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975F6A" w:rsidP="004447CD">
      <w:pPr>
        <w:jc w:val="right"/>
        <w:rPr>
          <w:b/>
          <w:sz w:val="20"/>
          <w:szCs w:val="20"/>
        </w:rPr>
      </w:pPr>
      <w:r>
        <w:rPr>
          <w:b/>
          <w:sz w:val="20"/>
          <w:szCs w:val="20"/>
        </w:rPr>
        <w:t>Г</w:t>
      </w:r>
      <w:r w:rsidR="004447CD">
        <w:rPr>
          <w:b/>
          <w:sz w:val="20"/>
          <w:szCs w:val="20"/>
        </w:rPr>
        <w:t>лав</w:t>
      </w:r>
      <w:r>
        <w:rPr>
          <w:b/>
          <w:sz w:val="20"/>
          <w:szCs w:val="20"/>
        </w:rPr>
        <w:t>а</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975F6A">
        <w:rPr>
          <w:b/>
          <w:sz w:val="20"/>
          <w:szCs w:val="20"/>
        </w:rPr>
        <w:t xml:space="preserve"> </w:t>
      </w:r>
      <w:proofErr w:type="spellStart"/>
      <w:r w:rsidR="00975F6A">
        <w:rPr>
          <w:b/>
          <w:sz w:val="20"/>
          <w:szCs w:val="20"/>
        </w:rPr>
        <w:t>В.С.Корепанов</w:t>
      </w:r>
      <w:proofErr w:type="spellEnd"/>
    </w:p>
    <w:p w:rsidR="004642B3" w:rsidRDefault="004447CD" w:rsidP="004447CD">
      <w:pPr>
        <w:jc w:val="right"/>
        <w:rPr>
          <w:b/>
          <w:sz w:val="20"/>
          <w:szCs w:val="20"/>
        </w:rPr>
      </w:pPr>
      <w:r>
        <w:rPr>
          <w:b/>
          <w:sz w:val="20"/>
          <w:szCs w:val="20"/>
        </w:rPr>
        <w:t>«___»_________________ 201</w:t>
      </w:r>
      <w:r w:rsidR="00E62AC6">
        <w:rPr>
          <w:b/>
          <w:sz w:val="20"/>
          <w:szCs w:val="20"/>
        </w:rPr>
        <w:t>8</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w:t>
            </w:r>
            <w:r w:rsidR="00E62AC6" w:rsidRPr="00E62AC6">
              <w:rPr>
                <w:rFonts w:ascii="Cambria Math" w:hAnsi="Cambria Math"/>
                <w:bCs/>
                <w:color w:val="000000"/>
                <w:sz w:val="20"/>
                <w:szCs w:val="20"/>
              </w:rPr>
              <w:t>муниципального об</w:t>
            </w:r>
            <w:r w:rsidR="00E62AC6">
              <w:rPr>
                <w:rFonts w:ascii="Cambria Math" w:hAnsi="Cambria Math"/>
                <w:bCs/>
                <w:color w:val="000000"/>
                <w:sz w:val="20"/>
                <w:szCs w:val="20"/>
              </w:rPr>
              <w:t xml:space="preserve">разования «Красногорский район» </w:t>
            </w:r>
            <w:r w:rsidRPr="00BE7313">
              <w:rPr>
                <w:rFonts w:ascii="Cambria Math" w:hAnsi="Cambria Math"/>
                <w:bCs/>
                <w:color w:val="000000"/>
                <w:sz w:val="20"/>
                <w:szCs w:val="20"/>
              </w:rPr>
              <w:t xml:space="preserve">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Default="00BE7313" w:rsidP="00BE7313">
            <w:pPr>
              <w:tabs>
                <w:tab w:val="left" w:pos="2018"/>
              </w:tabs>
              <w:rPr>
                <w:rFonts w:ascii="Cambria Math" w:hAnsi="Cambria Math"/>
                <w:bCs/>
                <w:color w:val="000000"/>
                <w:sz w:val="20"/>
                <w:szCs w:val="20"/>
              </w:rPr>
            </w:pPr>
          </w:p>
          <w:p w:rsidR="00E62AC6" w:rsidRPr="00BE7313" w:rsidRDefault="00E62AC6"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E62AC6" w:rsidRDefault="00E62AC6" w:rsidP="00BE7313">
            <w:pPr>
              <w:ind w:right="708"/>
              <w:rPr>
                <w:rFonts w:ascii="Cambria Math" w:hAnsi="Cambria Math"/>
                <w:bCs/>
                <w:color w:val="000000"/>
                <w:sz w:val="20"/>
                <w:szCs w:val="20"/>
              </w:rPr>
            </w:pPr>
          </w:p>
          <w:p w:rsidR="00BE7313" w:rsidRPr="00BE7313" w:rsidRDefault="00E62AC6" w:rsidP="00BE7313">
            <w:pPr>
              <w:ind w:right="708"/>
              <w:rPr>
                <w:rFonts w:ascii="Cambria Math" w:hAnsi="Cambria Math"/>
                <w:bCs/>
                <w:color w:val="000000"/>
                <w:sz w:val="20"/>
                <w:szCs w:val="20"/>
              </w:rPr>
            </w:pPr>
            <w:proofErr w:type="spellStart"/>
            <w:r>
              <w:rPr>
                <w:rFonts w:ascii="Cambria Math" w:hAnsi="Cambria Math"/>
                <w:bCs/>
                <w:color w:val="000000"/>
                <w:sz w:val="20"/>
                <w:szCs w:val="20"/>
              </w:rPr>
              <w:t>С.В.Салтыков</w:t>
            </w:r>
            <w:proofErr w:type="spellEnd"/>
          </w:p>
        </w:tc>
      </w:tr>
      <w:tr w:rsidR="002676EB" w:rsidRPr="00BE7313" w:rsidTr="003C7C2C">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 xml:space="preserve">Заместитель главы Администрации </w:t>
            </w:r>
            <w:r w:rsidR="00E62AC6" w:rsidRPr="00E62AC6">
              <w:rPr>
                <w:bCs/>
                <w:color w:val="000000"/>
                <w:sz w:val="20"/>
                <w:szCs w:val="20"/>
              </w:rPr>
              <w:t>муниципального об</w:t>
            </w:r>
            <w:r w:rsidR="00E62AC6">
              <w:rPr>
                <w:bCs/>
                <w:color w:val="000000"/>
                <w:sz w:val="20"/>
                <w:szCs w:val="20"/>
              </w:rPr>
              <w:t xml:space="preserve">разования «Красногорский район» </w:t>
            </w:r>
            <w:r w:rsidRPr="005E6950">
              <w:rPr>
                <w:bCs/>
                <w:color w:val="000000"/>
                <w:sz w:val="20"/>
                <w:szCs w:val="20"/>
              </w:rPr>
              <w:t>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Default="002676EB" w:rsidP="00B86705">
            <w:pPr>
              <w:ind w:right="34"/>
              <w:rPr>
                <w:bCs/>
                <w:color w:val="000000"/>
                <w:sz w:val="23"/>
                <w:szCs w:val="23"/>
              </w:rPr>
            </w:pPr>
          </w:p>
          <w:p w:rsidR="004A2F84" w:rsidRDefault="004A2F84"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Default="002676EB" w:rsidP="00B86705">
            <w:pPr>
              <w:ind w:right="708"/>
              <w:rPr>
                <w:bCs/>
                <w:color w:val="000000"/>
                <w:sz w:val="23"/>
                <w:szCs w:val="23"/>
              </w:rPr>
            </w:pPr>
          </w:p>
          <w:p w:rsidR="004A2F84" w:rsidRDefault="004A2F84"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6A7253"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Начальник</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6A7253"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А.Н.Симонов</w:t>
            </w:r>
            <w:proofErr w:type="spellEnd"/>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031" w:type="dxa"/>
        <w:tblLayout w:type="fixed"/>
        <w:tblLook w:val="0000" w:firstRow="0" w:lastRow="0" w:firstColumn="0" w:lastColumn="0" w:noHBand="0" w:noVBand="0"/>
      </w:tblPr>
      <w:tblGrid>
        <w:gridCol w:w="710"/>
        <w:gridCol w:w="3685"/>
        <w:gridCol w:w="5636"/>
      </w:tblGrid>
      <w:tr w:rsidR="001F115E" w:rsidRPr="00DA1F4F" w:rsidTr="004A501A">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56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4A501A">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5636"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4A501A">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5636" w:type="dxa"/>
            <w:tcBorders>
              <w:left w:val="single" w:sz="4" w:space="0" w:color="000000"/>
              <w:bottom w:val="single" w:sz="4" w:space="0" w:color="000000"/>
              <w:right w:val="single" w:sz="4" w:space="0" w:color="000000"/>
            </w:tcBorders>
          </w:tcPr>
          <w:p w:rsidR="004642B3" w:rsidRPr="00DA1F4F" w:rsidRDefault="002E4B02"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4A501A">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5636" w:type="dxa"/>
            <w:tcBorders>
              <w:left w:val="single" w:sz="4" w:space="0" w:color="000000"/>
              <w:bottom w:val="single" w:sz="4" w:space="0" w:color="000000"/>
              <w:right w:val="single" w:sz="4" w:space="0" w:color="000000"/>
            </w:tcBorders>
            <w:vAlign w:val="center"/>
          </w:tcPr>
          <w:p w:rsidR="00CB315C" w:rsidRPr="00E62AC6" w:rsidRDefault="0066167B" w:rsidP="0066167B">
            <w:pPr>
              <w:pStyle w:val="a5"/>
              <w:rPr>
                <w:sz w:val="20"/>
                <w:szCs w:val="20"/>
              </w:rPr>
            </w:pPr>
            <w:r>
              <w:rPr>
                <w:sz w:val="20"/>
                <w:szCs w:val="20"/>
              </w:rPr>
              <w:t>Бабкин Александр Васильевич</w:t>
            </w:r>
            <w:r w:rsidR="00B75652" w:rsidRPr="00B75652">
              <w:rPr>
                <w:sz w:val="20"/>
                <w:szCs w:val="20"/>
              </w:rPr>
              <w:t xml:space="preserve"> –</w:t>
            </w:r>
            <w:r w:rsidR="00E62AC6">
              <w:t xml:space="preserve"> </w:t>
            </w:r>
            <w:r>
              <w:rPr>
                <w:sz w:val="20"/>
                <w:szCs w:val="20"/>
              </w:rPr>
              <w:t xml:space="preserve">начальник отдела строительства и ЖКХ муниципального </w:t>
            </w:r>
            <w:r w:rsidR="00E62AC6" w:rsidRPr="00E62AC6">
              <w:rPr>
                <w:sz w:val="20"/>
                <w:szCs w:val="20"/>
              </w:rPr>
              <w:t>образования «Красногорский район» по вопросам строительства и ЖКХ</w:t>
            </w:r>
            <w:r w:rsidR="00E62AC6">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3</w:t>
            </w:r>
            <w:r w:rsidR="00B75652">
              <w:rPr>
                <w:sz w:val="20"/>
                <w:szCs w:val="20"/>
              </w:rPr>
              <w:t>-</w:t>
            </w:r>
            <w:r>
              <w:rPr>
                <w:sz w:val="20"/>
                <w:szCs w:val="20"/>
              </w:rPr>
              <w:t>2</w:t>
            </w:r>
            <w:r w:rsidR="00975F6A" w:rsidRPr="00E62AC6">
              <w:rPr>
                <w:sz w:val="20"/>
                <w:szCs w:val="20"/>
              </w:rPr>
              <w:t>1</w:t>
            </w:r>
          </w:p>
        </w:tc>
      </w:tr>
      <w:tr w:rsidR="004642B3" w:rsidRPr="00DA1F4F" w:rsidTr="004A501A">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5636"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4A501A">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5636" w:type="dxa"/>
            <w:tcBorders>
              <w:left w:val="single" w:sz="4" w:space="0" w:color="000000"/>
              <w:bottom w:val="single" w:sz="4" w:space="0" w:color="000000"/>
              <w:right w:val="single" w:sz="4" w:space="0" w:color="000000"/>
            </w:tcBorders>
          </w:tcPr>
          <w:p w:rsidR="00DA1F4F" w:rsidRPr="00DA1F4F" w:rsidRDefault="00975F6A" w:rsidP="00473FAF">
            <w:pPr>
              <w:rPr>
                <w:sz w:val="20"/>
                <w:szCs w:val="20"/>
              </w:rPr>
            </w:pPr>
            <w:r>
              <w:rPr>
                <w:sz w:val="20"/>
                <w:szCs w:val="20"/>
              </w:rPr>
              <w:t>Игнатьева Надежда Леонидовна</w:t>
            </w:r>
            <w:r w:rsidR="002310E0">
              <w:rPr>
                <w:sz w:val="20"/>
                <w:szCs w:val="20"/>
              </w:rPr>
              <w:t xml:space="preserve"> </w:t>
            </w:r>
            <w:r w:rsidR="00E62AC6">
              <w:rPr>
                <w:sz w:val="20"/>
                <w:szCs w:val="20"/>
              </w:rPr>
              <w:t>–</w:t>
            </w:r>
            <w:r w:rsidR="00DA1F4F" w:rsidRPr="00DA1F4F">
              <w:rPr>
                <w:sz w:val="20"/>
                <w:szCs w:val="20"/>
              </w:rPr>
              <w:t xml:space="preserve"> специалист</w:t>
            </w:r>
            <w:r w:rsidR="00E62AC6">
              <w:rPr>
                <w:sz w:val="20"/>
                <w:szCs w:val="20"/>
              </w:rPr>
              <w:t>-эксперт</w:t>
            </w:r>
            <w:r w:rsidR="00DA1F4F" w:rsidRPr="00DA1F4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r w:rsidR="00473FAF">
              <w:rPr>
                <w:sz w:val="20"/>
                <w:szCs w:val="20"/>
              </w:rPr>
              <w:t xml:space="preserve"> </w:t>
            </w:r>
            <w:r w:rsidR="006C4B1A">
              <w:rPr>
                <w:sz w:val="20"/>
                <w:szCs w:val="20"/>
              </w:rPr>
              <w:t>Т</w:t>
            </w:r>
            <w:r w:rsidR="00DA1F4F" w:rsidRPr="00DA1F4F">
              <w:rPr>
                <w:sz w:val="20"/>
                <w:szCs w:val="20"/>
              </w:rPr>
              <w:t>ел. 8 (34164) 21932</w:t>
            </w:r>
          </w:p>
        </w:tc>
      </w:tr>
      <w:tr w:rsidR="00741DCE" w:rsidRPr="00DA1F4F" w:rsidTr="004A501A">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6A7253">
            <w:pPr>
              <w:snapToGrid w:val="0"/>
              <w:jc w:val="center"/>
              <w:rPr>
                <w:sz w:val="20"/>
                <w:szCs w:val="20"/>
              </w:rPr>
            </w:pPr>
            <w:r w:rsidRPr="00DA1F4F">
              <w:rPr>
                <w:sz w:val="20"/>
                <w:szCs w:val="20"/>
              </w:rPr>
              <w:t xml:space="preserve">Способ определения </w:t>
            </w:r>
            <w:r w:rsidR="006A7253">
              <w:rPr>
                <w:sz w:val="20"/>
                <w:szCs w:val="20"/>
              </w:rPr>
              <w:t>Подрядчика</w:t>
            </w:r>
          </w:p>
        </w:tc>
        <w:tc>
          <w:tcPr>
            <w:tcW w:w="5636"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4A501A">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5636" w:type="dxa"/>
            <w:tcBorders>
              <w:left w:val="single" w:sz="4" w:space="0" w:color="000000"/>
              <w:bottom w:val="single" w:sz="4" w:space="0" w:color="000000"/>
              <w:right w:val="single" w:sz="4" w:space="0" w:color="000000"/>
            </w:tcBorders>
            <w:vAlign w:val="center"/>
          </w:tcPr>
          <w:p w:rsidR="001F115E" w:rsidRPr="00DA1F4F" w:rsidRDefault="0066167B" w:rsidP="006C4B1A">
            <w:pPr>
              <w:tabs>
                <w:tab w:val="left" w:pos="142"/>
                <w:tab w:val="left" w:pos="284"/>
              </w:tabs>
              <w:jc w:val="both"/>
              <w:rPr>
                <w:sz w:val="20"/>
                <w:szCs w:val="20"/>
              </w:rPr>
            </w:pPr>
            <w:r w:rsidRPr="0066167B">
              <w:rPr>
                <w:b/>
                <w:bCs/>
                <w:sz w:val="20"/>
                <w:szCs w:val="20"/>
              </w:rPr>
              <w:t>Выполнение работ по восстановлению и устройству сетей уличного освещения в поселениях муниципального образования «Красногорский район»</w:t>
            </w:r>
            <w:r w:rsidR="006252D6">
              <w:rPr>
                <w:b/>
                <w:bCs/>
                <w:sz w:val="20"/>
                <w:szCs w:val="20"/>
              </w:rPr>
              <w:t xml:space="preserve">, </w:t>
            </w:r>
            <w:r w:rsidR="004D5B1F" w:rsidRPr="00DA1F4F">
              <w:rPr>
                <w:sz w:val="20"/>
                <w:szCs w:val="20"/>
              </w:rPr>
              <w:t xml:space="preserve">в соответствии с </w:t>
            </w:r>
            <w:r w:rsidR="00975F6A">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4A501A">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5636" w:type="dxa"/>
            <w:tcBorders>
              <w:left w:val="single" w:sz="4" w:space="0" w:color="000000"/>
              <w:bottom w:val="single" w:sz="4" w:space="0" w:color="000000"/>
              <w:right w:val="single" w:sz="4" w:space="0" w:color="000000"/>
            </w:tcBorders>
            <w:vAlign w:val="center"/>
          </w:tcPr>
          <w:p w:rsidR="005935B0" w:rsidRPr="00DA1F4F" w:rsidRDefault="0066167B" w:rsidP="0094244B">
            <w:pPr>
              <w:pStyle w:val="a5"/>
              <w:snapToGrid w:val="0"/>
              <w:rPr>
                <w:sz w:val="20"/>
                <w:szCs w:val="20"/>
                <w:highlight w:val="yellow"/>
              </w:rPr>
            </w:pPr>
            <w:r w:rsidRPr="0066167B">
              <w:rPr>
                <w:sz w:val="20"/>
                <w:szCs w:val="20"/>
              </w:rPr>
              <w:t>43.21.10.290</w:t>
            </w:r>
          </w:p>
        </w:tc>
      </w:tr>
      <w:tr w:rsidR="00975F6A" w:rsidRPr="00DA1F4F" w:rsidTr="004A501A">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5636" w:type="dxa"/>
            <w:tcBorders>
              <w:left w:val="single" w:sz="4" w:space="0" w:color="000000"/>
              <w:bottom w:val="single" w:sz="4" w:space="0" w:color="000000"/>
              <w:right w:val="single" w:sz="4" w:space="0" w:color="000000"/>
            </w:tcBorders>
            <w:vAlign w:val="center"/>
          </w:tcPr>
          <w:p w:rsidR="00975F6A" w:rsidRPr="00EF191F" w:rsidRDefault="00B910A3" w:rsidP="0094244B">
            <w:pPr>
              <w:pStyle w:val="a5"/>
              <w:snapToGrid w:val="0"/>
              <w:rPr>
                <w:sz w:val="20"/>
                <w:szCs w:val="20"/>
              </w:rPr>
            </w:pPr>
            <w:r w:rsidRPr="00B910A3">
              <w:rPr>
                <w:sz w:val="20"/>
                <w:szCs w:val="20"/>
              </w:rPr>
              <w:t>183181500109318370100100770774321244</w:t>
            </w:r>
          </w:p>
        </w:tc>
      </w:tr>
      <w:tr w:rsidR="00975F6A" w:rsidRPr="00DA1F4F" w:rsidTr="004A501A">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КБК</w:t>
            </w:r>
          </w:p>
        </w:tc>
        <w:tc>
          <w:tcPr>
            <w:tcW w:w="5636" w:type="dxa"/>
            <w:tcBorders>
              <w:left w:val="single" w:sz="4" w:space="0" w:color="000000"/>
              <w:bottom w:val="single" w:sz="4" w:space="0" w:color="000000"/>
              <w:right w:val="single" w:sz="4" w:space="0" w:color="000000"/>
            </w:tcBorders>
            <w:vAlign w:val="center"/>
          </w:tcPr>
          <w:p w:rsidR="00975F6A" w:rsidRDefault="00E62AC6" w:rsidP="008A1D0F">
            <w:pPr>
              <w:pStyle w:val="a5"/>
              <w:snapToGrid w:val="0"/>
              <w:rPr>
                <w:sz w:val="20"/>
                <w:szCs w:val="20"/>
              </w:rPr>
            </w:pPr>
            <w:r>
              <w:rPr>
                <w:sz w:val="20"/>
                <w:szCs w:val="20"/>
              </w:rPr>
              <w:t>526</w:t>
            </w:r>
            <w:r w:rsidR="0066167B">
              <w:rPr>
                <w:sz w:val="20"/>
                <w:szCs w:val="20"/>
              </w:rPr>
              <w:t>04120800105770244</w:t>
            </w:r>
          </w:p>
          <w:p w:rsidR="0066167B" w:rsidRPr="00DA1F4F" w:rsidRDefault="0066167B" w:rsidP="0066167B">
            <w:pPr>
              <w:pStyle w:val="a5"/>
              <w:snapToGrid w:val="0"/>
              <w:rPr>
                <w:sz w:val="20"/>
                <w:szCs w:val="20"/>
              </w:rPr>
            </w:pPr>
            <w:r>
              <w:rPr>
                <w:sz w:val="20"/>
                <w:szCs w:val="20"/>
              </w:rPr>
              <w:t>52604120800160180244</w:t>
            </w:r>
          </w:p>
        </w:tc>
      </w:tr>
      <w:tr w:rsidR="00975F6A" w:rsidRPr="00DA1F4F" w:rsidTr="004A501A">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sz w:val="21"/>
                <w:szCs w:val="21"/>
              </w:rPr>
            </w:pPr>
            <w:r>
              <w:rPr>
                <w:sz w:val="21"/>
                <w:szCs w:val="21"/>
              </w:rPr>
              <w:t>Номер закупки, включенный в план закупок</w:t>
            </w:r>
          </w:p>
        </w:tc>
        <w:tc>
          <w:tcPr>
            <w:tcW w:w="5636" w:type="dxa"/>
            <w:tcBorders>
              <w:left w:val="single" w:sz="4" w:space="0" w:color="000000"/>
              <w:bottom w:val="single" w:sz="4" w:space="0" w:color="000000"/>
              <w:right w:val="single" w:sz="4" w:space="0" w:color="000000"/>
            </w:tcBorders>
            <w:vAlign w:val="center"/>
          </w:tcPr>
          <w:p w:rsidR="00975F6A" w:rsidRPr="00DA1F4F" w:rsidRDefault="0066167B" w:rsidP="00B910A3">
            <w:pPr>
              <w:pStyle w:val="a5"/>
              <w:snapToGrid w:val="0"/>
              <w:rPr>
                <w:sz w:val="20"/>
                <w:szCs w:val="20"/>
                <w:highlight w:val="yellow"/>
              </w:rPr>
            </w:pPr>
            <w:r>
              <w:rPr>
                <w:sz w:val="20"/>
                <w:szCs w:val="20"/>
              </w:rPr>
              <w:t>00</w:t>
            </w:r>
            <w:r w:rsidR="00B910A3">
              <w:rPr>
                <w:sz w:val="20"/>
                <w:szCs w:val="20"/>
              </w:rPr>
              <w:t>77</w:t>
            </w:r>
          </w:p>
        </w:tc>
      </w:tr>
      <w:tr w:rsidR="00975F6A" w:rsidRPr="00DA1F4F" w:rsidTr="004A501A">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w:t>
            </w:r>
            <w:proofErr w:type="gramStart"/>
            <w:r w:rsidRPr="001B5CB9">
              <w:rPr>
                <w:bCs/>
                <w:sz w:val="21"/>
                <w:szCs w:val="21"/>
              </w:rPr>
              <w:t>н</w:t>
            </w:r>
            <w:r w:rsidR="00E62AC6">
              <w:rPr>
                <w:bCs/>
                <w:sz w:val="21"/>
                <w:szCs w:val="21"/>
              </w:rPr>
              <w:t>-</w:t>
            </w:r>
            <w:proofErr w:type="gramEnd"/>
            <w:r>
              <w:rPr>
                <w:bCs/>
                <w:sz w:val="21"/>
                <w:szCs w:val="21"/>
              </w:rPr>
              <w:t xml:space="preserve"> </w:t>
            </w:r>
            <w:r w:rsidRPr="001B5CB9">
              <w:rPr>
                <w:bCs/>
                <w:sz w:val="21"/>
                <w:szCs w:val="21"/>
              </w:rPr>
              <w:t>график</w:t>
            </w:r>
          </w:p>
        </w:tc>
        <w:tc>
          <w:tcPr>
            <w:tcW w:w="5636" w:type="dxa"/>
            <w:tcBorders>
              <w:left w:val="single" w:sz="4" w:space="0" w:color="000000"/>
              <w:bottom w:val="single" w:sz="4" w:space="0" w:color="000000"/>
              <w:right w:val="single" w:sz="4" w:space="0" w:color="000000"/>
            </w:tcBorders>
            <w:vAlign w:val="center"/>
          </w:tcPr>
          <w:p w:rsidR="00975F6A" w:rsidRDefault="00E62AC6" w:rsidP="00B910A3">
            <w:pPr>
              <w:pStyle w:val="a5"/>
              <w:snapToGrid w:val="0"/>
              <w:rPr>
                <w:sz w:val="20"/>
                <w:szCs w:val="20"/>
              </w:rPr>
            </w:pPr>
            <w:r>
              <w:rPr>
                <w:sz w:val="20"/>
                <w:szCs w:val="20"/>
              </w:rPr>
              <w:t>0</w:t>
            </w:r>
            <w:r w:rsidR="00B910A3">
              <w:rPr>
                <w:sz w:val="20"/>
                <w:szCs w:val="20"/>
              </w:rPr>
              <w:t>77</w:t>
            </w:r>
          </w:p>
        </w:tc>
      </w:tr>
      <w:tr w:rsidR="00975F6A" w:rsidRPr="00DA1F4F" w:rsidTr="004A501A">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5636"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момента заключения муниципального </w:t>
            </w:r>
            <w:r w:rsidR="00E62AC6">
              <w:rPr>
                <w:bCs/>
                <w:sz w:val="20"/>
                <w:szCs w:val="20"/>
              </w:rPr>
              <w:t>к</w:t>
            </w:r>
            <w:r>
              <w:rPr>
                <w:bCs/>
                <w:sz w:val="20"/>
                <w:szCs w:val="20"/>
              </w:rPr>
              <w:t>онтракта.</w:t>
            </w:r>
          </w:p>
          <w:p w:rsidR="00975F6A" w:rsidRPr="00DA1F4F" w:rsidRDefault="00975F6A" w:rsidP="00B910A3">
            <w:pPr>
              <w:spacing w:line="276" w:lineRule="auto"/>
              <w:jc w:val="both"/>
              <w:rPr>
                <w:bCs/>
                <w:sz w:val="20"/>
                <w:szCs w:val="20"/>
              </w:rPr>
            </w:pPr>
            <w:r w:rsidRPr="00952434">
              <w:rPr>
                <w:bCs/>
                <w:sz w:val="20"/>
                <w:szCs w:val="20"/>
              </w:rPr>
              <w:t>Окончание</w:t>
            </w:r>
            <w:r w:rsidR="00CB737B">
              <w:rPr>
                <w:bCs/>
                <w:sz w:val="20"/>
                <w:szCs w:val="20"/>
              </w:rPr>
              <w:t xml:space="preserve">: </w:t>
            </w:r>
            <w:r w:rsidR="00E62AC6">
              <w:rPr>
                <w:bCs/>
                <w:sz w:val="20"/>
                <w:szCs w:val="20"/>
              </w:rPr>
              <w:t>п</w:t>
            </w:r>
            <w:r w:rsidR="00CB737B">
              <w:rPr>
                <w:bCs/>
                <w:sz w:val="20"/>
                <w:szCs w:val="20"/>
              </w:rPr>
              <w:t xml:space="preserve">о </w:t>
            </w:r>
            <w:r w:rsidR="00B910A3">
              <w:rPr>
                <w:bCs/>
                <w:sz w:val="20"/>
                <w:szCs w:val="20"/>
              </w:rPr>
              <w:t>25</w:t>
            </w:r>
            <w:r>
              <w:rPr>
                <w:bCs/>
                <w:sz w:val="20"/>
                <w:szCs w:val="20"/>
              </w:rPr>
              <w:t xml:space="preserve"> </w:t>
            </w:r>
            <w:r w:rsidR="0066167B">
              <w:rPr>
                <w:bCs/>
                <w:sz w:val="20"/>
                <w:szCs w:val="20"/>
              </w:rPr>
              <w:t>декабря</w:t>
            </w:r>
            <w:r>
              <w:rPr>
                <w:bCs/>
                <w:sz w:val="20"/>
                <w:szCs w:val="20"/>
              </w:rPr>
              <w:t xml:space="preserve"> 201</w:t>
            </w:r>
            <w:r w:rsidR="00E62AC6">
              <w:rPr>
                <w:bCs/>
                <w:sz w:val="20"/>
                <w:szCs w:val="20"/>
              </w:rPr>
              <w:t>8</w:t>
            </w:r>
            <w:r>
              <w:rPr>
                <w:bCs/>
                <w:sz w:val="20"/>
                <w:szCs w:val="20"/>
              </w:rPr>
              <w:t xml:space="preserve"> года.</w:t>
            </w:r>
            <w:r w:rsidR="0066167B">
              <w:rPr>
                <w:bCs/>
                <w:sz w:val="20"/>
                <w:szCs w:val="20"/>
              </w:rPr>
              <w:t xml:space="preserve"> Работы осуществляются в один этап.</w:t>
            </w:r>
          </w:p>
        </w:tc>
      </w:tr>
      <w:tr w:rsidR="00975F6A" w:rsidRPr="00DA1F4F" w:rsidTr="004A501A">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5636" w:type="dxa"/>
            <w:tcBorders>
              <w:left w:val="single" w:sz="4" w:space="0" w:color="000000"/>
              <w:bottom w:val="single" w:sz="4" w:space="0" w:color="000000"/>
              <w:right w:val="single" w:sz="4" w:space="0" w:color="000000"/>
            </w:tcBorders>
            <w:vAlign w:val="center"/>
          </w:tcPr>
          <w:p w:rsidR="00975F6A" w:rsidRPr="00DA1F4F" w:rsidRDefault="00975F6A"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75F6A" w:rsidRPr="00DA1F4F" w:rsidTr="004A501A">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5636" w:type="dxa"/>
            <w:tcBorders>
              <w:left w:val="single" w:sz="4" w:space="0" w:color="000000"/>
              <w:bottom w:val="single" w:sz="4" w:space="0" w:color="000000"/>
              <w:right w:val="single" w:sz="4" w:space="0" w:color="000000"/>
            </w:tcBorders>
          </w:tcPr>
          <w:p w:rsidR="0066167B" w:rsidRDefault="0066167B" w:rsidP="003D6D5A">
            <w:pPr>
              <w:suppressAutoHyphens w:val="0"/>
              <w:autoSpaceDE w:val="0"/>
              <w:autoSpaceDN w:val="0"/>
              <w:adjustRightInd w:val="0"/>
              <w:jc w:val="both"/>
              <w:rPr>
                <w:sz w:val="20"/>
                <w:szCs w:val="20"/>
                <w:lang w:eastAsia="ru-RU"/>
              </w:rPr>
            </w:pPr>
            <w:r>
              <w:rPr>
                <w:sz w:val="20"/>
                <w:szCs w:val="20"/>
                <w:lang w:eastAsia="ru-RU"/>
              </w:rPr>
              <w:t>Средства бюджета Удмуртской Республики-</w:t>
            </w:r>
            <w:r w:rsidR="00B910A3">
              <w:rPr>
                <w:sz w:val="20"/>
                <w:szCs w:val="20"/>
                <w:lang w:eastAsia="ru-RU"/>
              </w:rPr>
              <w:t xml:space="preserve"> </w:t>
            </w:r>
            <w:r w:rsidR="00930F4C">
              <w:rPr>
                <w:sz w:val="20"/>
                <w:szCs w:val="20"/>
                <w:lang w:eastAsia="ru-RU"/>
              </w:rPr>
              <w:t>111 696,00</w:t>
            </w:r>
            <w:r>
              <w:rPr>
                <w:sz w:val="20"/>
                <w:szCs w:val="20"/>
                <w:lang w:eastAsia="ru-RU"/>
              </w:rPr>
              <w:t xml:space="preserve"> руб.</w:t>
            </w:r>
          </w:p>
          <w:p w:rsidR="00975F6A" w:rsidRPr="00DA1F4F" w:rsidRDefault="008048FA" w:rsidP="00930F4C">
            <w:pPr>
              <w:suppressAutoHyphens w:val="0"/>
              <w:autoSpaceDE w:val="0"/>
              <w:autoSpaceDN w:val="0"/>
              <w:adjustRightInd w:val="0"/>
              <w:jc w:val="both"/>
              <w:rPr>
                <w:sz w:val="20"/>
                <w:szCs w:val="20"/>
                <w:lang w:eastAsia="ru-RU"/>
              </w:rPr>
            </w:pPr>
            <w:r>
              <w:rPr>
                <w:sz w:val="20"/>
                <w:szCs w:val="20"/>
                <w:lang w:eastAsia="ru-RU"/>
              </w:rPr>
              <w:t>Бюджет муниципального образования «Красногорский район»</w:t>
            </w:r>
            <w:r w:rsidR="0066167B">
              <w:t xml:space="preserve"> </w:t>
            </w:r>
            <w:r w:rsidR="0066167B" w:rsidRPr="0066167B">
              <w:rPr>
                <w:sz w:val="20"/>
                <w:szCs w:val="20"/>
                <w:lang w:eastAsia="ru-RU"/>
              </w:rPr>
              <w:t xml:space="preserve">-  </w:t>
            </w:r>
            <w:r w:rsidR="00930F4C">
              <w:rPr>
                <w:sz w:val="20"/>
                <w:szCs w:val="20"/>
                <w:lang w:eastAsia="ru-RU"/>
              </w:rPr>
              <w:t>27 924,00</w:t>
            </w:r>
            <w:bookmarkStart w:id="0" w:name="_GoBack"/>
            <w:bookmarkEnd w:id="0"/>
            <w:r w:rsidR="0066167B">
              <w:rPr>
                <w:sz w:val="20"/>
                <w:szCs w:val="20"/>
                <w:lang w:eastAsia="ru-RU"/>
              </w:rPr>
              <w:t xml:space="preserve"> руб.</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DB6658" w:rsidP="0066167B">
            <w:pPr>
              <w:pStyle w:val="a5"/>
              <w:snapToGrid w:val="0"/>
              <w:spacing w:before="60" w:after="60"/>
              <w:rPr>
                <w:sz w:val="20"/>
                <w:szCs w:val="20"/>
              </w:rPr>
            </w:pPr>
            <w:r w:rsidRPr="00DB6658">
              <w:rPr>
                <w:sz w:val="20"/>
                <w:szCs w:val="20"/>
              </w:rPr>
              <w:t>Удмуртская Республика, Красногорский район, д. Багыр, ул. Новая, ул. Молодежная</w:t>
            </w:r>
            <w:r>
              <w:rPr>
                <w:sz w:val="20"/>
                <w:szCs w:val="20"/>
              </w:rPr>
              <w:t>.</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5636"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DB6658" w:rsidP="00683ABA">
            <w:pPr>
              <w:snapToGrid w:val="0"/>
              <w:jc w:val="both"/>
              <w:rPr>
                <w:b/>
                <w:sz w:val="20"/>
                <w:szCs w:val="20"/>
              </w:rPr>
            </w:pPr>
            <w:r>
              <w:rPr>
                <w:b/>
                <w:sz w:val="20"/>
                <w:szCs w:val="20"/>
              </w:rPr>
              <w:t>139 620,00</w:t>
            </w:r>
            <w:r w:rsidR="00CB737B" w:rsidRPr="00CB737B">
              <w:rPr>
                <w:b/>
                <w:sz w:val="20"/>
                <w:szCs w:val="20"/>
              </w:rPr>
              <w:t xml:space="preserve"> (</w:t>
            </w:r>
            <w:r w:rsidR="0066167B">
              <w:rPr>
                <w:b/>
                <w:sz w:val="20"/>
                <w:szCs w:val="20"/>
              </w:rPr>
              <w:t xml:space="preserve">Сто </w:t>
            </w:r>
            <w:r>
              <w:rPr>
                <w:b/>
                <w:sz w:val="20"/>
                <w:szCs w:val="20"/>
              </w:rPr>
              <w:t>тридцать девять</w:t>
            </w:r>
            <w:r w:rsidR="008A1D0F">
              <w:rPr>
                <w:b/>
                <w:sz w:val="20"/>
                <w:szCs w:val="20"/>
              </w:rPr>
              <w:t xml:space="preserve"> тысяч </w:t>
            </w:r>
            <w:r>
              <w:rPr>
                <w:b/>
                <w:sz w:val="20"/>
                <w:szCs w:val="20"/>
              </w:rPr>
              <w:t>шест</w:t>
            </w:r>
            <w:r w:rsidR="008A1D0F">
              <w:rPr>
                <w:b/>
                <w:sz w:val="20"/>
                <w:szCs w:val="20"/>
              </w:rPr>
              <w:t xml:space="preserve">ьсот </w:t>
            </w:r>
            <w:r>
              <w:rPr>
                <w:b/>
                <w:sz w:val="20"/>
                <w:szCs w:val="20"/>
              </w:rPr>
              <w:t>двадцать</w:t>
            </w:r>
            <w:r w:rsidR="008A1D0F">
              <w:rPr>
                <w:b/>
                <w:sz w:val="20"/>
                <w:szCs w:val="20"/>
              </w:rPr>
              <w:t xml:space="preserve"> рубл</w:t>
            </w:r>
            <w:r w:rsidR="0066167B">
              <w:rPr>
                <w:b/>
                <w:sz w:val="20"/>
                <w:szCs w:val="20"/>
              </w:rPr>
              <w:t>ей</w:t>
            </w:r>
            <w:r w:rsidR="008A1D0F">
              <w:rPr>
                <w:b/>
                <w:sz w:val="20"/>
                <w:szCs w:val="20"/>
              </w:rPr>
              <w:t xml:space="preserve"> </w:t>
            </w:r>
            <w:r>
              <w:rPr>
                <w:b/>
                <w:sz w:val="20"/>
                <w:szCs w:val="20"/>
              </w:rPr>
              <w:t>00</w:t>
            </w:r>
            <w:r w:rsidR="008A1D0F">
              <w:rPr>
                <w:b/>
                <w:sz w:val="20"/>
                <w:szCs w:val="20"/>
              </w:rPr>
              <w:t xml:space="preserve"> копе</w:t>
            </w:r>
            <w:r w:rsidR="0066167B">
              <w:rPr>
                <w:b/>
                <w:sz w:val="20"/>
                <w:szCs w:val="20"/>
              </w:rPr>
              <w:t>ек</w:t>
            </w:r>
            <w:r w:rsidR="008A1D0F">
              <w:rPr>
                <w:b/>
                <w:sz w:val="20"/>
                <w:szCs w:val="20"/>
              </w:rPr>
              <w:t>)</w:t>
            </w:r>
            <w:r w:rsidR="00E62AC6">
              <w:rPr>
                <w:b/>
                <w:sz w:val="20"/>
                <w:szCs w:val="20"/>
              </w:rPr>
              <w:t xml:space="preserve"> рублей</w:t>
            </w:r>
            <w:r w:rsidR="00CB737B" w:rsidRPr="00CB737B">
              <w:rPr>
                <w:b/>
                <w:sz w:val="20"/>
                <w:szCs w:val="20"/>
              </w:rPr>
              <w:t>.</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66167B" w:rsidP="0040293F">
            <w:pPr>
              <w:tabs>
                <w:tab w:val="center" w:pos="7689"/>
              </w:tabs>
              <w:jc w:val="both"/>
              <w:rPr>
                <w:bCs/>
                <w:sz w:val="20"/>
                <w:szCs w:val="20"/>
              </w:rPr>
            </w:pPr>
            <w:proofErr w:type="gramStart"/>
            <w:r w:rsidRPr="0066167B">
              <w:rPr>
                <w:bCs/>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66167B">
              <w:rPr>
                <w:bCs/>
                <w:sz w:val="20"/>
                <w:szCs w:val="20"/>
              </w:rPr>
              <w:t xml:space="preserve"> Российской Федерации заказчиком.      </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66167B" w:rsidP="008A1D0F">
            <w:pPr>
              <w:snapToGrid w:val="0"/>
              <w:jc w:val="both"/>
              <w:rPr>
                <w:sz w:val="20"/>
                <w:szCs w:val="20"/>
              </w:rPr>
            </w:pPr>
            <w:r w:rsidRPr="0066167B">
              <w:rPr>
                <w:sz w:val="20"/>
                <w:szCs w:val="20"/>
              </w:rPr>
              <w:t>Предоставляются. Запрос котировок проводится среди субъектов малого предпринимательства, социально ориентированных некоммерческих организаций.</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r w:rsidR="008A1D0F">
              <w:rPr>
                <w:sz w:val="20"/>
                <w:szCs w:val="20"/>
              </w:rPr>
              <w:t>.</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t>2</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5636" w:type="dxa"/>
            <w:tcBorders>
              <w:top w:val="single" w:sz="4" w:space="0" w:color="000000"/>
              <w:left w:val="single" w:sz="4" w:space="0" w:color="000000"/>
              <w:bottom w:val="single" w:sz="4" w:space="0" w:color="000000"/>
              <w:right w:val="single" w:sz="4" w:space="0" w:color="000000"/>
            </w:tcBorders>
          </w:tcPr>
          <w:p w:rsidR="00975F6A" w:rsidRPr="00F165F0" w:rsidRDefault="0066167B" w:rsidP="008A1D0F">
            <w:pPr>
              <w:rPr>
                <w:sz w:val="20"/>
                <w:szCs w:val="20"/>
              </w:rPr>
            </w:pPr>
            <w:r w:rsidRPr="0066167B">
              <w:rPr>
                <w:sz w:val="20"/>
                <w:szCs w:val="20"/>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75F6A" w:rsidRPr="00DA1F4F" w:rsidTr="004A501A">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t>2</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5636" w:type="dxa"/>
            <w:tcBorders>
              <w:top w:val="single" w:sz="4" w:space="0" w:color="000000"/>
              <w:left w:val="single" w:sz="4" w:space="0" w:color="000000"/>
              <w:bottom w:val="single" w:sz="4" w:space="0" w:color="000000"/>
              <w:right w:val="single" w:sz="4" w:space="0" w:color="000000"/>
            </w:tcBorders>
          </w:tcPr>
          <w:p w:rsidR="00975F6A" w:rsidRPr="00B7065C" w:rsidRDefault="0066167B" w:rsidP="00E62AC6">
            <w:pPr>
              <w:jc w:val="both"/>
              <w:rPr>
                <w:sz w:val="20"/>
                <w:szCs w:val="20"/>
              </w:rPr>
            </w:pPr>
            <w:r>
              <w:rPr>
                <w:sz w:val="20"/>
                <w:szCs w:val="20"/>
              </w:rPr>
              <w:t>Не предоставляются</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DB6658" w:rsidP="00DB6658">
            <w:pPr>
              <w:rPr>
                <w:b/>
                <w:color w:val="000000" w:themeColor="text1"/>
                <w:sz w:val="20"/>
                <w:szCs w:val="20"/>
                <w:highlight w:val="yellow"/>
              </w:rPr>
            </w:pPr>
            <w:r>
              <w:rPr>
                <w:b/>
                <w:color w:val="000000" w:themeColor="text1"/>
                <w:sz w:val="20"/>
                <w:szCs w:val="20"/>
              </w:rPr>
              <w:t>30</w:t>
            </w:r>
            <w:r w:rsidR="00975F6A" w:rsidRPr="00DA1F4F">
              <w:rPr>
                <w:b/>
                <w:color w:val="000000" w:themeColor="text1"/>
                <w:sz w:val="20"/>
                <w:szCs w:val="20"/>
              </w:rPr>
              <w:t>.</w:t>
            </w:r>
            <w:r w:rsidR="0066167B">
              <w:rPr>
                <w:b/>
                <w:color w:val="000000" w:themeColor="text1"/>
                <w:sz w:val="20"/>
                <w:szCs w:val="20"/>
              </w:rPr>
              <w:t>1</w:t>
            </w:r>
            <w:r>
              <w:rPr>
                <w:b/>
                <w:color w:val="000000" w:themeColor="text1"/>
                <w:sz w:val="20"/>
                <w:szCs w:val="20"/>
              </w:rPr>
              <w:t>1</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 </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5636" w:type="dxa"/>
            <w:tcBorders>
              <w:top w:val="single" w:sz="4" w:space="0" w:color="000000"/>
              <w:left w:val="single" w:sz="4" w:space="0" w:color="000000"/>
              <w:bottom w:val="single" w:sz="4" w:space="0" w:color="000000"/>
              <w:right w:val="single" w:sz="4" w:space="0" w:color="000000"/>
            </w:tcBorders>
          </w:tcPr>
          <w:p w:rsidR="00975F6A" w:rsidRPr="00DA1F4F" w:rsidRDefault="00DB6658" w:rsidP="00DB6658">
            <w:pPr>
              <w:rPr>
                <w:color w:val="000000" w:themeColor="text1"/>
                <w:sz w:val="20"/>
                <w:szCs w:val="20"/>
                <w:highlight w:val="yellow"/>
              </w:rPr>
            </w:pPr>
            <w:r>
              <w:rPr>
                <w:b/>
                <w:color w:val="000000" w:themeColor="text1"/>
                <w:sz w:val="20"/>
                <w:szCs w:val="20"/>
              </w:rPr>
              <w:t>03</w:t>
            </w:r>
            <w:r w:rsidR="00975F6A" w:rsidRPr="00DA1F4F">
              <w:rPr>
                <w:b/>
                <w:color w:val="000000" w:themeColor="text1"/>
                <w:sz w:val="20"/>
                <w:szCs w:val="20"/>
              </w:rPr>
              <w:t>.</w:t>
            </w:r>
            <w:r w:rsidR="0066167B">
              <w:rPr>
                <w:b/>
                <w:color w:val="000000" w:themeColor="text1"/>
                <w:sz w:val="20"/>
                <w:szCs w:val="20"/>
              </w:rPr>
              <w:t>1</w:t>
            </w:r>
            <w:r>
              <w:rPr>
                <w:b/>
                <w:color w:val="000000" w:themeColor="text1"/>
                <w:sz w:val="20"/>
                <w:szCs w:val="20"/>
              </w:rPr>
              <w:t>2</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sidR="006A7253">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sidR="00CB737B">
              <w:rPr>
                <w:color w:val="000000" w:themeColor="text1"/>
                <w:sz w:val="20"/>
                <w:szCs w:val="20"/>
              </w:rPr>
              <w:t>:</w:t>
            </w:r>
            <w:r w:rsidR="00975F6A" w:rsidRPr="00DA1F4F">
              <w:rPr>
                <w:color w:val="000000" w:themeColor="text1"/>
                <w:sz w:val="20"/>
                <w:szCs w:val="20"/>
              </w:rPr>
              <w:t xml:space="preserve"> с 8:00 до 16:00 часов</w:t>
            </w:r>
            <w:r w:rsidR="00CB737B">
              <w:rPr>
                <w:color w:val="000000" w:themeColor="text1"/>
                <w:sz w:val="20"/>
                <w:szCs w:val="20"/>
              </w:rPr>
              <w:t>,</w:t>
            </w:r>
            <w:r w:rsidR="00975F6A" w:rsidRPr="00DA1F4F">
              <w:rPr>
                <w:color w:val="000000" w:themeColor="text1"/>
                <w:sz w:val="20"/>
                <w:szCs w:val="20"/>
              </w:rPr>
              <w:t xml:space="preserve"> в понедельник</w:t>
            </w:r>
            <w:r w:rsidR="00CB737B">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DB6658" w:rsidP="00DB6658">
            <w:pPr>
              <w:rPr>
                <w:color w:val="000000" w:themeColor="text1"/>
                <w:sz w:val="20"/>
                <w:szCs w:val="20"/>
                <w:highlight w:val="yellow"/>
              </w:rPr>
            </w:pPr>
            <w:r>
              <w:rPr>
                <w:b/>
                <w:color w:val="000000" w:themeColor="text1"/>
                <w:sz w:val="20"/>
                <w:szCs w:val="20"/>
              </w:rPr>
              <w:t>10</w:t>
            </w:r>
            <w:r w:rsidR="00975F6A" w:rsidRPr="00DA1F4F">
              <w:rPr>
                <w:b/>
                <w:color w:val="000000" w:themeColor="text1"/>
                <w:sz w:val="20"/>
                <w:szCs w:val="20"/>
              </w:rPr>
              <w:t>.</w:t>
            </w:r>
            <w:r w:rsidR="0066167B">
              <w:rPr>
                <w:b/>
                <w:color w:val="000000" w:themeColor="text1"/>
                <w:sz w:val="20"/>
                <w:szCs w:val="20"/>
              </w:rPr>
              <w:t>1</w:t>
            </w:r>
            <w:r>
              <w:rPr>
                <w:b/>
                <w:color w:val="000000" w:themeColor="text1"/>
                <w:sz w:val="20"/>
                <w:szCs w:val="20"/>
              </w:rPr>
              <w:t>2</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 xml:space="preserve">в  </w:t>
            </w:r>
            <w:r w:rsidR="008A1D0F">
              <w:rPr>
                <w:b/>
                <w:color w:val="000000" w:themeColor="text1"/>
                <w:sz w:val="20"/>
                <w:szCs w:val="20"/>
              </w:rPr>
              <w:t>09</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Default="00975F6A" w:rsidP="0066167B">
            <w:pPr>
              <w:snapToGrid w:val="0"/>
              <w:jc w:val="both"/>
              <w:rPr>
                <w:color w:val="000000" w:themeColor="text1"/>
                <w:sz w:val="20"/>
                <w:szCs w:val="20"/>
              </w:rPr>
            </w:pPr>
            <w:proofErr w:type="gramStart"/>
            <w:r w:rsidRPr="00DA1F4F">
              <w:rPr>
                <w:color w:val="000000" w:themeColor="text1"/>
                <w:sz w:val="20"/>
                <w:szCs w:val="20"/>
              </w:rPr>
              <w:t>Удмуртская Республика, Красногорский район, с. Красногорское, ул. Ленина, д. 64</w:t>
            </w:r>
            <w:r w:rsidR="000313DA">
              <w:rPr>
                <w:color w:val="000000" w:themeColor="text1"/>
                <w:sz w:val="20"/>
                <w:szCs w:val="20"/>
              </w:rPr>
              <w:t>,</w:t>
            </w:r>
            <w:r w:rsidRPr="00DA1F4F">
              <w:rPr>
                <w:color w:val="000000" w:themeColor="text1"/>
                <w:sz w:val="20"/>
                <w:szCs w:val="20"/>
              </w:rPr>
              <w:t xml:space="preserve"> </w:t>
            </w:r>
            <w:proofErr w:type="spellStart"/>
            <w:r w:rsidRPr="00DA1F4F">
              <w:rPr>
                <w:color w:val="000000" w:themeColor="text1"/>
                <w:sz w:val="20"/>
                <w:szCs w:val="20"/>
              </w:rPr>
              <w:t>каб</w:t>
            </w:r>
            <w:proofErr w:type="spellEnd"/>
            <w:r w:rsidRPr="00DA1F4F">
              <w:rPr>
                <w:color w:val="000000" w:themeColor="text1"/>
                <w:sz w:val="20"/>
                <w:szCs w:val="20"/>
              </w:rPr>
              <w:t>. № 19</w:t>
            </w:r>
            <w:r w:rsidR="000313DA">
              <w:rPr>
                <w:color w:val="000000" w:themeColor="text1"/>
                <w:sz w:val="20"/>
                <w:szCs w:val="20"/>
              </w:rPr>
              <w:t>,</w:t>
            </w:r>
            <w:r w:rsidRPr="00DA1F4F">
              <w:rPr>
                <w:color w:val="000000" w:themeColor="text1"/>
                <w:sz w:val="20"/>
                <w:szCs w:val="20"/>
              </w:rPr>
              <w:t xml:space="preserve"> в здании Администрации муниципального образования «Красногорский район» </w:t>
            </w:r>
            <w:r w:rsidR="00DB6658" w:rsidRPr="00DB6658">
              <w:rPr>
                <w:b/>
                <w:color w:val="000000" w:themeColor="text1"/>
                <w:sz w:val="20"/>
                <w:szCs w:val="20"/>
              </w:rPr>
              <w:t>10</w:t>
            </w:r>
            <w:r w:rsidRPr="00E62AC6">
              <w:rPr>
                <w:b/>
                <w:color w:val="000000" w:themeColor="text1"/>
                <w:sz w:val="20"/>
                <w:szCs w:val="20"/>
              </w:rPr>
              <w:t>.</w:t>
            </w:r>
            <w:r w:rsidR="0066167B">
              <w:rPr>
                <w:b/>
                <w:color w:val="000000" w:themeColor="text1"/>
                <w:sz w:val="20"/>
                <w:szCs w:val="20"/>
              </w:rPr>
              <w:t>1</w:t>
            </w:r>
            <w:r w:rsidR="00DB6658">
              <w:rPr>
                <w:b/>
                <w:color w:val="000000" w:themeColor="text1"/>
                <w:sz w:val="20"/>
                <w:szCs w:val="20"/>
              </w:rPr>
              <w:t>2</w:t>
            </w:r>
            <w:r w:rsidRPr="00DA1F4F">
              <w:rPr>
                <w:b/>
                <w:color w:val="000000" w:themeColor="text1"/>
                <w:sz w:val="20"/>
                <w:szCs w:val="20"/>
              </w:rPr>
              <w:t>.201</w:t>
            </w:r>
            <w:r w:rsidR="00E62AC6">
              <w:rPr>
                <w:b/>
                <w:color w:val="000000" w:themeColor="text1"/>
                <w:sz w:val="20"/>
                <w:szCs w:val="20"/>
              </w:rPr>
              <w:t>8</w:t>
            </w:r>
            <w:r w:rsidRPr="00DA1F4F">
              <w:rPr>
                <w:b/>
                <w:color w:val="000000" w:themeColor="text1"/>
                <w:sz w:val="20"/>
                <w:szCs w:val="20"/>
              </w:rPr>
              <w:t xml:space="preserve"> г. в </w:t>
            </w:r>
            <w:r w:rsidR="008A1D0F">
              <w:rPr>
                <w:b/>
                <w:color w:val="000000" w:themeColor="text1"/>
                <w:sz w:val="20"/>
                <w:szCs w:val="20"/>
              </w:rPr>
              <w:t>09</w:t>
            </w:r>
            <w:r w:rsidRPr="00DA1F4F">
              <w:rPr>
                <w:b/>
                <w:color w:val="000000" w:themeColor="text1"/>
                <w:sz w:val="20"/>
                <w:szCs w:val="20"/>
              </w:rPr>
              <w:t>-00 ч</w:t>
            </w:r>
            <w:r w:rsidRPr="00DA1F4F">
              <w:rPr>
                <w:color w:val="000000" w:themeColor="text1"/>
                <w:sz w:val="20"/>
                <w:szCs w:val="20"/>
              </w:rPr>
              <w:t>. (время местное)</w:t>
            </w:r>
            <w:r w:rsidR="006A7253">
              <w:rPr>
                <w:color w:val="000000" w:themeColor="text1"/>
                <w:sz w:val="20"/>
                <w:szCs w:val="20"/>
              </w:rPr>
              <w:t>.</w:t>
            </w:r>
            <w:proofErr w:type="gramEnd"/>
          </w:p>
          <w:p w:rsidR="006A7253" w:rsidRPr="00DA1F4F" w:rsidRDefault="006A7253" w:rsidP="0066167B">
            <w:pPr>
              <w:snapToGrid w:val="0"/>
              <w:jc w:val="both"/>
              <w:rPr>
                <w:color w:val="000000" w:themeColor="text1"/>
                <w:sz w:val="20"/>
                <w:szCs w:val="20"/>
                <w:highlight w:val="yellow"/>
              </w:rPr>
            </w:pPr>
            <w:r w:rsidRPr="006A7253">
              <w:rPr>
                <w:color w:val="000000" w:themeColor="text1"/>
                <w:sz w:val="20"/>
                <w:szCs w:val="20"/>
              </w:rPr>
              <w:t>Прием заявок на участие в запросе котировок прекращается с наступлением срока вскрытия конвертов с заявками на участие в запросе котировок.</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5636" w:type="dxa"/>
            <w:tcBorders>
              <w:top w:val="single" w:sz="4" w:space="0" w:color="000000"/>
              <w:left w:val="single" w:sz="4" w:space="0" w:color="000000"/>
              <w:bottom w:val="single" w:sz="4" w:space="0" w:color="000000"/>
              <w:right w:val="single" w:sz="4" w:space="0" w:color="000000"/>
            </w:tcBorders>
            <w:vAlign w:val="center"/>
          </w:tcPr>
          <w:p w:rsidR="006B4F6B" w:rsidRPr="006B4F6B" w:rsidRDefault="006B4F6B" w:rsidP="006B4F6B">
            <w:pPr>
              <w:snapToGrid w:val="0"/>
              <w:jc w:val="both"/>
              <w:rPr>
                <w:sz w:val="20"/>
                <w:szCs w:val="20"/>
              </w:rPr>
            </w:pPr>
            <w:r w:rsidRPr="006B4F6B">
              <w:rPr>
                <w:sz w:val="20"/>
                <w:szCs w:val="20"/>
              </w:rPr>
              <w:t>Прием заявок на участие в запросе котировок в письменной форме осуществляется по адресу:</w:t>
            </w:r>
          </w:p>
          <w:p w:rsidR="0066167B" w:rsidRDefault="006B4F6B" w:rsidP="006B4F6B">
            <w:pPr>
              <w:snapToGrid w:val="0"/>
              <w:jc w:val="both"/>
              <w:rPr>
                <w:sz w:val="20"/>
                <w:szCs w:val="20"/>
              </w:rPr>
            </w:pPr>
            <w:r w:rsidRPr="006B4F6B">
              <w:rPr>
                <w:sz w:val="20"/>
                <w:szCs w:val="20"/>
              </w:rPr>
              <w:t>Удмуртская Республика, Красногорский район, с. Красногорское, ул. Ленина, д. 64</w:t>
            </w:r>
            <w:r w:rsidR="000313DA">
              <w:rPr>
                <w:sz w:val="20"/>
                <w:szCs w:val="20"/>
              </w:rPr>
              <w:t>,</w:t>
            </w:r>
            <w:r w:rsidRPr="006B4F6B">
              <w:rPr>
                <w:sz w:val="20"/>
                <w:szCs w:val="20"/>
              </w:rPr>
              <w:t xml:space="preserve"> </w:t>
            </w:r>
            <w:proofErr w:type="spellStart"/>
            <w:r w:rsidRPr="006B4F6B">
              <w:rPr>
                <w:sz w:val="20"/>
                <w:szCs w:val="20"/>
              </w:rPr>
              <w:t>каб</w:t>
            </w:r>
            <w:proofErr w:type="spellEnd"/>
            <w:r w:rsidRPr="006B4F6B">
              <w:rPr>
                <w:sz w:val="20"/>
                <w:szCs w:val="20"/>
              </w:rPr>
              <w:t xml:space="preserve">. №19, в рабочие дни: со вторника по пятницу: с 8:00 до 16:00 часов, в понедельник с 8:00 до 17:00 часов. </w:t>
            </w:r>
          </w:p>
          <w:p w:rsidR="006B4F6B" w:rsidRPr="006B4F6B" w:rsidRDefault="006B4F6B" w:rsidP="006B4F6B">
            <w:pPr>
              <w:snapToGrid w:val="0"/>
              <w:jc w:val="both"/>
              <w:rPr>
                <w:sz w:val="20"/>
                <w:szCs w:val="20"/>
              </w:rPr>
            </w:pPr>
            <w:r w:rsidRPr="006B4F6B">
              <w:rPr>
                <w:sz w:val="20"/>
                <w:szCs w:val="20"/>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6B4F6B">
              <w:rPr>
                <w:sz w:val="20"/>
                <w:szCs w:val="20"/>
              </w:rPr>
              <w:t>случае</w:t>
            </w:r>
            <w:proofErr w:type="gramEnd"/>
            <w:r w:rsidRPr="006B4F6B">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B4F6B" w:rsidRPr="006B4F6B" w:rsidRDefault="006B4F6B" w:rsidP="006B4F6B">
            <w:pPr>
              <w:snapToGrid w:val="0"/>
              <w:jc w:val="both"/>
              <w:rPr>
                <w:sz w:val="20"/>
                <w:szCs w:val="20"/>
              </w:rPr>
            </w:pPr>
            <w:r w:rsidRPr="006B4F6B">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975F6A" w:rsidRPr="00DA1F4F" w:rsidRDefault="006B4F6B" w:rsidP="006B4F6B">
            <w:pPr>
              <w:snapToGrid w:val="0"/>
              <w:jc w:val="both"/>
              <w:rPr>
                <w:sz w:val="20"/>
                <w:szCs w:val="20"/>
              </w:rPr>
            </w:pPr>
            <w:r w:rsidRPr="006B4F6B">
              <w:rPr>
                <w:sz w:val="20"/>
                <w:szCs w:val="20"/>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6A7253" w:rsidP="004642B3">
            <w:pPr>
              <w:autoSpaceDE w:val="0"/>
              <w:autoSpaceDN w:val="0"/>
              <w:adjustRightInd w:val="0"/>
              <w:jc w:val="both"/>
              <w:rPr>
                <w:sz w:val="20"/>
                <w:szCs w:val="20"/>
                <w:lang w:eastAsia="ru-RU"/>
              </w:rPr>
            </w:pPr>
            <w:r w:rsidRPr="006A7253">
              <w:rPr>
                <w:sz w:val="20"/>
                <w:szCs w:val="20"/>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w:t>
            </w:r>
            <w:r w:rsidRPr="006A7253">
              <w:rPr>
                <w:sz w:val="20"/>
                <w:szCs w:val="20"/>
                <w:lang w:eastAsia="ru-RU"/>
              </w:rPr>
              <w:lastRenderedPageBreak/>
              <w:t>котировок на участие в запросе котировок, указанных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lastRenderedPageBreak/>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Default="00975F6A" w:rsidP="0051621F">
            <w:pPr>
              <w:snapToGrid w:val="0"/>
              <w:jc w:val="both"/>
              <w:rPr>
                <w:sz w:val="20"/>
                <w:szCs w:val="20"/>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p w:rsidR="00930F4C" w:rsidRPr="00DA1F4F" w:rsidRDefault="00930F4C" w:rsidP="0051621F">
            <w:pPr>
              <w:snapToGrid w:val="0"/>
              <w:jc w:val="both"/>
              <w:rPr>
                <w:sz w:val="20"/>
                <w:szCs w:val="20"/>
                <w:lang w:eastAsia="ru-RU"/>
              </w:rPr>
            </w:pPr>
            <w:r w:rsidRPr="00930F4C">
              <w:rPr>
                <w:sz w:val="20"/>
                <w:szCs w:val="20"/>
                <w:lang w:eastAsia="ru-RU"/>
              </w:rPr>
              <w:t>Также участник запроса котировок должен в заявке предоставить декларацию о соответствии требованиям, установленным пунктами 3-9 части 1 статьи 31 Федерального закона от 05.04.2013 г. № 44- ФЗ.</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5636" w:type="dxa"/>
            <w:tcBorders>
              <w:top w:val="single" w:sz="4" w:space="0" w:color="000000"/>
              <w:left w:val="single" w:sz="4" w:space="0" w:color="000000"/>
              <w:bottom w:val="single" w:sz="4" w:space="0" w:color="000000"/>
              <w:right w:val="single" w:sz="4" w:space="0" w:color="000000"/>
            </w:tcBorders>
            <w:vAlign w:val="center"/>
          </w:tcPr>
          <w:p w:rsidR="0066167B" w:rsidRDefault="0066167B" w:rsidP="008048FA">
            <w:pPr>
              <w:widowControl w:val="0"/>
              <w:autoSpaceDE w:val="0"/>
              <w:autoSpaceDN w:val="0"/>
              <w:adjustRightInd w:val="0"/>
              <w:jc w:val="both"/>
              <w:rPr>
                <w:bCs/>
                <w:sz w:val="20"/>
                <w:szCs w:val="20"/>
              </w:rPr>
            </w:pPr>
            <w:r>
              <w:rPr>
                <w:bCs/>
                <w:sz w:val="20"/>
                <w:szCs w:val="20"/>
              </w:rPr>
              <w:t>1.</w:t>
            </w:r>
            <w:r w:rsidRPr="0066167B">
              <w:rPr>
                <w:bCs/>
                <w:sz w:val="20"/>
                <w:szCs w:val="20"/>
              </w:rPr>
              <w:t xml:space="preserve"> Единые требования к участникам закупки, установленные в соответствии с  пунктами 3-11 части 1 статьи 31 Федерального закона от 05.04.2013 г. № 44-ФЗ:</w:t>
            </w:r>
          </w:p>
          <w:p w:rsidR="0066167B" w:rsidRPr="0066167B" w:rsidRDefault="0066167B" w:rsidP="0066167B">
            <w:pPr>
              <w:widowControl w:val="0"/>
              <w:autoSpaceDE w:val="0"/>
              <w:autoSpaceDN w:val="0"/>
              <w:adjustRightInd w:val="0"/>
              <w:jc w:val="both"/>
              <w:rPr>
                <w:bCs/>
                <w:sz w:val="20"/>
                <w:szCs w:val="20"/>
              </w:rPr>
            </w:pPr>
            <w:r w:rsidRPr="0066167B">
              <w:rPr>
                <w:bCs/>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6167B">
              <w:rPr>
                <w:bCs/>
                <w:sz w:val="20"/>
                <w:szCs w:val="20"/>
              </w:rPr>
              <w:t>являющихся</w:t>
            </w:r>
            <w:proofErr w:type="gramEnd"/>
            <w:r w:rsidRPr="0066167B">
              <w:rPr>
                <w:bCs/>
                <w:sz w:val="20"/>
                <w:szCs w:val="20"/>
              </w:rPr>
              <w:t xml:space="preserve"> объектом закупки;</w:t>
            </w:r>
          </w:p>
          <w:p w:rsidR="0066167B" w:rsidRPr="0066167B" w:rsidRDefault="0066167B" w:rsidP="0066167B">
            <w:pPr>
              <w:widowControl w:val="0"/>
              <w:autoSpaceDE w:val="0"/>
              <w:autoSpaceDN w:val="0"/>
              <w:adjustRightInd w:val="0"/>
              <w:jc w:val="both"/>
              <w:rPr>
                <w:bCs/>
                <w:sz w:val="20"/>
                <w:szCs w:val="20"/>
              </w:rPr>
            </w:pPr>
            <w:r w:rsidRPr="0066167B">
              <w:rPr>
                <w:bCs/>
                <w:sz w:val="20"/>
                <w:szCs w:val="20"/>
              </w:rPr>
              <w:t xml:space="preserve">2) </w:t>
            </w:r>
            <w:proofErr w:type="spellStart"/>
            <w:r w:rsidRPr="0066167B">
              <w:rPr>
                <w:bCs/>
                <w:sz w:val="20"/>
                <w:szCs w:val="20"/>
              </w:rPr>
              <w:t>непроведение</w:t>
            </w:r>
            <w:proofErr w:type="spellEnd"/>
            <w:r w:rsidRPr="0066167B">
              <w:rPr>
                <w:bCs/>
                <w:sz w:val="20"/>
                <w:szCs w:val="20"/>
              </w:rPr>
              <w:t xml:space="preserve"> ликвидации участника закупк</w:t>
            </w:r>
            <w:proofErr w:type="gramStart"/>
            <w:r w:rsidRPr="0066167B">
              <w:rPr>
                <w:bCs/>
                <w:sz w:val="20"/>
                <w:szCs w:val="20"/>
              </w:rPr>
              <w:t>и-</w:t>
            </w:r>
            <w:proofErr w:type="gramEnd"/>
            <w:r w:rsidRPr="0066167B">
              <w:rPr>
                <w:bCs/>
                <w:sz w:val="20"/>
                <w:szCs w:val="20"/>
              </w:rPr>
              <w:t xml:space="preserve">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6167B" w:rsidRPr="0066167B" w:rsidRDefault="0066167B" w:rsidP="0066167B">
            <w:pPr>
              <w:widowControl w:val="0"/>
              <w:autoSpaceDE w:val="0"/>
              <w:autoSpaceDN w:val="0"/>
              <w:adjustRightInd w:val="0"/>
              <w:jc w:val="both"/>
              <w:rPr>
                <w:bCs/>
                <w:sz w:val="20"/>
                <w:szCs w:val="20"/>
              </w:rPr>
            </w:pPr>
            <w:r w:rsidRPr="0066167B">
              <w:rPr>
                <w:bCs/>
                <w:sz w:val="20"/>
                <w:szCs w:val="20"/>
              </w:rPr>
              <w:t xml:space="preserve">3) </w:t>
            </w:r>
            <w:proofErr w:type="spellStart"/>
            <w:r w:rsidRPr="0066167B">
              <w:rPr>
                <w:bCs/>
                <w:sz w:val="20"/>
                <w:szCs w:val="20"/>
              </w:rPr>
              <w:t>неприостановление</w:t>
            </w:r>
            <w:proofErr w:type="spellEnd"/>
            <w:r w:rsidRPr="006616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закупке;</w:t>
            </w:r>
          </w:p>
          <w:p w:rsidR="0066167B" w:rsidRPr="0066167B" w:rsidRDefault="0066167B" w:rsidP="0066167B">
            <w:pPr>
              <w:widowControl w:val="0"/>
              <w:autoSpaceDE w:val="0"/>
              <w:autoSpaceDN w:val="0"/>
              <w:adjustRightInd w:val="0"/>
              <w:jc w:val="both"/>
              <w:rPr>
                <w:bCs/>
                <w:sz w:val="20"/>
                <w:szCs w:val="20"/>
              </w:rPr>
            </w:pPr>
            <w:proofErr w:type="gramStart"/>
            <w:r w:rsidRPr="0066167B">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6167B">
              <w:rPr>
                <w:bCs/>
                <w:sz w:val="20"/>
                <w:szCs w:val="20"/>
              </w:rPr>
              <w:t xml:space="preserve"> обязанности </w:t>
            </w:r>
            <w:proofErr w:type="gramStart"/>
            <w:r w:rsidRPr="0066167B">
              <w:rPr>
                <w:bCs/>
                <w:sz w:val="20"/>
                <w:szCs w:val="20"/>
              </w:rPr>
              <w:t>заявителя</w:t>
            </w:r>
            <w:proofErr w:type="gramEnd"/>
            <w:r w:rsidRPr="0066167B">
              <w:rPr>
                <w:b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определении поставщика (подрядчика, исполнителя) не принято;</w:t>
            </w:r>
          </w:p>
          <w:p w:rsidR="0066167B" w:rsidRPr="0066167B" w:rsidRDefault="0066167B" w:rsidP="0066167B">
            <w:pPr>
              <w:widowControl w:val="0"/>
              <w:autoSpaceDE w:val="0"/>
              <w:autoSpaceDN w:val="0"/>
              <w:adjustRightInd w:val="0"/>
              <w:jc w:val="both"/>
              <w:rPr>
                <w:bCs/>
                <w:sz w:val="20"/>
                <w:szCs w:val="20"/>
              </w:rPr>
            </w:pPr>
            <w:proofErr w:type="gramStart"/>
            <w:r w:rsidRPr="0066167B">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66167B">
              <w:rPr>
                <w:bCs/>
                <w:sz w:val="20"/>
                <w:szCs w:val="20"/>
              </w:rPr>
              <w:lastRenderedPageBreak/>
              <w:t>лиц, у которых такая судимость погашена или снята), а также неприменение</w:t>
            </w:r>
            <w:proofErr w:type="gramEnd"/>
            <w:r w:rsidRPr="0066167B">
              <w:rPr>
                <w:bCs/>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167B" w:rsidRPr="0066167B" w:rsidRDefault="0066167B" w:rsidP="0066167B">
            <w:pPr>
              <w:widowControl w:val="0"/>
              <w:autoSpaceDE w:val="0"/>
              <w:autoSpaceDN w:val="0"/>
              <w:adjustRightInd w:val="0"/>
              <w:jc w:val="both"/>
              <w:rPr>
                <w:bCs/>
                <w:sz w:val="20"/>
                <w:szCs w:val="20"/>
              </w:rPr>
            </w:pPr>
            <w:r w:rsidRPr="0066167B">
              <w:rPr>
                <w:bCs/>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167B" w:rsidRPr="0066167B" w:rsidRDefault="0066167B" w:rsidP="0066167B">
            <w:pPr>
              <w:widowControl w:val="0"/>
              <w:autoSpaceDE w:val="0"/>
              <w:autoSpaceDN w:val="0"/>
              <w:adjustRightInd w:val="0"/>
              <w:jc w:val="both"/>
              <w:rPr>
                <w:bCs/>
                <w:sz w:val="20"/>
                <w:szCs w:val="20"/>
              </w:rPr>
            </w:pPr>
            <w:proofErr w:type="gramStart"/>
            <w:r w:rsidRPr="0066167B">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6167B">
              <w:rPr>
                <w:bCs/>
                <w:sz w:val="20"/>
                <w:szCs w:val="20"/>
              </w:rPr>
              <w:t xml:space="preserve"> </w:t>
            </w:r>
            <w:proofErr w:type="gramStart"/>
            <w:r w:rsidRPr="0066167B">
              <w:rPr>
                <w:bCs/>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167B">
              <w:rPr>
                <w:bCs/>
                <w:sz w:val="20"/>
                <w:szCs w:val="20"/>
              </w:rPr>
              <w:t>неполнородными</w:t>
            </w:r>
            <w:proofErr w:type="spellEnd"/>
            <w:r w:rsidRPr="006616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616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167B" w:rsidRPr="0066167B" w:rsidRDefault="0066167B" w:rsidP="0066167B">
            <w:pPr>
              <w:widowControl w:val="0"/>
              <w:autoSpaceDE w:val="0"/>
              <w:autoSpaceDN w:val="0"/>
              <w:adjustRightInd w:val="0"/>
              <w:jc w:val="both"/>
              <w:rPr>
                <w:bCs/>
                <w:sz w:val="20"/>
                <w:szCs w:val="20"/>
              </w:rPr>
            </w:pPr>
            <w:r w:rsidRPr="0066167B">
              <w:rPr>
                <w:bCs/>
                <w:sz w:val="20"/>
                <w:szCs w:val="20"/>
              </w:rPr>
              <w:t>7) участник закупки не является офшорной компанией</w:t>
            </w:r>
            <w:r>
              <w:rPr>
                <w:bCs/>
                <w:sz w:val="20"/>
                <w:szCs w:val="20"/>
              </w:rPr>
              <w:t>;</w:t>
            </w:r>
          </w:p>
          <w:p w:rsidR="0066167B" w:rsidRPr="00DA1F4F" w:rsidRDefault="0066167B" w:rsidP="0066167B">
            <w:pPr>
              <w:widowControl w:val="0"/>
              <w:autoSpaceDE w:val="0"/>
              <w:autoSpaceDN w:val="0"/>
              <w:adjustRightInd w:val="0"/>
              <w:jc w:val="both"/>
              <w:rPr>
                <w:bCs/>
                <w:sz w:val="20"/>
                <w:szCs w:val="20"/>
              </w:rPr>
            </w:pPr>
            <w:r w:rsidRPr="0066167B">
              <w:rPr>
                <w:bCs/>
                <w:sz w:val="20"/>
                <w:szCs w:val="20"/>
              </w:rPr>
              <w:t>8) отсутствие у участника закупки ограничений для участия в закупках, установленных законодательством Российской Федерации.</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w:t>
            </w:r>
            <w:r w:rsidRPr="00DA1F4F">
              <w:rPr>
                <w:sz w:val="20"/>
                <w:szCs w:val="20"/>
              </w:rPr>
              <w:lastRenderedPageBreak/>
              <w:t>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1" w:name="Par9"/>
            <w:bookmarkEnd w:id="1"/>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w:t>
            </w:r>
            <w:r w:rsidRPr="00DA1F4F">
              <w:rPr>
                <w:sz w:val="20"/>
                <w:szCs w:val="20"/>
              </w:rPr>
              <w:lastRenderedPageBreak/>
              <w:t xml:space="preserve">(потребительские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4A501A">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563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w:t>
            </w:r>
            <w:r w:rsidR="00F97394">
              <w:rPr>
                <w:sz w:val="20"/>
                <w:szCs w:val="20"/>
              </w:rPr>
              <w:t>выполненных работ</w:t>
            </w:r>
            <w:r w:rsidRPr="00DA1F4F">
              <w:rPr>
                <w:sz w:val="20"/>
                <w:szCs w:val="20"/>
              </w:rPr>
              <w:t xml:space="preserve">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w:t>
            </w:r>
            <w:r w:rsidR="0066167B">
              <w:rPr>
                <w:sz w:val="20"/>
                <w:szCs w:val="20"/>
              </w:rPr>
              <w:t xml:space="preserve">статьи 95 </w:t>
            </w:r>
            <w:r w:rsidRPr="00DA1F4F">
              <w:rPr>
                <w:sz w:val="20"/>
                <w:szCs w:val="20"/>
              </w:rPr>
              <w:t xml:space="preserve">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w:t>
            </w:r>
            <w:r w:rsidR="00F97394" w:rsidRPr="00F97394">
              <w:rPr>
                <w:sz w:val="20"/>
                <w:szCs w:val="20"/>
              </w:rPr>
              <w:t xml:space="preserve">выполненных работ </w:t>
            </w:r>
            <w:r w:rsidRPr="00DA1F4F">
              <w:rPr>
                <w:sz w:val="20"/>
                <w:szCs w:val="20"/>
              </w:rPr>
              <w:t xml:space="preserve">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w:t>
            </w:r>
            <w:r w:rsidR="00F97394" w:rsidRPr="00F97394">
              <w:rPr>
                <w:sz w:val="20"/>
                <w:szCs w:val="20"/>
              </w:rPr>
              <w:t xml:space="preserve">выполненных работ </w:t>
            </w:r>
            <w:r w:rsidRPr="00DA1F4F">
              <w:rPr>
                <w:sz w:val="20"/>
                <w:szCs w:val="20"/>
              </w:rPr>
              <w:t xml:space="preserve">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lastRenderedPageBreak/>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66167B"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а</w:t>
            </w:r>
            <w:r w:rsidR="0066167B">
              <w:rPr>
                <w:sz w:val="20"/>
                <w:szCs w:val="20"/>
              </w:rPr>
              <w:t xml:space="preserve"> в случаях:</w:t>
            </w:r>
          </w:p>
          <w:p w:rsidR="00975F6A" w:rsidRPr="00DA1F4F" w:rsidRDefault="0066167B" w:rsidP="00DF41CE">
            <w:pPr>
              <w:suppressAutoHyphens w:val="0"/>
              <w:autoSpaceDE w:val="0"/>
              <w:autoSpaceDN w:val="0"/>
              <w:adjustRightInd w:val="0"/>
              <w:ind w:firstLine="174"/>
              <w:jc w:val="both"/>
              <w:rPr>
                <w:sz w:val="20"/>
                <w:szCs w:val="20"/>
              </w:rPr>
            </w:pPr>
            <w:r>
              <w:rPr>
                <w:sz w:val="20"/>
                <w:szCs w:val="20"/>
              </w:rPr>
              <w:t>-</w:t>
            </w:r>
            <w:r>
              <w:t xml:space="preserve"> </w:t>
            </w:r>
            <w:r w:rsidRPr="0066167B">
              <w:rPr>
                <w:sz w:val="20"/>
                <w:szCs w:val="20"/>
              </w:rPr>
              <w:t>если в ходе исполнения контракта установлено, что Поставщик (подрядчик, исполнитель) и (или) поставляемый товар не соответствует установленным извещением о проведении электронного аукциона требованиям к участникам закупки и (или) поставляемому товару или предоставил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w:t>
            </w:r>
            <w:r w:rsidRPr="00DA1F4F">
              <w:rPr>
                <w:sz w:val="20"/>
                <w:szCs w:val="20"/>
              </w:rPr>
              <w:lastRenderedPageBreak/>
              <w:t xml:space="preserve">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75F6A" w:rsidRPr="00DA1F4F" w:rsidRDefault="00975F6A"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4A501A" w:rsidRDefault="004A501A" w:rsidP="004A501A">
      <w:pPr>
        <w:widowControl w:val="0"/>
        <w:autoSpaceDE w:val="0"/>
        <w:autoSpaceDN w:val="0"/>
        <w:adjustRightInd w:val="0"/>
        <w:spacing w:line="276" w:lineRule="auto"/>
        <w:jc w:val="both"/>
        <w:rPr>
          <w:sz w:val="22"/>
          <w:szCs w:val="22"/>
        </w:rPr>
      </w:pPr>
    </w:p>
    <w:p w:rsidR="00330897" w:rsidRPr="00C7241E" w:rsidRDefault="007B5373" w:rsidP="007B5373">
      <w:pPr>
        <w:ind w:left="-142" w:firstLine="142"/>
        <w:rPr>
          <w:rFonts w:cs="Tahoma"/>
          <w:sz w:val="21"/>
          <w:szCs w:val="21"/>
        </w:rPr>
      </w:pPr>
      <w:r>
        <w:rPr>
          <w:rFonts w:cs="Tahoma"/>
          <w:sz w:val="20"/>
          <w:szCs w:val="20"/>
        </w:rPr>
        <w:lastRenderedPageBreak/>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4A501A" w:rsidP="004A501A">
      <w:pPr>
        <w:rPr>
          <w:rFonts w:cs="Tahoma"/>
          <w:sz w:val="20"/>
          <w:szCs w:val="20"/>
        </w:rPr>
      </w:pPr>
      <w:r>
        <w:rPr>
          <w:sz w:val="20"/>
          <w:szCs w:val="20"/>
        </w:rPr>
        <w:t xml:space="preserve">                                                                                                                                            </w:t>
      </w:r>
      <w:r w:rsidR="00330897"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66167B">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w:t>
      </w:r>
      <w:r w:rsidR="00E62AC6">
        <w:rPr>
          <w:sz w:val="20"/>
          <w:szCs w:val="20"/>
        </w:rPr>
        <w:t>8</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8048FA" w:rsidRDefault="008048FA" w:rsidP="008048FA">
      <w:pPr>
        <w:jc w:val="center"/>
        <w:rPr>
          <w:b/>
        </w:rPr>
      </w:pPr>
    </w:p>
    <w:p w:rsidR="008048FA" w:rsidRDefault="008048FA" w:rsidP="008048FA">
      <w:pPr>
        <w:jc w:val="center"/>
        <w:rPr>
          <w:b/>
        </w:rPr>
      </w:pPr>
    </w:p>
    <w:p w:rsidR="00012A27" w:rsidRDefault="00012A27" w:rsidP="00012A27">
      <w:pPr>
        <w:jc w:val="center"/>
        <w:rPr>
          <w:b/>
        </w:rPr>
      </w:pPr>
      <w:r>
        <w:rPr>
          <w:b/>
        </w:rPr>
        <w:t>Форма заявки на участие в запросе котировок</w:t>
      </w:r>
    </w:p>
    <w:p w:rsidR="00012A27" w:rsidRDefault="00012A27" w:rsidP="00012A27">
      <w:pPr>
        <w:jc w:val="center"/>
        <w:rPr>
          <w:b/>
        </w:rPr>
      </w:pPr>
    </w:p>
    <w:p w:rsidR="00012A27" w:rsidRPr="00657268" w:rsidRDefault="00012A27" w:rsidP="007B5373">
      <w:pPr>
        <w:tabs>
          <w:tab w:val="left" w:pos="9923"/>
          <w:tab w:val="left" w:pos="10348"/>
        </w:tabs>
        <w:ind w:right="-3"/>
        <w:jc w:val="both"/>
        <w:rPr>
          <w:sz w:val="22"/>
          <w:szCs w:val="22"/>
        </w:rPr>
      </w:pPr>
      <w:r w:rsidRPr="00657268">
        <w:rPr>
          <w:b/>
          <w:sz w:val="22"/>
          <w:szCs w:val="22"/>
        </w:rPr>
        <w:t>Кому: Администрации муниципального образования «Красногорский район».</w:t>
      </w:r>
    </w:p>
    <w:p w:rsidR="00012A27" w:rsidRPr="00657268" w:rsidRDefault="00012A27" w:rsidP="007B5373">
      <w:pPr>
        <w:tabs>
          <w:tab w:val="left" w:pos="9923"/>
          <w:tab w:val="left" w:pos="10348"/>
        </w:tabs>
        <w:ind w:right="-3"/>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sidR="004A501A">
        <w:rPr>
          <w:sz w:val="22"/>
          <w:szCs w:val="22"/>
        </w:rPr>
        <w:t>___________</w:t>
      </w:r>
    </w:p>
    <w:p w:rsidR="00012A27" w:rsidRPr="00EC06FD" w:rsidRDefault="00012A27" w:rsidP="007B5373">
      <w:pPr>
        <w:tabs>
          <w:tab w:val="left" w:pos="9923"/>
          <w:tab w:val="left" w:pos="10348"/>
        </w:tabs>
        <w:ind w:right="139"/>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012A27" w:rsidRPr="00657268" w:rsidRDefault="00012A27" w:rsidP="007B5373">
      <w:pPr>
        <w:tabs>
          <w:tab w:val="left" w:pos="9923"/>
          <w:tab w:val="left" w:pos="10348"/>
        </w:tabs>
        <w:ind w:right="139"/>
        <w:jc w:val="both"/>
        <w:rPr>
          <w:sz w:val="22"/>
          <w:szCs w:val="22"/>
        </w:rPr>
      </w:pPr>
      <w:r w:rsidRPr="00657268">
        <w:rPr>
          <w:b/>
          <w:sz w:val="22"/>
          <w:szCs w:val="22"/>
        </w:rPr>
        <w:t>Место нахождения Участника:</w:t>
      </w:r>
      <w:r w:rsidRPr="00657268">
        <w:rPr>
          <w:sz w:val="22"/>
          <w:szCs w:val="22"/>
        </w:rPr>
        <w:t xml:space="preserve"> ______________________</w:t>
      </w:r>
      <w:r w:rsidR="004A501A">
        <w:rPr>
          <w:sz w:val="22"/>
          <w:szCs w:val="22"/>
        </w:rPr>
        <w:t>___________________________________</w:t>
      </w:r>
    </w:p>
    <w:p w:rsidR="00012A27" w:rsidRPr="009504D4" w:rsidRDefault="00012A27" w:rsidP="007B5373">
      <w:pPr>
        <w:tabs>
          <w:tab w:val="left" w:pos="9923"/>
          <w:tab w:val="left" w:pos="10348"/>
        </w:tabs>
        <w:ind w:right="139"/>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12A27" w:rsidRPr="00657268" w:rsidRDefault="00012A27" w:rsidP="007B5373">
      <w:pPr>
        <w:tabs>
          <w:tab w:val="left" w:pos="9923"/>
          <w:tab w:val="left" w:pos="10348"/>
        </w:tabs>
        <w:ind w:right="139"/>
        <w:jc w:val="both"/>
        <w:rPr>
          <w:b/>
          <w:sz w:val="22"/>
          <w:szCs w:val="22"/>
        </w:rPr>
      </w:pPr>
      <w:r w:rsidRPr="00657268">
        <w:rPr>
          <w:b/>
          <w:sz w:val="22"/>
          <w:szCs w:val="22"/>
        </w:rPr>
        <w:t>Почтовый адрес Участника:__________________________</w:t>
      </w:r>
      <w:r w:rsidR="004A501A">
        <w:rPr>
          <w:b/>
          <w:sz w:val="22"/>
          <w:szCs w:val="22"/>
        </w:rPr>
        <w:t>_________________________________</w:t>
      </w:r>
    </w:p>
    <w:p w:rsidR="00012A27" w:rsidRPr="00657268" w:rsidRDefault="00012A27" w:rsidP="007B5373">
      <w:pPr>
        <w:tabs>
          <w:tab w:val="left" w:pos="9923"/>
          <w:tab w:val="left" w:pos="10348"/>
        </w:tabs>
        <w:ind w:right="139"/>
        <w:jc w:val="both"/>
        <w:rPr>
          <w:sz w:val="22"/>
          <w:szCs w:val="22"/>
        </w:rPr>
      </w:pPr>
      <w:r w:rsidRPr="00657268">
        <w:rPr>
          <w:sz w:val="22"/>
          <w:szCs w:val="22"/>
        </w:rPr>
        <w:t>*Телефон _______________________ *тел\факс __________</w:t>
      </w:r>
      <w:r w:rsidR="004A501A">
        <w:rPr>
          <w:sz w:val="22"/>
          <w:szCs w:val="22"/>
        </w:rPr>
        <w:t>__________________________________</w:t>
      </w:r>
    </w:p>
    <w:p w:rsidR="00012A27" w:rsidRDefault="00012A27" w:rsidP="007B5373">
      <w:pPr>
        <w:tabs>
          <w:tab w:val="left" w:pos="9923"/>
          <w:tab w:val="left" w:pos="10348"/>
        </w:tabs>
        <w:ind w:right="139"/>
        <w:rPr>
          <w:b/>
          <w:sz w:val="22"/>
          <w:szCs w:val="22"/>
        </w:rPr>
      </w:pPr>
      <w:r>
        <w:rPr>
          <w:b/>
          <w:sz w:val="22"/>
          <w:szCs w:val="22"/>
        </w:rPr>
        <w:t>*Адрес электронной почты  Уч</w:t>
      </w:r>
      <w:r w:rsidRPr="00657268">
        <w:rPr>
          <w:b/>
          <w:sz w:val="22"/>
          <w:szCs w:val="22"/>
        </w:rPr>
        <w:t>астника:_____________________</w:t>
      </w:r>
      <w:r>
        <w:rPr>
          <w:b/>
          <w:sz w:val="22"/>
          <w:szCs w:val="22"/>
        </w:rPr>
        <w:t>____</w:t>
      </w:r>
      <w:r w:rsidR="004A501A">
        <w:rPr>
          <w:b/>
          <w:sz w:val="22"/>
          <w:szCs w:val="22"/>
        </w:rPr>
        <w:t>_____________________________</w:t>
      </w:r>
    </w:p>
    <w:p w:rsidR="00012A27" w:rsidRPr="00657268" w:rsidRDefault="00012A27" w:rsidP="007B5373">
      <w:pPr>
        <w:tabs>
          <w:tab w:val="left" w:pos="9923"/>
          <w:tab w:val="left" w:pos="10348"/>
        </w:tabs>
        <w:ind w:right="139"/>
        <w:rPr>
          <w:b/>
          <w:sz w:val="22"/>
          <w:szCs w:val="22"/>
        </w:rPr>
      </w:pPr>
      <w:r w:rsidRPr="00012A27">
        <w:rPr>
          <w:b/>
          <w:sz w:val="22"/>
          <w:szCs w:val="22"/>
        </w:rPr>
        <w:t>ИНН (для юридического лица)</w:t>
      </w:r>
      <w:r w:rsidR="004A501A">
        <w:rPr>
          <w:b/>
          <w:sz w:val="22"/>
          <w:szCs w:val="22"/>
        </w:rPr>
        <w:t xml:space="preserve"> __________________</w:t>
      </w:r>
      <w:r w:rsidRPr="00012A27">
        <w:rPr>
          <w:b/>
          <w:sz w:val="22"/>
          <w:szCs w:val="22"/>
        </w:rPr>
        <w:t xml:space="preserve"> КПП (для юрид</w:t>
      </w:r>
      <w:r w:rsidR="004A501A">
        <w:rPr>
          <w:b/>
          <w:sz w:val="22"/>
          <w:szCs w:val="22"/>
        </w:rPr>
        <w:t>ического лица) ______________</w:t>
      </w:r>
    </w:p>
    <w:p w:rsidR="00012A27" w:rsidRPr="00391ED8" w:rsidRDefault="00012A27" w:rsidP="007B5373">
      <w:pPr>
        <w:tabs>
          <w:tab w:val="left" w:pos="9923"/>
          <w:tab w:val="left" w:pos="10348"/>
        </w:tabs>
        <w:ind w:right="139"/>
        <w:jc w:val="both"/>
        <w:rPr>
          <w:sz w:val="22"/>
          <w:szCs w:val="22"/>
        </w:rPr>
      </w:pPr>
      <w:r w:rsidRPr="00391ED8">
        <w:rPr>
          <w:sz w:val="22"/>
          <w:szCs w:val="22"/>
        </w:rPr>
        <w:t>ИНН (при наличии) учредителя участника запроса котировок __________________________________</w:t>
      </w:r>
      <w:r>
        <w:rPr>
          <w:sz w:val="22"/>
          <w:szCs w:val="22"/>
        </w:rPr>
        <w:t>__</w:t>
      </w:r>
    </w:p>
    <w:p w:rsidR="00012A27" w:rsidRPr="00391ED8" w:rsidRDefault="00012A27" w:rsidP="007B5373">
      <w:pPr>
        <w:tabs>
          <w:tab w:val="left" w:pos="9923"/>
          <w:tab w:val="left" w:pos="10348"/>
        </w:tabs>
        <w:ind w:right="139"/>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Pr>
          <w:sz w:val="22"/>
          <w:szCs w:val="22"/>
        </w:rPr>
        <w:t>___</w:t>
      </w:r>
    </w:p>
    <w:p w:rsidR="00012A27" w:rsidRDefault="00012A27" w:rsidP="007B5373">
      <w:pPr>
        <w:tabs>
          <w:tab w:val="left" w:pos="9923"/>
          <w:tab w:val="left" w:pos="10348"/>
        </w:tabs>
        <w:ind w:right="139"/>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sidR="004A501A">
        <w:rPr>
          <w:sz w:val="22"/>
          <w:szCs w:val="22"/>
        </w:rPr>
        <w:t>___</w:t>
      </w:r>
    </w:p>
    <w:p w:rsidR="00012A27" w:rsidRPr="00593C37" w:rsidRDefault="00012A27" w:rsidP="007B5373">
      <w:pPr>
        <w:tabs>
          <w:tab w:val="left" w:pos="9923"/>
          <w:tab w:val="left" w:pos="10348"/>
        </w:tabs>
        <w:ind w:right="139"/>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 к/с________________________________</w:t>
      </w:r>
      <w:r>
        <w:rPr>
          <w:b/>
          <w:sz w:val="22"/>
          <w:szCs w:val="22"/>
        </w:rPr>
        <w:t>__</w:t>
      </w:r>
      <w:r w:rsidRPr="00593C37">
        <w:rPr>
          <w:b/>
          <w:sz w:val="22"/>
          <w:szCs w:val="22"/>
        </w:rPr>
        <w:t>_</w:t>
      </w:r>
    </w:p>
    <w:p w:rsidR="00012A27" w:rsidRPr="00593C37" w:rsidRDefault="00012A27" w:rsidP="007B5373">
      <w:pPr>
        <w:tabs>
          <w:tab w:val="left" w:pos="9923"/>
          <w:tab w:val="left" w:pos="10348"/>
        </w:tabs>
        <w:ind w:right="139"/>
        <w:rPr>
          <w:sz w:val="22"/>
          <w:szCs w:val="22"/>
        </w:rPr>
      </w:pPr>
      <w:r w:rsidRPr="00593C37">
        <w:rPr>
          <w:sz w:val="22"/>
          <w:szCs w:val="22"/>
        </w:rPr>
        <w:t>БИК_______________________ в _______________________________________________________</w:t>
      </w:r>
      <w:r>
        <w:rPr>
          <w:sz w:val="22"/>
          <w:szCs w:val="22"/>
        </w:rPr>
        <w:t>______</w:t>
      </w:r>
    </w:p>
    <w:p w:rsidR="00012A27" w:rsidRPr="00593C37" w:rsidRDefault="00012A27" w:rsidP="007B5373">
      <w:pPr>
        <w:tabs>
          <w:tab w:val="left" w:pos="9923"/>
          <w:tab w:val="left" w:pos="10348"/>
        </w:tabs>
        <w:ind w:left="284" w:right="139"/>
        <w:rPr>
          <w:sz w:val="22"/>
          <w:szCs w:val="22"/>
        </w:rPr>
      </w:pPr>
      <w:r>
        <w:rPr>
          <w:sz w:val="22"/>
          <w:szCs w:val="22"/>
        </w:rPr>
        <w:t xml:space="preserve">                                                                                                 </w:t>
      </w:r>
      <w:r w:rsidRPr="00593C37">
        <w:rPr>
          <w:sz w:val="22"/>
          <w:szCs w:val="22"/>
        </w:rPr>
        <w:t>(наименование банка)</w:t>
      </w:r>
    </w:p>
    <w:p w:rsidR="00012A27" w:rsidRPr="00EC06FD" w:rsidRDefault="00012A27" w:rsidP="007B5373">
      <w:pPr>
        <w:tabs>
          <w:tab w:val="left" w:pos="9923"/>
          <w:tab w:val="left" w:pos="10348"/>
        </w:tabs>
        <w:ind w:right="139"/>
        <w:jc w:val="center"/>
        <w:rPr>
          <w:sz w:val="20"/>
          <w:szCs w:val="20"/>
        </w:rPr>
      </w:pPr>
    </w:p>
    <w:p w:rsidR="00012A27" w:rsidRPr="00657268" w:rsidRDefault="00012A27" w:rsidP="007B5373">
      <w:pPr>
        <w:tabs>
          <w:tab w:val="left" w:pos="9923"/>
          <w:tab w:val="left" w:pos="10348"/>
        </w:tabs>
        <w:ind w:right="139"/>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Pr>
          <w:sz w:val="22"/>
          <w:szCs w:val="22"/>
        </w:rPr>
        <w:t>_____</w:t>
      </w:r>
    </w:p>
    <w:p w:rsidR="00012A27" w:rsidRPr="00EC06FD" w:rsidRDefault="00012A27" w:rsidP="007B5373">
      <w:pPr>
        <w:tabs>
          <w:tab w:val="left" w:pos="9923"/>
          <w:tab w:val="left" w:pos="10348"/>
        </w:tabs>
        <w:ind w:right="139"/>
        <w:jc w:val="center"/>
        <w:rPr>
          <w:sz w:val="20"/>
          <w:szCs w:val="20"/>
        </w:rPr>
      </w:pPr>
      <w:r w:rsidRPr="00EC06FD">
        <w:rPr>
          <w:sz w:val="20"/>
          <w:szCs w:val="20"/>
        </w:rPr>
        <w:t>(должность, Ф.И.О.)</w:t>
      </w:r>
    </w:p>
    <w:p w:rsidR="00012A27" w:rsidRDefault="00012A27" w:rsidP="007B5373">
      <w:pPr>
        <w:tabs>
          <w:tab w:val="left" w:pos="9923"/>
          <w:tab w:val="left" w:pos="10348"/>
        </w:tabs>
        <w:ind w:right="139"/>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Pr>
          <w:sz w:val="22"/>
          <w:szCs w:val="22"/>
        </w:rPr>
        <w:t>___</w:t>
      </w:r>
      <w:r w:rsidRPr="00657268">
        <w:rPr>
          <w:sz w:val="22"/>
          <w:szCs w:val="22"/>
        </w:rPr>
        <w:t>__________</w:t>
      </w:r>
      <w:r>
        <w:rPr>
          <w:sz w:val="22"/>
          <w:szCs w:val="22"/>
        </w:rPr>
        <w:t>__</w:t>
      </w:r>
      <w:r w:rsidRPr="00657268">
        <w:rPr>
          <w:sz w:val="22"/>
          <w:szCs w:val="22"/>
        </w:rPr>
        <w:t>.</w:t>
      </w:r>
    </w:p>
    <w:p w:rsidR="00012A27" w:rsidRPr="00657268" w:rsidRDefault="00012A27" w:rsidP="007B5373">
      <w:pPr>
        <w:tabs>
          <w:tab w:val="left" w:pos="9923"/>
          <w:tab w:val="left" w:pos="10348"/>
        </w:tabs>
        <w:ind w:right="139"/>
        <w:jc w:val="both"/>
        <w:rPr>
          <w:sz w:val="22"/>
          <w:szCs w:val="22"/>
        </w:rPr>
      </w:pPr>
    </w:p>
    <w:p w:rsidR="00012A27" w:rsidRPr="003D3B5A" w:rsidRDefault="00012A27" w:rsidP="00012A27">
      <w:pPr>
        <w:tabs>
          <w:tab w:val="left" w:pos="9923"/>
          <w:tab w:val="left" w:pos="10348"/>
        </w:tabs>
        <w:suppressAutoHyphens w:val="0"/>
        <w:autoSpaceDE w:val="0"/>
        <w:autoSpaceDN w:val="0"/>
        <w:adjustRightInd w:val="0"/>
        <w:ind w:right="139" w:firstLine="426"/>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3D3B5A">
        <w:rPr>
          <w:rFonts w:eastAsiaTheme="minorHAnsi"/>
          <w:b/>
          <w:sz w:val="21"/>
          <w:szCs w:val="21"/>
          <w:lang w:eastAsia="en-US"/>
        </w:rPr>
        <w:t>не установлено.</w:t>
      </w:r>
    </w:p>
    <w:p w:rsidR="00012A27" w:rsidRPr="00D87BEA" w:rsidRDefault="00012A27" w:rsidP="00012A27">
      <w:pPr>
        <w:widowControl w:val="0"/>
        <w:tabs>
          <w:tab w:val="left" w:pos="9923"/>
          <w:tab w:val="left" w:pos="10348"/>
        </w:tabs>
        <w:ind w:right="139" w:firstLine="426"/>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012A27" w:rsidRPr="003719F0" w:rsidRDefault="00012A27" w:rsidP="00012A27">
      <w:pPr>
        <w:widowControl w:val="0"/>
        <w:tabs>
          <w:tab w:val="left" w:pos="9923"/>
          <w:tab w:val="left" w:pos="10348"/>
        </w:tabs>
        <w:ind w:right="-3" w:firstLine="426"/>
        <w:jc w:val="both"/>
        <w:rPr>
          <w:bCs/>
          <w:sz w:val="21"/>
          <w:szCs w:val="21"/>
        </w:rPr>
      </w:pPr>
      <w:r w:rsidRPr="003719F0">
        <w:rPr>
          <w:sz w:val="21"/>
          <w:szCs w:val="21"/>
        </w:rPr>
        <w:t>Мы согласны исполнить условия муниципального контракта, указанные в извещении о проведении запроса котировок, и предлагаем</w:t>
      </w:r>
      <w:r w:rsidRPr="00012A27">
        <w:t xml:space="preserve"> </w:t>
      </w:r>
      <w:r w:rsidRPr="00012A27">
        <w:rPr>
          <w:b/>
        </w:rPr>
        <w:t>в</w:t>
      </w:r>
      <w:r w:rsidRPr="00012A27">
        <w:rPr>
          <w:b/>
          <w:sz w:val="21"/>
          <w:szCs w:val="21"/>
        </w:rPr>
        <w:t>ыполнить работы по восстановлению и устройству сетей уличного освещения в поселениях муниципального образования «Красногорский район»</w:t>
      </w:r>
      <w:r>
        <w:rPr>
          <w:bCs/>
          <w:sz w:val="21"/>
          <w:szCs w:val="21"/>
        </w:rPr>
        <w:t>.</w:t>
      </w:r>
    </w:p>
    <w:p w:rsidR="00012A27" w:rsidRPr="003719F0" w:rsidRDefault="00012A27" w:rsidP="00012A27">
      <w:pPr>
        <w:widowControl w:val="0"/>
        <w:tabs>
          <w:tab w:val="left" w:pos="9923"/>
          <w:tab w:val="left" w:pos="10348"/>
        </w:tabs>
        <w:ind w:right="-3" w:firstLine="284"/>
        <w:jc w:val="both"/>
        <w:rPr>
          <w:sz w:val="21"/>
          <w:szCs w:val="21"/>
        </w:rPr>
      </w:pPr>
    </w:p>
    <w:p w:rsidR="00012A27" w:rsidRPr="00012A27" w:rsidRDefault="00012A27" w:rsidP="00012A27">
      <w:pPr>
        <w:widowControl w:val="0"/>
        <w:tabs>
          <w:tab w:val="left" w:pos="9923"/>
          <w:tab w:val="left" w:pos="10348"/>
        </w:tabs>
        <w:ind w:right="-3" w:firstLine="284"/>
        <w:jc w:val="both"/>
        <w:rPr>
          <w:b/>
          <w:sz w:val="22"/>
          <w:szCs w:val="22"/>
        </w:rPr>
      </w:pPr>
      <w:r w:rsidRPr="00012A27">
        <w:rPr>
          <w:b/>
          <w:sz w:val="22"/>
          <w:szCs w:val="22"/>
        </w:rPr>
        <w:t>Материалы, используемые при выполнении работ:</w:t>
      </w:r>
    </w:p>
    <w:tbl>
      <w:tblPr>
        <w:tblW w:w="9923" w:type="dxa"/>
        <w:tblInd w:w="10" w:type="dxa"/>
        <w:tblLayout w:type="fixed"/>
        <w:tblCellMar>
          <w:left w:w="10" w:type="dxa"/>
          <w:right w:w="10" w:type="dxa"/>
        </w:tblCellMar>
        <w:tblLook w:val="04A0" w:firstRow="1" w:lastRow="0" w:firstColumn="1" w:lastColumn="0" w:noHBand="0" w:noVBand="1"/>
      </w:tblPr>
      <w:tblGrid>
        <w:gridCol w:w="709"/>
        <w:gridCol w:w="3401"/>
        <w:gridCol w:w="2978"/>
        <w:gridCol w:w="1134"/>
        <w:gridCol w:w="850"/>
        <w:gridCol w:w="851"/>
      </w:tblGrid>
      <w:tr w:rsidR="00D40AF9" w:rsidRPr="00012A27" w:rsidTr="007B5373">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D40AF9" w:rsidRPr="00012A27" w:rsidRDefault="00D40AF9" w:rsidP="00012A27">
            <w:pPr>
              <w:spacing w:line="360" w:lineRule="auto"/>
              <w:ind w:firstLine="284"/>
              <w:jc w:val="both"/>
              <w:rPr>
                <w:sz w:val="22"/>
                <w:szCs w:val="22"/>
              </w:rPr>
            </w:pPr>
            <w:r w:rsidRPr="00012A27">
              <w:rPr>
                <w:sz w:val="22"/>
                <w:szCs w:val="22"/>
              </w:rPr>
              <w:t>№</w:t>
            </w:r>
          </w:p>
          <w:p w:rsidR="00D40AF9" w:rsidRPr="00012A27" w:rsidRDefault="00D40AF9" w:rsidP="00012A27">
            <w:pPr>
              <w:spacing w:line="360" w:lineRule="auto"/>
              <w:ind w:firstLine="284"/>
              <w:jc w:val="both"/>
              <w:rPr>
                <w:sz w:val="22"/>
                <w:szCs w:val="22"/>
              </w:rPr>
            </w:pPr>
            <w:proofErr w:type="gramStart"/>
            <w:r w:rsidRPr="00012A27">
              <w:rPr>
                <w:bCs/>
                <w:sz w:val="22"/>
                <w:szCs w:val="22"/>
              </w:rPr>
              <w:t>п</w:t>
            </w:r>
            <w:proofErr w:type="gramEnd"/>
            <w:r w:rsidRPr="00012A27">
              <w:rPr>
                <w:bCs/>
                <w:sz w:val="22"/>
                <w:szCs w:val="22"/>
              </w:rPr>
              <w:t>/п</w:t>
            </w:r>
          </w:p>
        </w:tc>
        <w:tc>
          <w:tcPr>
            <w:tcW w:w="3401" w:type="dxa"/>
            <w:tcBorders>
              <w:top w:val="single" w:sz="4" w:space="0" w:color="auto"/>
              <w:left w:val="single" w:sz="4" w:space="0" w:color="auto"/>
              <w:bottom w:val="single" w:sz="4" w:space="0" w:color="auto"/>
              <w:right w:val="nil"/>
            </w:tcBorders>
            <w:shd w:val="clear" w:color="auto" w:fill="FFFFFF"/>
            <w:vAlign w:val="center"/>
            <w:hideMark/>
          </w:tcPr>
          <w:p w:rsidR="00D40AF9" w:rsidRPr="00012A27" w:rsidRDefault="00D40AF9" w:rsidP="00012A27">
            <w:pPr>
              <w:spacing w:line="360" w:lineRule="auto"/>
              <w:ind w:firstLine="284"/>
              <w:jc w:val="both"/>
              <w:rPr>
                <w:sz w:val="22"/>
                <w:szCs w:val="22"/>
              </w:rPr>
            </w:pPr>
            <w:r w:rsidRPr="00012A27">
              <w:rPr>
                <w:bCs/>
                <w:sz w:val="22"/>
                <w:szCs w:val="22"/>
              </w:rPr>
              <w:t>Наименование</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F9" w:rsidRPr="00012A27" w:rsidRDefault="00D40AF9" w:rsidP="00012A27">
            <w:pPr>
              <w:spacing w:line="360" w:lineRule="auto"/>
              <w:ind w:firstLine="284"/>
              <w:jc w:val="both"/>
              <w:rPr>
                <w:bCs/>
                <w:sz w:val="22"/>
                <w:szCs w:val="22"/>
              </w:rPr>
            </w:pPr>
            <w:r w:rsidRPr="00012A27">
              <w:rPr>
                <w:sz w:val="22"/>
                <w:szCs w:val="22"/>
                <w:lang w:eastAsia="en-US"/>
              </w:rPr>
              <w:t>Характеристика товара</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40AF9" w:rsidRPr="00012A27" w:rsidRDefault="00D40AF9" w:rsidP="00012A27">
            <w:pPr>
              <w:spacing w:line="360" w:lineRule="auto"/>
              <w:ind w:firstLine="284"/>
              <w:jc w:val="both"/>
              <w:rPr>
                <w:sz w:val="22"/>
                <w:szCs w:val="22"/>
              </w:rPr>
            </w:pPr>
            <w:r w:rsidRPr="00012A27">
              <w:rPr>
                <w:bCs/>
                <w:sz w:val="22"/>
                <w:szCs w:val="22"/>
              </w:rPr>
              <w:t>Ед.</w:t>
            </w:r>
          </w:p>
          <w:p w:rsidR="00D40AF9" w:rsidRPr="00012A27" w:rsidRDefault="00D40AF9" w:rsidP="00012A27">
            <w:pPr>
              <w:spacing w:line="360" w:lineRule="auto"/>
              <w:ind w:firstLine="284"/>
              <w:jc w:val="both"/>
              <w:rPr>
                <w:sz w:val="22"/>
                <w:szCs w:val="22"/>
              </w:rPr>
            </w:pPr>
            <w:r w:rsidRPr="00012A27">
              <w:rPr>
                <w:bCs/>
                <w:sz w:val="22"/>
                <w:szCs w:val="22"/>
              </w:rPr>
              <w:t>изм.</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0AF9" w:rsidRPr="00012A27" w:rsidRDefault="00D40AF9" w:rsidP="00E16B68">
            <w:pPr>
              <w:spacing w:line="360" w:lineRule="auto"/>
              <w:ind w:hanging="10"/>
              <w:jc w:val="both"/>
              <w:rPr>
                <w:bCs/>
                <w:sz w:val="22"/>
                <w:szCs w:val="22"/>
              </w:rPr>
            </w:pPr>
            <w:r w:rsidRPr="00012A27">
              <w:rPr>
                <w:bCs/>
                <w:sz w:val="22"/>
                <w:szCs w:val="22"/>
              </w:rPr>
              <w:t>Кол</w:t>
            </w:r>
            <w:r w:rsidRPr="00012A27">
              <w:rPr>
                <w:sz w:val="22"/>
                <w:szCs w:val="22"/>
              </w:rPr>
              <w:t>-</w:t>
            </w:r>
            <w:r w:rsidRPr="00012A27">
              <w:rPr>
                <w:bCs/>
                <w:sz w:val="22"/>
                <w:szCs w:val="22"/>
              </w:rPr>
              <w:t>во</w:t>
            </w: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val="restart"/>
            <w:tcBorders>
              <w:top w:val="single" w:sz="4" w:space="0" w:color="auto"/>
              <w:left w:val="single" w:sz="4" w:space="0" w:color="auto"/>
              <w:right w:val="nil"/>
            </w:tcBorders>
            <w:shd w:val="clear" w:color="auto" w:fill="FFFFFF"/>
          </w:tcPr>
          <w:p w:rsidR="007B5373" w:rsidRDefault="00473FAF" w:rsidP="007B5373">
            <w:pPr>
              <w:rPr>
                <w:sz w:val="22"/>
                <w:szCs w:val="22"/>
              </w:rPr>
            </w:pPr>
            <w:r w:rsidRPr="00473FAF">
              <w:rPr>
                <w:sz w:val="22"/>
                <w:szCs w:val="22"/>
              </w:rPr>
              <w:t>Стойка опоры</w:t>
            </w:r>
          </w:p>
          <w:p w:rsidR="00473FAF" w:rsidRPr="00BC145E" w:rsidRDefault="00473FAF" w:rsidP="000313DA">
            <w:pPr>
              <w:rPr>
                <w:sz w:val="22"/>
                <w:szCs w:val="22"/>
              </w:rPr>
            </w:pPr>
            <w:r w:rsidRPr="00473FAF">
              <w:rPr>
                <w:sz w:val="22"/>
                <w:szCs w:val="22"/>
              </w:rPr>
              <w:t>ГОСТ 17624-</w:t>
            </w:r>
            <w:r w:rsidR="000313DA">
              <w:rPr>
                <w:sz w:val="22"/>
                <w:szCs w:val="22"/>
              </w:rPr>
              <w:t>2012</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val="restart"/>
            <w:tcBorders>
              <w:top w:val="single" w:sz="4" w:space="0" w:color="auto"/>
              <w:left w:val="single" w:sz="4" w:space="0" w:color="auto"/>
              <w:right w:val="nil"/>
            </w:tcBorders>
            <w:shd w:val="clear" w:color="auto" w:fill="FFFFFF"/>
          </w:tcPr>
          <w:p w:rsidR="00473FAF" w:rsidRPr="00012A27" w:rsidRDefault="007B5373" w:rsidP="007B5373">
            <w:pPr>
              <w:spacing w:line="360" w:lineRule="auto"/>
              <w:jc w:val="center"/>
              <w:rPr>
                <w:sz w:val="22"/>
                <w:szCs w:val="22"/>
              </w:rPr>
            </w:pPr>
            <w:r>
              <w:rPr>
                <w:sz w:val="22"/>
                <w:szCs w:val="22"/>
              </w:rPr>
              <w:t>шт.</w:t>
            </w:r>
          </w:p>
        </w:tc>
        <w:tc>
          <w:tcPr>
            <w:tcW w:w="851" w:type="dxa"/>
            <w:vMerge w:val="restart"/>
            <w:tcBorders>
              <w:top w:val="single" w:sz="4" w:space="0" w:color="auto"/>
              <w:left w:val="single" w:sz="4" w:space="0" w:color="auto"/>
              <w:right w:val="single" w:sz="4" w:space="0" w:color="auto"/>
            </w:tcBorders>
            <w:shd w:val="clear" w:color="auto" w:fill="FFFFFF"/>
          </w:tcPr>
          <w:p w:rsidR="00473FAF" w:rsidRPr="00012A27" w:rsidRDefault="007B5373" w:rsidP="00F97394">
            <w:pPr>
              <w:spacing w:line="360" w:lineRule="auto"/>
              <w:ind w:firstLine="284"/>
              <w:jc w:val="center"/>
              <w:rPr>
                <w:sz w:val="22"/>
                <w:szCs w:val="22"/>
              </w:rPr>
            </w:pPr>
            <w:r>
              <w:rPr>
                <w:sz w:val="22"/>
                <w:szCs w:val="22"/>
              </w:rPr>
              <w:t>7</w:t>
            </w:r>
          </w:p>
        </w:tc>
      </w:tr>
      <w:tr w:rsidR="00473FAF" w:rsidRPr="00012A27" w:rsidTr="007B5373">
        <w:trPr>
          <w:trHeight w:val="553"/>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right w:val="nil"/>
            </w:tcBorders>
            <w:shd w:val="clear" w:color="auto" w:fill="FFFFFF"/>
          </w:tcPr>
          <w:p w:rsidR="00473FAF" w:rsidRPr="00D40AF9" w:rsidRDefault="00473FAF" w:rsidP="007B5373">
            <w:pPr>
              <w:pStyle w:val="1"/>
              <w:jc w:val="left"/>
              <w:rPr>
                <w:rStyle w:val="27"/>
                <w:rFonts w:eastAsia="Calibri"/>
                <w:b w:val="0"/>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 xml:space="preserve">длина, </w:t>
            </w:r>
            <w:proofErr w:type="gramStart"/>
            <w:r w:rsidRPr="00BC145E">
              <w:rPr>
                <w:sz w:val="22"/>
                <w:szCs w:val="22"/>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val="restart"/>
            <w:tcBorders>
              <w:top w:val="single" w:sz="4" w:space="0" w:color="auto"/>
              <w:left w:val="single" w:sz="4" w:space="0" w:color="auto"/>
              <w:right w:val="nil"/>
            </w:tcBorders>
            <w:shd w:val="clear" w:color="auto" w:fill="FFFFFF"/>
          </w:tcPr>
          <w:p w:rsidR="007B5373" w:rsidRDefault="00473FAF" w:rsidP="007B5373">
            <w:pPr>
              <w:pStyle w:val="1"/>
              <w:spacing w:before="0"/>
              <w:jc w:val="left"/>
              <w:textAlignment w:val="baseline"/>
              <w:rPr>
                <w:b w:val="0"/>
                <w:spacing w:val="-16"/>
                <w:sz w:val="22"/>
                <w:szCs w:val="22"/>
              </w:rPr>
            </w:pPr>
            <w:r>
              <w:rPr>
                <w:b w:val="0"/>
                <w:spacing w:val="-16"/>
                <w:sz w:val="22"/>
                <w:szCs w:val="22"/>
              </w:rPr>
              <w:t>Горячекатаная арматура</w:t>
            </w:r>
            <w:r w:rsidRPr="00BC145E">
              <w:rPr>
                <w:b w:val="0"/>
                <w:spacing w:val="-16"/>
                <w:sz w:val="22"/>
                <w:szCs w:val="22"/>
              </w:rPr>
              <w:t xml:space="preserve"> гладкая </w:t>
            </w:r>
          </w:p>
          <w:p w:rsidR="00473FAF" w:rsidRPr="00BC145E" w:rsidRDefault="00473FAF" w:rsidP="007B5373">
            <w:pPr>
              <w:pStyle w:val="1"/>
              <w:spacing w:before="0"/>
              <w:jc w:val="left"/>
              <w:textAlignment w:val="baseline"/>
              <w:rPr>
                <w:b w:val="0"/>
                <w:spacing w:val="2"/>
                <w:sz w:val="22"/>
                <w:szCs w:val="22"/>
              </w:rPr>
            </w:pPr>
            <w:r w:rsidRPr="00BC145E">
              <w:rPr>
                <w:b w:val="0"/>
                <w:spacing w:val="-16"/>
                <w:sz w:val="22"/>
                <w:szCs w:val="22"/>
              </w:rPr>
              <w:t xml:space="preserve"> </w:t>
            </w:r>
            <w:r w:rsidRPr="00BC145E">
              <w:rPr>
                <w:b w:val="0"/>
                <w:spacing w:val="2"/>
                <w:sz w:val="22"/>
                <w:szCs w:val="22"/>
              </w:rPr>
              <w:t>ГОСТ 5781-82</w:t>
            </w:r>
          </w:p>
          <w:p w:rsidR="00473FAF" w:rsidRPr="00BC145E" w:rsidRDefault="00473FAF" w:rsidP="007B5373">
            <w:pPr>
              <w:rPr>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val="restart"/>
            <w:tcBorders>
              <w:top w:val="single" w:sz="4" w:space="0" w:color="auto"/>
              <w:left w:val="single" w:sz="4" w:space="0" w:color="auto"/>
              <w:right w:val="nil"/>
            </w:tcBorders>
            <w:shd w:val="clear" w:color="auto" w:fill="FFFFFF"/>
          </w:tcPr>
          <w:p w:rsidR="00473FAF" w:rsidRPr="00012A27" w:rsidRDefault="007B5373" w:rsidP="00F97394">
            <w:pPr>
              <w:spacing w:line="360" w:lineRule="auto"/>
              <w:ind w:firstLine="284"/>
              <w:jc w:val="center"/>
              <w:rPr>
                <w:sz w:val="22"/>
                <w:szCs w:val="22"/>
              </w:rPr>
            </w:pPr>
            <w:r>
              <w:rPr>
                <w:sz w:val="22"/>
                <w:szCs w:val="22"/>
              </w:rPr>
              <w:t>т</w:t>
            </w:r>
            <w:r w:rsidR="00473FAF">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473FAF" w:rsidRPr="00012A27" w:rsidRDefault="007B5373" w:rsidP="00E16B68">
            <w:pPr>
              <w:spacing w:line="360" w:lineRule="auto"/>
              <w:ind w:hanging="10"/>
              <w:jc w:val="center"/>
              <w:rPr>
                <w:sz w:val="22"/>
                <w:szCs w:val="22"/>
              </w:rPr>
            </w:pPr>
            <w:r>
              <w:rPr>
                <w:sz w:val="22"/>
                <w:szCs w:val="22"/>
              </w:rPr>
              <w:t>0,009123</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right w:val="nil"/>
            </w:tcBorders>
            <w:shd w:val="clear" w:color="auto" w:fill="FFFFFF"/>
          </w:tcPr>
          <w:p w:rsidR="00473FAF" w:rsidRPr="00D40AF9" w:rsidRDefault="00473FAF" w:rsidP="007B5373">
            <w:pPr>
              <w:pStyle w:val="1"/>
              <w:jc w:val="left"/>
              <w:rPr>
                <w:rStyle w:val="27"/>
                <w:rFonts w:eastAsia="Calibri"/>
                <w:b w:val="0"/>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tcBorders>
              <w:left w:val="single" w:sz="4" w:space="0" w:color="auto"/>
              <w:bottom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bottom w:val="single" w:sz="4" w:space="0" w:color="auto"/>
              <w:right w:val="nil"/>
            </w:tcBorders>
            <w:shd w:val="clear" w:color="auto" w:fill="FFFFFF"/>
          </w:tcPr>
          <w:p w:rsidR="00473FAF" w:rsidRPr="00D40AF9" w:rsidRDefault="00473FAF" w:rsidP="007B5373">
            <w:pPr>
              <w:pStyle w:val="1"/>
              <w:jc w:val="left"/>
              <w:rPr>
                <w:rStyle w:val="27"/>
                <w:rFonts w:eastAsia="Calibri"/>
                <w:b w:val="0"/>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 xml:space="preserve">диаметр, </w:t>
            </w:r>
            <w:proofErr w:type="gramStart"/>
            <w:r w:rsidRPr="00BC145E">
              <w:rPr>
                <w:sz w:val="22"/>
                <w:szCs w:val="22"/>
              </w:rPr>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bottom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bottom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val="restart"/>
            <w:tcBorders>
              <w:top w:val="single" w:sz="4" w:space="0" w:color="auto"/>
              <w:left w:val="single" w:sz="4" w:space="0" w:color="auto"/>
              <w:right w:val="nil"/>
            </w:tcBorders>
            <w:shd w:val="clear" w:color="auto" w:fill="FFFFFF"/>
          </w:tcPr>
          <w:p w:rsidR="00473FAF" w:rsidRDefault="00473FAF" w:rsidP="007B5373">
            <w:pPr>
              <w:pStyle w:val="1"/>
              <w:spacing w:before="0"/>
              <w:jc w:val="left"/>
              <w:textAlignment w:val="baseline"/>
              <w:rPr>
                <w:b w:val="0"/>
                <w:spacing w:val="-16"/>
                <w:sz w:val="22"/>
                <w:szCs w:val="22"/>
              </w:rPr>
            </w:pPr>
            <w:r>
              <w:rPr>
                <w:b w:val="0"/>
                <w:spacing w:val="-16"/>
                <w:sz w:val="22"/>
                <w:szCs w:val="22"/>
              </w:rPr>
              <w:t xml:space="preserve">Зажим анкерный </w:t>
            </w:r>
          </w:p>
          <w:p w:rsidR="00473FAF" w:rsidRPr="00BC145E" w:rsidRDefault="00473FAF" w:rsidP="007B5373">
            <w:pPr>
              <w:pStyle w:val="1"/>
              <w:tabs>
                <w:tab w:val="clear" w:pos="432"/>
                <w:tab w:val="num" w:pos="0"/>
              </w:tabs>
              <w:spacing w:before="0"/>
              <w:ind w:left="0" w:firstLine="132"/>
              <w:jc w:val="left"/>
              <w:textAlignment w:val="baseline"/>
              <w:rPr>
                <w:b w:val="0"/>
                <w:spacing w:val="2"/>
                <w:sz w:val="22"/>
                <w:szCs w:val="22"/>
              </w:rPr>
            </w:pPr>
            <w:r w:rsidRPr="00BC145E">
              <w:rPr>
                <w:b w:val="0"/>
                <w:spacing w:val="2"/>
                <w:sz w:val="22"/>
                <w:szCs w:val="22"/>
              </w:rPr>
              <w:t>СТО 34.01-2.2-002-2015</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shd w:val="clear" w:color="auto" w:fill="FFFFFF"/>
              </w:rPr>
              <w:t xml:space="preserve">Предельная нагрузка  </w:t>
            </w:r>
            <w:proofErr w:type="spellStart"/>
            <w:r w:rsidRPr="00BC145E">
              <w:rPr>
                <w:sz w:val="22"/>
                <w:szCs w:val="22"/>
                <w:shd w:val="clear" w:color="auto" w:fill="FFFFFF"/>
              </w:rPr>
              <w:t>даН</w:t>
            </w:r>
            <w:proofErr w:type="spellEnd"/>
            <w:r w:rsidRPr="00BC145E">
              <w:rPr>
                <w:sz w:val="22"/>
                <w:szCs w:val="22"/>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bottom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r>
              <w:rPr>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7B5373" w:rsidP="00F97394">
            <w:pPr>
              <w:spacing w:line="360" w:lineRule="auto"/>
              <w:ind w:firstLine="284"/>
              <w:jc w:val="center"/>
              <w:rPr>
                <w:sz w:val="22"/>
                <w:szCs w:val="22"/>
              </w:rPr>
            </w:pPr>
            <w:r>
              <w:rPr>
                <w:sz w:val="22"/>
                <w:szCs w:val="22"/>
              </w:rPr>
              <w:t>1</w:t>
            </w:r>
          </w:p>
        </w:tc>
      </w:tr>
      <w:tr w:rsidR="00473FAF" w:rsidRPr="00012A27" w:rsidTr="007B5373">
        <w:trPr>
          <w:trHeight w:val="129"/>
        </w:trPr>
        <w:tc>
          <w:tcPr>
            <w:tcW w:w="709" w:type="dxa"/>
            <w:vMerge/>
            <w:tcBorders>
              <w:left w:val="single" w:sz="4" w:space="0" w:color="auto"/>
              <w:bottom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bottom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shd w:val="clear" w:color="auto" w:fill="FFFFFF"/>
              </w:rPr>
            </w:pPr>
            <w:r w:rsidRPr="00BC145E">
              <w:rPr>
                <w:sz w:val="22"/>
                <w:szCs w:val="22"/>
                <w:shd w:val="clear" w:color="auto" w:fill="FFFFFF"/>
              </w:rPr>
              <w:t>Корпус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bottom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val="restart"/>
            <w:tcBorders>
              <w:top w:val="single" w:sz="4" w:space="0" w:color="auto"/>
              <w:left w:val="single" w:sz="4" w:space="0" w:color="auto"/>
              <w:right w:val="nil"/>
            </w:tcBorders>
            <w:shd w:val="clear" w:color="auto" w:fill="FFFFFF"/>
          </w:tcPr>
          <w:p w:rsidR="00473FAF" w:rsidRPr="00BC145E" w:rsidRDefault="00473FAF" w:rsidP="008F4C9A">
            <w:pPr>
              <w:pStyle w:val="1"/>
              <w:tabs>
                <w:tab w:val="clear" w:pos="432"/>
                <w:tab w:val="num" w:pos="0"/>
              </w:tabs>
              <w:spacing w:before="0"/>
              <w:ind w:left="-108" w:firstLine="108"/>
              <w:jc w:val="both"/>
              <w:textAlignment w:val="baseline"/>
              <w:rPr>
                <w:b w:val="0"/>
                <w:spacing w:val="-16"/>
                <w:sz w:val="22"/>
                <w:szCs w:val="22"/>
              </w:rPr>
            </w:pPr>
            <w:r w:rsidRPr="00BC145E">
              <w:rPr>
                <w:b w:val="0"/>
                <w:spacing w:val="-16"/>
                <w:sz w:val="22"/>
                <w:szCs w:val="22"/>
              </w:rPr>
              <w:t xml:space="preserve">Провода самонесущие изолированные для </w:t>
            </w:r>
            <w:proofErr w:type="gramStart"/>
            <w:r w:rsidRPr="00BC145E">
              <w:rPr>
                <w:b w:val="0"/>
                <w:spacing w:val="-16"/>
                <w:sz w:val="22"/>
                <w:szCs w:val="22"/>
              </w:rPr>
              <w:t>ВЛ</w:t>
            </w:r>
            <w:proofErr w:type="gramEnd"/>
            <w:r>
              <w:rPr>
                <w:b w:val="0"/>
                <w:spacing w:val="-16"/>
                <w:sz w:val="22"/>
                <w:szCs w:val="22"/>
              </w:rPr>
              <w:t xml:space="preserve"> с алюминиевыми жилами.</w:t>
            </w:r>
          </w:p>
          <w:p w:rsidR="00473FAF" w:rsidRPr="00BC145E" w:rsidRDefault="00473FAF" w:rsidP="008F4C9A">
            <w:pPr>
              <w:pStyle w:val="1"/>
              <w:spacing w:before="0"/>
              <w:ind w:left="-108" w:firstLine="108"/>
              <w:jc w:val="both"/>
              <w:textAlignment w:val="baseline"/>
              <w:rPr>
                <w:b w:val="0"/>
                <w:spacing w:val="2"/>
                <w:sz w:val="22"/>
                <w:szCs w:val="22"/>
              </w:rPr>
            </w:pPr>
            <w:r w:rsidRPr="00BC145E">
              <w:rPr>
                <w:b w:val="0"/>
                <w:spacing w:val="2"/>
                <w:sz w:val="22"/>
                <w:szCs w:val="22"/>
              </w:rPr>
              <w:t>ГОСТ 31946-2012 </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Pr>
                <w:sz w:val="22"/>
                <w:szCs w:val="22"/>
              </w:rPr>
              <w:t>количество</w:t>
            </w:r>
            <w:r w:rsidRPr="00BC145E">
              <w:rPr>
                <w:sz w:val="22"/>
                <w:szCs w:val="22"/>
              </w:rPr>
              <w:t xml:space="preserve"> жил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bottom w:val="single" w:sz="4" w:space="0" w:color="auto"/>
              <w:right w:val="nil"/>
            </w:tcBorders>
            <w:shd w:val="clear" w:color="auto" w:fill="FFFFFF"/>
          </w:tcPr>
          <w:p w:rsidR="00473FAF" w:rsidRPr="00012A27" w:rsidRDefault="007B5373" w:rsidP="00F97394">
            <w:pPr>
              <w:spacing w:line="360" w:lineRule="auto"/>
              <w:ind w:firstLine="284"/>
              <w:jc w:val="center"/>
              <w:rPr>
                <w:sz w:val="22"/>
                <w:szCs w:val="22"/>
              </w:rPr>
            </w:pPr>
            <w:r>
              <w:rPr>
                <w:sz w:val="22"/>
                <w:szCs w:val="22"/>
              </w:rPr>
              <w:t>м</w:t>
            </w:r>
            <w:r w:rsidR="00473FAF">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7B5373" w:rsidP="00F97394">
            <w:pPr>
              <w:tabs>
                <w:tab w:val="left" w:pos="735"/>
              </w:tabs>
              <w:spacing w:line="360" w:lineRule="auto"/>
              <w:ind w:firstLine="284"/>
              <w:jc w:val="center"/>
              <w:rPr>
                <w:sz w:val="22"/>
                <w:szCs w:val="22"/>
              </w:rPr>
            </w:pPr>
            <w:r>
              <w:rPr>
                <w:sz w:val="22"/>
                <w:szCs w:val="22"/>
              </w:rPr>
              <w:t>267</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shd w:val="clear" w:color="auto" w:fill="FFFFFF"/>
              </w:rPr>
              <w:t>площадь поперечного сечения, мм</w:t>
            </w:r>
            <w:proofErr w:type="gramStart"/>
            <w:r w:rsidRPr="00BC145E">
              <w:rPr>
                <w:sz w:val="22"/>
                <w:szCs w:val="22"/>
                <w:shd w:val="clear" w:color="auto" w:fill="FFFFFF"/>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val="restart"/>
            <w:tcBorders>
              <w:top w:val="single" w:sz="4" w:space="0" w:color="auto"/>
              <w:left w:val="single" w:sz="4" w:space="0" w:color="auto"/>
              <w:right w:val="nil"/>
            </w:tcBorders>
            <w:shd w:val="clear" w:color="auto" w:fill="FFFFFF"/>
          </w:tcPr>
          <w:p w:rsidR="00473FAF" w:rsidRPr="00F97394" w:rsidRDefault="00473FAF" w:rsidP="00F97394">
            <w:pPr>
              <w:jc w:val="center"/>
              <w:rPr>
                <w:sz w:val="22"/>
                <w:szCs w:val="22"/>
              </w:rPr>
            </w:pPr>
          </w:p>
        </w:tc>
        <w:tc>
          <w:tcPr>
            <w:tcW w:w="851" w:type="dxa"/>
            <w:vMerge w:val="restart"/>
            <w:tcBorders>
              <w:top w:val="single" w:sz="4" w:space="0" w:color="auto"/>
              <w:left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tcBorders>
              <w:left w:val="single" w:sz="4" w:space="0" w:color="auto"/>
              <w:bottom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bottom w:val="single" w:sz="4" w:space="0" w:color="auto"/>
              <w:right w:val="nil"/>
            </w:tcBorders>
            <w:shd w:val="clear" w:color="auto" w:fill="FFFFFF"/>
          </w:tcPr>
          <w:p w:rsidR="00473FAF" w:rsidRPr="00D40AF9" w:rsidRDefault="00473FAF" w:rsidP="00D40AF9">
            <w:pPr>
              <w:pStyle w:val="1"/>
              <w:rPr>
                <w:rStyle w:val="27"/>
                <w:rFonts w:eastAsia="Calibri"/>
                <w:b w:val="0"/>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Pr>
                <w:sz w:val="22"/>
                <w:szCs w:val="22"/>
                <w:shd w:val="clear" w:color="auto" w:fill="FFFFFF"/>
              </w:rPr>
              <w:t>материал жил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bottom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bottom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val="restart"/>
            <w:tcBorders>
              <w:top w:val="single" w:sz="4" w:space="0" w:color="auto"/>
              <w:left w:val="single" w:sz="4" w:space="0" w:color="auto"/>
              <w:right w:val="nil"/>
            </w:tcBorders>
            <w:shd w:val="clear" w:color="auto" w:fill="FFFFFF"/>
          </w:tcPr>
          <w:p w:rsidR="00473FAF" w:rsidRDefault="00473FAF" w:rsidP="008F4C9A">
            <w:pPr>
              <w:tabs>
                <w:tab w:val="left" w:pos="1042"/>
              </w:tabs>
              <w:ind w:right="123"/>
              <w:rPr>
                <w:spacing w:val="-16"/>
                <w:sz w:val="22"/>
                <w:szCs w:val="22"/>
              </w:rPr>
            </w:pPr>
            <w:r w:rsidRPr="00BC145E">
              <w:rPr>
                <w:spacing w:val="-16"/>
                <w:sz w:val="22"/>
                <w:szCs w:val="22"/>
              </w:rPr>
              <w:t xml:space="preserve">Комплект промежуточной подвески (СИП) </w:t>
            </w:r>
          </w:p>
          <w:p w:rsidR="00473FAF" w:rsidRPr="00BC145E" w:rsidRDefault="00473FAF" w:rsidP="008F4C9A">
            <w:pPr>
              <w:tabs>
                <w:tab w:val="left" w:pos="1042"/>
              </w:tabs>
              <w:ind w:right="123"/>
              <w:rPr>
                <w:spacing w:val="-16"/>
                <w:sz w:val="22"/>
                <w:szCs w:val="22"/>
              </w:rPr>
            </w:pPr>
            <w:r w:rsidRPr="00BC145E">
              <w:rPr>
                <w:spacing w:val="-16"/>
                <w:sz w:val="22"/>
                <w:szCs w:val="22"/>
              </w:rPr>
              <w:t>СТО 34.01-2.2-002-2015</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Pr>
                <w:sz w:val="22"/>
                <w:szCs w:val="22"/>
                <w:shd w:val="clear" w:color="auto" w:fill="FFFFFF"/>
              </w:rPr>
              <w:t xml:space="preserve">Механическая нагрузка, кН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val="restart"/>
            <w:tcBorders>
              <w:top w:val="single" w:sz="4" w:space="0" w:color="auto"/>
              <w:left w:val="single" w:sz="4" w:space="0" w:color="auto"/>
              <w:right w:val="nil"/>
            </w:tcBorders>
            <w:shd w:val="clear" w:color="auto" w:fill="FFFFFF"/>
          </w:tcPr>
          <w:p w:rsidR="00473FAF" w:rsidRPr="00012A27" w:rsidRDefault="007B5373" w:rsidP="007B5373">
            <w:pPr>
              <w:spacing w:line="360" w:lineRule="auto"/>
              <w:jc w:val="center"/>
              <w:rPr>
                <w:sz w:val="22"/>
                <w:szCs w:val="22"/>
              </w:rPr>
            </w:pPr>
            <w:proofErr w:type="spellStart"/>
            <w:r>
              <w:rPr>
                <w:sz w:val="22"/>
                <w:szCs w:val="22"/>
              </w:rPr>
              <w:t>компл</w:t>
            </w:r>
            <w:proofErr w:type="spellEnd"/>
            <w:r w:rsidR="00473FAF">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473FAF" w:rsidRPr="00012A27" w:rsidRDefault="007B5373" w:rsidP="00F97394">
            <w:pPr>
              <w:spacing w:line="360" w:lineRule="auto"/>
              <w:ind w:firstLine="284"/>
              <w:jc w:val="center"/>
              <w:rPr>
                <w:sz w:val="22"/>
                <w:szCs w:val="22"/>
              </w:rPr>
            </w:pPr>
            <w:r>
              <w:rPr>
                <w:sz w:val="22"/>
                <w:szCs w:val="22"/>
              </w:rPr>
              <w:t>5</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right w:val="nil"/>
            </w:tcBorders>
            <w:shd w:val="clear" w:color="auto" w:fill="FFFFFF"/>
          </w:tcPr>
          <w:p w:rsidR="00473FAF" w:rsidRPr="00D40AF9" w:rsidRDefault="00473FAF" w:rsidP="00D40AF9">
            <w:pPr>
              <w:jc w:val="center"/>
              <w:rPr>
                <w:rStyle w:val="27"/>
                <w:rFonts w:eastAsia="Calibri"/>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shd w:val="clear" w:color="auto" w:fill="E4F0FA"/>
              </w:rPr>
              <w:t>Тип арматуры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top w:val="single" w:sz="4" w:space="0" w:color="auto"/>
              <w:left w:val="single" w:sz="4" w:space="0" w:color="auto"/>
              <w:right w:val="nil"/>
            </w:tcBorders>
            <w:shd w:val="clear" w:color="auto" w:fill="FFFFFF"/>
          </w:tcPr>
          <w:p w:rsidR="00473FAF" w:rsidRPr="00BC145E" w:rsidRDefault="00473FAF" w:rsidP="008F4C9A">
            <w:pPr>
              <w:ind w:right="123"/>
              <w:rPr>
                <w:spacing w:val="-16"/>
                <w:sz w:val="22"/>
                <w:szCs w:val="22"/>
              </w:rPr>
            </w:pPr>
            <w:r w:rsidRPr="00BC145E">
              <w:rPr>
                <w:spacing w:val="-16"/>
                <w:sz w:val="22"/>
                <w:szCs w:val="22"/>
              </w:rPr>
              <w:t xml:space="preserve">Зажим </w:t>
            </w:r>
            <w:proofErr w:type="spellStart"/>
            <w:r w:rsidRPr="00BC145E">
              <w:rPr>
                <w:spacing w:val="-16"/>
                <w:sz w:val="22"/>
                <w:szCs w:val="22"/>
              </w:rPr>
              <w:t>ответвительный</w:t>
            </w:r>
            <w:proofErr w:type="spellEnd"/>
            <w:r w:rsidRPr="00BC145E">
              <w:rPr>
                <w:spacing w:val="-16"/>
                <w:sz w:val="22"/>
                <w:szCs w:val="22"/>
              </w:rPr>
              <w:t xml:space="preserve"> </w:t>
            </w:r>
            <w:r>
              <w:rPr>
                <w:spacing w:val="-16"/>
                <w:sz w:val="22"/>
                <w:szCs w:val="22"/>
              </w:rPr>
              <w:t xml:space="preserve"> </w:t>
            </w:r>
            <w:r w:rsidRPr="00BC145E">
              <w:rPr>
                <w:spacing w:val="-16"/>
                <w:sz w:val="22"/>
                <w:szCs w:val="22"/>
              </w:rPr>
              <w:t>с прокалыванием изоляции СТО 34.01-2.2-002-2015</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shd w:val="clear" w:color="auto" w:fill="FBFCFC"/>
              </w:rPr>
              <w:t>Момент затяжки Н/м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right w:val="nil"/>
            </w:tcBorders>
            <w:shd w:val="clear" w:color="auto" w:fill="FFFFFF"/>
          </w:tcPr>
          <w:p w:rsidR="00473FAF" w:rsidRPr="00012A27" w:rsidRDefault="00473FAF" w:rsidP="007B5373">
            <w:pPr>
              <w:spacing w:line="360" w:lineRule="auto"/>
              <w:jc w:val="center"/>
              <w:rPr>
                <w:sz w:val="22"/>
                <w:szCs w:val="22"/>
              </w:rPr>
            </w:pPr>
            <w:r>
              <w:rPr>
                <w:sz w:val="22"/>
                <w:szCs w:val="22"/>
              </w:rPr>
              <w:t>шт.</w:t>
            </w:r>
          </w:p>
        </w:tc>
        <w:tc>
          <w:tcPr>
            <w:tcW w:w="851" w:type="dxa"/>
            <w:tcBorders>
              <w:top w:val="single" w:sz="4" w:space="0" w:color="auto"/>
              <w:left w:val="single" w:sz="4" w:space="0" w:color="auto"/>
              <w:right w:val="single" w:sz="4" w:space="0" w:color="auto"/>
            </w:tcBorders>
            <w:shd w:val="clear" w:color="auto" w:fill="FFFFFF"/>
          </w:tcPr>
          <w:p w:rsidR="00473FAF" w:rsidRPr="00012A27" w:rsidRDefault="00473FAF" w:rsidP="007B5373">
            <w:pPr>
              <w:spacing w:line="360" w:lineRule="auto"/>
              <w:ind w:firstLine="284"/>
              <w:jc w:val="center"/>
              <w:rPr>
                <w:sz w:val="22"/>
                <w:szCs w:val="22"/>
              </w:rPr>
            </w:pPr>
            <w:r>
              <w:rPr>
                <w:sz w:val="22"/>
                <w:szCs w:val="22"/>
              </w:rPr>
              <w:t>1</w:t>
            </w:r>
            <w:r w:rsidR="007B5373">
              <w:rPr>
                <w:sz w:val="22"/>
                <w:szCs w:val="22"/>
              </w:rPr>
              <w:t>4</w:t>
            </w:r>
          </w:p>
        </w:tc>
      </w:tr>
      <w:tr w:rsidR="00473FAF" w:rsidRPr="00012A27" w:rsidTr="007B5373">
        <w:trPr>
          <w:trHeight w:val="129"/>
        </w:trPr>
        <w:tc>
          <w:tcPr>
            <w:tcW w:w="709" w:type="dxa"/>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top w:val="single" w:sz="4" w:space="0" w:color="auto"/>
              <w:left w:val="single" w:sz="4" w:space="0" w:color="auto"/>
              <w:right w:val="nil"/>
            </w:tcBorders>
            <w:shd w:val="clear" w:color="auto" w:fill="FFFFFF"/>
          </w:tcPr>
          <w:p w:rsidR="00473FAF" w:rsidRDefault="00473FAF" w:rsidP="008F4C9A">
            <w:pPr>
              <w:pStyle w:val="1"/>
              <w:spacing w:before="0"/>
              <w:jc w:val="left"/>
              <w:textAlignment w:val="baseline"/>
              <w:rPr>
                <w:b w:val="0"/>
                <w:spacing w:val="-16"/>
                <w:sz w:val="22"/>
                <w:szCs w:val="22"/>
              </w:rPr>
            </w:pPr>
            <w:r w:rsidRPr="00BC145E">
              <w:rPr>
                <w:b w:val="0"/>
                <w:spacing w:val="-16"/>
                <w:sz w:val="22"/>
                <w:szCs w:val="22"/>
              </w:rPr>
              <w:t xml:space="preserve">Лента крепежная </w:t>
            </w:r>
            <w:r>
              <w:rPr>
                <w:b w:val="0"/>
                <w:spacing w:val="-16"/>
                <w:sz w:val="22"/>
                <w:szCs w:val="22"/>
              </w:rPr>
              <w:t xml:space="preserve"> </w:t>
            </w:r>
          </w:p>
          <w:p w:rsidR="00473FAF" w:rsidRPr="00BC145E" w:rsidRDefault="00473FAF" w:rsidP="008F4C9A">
            <w:pPr>
              <w:pStyle w:val="1"/>
              <w:spacing w:before="0"/>
              <w:jc w:val="left"/>
              <w:textAlignment w:val="baseline"/>
              <w:rPr>
                <w:b w:val="0"/>
                <w:spacing w:val="2"/>
                <w:sz w:val="22"/>
                <w:szCs w:val="22"/>
              </w:rPr>
            </w:pPr>
            <w:r w:rsidRPr="00BC145E">
              <w:rPr>
                <w:b w:val="0"/>
                <w:spacing w:val="2"/>
                <w:sz w:val="22"/>
                <w:szCs w:val="22"/>
              </w:rPr>
              <w:t>ГОСТ 14918-80</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right w:val="nil"/>
            </w:tcBorders>
            <w:shd w:val="clear" w:color="auto" w:fill="FFFFFF"/>
          </w:tcPr>
          <w:p w:rsidR="00473FAF" w:rsidRPr="00012A27" w:rsidRDefault="007B5373" w:rsidP="007B5373">
            <w:pPr>
              <w:spacing w:line="360" w:lineRule="auto"/>
              <w:jc w:val="center"/>
              <w:rPr>
                <w:sz w:val="22"/>
                <w:szCs w:val="22"/>
              </w:rPr>
            </w:pPr>
            <w:r>
              <w:rPr>
                <w:sz w:val="22"/>
                <w:szCs w:val="22"/>
              </w:rPr>
              <w:t>м</w:t>
            </w:r>
            <w:r w:rsidR="00473FAF">
              <w:rPr>
                <w:sz w:val="22"/>
                <w:szCs w:val="22"/>
              </w:rPr>
              <w:t>.</w:t>
            </w:r>
          </w:p>
        </w:tc>
        <w:tc>
          <w:tcPr>
            <w:tcW w:w="851" w:type="dxa"/>
            <w:tcBorders>
              <w:top w:val="single" w:sz="4" w:space="0" w:color="auto"/>
              <w:left w:val="single" w:sz="4" w:space="0" w:color="auto"/>
              <w:right w:val="single" w:sz="4" w:space="0" w:color="auto"/>
            </w:tcBorders>
            <w:shd w:val="clear" w:color="auto" w:fill="FFFFFF"/>
          </w:tcPr>
          <w:p w:rsidR="00473FAF" w:rsidRPr="00012A27" w:rsidRDefault="007B5373" w:rsidP="004A501A">
            <w:pPr>
              <w:spacing w:line="360" w:lineRule="auto"/>
              <w:ind w:firstLine="284"/>
              <w:jc w:val="center"/>
              <w:rPr>
                <w:sz w:val="22"/>
                <w:szCs w:val="22"/>
              </w:rPr>
            </w:pPr>
            <w:r>
              <w:rPr>
                <w:sz w:val="22"/>
                <w:szCs w:val="22"/>
              </w:rPr>
              <w:t>5</w:t>
            </w:r>
          </w:p>
        </w:tc>
      </w:tr>
      <w:tr w:rsidR="00473FAF" w:rsidRPr="00012A27" w:rsidTr="007B5373">
        <w:trPr>
          <w:trHeight w:val="129"/>
        </w:trPr>
        <w:tc>
          <w:tcPr>
            <w:tcW w:w="709" w:type="dxa"/>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top w:val="single" w:sz="4" w:space="0" w:color="auto"/>
              <w:left w:val="single" w:sz="4" w:space="0" w:color="auto"/>
              <w:right w:val="nil"/>
            </w:tcBorders>
            <w:shd w:val="clear" w:color="auto" w:fill="FFFFFF"/>
          </w:tcPr>
          <w:p w:rsidR="00473FAF" w:rsidRPr="00BC145E" w:rsidRDefault="00473FAF" w:rsidP="008F4C9A">
            <w:pPr>
              <w:ind w:right="123"/>
              <w:rPr>
                <w:spacing w:val="-16"/>
                <w:sz w:val="22"/>
                <w:szCs w:val="22"/>
              </w:rPr>
            </w:pPr>
            <w:r w:rsidRPr="00BC145E">
              <w:rPr>
                <w:spacing w:val="-16"/>
                <w:sz w:val="22"/>
                <w:szCs w:val="22"/>
              </w:rPr>
              <w:t>Кронштейн для светильников</w:t>
            </w:r>
          </w:p>
          <w:p w:rsidR="00473FAF" w:rsidRPr="00BC145E" w:rsidRDefault="00473FAF" w:rsidP="008F4C9A">
            <w:pPr>
              <w:ind w:right="123"/>
              <w:rPr>
                <w:spacing w:val="-16"/>
                <w:sz w:val="22"/>
                <w:szCs w:val="22"/>
              </w:rPr>
            </w:pPr>
            <w:r w:rsidRPr="00BC145E">
              <w:rPr>
                <w:sz w:val="22"/>
                <w:szCs w:val="22"/>
              </w:rPr>
              <w:t>ГОСТ 24199-80</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pStyle w:val="af4"/>
              <w:tabs>
                <w:tab w:val="left" w:pos="459"/>
              </w:tabs>
              <w:ind w:left="0"/>
              <w:rPr>
                <w:sz w:val="22"/>
                <w:szCs w:val="22"/>
              </w:rPr>
            </w:pPr>
            <w:r w:rsidRPr="00BC145E">
              <w:rPr>
                <w:sz w:val="22"/>
                <w:szCs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right w:val="nil"/>
            </w:tcBorders>
            <w:shd w:val="clear" w:color="auto" w:fill="FFFFFF"/>
          </w:tcPr>
          <w:p w:rsidR="00473FAF" w:rsidRPr="00012A27" w:rsidRDefault="007B5373" w:rsidP="007B5373">
            <w:pPr>
              <w:spacing w:line="360" w:lineRule="auto"/>
              <w:jc w:val="center"/>
              <w:rPr>
                <w:sz w:val="22"/>
                <w:szCs w:val="22"/>
              </w:rPr>
            </w:pPr>
            <w:r>
              <w:rPr>
                <w:sz w:val="22"/>
                <w:szCs w:val="22"/>
              </w:rPr>
              <w:t>шт.</w:t>
            </w:r>
          </w:p>
        </w:tc>
        <w:tc>
          <w:tcPr>
            <w:tcW w:w="851" w:type="dxa"/>
            <w:tcBorders>
              <w:top w:val="single" w:sz="4" w:space="0" w:color="auto"/>
              <w:left w:val="single" w:sz="4" w:space="0" w:color="auto"/>
              <w:right w:val="single" w:sz="4" w:space="0" w:color="auto"/>
            </w:tcBorders>
            <w:shd w:val="clear" w:color="auto" w:fill="FFFFFF"/>
          </w:tcPr>
          <w:p w:rsidR="00473FAF" w:rsidRPr="00012A27" w:rsidRDefault="007B5373" w:rsidP="00F97394">
            <w:pPr>
              <w:spacing w:line="360" w:lineRule="auto"/>
              <w:ind w:firstLine="284"/>
              <w:jc w:val="center"/>
              <w:rPr>
                <w:sz w:val="22"/>
                <w:szCs w:val="22"/>
              </w:rPr>
            </w:pPr>
            <w:r>
              <w:rPr>
                <w:sz w:val="22"/>
                <w:szCs w:val="22"/>
              </w:rPr>
              <w:t>5</w:t>
            </w: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val="restart"/>
            <w:tcBorders>
              <w:top w:val="single" w:sz="4" w:space="0" w:color="auto"/>
              <w:left w:val="single" w:sz="4" w:space="0" w:color="auto"/>
              <w:right w:val="nil"/>
            </w:tcBorders>
            <w:shd w:val="clear" w:color="auto" w:fill="FFFFFF"/>
          </w:tcPr>
          <w:p w:rsidR="00473FAF" w:rsidRPr="00BC145E" w:rsidRDefault="00473FAF" w:rsidP="008F4C9A">
            <w:pPr>
              <w:ind w:right="123"/>
              <w:rPr>
                <w:spacing w:val="-16"/>
                <w:sz w:val="22"/>
                <w:szCs w:val="22"/>
              </w:rPr>
            </w:pPr>
            <w:r w:rsidRPr="00BC145E">
              <w:rPr>
                <w:spacing w:val="-16"/>
                <w:sz w:val="22"/>
                <w:szCs w:val="22"/>
              </w:rPr>
              <w:t xml:space="preserve">Светильник светодиодный </w:t>
            </w:r>
          </w:p>
          <w:p w:rsidR="00473FAF" w:rsidRPr="00BC145E" w:rsidRDefault="00473FAF" w:rsidP="008F4C9A">
            <w:pPr>
              <w:ind w:right="123"/>
              <w:rPr>
                <w:spacing w:val="-16"/>
                <w:sz w:val="22"/>
                <w:szCs w:val="22"/>
              </w:rPr>
            </w:pPr>
            <w:r w:rsidRPr="00BC145E">
              <w:rPr>
                <w:sz w:val="22"/>
                <w:szCs w:val="22"/>
              </w:rPr>
              <w:t xml:space="preserve">ГОСТ </w:t>
            </w:r>
            <w:proofErr w:type="gramStart"/>
            <w:r w:rsidRPr="00BC145E">
              <w:rPr>
                <w:sz w:val="22"/>
                <w:szCs w:val="22"/>
              </w:rPr>
              <w:t>Р</w:t>
            </w:r>
            <w:proofErr w:type="gramEnd"/>
            <w:r w:rsidRPr="00BC145E">
              <w:rPr>
                <w:sz w:val="22"/>
                <w:szCs w:val="22"/>
              </w:rPr>
              <w:t xml:space="preserve"> 54350-2015</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pStyle w:val="af4"/>
              <w:tabs>
                <w:tab w:val="left" w:pos="459"/>
              </w:tabs>
              <w:ind w:left="0"/>
              <w:rPr>
                <w:sz w:val="22"/>
                <w:szCs w:val="22"/>
              </w:rPr>
            </w:pPr>
            <w:r w:rsidRPr="00BC145E">
              <w:rPr>
                <w:sz w:val="22"/>
                <w:szCs w:val="22"/>
                <w:shd w:val="clear" w:color="auto" w:fill="FFFFFF"/>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val="restart"/>
            <w:tcBorders>
              <w:top w:val="single" w:sz="4" w:space="0" w:color="auto"/>
              <w:left w:val="single" w:sz="4" w:space="0" w:color="auto"/>
              <w:right w:val="nil"/>
            </w:tcBorders>
            <w:shd w:val="clear" w:color="auto" w:fill="FFFFFF"/>
          </w:tcPr>
          <w:p w:rsidR="00473FAF" w:rsidRPr="00012A27" w:rsidRDefault="007B5373" w:rsidP="007B5373">
            <w:pPr>
              <w:spacing w:line="360" w:lineRule="auto"/>
              <w:jc w:val="center"/>
              <w:rPr>
                <w:sz w:val="22"/>
                <w:szCs w:val="22"/>
              </w:rPr>
            </w:pPr>
            <w:r>
              <w:rPr>
                <w:sz w:val="22"/>
                <w:szCs w:val="22"/>
              </w:rPr>
              <w:t>шт</w:t>
            </w:r>
            <w:r w:rsidR="00473FAF">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473FAF" w:rsidRPr="00012A27" w:rsidRDefault="00473FAF" w:rsidP="007B5373">
            <w:pPr>
              <w:spacing w:line="360" w:lineRule="auto"/>
              <w:ind w:firstLine="284"/>
              <w:jc w:val="center"/>
              <w:rPr>
                <w:sz w:val="22"/>
                <w:szCs w:val="22"/>
              </w:rPr>
            </w:pPr>
            <w:r>
              <w:rPr>
                <w:sz w:val="22"/>
                <w:szCs w:val="22"/>
              </w:rPr>
              <w:t>5</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right w:val="nil"/>
            </w:tcBorders>
            <w:shd w:val="clear" w:color="auto" w:fill="FFFFFF"/>
          </w:tcPr>
          <w:p w:rsidR="00473FAF" w:rsidRPr="00D40AF9" w:rsidRDefault="00473FAF" w:rsidP="00D40AF9">
            <w:pPr>
              <w:ind w:firstLine="708"/>
              <w:jc w:val="center"/>
              <w:rPr>
                <w:rStyle w:val="27"/>
                <w:rFonts w:eastAsia="Calibri"/>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shd w:val="clear" w:color="auto" w:fill="FFFFFF"/>
              </w:rPr>
              <w:t xml:space="preserve">Мощность, </w:t>
            </w:r>
            <w:proofErr w:type="gramStart"/>
            <w:r w:rsidRPr="00BC145E">
              <w:rPr>
                <w:sz w:val="22"/>
                <w:szCs w:val="22"/>
                <w:shd w:val="clear" w:color="auto" w:fill="FFFFFF"/>
              </w:rPr>
              <w:t>Вт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tcBorders>
              <w:left w:val="single" w:sz="4" w:space="0" w:color="auto"/>
              <w:bottom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vMerge/>
            <w:tcBorders>
              <w:left w:val="single" w:sz="4" w:space="0" w:color="auto"/>
              <w:bottom w:val="single" w:sz="4" w:space="0" w:color="auto"/>
              <w:right w:val="nil"/>
            </w:tcBorders>
            <w:shd w:val="clear" w:color="auto" w:fill="FFFFFF"/>
          </w:tcPr>
          <w:p w:rsidR="00473FAF" w:rsidRPr="00D40AF9" w:rsidRDefault="00473FAF" w:rsidP="00D40AF9">
            <w:pPr>
              <w:ind w:firstLine="708"/>
              <w:jc w:val="center"/>
              <w:rPr>
                <w:rStyle w:val="27"/>
                <w:rFonts w:eastAsia="Calibri"/>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pacing w:val="-16"/>
                <w:sz w:val="22"/>
                <w:szCs w:val="22"/>
              </w:rPr>
            </w:pPr>
            <w:r w:rsidRPr="00BC145E">
              <w:rPr>
                <w:sz w:val="22"/>
                <w:szCs w:val="22"/>
                <w:shd w:val="clear" w:color="auto" w:fill="FFFFFF"/>
              </w:rPr>
              <w:t>Класс защиты от поражения электрическим током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bottom w:val="single" w:sz="4" w:space="0" w:color="auto"/>
              <w:right w:val="nil"/>
            </w:tcBorders>
            <w:shd w:val="clear" w:color="auto" w:fill="FFFFFF"/>
          </w:tcPr>
          <w:p w:rsidR="00473FAF" w:rsidRPr="00012A27" w:rsidRDefault="00473FAF" w:rsidP="00F97394">
            <w:pPr>
              <w:spacing w:line="360" w:lineRule="auto"/>
              <w:ind w:firstLine="284"/>
              <w:jc w:val="center"/>
              <w:rPr>
                <w:sz w:val="22"/>
                <w:szCs w:val="22"/>
              </w:rPr>
            </w:pPr>
          </w:p>
        </w:tc>
        <w:tc>
          <w:tcPr>
            <w:tcW w:w="851" w:type="dxa"/>
            <w:vMerge/>
            <w:tcBorders>
              <w:left w:val="single" w:sz="4" w:space="0" w:color="auto"/>
              <w:bottom w:val="single" w:sz="4" w:space="0" w:color="auto"/>
              <w:right w:val="single" w:sz="4" w:space="0" w:color="auto"/>
            </w:tcBorders>
            <w:shd w:val="clear" w:color="auto" w:fill="FFFFFF"/>
          </w:tcPr>
          <w:p w:rsidR="00473FAF" w:rsidRPr="00012A27" w:rsidRDefault="00473FAF" w:rsidP="00F97394">
            <w:pPr>
              <w:spacing w:line="360" w:lineRule="auto"/>
              <w:ind w:firstLine="284"/>
              <w:jc w:val="center"/>
              <w:rPr>
                <w:sz w:val="22"/>
                <w:szCs w:val="22"/>
              </w:rPr>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473FAF">
            <w:pPr>
              <w:ind w:left="284"/>
              <w:jc w:val="both"/>
            </w:pPr>
            <w:r>
              <w:t>10.</w:t>
            </w:r>
          </w:p>
        </w:tc>
        <w:tc>
          <w:tcPr>
            <w:tcW w:w="3401" w:type="dxa"/>
            <w:vMerge w:val="restart"/>
            <w:tcBorders>
              <w:top w:val="single" w:sz="4" w:space="0" w:color="auto"/>
              <w:left w:val="single" w:sz="4" w:space="0" w:color="auto"/>
              <w:right w:val="nil"/>
            </w:tcBorders>
            <w:shd w:val="clear" w:color="auto" w:fill="FFFFFF"/>
          </w:tcPr>
          <w:p w:rsidR="00473FAF" w:rsidRDefault="00473FAF" w:rsidP="008F4C9A">
            <w:pPr>
              <w:pStyle w:val="1"/>
              <w:spacing w:before="0"/>
              <w:textAlignment w:val="baseline"/>
              <w:rPr>
                <w:b w:val="0"/>
                <w:spacing w:val="-16"/>
                <w:sz w:val="22"/>
                <w:szCs w:val="22"/>
              </w:rPr>
            </w:pPr>
            <w:r w:rsidRPr="00BC145E">
              <w:rPr>
                <w:b w:val="0"/>
                <w:spacing w:val="-16"/>
                <w:sz w:val="22"/>
                <w:szCs w:val="22"/>
              </w:rPr>
              <w:t xml:space="preserve">Щитки осветительные групповые </w:t>
            </w:r>
          </w:p>
          <w:p w:rsidR="00473FAF" w:rsidRPr="00BC145E" w:rsidRDefault="00473FAF" w:rsidP="008F4C9A">
            <w:pPr>
              <w:pStyle w:val="1"/>
              <w:spacing w:before="0"/>
              <w:textAlignment w:val="baseline"/>
              <w:rPr>
                <w:b w:val="0"/>
                <w:spacing w:val="2"/>
                <w:sz w:val="22"/>
                <w:szCs w:val="22"/>
              </w:rPr>
            </w:pPr>
            <w:r w:rsidRPr="00BC145E">
              <w:rPr>
                <w:b w:val="0"/>
                <w:spacing w:val="2"/>
                <w:sz w:val="22"/>
                <w:szCs w:val="22"/>
              </w:rPr>
              <w:t>ГОСТ 8709-82</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shd w:val="clear" w:color="auto" w:fill="F4F5F8"/>
              </w:rPr>
              <w:t xml:space="preserve">Номинальный </w:t>
            </w:r>
            <w:proofErr w:type="spellStart"/>
            <w:r w:rsidRPr="00BC145E">
              <w:rPr>
                <w:sz w:val="22"/>
                <w:szCs w:val="22"/>
                <w:shd w:val="clear" w:color="auto" w:fill="F4F5F8"/>
              </w:rPr>
              <w:t>ток</w:t>
            </w:r>
            <w:proofErr w:type="gramStart"/>
            <w:r w:rsidRPr="00BC145E">
              <w:rPr>
                <w:sz w:val="22"/>
                <w:szCs w:val="22"/>
                <w:shd w:val="clear" w:color="auto" w:fill="F4F5F8"/>
              </w:rPr>
              <w:t>,А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val="restart"/>
            <w:tcBorders>
              <w:top w:val="single" w:sz="4" w:space="0" w:color="auto"/>
              <w:left w:val="single" w:sz="4" w:space="0" w:color="auto"/>
              <w:right w:val="nil"/>
            </w:tcBorders>
            <w:shd w:val="clear" w:color="auto" w:fill="FFFFFF"/>
          </w:tcPr>
          <w:p w:rsidR="00473FAF" w:rsidRPr="00012A27" w:rsidRDefault="00473FAF" w:rsidP="007B5373">
            <w:pPr>
              <w:spacing w:line="360" w:lineRule="auto"/>
              <w:ind w:hanging="10"/>
              <w:jc w:val="center"/>
              <w:rPr>
                <w:sz w:val="22"/>
                <w:szCs w:val="22"/>
              </w:rPr>
            </w:pPr>
            <w:r>
              <w:rPr>
                <w:sz w:val="22"/>
                <w:szCs w:val="22"/>
              </w:rPr>
              <w:t>шт.</w:t>
            </w:r>
          </w:p>
        </w:tc>
        <w:tc>
          <w:tcPr>
            <w:tcW w:w="851" w:type="dxa"/>
            <w:vMerge w:val="restart"/>
            <w:tcBorders>
              <w:top w:val="single" w:sz="4" w:space="0" w:color="auto"/>
              <w:left w:val="single" w:sz="4" w:space="0" w:color="auto"/>
              <w:right w:val="single" w:sz="4" w:space="0" w:color="auto"/>
            </w:tcBorders>
            <w:shd w:val="clear" w:color="auto" w:fill="FFFFFF"/>
          </w:tcPr>
          <w:p w:rsidR="00473FAF" w:rsidRPr="00012A27" w:rsidRDefault="00473FAF" w:rsidP="00F97394">
            <w:pPr>
              <w:spacing w:line="360" w:lineRule="auto"/>
              <w:ind w:firstLine="284"/>
              <w:jc w:val="center"/>
            </w:pPr>
            <w:r>
              <w:t>1</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473FAF">
            <w:pPr>
              <w:pStyle w:val="af4"/>
              <w:numPr>
                <w:ilvl w:val="0"/>
                <w:numId w:val="13"/>
              </w:numPr>
              <w:ind w:left="0" w:firstLine="0"/>
              <w:jc w:val="both"/>
            </w:pPr>
          </w:p>
        </w:tc>
        <w:tc>
          <w:tcPr>
            <w:tcW w:w="3401" w:type="dxa"/>
            <w:vMerge/>
            <w:tcBorders>
              <w:left w:val="single" w:sz="4" w:space="0" w:color="auto"/>
              <w:right w:val="nil"/>
            </w:tcBorders>
            <w:shd w:val="clear" w:color="auto" w:fill="FFFFFF"/>
          </w:tcPr>
          <w:p w:rsidR="00473FAF" w:rsidRPr="00FD7D98" w:rsidRDefault="00473FAF" w:rsidP="000C45E9">
            <w:pPr>
              <w:jc w:val="center"/>
              <w:rPr>
                <w:rStyle w:val="27"/>
                <w:rFonts w:eastAsia="Calibri"/>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pacing w:val="-16"/>
                <w:sz w:val="22"/>
                <w:szCs w:val="22"/>
              </w:rPr>
            </w:pPr>
            <w:r w:rsidRPr="00BC145E">
              <w:rPr>
                <w:sz w:val="22"/>
                <w:szCs w:val="22"/>
                <w:bdr w:val="none" w:sz="0" w:space="0" w:color="auto" w:frame="1"/>
              </w:rPr>
              <w:t>Наличие вводного выключателя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right w:val="nil"/>
            </w:tcBorders>
            <w:shd w:val="clear" w:color="auto" w:fill="FFFFFF"/>
          </w:tcPr>
          <w:p w:rsidR="00473FAF" w:rsidRPr="00012A27" w:rsidRDefault="00473FAF" w:rsidP="007B5373">
            <w:pPr>
              <w:spacing w:line="360" w:lineRule="auto"/>
              <w:ind w:hanging="10"/>
              <w:jc w:val="both"/>
              <w:rPr>
                <w:sz w:val="22"/>
                <w:szCs w:val="22"/>
              </w:rPr>
            </w:pPr>
          </w:p>
        </w:tc>
        <w:tc>
          <w:tcPr>
            <w:tcW w:w="851" w:type="dxa"/>
            <w:vMerge/>
            <w:tcBorders>
              <w:left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129"/>
        </w:trPr>
        <w:tc>
          <w:tcPr>
            <w:tcW w:w="709" w:type="dxa"/>
            <w:vMerge/>
            <w:tcBorders>
              <w:left w:val="single" w:sz="4" w:space="0" w:color="auto"/>
              <w:bottom w:val="single" w:sz="4" w:space="0" w:color="auto"/>
              <w:right w:val="nil"/>
            </w:tcBorders>
            <w:shd w:val="clear" w:color="auto" w:fill="FFFFFF"/>
          </w:tcPr>
          <w:p w:rsidR="00473FAF" w:rsidRPr="00FD7D98" w:rsidRDefault="00473FAF" w:rsidP="00473FAF">
            <w:pPr>
              <w:pStyle w:val="af4"/>
              <w:numPr>
                <w:ilvl w:val="0"/>
                <w:numId w:val="13"/>
              </w:numPr>
              <w:ind w:left="0" w:firstLine="0"/>
              <w:jc w:val="both"/>
            </w:pPr>
          </w:p>
        </w:tc>
        <w:tc>
          <w:tcPr>
            <w:tcW w:w="3401" w:type="dxa"/>
            <w:vMerge/>
            <w:tcBorders>
              <w:left w:val="single" w:sz="4" w:space="0" w:color="auto"/>
              <w:bottom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shd w:val="clear" w:color="auto" w:fill="F4F5F8"/>
              </w:rPr>
            </w:pPr>
            <w:r w:rsidRPr="00BC145E">
              <w:rPr>
                <w:sz w:val="22"/>
                <w:szCs w:val="22"/>
                <w:bdr w:val="none" w:sz="0" w:space="0" w:color="auto" w:frame="1"/>
              </w:rPr>
              <w:t>Степень защиты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vMerge/>
            <w:tcBorders>
              <w:left w:val="single" w:sz="4" w:space="0" w:color="auto"/>
              <w:bottom w:val="single" w:sz="4" w:space="0" w:color="auto"/>
              <w:right w:val="nil"/>
            </w:tcBorders>
            <w:shd w:val="clear" w:color="auto" w:fill="FFFFFF"/>
          </w:tcPr>
          <w:p w:rsidR="00473FAF" w:rsidRPr="00012A27" w:rsidRDefault="00473FAF" w:rsidP="007B5373">
            <w:pPr>
              <w:spacing w:line="360" w:lineRule="auto"/>
              <w:ind w:hanging="10"/>
              <w:jc w:val="both"/>
              <w:rPr>
                <w:sz w:val="22"/>
                <w:szCs w:val="22"/>
              </w:rPr>
            </w:pPr>
          </w:p>
        </w:tc>
        <w:tc>
          <w:tcPr>
            <w:tcW w:w="851" w:type="dxa"/>
            <w:vMerge/>
            <w:tcBorders>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473FAF">
            <w:pPr>
              <w:ind w:left="284"/>
              <w:jc w:val="both"/>
            </w:pPr>
            <w:r>
              <w:t>11.</w:t>
            </w:r>
          </w:p>
        </w:tc>
        <w:tc>
          <w:tcPr>
            <w:tcW w:w="3401" w:type="dxa"/>
            <w:tcBorders>
              <w:top w:val="single" w:sz="4" w:space="0" w:color="auto"/>
              <w:left w:val="single" w:sz="4" w:space="0" w:color="auto"/>
              <w:right w:val="nil"/>
            </w:tcBorders>
            <w:shd w:val="clear" w:color="auto" w:fill="FFFFFF"/>
          </w:tcPr>
          <w:p w:rsidR="00473FAF" w:rsidRDefault="00473FAF" w:rsidP="008F4C9A">
            <w:pPr>
              <w:pStyle w:val="1"/>
              <w:spacing w:before="0"/>
              <w:textAlignment w:val="baseline"/>
              <w:rPr>
                <w:b w:val="0"/>
                <w:spacing w:val="-16"/>
                <w:sz w:val="22"/>
                <w:szCs w:val="22"/>
              </w:rPr>
            </w:pPr>
            <w:r w:rsidRPr="00BC145E">
              <w:rPr>
                <w:b w:val="0"/>
                <w:spacing w:val="-16"/>
                <w:sz w:val="22"/>
                <w:szCs w:val="22"/>
              </w:rPr>
              <w:t xml:space="preserve">Труба </w:t>
            </w:r>
            <w:r>
              <w:rPr>
                <w:b w:val="0"/>
                <w:spacing w:val="-16"/>
                <w:sz w:val="22"/>
                <w:szCs w:val="22"/>
              </w:rPr>
              <w:t xml:space="preserve"> </w:t>
            </w:r>
          </w:p>
          <w:p w:rsidR="00473FAF" w:rsidRPr="00BC145E" w:rsidRDefault="00473FAF" w:rsidP="008F4C9A">
            <w:pPr>
              <w:pStyle w:val="1"/>
              <w:spacing w:before="0"/>
              <w:textAlignment w:val="baseline"/>
              <w:rPr>
                <w:b w:val="0"/>
                <w:spacing w:val="2"/>
                <w:sz w:val="22"/>
                <w:szCs w:val="22"/>
              </w:rPr>
            </w:pPr>
            <w:r w:rsidRPr="00BC145E">
              <w:rPr>
                <w:b w:val="0"/>
                <w:spacing w:val="2"/>
                <w:sz w:val="22"/>
                <w:szCs w:val="22"/>
              </w:rPr>
              <w:t>ГОСТ 32415-2013</w:t>
            </w:r>
          </w:p>
          <w:p w:rsidR="00473FAF" w:rsidRPr="00BC145E" w:rsidRDefault="00473FAF" w:rsidP="008F4C9A">
            <w:pPr>
              <w:ind w:right="123"/>
              <w:rPr>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материал</w:t>
            </w:r>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right w:val="nil"/>
            </w:tcBorders>
            <w:shd w:val="clear" w:color="auto" w:fill="FFFFFF"/>
          </w:tcPr>
          <w:p w:rsidR="00473FAF" w:rsidRPr="00012A27" w:rsidRDefault="007B5373" w:rsidP="007B5373">
            <w:pPr>
              <w:spacing w:line="360" w:lineRule="auto"/>
              <w:ind w:hanging="10"/>
              <w:jc w:val="both"/>
              <w:rPr>
                <w:sz w:val="22"/>
                <w:szCs w:val="22"/>
              </w:rPr>
            </w:pPr>
            <w:r>
              <w:rPr>
                <w:sz w:val="22"/>
                <w:szCs w:val="22"/>
              </w:rPr>
              <w:t>м.</w:t>
            </w:r>
          </w:p>
        </w:tc>
        <w:tc>
          <w:tcPr>
            <w:tcW w:w="851" w:type="dxa"/>
            <w:tcBorders>
              <w:left w:val="single" w:sz="4" w:space="0" w:color="auto"/>
              <w:right w:val="single" w:sz="4" w:space="0" w:color="auto"/>
            </w:tcBorders>
            <w:shd w:val="clear" w:color="auto" w:fill="FFFFFF"/>
          </w:tcPr>
          <w:p w:rsidR="00473FAF" w:rsidRPr="00012A27" w:rsidRDefault="007B5373" w:rsidP="00012A27">
            <w:pPr>
              <w:spacing w:line="360" w:lineRule="auto"/>
              <w:ind w:firstLine="284"/>
              <w:jc w:val="both"/>
            </w:pPr>
            <w:r>
              <w:t>5,5</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473FAF">
            <w:pPr>
              <w:pStyle w:val="af4"/>
              <w:numPr>
                <w:ilvl w:val="0"/>
                <w:numId w:val="13"/>
              </w:numPr>
              <w:ind w:left="0" w:firstLine="0"/>
              <w:jc w:val="both"/>
            </w:pPr>
          </w:p>
        </w:tc>
        <w:tc>
          <w:tcPr>
            <w:tcW w:w="3401" w:type="dxa"/>
            <w:tcBorders>
              <w:left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sidRPr="00BC145E">
              <w:rPr>
                <w:sz w:val="22"/>
                <w:szCs w:val="22"/>
              </w:rPr>
              <w:t xml:space="preserve">диаметр трубы, </w:t>
            </w:r>
            <w:proofErr w:type="gramStart"/>
            <w:r w:rsidRPr="00BC145E">
              <w:rPr>
                <w:sz w:val="22"/>
                <w:szCs w:val="22"/>
              </w:rPr>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right w:val="nil"/>
            </w:tcBorders>
            <w:shd w:val="clear" w:color="auto" w:fill="FFFFFF"/>
          </w:tcPr>
          <w:p w:rsidR="00473FAF" w:rsidRPr="00012A27" w:rsidRDefault="00473FAF" w:rsidP="007B5373">
            <w:pPr>
              <w:spacing w:line="360" w:lineRule="auto"/>
              <w:ind w:hanging="10"/>
              <w:jc w:val="both"/>
              <w:rPr>
                <w:sz w:val="22"/>
                <w:szCs w:val="22"/>
              </w:rPr>
            </w:pPr>
          </w:p>
        </w:tc>
        <w:tc>
          <w:tcPr>
            <w:tcW w:w="851" w:type="dxa"/>
            <w:tcBorders>
              <w:left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129"/>
        </w:trPr>
        <w:tc>
          <w:tcPr>
            <w:tcW w:w="709" w:type="dxa"/>
            <w:vMerge/>
            <w:tcBorders>
              <w:left w:val="single" w:sz="4" w:space="0" w:color="auto"/>
              <w:bottom w:val="single" w:sz="4" w:space="0" w:color="auto"/>
              <w:right w:val="nil"/>
            </w:tcBorders>
            <w:shd w:val="clear" w:color="auto" w:fill="FFFFFF"/>
          </w:tcPr>
          <w:p w:rsidR="00473FAF" w:rsidRPr="00FD7D98" w:rsidRDefault="00473FAF" w:rsidP="00473FAF">
            <w:pPr>
              <w:pStyle w:val="af4"/>
              <w:numPr>
                <w:ilvl w:val="0"/>
                <w:numId w:val="13"/>
              </w:numPr>
              <w:ind w:left="0" w:firstLine="0"/>
              <w:jc w:val="both"/>
            </w:pPr>
          </w:p>
        </w:tc>
        <w:tc>
          <w:tcPr>
            <w:tcW w:w="3401" w:type="dxa"/>
            <w:tcBorders>
              <w:left w:val="single" w:sz="4" w:space="0" w:color="auto"/>
              <w:bottom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27045D" w:rsidRDefault="00473FAF" w:rsidP="008F4C9A">
            <w:pPr>
              <w:spacing w:line="240" w:lineRule="exact"/>
              <w:rPr>
                <w:sz w:val="22"/>
                <w:szCs w:val="22"/>
              </w:rPr>
            </w:pPr>
            <w:r w:rsidRPr="0027045D">
              <w:rPr>
                <w:sz w:val="22"/>
                <w:szCs w:val="22"/>
              </w:rPr>
              <w:t xml:space="preserve">давление, </w:t>
            </w:r>
            <w:r w:rsidRPr="0027045D">
              <w:rPr>
                <w:color w:val="282929"/>
                <w:sz w:val="22"/>
                <w:szCs w:val="22"/>
              </w:rPr>
              <w:t>МПа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bottom w:val="single" w:sz="4" w:space="0" w:color="auto"/>
              <w:right w:val="nil"/>
            </w:tcBorders>
            <w:shd w:val="clear" w:color="auto" w:fill="FFFFFF"/>
          </w:tcPr>
          <w:p w:rsidR="00473FAF" w:rsidRPr="00012A27" w:rsidRDefault="00473FAF" w:rsidP="007B5373">
            <w:pPr>
              <w:spacing w:line="360" w:lineRule="auto"/>
              <w:ind w:hanging="10"/>
              <w:jc w:val="both"/>
              <w:rPr>
                <w:sz w:val="22"/>
                <w:szCs w:val="22"/>
              </w:rPr>
            </w:pPr>
          </w:p>
        </w:tc>
        <w:tc>
          <w:tcPr>
            <w:tcW w:w="851" w:type="dxa"/>
            <w:tcBorders>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129"/>
        </w:trPr>
        <w:tc>
          <w:tcPr>
            <w:tcW w:w="709" w:type="dxa"/>
            <w:vMerge w:val="restart"/>
            <w:tcBorders>
              <w:top w:val="single" w:sz="4" w:space="0" w:color="auto"/>
              <w:left w:val="single" w:sz="4" w:space="0" w:color="auto"/>
              <w:right w:val="nil"/>
            </w:tcBorders>
            <w:shd w:val="clear" w:color="auto" w:fill="FFFFFF"/>
          </w:tcPr>
          <w:p w:rsidR="00473FAF" w:rsidRPr="00FD7D98" w:rsidRDefault="00473FAF" w:rsidP="00473FAF">
            <w:pPr>
              <w:ind w:left="284"/>
              <w:jc w:val="both"/>
            </w:pPr>
            <w:r>
              <w:t>12.</w:t>
            </w:r>
          </w:p>
        </w:tc>
        <w:tc>
          <w:tcPr>
            <w:tcW w:w="3401" w:type="dxa"/>
            <w:tcBorders>
              <w:top w:val="single" w:sz="4" w:space="0" w:color="auto"/>
              <w:left w:val="single" w:sz="4" w:space="0" w:color="auto"/>
              <w:right w:val="nil"/>
            </w:tcBorders>
            <w:shd w:val="clear" w:color="auto" w:fill="FFFFFF"/>
          </w:tcPr>
          <w:p w:rsidR="00473FAF" w:rsidRDefault="00473FAF" w:rsidP="008F4C9A">
            <w:pPr>
              <w:pStyle w:val="1"/>
              <w:tabs>
                <w:tab w:val="clear" w:pos="432"/>
                <w:tab w:val="num" w:pos="0"/>
              </w:tabs>
              <w:spacing w:before="0"/>
              <w:ind w:left="34" w:firstLine="0"/>
              <w:jc w:val="both"/>
              <w:textAlignment w:val="baseline"/>
              <w:rPr>
                <w:b w:val="0"/>
                <w:spacing w:val="-16"/>
                <w:sz w:val="22"/>
                <w:szCs w:val="22"/>
              </w:rPr>
            </w:pPr>
            <w:r w:rsidRPr="00BC145E">
              <w:rPr>
                <w:b w:val="0"/>
                <w:spacing w:val="-16"/>
                <w:sz w:val="22"/>
                <w:szCs w:val="22"/>
              </w:rPr>
              <w:t>Кабель силовой с изоляцией и оболочкой, не распространяющей горение,</w:t>
            </w:r>
            <w:r>
              <w:rPr>
                <w:b w:val="0"/>
                <w:spacing w:val="-16"/>
                <w:sz w:val="22"/>
                <w:szCs w:val="22"/>
              </w:rPr>
              <w:t xml:space="preserve"> с </w:t>
            </w:r>
            <w:proofErr w:type="gramStart"/>
            <w:r>
              <w:rPr>
                <w:b w:val="0"/>
                <w:spacing w:val="-16"/>
                <w:sz w:val="22"/>
                <w:szCs w:val="22"/>
              </w:rPr>
              <w:t>низким</w:t>
            </w:r>
            <w:proofErr w:type="gramEnd"/>
            <w:r>
              <w:rPr>
                <w:b w:val="0"/>
                <w:spacing w:val="-16"/>
                <w:sz w:val="22"/>
                <w:szCs w:val="22"/>
              </w:rPr>
              <w:t xml:space="preserve"> </w:t>
            </w:r>
            <w:proofErr w:type="spellStart"/>
            <w:r>
              <w:rPr>
                <w:b w:val="0"/>
                <w:spacing w:val="-16"/>
                <w:sz w:val="22"/>
                <w:szCs w:val="22"/>
              </w:rPr>
              <w:t>дымо</w:t>
            </w:r>
            <w:proofErr w:type="spellEnd"/>
            <w:r>
              <w:rPr>
                <w:b w:val="0"/>
                <w:spacing w:val="-16"/>
                <w:sz w:val="22"/>
                <w:szCs w:val="22"/>
              </w:rPr>
              <w:t xml:space="preserve">-и </w:t>
            </w:r>
            <w:proofErr w:type="spellStart"/>
            <w:r>
              <w:rPr>
                <w:b w:val="0"/>
                <w:spacing w:val="-16"/>
                <w:sz w:val="22"/>
                <w:szCs w:val="22"/>
              </w:rPr>
              <w:t>газовыделением</w:t>
            </w:r>
            <w:proofErr w:type="spellEnd"/>
          </w:p>
          <w:p w:rsidR="00473FAF" w:rsidRPr="00BC145E" w:rsidRDefault="00473FAF" w:rsidP="008F4C9A">
            <w:pPr>
              <w:pStyle w:val="1"/>
              <w:tabs>
                <w:tab w:val="clear" w:pos="432"/>
                <w:tab w:val="num" w:pos="0"/>
              </w:tabs>
              <w:spacing w:before="0"/>
              <w:ind w:left="34" w:firstLine="0"/>
              <w:jc w:val="both"/>
              <w:textAlignment w:val="baseline"/>
              <w:rPr>
                <w:b w:val="0"/>
                <w:spacing w:val="2"/>
                <w:sz w:val="22"/>
                <w:szCs w:val="22"/>
              </w:rPr>
            </w:pPr>
            <w:r w:rsidRPr="00BC145E">
              <w:rPr>
                <w:b w:val="0"/>
                <w:spacing w:val="-16"/>
                <w:sz w:val="22"/>
                <w:szCs w:val="22"/>
                <w:vertAlign w:val="superscript"/>
              </w:rPr>
              <w:t xml:space="preserve">   </w:t>
            </w:r>
            <w:r w:rsidRPr="00BC145E">
              <w:rPr>
                <w:b w:val="0"/>
                <w:spacing w:val="2"/>
                <w:sz w:val="22"/>
                <w:szCs w:val="22"/>
              </w:rPr>
              <w:t>ГОСТ 31996-2012</w:t>
            </w: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rPr>
            </w:pPr>
            <w:r>
              <w:rPr>
                <w:spacing w:val="-16"/>
                <w:sz w:val="22"/>
                <w:szCs w:val="22"/>
              </w:rPr>
              <w:t xml:space="preserve">материал </w:t>
            </w:r>
            <w:r w:rsidRPr="00BC145E">
              <w:rPr>
                <w:spacing w:val="-16"/>
                <w:sz w:val="22"/>
                <w:szCs w:val="22"/>
              </w:rPr>
              <w:t>жил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top w:val="single" w:sz="4" w:space="0" w:color="auto"/>
              <w:left w:val="single" w:sz="4" w:space="0" w:color="auto"/>
              <w:right w:val="nil"/>
            </w:tcBorders>
            <w:shd w:val="clear" w:color="auto" w:fill="FFFFFF"/>
          </w:tcPr>
          <w:p w:rsidR="00473FAF" w:rsidRPr="00012A27" w:rsidRDefault="007B5373" w:rsidP="007B5373">
            <w:pPr>
              <w:spacing w:line="360" w:lineRule="auto"/>
              <w:ind w:hanging="10"/>
              <w:jc w:val="both"/>
              <w:rPr>
                <w:sz w:val="22"/>
                <w:szCs w:val="22"/>
              </w:rPr>
            </w:pPr>
            <w:r>
              <w:rPr>
                <w:sz w:val="22"/>
                <w:szCs w:val="22"/>
              </w:rPr>
              <w:t>м.</w:t>
            </w:r>
          </w:p>
        </w:tc>
        <w:tc>
          <w:tcPr>
            <w:tcW w:w="851" w:type="dxa"/>
            <w:tcBorders>
              <w:top w:val="single" w:sz="4" w:space="0" w:color="auto"/>
              <w:left w:val="single" w:sz="4" w:space="0" w:color="auto"/>
              <w:right w:val="single" w:sz="4" w:space="0" w:color="auto"/>
            </w:tcBorders>
            <w:shd w:val="clear" w:color="auto" w:fill="FFFFFF"/>
          </w:tcPr>
          <w:p w:rsidR="00473FAF" w:rsidRPr="00012A27" w:rsidRDefault="007B5373" w:rsidP="00012A27">
            <w:pPr>
              <w:spacing w:line="360" w:lineRule="auto"/>
              <w:ind w:firstLine="284"/>
              <w:jc w:val="both"/>
            </w:pPr>
            <w:r>
              <w:t>10,5</w:t>
            </w: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left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pacing w:val="-16"/>
                <w:sz w:val="22"/>
                <w:szCs w:val="22"/>
              </w:rPr>
            </w:pPr>
            <w:r w:rsidRPr="00BC145E">
              <w:rPr>
                <w:spacing w:val="-16"/>
                <w:sz w:val="22"/>
                <w:szCs w:val="22"/>
              </w:rPr>
              <w:t xml:space="preserve">количество жил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right w:val="nil"/>
            </w:tcBorders>
            <w:shd w:val="clear" w:color="auto" w:fill="FFFFFF"/>
          </w:tcPr>
          <w:p w:rsidR="00473FAF" w:rsidRPr="00012A27" w:rsidRDefault="00473FAF" w:rsidP="00012A27">
            <w:pPr>
              <w:spacing w:line="360" w:lineRule="auto"/>
              <w:ind w:firstLine="284"/>
              <w:jc w:val="both"/>
              <w:rPr>
                <w:sz w:val="22"/>
                <w:szCs w:val="22"/>
              </w:rPr>
            </w:pPr>
          </w:p>
        </w:tc>
        <w:tc>
          <w:tcPr>
            <w:tcW w:w="851" w:type="dxa"/>
            <w:tcBorders>
              <w:left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left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tcBorders>
              <w:top w:val="single" w:sz="4" w:space="0" w:color="auto"/>
              <w:left w:val="single" w:sz="4" w:space="0" w:color="auto"/>
              <w:bottom w:val="single" w:sz="4" w:space="0" w:color="auto"/>
              <w:right w:val="nil"/>
            </w:tcBorders>
            <w:shd w:val="clear" w:color="auto" w:fill="FFFFFF"/>
          </w:tcPr>
          <w:p w:rsidR="00473FAF" w:rsidRPr="00BC145E" w:rsidRDefault="00473FAF" w:rsidP="008F4C9A">
            <w:pPr>
              <w:spacing w:line="240" w:lineRule="exact"/>
              <w:rPr>
                <w:spacing w:val="-16"/>
                <w:sz w:val="22"/>
                <w:szCs w:val="22"/>
              </w:rPr>
            </w:pPr>
            <w:r>
              <w:rPr>
                <w:spacing w:val="-16"/>
                <w:sz w:val="22"/>
                <w:szCs w:val="22"/>
              </w:rPr>
              <w:t>с</w:t>
            </w:r>
            <w:r w:rsidRPr="00BC145E">
              <w:rPr>
                <w:spacing w:val="-16"/>
                <w:sz w:val="22"/>
                <w:szCs w:val="22"/>
              </w:rPr>
              <w:t>ечение</w:t>
            </w:r>
            <w:r>
              <w:rPr>
                <w:spacing w:val="-16"/>
                <w:sz w:val="22"/>
                <w:szCs w:val="22"/>
              </w:rPr>
              <w:t xml:space="preserve"> жилы</w:t>
            </w:r>
            <w:r w:rsidRPr="00BC145E">
              <w:rPr>
                <w:spacing w:val="-16"/>
                <w:sz w:val="22"/>
                <w:szCs w:val="22"/>
              </w:rPr>
              <w:t>,  мм</w:t>
            </w:r>
            <w:proofErr w:type="gramStart"/>
            <w:r w:rsidRPr="00BC145E">
              <w:rPr>
                <w:spacing w:val="-16"/>
                <w:sz w:val="22"/>
                <w:szCs w:val="22"/>
                <w:vertAlign w:val="superscript"/>
              </w:rPr>
              <w:t>2</w:t>
            </w:r>
            <w:proofErr w:type="gramEnd"/>
            <w:r w:rsidRPr="00BC145E">
              <w:rPr>
                <w:spacing w:val="-16"/>
                <w:sz w:val="22"/>
                <w:szCs w:val="22"/>
                <w:vertAlign w:val="superscript"/>
              </w:rPr>
              <w:t xml:space="preserve">  </w:t>
            </w:r>
            <w:r w:rsidRPr="00BC145E">
              <w:rPr>
                <w:b/>
                <w:spacing w:val="-16"/>
                <w:sz w:val="22"/>
                <w:szCs w:val="22"/>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right w:val="nil"/>
            </w:tcBorders>
            <w:shd w:val="clear" w:color="auto" w:fill="FFFFFF"/>
          </w:tcPr>
          <w:p w:rsidR="00473FAF" w:rsidRPr="00012A27" w:rsidRDefault="00473FAF" w:rsidP="00012A27">
            <w:pPr>
              <w:spacing w:line="360" w:lineRule="auto"/>
              <w:ind w:firstLine="284"/>
              <w:jc w:val="both"/>
              <w:rPr>
                <w:sz w:val="22"/>
                <w:szCs w:val="22"/>
              </w:rPr>
            </w:pPr>
          </w:p>
        </w:tc>
        <w:tc>
          <w:tcPr>
            <w:tcW w:w="851" w:type="dxa"/>
            <w:tcBorders>
              <w:left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129"/>
        </w:trPr>
        <w:tc>
          <w:tcPr>
            <w:tcW w:w="709" w:type="dxa"/>
            <w:vMerge/>
            <w:tcBorders>
              <w:left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left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vMerge w:val="restart"/>
            <w:tcBorders>
              <w:top w:val="single" w:sz="4" w:space="0" w:color="auto"/>
              <w:left w:val="single" w:sz="4" w:space="0" w:color="auto"/>
              <w:right w:val="nil"/>
            </w:tcBorders>
            <w:shd w:val="clear" w:color="auto" w:fill="FFFFFF"/>
          </w:tcPr>
          <w:p w:rsidR="00473FAF" w:rsidRPr="00BC145E" w:rsidRDefault="00473FAF" w:rsidP="008F4C9A">
            <w:pPr>
              <w:spacing w:line="240" w:lineRule="exact"/>
              <w:rPr>
                <w:spacing w:val="-16"/>
                <w:sz w:val="22"/>
                <w:szCs w:val="22"/>
              </w:rPr>
            </w:pPr>
            <w:r>
              <w:rPr>
                <w:spacing w:val="-16"/>
                <w:sz w:val="22"/>
                <w:szCs w:val="22"/>
              </w:rPr>
              <w:t>материал изоляции</w:t>
            </w:r>
          </w:p>
        </w:tc>
        <w:tc>
          <w:tcPr>
            <w:tcW w:w="1134" w:type="dxa"/>
            <w:vMerge w:val="restart"/>
            <w:tcBorders>
              <w:top w:val="single" w:sz="4" w:space="0" w:color="auto"/>
              <w:left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right w:val="nil"/>
            </w:tcBorders>
            <w:shd w:val="clear" w:color="auto" w:fill="FFFFFF"/>
          </w:tcPr>
          <w:p w:rsidR="00473FAF" w:rsidRPr="00012A27" w:rsidRDefault="00473FAF" w:rsidP="00012A27">
            <w:pPr>
              <w:spacing w:line="360" w:lineRule="auto"/>
              <w:ind w:firstLine="284"/>
              <w:jc w:val="both"/>
              <w:rPr>
                <w:sz w:val="22"/>
                <w:szCs w:val="22"/>
              </w:rPr>
            </w:pPr>
          </w:p>
        </w:tc>
        <w:tc>
          <w:tcPr>
            <w:tcW w:w="851" w:type="dxa"/>
            <w:tcBorders>
              <w:left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r w:rsidR="00473FAF" w:rsidRPr="00012A27" w:rsidTr="007B5373">
        <w:trPr>
          <w:trHeight w:val="80"/>
        </w:trPr>
        <w:tc>
          <w:tcPr>
            <w:tcW w:w="709" w:type="dxa"/>
            <w:vMerge/>
            <w:tcBorders>
              <w:left w:val="single" w:sz="4" w:space="0" w:color="auto"/>
              <w:bottom w:val="single" w:sz="4" w:space="0" w:color="auto"/>
              <w:right w:val="nil"/>
            </w:tcBorders>
            <w:shd w:val="clear" w:color="auto" w:fill="FFFFFF"/>
          </w:tcPr>
          <w:p w:rsidR="00473FAF" w:rsidRPr="00FD7D98" w:rsidRDefault="00473FAF" w:rsidP="00012A27">
            <w:pPr>
              <w:pStyle w:val="af4"/>
              <w:numPr>
                <w:ilvl w:val="0"/>
                <w:numId w:val="13"/>
              </w:numPr>
              <w:ind w:left="0" w:firstLine="0"/>
            </w:pPr>
          </w:p>
        </w:tc>
        <w:tc>
          <w:tcPr>
            <w:tcW w:w="3401" w:type="dxa"/>
            <w:tcBorders>
              <w:left w:val="single" w:sz="4" w:space="0" w:color="auto"/>
              <w:bottom w:val="single" w:sz="4" w:space="0" w:color="auto"/>
              <w:right w:val="nil"/>
            </w:tcBorders>
            <w:shd w:val="clear" w:color="auto" w:fill="FFFFFF"/>
          </w:tcPr>
          <w:p w:rsidR="00473FAF" w:rsidRPr="00BC145E" w:rsidRDefault="00473FAF" w:rsidP="008F4C9A">
            <w:pPr>
              <w:pStyle w:val="1"/>
              <w:spacing w:before="0"/>
              <w:textAlignment w:val="baseline"/>
              <w:rPr>
                <w:b w:val="0"/>
                <w:spacing w:val="-16"/>
                <w:sz w:val="22"/>
                <w:szCs w:val="22"/>
              </w:rPr>
            </w:pPr>
          </w:p>
        </w:tc>
        <w:tc>
          <w:tcPr>
            <w:tcW w:w="2978" w:type="dxa"/>
            <w:vMerge/>
            <w:tcBorders>
              <w:left w:val="single" w:sz="4" w:space="0" w:color="auto"/>
              <w:bottom w:val="single" w:sz="4" w:space="0" w:color="auto"/>
              <w:right w:val="nil"/>
            </w:tcBorders>
            <w:shd w:val="clear" w:color="auto" w:fill="FFFFFF"/>
          </w:tcPr>
          <w:p w:rsidR="00473FAF" w:rsidRPr="00BC145E" w:rsidRDefault="00473FAF" w:rsidP="008F4C9A">
            <w:pPr>
              <w:spacing w:line="240" w:lineRule="exact"/>
              <w:rPr>
                <w:sz w:val="22"/>
                <w:szCs w:val="22"/>
                <w:bdr w:val="none" w:sz="0" w:space="0" w:color="auto" w:frame="1"/>
              </w:rPr>
            </w:pPr>
          </w:p>
        </w:tc>
        <w:tc>
          <w:tcPr>
            <w:tcW w:w="1134" w:type="dxa"/>
            <w:vMerge/>
            <w:tcBorders>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rPr>
                <w:sz w:val="22"/>
                <w:szCs w:val="22"/>
              </w:rPr>
            </w:pPr>
          </w:p>
        </w:tc>
        <w:tc>
          <w:tcPr>
            <w:tcW w:w="850" w:type="dxa"/>
            <w:tcBorders>
              <w:left w:val="single" w:sz="4" w:space="0" w:color="auto"/>
              <w:bottom w:val="single" w:sz="4" w:space="0" w:color="auto"/>
              <w:right w:val="nil"/>
            </w:tcBorders>
            <w:shd w:val="clear" w:color="auto" w:fill="FFFFFF"/>
          </w:tcPr>
          <w:p w:rsidR="00473FAF" w:rsidRPr="00012A27" w:rsidRDefault="00473FAF" w:rsidP="00012A27">
            <w:pPr>
              <w:spacing w:line="360" w:lineRule="auto"/>
              <w:ind w:firstLine="284"/>
              <w:jc w:val="both"/>
              <w:rPr>
                <w:sz w:val="22"/>
                <w:szCs w:val="22"/>
              </w:rPr>
            </w:pPr>
          </w:p>
        </w:tc>
        <w:tc>
          <w:tcPr>
            <w:tcW w:w="851" w:type="dxa"/>
            <w:tcBorders>
              <w:left w:val="single" w:sz="4" w:space="0" w:color="auto"/>
              <w:bottom w:val="single" w:sz="4" w:space="0" w:color="auto"/>
              <w:right w:val="single" w:sz="4" w:space="0" w:color="auto"/>
            </w:tcBorders>
            <w:shd w:val="clear" w:color="auto" w:fill="FFFFFF"/>
          </w:tcPr>
          <w:p w:rsidR="00473FAF" w:rsidRPr="00012A27" w:rsidRDefault="00473FAF" w:rsidP="00012A27">
            <w:pPr>
              <w:spacing w:line="360" w:lineRule="auto"/>
              <w:ind w:firstLine="284"/>
              <w:jc w:val="both"/>
            </w:pPr>
          </w:p>
        </w:tc>
      </w:tr>
    </w:tbl>
    <w:p w:rsidR="00012A27" w:rsidRPr="00012A27" w:rsidRDefault="00012A27" w:rsidP="00012A27">
      <w:pPr>
        <w:widowControl w:val="0"/>
        <w:ind w:firstLine="142"/>
        <w:jc w:val="both"/>
        <w:rPr>
          <w:sz w:val="22"/>
          <w:szCs w:val="22"/>
        </w:rPr>
      </w:pPr>
    </w:p>
    <w:p w:rsidR="00012A27" w:rsidRDefault="00012A27" w:rsidP="00012A27">
      <w:pPr>
        <w:widowControl w:val="0"/>
        <w:tabs>
          <w:tab w:val="left" w:pos="9923"/>
          <w:tab w:val="left" w:pos="10348"/>
        </w:tabs>
        <w:ind w:right="-3" w:firstLine="284"/>
        <w:jc w:val="both"/>
        <w:rPr>
          <w:sz w:val="22"/>
          <w:szCs w:val="22"/>
        </w:rPr>
      </w:pPr>
    </w:p>
    <w:p w:rsidR="00012A27" w:rsidRPr="005772C9" w:rsidRDefault="00012A27" w:rsidP="00012A27">
      <w:pPr>
        <w:tabs>
          <w:tab w:val="left" w:pos="9923"/>
          <w:tab w:val="left" w:pos="10348"/>
        </w:tabs>
        <w:ind w:right="-3" w:firstLine="284"/>
        <w:rPr>
          <w:i/>
          <w:sz w:val="22"/>
          <w:szCs w:val="22"/>
        </w:rPr>
      </w:pPr>
      <w:r w:rsidRPr="005772C9">
        <w:rPr>
          <w:sz w:val="22"/>
          <w:szCs w:val="22"/>
        </w:rPr>
        <w:t>Цена к</w:t>
      </w:r>
      <w:r>
        <w:rPr>
          <w:sz w:val="22"/>
          <w:szCs w:val="22"/>
        </w:rPr>
        <w:t>онтракта составляет: __________ рублей ____ копеек</w:t>
      </w:r>
      <w:proofErr w:type="gramStart"/>
      <w:r>
        <w:rPr>
          <w:sz w:val="22"/>
          <w:szCs w:val="22"/>
        </w:rPr>
        <w:t xml:space="preserve">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012A27" w:rsidRPr="00012A27" w:rsidRDefault="00012A27" w:rsidP="00012A27">
      <w:pPr>
        <w:widowControl w:val="0"/>
        <w:tabs>
          <w:tab w:val="left" w:pos="709"/>
          <w:tab w:val="left" w:pos="9923"/>
          <w:tab w:val="left" w:pos="10348"/>
        </w:tabs>
        <w:spacing w:line="276" w:lineRule="auto"/>
        <w:ind w:right="-3" w:firstLine="284"/>
        <w:jc w:val="both"/>
        <w:rPr>
          <w:sz w:val="22"/>
          <w:szCs w:val="22"/>
        </w:rPr>
      </w:pPr>
      <w:r w:rsidRPr="00012A27">
        <w:rPr>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012A27" w:rsidRDefault="00012A27" w:rsidP="00012A27">
      <w:pPr>
        <w:widowControl w:val="0"/>
        <w:tabs>
          <w:tab w:val="left" w:pos="709"/>
          <w:tab w:val="left" w:pos="9923"/>
          <w:tab w:val="left" w:pos="10348"/>
        </w:tabs>
        <w:spacing w:line="276" w:lineRule="auto"/>
        <w:ind w:right="-3" w:firstLine="284"/>
        <w:jc w:val="both"/>
        <w:rPr>
          <w:sz w:val="22"/>
          <w:szCs w:val="22"/>
        </w:rPr>
      </w:pPr>
      <w:r w:rsidRPr="00750C85">
        <w:rPr>
          <w:sz w:val="22"/>
          <w:szCs w:val="22"/>
        </w:rPr>
        <w:t>Цена контракта является твердой и определяется на весь срок исполнения контракта и изменение его условий не допускается.</w:t>
      </w:r>
    </w:p>
    <w:p w:rsidR="004A501A" w:rsidRDefault="004A501A" w:rsidP="00012A27">
      <w:pPr>
        <w:widowControl w:val="0"/>
        <w:tabs>
          <w:tab w:val="left" w:pos="709"/>
          <w:tab w:val="left" w:pos="9923"/>
          <w:tab w:val="left" w:pos="10348"/>
        </w:tabs>
        <w:spacing w:line="276" w:lineRule="auto"/>
        <w:ind w:right="-3" w:firstLine="284"/>
        <w:jc w:val="both"/>
        <w:rPr>
          <w:sz w:val="22"/>
          <w:szCs w:val="22"/>
        </w:rPr>
      </w:pPr>
    </w:p>
    <w:p w:rsidR="00012A27" w:rsidRDefault="00012A27" w:rsidP="00012A27">
      <w:pPr>
        <w:tabs>
          <w:tab w:val="center" w:pos="7689"/>
        </w:tabs>
        <w:ind w:firstLine="284"/>
        <w:jc w:val="both"/>
        <w:rPr>
          <w:b/>
          <w:bCs/>
          <w:sz w:val="22"/>
          <w:szCs w:val="22"/>
        </w:rPr>
      </w:pPr>
      <w:r w:rsidRPr="00253451">
        <w:rPr>
          <w:b/>
          <w:bCs/>
          <w:sz w:val="22"/>
          <w:szCs w:val="22"/>
        </w:rPr>
        <w:t>Необходимо выбрать один из вариантов:</w:t>
      </w:r>
    </w:p>
    <w:p w:rsidR="004A501A" w:rsidRPr="00253451" w:rsidRDefault="004A501A" w:rsidP="00012A27">
      <w:pPr>
        <w:tabs>
          <w:tab w:val="center" w:pos="7689"/>
        </w:tabs>
        <w:ind w:firstLine="284"/>
        <w:jc w:val="both"/>
        <w:rPr>
          <w:b/>
          <w:bCs/>
          <w:sz w:val="22"/>
          <w:szCs w:val="22"/>
        </w:rPr>
      </w:pPr>
    </w:p>
    <w:p w:rsidR="00012A27" w:rsidRPr="00253451" w:rsidRDefault="00012A27" w:rsidP="00012A27">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012A27" w:rsidRPr="00253451" w:rsidRDefault="00012A27" w:rsidP="00012A27">
      <w:pPr>
        <w:tabs>
          <w:tab w:val="center" w:pos="7689"/>
        </w:tabs>
        <w:ind w:firstLine="284"/>
        <w:jc w:val="both"/>
        <w:rPr>
          <w:bCs/>
          <w:sz w:val="22"/>
          <w:szCs w:val="22"/>
        </w:rPr>
      </w:pPr>
    </w:p>
    <w:p w:rsidR="00012A27" w:rsidRPr="00253451" w:rsidRDefault="00012A27" w:rsidP="00012A27">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012A27" w:rsidRPr="00253451" w:rsidRDefault="00012A27" w:rsidP="00012A27">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012A27" w:rsidRPr="00253451" w:rsidRDefault="00012A27" w:rsidP="00012A27">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012A27" w:rsidRPr="00253451" w:rsidRDefault="00012A27" w:rsidP="00012A27">
      <w:pPr>
        <w:tabs>
          <w:tab w:val="center" w:pos="7689"/>
        </w:tabs>
        <w:ind w:firstLine="284"/>
        <w:jc w:val="center"/>
        <w:rPr>
          <w:b/>
          <w:bCs/>
          <w:sz w:val="22"/>
          <w:szCs w:val="22"/>
        </w:rPr>
      </w:pPr>
      <w:r w:rsidRPr="00253451">
        <w:rPr>
          <w:b/>
          <w:bCs/>
          <w:sz w:val="22"/>
          <w:szCs w:val="22"/>
        </w:rPr>
        <w:t>или</w:t>
      </w:r>
    </w:p>
    <w:p w:rsidR="00012A27" w:rsidRPr="00253451" w:rsidRDefault="00012A27" w:rsidP="00012A27">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012A27" w:rsidRPr="00253451" w:rsidRDefault="00012A27" w:rsidP="00012A27">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012A27" w:rsidRPr="00253451" w:rsidTr="000C45E9">
        <w:trPr>
          <w:jc w:val="center"/>
        </w:trPr>
        <w:tc>
          <w:tcPr>
            <w:tcW w:w="1260" w:type="dxa"/>
            <w:tcBorders>
              <w:top w:val="single" w:sz="4" w:space="0" w:color="auto"/>
              <w:left w:val="single" w:sz="4" w:space="0" w:color="auto"/>
              <w:bottom w:val="single" w:sz="4" w:space="0" w:color="auto"/>
              <w:right w:val="single" w:sz="4" w:space="0" w:color="auto"/>
            </w:tcBorders>
            <w:hideMark/>
          </w:tcPr>
          <w:p w:rsidR="00012A27" w:rsidRPr="00253451" w:rsidRDefault="00012A27" w:rsidP="000C45E9">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012A27" w:rsidRPr="00253451" w:rsidRDefault="00012A27" w:rsidP="000C45E9">
            <w:pPr>
              <w:tabs>
                <w:tab w:val="center" w:pos="7689"/>
              </w:tabs>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012A27" w:rsidRPr="00253451" w:rsidRDefault="00012A27" w:rsidP="000C45E9">
            <w:pPr>
              <w:tabs>
                <w:tab w:val="center" w:pos="7689"/>
              </w:tabs>
              <w:ind w:firstLine="284"/>
              <w:jc w:val="both"/>
              <w:rPr>
                <w:bCs/>
                <w:sz w:val="22"/>
                <w:szCs w:val="22"/>
              </w:rPr>
            </w:pPr>
          </w:p>
        </w:tc>
      </w:tr>
      <w:tr w:rsidR="00012A27" w:rsidRPr="00253451" w:rsidTr="000C45E9">
        <w:trPr>
          <w:jc w:val="center"/>
        </w:trPr>
        <w:tc>
          <w:tcPr>
            <w:tcW w:w="1260" w:type="dxa"/>
            <w:tcBorders>
              <w:top w:val="single" w:sz="4" w:space="0" w:color="auto"/>
              <w:left w:val="single" w:sz="4" w:space="0" w:color="auto"/>
              <w:bottom w:val="single" w:sz="4" w:space="0" w:color="auto"/>
              <w:right w:val="single" w:sz="4" w:space="0" w:color="auto"/>
            </w:tcBorders>
            <w:hideMark/>
          </w:tcPr>
          <w:p w:rsidR="00012A27" w:rsidRPr="00253451" w:rsidRDefault="00012A27" w:rsidP="000C45E9">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012A27" w:rsidRPr="00253451" w:rsidRDefault="00012A27" w:rsidP="000C45E9">
            <w:pPr>
              <w:tabs>
                <w:tab w:val="center" w:pos="7689"/>
              </w:tabs>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012A27" w:rsidRPr="00253451" w:rsidRDefault="00012A27" w:rsidP="000C45E9">
            <w:pPr>
              <w:tabs>
                <w:tab w:val="center" w:pos="7689"/>
              </w:tabs>
              <w:ind w:firstLine="284"/>
              <w:jc w:val="both"/>
              <w:rPr>
                <w:bCs/>
                <w:sz w:val="22"/>
                <w:szCs w:val="22"/>
              </w:rPr>
            </w:pPr>
          </w:p>
        </w:tc>
      </w:tr>
    </w:tbl>
    <w:p w:rsidR="00012A27" w:rsidRPr="00253451" w:rsidRDefault="00012A27" w:rsidP="00012A27">
      <w:pPr>
        <w:tabs>
          <w:tab w:val="center" w:pos="7689"/>
        </w:tabs>
        <w:ind w:firstLine="284"/>
        <w:jc w:val="both"/>
        <w:rPr>
          <w:bCs/>
          <w:sz w:val="22"/>
          <w:szCs w:val="22"/>
        </w:rPr>
      </w:pPr>
    </w:p>
    <w:p w:rsidR="00012A27" w:rsidRPr="00253451" w:rsidRDefault="00012A27" w:rsidP="00012A27">
      <w:pPr>
        <w:tabs>
          <w:tab w:val="center" w:pos="7689"/>
        </w:tabs>
        <w:ind w:firstLine="284"/>
        <w:jc w:val="both"/>
        <w:rPr>
          <w:bCs/>
          <w:sz w:val="22"/>
          <w:szCs w:val="22"/>
        </w:rPr>
      </w:pPr>
    </w:p>
    <w:p w:rsidR="00012A27" w:rsidRPr="00253451" w:rsidRDefault="00012A27" w:rsidP="00012A27">
      <w:pPr>
        <w:tabs>
          <w:tab w:val="center" w:pos="7689"/>
        </w:tabs>
        <w:ind w:firstLine="284"/>
        <w:jc w:val="both"/>
        <w:rPr>
          <w:bCs/>
          <w:sz w:val="22"/>
          <w:szCs w:val="22"/>
        </w:rPr>
      </w:pPr>
    </w:p>
    <w:p w:rsidR="00012A27" w:rsidRPr="00253451" w:rsidRDefault="00012A27" w:rsidP="00012A27">
      <w:pPr>
        <w:tabs>
          <w:tab w:val="center" w:pos="7689"/>
        </w:tabs>
        <w:ind w:firstLine="284"/>
        <w:jc w:val="both"/>
        <w:rPr>
          <w:bCs/>
          <w:sz w:val="22"/>
          <w:szCs w:val="22"/>
        </w:rPr>
      </w:pPr>
    </w:p>
    <w:p w:rsidR="00012A27" w:rsidRPr="00AC52DE" w:rsidRDefault="00012A27" w:rsidP="00012A27">
      <w:pPr>
        <w:widowControl w:val="0"/>
        <w:tabs>
          <w:tab w:val="left" w:pos="709"/>
        </w:tabs>
        <w:jc w:val="both"/>
      </w:pPr>
      <w:r w:rsidRPr="00AC52DE">
        <w:t xml:space="preserve">*___________________ </w:t>
      </w:r>
      <w:r w:rsidRPr="00AC52DE">
        <w:tab/>
      </w:r>
      <w:r w:rsidRPr="00AC52DE">
        <w:tab/>
        <w:t>*_______________________       * /___________________/</w:t>
      </w:r>
    </w:p>
    <w:p w:rsidR="00012A27" w:rsidRPr="00AC52DE" w:rsidRDefault="00012A27" w:rsidP="00012A27">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012A27" w:rsidRDefault="00012A27" w:rsidP="00012A27">
      <w:pPr>
        <w:widowControl w:val="0"/>
        <w:tabs>
          <w:tab w:val="left" w:pos="709"/>
        </w:tabs>
        <w:jc w:val="both"/>
      </w:pPr>
    </w:p>
    <w:p w:rsidR="00012A27" w:rsidRDefault="00012A27" w:rsidP="00012A27">
      <w:pPr>
        <w:ind w:firstLine="708"/>
        <w:jc w:val="both"/>
        <w:rPr>
          <w:sz w:val="20"/>
          <w:szCs w:val="20"/>
        </w:rPr>
      </w:pPr>
    </w:p>
    <w:p w:rsidR="00012A27" w:rsidRDefault="00012A27" w:rsidP="00012A27">
      <w:pPr>
        <w:rPr>
          <w:sz w:val="18"/>
          <w:szCs w:val="18"/>
        </w:rPr>
      </w:pPr>
      <w:r w:rsidRPr="00E523D8">
        <w:rPr>
          <w:sz w:val="18"/>
          <w:szCs w:val="18"/>
        </w:rPr>
        <w:t>*-пол</w:t>
      </w:r>
      <w:r>
        <w:rPr>
          <w:sz w:val="18"/>
          <w:szCs w:val="18"/>
        </w:rPr>
        <w:t>я, необязательные для заполнения</w:t>
      </w:r>
    </w:p>
    <w:p w:rsidR="00012A27" w:rsidRDefault="00012A27" w:rsidP="00012A27">
      <w:pPr>
        <w:rPr>
          <w:sz w:val="18"/>
          <w:szCs w:val="18"/>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DB6658" w:rsidRDefault="00DB6658" w:rsidP="00792E40">
      <w:pPr>
        <w:jc w:val="right"/>
        <w:rPr>
          <w:sz w:val="20"/>
          <w:szCs w:val="20"/>
        </w:rPr>
      </w:pPr>
    </w:p>
    <w:p w:rsidR="00DB6658" w:rsidRPr="0066624B" w:rsidRDefault="00DB6658" w:rsidP="00DB6658">
      <w:pPr>
        <w:keepNext/>
        <w:keepLines/>
        <w:jc w:val="right"/>
        <w:rPr>
          <w:b/>
        </w:rPr>
      </w:pPr>
      <w:r w:rsidRPr="0066624B">
        <w:rPr>
          <w:b/>
        </w:rPr>
        <w:lastRenderedPageBreak/>
        <w:t>Форма 2</w:t>
      </w:r>
    </w:p>
    <w:p w:rsidR="00DB6658" w:rsidRDefault="00DB6658" w:rsidP="00DB6658">
      <w:pPr>
        <w:keepNext/>
        <w:keepLines/>
        <w:jc w:val="right"/>
        <w:rPr>
          <w:b/>
        </w:rPr>
      </w:pPr>
      <w:r w:rsidRPr="0066624B">
        <w:rPr>
          <w:b/>
        </w:rPr>
        <w:t>(рекомендуемая)</w:t>
      </w:r>
    </w:p>
    <w:p w:rsidR="00DB6658" w:rsidRDefault="00DB6658" w:rsidP="00DB6658">
      <w:pPr>
        <w:keepNext/>
        <w:keepLines/>
        <w:jc w:val="center"/>
        <w:rPr>
          <w:b/>
        </w:rPr>
      </w:pPr>
    </w:p>
    <w:p w:rsidR="00DB6658" w:rsidRDefault="00DB6658" w:rsidP="00DB6658">
      <w:pPr>
        <w:keepNext/>
        <w:keepLines/>
        <w:jc w:val="center"/>
        <w:rPr>
          <w:b/>
        </w:rPr>
      </w:pPr>
      <w:r w:rsidRPr="000C56C5">
        <w:rPr>
          <w:b/>
        </w:rPr>
        <w:t xml:space="preserve">Декларация о соответствии участника </w:t>
      </w:r>
      <w:r>
        <w:rPr>
          <w:b/>
        </w:rPr>
        <w:t>запроса котировок</w:t>
      </w:r>
      <w:r w:rsidRPr="000C56C5">
        <w:t xml:space="preserve"> </w:t>
      </w:r>
      <w:r w:rsidRPr="000C56C5">
        <w:rPr>
          <w:b/>
        </w:rPr>
        <w:t xml:space="preserve">требованиям </w:t>
      </w:r>
    </w:p>
    <w:p w:rsidR="00DB6658" w:rsidRDefault="00DB6658" w:rsidP="00DB6658">
      <w:pPr>
        <w:keepNext/>
        <w:keepLines/>
        <w:jc w:val="center"/>
        <w:rPr>
          <w:b/>
        </w:rPr>
      </w:pPr>
      <w:r w:rsidRPr="000C56C5">
        <w:rPr>
          <w:b/>
        </w:rPr>
        <w:t xml:space="preserve">пунктов 3 </w:t>
      </w:r>
      <w:r>
        <w:rPr>
          <w:b/>
        </w:rPr>
        <w:t>-9</w:t>
      </w:r>
      <w:r w:rsidRPr="000C56C5">
        <w:rPr>
          <w:b/>
        </w:rPr>
        <w:t xml:space="preserve"> части 1 статьи 31 Федерального закона</w:t>
      </w:r>
      <w:r>
        <w:rPr>
          <w:b/>
        </w:rPr>
        <w:t xml:space="preserve"> </w:t>
      </w:r>
      <w:r w:rsidRPr="0066624B">
        <w:rPr>
          <w:b/>
        </w:rPr>
        <w:t>№ 44-ФЗ</w:t>
      </w:r>
      <w:r w:rsidRPr="000C56C5">
        <w:rPr>
          <w:b/>
        </w:rPr>
        <w:t>, указанны</w:t>
      </w:r>
      <w:r>
        <w:rPr>
          <w:b/>
        </w:rPr>
        <w:t>х</w:t>
      </w:r>
      <w:r w:rsidRPr="000C56C5">
        <w:rPr>
          <w:b/>
        </w:rPr>
        <w:t xml:space="preserve"> в </w:t>
      </w:r>
      <w:r>
        <w:rPr>
          <w:b/>
        </w:rPr>
        <w:t xml:space="preserve"> пункте</w:t>
      </w:r>
      <w:r w:rsidRPr="000C56C5">
        <w:rPr>
          <w:b/>
        </w:rPr>
        <w:t xml:space="preserve"> </w:t>
      </w:r>
      <w:r>
        <w:rPr>
          <w:b/>
        </w:rPr>
        <w:t xml:space="preserve">30 </w:t>
      </w:r>
    </w:p>
    <w:p w:rsidR="00DB6658" w:rsidRPr="000C56C5" w:rsidRDefault="00DB6658" w:rsidP="00DB6658">
      <w:pPr>
        <w:keepNext/>
        <w:keepLines/>
        <w:jc w:val="center"/>
        <w:rPr>
          <w:b/>
        </w:rPr>
      </w:pPr>
      <w:r>
        <w:rPr>
          <w:b/>
        </w:rPr>
        <w:t>Извещения о проведении запроса котировок</w:t>
      </w:r>
    </w:p>
    <w:p w:rsidR="00DB6658" w:rsidRPr="000C56C5" w:rsidRDefault="00DB6658" w:rsidP="00DB6658">
      <w:pPr>
        <w:keepNext/>
        <w:keepLines/>
        <w:tabs>
          <w:tab w:val="left" w:pos="8958"/>
        </w:tabs>
        <w:rPr>
          <w:b/>
        </w:rPr>
      </w:pPr>
      <w:r>
        <w:rPr>
          <w:b/>
        </w:rPr>
        <w:tab/>
      </w:r>
    </w:p>
    <w:p w:rsidR="00DB6658" w:rsidRPr="000C56C5" w:rsidRDefault="00DB6658" w:rsidP="00DB6658">
      <w:pPr>
        <w:keepNext/>
        <w:keepLines/>
        <w:jc w:val="center"/>
        <w:rPr>
          <w:b/>
        </w:rPr>
      </w:pPr>
    </w:p>
    <w:p w:rsidR="00DB6658" w:rsidRPr="000C56C5" w:rsidRDefault="00DB6658" w:rsidP="00DB6658">
      <w:pPr>
        <w:keepNext/>
        <w:keepLines/>
        <w:jc w:val="center"/>
      </w:pPr>
      <w:r w:rsidRPr="000C56C5">
        <w:rPr>
          <w:b/>
        </w:rPr>
        <w:t>____________________________________________________________</w:t>
      </w:r>
    </w:p>
    <w:p w:rsidR="00DB6658" w:rsidRPr="000C56C5" w:rsidRDefault="00DB6658" w:rsidP="00DB6658">
      <w:pPr>
        <w:keepNext/>
        <w:keepLines/>
        <w:tabs>
          <w:tab w:val="left" w:pos="284"/>
          <w:tab w:val="left" w:pos="993"/>
        </w:tabs>
        <w:autoSpaceDE w:val="0"/>
        <w:autoSpaceDN w:val="0"/>
        <w:jc w:val="center"/>
      </w:pPr>
      <w:r w:rsidRPr="000C56C5">
        <w:rPr>
          <w:sz w:val="20"/>
          <w:szCs w:val="20"/>
        </w:rPr>
        <w:t xml:space="preserve">(наименование участника </w:t>
      </w:r>
      <w:r>
        <w:rPr>
          <w:sz w:val="20"/>
        </w:rPr>
        <w:t>запроса котировок</w:t>
      </w:r>
      <w:r w:rsidRPr="000C56C5">
        <w:rPr>
          <w:sz w:val="20"/>
          <w:szCs w:val="20"/>
        </w:rPr>
        <w:t>)</w:t>
      </w:r>
    </w:p>
    <w:p w:rsidR="00DB6658" w:rsidRPr="000C56C5" w:rsidRDefault="00DB6658" w:rsidP="00DB6658">
      <w:pPr>
        <w:keepNext/>
        <w:keepLines/>
        <w:jc w:val="center"/>
        <w:rPr>
          <w:b/>
        </w:rPr>
      </w:pPr>
    </w:p>
    <w:p w:rsidR="00DB6658" w:rsidRDefault="00DB6658" w:rsidP="00DB6658">
      <w:pPr>
        <w:keepNext/>
        <w:keepLines/>
        <w:jc w:val="both"/>
      </w:pPr>
      <w:r w:rsidRPr="000C56C5">
        <w:t xml:space="preserve">Настоящим декларирует свое соответствие требованиям пунктов 3 – </w:t>
      </w:r>
      <w:r>
        <w:t>9</w:t>
      </w:r>
      <w:r w:rsidRPr="000C56C5">
        <w:t xml:space="preserve"> части 1 статьи 31 Федерального закона</w:t>
      </w:r>
      <w:r>
        <w:t xml:space="preserve"> </w:t>
      </w:r>
      <w:r w:rsidRPr="004A42D0">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0C56C5">
        <w:t>, указанны</w:t>
      </w:r>
      <w:r>
        <w:t>х</w:t>
      </w:r>
      <w:r w:rsidRPr="000C56C5">
        <w:t xml:space="preserve"> </w:t>
      </w:r>
      <w:r w:rsidRPr="00144EF6">
        <w:t>в  пункте 3</w:t>
      </w:r>
      <w:r>
        <w:t>1</w:t>
      </w:r>
      <w:r w:rsidRPr="00144EF6">
        <w:t xml:space="preserve"> Извещения о проведении запроса котировок</w:t>
      </w:r>
      <w:r>
        <w:t>.</w:t>
      </w:r>
    </w:p>
    <w:p w:rsidR="00DB6658" w:rsidRDefault="00DB6658" w:rsidP="00DB6658">
      <w:pPr>
        <w:keepNext/>
        <w:keepLines/>
        <w:jc w:val="both"/>
      </w:pPr>
    </w:p>
    <w:p w:rsidR="00DB6658" w:rsidRDefault="00DB6658" w:rsidP="00DB6658">
      <w:pPr>
        <w:keepNext/>
        <w:keepLines/>
        <w:jc w:val="both"/>
      </w:pPr>
      <w:r>
        <w:t>Инструкция по заполнению Формы 2:</w:t>
      </w:r>
    </w:p>
    <w:p w:rsidR="00DB6658" w:rsidRDefault="00DB6658" w:rsidP="00DB6658">
      <w:pPr>
        <w:keepNext/>
        <w:keepLines/>
        <w:jc w:val="both"/>
      </w:pPr>
      <w:r>
        <w:t xml:space="preserve">1. Заполнение всех строк в Форме 2 обязательно. В </w:t>
      </w:r>
      <w:proofErr w:type="gramStart"/>
      <w:r>
        <w:t>случае</w:t>
      </w:r>
      <w:proofErr w:type="gramEnd"/>
      <w:r>
        <w:t xml:space="preserve">, если не заполнены строки в Форме 2, то заявка признается не соответствующей требованиям, указанным в </w:t>
      </w:r>
      <w:r w:rsidRPr="0066624B">
        <w:t>Извещени</w:t>
      </w:r>
      <w:r>
        <w:t>и</w:t>
      </w:r>
      <w:r w:rsidRPr="0066624B">
        <w:t xml:space="preserve"> о проведении запроса котировок</w:t>
      </w:r>
      <w:r>
        <w:t>.</w:t>
      </w:r>
    </w:p>
    <w:p w:rsidR="00DB6658" w:rsidRPr="000C56C5" w:rsidRDefault="00DB6658" w:rsidP="00DB6658">
      <w:pPr>
        <w:keepNext/>
        <w:keepLines/>
        <w:jc w:val="both"/>
        <w:rPr>
          <w:b/>
        </w:rPr>
      </w:pPr>
    </w:p>
    <w:p w:rsidR="00DB6658" w:rsidRDefault="00DB6658"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DB6658" w:rsidRDefault="00DB6658" w:rsidP="00792E40">
      <w:pPr>
        <w:jc w:val="right"/>
        <w:rPr>
          <w:sz w:val="20"/>
          <w:szCs w:val="20"/>
        </w:rPr>
      </w:pPr>
    </w:p>
    <w:p w:rsidR="00567102" w:rsidRDefault="00567102" w:rsidP="00792E40">
      <w:pPr>
        <w:jc w:val="right"/>
        <w:rPr>
          <w:sz w:val="20"/>
          <w:szCs w:val="20"/>
        </w:rPr>
      </w:pPr>
    </w:p>
    <w:p w:rsidR="00F97394" w:rsidRDefault="00F97394" w:rsidP="00792E40">
      <w:pPr>
        <w:jc w:val="right"/>
        <w:rPr>
          <w:sz w:val="20"/>
          <w:szCs w:val="20"/>
        </w:rPr>
      </w:pPr>
    </w:p>
    <w:p w:rsidR="00792E40" w:rsidRPr="004642B3" w:rsidRDefault="00792E40" w:rsidP="00792E40">
      <w:pPr>
        <w:jc w:val="right"/>
        <w:rPr>
          <w:sz w:val="20"/>
          <w:szCs w:val="20"/>
        </w:rPr>
      </w:pPr>
      <w:r>
        <w:rPr>
          <w:sz w:val="20"/>
          <w:szCs w:val="20"/>
        </w:rPr>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Pr="00ED7669"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CB737B" w:rsidRPr="00ED7669" w:rsidRDefault="00B12D10" w:rsidP="0066167B">
      <w:pPr>
        <w:tabs>
          <w:tab w:val="left" w:pos="9214"/>
        </w:tabs>
        <w:suppressAutoHyphens w:val="0"/>
        <w:autoSpaceDE w:val="0"/>
        <w:autoSpaceDN w:val="0"/>
        <w:adjustRightInd w:val="0"/>
        <w:jc w:val="center"/>
        <w:rPr>
          <w:b/>
          <w:lang w:eastAsia="ru-RU"/>
        </w:rPr>
      </w:pPr>
      <w:r>
        <w:rPr>
          <w:b/>
          <w:lang w:eastAsia="ru-RU"/>
        </w:rPr>
        <w:t>на</w:t>
      </w:r>
      <w:r w:rsidR="00CB737B" w:rsidRPr="00ED7669">
        <w:rPr>
          <w:b/>
          <w:lang w:eastAsia="ru-RU"/>
        </w:rPr>
        <w:t xml:space="preserve"> </w:t>
      </w:r>
      <w:r>
        <w:rPr>
          <w:b/>
          <w:lang w:eastAsia="ru-RU"/>
        </w:rPr>
        <w:t>в</w:t>
      </w:r>
      <w:r w:rsidRPr="00B12D10">
        <w:rPr>
          <w:b/>
          <w:lang w:eastAsia="ru-RU"/>
        </w:rPr>
        <w:t xml:space="preserve">ыполнение работ </w:t>
      </w:r>
      <w:r w:rsidR="0066167B" w:rsidRPr="0066167B">
        <w:rPr>
          <w:b/>
          <w:lang w:eastAsia="ru-RU"/>
        </w:rPr>
        <w:t xml:space="preserve">по восстановлению и устройству сетей уличного освещения в поселениях муниципального образования «Красногорский район»  </w:t>
      </w:r>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66167B" w:rsidTr="0066167B">
        <w:tc>
          <w:tcPr>
            <w:tcW w:w="3085" w:type="dxa"/>
            <w:tcBorders>
              <w:top w:val="single" w:sz="4" w:space="0" w:color="000000"/>
              <w:left w:val="single" w:sz="4" w:space="0" w:color="000000"/>
              <w:bottom w:val="single" w:sz="4" w:space="0" w:color="000000"/>
              <w:right w:val="single" w:sz="4" w:space="0" w:color="000000"/>
            </w:tcBorders>
          </w:tcPr>
          <w:p w:rsidR="0066167B" w:rsidRPr="00A617CC" w:rsidRDefault="0066167B" w:rsidP="00B5199A">
            <w:pPr>
              <w:spacing w:line="276" w:lineRule="auto"/>
              <w:rPr>
                <w:b/>
              </w:rPr>
            </w:pPr>
            <w:r w:rsidRPr="00A617CC">
              <w:rPr>
                <w:b/>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66167B" w:rsidRPr="00A617CC" w:rsidRDefault="0066167B" w:rsidP="00B5199A">
            <w:pPr>
              <w:jc w:val="both"/>
            </w:pPr>
            <w:r w:rsidRPr="00A617CC">
              <w:t>Метод определения цены контракта: проектно-сметный метод.</w:t>
            </w:r>
          </w:p>
          <w:p w:rsidR="0066167B" w:rsidRDefault="0066167B" w:rsidP="00B5199A">
            <w:pPr>
              <w:jc w:val="both"/>
            </w:pPr>
            <w:r w:rsidRPr="00A617CC">
              <w:t>Обоснование способа определения НМЦК: в соответствии с ч.9 ст.22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66167B" w:rsidRPr="00A617CC" w:rsidRDefault="0066167B" w:rsidP="00B5199A">
            <w:pPr>
              <w:jc w:val="both"/>
            </w:pPr>
          </w:p>
        </w:tc>
      </w:tr>
      <w:tr w:rsidR="0066167B" w:rsidRPr="00ED7669" w:rsidTr="0065655A">
        <w:tc>
          <w:tcPr>
            <w:tcW w:w="3085" w:type="dxa"/>
          </w:tcPr>
          <w:p w:rsidR="0066167B" w:rsidRPr="00A617CC" w:rsidRDefault="0066167B" w:rsidP="00B5199A">
            <w:pPr>
              <w:spacing w:line="276" w:lineRule="auto"/>
              <w:rPr>
                <w:b/>
              </w:rPr>
            </w:pPr>
            <w:r w:rsidRPr="00A617CC">
              <w:rPr>
                <w:b/>
              </w:rPr>
              <w:t>Расчет НМЦК</w:t>
            </w:r>
          </w:p>
        </w:tc>
        <w:tc>
          <w:tcPr>
            <w:tcW w:w="6804" w:type="dxa"/>
          </w:tcPr>
          <w:p w:rsidR="0066167B" w:rsidRPr="00BE2D33" w:rsidRDefault="0066167B" w:rsidP="00B5199A">
            <w:pPr>
              <w:jc w:val="both"/>
              <w:rPr>
                <w:b/>
              </w:rPr>
            </w:pPr>
            <w:r w:rsidRPr="00BE2D33">
              <w:rPr>
                <w:b/>
              </w:rPr>
              <w:t xml:space="preserve">Локальный сметный </w:t>
            </w:r>
            <w:proofErr w:type="gramStart"/>
            <w:r w:rsidRPr="00BE2D33">
              <w:rPr>
                <w:b/>
              </w:rPr>
              <w:t xml:space="preserve">расчет № </w:t>
            </w:r>
            <w:r>
              <w:rPr>
                <w:b/>
              </w:rPr>
              <w:t>б</w:t>
            </w:r>
            <w:proofErr w:type="gramEnd"/>
            <w:r>
              <w:rPr>
                <w:b/>
              </w:rPr>
              <w:t>/н</w:t>
            </w:r>
            <w:r w:rsidRPr="00BE2D33">
              <w:rPr>
                <w:b/>
              </w:rPr>
              <w:t xml:space="preserve"> </w:t>
            </w:r>
            <w:r w:rsidRPr="00BE2D33">
              <w:t xml:space="preserve">на сумму: </w:t>
            </w:r>
            <w:r w:rsidR="00DB6658" w:rsidRPr="00DB6658">
              <w:rPr>
                <w:b/>
              </w:rPr>
              <w:t>139620,00</w:t>
            </w:r>
            <w:r>
              <w:rPr>
                <w:b/>
              </w:rPr>
              <w:t xml:space="preserve"> </w:t>
            </w:r>
            <w:r w:rsidRPr="00BE2D33">
              <w:rPr>
                <w:b/>
              </w:rPr>
              <w:t>руб.</w:t>
            </w:r>
          </w:p>
          <w:p w:rsidR="0066167B" w:rsidRPr="000003BE" w:rsidRDefault="0066167B" w:rsidP="00B5199A">
            <w:pPr>
              <w:jc w:val="both"/>
              <w:rPr>
                <w:b/>
              </w:rPr>
            </w:pPr>
            <w:r w:rsidRPr="00A617CC">
              <w:rPr>
                <w:rFonts w:eastAsia="SimSun"/>
                <w:lang w:eastAsia="zh-CN"/>
              </w:rPr>
              <w:t>(</w:t>
            </w:r>
            <w:r w:rsidRPr="00F97394">
              <w:rPr>
                <w:rFonts w:eastAsia="SimSun"/>
                <w:lang w:eastAsia="zh-CN"/>
              </w:rPr>
              <w:t>Приложение № 1).</w:t>
            </w:r>
          </w:p>
          <w:p w:rsidR="0066167B" w:rsidRPr="00A617CC" w:rsidRDefault="0066167B" w:rsidP="00B5199A">
            <w:pPr>
              <w:jc w:val="both"/>
            </w:pPr>
          </w:p>
          <w:p w:rsidR="0066167B" w:rsidRPr="00A617CC" w:rsidRDefault="0066167B" w:rsidP="00B5199A">
            <w:pPr>
              <w:jc w:val="both"/>
            </w:pPr>
            <w:r w:rsidRPr="00A617CC">
              <w:rPr>
                <w:b/>
              </w:rPr>
              <w:t xml:space="preserve">Итоговая сумма с НДС 18% (НМЦК): </w:t>
            </w:r>
            <w:r w:rsidR="00DB6658">
              <w:rPr>
                <w:b/>
              </w:rPr>
              <w:t>139620,00</w:t>
            </w:r>
            <w:r>
              <w:rPr>
                <w:b/>
              </w:rPr>
              <w:t xml:space="preserve"> </w:t>
            </w:r>
            <w:r w:rsidRPr="00A617CC">
              <w:t>(</w:t>
            </w:r>
            <w:r>
              <w:t xml:space="preserve">Сто </w:t>
            </w:r>
            <w:r w:rsidR="00DB6658">
              <w:t>тридцать девять тысяч шес</w:t>
            </w:r>
            <w:r>
              <w:t xml:space="preserve">тьсот </w:t>
            </w:r>
            <w:r w:rsidR="00DB6658">
              <w:t>двадцать</w:t>
            </w:r>
            <w:r w:rsidRPr="00A617CC">
              <w:t>) рубл</w:t>
            </w:r>
            <w:r>
              <w:t>ей</w:t>
            </w:r>
            <w:r w:rsidRPr="00A617CC">
              <w:t xml:space="preserve"> </w:t>
            </w:r>
            <w:r w:rsidR="00DB6658">
              <w:t>00</w:t>
            </w:r>
            <w:r w:rsidRPr="00A617CC">
              <w:t xml:space="preserve"> копеек.</w:t>
            </w:r>
          </w:p>
          <w:p w:rsidR="0066167B" w:rsidRPr="00A617CC" w:rsidRDefault="0066167B" w:rsidP="00B5199A">
            <w:pPr>
              <w:jc w:val="both"/>
            </w:pPr>
          </w:p>
          <w:p w:rsidR="0066167B" w:rsidRPr="00A617CC" w:rsidRDefault="0066167B" w:rsidP="00B5199A">
            <w:pPr>
              <w:jc w:val="both"/>
              <w:rPr>
                <w:b/>
              </w:rPr>
            </w:pPr>
            <w:r w:rsidRPr="00A617CC">
              <w:rPr>
                <w:b/>
              </w:rPr>
              <w:t>Формула расчета НМЦК:</w:t>
            </w:r>
          </w:p>
          <w:p w:rsidR="0066167B" w:rsidRDefault="0066167B" w:rsidP="00B5199A">
            <w:pPr>
              <w:jc w:val="both"/>
            </w:pPr>
            <w:r w:rsidRPr="00A617CC">
              <w:t xml:space="preserve">НМЦК = </w:t>
            </w:r>
            <w:r w:rsidRPr="000003BE">
              <w:t xml:space="preserve">Локальный сметный расчет № </w:t>
            </w:r>
            <w:r>
              <w:t>б/</w:t>
            </w:r>
            <w:proofErr w:type="gramStart"/>
            <w:r>
              <w:t>н</w:t>
            </w:r>
            <w:proofErr w:type="gramEnd"/>
            <w:r>
              <w:t xml:space="preserve"> </w:t>
            </w:r>
          </w:p>
          <w:p w:rsidR="0066167B" w:rsidRPr="00A617CC" w:rsidRDefault="0066167B" w:rsidP="00B5199A">
            <w:pPr>
              <w:jc w:val="both"/>
            </w:pPr>
          </w:p>
        </w:tc>
      </w:tr>
      <w:tr w:rsidR="0066167B" w:rsidRPr="00ED7669" w:rsidTr="0065655A">
        <w:tc>
          <w:tcPr>
            <w:tcW w:w="3085" w:type="dxa"/>
          </w:tcPr>
          <w:p w:rsidR="0066167B" w:rsidRPr="00A617CC" w:rsidRDefault="0066167B" w:rsidP="00B5199A">
            <w:pPr>
              <w:rPr>
                <w:b/>
              </w:rPr>
            </w:pPr>
            <w:r w:rsidRPr="00A617CC">
              <w:rPr>
                <w:b/>
              </w:rPr>
              <w:t>Дата подготовки обоснования НМЦК:</w:t>
            </w:r>
          </w:p>
        </w:tc>
        <w:tc>
          <w:tcPr>
            <w:tcW w:w="6804" w:type="dxa"/>
          </w:tcPr>
          <w:p w:rsidR="0066167B" w:rsidRDefault="0066167B" w:rsidP="00B5199A"/>
          <w:p w:rsidR="0066167B" w:rsidRPr="00A617CC" w:rsidRDefault="0066167B" w:rsidP="00DB6658">
            <w:r>
              <w:t>«</w:t>
            </w:r>
            <w:r w:rsidR="00DB6658">
              <w:t>18</w:t>
            </w:r>
            <w:r>
              <w:t xml:space="preserve">» </w:t>
            </w:r>
            <w:r w:rsidR="00DB6658">
              <w:t>ноя</w:t>
            </w:r>
            <w:r>
              <w:t>бря 2018 г.</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B12D10" w:rsidRDefault="00CB737B" w:rsidP="00CB737B">
      <w:pPr>
        <w:suppressAutoHyphens w:val="0"/>
        <w:rPr>
          <w:kern w:val="28"/>
          <w:lang w:eastAsia="ru-RU"/>
        </w:rPr>
      </w:pPr>
      <w:r w:rsidRPr="00ED7669">
        <w:rPr>
          <w:kern w:val="28"/>
          <w:lang w:eastAsia="ru-RU"/>
        </w:rPr>
        <w:t xml:space="preserve">Специалист-эксперт </w:t>
      </w:r>
      <w:r w:rsidR="00B12D10" w:rsidRPr="00B12D10">
        <w:rPr>
          <w:kern w:val="28"/>
          <w:lang w:eastAsia="ru-RU"/>
        </w:rPr>
        <w:t xml:space="preserve">отдела </w:t>
      </w:r>
      <w:proofErr w:type="gramStart"/>
      <w:r w:rsidR="00B12D10" w:rsidRPr="00B12D10">
        <w:rPr>
          <w:kern w:val="28"/>
          <w:lang w:eastAsia="ru-RU"/>
        </w:rPr>
        <w:t>планово-экономической</w:t>
      </w:r>
      <w:proofErr w:type="gramEnd"/>
      <w:r w:rsidR="00B12D10" w:rsidRPr="00B12D10">
        <w:rPr>
          <w:kern w:val="28"/>
          <w:lang w:eastAsia="ru-RU"/>
        </w:rPr>
        <w:t xml:space="preserve"> </w:t>
      </w:r>
    </w:p>
    <w:p w:rsidR="00CB737B" w:rsidRPr="00ED7669" w:rsidRDefault="00B12D10" w:rsidP="00CB737B">
      <w:pPr>
        <w:suppressAutoHyphens w:val="0"/>
        <w:rPr>
          <w:kern w:val="28"/>
          <w:lang w:eastAsia="ru-RU"/>
        </w:rPr>
      </w:pPr>
      <w:r w:rsidRPr="00B12D10">
        <w:rPr>
          <w:kern w:val="28"/>
          <w:lang w:eastAsia="ru-RU"/>
        </w:rPr>
        <w:t>работы и имущественных отношений</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DB6658">
        <w:rPr>
          <w:kern w:val="28"/>
          <w:lang w:eastAsia="ru-RU"/>
        </w:rPr>
        <w:t>18</w:t>
      </w:r>
      <w:r w:rsidRPr="00ED7669">
        <w:rPr>
          <w:kern w:val="28"/>
          <w:lang w:eastAsia="ru-RU"/>
        </w:rPr>
        <w:t xml:space="preserve">» </w:t>
      </w:r>
      <w:r w:rsidR="00DB6658">
        <w:rPr>
          <w:kern w:val="28"/>
          <w:lang w:eastAsia="ru-RU"/>
        </w:rPr>
        <w:t>но</w:t>
      </w:r>
      <w:r w:rsidR="0066167B">
        <w:rPr>
          <w:kern w:val="28"/>
          <w:lang w:eastAsia="ru-RU"/>
        </w:rPr>
        <w:t>ябр</w:t>
      </w:r>
      <w:r w:rsidR="008048FA">
        <w:rPr>
          <w:kern w:val="28"/>
          <w:lang w:eastAsia="ru-RU"/>
        </w:rPr>
        <w:t>я</w:t>
      </w:r>
      <w:r w:rsidRPr="00ED7669">
        <w:rPr>
          <w:kern w:val="28"/>
          <w:lang w:eastAsia="ru-RU"/>
        </w:rPr>
        <w:t xml:space="preserve"> 201</w:t>
      </w:r>
      <w:r w:rsidR="00B12D10">
        <w:rPr>
          <w:kern w:val="28"/>
          <w:lang w:eastAsia="ru-RU"/>
        </w:rPr>
        <w:t>8</w:t>
      </w:r>
      <w:r w:rsidRPr="00ED7669">
        <w:rPr>
          <w:kern w:val="28"/>
          <w:lang w:eastAsia="ru-RU"/>
        </w:rPr>
        <w:t xml:space="preserve">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66167B" w:rsidRDefault="0066167B" w:rsidP="008048FA">
      <w:pPr>
        <w:suppressAutoHyphens w:val="0"/>
        <w:jc w:val="right"/>
        <w:rPr>
          <w:kern w:val="28"/>
          <w:sz w:val="18"/>
          <w:szCs w:val="18"/>
          <w:lang w:eastAsia="ru-RU"/>
        </w:rPr>
      </w:pPr>
    </w:p>
    <w:p w:rsidR="0066167B" w:rsidRPr="008A1D0F" w:rsidRDefault="0082287B" w:rsidP="0066167B">
      <w:pPr>
        <w:tabs>
          <w:tab w:val="left" w:pos="9911"/>
        </w:tabs>
        <w:suppressAutoHyphens w:val="0"/>
        <w:jc w:val="right"/>
        <w:rPr>
          <w:kern w:val="28"/>
          <w:sz w:val="16"/>
          <w:szCs w:val="16"/>
          <w:lang w:eastAsia="ru-RU"/>
        </w:rPr>
      </w:pPr>
      <w:r>
        <w:rPr>
          <w:kern w:val="28"/>
          <w:sz w:val="16"/>
          <w:szCs w:val="16"/>
          <w:lang w:eastAsia="ru-RU"/>
        </w:rPr>
        <w:lastRenderedPageBreak/>
        <w:t>П</w:t>
      </w:r>
      <w:r w:rsidR="0066167B" w:rsidRPr="008A1D0F">
        <w:rPr>
          <w:kern w:val="28"/>
          <w:sz w:val="16"/>
          <w:szCs w:val="16"/>
          <w:lang w:eastAsia="ru-RU"/>
        </w:rPr>
        <w:t xml:space="preserve">риложение № 1 </w:t>
      </w:r>
    </w:p>
    <w:p w:rsidR="0066167B" w:rsidRPr="008A1D0F" w:rsidRDefault="0066167B" w:rsidP="0066167B">
      <w:pPr>
        <w:suppressAutoHyphens w:val="0"/>
        <w:jc w:val="right"/>
        <w:rPr>
          <w:kern w:val="28"/>
          <w:sz w:val="16"/>
          <w:szCs w:val="16"/>
          <w:lang w:eastAsia="ru-RU"/>
        </w:rPr>
      </w:pPr>
      <w:r w:rsidRPr="008A1D0F">
        <w:rPr>
          <w:kern w:val="28"/>
          <w:sz w:val="16"/>
          <w:szCs w:val="16"/>
          <w:lang w:eastAsia="ru-RU"/>
        </w:rPr>
        <w:t xml:space="preserve">к обоснованию </w:t>
      </w:r>
      <w:proofErr w:type="gramStart"/>
      <w:r w:rsidRPr="008A1D0F">
        <w:rPr>
          <w:kern w:val="28"/>
          <w:sz w:val="16"/>
          <w:szCs w:val="16"/>
          <w:lang w:eastAsia="ru-RU"/>
        </w:rPr>
        <w:t>начальной</w:t>
      </w:r>
      <w:proofErr w:type="gramEnd"/>
      <w:r w:rsidRPr="008A1D0F">
        <w:rPr>
          <w:kern w:val="28"/>
          <w:sz w:val="16"/>
          <w:szCs w:val="16"/>
          <w:lang w:eastAsia="ru-RU"/>
        </w:rPr>
        <w:t xml:space="preserve"> </w:t>
      </w:r>
    </w:p>
    <w:p w:rsidR="0066167B" w:rsidRPr="008A1D0F" w:rsidRDefault="0066167B" w:rsidP="0066167B">
      <w:pPr>
        <w:suppressAutoHyphens w:val="0"/>
        <w:jc w:val="right"/>
        <w:rPr>
          <w:kern w:val="28"/>
          <w:sz w:val="16"/>
          <w:szCs w:val="16"/>
          <w:lang w:eastAsia="ru-RU"/>
        </w:rPr>
      </w:pPr>
      <w:r w:rsidRPr="008A1D0F">
        <w:rPr>
          <w:kern w:val="28"/>
          <w:sz w:val="16"/>
          <w:szCs w:val="16"/>
          <w:lang w:eastAsia="ru-RU"/>
        </w:rPr>
        <w:t xml:space="preserve">(максимальной) цены контракта </w:t>
      </w:r>
    </w:p>
    <w:p w:rsidR="0066167B" w:rsidRDefault="0082287B" w:rsidP="0066167B">
      <w:pPr>
        <w:suppressAutoHyphens w:val="0"/>
        <w:rPr>
          <w:kern w:val="28"/>
          <w:lang w:eastAsia="ru-RU"/>
        </w:rPr>
      </w:pPr>
      <w:r w:rsidRPr="00DB6658">
        <w:rPr>
          <w:noProof/>
          <w:lang w:eastAsia="ru-RU"/>
        </w:rPr>
        <w:drawing>
          <wp:anchor distT="0" distB="0" distL="114300" distR="114300" simplePos="0" relativeHeight="251658240" behindDoc="1" locked="0" layoutInCell="1" allowOverlap="1" wp14:anchorId="59547BFC" wp14:editId="19255348">
            <wp:simplePos x="0" y="0"/>
            <wp:positionH relativeFrom="column">
              <wp:posOffset>-1905</wp:posOffset>
            </wp:positionH>
            <wp:positionV relativeFrom="paragraph">
              <wp:posOffset>24765</wp:posOffset>
            </wp:positionV>
            <wp:extent cx="6691630" cy="74866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1630" cy="748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FA" w:rsidRDefault="008048FA" w:rsidP="008048FA">
      <w:pPr>
        <w:suppressAutoHyphens w:val="0"/>
        <w:jc w:val="right"/>
        <w:rPr>
          <w:kern w:val="28"/>
          <w:sz w:val="18"/>
          <w:szCs w:val="18"/>
          <w:lang w:eastAsia="ru-RU"/>
        </w:rPr>
      </w:pPr>
    </w:p>
    <w:p w:rsidR="008A1D0F" w:rsidRDefault="008A1D0F" w:rsidP="008048FA">
      <w:pPr>
        <w:suppressAutoHyphens w:val="0"/>
        <w:jc w:val="right"/>
        <w:rPr>
          <w:kern w:val="28"/>
          <w:sz w:val="18"/>
          <w:szCs w:val="18"/>
          <w:lang w:eastAsia="ru-RU"/>
        </w:rPr>
      </w:pPr>
    </w:p>
    <w:p w:rsidR="008048FA" w:rsidRDefault="008048FA" w:rsidP="007B5373">
      <w:pPr>
        <w:suppressAutoHyphens w:val="0"/>
        <w:jc w:val="right"/>
        <w:rPr>
          <w:kern w:val="28"/>
          <w:sz w:val="18"/>
          <w:szCs w:val="18"/>
          <w:lang w:eastAsia="ru-RU"/>
        </w:rPr>
      </w:pPr>
    </w:p>
    <w:p w:rsidR="008A1D0F" w:rsidRPr="0066167B" w:rsidRDefault="0057160B" w:rsidP="0057160B">
      <w:pPr>
        <w:tabs>
          <w:tab w:val="left" w:pos="9911"/>
        </w:tabs>
        <w:suppressAutoHyphens w:val="0"/>
        <w:rPr>
          <w:kern w:val="28"/>
          <w:sz w:val="14"/>
          <w:szCs w:val="16"/>
          <w:lang w:eastAsia="ru-RU"/>
        </w:rPr>
      </w:pPr>
      <w:r w:rsidRPr="0066167B">
        <w:rPr>
          <w:kern w:val="28"/>
          <w:sz w:val="14"/>
          <w:szCs w:val="16"/>
          <w:lang w:eastAsia="ru-RU"/>
        </w:rPr>
        <w:t xml:space="preserve">                                                                                                                                                                                                                     </w:t>
      </w:r>
    </w:p>
    <w:p w:rsidR="008048FA" w:rsidRDefault="008A1D0F" w:rsidP="0066167B">
      <w:pPr>
        <w:tabs>
          <w:tab w:val="left" w:pos="9911"/>
        </w:tabs>
        <w:suppressAutoHyphens w:val="0"/>
        <w:rPr>
          <w:kern w:val="28"/>
          <w:lang w:eastAsia="ru-RU"/>
        </w:rPr>
      </w:pPr>
      <w:r w:rsidRPr="0066167B">
        <w:rPr>
          <w:kern w:val="28"/>
          <w:sz w:val="14"/>
          <w:szCs w:val="16"/>
          <w:lang w:eastAsia="ru-RU"/>
        </w:rPr>
        <w:t xml:space="preserve">                                                                                                                                                                                                                                                    </w:t>
      </w:r>
      <w:r w:rsidR="0057160B" w:rsidRPr="0066167B">
        <w:rPr>
          <w:kern w:val="28"/>
          <w:sz w:val="14"/>
          <w:szCs w:val="16"/>
          <w:lang w:eastAsia="ru-RU"/>
        </w:rPr>
        <w:t xml:space="preserve">  </w:t>
      </w:r>
    </w:p>
    <w:p w:rsidR="008048FA" w:rsidRDefault="008048FA" w:rsidP="00CB737B">
      <w:pPr>
        <w:suppressAutoHyphens w:val="0"/>
        <w:rPr>
          <w:kern w:val="28"/>
          <w:lang w:eastAsia="ru-RU"/>
        </w:rPr>
      </w:pPr>
    </w:p>
    <w:p w:rsidR="00CB737B" w:rsidRPr="00ED7669" w:rsidRDefault="00DB6658" w:rsidP="0066167B">
      <w:pPr>
        <w:suppressAutoHyphens w:val="0"/>
        <w:rPr>
          <w:b/>
          <w:kern w:val="28"/>
          <w:sz w:val="26"/>
          <w:szCs w:val="26"/>
          <w:lang w:eastAsia="ru-RU"/>
        </w:rPr>
      </w:pPr>
      <w:r w:rsidRPr="00DB6658">
        <w:rPr>
          <w:noProof/>
          <w:lang w:eastAsia="ru-RU"/>
        </w:rPr>
        <w:lastRenderedPageBreak/>
        <w:drawing>
          <wp:inline distT="0" distB="0" distL="0" distR="0" wp14:anchorId="45B8CE54" wp14:editId="5DD03EA3">
            <wp:extent cx="6645275" cy="911911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275" cy="9119110"/>
                    </a:xfrm>
                    <a:prstGeom prst="rect">
                      <a:avLst/>
                    </a:prstGeom>
                    <a:noFill/>
                    <a:ln>
                      <a:noFill/>
                    </a:ln>
                  </pic:spPr>
                </pic:pic>
              </a:graphicData>
            </a:graphic>
          </wp:inline>
        </w:drawing>
      </w: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DB6658" w:rsidP="00C7241E">
      <w:pPr>
        <w:suppressAutoHyphens w:val="0"/>
        <w:autoSpaceDE w:val="0"/>
        <w:autoSpaceDN w:val="0"/>
        <w:rPr>
          <w:rFonts w:ascii="Courier New" w:hAnsi="Courier New" w:cs="Courier New"/>
          <w:spacing w:val="-16"/>
          <w:sz w:val="16"/>
          <w:szCs w:val="16"/>
          <w:lang w:eastAsia="ru-RU"/>
        </w:rPr>
      </w:pPr>
      <w:r w:rsidRPr="00DB6658">
        <w:rPr>
          <w:noProof/>
          <w:lang w:eastAsia="ru-RU"/>
        </w:rPr>
        <w:lastRenderedPageBreak/>
        <w:drawing>
          <wp:inline distT="0" distB="0" distL="0" distR="0" wp14:anchorId="4AB9DA50" wp14:editId="56F8FF62">
            <wp:extent cx="6645275" cy="1697606"/>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275" cy="1697606"/>
                    </a:xfrm>
                    <a:prstGeom prst="rect">
                      <a:avLst/>
                    </a:prstGeom>
                    <a:noFill/>
                    <a:ln>
                      <a:noFill/>
                    </a:ln>
                  </pic:spPr>
                </pic:pic>
              </a:graphicData>
            </a:graphic>
          </wp:inline>
        </w:drawing>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4A501A" w:rsidRDefault="0082287B" w:rsidP="00C7241E">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t>Проверил____________________</w:t>
      </w:r>
      <w:proofErr w:type="spellStart"/>
      <w:r>
        <w:rPr>
          <w:rFonts w:ascii="Courier New" w:hAnsi="Courier New" w:cs="Courier New"/>
          <w:spacing w:val="-16"/>
          <w:sz w:val="16"/>
          <w:szCs w:val="16"/>
          <w:lang w:eastAsia="ru-RU"/>
        </w:rPr>
        <w:t>А.В.Бабкин</w:t>
      </w:r>
      <w:proofErr w:type="spellEnd"/>
    </w:p>
    <w:p w:rsidR="0082287B" w:rsidRDefault="0082287B" w:rsidP="00C7241E">
      <w:pPr>
        <w:suppressAutoHyphens w:val="0"/>
        <w:autoSpaceDE w:val="0"/>
        <w:autoSpaceDN w:val="0"/>
        <w:rPr>
          <w:rFonts w:ascii="Courier New" w:hAnsi="Courier New" w:cs="Courier New"/>
          <w:spacing w:val="-16"/>
          <w:sz w:val="16"/>
          <w:szCs w:val="16"/>
          <w:lang w:eastAsia="ru-RU"/>
        </w:rPr>
      </w:pPr>
    </w:p>
    <w:p w:rsidR="004A501A" w:rsidRDefault="004A501A" w:rsidP="00C7241E">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t>Составил____________________</w:t>
      </w:r>
      <w:proofErr w:type="spellStart"/>
      <w:r>
        <w:rPr>
          <w:rFonts w:ascii="Courier New" w:hAnsi="Courier New" w:cs="Courier New"/>
          <w:spacing w:val="-16"/>
          <w:sz w:val="16"/>
          <w:szCs w:val="16"/>
          <w:lang w:eastAsia="ru-RU"/>
        </w:rPr>
        <w:t>И.Р.Касимов</w:t>
      </w:r>
      <w:proofErr w:type="spellEnd"/>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rPr>
          <w:noProof/>
          <w:lang w:eastAsia="ru-RU"/>
        </w:rPr>
      </w:pPr>
    </w:p>
    <w:p w:rsidR="00DC2EF0" w:rsidRDefault="00DC2EF0"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66167B" w:rsidRDefault="0066167B" w:rsidP="004C08B1">
      <w:pPr>
        <w:rPr>
          <w:sz w:val="20"/>
          <w:szCs w:val="20"/>
        </w:rPr>
      </w:pPr>
    </w:p>
    <w:p w:rsidR="0066167B" w:rsidRDefault="0066167B" w:rsidP="004C08B1">
      <w:pPr>
        <w:rPr>
          <w:sz w:val="20"/>
          <w:szCs w:val="20"/>
        </w:rPr>
      </w:pPr>
    </w:p>
    <w:p w:rsidR="0066167B" w:rsidRDefault="0066167B" w:rsidP="004C08B1">
      <w:pPr>
        <w:rPr>
          <w:sz w:val="20"/>
          <w:szCs w:val="20"/>
        </w:rPr>
      </w:pPr>
    </w:p>
    <w:p w:rsidR="0066167B" w:rsidRDefault="0066167B"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DB6658" w:rsidRDefault="00DB6658" w:rsidP="004C08B1">
      <w:pPr>
        <w:rPr>
          <w:sz w:val="20"/>
          <w:szCs w:val="20"/>
        </w:rPr>
      </w:pPr>
    </w:p>
    <w:p w:rsidR="0066167B" w:rsidRDefault="0066167B" w:rsidP="004C08B1">
      <w:pPr>
        <w:rPr>
          <w:sz w:val="20"/>
          <w:szCs w:val="20"/>
        </w:rPr>
      </w:pPr>
    </w:p>
    <w:p w:rsidR="0066167B" w:rsidRDefault="0066167B" w:rsidP="004C08B1">
      <w:pPr>
        <w:rPr>
          <w:sz w:val="20"/>
          <w:szCs w:val="20"/>
        </w:rPr>
      </w:pPr>
    </w:p>
    <w:p w:rsidR="0066167B" w:rsidRDefault="0066167B" w:rsidP="004C08B1">
      <w:pPr>
        <w:rPr>
          <w:sz w:val="20"/>
          <w:szCs w:val="20"/>
        </w:rPr>
      </w:pPr>
    </w:p>
    <w:p w:rsidR="0066167B" w:rsidRDefault="0066167B" w:rsidP="004C08B1">
      <w:pPr>
        <w:rPr>
          <w:sz w:val="20"/>
          <w:szCs w:val="20"/>
        </w:rPr>
      </w:pPr>
    </w:p>
    <w:p w:rsidR="0066167B" w:rsidRDefault="0066167B" w:rsidP="004C08B1">
      <w:pPr>
        <w:rPr>
          <w:sz w:val="20"/>
          <w:szCs w:val="20"/>
        </w:rPr>
      </w:pPr>
    </w:p>
    <w:p w:rsidR="006A7253" w:rsidRDefault="006A7253" w:rsidP="004C08B1">
      <w:pPr>
        <w:rPr>
          <w:sz w:val="20"/>
          <w:szCs w:val="20"/>
        </w:rPr>
      </w:pPr>
    </w:p>
    <w:p w:rsidR="0066167B" w:rsidRDefault="0066167B" w:rsidP="004C08B1">
      <w:pPr>
        <w:rPr>
          <w:sz w:val="20"/>
          <w:szCs w:val="20"/>
        </w:rPr>
      </w:pPr>
    </w:p>
    <w:p w:rsidR="0066167B" w:rsidRDefault="0066167B" w:rsidP="004C08B1">
      <w:pPr>
        <w:rPr>
          <w:sz w:val="20"/>
          <w:szCs w:val="20"/>
        </w:rPr>
      </w:pP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r w:rsidRPr="00227C25">
        <w:rPr>
          <w:b/>
          <w:bCs/>
        </w:rPr>
        <w:t>ТЕХНИЧЕСКОЕ ЗАДАНИЕ</w:t>
      </w:r>
    </w:p>
    <w:p w:rsidR="007B5373" w:rsidRPr="00E265BC" w:rsidRDefault="007B5373" w:rsidP="007B5373">
      <w:pPr>
        <w:pStyle w:val="35"/>
        <w:shd w:val="clear" w:color="auto" w:fill="auto"/>
        <w:spacing w:after="0"/>
        <w:rPr>
          <w:sz w:val="24"/>
          <w:szCs w:val="24"/>
        </w:rPr>
      </w:pPr>
      <w:r w:rsidRPr="00E265BC">
        <w:rPr>
          <w:sz w:val="24"/>
          <w:szCs w:val="24"/>
        </w:rPr>
        <w:t xml:space="preserve">на выполнение работ по восстановлению и устройству сетей уличного освещения </w:t>
      </w:r>
    </w:p>
    <w:p w:rsidR="007B5373" w:rsidRPr="00E265BC" w:rsidRDefault="007B5373" w:rsidP="007B5373">
      <w:pPr>
        <w:pStyle w:val="35"/>
        <w:shd w:val="clear" w:color="auto" w:fill="auto"/>
        <w:spacing w:after="0"/>
        <w:rPr>
          <w:sz w:val="24"/>
          <w:szCs w:val="24"/>
        </w:rPr>
      </w:pPr>
      <w:r w:rsidRPr="00E265BC">
        <w:rPr>
          <w:sz w:val="24"/>
          <w:szCs w:val="24"/>
        </w:rPr>
        <w:t>в поселениях муниципального образования  «Красногорский район»</w:t>
      </w:r>
    </w:p>
    <w:p w:rsidR="007B5373" w:rsidRPr="00E265BC" w:rsidRDefault="007B5373" w:rsidP="007B5373">
      <w:pPr>
        <w:pStyle w:val="35"/>
        <w:shd w:val="clear" w:color="auto" w:fill="auto"/>
        <w:spacing w:after="0"/>
        <w:rPr>
          <w:sz w:val="24"/>
          <w:szCs w:val="24"/>
        </w:rPr>
      </w:pPr>
    </w:p>
    <w:p w:rsidR="007B5373" w:rsidRPr="006A7253" w:rsidRDefault="007B5373" w:rsidP="007B5373">
      <w:pPr>
        <w:pStyle w:val="35"/>
        <w:shd w:val="clear" w:color="auto" w:fill="auto"/>
        <w:spacing w:after="0"/>
        <w:jc w:val="both"/>
        <w:rPr>
          <w:b w:val="0"/>
        </w:rPr>
      </w:pPr>
      <w:r>
        <w:t xml:space="preserve">Место выполнения работ: </w:t>
      </w:r>
      <w:r>
        <w:rPr>
          <w:b w:val="0"/>
        </w:rPr>
        <w:t>Удмуртская Республика, Красногорский район, д. Багыр, ул. Новая, ул. Молодежная</w:t>
      </w:r>
    </w:p>
    <w:p w:rsidR="007B5373" w:rsidRDefault="007B5373" w:rsidP="007B5373">
      <w:pPr>
        <w:spacing w:line="240" w:lineRule="exact"/>
        <w:jc w:val="center"/>
        <w:rPr>
          <w:rStyle w:val="aff4"/>
        </w:rPr>
      </w:pPr>
    </w:p>
    <w:tbl>
      <w:tblPr>
        <w:tblStyle w:val="af6"/>
        <w:tblW w:w="0" w:type="auto"/>
        <w:tblInd w:w="-567" w:type="dxa"/>
        <w:tblLook w:val="04A0" w:firstRow="1" w:lastRow="0" w:firstColumn="1" w:lastColumn="0" w:noHBand="0" w:noVBand="1"/>
      </w:tblPr>
      <w:tblGrid>
        <w:gridCol w:w="817"/>
        <w:gridCol w:w="6662"/>
        <w:gridCol w:w="1134"/>
        <w:gridCol w:w="1446"/>
      </w:tblGrid>
      <w:tr w:rsidR="007B5373" w:rsidTr="008F4C9A">
        <w:tc>
          <w:tcPr>
            <w:tcW w:w="817" w:type="dxa"/>
          </w:tcPr>
          <w:p w:rsidR="007B5373" w:rsidRPr="009B074C" w:rsidRDefault="007B5373" w:rsidP="007B5373">
            <w:pPr>
              <w:spacing w:line="240" w:lineRule="exact"/>
              <w:rPr>
                <w:rStyle w:val="aff4"/>
                <w:sz w:val="22"/>
                <w:szCs w:val="22"/>
              </w:rPr>
            </w:pPr>
            <w:r w:rsidRPr="009B074C">
              <w:rPr>
                <w:rStyle w:val="aff4"/>
                <w:sz w:val="22"/>
                <w:szCs w:val="22"/>
              </w:rPr>
              <w:t xml:space="preserve">№ </w:t>
            </w:r>
            <w:proofErr w:type="gramStart"/>
            <w:r w:rsidRPr="009B074C">
              <w:rPr>
                <w:rStyle w:val="aff4"/>
                <w:sz w:val="22"/>
                <w:szCs w:val="22"/>
              </w:rPr>
              <w:t>п</w:t>
            </w:r>
            <w:proofErr w:type="gramEnd"/>
            <w:r w:rsidRPr="009B074C">
              <w:rPr>
                <w:rStyle w:val="aff4"/>
                <w:sz w:val="22"/>
                <w:szCs w:val="22"/>
              </w:rPr>
              <w:t>/п</w:t>
            </w:r>
          </w:p>
        </w:tc>
        <w:tc>
          <w:tcPr>
            <w:tcW w:w="6662" w:type="dxa"/>
            <w:vAlign w:val="center"/>
          </w:tcPr>
          <w:p w:rsidR="007B5373" w:rsidRPr="009B074C" w:rsidRDefault="007B5373" w:rsidP="007B5373">
            <w:pPr>
              <w:spacing w:line="276" w:lineRule="auto"/>
              <w:ind w:firstLine="132"/>
              <w:rPr>
                <w:sz w:val="23"/>
                <w:szCs w:val="23"/>
              </w:rPr>
            </w:pPr>
            <w:r w:rsidRPr="009B074C">
              <w:rPr>
                <w:rStyle w:val="212pt"/>
                <w:sz w:val="23"/>
                <w:szCs w:val="23"/>
              </w:rPr>
              <w:t>Наименование Товары (работы, услуги)</w:t>
            </w:r>
          </w:p>
        </w:tc>
        <w:tc>
          <w:tcPr>
            <w:tcW w:w="1134" w:type="dxa"/>
          </w:tcPr>
          <w:p w:rsidR="007B5373" w:rsidRPr="009B074C" w:rsidRDefault="007B5373" w:rsidP="007B5373">
            <w:pPr>
              <w:spacing w:line="240" w:lineRule="exact"/>
              <w:jc w:val="center"/>
              <w:rPr>
                <w:rStyle w:val="212pt"/>
                <w:sz w:val="23"/>
                <w:szCs w:val="23"/>
              </w:rPr>
            </w:pPr>
            <w:r w:rsidRPr="009B074C">
              <w:rPr>
                <w:rStyle w:val="212pt"/>
                <w:sz w:val="23"/>
                <w:szCs w:val="23"/>
              </w:rPr>
              <w:t>Ед</w:t>
            </w:r>
            <w:r>
              <w:rPr>
                <w:rStyle w:val="212pt"/>
                <w:sz w:val="23"/>
                <w:szCs w:val="23"/>
              </w:rPr>
              <w:t>. изм.</w:t>
            </w:r>
          </w:p>
        </w:tc>
        <w:tc>
          <w:tcPr>
            <w:tcW w:w="1446" w:type="dxa"/>
          </w:tcPr>
          <w:p w:rsidR="007B5373" w:rsidRPr="009B074C" w:rsidRDefault="007B5373" w:rsidP="007B5373">
            <w:pPr>
              <w:spacing w:line="240" w:lineRule="exact"/>
              <w:jc w:val="center"/>
              <w:rPr>
                <w:sz w:val="23"/>
                <w:szCs w:val="23"/>
              </w:rPr>
            </w:pPr>
            <w:r w:rsidRPr="009B074C">
              <w:rPr>
                <w:rStyle w:val="212pt"/>
                <w:sz w:val="23"/>
                <w:szCs w:val="23"/>
              </w:rPr>
              <w:t>Количество</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sidRPr="009B074C">
              <w:rPr>
                <w:rStyle w:val="aff4"/>
                <w:sz w:val="23"/>
                <w:szCs w:val="23"/>
              </w:rPr>
              <w:t>1</w:t>
            </w:r>
          </w:p>
        </w:tc>
        <w:tc>
          <w:tcPr>
            <w:tcW w:w="6662" w:type="dxa"/>
          </w:tcPr>
          <w:p w:rsidR="007B5373" w:rsidRPr="009B074C" w:rsidRDefault="007B5373" w:rsidP="007B5373">
            <w:pPr>
              <w:spacing w:line="276" w:lineRule="auto"/>
              <w:rPr>
                <w:spacing w:val="-16"/>
                <w:sz w:val="23"/>
                <w:szCs w:val="23"/>
              </w:rPr>
            </w:pPr>
            <w:r w:rsidRPr="009B074C">
              <w:rPr>
                <w:spacing w:val="-16"/>
                <w:sz w:val="23"/>
                <w:szCs w:val="23"/>
              </w:rPr>
              <w:t xml:space="preserve">Установка железобетонных опор </w:t>
            </w:r>
            <w:proofErr w:type="gramStart"/>
            <w:r w:rsidRPr="009B074C">
              <w:rPr>
                <w:spacing w:val="-16"/>
                <w:sz w:val="23"/>
                <w:szCs w:val="23"/>
              </w:rPr>
              <w:t>ВЛ</w:t>
            </w:r>
            <w:proofErr w:type="gramEnd"/>
            <w:r w:rsidRPr="009B074C">
              <w:rPr>
                <w:spacing w:val="-16"/>
                <w:sz w:val="23"/>
                <w:szCs w:val="23"/>
              </w:rPr>
              <w:t xml:space="preserve">  0,38; 6-10 </w:t>
            </w:r>
            <w:proofErr w:type="spellStart"/>
            <w:r w:rsidRPr="009B074C">
              <w:rPr>
                <w:spacing w:val="-16"/>
                <w:sz w:val="23"/>
                <w:szCs w:val="23"/>
              </w:rPr>
              <w:t>кВ</w:t>
            </w:r>
            <w:proofErr w:type="spellEnd"/>
            <w:r w:rsidRPr="009B074C">
              <w:rPr>
                <w:spacing w:val="-16"/>
                <w:sz w:val="23"/>
                <w:szCs w:val="23"/>
              </w:rPr>
              <w:t xml:space="preserve"> с траверсами без приставок: одностоечных</w:t>
            </w:r>
          </w:p>
        </w:tc>
        <w:tc>
          <w:tcPr>
            <w:tcW w:w="1134" w:type="dxa"/>
            <w:vAlign w:val="center"/>
          </w:tcPr>
          <w:p w:rsidR="007B5373" w:rsidRPr="00830E76"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опора</w:t>
            </w:r>
          </w:p>
        </w:tc>
        <w:tc>
          <w:tcPr>
            <w:tcW w:w="1446" w:type="dxa"/>
            <w:vAlign w:val="center"/>
          </w:tcPr>
          <w:p w:rsidR="007B5373" w:rsidRPr="00830E76"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3</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Pr>
                <w:rStyle w:val="aff4"/>
                <w:sz w:val="23"/>
                <w:szCs w:val="23"/>
              </w:rPr>
              <w:t>2</w:t>
            </w:r>
          </w:p>
        </w:tc>
        <w:tc>
          <w:tcPr>
            <w:tcW w:w="6662" w:type="dxa"/>
          </w:tcPr>
          <w:p w:rsidR="007B5373" w:rsidRPr="009B074C" w:rsidRDefault="007B5373" w:rsidP="007B5373">
            <w:pPr>
              <w:spacing w:line="276" w:lineRule="auto"/>
              <w:rPr>
                <w:spacing w:val="-16"/>
                <w:sz w:val="23"/>
                <w:szCs w:val="23"/>
              </w:rPr>
            </w:pPr>
            <w:r w:rsidRPr="009B074C">
              <w:rPr>
                <w:spacing w:val="-16"/>
                <w:sz w:val="23"/>
                <w:szCs w:val="23"/>
              </w:rPr>
              <w:t xml:space="preserve">Установка железобетонных опор </w:t>
            </w:r>
            <w:proofErr w:type="gramStart"/>
            <w:r w:rsidRPr="009B074C">
              <w:rPr>
                <w:spacing w:val="-16"/>
                <w:sz w:val="23"/>
                <w:szCs w:val="23"/>
              </w:rPr>
              <w:t>ВЛ</w:t>
            </w:r>
            <w:proofErr w:type="gramEnd"/>
            <w:r w:rsidRPr="009B074C">
              <w:rPr>
                <w:spacing w:val="-16"/>
                <w:sz w:val="23"/>
                <w:szCs w:val="23"/>
              </w:rPr>
              <w:t xml:space="preserve">  0,38; 6-10 </w:t>
            </w:r>
            <w:proofErr w:type="spellStart"/>
            <w:r w:rsidRPr="009B074C">
              <w:rPr>
                <w:spacing w:val="-16"/>
                <w:sz w:val="23"/>
                <w:szCs w:val="23"/>
              </w:rPr>
              <w:t>кВ</w:t>
            </w:r>
            <w:proofErr w:type="spellEnd"/>
            <w:r w:rsidRPr="009B074C">
              <w:rPr>
                <w:spacing w:val="-16"/>
                <w:sz w:val="23"/>
                <w:szCs w:val="23"/>
              </w:rPr>
              <w:t xml:space="preserve"> с траверсами без приставок: одностоечных с одним  подкосом</w:t>
            </w:r>
          </w:p>
        </w:tc>
        <w:tc>
          <w:tcPr>
            <w:tcW w:w="1134" w:type="dxa"/>
            <w:vAlign w:val="center"/>
          </w:tcPr>
          <w:p w:rsidR="007B5373"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опора</w:t>
            </w:r>
          </w:p>
        </w:tc>
        <w:tc>
          <w:tcPr>
            <w:tcW w:w="1446" w:type="dxa"/>
            <w:vAlign w:val="center"/>
          </w:tcPr>
          <w:p w:rsidR="007B5373"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2</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Pr>
                <w:rStyle w:val="aff4"/>
                <w:sz w:val="23"/>
                <w:szCs w:val="23"/>
              </w:rPr>
              <w:t>3</w:t>
            </w:r>
          </w:p>
        </w:tc>
        <w:tc>
          <w:tcPr>
            <w:tcW w:w="6662" w:type="dxa"/>
          </w:tcPr>
          <w:p w:rsidR="007B5373" w:rsidRPr="009B074C" w:rsidRDefault="007B5373" w:rsidP="007B5373">
            <w:pPr>
              <w:spacing w:line="276" w:lineRule="auto"/>
              <w:rPr>
                <w:spacing w:val="-16"/>
                <w:sz w:val="23"/>
                <w:szCs w:val="23"/>
              </w:rPr>
            </w:pPr>
            <w:r w:rsidRPr="009B074C">
              <w:rPr>
                <w:spacing w:val="-16"/>
                <w:sz w:val="23"/>
                <w:szCs w:val="23"/>
              </w:rPr>
              <w:t xml:space="preserve">Устройство заземления опор </w:t>
            </w:r>
            <w:proofErr w:type="gramStart"/>
            <w:r w:rsidRPr="009B074C">
              <w:rPr>
                <w:spacing w:val="-16"/>
                <w:sz w:val="23"/>
                <w:szCs w:val="23"/>
              </w:rPr>
              <w:t>ВЛ</w:t>
            </w:r>
            <w:proofErr w:type="gramEnd"/>
            <w:r w:rsidRPr="009B074C">
              <w:rPr>
                <w:spacing w:val="-16"/>
                <w:sz w:val="23"/>
                <w:szCs w:val="23"/>
              </w:rPr>
              <w:t xml:space="preserve"> и подстанций </w:t>
            </w:r>
          </w:p>
        </w:tc>
        <w:tc>
          <w:tcPr>
            <w:tcW w:w="1134" w:type="dxa"/>
            <w:vAlign w:val="center"/>
          </w:tcPr>
          <w:p w:rsidR="007B5373" w:rsidRPr="00830E76"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м</w:t>
            </w:r>
          </w:p>
        </w:tc>
        <w:tc>
          <w:tcPr>
            <w:tcW w:w="1446" w:type="dxa"/>
            <w:vAlign w:val="center"/>
          </w:tcPr>
          <w:p w:rsidR="007B5373" w:rsidRPr="00830E76" w:rsidRDefault="007B5373" w:rsidP="00821D85">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15</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Pr>
                <w:rStyle w:val="aff4"/>
                <w:sz w:val="23"/>
                <w:szCs w:val="23"/>
              </w:rPr>
              <w:t>4</w:t>
            </w:r>
          </w:p>
        </w:tc>
        <w:tc>
          <w:tcPr>
            <w:tcW w:w="6662" w:type="dxa"/>
          </w:tcPr>
          <w:p w:rsidR="007B5373" w:rsidRPr="009B074C" w:rsidRDefault="007B5373" w:rsidP="007B5373">
            <w:pPr>
              <w:spacing w:line="276" w:lineRule="auto"/>
              <w:rPr>
                <w:spacing w:val="-16"/>
                <w:sz w:val="23"/>
                <w:szCs w:val="23"/>
              </w:rPr>
            </w:pPr>
            <w:r w:rsidRPr="009B074C">
              <w:rPr>
                <w:spacing w:val="-16"/>
                <w:sz w:val="23"/>
                <w:szCs w:val="23"/>
              </w:rPr>
              <w:t xml:space="preserve">Подвеска изолированных проводов </w:t>
            </w:r>
            <w:proofErr w:type="gramStart"/>
            <w:r w:rsidRPr="009B074C">
              <w:rPr>
                <w:spacing w:val="-16"/>
                <w:sz w:val="23"/>
                <w:szCs w:val="23"/>
              </w:rPr>
              <w:t>ВЛ</w:t>
            </w:r>
            <w:proofErr w:type="gramEnd"/>
            <w:r w:rsidRPr="009B074C">
              <w:rPr>
                <w:spacing w:val="-16"/>
                <w:sz w:val="23"/>
                <w:szCs w:val="23"/>
              </w:rPr>
              <w:t xml:space="preserve"> 0,38 </w:t>
            </w:r>
            <w:proofErr w:type="spellStart"/>
            <w:r w:rsidRPr="009B074C">
              <w:rPr>
                <w:spacing w:val="-16"/>
                <w:sz w:val="23"/>
                <w:szCs w:val="23"/>
              </w:rPr>
              <w:t>кВ</w:t>
            </w:r>
            <w:proofErr w:type="spellEnd"/>
            <w:r w:rsidRPr="009B074C">
              <w:rPr>
                <w:spacing w:val="-16"/>
                <w:sz w:val="23"/>
                <w:szCs w:val="23"/>
              </w:rPr>
              <w:t xml:space="preserve"> с помощью механизмов</w:t>
            </w:r>
          </w:p>
        </w:tc>
        <w:tc>
          <w:tcPr>
            <w:tcW w:w="1134" w:type="dxa"/>
            <w:vAlign w:val="center"/>
          </w:tcPr>
          <w:p w:rsidR="007B5373" w:rsidRPr="00830E76"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м</w:t>
            </w:r>
          </w:p>
        </w:tc>
        <w:tc>
          <w:tcPr>
            <w:tcW w:w="1446" w:type="dxa"/>
            <w:vAlign w:val="center"/>
          </w:tcPr>
          <w:p w:rsidR="007B5373" w:rsidRPr="00830E76" w:rsidRDefault="007B5373" w:rsidP="007B5373">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267</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Pr>
                <w:rStyle w:val="aff4"/>
                <w:sz w:val="23"/>
                <w:szCs w:val="23"/>
              </w:rPr>
              <w:t>5</w:t>
            </w:r>
          </w:p>
        </w:tc>
        <w:tc>
          <w:tcPr>
            <w:tcW w:w="6662" w:type="dxa"/>
          </w:tcPr>
          <w:p w:rsidR="007B5373" w:rsidRPr="009B074C" w:rsidRDefault="007B5373" w:rsidP="007B5373">
            <w:pPr>
              <w:spacing w:line="276" w:lineRule="auto"/>
              <w:rPr>
                <w:spacing w:val="-16"/>
                <w:sz w:val="23"/>
                <w:szCs w:val="23"/>
              </w:rPr>
            </w:pPr>
            <w:r>
              <w:rPr>
                <w:spacing w:val="-16"/>
                <w:sz w:val="23"/>
                <w:szCs w:val="23"/>
              </w:rPr>
              <w:t xml:space="preserve">Установка светильников: с лампами </w:t>
            </w:r>
            <w:proofErr w:type="spellStart"/>
            <w:r>
              <w:rPr>
                <w:spacing w:val="-16"/>
                <w:sz w:val="23"/>
                <w:szCs w:val="23"/>
              </w:rPr>
              <w:t>люминисцентными</w:t>
            </w:r>
            <w:proofErr w:type="spellEnd"/>
          </w:p>
        </w:tc>
        <w:tc>
          <w:tcPr>
            <w:tcW w:w="1134" w:type="dxa"/>
          </w:tcPr>
          <w:p w:rsidR="007B5373" w:rsidRPr="009B074C" w:rsidRDefault="007B5373" w:rsidP="007B5373">
            <w:pPr>
              <w:spacing w:line="240" w:lineRule="exact"/>
              <w:jc w:val="center"/>
              <w:rPr>
                <w:rStyle w:val="aff4"/>
                <w:b w:val="0"/>
                <w:sz w:val="23"/>
                <w:szCs w:val="23"/>
              </w:rPr>
            </w:pPr>
            <w:proofErr w:type="spellStart"/>
            <w:proofErr w:type="gramStart"/>
            <w:r>
              <w:rPr>
                <w:rStyle w:val="aff4"/>
                <w:sz w:val="23"/>
                <w:szCs w:val="23"/>
              </w:rPr>
              <w:t>шт</w:t>
            </w:r>
            <w:proofErr w:type="spellEnd"/>
            <w:proofErr w:type="gramEnd"/>
          </w:p>
        </w:tc>
        <w:tc>
          <w:tcPr>
            <w:tcW w:w="1446" w:type="dxa"/>
          </w:tcPr>
          <w:p w:rsidR="007B5373" w:rsidRPr="009B074C" w:rsidRDefault="007B5373" w:rsidP="007B5373">
            <w:pPr>
              <w:spacing w:line="240" w:lineRule="exact"/>
              <w:jc w:val="center"/>
              <w:rPr>
                <w:rStyle w:val="aff4"/>
                <w:b w:val="0"/>
                <w:sz w:val="23"/>
                <w:szCs w:val="23"/>
              </w:rPr>
            </w:pPr>
            <w:r>
              <w:rPr>
                <w:rStyle w:val="aff4"/>
                <w:sz w:val="23"/>
                <w:szCs w:val="23"/>
              </w:rPr>
              <w:t>5</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Pr>
                <w:rStyle w:val="aff4"/>
                <w:sz w:val="23"/>
                <w:szCs w:val="23"/>
              </w:rPr>
              <w:t>6</w:t>
            </w:r>
          </w:p>
        </w:tc>
        <w:tc>
          <w:tcPr>
            <w:tcW w:w="6662" w:type="dxa"/>
          </w:tcPr>
          <w:p w:rsidR="007B5373" w:rsidRPr="009B074C" w:rsidRDefault="007B5373" w:rsidP="007B5373">
            <w:pPr>
              <w:spacing w:line="276" w:lineRule="auto"/>
              <w:rPr>
                <w:spacing w:val="-16"/>
                <w:sz w:val="23"/>
                <w:szCs w:val="23"/>
              </w:rPr>
            </w:pPr>
            <w:r>
              <w:rPr>
                <w:spacing w:val="-16"/>
                <w:sz w:val="23"/>
                <w:szCs w:val="23"/>
              </w:rPr>
              <w:t>Шкаф (пуль) управления навесной, 900х600х500 мм</w:t>
            </w:r>
          </w:p>
        </w:tc>
        <w:tc>
          <w:tcPr>
            <w:tcW w:w="1134" w:type="dxa"/>
          </w:tcPr>
          <w:p w:rsidR="007B5373" w:rsidRPr="009B074C" w:rsidRDefault="007B5373" w:rsidP="007B5373">
            <w:pPr>
              <w:spacing w:line="240" w:lineRule="exact"/>
              <w:jc w:val="center"/>
              <w:rPr>
                <w:rStyle w:val="aff4"/>
                <w:b w:val="0"/>
                <w:sz w:val="23"/>
                <w:szCs w:val="23"/>
              </w:rPr>
            </w:pPr>
            <w:proofErr w:type="spellStart"/>
            <w:proofErr w:type="gramStart"/>
            <w:r>
              <w:rPr>
                <w:rStyle w:val="aff4"/>
                <w:sz w:val="23"/>
                <w:szCs w:val="23"/>
              </w:rPr>
              <w:t>шт</w:t>
            </w:r>
            <w:proofErr w:type="spellEnd"/>
            <w:proofErr w:type="gramEnd"/>
          </w:p>
        </w:tc>
        <w:tc>
          <w:tcPr>
            <w:tcW w:w="1446" w:type="dxa"/>
          </w:tcPr>
          <w:p w:rsidR="007B5373" w:rsidRPr="009B074C" w:rsidRDefault="007B5373" w:rsidP="007B5373">
            <w:pPr>
              <w:spacing w:line="240" w:lineRule="exact"/>
              <w:jc w:val="center"/>
              <w:rPr>
                <w:rStyle w:val="aff4"/>
                <w:b w:val="0"/>
                <w:sz w:val="23"/>
                <w:szCs w:val="23"/>
              </w:rPr>
            </w:pPr>
            <w:r>
              <w:rPr>
                <w:rStyle w:val="aff4"/>
                <w:sz w:val="23"/>
                <w:szCs w:val="23"/>
              </w:rPr>
              <w:t>1</w:t>
            </w:r>
          </w:p>
        </w:tc>
      </w:tr>
      <w:tr w:rsidR="007B5373" w:rsidTr="008F4C9A">
        <w:tc>
          <w:tcPr>
            <w:tcW w:w="817" w:type="dxa"/>
          </w:tcPr>
          <w:p w:rsidR="007B5373" w:rsidRDefault="007B5373" w:rsidP="007B5373">
            <w:pPr>
              <w:spacing w:line="240" w:lineRule="exact"/>
              <w:jc w:val="center"/>
              <w:rPr>
                <w:rStyle w:val="aff4"/>
                <w:b w:val="0"/>
                <w:sz w:val="23"/>
                <w:szCs w:val="23"/>
              </w:rPr>
            </w:pPr>
            <w:r>
              <w:rPr>
                <w:rStyle w:val="aff4"/>
                <w:sz w:val="23"/>
                <w:szCs w:val="23"/>
              </w:rPr>
              <w:t>7</w:t>
            </w:r>
          </w:p>
        </w:tc>
        <w:tc>
          <w:tcPr>
            <w:tcW w:w="6662" w:type="dxa"/>
          </w:tcPr>
          <w:p w:rsidR="007B5373" w:rsidRDefault="007B5373" w:rsidP="007B5373">
            <w:pPr>
              <w:spacing w:line="276" w:lineRule="auto"/>
              <w:rPr>
                <w:spacing w:val="-16"/>
                <w:sz w:val="23"/>
                <w:szCs w:val="23"/>
              </w:rPr>
            </w:pPr>
            <w:r>
              <w:rPr>
                <w:spacing w:val="-16"/>
                <w:sz w:val="23"/>
                <w:szCs w:val="23"/>
              </w:rPr>
              <w:t>Труба винипластовая по установленным конструкциям, по стенам и колоннам с креплением скобами, диаметр до 25 мм</w:t>
            </w:r>
          </w:p>
        </w:tc>
        <w:tc>
          <w:tcPr>
            <w:tcW w:w="1134" w:type="dxa"/>
          </w:tcPr>
          <w:p w:rsidR="007B5373" w:rsidRDefault="007B5373" w:rsidP="007B5373">
            <w:pPr>
              <w:spacing w:line="240" w:lineRule="exact"/>
              <w:jc w:val="center"/>
              <w:rPr>
                <w:rStyle w:val="aff4"/>
                <w:b w:val="0"/>
                <w:sz w:val="23"/>
                <w:szCs w:val="23"/>
              </w:rPr>
            </w:pPr>
            <w:r>
              <w:rPr>
                <w:rStyle w:val="aff4"/>
                <w:sz w:val="23"/>
                <w:szCs w:val="23"/>
              </w:rPr>
              <w:t>м</w:t>
            </w:r>
          </w:p>
        </w:tc>
        <w:tc>
          <w:tcPr>
            <w:tcW w:w="1446" w:type="dxa"/>
          </w:tcPr>
          <w:p w:rsidR="007B5373" w:rsidRDefault="007B5373" w:rsidP="007B5373">
            <w:pPr>
              <w:spacing w:line="240" w:lineRule="exact"/>
              <w:jc w:val="center"/>
              <w:rPr>
                <w:rStyle w:val="aff4"/>
                <w:b w:val="0"/>
                <w:sz w:val="23"/>
                <w:szCs w:val="23"/>
              </w:rPr>
            </w:pPr>
            <w:r>
              <w:rPr>
                <w:rStyle w:val="aff4"/>
                <w:sz w:val="23"/>
                <w:szCs w:val="23"/>
              </w:rPr>
              <w:t>5,5</w:t>
            </w:r>
          </w:p>
        </w:tc>
      </w:tr>
      <w:tr w:rsidR="007B5373" w:rsidTr="008F4C9A">
        <w:tc>
          <w:tcPr>
            <w:tcW w:w="817" w:type="dxa"/>
          </w:tcPr>
          <w:p w:rsidR="007B5373" w:rsidRPr="009B074C" w:rsidRDefault="007B5373" w:rsidP="007B5373">
            <w:pPr>
              <w:spacing w:line="240" w:lineRule="exact"/>
              <w:jc w:val="center"/>
              <w:rPr>
                <w:rStyle w:val="aff4"/>
                <w:b w:val="0"/>
                <w:sz w:val="23"/>
                <w:szCs w:val="23"/>
              </w:rPr>
            </w:pPr>
            <w:r>
              <w:rPr>
                <w:rStyle w:val="aff4"/>
                <w:sz w:val="23"/>
                <w:szCs w:val="23"/>
              </w:rPr>
              <w:t>8</w:t>
            </w:r>
          </w:p>
        </w:tc>
        <w:tc>
          <w:tcPr>
            <w:tcW w:w="6662" w:type="dxa"/>
          </w:tcPr>
          <w:p w:rsidR="007B5373" w:rsidRPr="009502FD" w:rsidRDefault="007B5373" w:rsidP="007B5373">
            <w:pPr>
              <w:spacing w:line="276" w:lineRule="auto"/>
              <w:rPr>
                <w:spacing w:val="-16"/>
                <w:sz w:val="23"/>
                <w:szCs w:val="23"/>
              </w:rPr>
            </w:pPr>
            <w:r>
              <w:rPr>
                <w:spacing w:val="-16"/>
                <w:sz w:val="23"/>
                <w:szCs w:val="23"/>
              </w:rPr>
              <w:t>Кабель двух-четырехжильный сечением жилы до 16 мм</w:t>
            </w:r>
            <w:proofErr w:type="gramStart"/>
            <w:r>
              <w:rPr>
                <w:spacing w:val="-16"/>
                <w:sz w:val="23"/>
                <w:szCs w:val="23"/>
                <w:vertAlign w:val="superscript"/>
              </w:rPr>
              <w:t>2</w:t>
            </w:r>
            <w:proofErr w:type="gramEnd"/>
            <w:r>
              <w:rPr>
                <w:spacing w:val="-16"/>
                <w:sz w:val="23"/>
                <w:szCs w:val="23"/>
                <w:vertAlign w:val="superscript"/>
              </w:rPr>
              <w:t xml:space="preserve"> </w:t>
            </w:r>
            <w:r>
              <w:rPr>
                <w:spacing w:val="-16"/>
                <w:sz w:val="23"/>
                <w:szCs w:val="23"/>
              </w:rPr>
              <w:t xml:space="preserve"> с креплением накладными скобами полосками с установкой </w:t>
            </w:r>
            <w:proofErr w:type="spellStart"/>
            <w:r>
              <w:rPr>
                <w:spacing w:val="-16"/>
                <w:sz w:val="23"/>
                <w:szCs w:val="23"/>
              </w:rPr>
              <w:t>ответвительных</w:t>
            </w:r>
            <w:proofErr w:type="spellEnd"/>
            <w:r>
              <w:rPr>
                <w:spacing w:val="-16"/>
                <w:sz w:val="23"/>
                <w:szCs w:val="23"/>
              </w:rPr>
              <w:t xml:space="preserve"> коробок</w:t>
            </w:r>
          </w:p>
        </w:tc>
        <w:tc>
          <w:tcPr>
            <w:tcW w:w="1134" w:type="dxa"/>
          </w:tcPr>
          <w:p w:rsidR="007B5373" w:rsidRPr="009B074C" w:rsidRDefault="007B5373" w:rsidP="007B5373">
            <w:pPr>
              <w:spacing w:line="240" w:lineRule="exact"/>
              <w:jc w:val="center"/>
              <w:rPr>
                <w:rStyle w:val="aff4"/>
                <w:b w:val="0"/>
                <w:sz w:val="23"/>
                <w:szCs w:val="23"/>
              </w:rPr>
            </w:pPr>
            <w:r>
              <w:rPr>
                <w:rStyle w:val="aff4"/>
                <w:sz w:val="23"/>
                <w:szCs w:val="23"/>
              </w:rPr>
              <w:t>м</w:t>
            </w:r>
          </w:p>
        </w:tc>
        <w:tc>
          <w:tcPr>
            <w:tcW w:w="1446" w:type="dxa"/>
          </w:tcPr>
          <w:p w:rsidR="007B5373" w:rsidRPr="009B074C" w:rsidRDefault="007B5373" w:rsidP="007B5373">
            <w:pPr>
              <w:spacing w:line="240" w:lineRule="exact"/>
              <w:jc w:val="center"/>
              <w:rPr>
                <w:rStyle w:val="aff4"/>
                <w:b w:val="0"/>
                <w:sz w:val="23"/>
                <w:szCs w:val="23"/>
              </w:rPr>
            </w:pPr>
            <w:r>
              <w:rPr>
                <w:rStyle w:val="aff4"/>
                <w:sz w:val="23"/>
                <w:szCs w:val="23"/>
              </w:rPr>
              <w:t>10,5</w:t>
            </w:r>
          </w:p>
        </w:tc>
      </w:tr>
    </w:tbl>
    <w:p w:rsidR="007B5373" w:rsidRDefault="007B5373" w:rsidP="007B5373">
      <w:pPr>
        <w:spacing w:line="240" w:lineRule="exact"/>
        <w:jc w:val="center"/>
        <w:rPr>
          <w:rStyle w:val="aff4"/>
        </w:rPr>
      </w:pPr>
    </w:p>
    <w:p w:rsidR="007B5373" w:rsidRDefault="007B5373" w:rsidP="007B5373">
      <w:pPr>
        <w:rPr>
          <w:b/>
          <w:sz w:val="22"/>
          <w:szCs w:val="22"/>
        </w:rPr>
      </w:pPr>
    </w:p>
    <w:p w:rsidR="007B5373" w:rsidRPr="000E3A08" w:rsidRDefault="007B5373" w:rsidP="007B5373">
      <w:pPr>
        <w:spacing w:line="276" w:lineRule="auto"/>
        <w:ind w:firstLine="283"/>
        <w:rPr>
          <w:b/>
          <w:sz w:val="22"/>
          <w:szCs w:val="22"/>
        </w:rPr>
      </w:pPr>
      <w:r w:rsidRPr="000E3A08">
        <w:rPr>
          <w:b/>
          <w:sz w:val="22"/>
          <w:szCs w:val="22"/>
        </w:rPr>
        <w:t>Качественные характеристики:</w:t>
      </w:r>
    </w:p>
    <w:p w:rsidR="007B5373" w:rsidRPr="000E3A08" w:rsidRDefault="007B5373" w:rsidP="007B5373">
      <w:pPr>
        <w:spacing w:line="276" w:lineRule="auto"/>
        <w:ind w:firstLine="283"/>
        <w:jc w:val="both"/>
        <w:rPr>
          <w:sz w:val="22"/>
          <w:szCs w:val="22"/>
        </w:rPr>
      </w:pPr>
      <w:r w:rsidRPr="000E3A08">
        <w:rPr>
          <w:sz w:val="22"/>
          <w:szCs w:val="22"/>
        </w:rPr>
        <w:t>1</w:t>
      </w:r>
      <w:r w:rsidRPr="000E3A08">
        <w:rPr>
          <w:b/>
          <w:sz w:val="22"/>
          <w:szCs w:val="22"/>
        </w:rPr>
        <w:t>.</w:t>
      </w:r>
      <w:r>
        <w:rPr>
          <w:b/>
          <w:sz w:val="22"/>
          <w:szCs w:val="22"/>
        </w:rPr>
        <w:t xml:space="preserve"> </w:t>
      </w:r>
      <w:r w:rsidRPr="000E3A08">
        <w:rPr>
          <w:sz w:val="22"/>
          <w:szCs w:val="22"/>
        </w:rPr>
        <w:t xml:space="preserve">Все выполняемые работы и оборудование должны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 и обеспечивать </w:t>
      </w:r>
      <w:proofErr w:type="gramStart"/>
      <w:r w:rsidRPr="000E3A08">
        <w:rPr>
          <w:sz w:val="22"/>
          <w:szCs w:val="22"/>
        </w:rPr>
        <w:t>безопасную</w:t>
      </w:r>
      <w:proofErr w:type="gramEnd"/>
      <w:r w:rsidRPr="000E3A08">
        <w:rPr>
          <w:sz w:val="22"/>
          <w:szCs w:val="22"/>
        </w:rPr>
        <w:t xml:space="preserve"> для жизни и здоровья людей эксплуатации Объекта.</w:t>
      </w:r>
    </w:p>
    <w:p w:rsidR="007B5373" w:rsidRPr="000E3A08" w:rsidRDefault="007B5373" w:rsidP="007B5373">
      <w:pPr>
        <w:spacing w:line="276" w:lineRule="auto"/>
        <w:ind w:firstLine="283"/>
        <w:jc w:val="both"/>
        <w:rPr>
          <w:sz w:val="22"/>
          <w:szCs w:val="22"/>
        </w:rPr>
      </w:pPr>
      <w:r w:rsidRPr="000E3A08">
        <w:rPr>
          <w:sz w:val="22"/>
          <w:szCs w:val="22"/>
        </w:rPr>
        <w:t>2. Подрядчик д</w:t>
      </w:r>
      <w:r>
        <w:rPr>
          <w:sz w:val="22"/>
          <w:szCs w:val="22"/>
        </w:rPr>
        <w:t>олжен обеспечить выполнение на О</w:t>
      </w:r>
      <w:r w:rsidRPr="000E3A08">
        <w:rPr>
          <w:sz w:val="22"/>
          <w:szCs w:val="22"/>
        </w:rPr>
        <w:t>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7B5373" w:rsidRPr="000E3A08" w:rsidRDefault="007B5373" w:rsidP="007B5373">
      <w:pPr>
        <w:spacing w:line="276" w:lineRule="auto"/>
        <w:ind w:firstLine="283"/>
        <w:jc w:val="both"/>
        <w:rPr>
          <w:sz w:val="22"/>
          <w:szCs w:val="22"/>
        </w:rPr>
      </w:pPr>
      <w:r w:rsidRPr="000E3A08">
        <w:rPr>
          <w:sz w:val="22"/>
          <w:szCs w:val="22"/>
        </w:rPr>
        <w:t>3</w:t>
      </w:r>
      <w:r w:rsidRPr="000E3A08">
        <w:rPr>
          <w:b/>
          <w:sz w:val="22"/>
          <w:szCs w:val="22"/>
        </w:rPr>
        <w:t>.</w:t>
      </w:r>
      <w:r>
        <w:rPr>
          <w:b/>
          <w:sz w:val="22"/>
          <w:szCs w:val="22"/>
        </w:rPr>
        <w:t xml:space="preserve"> </w:t>
      </w:r>
      <w:r w:rsidRPr="000E3A08">
        <w:rPr>
          <w:sz w:val="22"/>
          <w:szCs w:val="22"/>
        </w:rPr>
        <w:t>Испытание и пуско-наладочные работы, проводимые Подрядчиком по смонтированному им инженерному, технологическому оборудованию и сетям на Объекте должны подтверждаться актами, содержащими данные о положительных результатах таковых испытаний и пусконаладочных работ, согласно требованиям законодательства Р</w:t>
      </w:r>
      <w:r>
        <w:rPr>
          <w:sz w:val="22"/>
          <w:szCs w:val="22"/>
        </w:rPr>
        <w:t xml:space="preserve">оссийской </w:t>
      </w:r>
      <w:r w:rsidRPr="000E3A08">
        <w:rPr>
          <w:sz w:val="22"/>
          <w:szCs w:val="22"/>
        </w:rPr>
        <w:t>Ф</w:t>
      </w:r>
      <w:r>
        <w:rPr>
          <w:sz w:val="22"/>
          <w:szCs w:val="22"/>
        </w:rPr>
        <w:t>едерации</w:t>
      </w:r>
      <w:r w:rsidRPr="000E3A08">
        <w:rPr>
          <w:sz w:val="22"/>
          <w:szCs w:val="22"/>
        </w:rPr>
        <w:t>.</w:t>
      </w:r>
    </w:p>
    <w:p w:rsidR="007B5373" w:rsidRPr="000E3A08" w:rsidRDefault="007B5373" w:rsidP="007B5373">
      <w:pPr>
        <w:spacing w:line="276" w:lineRule="auto"/>
        <w:ind w:firstLine="283"/>
        <w:jc w:val="both"/>
        <w:rPr>
          <w:sz w:val="22"/>
          <w:szCs w:val="22"/>
        </w:rPr>
      </w:pPr>
      <w:r w:rsidRPr="000E3A08">
        <w:rPr>
          <w:sz w:val="22"/>
          <w:szCs w:val="22"/>
        </w:rPr>
        <w:t>4</w:t>
      </w:r>
      <w:r w:rsidRPr="000E3A08">
        <w:rPr>
          <w:b/>
          <w:sz w:val="22"/>
          <w:szCs w:val="22"/>
        </w:rPr>
        <w:t>.</w:t>
      </w:r>
      <w:r>
        <w:rPr>
          <w:b/>
          <w:sz w:val="22"/>
          <w:szCs w:val="22"/>
        </w:rPr>
        <w:t xml:space="preserve"> </w:t>
      </w:r>
      <w:r w:rsidRPr="000E3A08">
        <w:rPr>
          <w:sz w:val="22"/>
          <w:szCs w:val="22"/>
        </w:rPr>
        <w:t xml:space="preserve">Качество всех материалов, в том числе деталей, конструкций и оборудования, применяемых Подрядчиком при выполнении работ, должно быть подтверждено соответствующими документами в соответствии с Законодательством </w:t>
      </w:r>
      <w:r w:rsidRPr="00F97394">
        <w:rPr>
          <w:sz w:val="22"/>
          <w:szCs w:val="22"/>
        </w:rPr>
        <w:t xml:space="preserve">Российской Федерации </w:t>
      </w:r>
      <w:r w:rsidRPr="000E3A08">
        <w:rPr>
          <w:sz w:val="22"/>
          <w:szCs w:val="22"/>
        </w:rPr>
        <w:t>(санитарно-эпидемиологические заключения, сертификаты пожарной безопасности, сертификаты соответствия, декларации, технические паспорта и иные документы, подтверждающие качество, срок эксплуатации в соответствии с действующим законодательством). Данные документы должны быть предоставлены Заказчику до начала работ.</w:t>
      </w:r>
    </w:p>
    <w:p w:rsidR="007B5373" w:rsidRPr="000E3A08" w:rsidRDefault="007B5373" w:rsidP="007B5373">
      <w:pPr>
        <w:spacing w:line="276" w:lineRule="auto"/>
        <w:ind w:firstLine="283"/>
        <w:jc w:val="both"/>
        <w:rPr>
          <w:b/>
          <w:sz w:val="22"/>
          <w:szCs w:val="22"/>
        </w:rPr>
      </w:pPr>
      <w:r w:rsidRPr="000E3A08">
        <w:rPr>
          <w:sz w:val="22"/>
          <w:szCs w:val="22"/>
        </w:rPr>
        <w:t>5.</w:t>
      </w:r>
      <w:r>
        <w:rPr>
          <w:sz w:val="22"/>
          <w:szCs w:val="22"/>
        </w:rPr>
        <w:t xml:space="preserve"> </w:t>
      </w:r>
      <w:r w:rsidRPr="000E3A08">
        <w:rPr>
          <w:sz w:val="22"/>
          <w:szCs w:val="22"/>
        </w:rPr>
        <w:t xml:space="preserve">Используемый при выполнении работ материал, в том числе детали, конструкции, оборудование, должны быть разрешены к применению на территории Российской Федерации и соответствовать требованиям законодательства </w:t>
      </w:r>
      <w:r w:rsidRPr="00F97394">
        <w:rPr>
          <w:sz w:val="22"/>
          <w:szCs w:val="22"/>
        </w:rPr>
        <w:t xml:space="preserve">Российской Федерации </w:t>
      </w:r>
      <w:r w:rsidRPr="000E3A08">
        <w:rPr>
          <w:sz w:val="22"/>
          <w:szCs w:val="22"/>
        </w:rPr>
        <w:t xml:space="preserve">к </w:t>
      </w:r>
      <w:proofErr w:type="spellStart"/>
      <w:r w:rsidRPr="000E3A08">
        <w:rPr>
          <w:sz w:val="22"/>
          <w:szCs w:val="22"/>
        </w:rPr>
        <w:t>энергоэффективности</w:t>
      </w:r>
      <w:proofErr w:type="spellEnd"/>
      <w:r w:rsidRPr="000E3A08">
        <w:rPr>
          <w:sz w:val="22"/>
          <w:szCs w:val="22"/>
        </w:rPr>
        <w:t>;</w:t>
      </w:r>
    </w:p>
    <w:p w:rsidR="007B5373" w:rsidRPr="000E3A08" w:rsidRDefault="007B5373" w:rsidP="007B5373">
      <w:pPr>
        <w:spacing w:line="276" w:lineRule="auto"/>
        <w:ind w:firstLine="283"/>
        <w:jc w:val="both"/>
        <w:rPr>
          <w:sz w:val="22"/>
          <w:szCs w:val="22"/>
        </w:rPr>
      </w:pPr>
      <w:r w:rsidRPr="000E3A08">
        <w:rPr>
          <w:sz w:val="22"/>
          <w:szCs w:val="22"/>
        </w:rPr>
        <w:t xml:space="preserve">6. Используемый при выполнении работ материал, в том числе детали, конструкции, оборудование, должны быть новым товаром (товаром, который не был в употреблении, в ремонте, в том </w:t>
      </w:r>
      <w:proofErr w:type="gramStart"/>
      <w:r w:rsidRPr="000E3A08">
        <w:rPr>
          <w:sz w:val="22"/>
          <w:szCs w:val="22"/>
        </w:rPr>
        <w:t>числе</w:t>
      </w:r>
      <w:proofErr w:type="gramEnd"/>
      <w:r w:rsidRPr="000E3A08">
        <w:rPr>
          <w:sz w:val="22"/>
          <w:szCs w:val="22"/>
        </w:rPr>
        <w:t xml:space="preserve"> который </w:t>
      </w:r>
      <w:r w:rsidRPr="000E3A08">
        <w:rPr>
          <w:sz w:val="22"/>
          <w:szCs w:val="22"/>
        </w:rPr>
        <w:lastRenderedPageBreak/>
        <w:t>не был восстановлен, у которого не была осуществлена замена составных частей, не были восстановлены потребительские свойства).</w:t>
      </w:r>
    </w:p>
    <w:p w:rsidR="007B5373" w:rsidRPr="000E3A08" w:rsidRDefault="007B5373" w:rsidP="007B5373">
      <w:pPr>
        <w:spacing w:line="276" w:lineRule="auto"/>
        <w:ind w:firstLine="283"/>
        <w:jc w:val="both"/>
        <w:rPr>
          <w:sz w:val="22"/>
          <w:szCs w:val="22"/>
        </w:rPr>
      </w:pPr>
      <w:r w:rsidRPr="000E3A08">
        <w:rPr>
          <w:sz w:val="22"/>
          <w:szCs w:val="22"/>
        </w:rPr>
        <w:t xml:space="preserve">7.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0E3A08">
        <w:rPr>
          <w:sz w:val="22"/>
          <w:szCs w:val="22"/>
        </w:rPr>
        <w:t>с даты подписания</w:t>
      </w:r>
      <w:proofErr w:type="gramEnd"/>
      <w:r w:rsidRPr="000E3A08">
        <w:rPr>
          <w:sz w:val="22"/>
          <w:szCs w:val="22"/>
        </w:rPr>
        <w:t xml:space="preserve"> Сторонами акта приемки  выполненных работ.</w:t>
      </w:r>
    </w:p>
    <w:p w:rsidR="007B5373" w:rsidRPr="000E3A08" w:rsidRDefault="007B5373" w:rsidP="007B5373">
      <w:pPr>
        <w:spacing w:line="276" w:lineRule="auto"/>
        <w:ind w:firstLine="283"/>
        <w:jc w:val="both"/>
        <w:rPr>
          <w:sz w:val="22"/>
          <w:szCs w:val="22"/>
        </w:rPr>
      </w:pPr>
      <w:r w:rsidRPr="000E3A08">
        <w:rPr>
          <w:sz w:val="22"/>
          <w:szCs w:val="22"/>
        </w:rPr>
        <w:t>8.</w:t>
      </w:r>
      <w:r>
        <w:rPr>
          <w:sz w:val="22"/>
          <w:szCs w:val="22"/>
        </w:rPr>
        <w:t xml:space="preserve"> </w:t>
      </w:r>
      <w:r w:rsidRPr="000E3A08">
        <w:rPr>
          <w:bCs/>
          <w:sz w:val="22"/>
          <w:szCs w:val="22"/>
        </w:rPr>
        <w:t xml:space="preserve">Перед началом работ график производства монтажных работ согласовывается с Администрацией </w:t>
      </w:r>
      <w:r>
        <w:rPr>
          <w:bCs/>
          <w:sz w:val="22"/>
          <w:szCs w:val="22"/>
        </w:rPr>
        <w:t>муниципального образования</w:t>
      </w:r>
      <w:r w:rsidRPr="000E3A08">
        <w:rPr>
          <w:bCs/>
          <w:sz w:val="22"/>
          <w:szCs w:val="22"/>
        </w:rPr>
        <w:t xml:space="preserve"> «Красногорский район», </w:t>
      </w:r>
      <w:proofErr w:type="spellStart"/>
      <w:r w:rsidRPr="000E3A08">
        <w:rPr>
          <w:bCs/>
          <w:sz w:val="22"/>
          <w:szCs w:val="22"/>
        </w:rPr>
        <w:t>энергоснабжающей</w:t>
      </w:r>
      <w:proofErr w:type="spellEnd"/>
      <w:r w:rsidRPr="000E3A08">
        <w:rPr>
          <w:bCs/>
          <w:sz w:val="22"/>
          <w:szCs w:val="22"/>
        </w:rPr>
        <w:t xml:space="preserve"> организацией, также подрядчик  должен получить </w:t>
      </w:r>
      <w:r w:rsidRPr="000E3A08">
        <w:rPr>
          <w:sz w:val="22"/>
          <w:szCs w:val="22"/>
        </w:rPr>
        <w:t>все необходимые согласования у заинтересованных лиц коммуникаций и территорий.</w:t>
      </w:r>
    </w:p>
    <w:p w:rsidR="007B5373" w:rsidRPr="000E3A08" w:rsidRDefault="007B5373" w:rsidP="007B5373">
      <w:pPr>
        <w:spacing w:line="276" w:lineRule="auto"/>
        <w:ind w:firstLine="283"/>
        <w:jc w:val="both"/>
        <w:rPr>
          <w:b/>
          <w:sz w:val="22"/>
          <w:szCs w:val="22"/>
        </w:rPr>
      </w:pPr>
      <w:r w:rsidRPr="000E3A08">
        <w:rPr>
          <w:sz w:val="22"/>
          <w:szCs w:val="22"/>
        </w:rPr>
        <w:t>9.</w:t>
      </w:r>
      <w:r w:rsidRPr="000E3A08">
        <w:rPr>
          <w:b/>
          <w:sz w:val="22"/>
          <w:szCs w:val="22"/>
        </w:rPr>
        <w:t xml:space="preserve"> </w:t>
      </w:r>
      <w:r w:rsidRPr="000E3A08">
        <w:rPr>
          <w:sz w:val="22"/>
          <w:szCs w:val="22"/>
        </w:rPr>
        <w:t xml:space="preserve">Работы должны выполняться в соответствии </w:t>
      </w:r>
      <w:proofErr w:type="gramStart"/>
      <w:r w:rsidRPr="000E3A08">
        <w:rPr>
          <w:sz w:val="22"/>
          <w:szCs w:val="22"/>
        </w:rPr>
        <w:t>с</w:t>
      </w:r>
      <w:proofErr w:type="gramEnd"/>
      <w:r w:rsidRPr="000E3A08">
        <w:rPr>
          <w:b/>
          <w:sz w:val="22"/>
          <w:szCs w:val="22"/>
        </w:rPr>
        <w:t>:</w:t>
      </w:r>
    </w:p>
    <w:p w:rsidR="007B5373" w:rsidRPr="00A060D7" w:rsidRDefault="007B5373" w:rsidP="007B5373">
      <w:pPr>
        <w:pStyle w:val="1"/>
        <w:spacing w:before="0" w:line="276" w:lineRule="auto"/>
        <w:ind w:left="0" w:firstLine="283"/>
        <w:jc w:val="both"/>
      </w:pPr>
      <w:r w:rsidRPr="00A060D7">
        <w:t xml:space="preserve">• СНиП 12-01-2004 </w:t>
      </w:r>
      <w:r>
        <w:t>«</w:t>
      </w:r>
      <w:r w:rsidRPr="00A060D7">
        <w:t>Организация строительства</w:t>
      </w:r>
      <w:r>
        <w:t>»</w:t>
      </w:r>
    </w:p>
    <w:p w:rsidR="007B5373" w:rsidRPr="000E3A08" w:rsidRDefault="007B5373" w:rsidP="007B5373">
      <w:pPr>
        <w:spacing w:line="276" w:lineRule="auto"/>
        <w:ind w:firstLine="283"/>
        <w:jc w:val="both"/>
        <w:rPr>
          <w:sz w:val="22"/>
          <w:szCs w:val="22"/>
        </w:rPr>
      </w:pPr>
      <w:r w:rsidRPr="000E3A08">
        <w:rPr>
          <w:sz w:val="22"/>
          <w:szCs w:val="22"/>
        </w:rPr>
        <w:t>• РД 34.03.285-97 «Правила безопасности при строительстве линии электропередачи и производстве электромонтажных работ»,</w:t>
      </w:r>
    </w:p>
    <w:p w:rsidR="007B5373" w:rsidRPr="000E3A08" w:rsidRDefault="007B5373" w:rsidP="007B5373">
      <w:pPr>
        <w:spacing w:line="276" w:lineRule="auto"/>
        <w:ind w:firstLine="283"/>
        <w:jc w:val="both"/>
        <w:rPr>
          <w:sz w:val="22"/>
          <w:szCs w:val="22"/>
        </w:rPr>
      </w:pPr>
      <w:r w:rsidRPr="000E3A08">
        <w:rPr>
          <w:sz w:val="22"/>
          <w:szCs w:val="22"/>
        </w:rPr>
        <w:t>• «Правила техники безопасности при эксплуатации электроустановок», «Указания по эксплуатации электроустановок наружного освещения городов, поселков городского типа и сельских населенных пунктов»,</w:t>
      </w:r>
    </w:p>
    <w:p w:rsidR="007B5373" w:rsidRPr="000E3A08" w:rsidRDefault="007B5373" w:rsidP="007B5373">
      <w:pPr>
        <w:pStyle w:val="1"/>
        <w:spacing w:before="0" w:line="276" w:lineRule="auto"/>
        <w:ind w:left="0" w:firstLine="283"/>
        <w:jc w:val="both"/>
      </w:pPr>
      <w:r w:rsidRPr="00A060D7">
        <w:t>• СП 52.13330.2016</w:t>
      </w:r>
      <w:r w:rsidRPr="000E3A08">
        <w:t xml:space="preserve"> «Естественное и искусственное освещение»,</w:t>
      </w:r>
    </w:p>
    <w:p w:rsidR="007B5373" w:rsidRPr="000E3A08" w:rsidRDefault="007B5373" w:rsidP="007B5373">
      <w:pPr>
        <w:spacing w:line="276" w:lineRule="auto"/>
        <w:ind w:firstLine="283"/>
        <w:jc w:val="both"/>
        <w:rPr>
          <w:sz w:val="22"/>
          <w:szCs w:val="22"/>
        </w:rPr>
      </w:pPr>
      <w:r w:rsidRPr="000E3A08">
        <w:rPr>
          <w:sz w:val="22"/>
          <w:szCs w:val="22"/>
        </w:rPr>
        <w:t>•  «Правила устройства электроустановок» ПУЭ, изделие 7,</w:t>
      </w:r>
    </w:p>
    <w:p w:rsidR="007B5373" w:rsidRPr="000E3A08" w:rsidRDefault="007B5373" w:rsidP="007B5373">
      <w:pPr>
        <w:spacing w:line="276" w:lineRule="auto"/>
        <w:ind w:firstLine="283"/>
        <w:jc w:val="both"/>
        <w:rPr>
          <w:sz w:val="22"/>
          <w:szCs w:val="22"/>
        </w:rPr>
      </w:pPr>
      <w:r w:rsidRPr="000E3A08">
        <w:rPr>
          <w:sz w:val="22"/>
          <w:szCs w:val="22"/>
        </w:rPr>
        <w:t>•  «Правила технической эксплуатации электроустановок потребителей» (ПТЭЭП),</w:t>
      </w:r>
    </w:p>
    <w:p w:rsidR="007B5373" w:rsidRPr="000E3A08" w:rsidRDefault="007B5373" w:rsidP="007B5373">
      <w:pPr>
        <w:spacing w:line="276" w:lineRule="auto"/>
        <w:ind w:firstLine="283"/>
        <w:jc w:val="both"/>
        <w:rPr>
          <w:sz w:val="22"/>
          <w:szCs w:val="22"/>
        </w:rPr>
      </w:pPr>
      <w:r w:rsidRPr="000E3A08">
        <w:rPr>
          <w:sz w:val="22"/>
          <w:szCs w:val="22"/>
        </w:rPr>
        <w:t>•  РД 34.45.51.300-97 «Объемы и нормы испытаний электрооборудования»,</w:t>
      </w:r>
    </w:p>
    <w:p w:rsidR="007B5373" w:rsidRPr="000E3A08" w:rsidRDefault="007B5373" w:rsidP="007B5373">
      <w:pPr>
        <w:spacing w:line="276" w:lineRule="auto"/>
        <w:ind w:firstLine="283"/>
        <w:jc w:val="both"/>
        <w:rPr>
          <w:sz w:val="22"/>
          <w:szCs w:val="22"/>
        </w:rPr>
      </w:pPr>
      <w:r w:rsidRPr="000E3A08">
        <w:rPr>
          <w:sz w:val="22"/>
          <w:szCs w:val="22"/>
        </w:rPr>
        <w:t>•  «Правила устройства и безопасности эксплуатации подъемников (вышек)»</w:t>
      </w:r>
    </w:p>
    <w:p w:rsidR="007B5373" w:rsidRPr="000E3A08" w:rsidRDefault="007B5373" w:rsidP="007B5373">
      <w:pPr>
        <w:spacing w:line="276" w:lineRule="auto"/>
        <w:ind w:firstLine="283"/>
        <w:jc w:val="both"/>
        <w:rPr>
          <w:sz w:val="22"/>
          <w:szCs w:val="22"/>
        </w:rPr>
      </w:pPr>
      <w:proofErr w:type="gramStart"/>
      <w:r w:rsidRPr="000E3A08">
        <w:rPr>
          <w:sz w:val="22"/>
          <w:szCs w:val="22"/>
        </w:rPr>
        <w:t>• Правил по охране труда при эксплуатации электроустановок, утвержденные  Приказом Минтруда России от 24.07.2013 № 328н.</w:t>
      </w:r>
      <w:proofErr w:type="gramEnd"/>
    </w:p>
    <w:p w:rsidR="007B5373" w:rsidRPr="00EE4EA0" w:rsidRDefault="007B5373" w:rsidP="007B5373">
      <w:pPr>
        <w:autoSpaceDE w:val="0"/>
        <w:autoSpaceDN w:val="0"/>
        <w:adjustRightInd w:val="0"/>
        <w:spacing w:line="276" w:lineRule="auto"/>
        <w:ind w:firstLine="283"/>
        <w:jc w:val="both"/>
        <w:rPr>
          <w:sz w:val="22"/>
          <w:szCs w:val="22"/>
        </w:rPr>
      </w:pPr>
    </w:p>
    <w:p w:rsidR="007B5373" w:rsidRDefault="007B5373" w:rsidP="007B5373">
      <w:pPr>
        <w:spacing w:line="240" w:lineRule="exact"/>
        <w:rPr>
          <w:u w:val="single"/>
        </w:rPr>
      </w:pPr>
      <w:r w:rsidRPr="00FE02AA">
        <w:rPr>
          <w:b/>
          <w:u w:val="single"/>
        </w:rPr>
        <w:t>Требования к товару по техническим характеристикам</w:t>
      </w:r>
      <w:r w:rsidRPr="00D13888">
        <w:rPr>
          <w:u w:val="single"/>
        </w:rPr>
        <w:t>.</w:t>
      </w:r>
    </w:p>
    <w:p w:rsidR="007B5373" w:rsidRPr="00BC145E" w:rsidRDefault="007B5373" w:rsidP="007B5373">
      <w:pPr>
        <w:spacing w:line="240" w:lineRule="exact"/>
        <w:rPr>
          <w:sz w:val="22"/>
          <w:szCs w:val="22"/>
          <w:u w:val="single"/>
        </w:rPr>
      </w:pPr>
    </w:p>
    <w:tbl>
      <w:tblPr>
        <w:tblStyle w:val="af6"/>
        <w:tblW w:w="0" w:type="auto"/>
        <w:tblInd w:w="-567" w:type="dxa"/>
        <w:tblLook w:val="04A0" w:firstRow="1" w:lastRow="0" w:firstColumn="1" w:lastColumn="0" w:noHBand="0" w:noVBand="1"/>
      </w:tblPr>
      <w:tblGrid>
        <w:gridCol w:w="675"/>
        <w:gridCol w:w="3153"/>
        <w:gridCol w:w="2234"/>
        <w:gridCol w:w="1984"/>
        <w:gridCol w:w="1985"/>
      </w:tblGrid>
      <w:tr w:rsidR="007B5373" w:rsidRPr="00BC145E" w:rsidTr="008F4C9A">
        <w:tc>
          <w:tcPr>
            <w:tcW w:w="675" w:type="dxa"/>
            <w:vMerge w:val="restart"/>
          </w:tcPr>
          <w:p w:rsidR="007B5373" w:rsidRPr="00BC145E" w:rsidRDefault="007B5373" w:rsidP="007B5373">
            <w:pPr>
              <w:spacing w:line="240" w:lineRule="exact"/>
              <w:rPr>
                <w:sz w:val="22"/>
                <w:szCs w:val="22"/>
              </w:rPr>
            </w:pPr>
            <w:r w:rsidRPr="00BC145E">
              <w:rPr>
                <w:sz w:val="22"/>
                <w:szCs w:val="22"/>
              </w:rPr>
              <w:t xml:space="preserve">№ </w:t>
            </w:r>
            <w:proofErr w:type="gramStart"/>
            <w:r w:rsidRPr="00BC145E">
              <w:rPr>
                <w:sz w:val="22"/>
                <w:szCs w:val="22"/>
              </w:rPr>
              <w:t>п</w:t>
            </w:r>
            <w:proofErr w:type="gramEnd"/>
            <w:r w:rsidRPr="00BC145E">
              <w:rPr>
                <w:sz w:val="22"/>
                <w:szCs w:val="22"/>
              </w:rPr>
              <w:t>/п</w:t>
            </w:r>
          </w:p>
        </w:tc>
        <w:tc>
          <w:tcPr>
            <w:tcW w:w="3153" w:type="dxa"/>
            <w:vMerge w:val="restart"/>
          </w:tcPr>
          <w:p w:rsidR="007B5373" w:rsidRPr="00BC145E" w:rsidRDefault="007B5373" w:rsidP="007B5373">
            <w:pPr>
              <w:spacing w:line="240" w:lineRule="exact"/>
              <w:rPr>
                <w:sz w:val="22"/>
                <w:szCs w:val="22"/>
              </w:rPr>
            </w:pPr>
            <w:r w:rsidRPr="00BC145E">
              <w:rPr>
                <w:sz w:val="22"/>
                <w:szCs w:val="22"/>
              </w:rPr>
              <w:t>Наименование товара</w:t>
            </w:r>
          </w:p>
        </w:tc>
        <w:tc>
          <w:tcPr>
            <w:tcW w:w="2234" w:type="dxa"/>
            <w:vMerge w:val="restart"/>
          </w:tcPr>
          <w:p w:rsidR="007B5373" w:rsidRPr="00BC145E" w:rsidRDefault="007B5373" w:rsidP="007B5373">
            <w:pPr>
              <w:spacing w:line="240" w:lineRule="exact"/>
              <w:rPr>
                <w:sz w:val="22"/>
                <w:szCs w:val="22"/>
              </w:rPr>
            </w:pPr>
            <w:r w:rsidRPr="00BC145E">
              <w:rPr>
                <w:sz w:val="22"/>
                <w:szCs w:val="22"/>
              </w:rPr>
              <w:t>Характеристика (показатель)</w:t>
            </w:r>
          </w:p>
        </w:tc>
        <w:tc>
          <w:tcPr>
            <w:tcW w:w="3969" w:type="dxa"/>
            <w:gridSpan w:val="2"/>
          </w:tcPr>
          <w:p w:rsidR="007B5373" w:rsidRPr="00BC145E" w:rsidRDefault="007B5373" w:rsidP="007B5373">
            <w:pPr>
              <w:spacing w:line="240" w:lineRule="exact"/>
              <w:jc w:val="center"/>
              <w:rPr>
                <w:sz w:val="22"/>
                <w:szCs w:val="22"/>
              </w:rPr>
            </w:pPr>
            <w:r w:rsidRPr="00BC145E">
              <w:rPr>
                <w:sz w:val="22"/>
                <w:szCs w:val="22"/>
              </w:rPr>
              <w:t>Значение показателя</w:t>
            </w:r>
          </w:p>
        </w:tc>
      </w:tr>
      <w:tr w:rsidR="007B5373" w:rsidRPr="00BC145E" w:rsidTr="008F4C9A">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spacing w:line="240" w:lineRule="exact"/>
              <w:rPr>
                <w:sz w:val="22"/>
                <w:szCs w:val="22"/>
              </w:rPr>
            </w:pPr>
          </w:p>
        </w:tc>
        <w:tc>
          <w:tcPr>
            <w:tcW w:w="2234" w:type="dxa"/>
            <w:vMerge/>
          </w:tcPr>
          <w:p w:rsidR="007B5373" w:rsidRPr="00BC145E" w:rsidRDefault="007B5373" w:rsidP="007B5373">
            <w:pPr>
              <w:spacing w:line="240" w:lineRule="exact"/>
              <w:rPr>
                <w:sz w:val="22"/>
                <w:szCs w:val="22"/>
              </w:rPr>
            </w:pPr>
          </w:p>
        </w:tc>
        <w:tc>
          <w:tcPr>
            <w:tcW w:w="1984" w:type="dxa"/>
          </w:tcPr>
          <w:p w:rsidR="007B5373" w:rsidRPr="00BC145E" w:rsidRDefault="007B5373" w:rsidP="007B5373">
            <w:pPr>
              <w:spacing w:line="240" w:lineRule="exact"/>
              <w:jc w:val="center"/>
              <w:rPr>
                <w:sz w:val="22"/>
                <w:szCs w:val="22"/>
              </w:rPr>
            </w:pPr>
            <w:r w:rsidRPr="00BC145E">
              <w:rPr>
                <w:sz w:val="22"/>
                <w:szCs w:val="22"/>
              </w:rPr>
              <w:t>Неизменяемые</w:t>
            </w:r>
          </w:p>
        </w:tc>
        <w:tc>
          <w:tcPr>
            <w:tcW w:w="1985" w:type="dxa"/>
          </w:tcPr>
          <w:p w:rsidR="007B5373" w:rsidRPr="00BC145E" w:rsidRDefault="007B5373" w:rsidP="007B5373">
            <w:pPr>
              <w:spacing w:line="240" w:lineRule="exact"/>
              <w:jc w:val="center"/>
              <w:rPr>
                <w:sz w:val="22"/>
                <w:szCs w:val="22"/>
              </w:rPr>
            </w:pPr>
            <w:r w:rsidRPr="00BC145E">
              <w:rPr>
                <w:sz w:val="22"/>
                <w:szCs w:val="22"/>
              </w:rPr>
              <w:t>Изменяемые</w:t>
            </w:r>
          </w:p>
        </w:tc>
      </w:tr>
      <w:tr w:rsidR="007B5373" w:rsidRPr="00BC145E" w:rsidTr="008F4C9A">
        <w:trPr>
          <w:trHeight w:val="285"/>
        </w:trPr>
        <w:tc>
          <w:tcPr>
            <w:tcW w:w="675" w:type="dxa"/>
            <w:vMerge w:val="restart"/>
          </w:tcPr>
          <w:p w:rsidR="007B5373" w:rsidRPr="00BC145E" w:rsidRDefault="007B5373" w:rsidP="007B5373">
            <w:pPr>
              <w:spacing w:line="240" w:lineRule="exact"/>
              <w:jc w:val="center"/>
              <w:rPr>
                <w:sz w:val="22"/>
                <w:szCs w:val="22"/>
              </w:rPr>
            </w:pPr>
            <w:r w:rsidRPr="00BC145E">
              <w:rPr>
                <w:sz w:val="22"/>
                <w:szCs w:val="22"/>
              </w:rPr>
              <w:t>1</w:t>
            </w:r>
          </w:p>
        </w:tc>
        <w:tc>
          <w:tcPr>
            <w:tcW w:w="3153" w:type="dxa"/>
            <w:vMerge w:val="restart"/>
          </w:tcPr>
          <w:p w:rsidR="00B66D4B" w:rsidRDefault="007B5373" w:rsidP="00B66D4B">
            <w:pPr>
              <w:pStyle w:val="1"/>
              <w:spacing w:before="0"/>
              <w:ind w:left="0" w:firstLine="0"/>
              <w:textAlignment w:val="baseline"/>
              <w:outlineLvl w:val="0"/>
              <w:rPr>
                <w:b w:val="0"/>
                <w:spacing w:val="2"/>
                <w:sz w:val="22"/>
                <w:szCs w:val="22"/>
              </w:rPr>
            </w:pPr>
            <w:r w:rsidRPr="00BC145E">
              <w:rPr>
                <w:b w:val="0"/>
                <w:sz w:val="22"/>
                <w:szCs w:val="22"/>
              </w:rPr>
              <w:t>Стойка опоры</w:t>
            </w:r>
          </w:p>
          <w:p w:rsidR="007B5373" w:rsidRPr="00BC145E" w:rsidRDefault="007B5373" w:rsidP="00B66D4B">
            <w:pPr>
              <w:pStyle w:val="1"/>
              <w:spacing w:before="0"/>
              <w:ind w:left="0" w:firstLine="0"/>
              <w:textAlignment w:val="baseline"/>
              <w:outlineLvl w:val="0"/>
              <w:rPr>
                <w:b w:val="0"/>
                <w:spacing w:val="2"/>
                <w:sz w:val="22"/>
                <w:szCs w:val="22"/>
              </w:rPr>
            </w:pPr>
            <w:r w:rsidRPr="00BC145E">
              <w:rPr>
                <w:b w:val="0"/>
                <w:spacing w:val="2"/>
                <w:sz w:val="22"/>
                <w:szCs w:val="22"/>
              </w:rPr>
              <w:t>ГОСТ 17624-</w:t>
            </w:r>
            <w:r w:rsidR="000313DA">
              <w:rPr>
                <w:b w:val="0"/>
                <w:spacing w:val="2"/>
                <w:sz w:val="22"/>
                <w:szCs w:val="22"/>
              </w:rPr>
              <w:t>2012</w:t>
            </w:r>
          </w:p>
          <w:p w:rsidR="007B5373" w:rsidRPr="00BC145E" w:rsidRDefault="007B5373" w:rsidP="007B5373">
            <w:pPr>
              <w:rPr>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Материал</w:t>
            </w:r>
          </w:p>
        </w:tc>
        <w:tc>
          <w:tcPr>
            <w:tcW w:w="1984" w:type="dxa"/>
          </w:tcPr>
          <w:p w:rsidR="007B5373" w:rsidRPr="00BC145E" w:rsidRDefault="007B5373" w:rsidP="007B5373">
            <w:pPr>
              <w:spacing w:line="240" w:lineRule="exact"/>
              <w:rPr>
                <w:sz w:val="22"/>
                <w:szCs w:val="22"/>
              </w:rPr>
            </w:pPr>
            <w:r w:rsidRPr="00BC145E">
              <w:rPr>
                <w:sz w:val="22"/>
                <w:szCs w:val="22"/>
              </w:rPr>
              <w:t>железобетон</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195"/>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rPr>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 xml:space="preserve">длина, </w:t>
            </w:r>
            <w:proofErr w:type="gramStart"/>
            <w:r w:rsidRPr="00BC145E">
              <w:rPr>
                <w:sz w:val="22"/>
                <w:szCs w:val="22"/>
              </w:rPr>
              <w:t>м</w:t>
            </w:r>
            <w:proofErr w:type="gramEnd"/>
          </w:p>
        </w:tc>
        <w:tc>
          <w:tcPr>
            <w:tcW w:w="1984" w:type="dxa"/>
          </w:tcPr>
          <w:p w:rsidR="007B5373" w:rsidRPr="00BC145E" w:rsidRDefault="007B5373" w:rsidP="007B5373">
            <w:pPr>
              <w:spacing w:line="240" w:lineRule="exact"/>
              <w:rPr>
                <w:sz w:val="22"/>
                <w:szCs w:val="22"/>
              </w:rPr>
            </w:pPr>
            <w:r w:rsidRPr="00BC145E">
              <w:rPr>
                <w:spacing w:val="-16"/>
                <w:sz w:val="22"/>
                <w:szCs w:val="22"/>
              </w:rPr>
              <w:t>9,5</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285"/>
        </w:trPr>
        <w:tc>
          <w:tcPr>
            <w:tcW w:w="675" w:type="dxa"/>
            <w:vMerge w:val="restart"/>
          </w:tcPr>
          <w:p w:rsidR="007B5373" w:rsidRPr="00BC145E" w:rsidRDefault="007B5373" w:rsidP="007B5373">
            <w:pPr>
              <w:spacing w:line="240" w:lineRule="exact"/>
              <w:jc w:val="center"/>
              <w:rPr>
                <w:sz w:val="22"/>
                <w:szCs w:val="22"/>
              </w:rPr>
            </w:pPr>
            <w:r w:rsidRPr="00BC145E">
              <w:rPr>
                <w:sz w:val="22"/>
                <w:szCs w:val="22"/>
              </w:rPr>
              <w:t>2</w:t>
            </w:r>
          </w:p>
        </w:tc>
        <w:tc>
          <w:tcPr>
            <w:tcW w:w="3153" w:type="dxa"/>
            <w:vMerge w:val="restart"/>
          </w:tcPr>
          <w:p w:rsidR="007B5373" w:rsidRPr="00BC145E" w:rsidRDefault="007B5373" w:rsidP="00B66D4B">
            <w:pPr>
              <w:pStyle w:val="1"/>
              <w:spacing w:before="0"/>
              <w:ind w:left="0" w:firstLine="0"/>
              <w:textAlignment w:val="baseline"/>
              <w:outlineLvl w:val="0"/>
              <w:rPr>
                <w:b w:val="0"/>
                <w:spacing w:val="2"/>
                <w:sz w:val="22"/>
                <w:szCs w:val="22"/>
              </w:rPr>
            </w:pPr>
            <w:r>
              <w:rPr>
                <w:b w:val="0"/>
                <w:spacing w:val="-16"/>
                <w:sz w:val="22"/>
                <w:szCs w:val="22"/>
              </w:rPr>
              <w:t>Горячекатаная арматура</w:t>
            </w:r>
            <w:r w:rsidRPr="00BC145E">
              <w:rPr>
                <w:b w:val="0"/>
                <w:spacing w:val="-16"/>
                <w:sz w:val="22"/>
                <w:szCs w:val="22"/>
              </w:rPr>
              <w:t xml:space="preserve"> гладкая  </w:t>
            </w:r>
            <w:r w:rsidRPr="00BC145E">
              <w:rPr>
                <w:b w:val="0"/>
                <w:spacing w:val="2"/>
                <w:sz w:val="22"/>
                <w:szCs w:val="22"/>
              </w:rPr>
              <w:t>ГОСТ 5781-82</w:t>
            </w:r>
          </w:p>
          <w:p w:rsidR="007B5373" w:rsidRPr="00BC145E" w:rsidRDefault="007B5373" w:rsidP="007B5373">
            <w:pPr>
              <w:rPr>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материал</w:t>
            </w:r>
          </w:p>
        </w:tc>
        <w:tc>
          <w:tcPr>
            <w:tcW w:w="1984" w:type="dxa"/>
          </w:tcPr>
          <w:p w:rsidR="007B5373" w:rsidRPr="00BC145E" w:rsidRDefault="007B5373" w:rsidP="007B5373">
            <w:pPr>
              <w:spacing w:line="240" w:lineRule="exact"/>
              <w:rPr>
                <w:sz w:val="22"/>
                <w:szCs w:val="22"/>
              </w:rPr>
            </w:pPr>
            <w:r w:rsidRPr="00BC145E">
              <w:rPr>
                <w:sz w:val="22"/>
                <w:szCs w:val="22"/>
              </w:rPr>
              <w:t>сталь</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315"/>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rPr>
                <w:spacing w:val="-16"/>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класс</w:t>
            </w:r>
          </w:p>
        </w:tc>
        <w:tc>
          <w:tcPr>
            <w:tcW w:w="1984" w:type="dxa"/>
          </w:tcPr>
          <w:p w:rsidR="007B5373" w:rsidRPr="00BC145E" w:rsidRDefault="007B5373" w:rsidP="007B5373">
            <w:pPr>
              <w:spacing w:line="240" w:lineRule="exact"/>
              <w:rPr>
                <w:sz w:val="22"/>
                <w:szCs w:val="22"/>
              </w:rPr>
            </w:pPr>
            <w:r w:rsidRPr="00BC145E">
              <w:rPr>
                <w:sz w:val="22"/>
                <w:szCs w:val="22"/>
              </w:rPr>
              <w:t>А-1</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150"/>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rPr>
                <w:spacing w:val="-16"/>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 xml:space="preserve">диаметр, </w:t>
            </w:r>
            <w:proofErr w:type="gramStart"/>
            <w:r w:rsidRPr="00BC145E">
              <w:rPr>
                <w:sz w:val="22"/>
                <w:szCs w:val="22"/>
              </w:rPr>
              <w:t>мм</w:t>
            </w:r>
            <w:proofErr w:type="gramEnd"/>
          </w:p>
        </w:tc>
        <w:tc>
          <w:tcPr>
            <w:tcW w:w="1984" w:type="dxa"/>
          </w:tcPr>
          <w:p w:rsidR="007B5373" w:rsidRPr="00BC145E" w:rsidRDefault="007B5373" w:rsidP="007B5373">
            <w:pPr>
              <w:spacing w:line="240" w:lineRule="exact"/>
              <w:rPr>
                <w:sz w:val="22"/>
                <w:szCs w:val="22"/>
              </w:rPr>
            </w:pPr>
            <w:r w:rsidRPr="00BC145E">
              <w:rPr>
                <w:sz w:val="22"/>
                <w:szCs w:val="22"/>
              </w:rPr>
              <w:t>10</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465"/>
        </w:trPr>
        <w:tc>
          <w:tcPr>
            <w:tcW w:w="675" w:type="dxa"/>
            <w:vMerge w:val="restart"/>
            <w:shd w:val="clear" w:color="auto" w:fill="FFFFFF" w:themeFill="background1"/>
          </w:tcPr>
          <w:p w:rsidR="007B5373" w:rsidRPr="00BC145E" w:rsidRDefault="00B66D4B" w:rsidP="007B5373">
            <w:pPr>
              <w:spacing w:line="240" w:lineRule="exact"/>
              <w:jc w:val="center"/>
              <w:rPr>
                <w:sz w:val="22"/>
                <w:szCs w:val="22"/>
              </w:rPr>
            </w:pPr>
            <w:r>
              <w:rPr>
                <w:sz w:val="22"/>
                <w:szCs w:val="22"/>
              </w:rPr>
              <w:t>3</w:t>
            </w:r>
          </w:p>
        </w:tc>
        <w:tc>
          <w:tcPr>
            <w:tcW w:w="3153" w:type="dxa"/>
            <w:vMerge w:val="restart"/>
            <w:shd w:val="clear" w:color="auto" w:fill="FFFFFF" w:themeFill="background1"/>
          </w:tcPr>
          <w:p w:rsidR="007B5373" w:rsidRDefault="007B5373" w:rsidP="007B5373">
            <w:pPr>
              <w:pStyle w:val="1"/>
              <w:spacing w:before="0"/>
              <w:ind w:left="0"/>
              <w:textAlignment w:val="baseline"/>
              <w:outlineLvl w:val="0"/>
              <w:rPr>
                <w:b w:val="0"/>
                <w:spacing w:val="-16"/>
                <w:sz w:val="22"/>
                <w:szCs w:val="22"/>
              </w:rPr>
            </w:pPr>
            <w:r>
              <w:rPr>
                <w:b w:val="0"/>
                <w:spacing w:val="-16"/>
                <w:sz w:val="22"/>
                <w:szCs w:val="22"/>
              </w:rPr>
              <w:t xml:space="preserve">Зажим анкерный </w:t>
            </w:r>
          </w:p>
          <w:p w:rsidR="007B5373" w:rsidRPr="00BC145E" w:rsidRDefault="007B5373" w:rsidP="007B5373">
            <w:pPr>
              <w:pStyle w:val="1"/>
              <w:tabs>
                <w:tab w:val="clear" w:pos="432"/>
                <w:tab w:val="num" w:pos="0"/>
              </w:tabs>
              <w:spacing w:before="0"/>
              <w:ind w:left="0"/>
              <w:textAlignment w:val="baseline"/>
              <w:outlineLvl w:val="0"/>
              <w:rPr>
                <w:b w:val="0"/>
                <w:spacing w:val="2"/>
                <w:sz w:val="22"/>
                <w:szCs w:val="22"/>
              </w:rPr>
            </w:pPr>
            <w:r w:rsidRPr="00BC145E">
              <w:rPr>
                <w:b w:val="0"/>
                <w:spacing w:val="2"/>
                <w:sz w:val="22"/>
                <w:szCs w:val="22"/>
              </w:rPr>
              <w:t>СТО 34.01-2.2-002-2015</w:t>
            </w:r>
          </w:p>
        </w:tc>
        <w:tc>
          <w:tcPr>
            <w:tcW w:w="2234" w:type="dxa"/>
            <w:shd w:val="clear" w:color="auto" w:fill="FFFFFF" w:themeFill="background1"/>
          </w:tcPr>
          <w:p w:rsidR="007B5373" w:rsidRPr="00BC145E" w:rsidRDefault="007B5373" w:rsidP="007B5373">
            <w:pPr>
              <w:spacing w:line="240" w:lineRule="exact"/>
              <w:rPr>
                <w:sz w:val="22"/>
                <w:szCs w:val="22"/>
              </w:rPr>
            </w:pPr>
            <w:r w:rsidRPr="00BC145E">
              <w:rPr>
                <w:sz w:val="22"/>
                <w:szCs w:val="22"/>
                <w:shd w:val="clear" w:color="auto" w:fill="FFFFFF"/>
              </w:rPr>
              <w:t xml:space="preserve">Предельная нагрузка  </w:t>
            </w:r>
            <w:proofErr w:type="spellStart"/>
            <w:r w:rsidRPr="00BC145E">
              <w:rPr>
                <w:sz w:val="22"/>
                <w:szCs w:val="22"/>
                <w:shd w:val="clear" w:color="auto" w:fill="FFFFFF"/>
              </w:rPr>
              <w:t>даН</w:t>
            </w:r>
            <w:proofErr w:type="spellEnd"/>
            <w:r w:rsidRPr="00BC145E">
              <w:rPr>
                <w:sz w:val="22"/>
                <w:szCs w:val="22"/>
                <w:shd w:val="clear" w:color="auto" w:fill="FFFFFF"/>
              </w:rPr>
              <w:t>.</w:t>
            </w:r>
          </w:p>
        </w:tc>
        <w:tc>
          <w:tcPr>
            <w:tcW w:w="1984" w:type="dxa"/>
            <w:shd w:val="clear" w:color="auto" w:fill="FFFFFF" w:themeFill="background1"/>
          </w:tcPr>
          <w:p w:rsidR="007B5373" w:rsidRPr="00BC145E" w:rsidRDefault="007B5373" w:rsidP="007B5373">
            <w:pPr>
              <w:spacing w:line="240" w:lineRule="exact"/>
              <w:rPr>
                <w:sz w:val="22"/>
                <w:szCs w:val="22"/>
              </w:rPr>
            </w:pPr>
          </w:p>
          <w:p w:rsidR="007B5373" w:rsidRPr="00BC145E" w:rsidRDefault="007B5373" w:rsidP="007B5373">
            <w:pPr>
              <w:spacing w:line="240" w:lineRule="exact"/>
              <w:rPr>
                <w:sz w:val="22"/>
                <w:szCs w:val="22"/>
              </w:rPr>
            </w:pPr>
          </w:p>
        </w:tc>
        <w:tc>
          <w:tcPr>
            <w:tcW w:w="1985" w:type="dxa"/>
            <w:shd w:val="clear" w:color="auto" w:fill="FFFFFF" w:themeFill="background1"/>
          </w:tcPr>
          <w:p w:rsidR="007B5373" w:rsidRPr="00BC145E" w:rsidRDefault="007B5373" w:rsidP="007B5373">
            <w:pPr>
              <w:spacing w:line="240" w:lineRule="exact"/>
              <w:rPr>
                <w:sz w:val="22"/>
                <w:szCs w:val="22"/>
              </w:rPr>
            </w:pPr>
            <w:r w:rsidRPr="00BC145E">
              <w:rPr>
                <w:sz w:val="22"/>
                <w:szCs w:val="22"/>
              </w:rPr>
              <w:t xml:space="preserve">не более </w:t>
            </w:r>
            <w:r w:rsidRPr="00BC145E">
              <w:rPr>
                <w:sz w:val="22"/>
                <w:szCs w:val="22"/>
                <w:shd w:val="clear" w:color="auto" w:fill="FFFFFF"/>
              </w:rPr>
              <w:t>1200</w:t>
            </w:r>
          </w:p>
        </w:tc>
      </w:tr>
      <w:tr w:rsidR="007B5373" w:rsidRPr="00BC145E" w:rsidTr="008F4C9A">
        <w:trPr>
          <w:trHeight w:val="495"/>
        </w:trPr>
        <w:tc>
          <w:tcPr>
            <w:tcW w:w="675" w:type="dxa"/>
            <w:vMerge/>
            <w:shd w:val="clear" w:color="auto" w:fill="FFFFFF" w:themeFill="background1"/>
          </w:tcPr>
          <w:p w:rsidR="007B5373" w:rsidRPr="00BC145E" w:rsidRDefault="007B5373" w:rsidP="007B5373">
            <w:pPr>
              <w:spacing w:line="240" w:lineRule="exact"/>
              <w:jc w:val="center"/>
              <w:rPr>
                <w:sz w:val="22"/>
                <w:szCs w:val="22"/>
              </w:rPr>
            </w:pPr>
          </w:p>
        </w:tc>
        <w:tc>
          <w:tcPr>
            <w:tcW w:w="3153" w:type="dxa"/>
            <w:vMerge/>
            <w:shd w:val="clear" w:color="auto" w:fill="FFFFFF" w:themeFill="background1"/>
          </w:tcPr>
          <w:p w:rsidR="007B5373" w:rsidRPr="00BC145E" w:rsidRDefault="007B5373" w:rsidP="007B5373">
            <w:pPr>
              <w:pStyle w:val="1"/>
              <w:spacing w:before="0"/>
              <w:ind w:left="0"/>
              <w:textAlignment w:val="baseline"/>
              <w:outlineLvl w:val="0"/>
              <w:rPr>
                <w:b w:val="0"/>
                <w:spacing w:val="-16"/>
                <w:sz w:val="22"/>
                <w:szCs w:val="22"/>
              </w:rPr>
            </w:pPr>
          </w:p>
        </w:tc>
        <w:tc>
          <w:tcPr>
            <w:tcW w:w="2234" w:type="dxa"/>
            <w:shd w:val="clear" w:color="auto" w:fill="FFFFFF" w:themeFill="background1"/>
          </w:tcPr>
          <w:p w:rsidR="007B5373" w:rsidRPr="00BC145E" w:rsidRDefault="007B5373" w:rsidP="007B5373">
            <w:pPr>
              <w:spacing w:line="240" w:lineRule="exact"/>
              <w:rPr>
                <w:sz w:val="22"/>
                <w:szCs w:val="22"/>
                <w:shd w:val="clear" w:color="auto" w:fill="FFFFFF"/>
              </w:rPr>
            </w:pPr>
            <w:r w:rsidRPr="00BC145E">
              <w:rPr>
                <w:sz w:val="22"/>
                <w:szCs w:val="22"/>
                <w:shd w:val="clear" w:color="auto" w:fill="FFFFFF"/>
              </w:rPr>
              <w:t>Корпус</w:t>
            </w:r>
          </w:p>
        </w:tc>
        <w:tc>
          <w:tcPr>
            <w:tcW w:w="1984" w:type="dxa"/>
            <w:shd w:val="clear" w:color="auto" w:fill="FFFFFF" w:themeFill="background1"/>
          </w:tcPr>
          <w:p w:rsidR="007B5373" w:rsidRPr="00BC145E" w:rsidRDefault="007B5373" w:rsidP="007B5373">
            <w:pPr>
              <w:spacing w:line="240" w:lineRule="exact"/>
              <w:rPr>
                <w:sz w:val="22"/>
                <w:szCs w:val="22"/>
              </w:rPr>
            </w:pPr>
            <w:r w:rsidRPr="00BC145E">
              <w:rPr>
                <w:sz w:val="22"/>
                <w:szCs w:val="22"/>
                <w:shd w:val="clear" w:color="auto" w:fill="FFFFFF"/>
              </w:rPr>
              <w:t>алюминиев</w:t>
            </w:r>
            <w:r>
              <w:rPr>
                <w:sz w:val="22"/>
                <w:szCs w:val="22"/>
                <w:shd w:val="clear" w:color="auto" w:fill="FFFFFF"/>
              </w:rPr>
              <w:t>ый сплав</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rPr>
          <w:trHeight w:val="360"/>
        </w:trPr>
        <w:tc>
          <w:tcPr>
            <w:tcW w:w="675" w:type="dxa"/>
            <w:vMerge w:val="restart"/>
            <w:shd w:val="clear" w:color="auto" w:fill="FFFFFF" w:themeFill="background1"/>
          </w:tcPr>
          <w:p w:rsidR="007B5373" w:rsidRPr="00BC145E" w:rsidRDefault="00B66D4B" w:rsidP="007B5373">
            <w:pPr>
              <w:spacing w:line="240" w:lineRule="exact"/>
              <w:jc w:val="center"/>
              <w:rPr>
                <w:sz w:val="22"/>
                <w:szCs w:val="22"/>
              </w:rPr>
            </w:pPr>
            <w:r>
              <w:rPr>
                <w:sz w:val="22"/>
                <w:szCs w:val="22"/>
              </w:rPr>
              <w:t>4</w:t>
            </w:r>
          </w:p>
        </w:tc>
        <w:tc>
          <w:tcPr>
            <w:tcW w:w="3153" w:type="dxa"/>
            <w:vMerge w:val="restart"/>
            <w:shd w:val="clear" w:color="auto" w:fill="FFFFFF" w:themeFill="background1"/>
          </w:tcPr>
          <w:p w:rsidR="007B5373" w:rsidRPr="00BC145E" w:rsidRDefault="007B5373" w:rsidP="007B5373">
            <w:pPr>
              <w:pStyle w:val="1"/>
              <w:tabs>
                <w:tab w:val="clear" w:pos="432"/>
                <w:tab w:val="num" w:pos="0"/>
              </w:tabs>
              <w:spacing w:before="0"/>
              <w:ind w:left="0" w:firstLine="108"/>
              <w:jc w:val="both"/>
              <w:textAlignment w:val="baseline"/>
              <w:outlineLvl w:val="0"/>
              <w:rPr>
                <w:b w:val="0"/>
                <w:spacing w:val="-16"/>
                <w:sz w:val="22"/>
                <w:szCs w:val="22"/>
              </w:rPr>
            </w:pPr>
            <w:r w:rsidRPr="00BC145E">
              <w:rPr>
                <w:b w:val="0"/>
                <w:spacing w:val="-16"/>
                <w:sz w:val="22"/>
                <w:szCs w:val="22"/>
              </w:rPr>
              <w:t xml:space="preserve">Провода самонесущие изолированные для </w:t>
            </w:r>
            <w:proofErr w:type="gramStart"/>
            <w:r w:rsidRPr="00BC145E">
              <w:rPr>
                <w:b w:val="0"/>
                <w:spacing w:val="-16"/>
                <w:sz w:val="22"/>
                <w:szCs w:val="22"/>
              </w:rPr>
              <w:t>ВЛ</w:t>
            </w:r>
            <w:proofErr w:type="gramEnd"/>
            <w:r>
              <w:rPr>
                <w:b w:val="0"/>
                <w:spacing w:val="-16"/>
                <w:sz w:val="22"/>
                <w:szCs w:val="22"/>
              </w:rPr>
              <w:t xml:space="preserve"> с алюминиевыми жилами.</w:t>
            </w:r>
          </w:p>
          <w:p w:rsidR="007B5373" w:rsidRPr="00BC145E" w:rsidRDefault="007B5373" w:rsidP="007B5373">
            <w:pPr>
              <w:pStyle w:val="1"/>
              <w:spacing w:before="0"/>
              <w:ind w:left="0" w:firstLine="108"/>
              <w:jc w:val="both"/>
              <w:textAlignment w:val="baseline"/>
              <w:outlineLvl w:val="0"/>
              <w:rPr>
                <w:b w:val="0"/>
                <w:spacing w:val="2"/>
                <w:sz w:val="22"/>
                <w:szCs w:val="22"/>
              </w:rPr>
            </w:pPr>
            <w:r w:rsidRPr="00BC145E">
              <w:rPr>
                <w:b w:val="0"/>
                <w:spacing w:val="2"/>
                <w:sz w:val="22"/>
                <w:szCs w:val="22"/>
              </w:rPr>
              <w:t>ГОСТ 31946-2012 </w:t>
            </w:r>
          </w:p>
        </w:tc>
        <w:tc>
          <w:tcPr>
            <w:tcW w:w="2234" w:type="dxa"/>
            <w:shd w:val="clear" w:color="auto" w:fill="FFFFFF" w:themeFill="background1"/>
          </w:tcPr>
          <w:p w:rsidR="007B5373" w:rsidRPr="00BC145E" w:rsidRDefault="007B5373" w:rsidP="007B5373">
            <w:pPr>
              <w:spacing w:line="240" w:lineRule="exact"/>
              <w:rPr>
                <w:sz w:val="22"/>
                <w:szCs w:val="22"/>
              </w:rPr>
            </w:pPr>
            <w:r>
              <w:rPr>
                <w:sz w:val="22"/>
                <w:szCs w:val="22"/>
              </w:rPr>
              <w:t>количество</w:t>
            </w:r>
            <w:r w:rsidRPr="00BC145E">
              <w:rPr>
                <w:sz w:val="22"/>
                <w:szCs w:val="22"/>
              </w:rPr>
              <w:t xml:space="preserve"> жил</w:t>
            </w:r>
          </w:p>
        </w:tc>
        <w:tc>
          <w:tcPr>
            <w:tcW w:w="1984" w:type="dxa"/>
            <w:shd w:val="clear" w:color="auto" w:fill="FFFFFF" w:themeFill="background1"/>
          </w:tcPr>
          <w:p w:rsidR="007B5373" w:rsidRPr="00BC145E" w:rsidRDefault="007B5373" w:rsidP="007B5373">
            <w:pPr>
              <w:spacing w:line="240" w:lineRule="exact"/>
              <w:rPr>
                <w:sz w:val="22"/>
                <w:szCs w:val="22"/>
              </w:rPr>
            </w:pPr>
            <w:r w:rsidRPr="00BC145E">
              <w:rPr>
                <w:sz w:val="22"/>
                <w:szCs w:val="22"/>
              </w:rPr>
              <w:t xml:space="preserve">2 </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rPr>
          <w:trHeight w:val="675"/>
        </w:trPr>
        <w:tc>
          <w:tcPr>
            <w:tcW w:w="675" w:type="dxa"/>
            <w:vMerge/>
            <w:shd w:val="clear" w:color="auto" w:fill="FFFFFF" w:themeFill="background1"/>
          </w:tcPr>
          <w:p w:rsidR="007B5373" w:rsidRPr="00BC145E" w:rsidRDefault="007B5373" w:rsidP="007B5373">
            <w:pPr>
              <w:spacing w:line="240" w:lineRule="exact"/>
              <w:jc w:val="center"/>
              <w:rPr>
                <w:sz w:val="22"/>
                <w:szCs w:val="22"/>
              </w:rPr>
            </w:pPr>
          </w:p>
        </w:tc>
        <w:tc>
          <w:tcPr>
            <w:tcW w:w="3153" w:type="dxa"/>
            <w:vMerge/>
            <w:shd w:val="clear" w:color="auto" w:fill="FFFFFF" w:themeFill="background1"/>
          </w:tcPr>
          <w:p w:rsidR="007B5373" w:rsidRPr="00BC145E" w:rsidRDefault="007B5373" w:rsidP="007B5373">
            <w:pPr>
              <w:pStyle w:val="1"/>
              <w:spacing w:before="0"/>
              <w:ind w:left="0"/>
              <w:textAlignment w:val="baseline"/>
              <w:outlineLvl w:val="0"/>
              <w:rPr>
                <w:b w:val="0"/>
                <w:spacing w:val="-16"/>
                <w:sz w:val="22"/>
                <w:szCs w:val="22"/>
              </w:rPr>
            </w:pPr>
          </w:p>
        </w:tc>
        <w:tc>
          <w:tcPr>
            <w:tcW w:w="2234" w:type="dxa"/>
            <w:shd w:val="clear" w:color="auto" w:fill="FFFFFF" w:themeFill="background1"/>
          </w:tcPr>
          <w:p w:rsidR="007B5373" w:rsidRPr="00BC145E" w:rsidRDefault="007B5373" w:rsidP="007B5373">
            <w:pPr>
              <w:spacing w:line="240" w:lineRule="exact"/>
              <w:rPr>
                <w:sz w:val="22"/>
                <w:szCs w:val="22"/>
              </w:rPr>
            </w:pPr>
            <w:r w:rsidRPr="00BC145E">
              <w:rPr>
                <w:sz w:val="22"/>
                <w:szCs w:val="22"/>
                <w:shd w:val="clear" w:color="auto" w:fill="FFFFFF"/>
              </w:rPr>
              <w:t>площадь поперечного сечения, мм</w:t>
            </w:r>
            <w:proofErr w:type="gramStart"/>
            <w:r w:rsidRPr="00BC145E">
              <w:rPr>
                <w:sz w:val="22"/>
                <w:szCs w:val="22"/>
                <w:shd w:val="clear" w:color="auto" w:fill="FFFFFF"/>
              </w:rPr>
              <w:t>2</w:t>
            </w:r>
            <w:proofErr w:type="gramEnd"/>
          </w:p>
        </w:tc>
        <w:tc>
          <w:tcPr>
            <w:tcW w:w="1984" w:type="dxa"/>
            <w:shd w:val="clear" w:color="auto" w:fill="FFFFFF" w:themeFill="background1"/>
          </w:tcPr>
          <w:p w:rsidR="007B5373" w:rsidRPr="00BC145E" w:rsidRDefault="007B5373" w:rsidP="007B5373">
            <w:pPr>
              <w:spacing w:line="240" w:lineRule="exact"/>
              <w:rPr>
                <w:sz w:val="22"/>
                <w:szCs w:val="22"/>
              </w:rPr>
            </w:pPr>
          </w:p>
        </w:tc>
        <w:tc>
          <w:tcPr>
            <w:tcW w:w="1985" w:type="dxa"/>
            <w:shd w:val="clear" w:color="auto" w:fill="FFFFFF" w:themeFill="background1"/>
          </w:tcPr>
          <w:p w:rsidR="007B5373" w:rsidRPr="00BC145E" w:rsidRDefault="007B5373" w:rsidP="007B5373">
            <w:pPr>
              <w:spacing w:line="240" w:lineRule="exact"/>
              <w:rPr>
                <w:sz w:val="22"/>
                <w:szCs w:val="22"/>
              </w:rPr>
            </w:pPr>
            <w:r w:rsidRPr="00BC145E">
              <w:rPr>
                <w:sz w:val="22"/>
                <w:szCs w:val="22"/>
              </w:rPr>
              <w:t>не менее 16</w:t>
            </w:r>
          </w:p>
        </w:tc>
      </w:tr>
      <w:tr w:rsidR="007B5373" w:rsidRPr="00BC145E" w:rsidTr="008F4C9A">
        <w:trPr>
          <w:trHeight w:val="210"/>
        </w:trPr>
        <w:tc>
          <w:tcPr>
            <w:tcW w:w="675" w:type="dxa"/>
            <w:vMerge/>
            <w:shd w:val="clear" w:color="auto" w:fill="FFFFFF" w:themeFill="background1"/>
          </w:tcPr>
          <w:p w:rsidR="007B5373" w:rsidRPr="00BC145E" w:rsidRDefault="007B5373" w:rsidP="007B5373">
            <w:pPr>
              <w:spacing w:line="240" w:lineRule="exact"/>
              <w:jc w:val="center"/>
              <w:rPr>
                <w:sz w:val="22"/>
                <w:szCs w:val="22"/>
              </w:rPr>
            </w:pPr>
          </w:p>
        </w:tc>
        <w:tc>
          <w:tcPr>
            <w:tcW w:w="3153" w:type="dxa"/>
            <w:vMerge/>
            <w:shd w:val="clear" w:color="auto" w:fill="FFFFFF" w:themeFill="background1"/>
          </w:tcPr>
          <w:p w:rsidR="007B5373" w:rsidRPr="00BC145E" w:rsidRDefault="007B5373" w:rsidP="007B5373">
            <w:pPr>
              <w:pStyle w:val="1"/>
              <w:spacing w:before="0"/>
              <w:ind w:left="0"/>
              <w:textAlignment w:val="baseline"/>
              <w:outlineLvl w:val="0"/>
              <w:rPr>
                <w:b w:val="0"/>
                <w:spacing w:val="-16"/>
                <w:sz w:val="22"/>
                <w:szCs w:val="22"/>
              </w:rPr>
            </w:pPr>
          </w:p>
        </w:tc>
        <w:tc>
          <w:tcPr>
            <w:tcW w:w="2234" w:type="dxa"/>
            <w:shd w:val="clear" w:color="auto" w:fill="FFFFFF" w:themeFill="background1"/>
          </w:tcPr>
          <w:p w:rsidR="007B5373" w:rsidRPr="00BC145E" w:rsidRDefault="007B5373" w:rsidP="007B5373">
            <w:pPr>
              <w:spacing w:line="240" w:lineRule="exact"/>
              <w:rPr>
                <w:sz w:val="22"/>
                <w:szCs w:val="22"/>
                <w:shd w:val="clear" w:color="auto" w:fill="FFFFFF"/>
              </w:rPr>
            </w:pPr>
            <w:r>
              <w:rPr>
                <w:sz w:val="22"/>
                <w:szCs w:val="22"/>
                <w:shd w:val="clear" w:color="auto" w:fill="FFFFFF"/>
              </w:rPr>
              <w:t>материал жил</w:t>
            </w:r>
          </w:p>
        </w:tc>
        <w:tc>
          <w:tcPr>
            <w:tcW w:w="1984" w:type="dxa"/>
            <w:shd w:val="clear" w:color="auto" w:fill="FFFFFF" w:themeFill="background1"/>
          </w:tcPr>
          <w:p w:rsidR="007B5373" w:rsidRPr="00BC145E" w:rsidRDefault="007B5373" w:rsidP="007B5373">
            <w:pPr>
              <w:spacing w:line="240" w:lineRule="exact"/>
              <w:rPr>
                <w:sz w:val="22"/>
                <w:szCs w:val="22"/>
              </w:rPr>
            </w:pPr>
            <w:r>
              <w:rPr>
                <w:sz w:val="22"/>
                <w:szCs w:val="22"/>
              </w:rPr>
              <w:t xml:space="preserve">алюминий </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rPr>
          <w:trHeight w:val="495"/>
        </w:trPr>
        <w:tc>
          <w:tcPr>
            <w:tcW w:w="675" w:type="dxa"/>
            <w:vMerge w:val="restart"/>
            <w:shd w:val="clear" w:color="auto" w:fill="FFFFFF" w:themeFill="background1"/>
          </w:tcPr>
          <w:p w:rsidR="007B5373" w:rsidRPr="00BC145E" w:rsidRDefault="00B66D4B" w:rsidP="007B5373">
            <w:pPr>
              <w:spacing w:line="240" w:lineRule="exact"/>
              <w:jc w:val="center"/>
              <w:rPr>
                <w:sz w:val="22"/>
                <w:szCs w:val="22"/>
              </w:rPr>
            </w:pPr>
            <w:r>
              <w:rPr>
                <w:sz w:val="22"/>
                <w:szCs w:val="22"/>
              </w:rPr>
              <w:t>5</w:t>
            </w:r>
          </w:p>
        </w:tc>
        <w:tc>
          <w:tcPr>
            <w:tcW w:w="3153" w:type="dxa"/>
            <w:vMerge w:val="restart"/>
            <w:shd w:val="clear" w:color="auto" w:fill="FFFFFF" w:themeFill="background1"/>
          </w:tcPr>
          <w:p w:rsidR="007B5373" w:rsidRDefault="007B5373" w:rsidP="007B5373">
            <w:pPr>
              <w:tabs>
                <w:tab w:val="left" w:pos="1042"/>
              </w:tabs>
              <w:rPr>
                <w:spacing w:val="-16"/>
                <w:sz w:val="22"/>
                <w:szCs w:val="22"/>
              </w:rPr>
            </w:pPr>
            <w:r w:rsidRPr="00BC145E">
              <w:rPr>
                <w:spacing w:val="-16"/>
                <w:sz w:val="22"/>
                <w:szCs w:val="22"/>
              </w:rPr>
              <w:t xml:space="preserve">Комплект промежуточной подвески (СИП) </w:t>
            </w:r>
          </w:p>
          <w:p w:rsidR="007B5373" w:rsidRPr="00BC145E" w:rsidRDefault="007B5373" w:rsidP="007B5373">
            <w:pPr>
              <w:tabs>
                <w:tab w:val="left" w:pos="1042"/>
              </w:tabs>
              <w:rPr>
                <w:spacing w:val="-16"/>
                <w:sz w:val="22"/>
                <w:szCs w:val="22"/>
              </w:rPr>
            </w:pPr>
            <w:r w:rsidRPr="00BC145E">
              <w:rPr>
                <w:spacing w:val="-16"/>
                <w:sz w:val="22"/>
                <w:szCs w:val="22"/>
              </w:rPr>
              <w:t>СТО 34.01-2.2-002-2015</w:t>
            </w:r>
          </w:p>
        </w:tc>
        <w:tc>
          <w:tcPr>
            <w:tcW w:w="2234" w:type="dxa"/>
            <w:shd w:val="clear" w:color="auto" w:fill="FFFFFF" w:themeFill="background1"/>
          </w:tcPr>
          <w:p w:rsidR="007B5373" w:rsidRPr="00BC145E" w:rsidRDefault="007B5373" w:rsidP="007B5373">
            <w:pPr>
              <w:spacing w:line="240" w:lineRule="exact"/>
              <w:rPr>
                <w:sz w:val="22"/>
                <w:szCs w:val="22"/>
              </w:rPr>
            </w:pPr>
            <w:r>
              <w:rPr>
                <w:sz w:val="22"/>
                <w:szCs w:val="22"/>
                <w:shd w:val="clear" w:color="auto" w:fill="FFFFFF"/>
              </w:rPr>
              <w:t xml:space="preserve">Механическая нагрузка, кН </w:t>
            </w:r>
          </w:p>
        </w:tc>
        <w:tc>
          <w:tcPr>
            <w:tcW w:w="1984" w:type="dxa"/>
            <w:shd w:val="clear" w:color="auto" w:fill="FFFFFF" w:themeFill="background1"/>
          </w:tcPr>
          <w:p w:rsidR="007B5373" w:rsidRPr="00BC145E" w:rsidRDefault="007B5373" w:rsidP="007B5373">
            <w:pPr>
              <w:spacing w:line="240" w:lineRule="exact"/>
              <w:rPr>
                <w:sz w:val="22"/>
                <w:szCs w:val="22"/>
              </w:rPr>
            </w:pPr>
          </w:p>
        </w:tc>
        <w:tc>
          <w:tcPr>
            <w:tcW w:w="1985" w:type="dxa"/>
            <w:shd w:val="clear" w:color="auto" w:fill="FFFFFF" w:themeFill="background1"/>
          </w:tcPr>
          <w:p w:rsidR="007B5373" w:rsidRPr="00BC145E" w:rsidRDefault="007B5373" w:rsidP="007B5373">
            <w:pPr>
              <w:spacing w:line="240" w:lineRule="exact"/>
              <w:rPr>
                <w:sz w:val="22"/>
                <w:szCs w:val="22"/>
              </w:rPr>
            </w:pPr>
            <w:r w:rsidRPr="00BC145E">
              <w:rPr>
                <w:sz w:val="22"/>
                <w:szCs w:val="22"/>
              </w:rPr>
              <w:t>не более 1200</w:t>
            </w:r>
          </w:p>
        </w:tc>
      </w:tr>
      <w:tr w:rsidR="007B5373" w:rsidRPr="00BC145E" w:rsidTr="008F4C9A">
        <w:trPr>
          <w:trHeight w:val="255"/>
        </w:trPr>
        <w:tc>
          <w:tcPr>
            <w:tcW w:w="675" w:type="dxa"/>
            <w:vMerge/>
            <w:shd w:val="clear" w:color="auto" w:fill="FFFFFF" w:themeFill="background1"/>
          </w:tcPr>
          <w:p w:rsidR="007B5373" w:rsidRPr="00BC145E" w:rsidRDefault="007B5373" w:rsidP="007B5373">
            <w:pPr>
              <w:spacing w:line="240" w:lineRule="exact"/>
              <w:jc w:val="center"/>
              <w:rPr>
                <w:sz w:val="22"/>
                <w:szCs w:val="22"/>
              </w:rPr>
            </w:pPr>
          </w:p>
        </w:tc>
        <w:tc>
          <w:tcPr>
            <w:tcW w:w="3153" w:type="dxa"/>
            <w:vMerge/>
            <w:shd w:val="clear" w:color="auto" w:fill="FFFFFF" w:themeFill="background1"/>
          </w:tcPr>
          <w:p w:rsidR="007B5373" w:rsidRPr="00BC145E" w:rsidRDefault="007B5373" w:rsidP="007B5373">
            <w:pPr>
              <w:tabs>
                <w:tab w:val="left" w:pos="1042"/>
              </w:tabs>
              <w:rPr>
                <w:spacing w:val="-16"/>
                <w:sz w:val="22"/>
                <w:szCs w:val="22"/>
              </w:rPr>
            </w:pPr>
          </w:p>
        </w:tc>
        <w:tc>
          <w:tcPr>
            <w:tcW w:w="2234" w:type="dxa"/>
            <w:shd w:val="clear" w:color="auto" w:fill="FFFFFF" w:themeFill="background1"/>
          </w:tcPr>
          <w:p w:rsidR="007B5373" w:rsidRPr="00BC145E" w:rsidRDefault="007B5373" w:rsidP="007B5373">
            <w:pPr>
              <w:spacing w:line="240" w:lineRule="exact"/>
              <w:rPr>
                <w:sz w:val="22"/>
                <w:szCs w:val="22"/>
                <w:shd w:val="clear" w:color="auto" w:fill="FFFFFF"/>
              </w:rPr>
            </w:pPr>
            <w:r w:rsidRPr="00BC145E">
              <w:rPr>
                <w:sz w:val="22"/>
                <w:szCs w:val="22"/>
                <w:shd w:val="clear" w:color="auto" w:fill="E4F0FA"/>
              </w:rPr>
              <w:t>Тип арматуры</w:t>
            </w:r>
          </w:p>
        </w:tc>
        <w:tc>
          <w:tcPr>
            <w:tcW w:w="1984" w:type="dxa"/>
            <w:shd w:val="clear" w:color="auto" w:fill="FFFFFF" w:themeFill="background1"/>
          </w:tcPr>
          <w:p w:rsidR="007B5373" w:rsidRPr="00BC145E" w:rsidRDefault="007B5373" w:rsidP="007B5373">
            <w:pPr>
              <w:spacing w:line="240" w:lineRule="exact"/>
              <w:rPr>
                <w:sz w:val="22"/>
                <w:szCs w:val="22"/>
              </w:rPr>
            </w:pPr>
            <w:r w:rsidRPr="00BC145E">
              <w:rPr>
                <w:sz w:val="22"/>
                <w:szCs w:val="22"/>
                <w:shd w:val="clear" w:color="auto" w:fill="E4F0FA"/>
              </w:rPr>
              <w:t>Комплект подвески</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rPr>
          <w:trHeight w:val="555"/>
        </w:trPr>
        <w:tc>
          <w:tcPr>
            <w:tcW w:w="675" w:type="dxa"/>
            <w:shd w:val="clear" w:color="auto" w:fill="FFFFFF" w:themeFill="background1"/>
          </w:tcPr>
          <w:p w:rsidR="007B5373" w:rsidRPr="00BC145E" w:rsidRDefault="00B66D4B" w:rsidP="007B5373">
            <w:pPr>
              <w:spacing w:line="240" w:lineRule="exact"/>
              <w:jc w:val="center"/>
              <w:rPr>
                <w:sz w:val="22"/>
                <w:szCs w:val="22"/>
              </w:rPr>
            </w:pPr>
            <w:r>
              <w:rPr>
                <w:sz w:val="22"/>
                <w:szCs w:val="22"/>
              </w:rPr>
              <w:t>6</w:t>
            </w:r>
          </w:p>
        </w:tc>
        <w:tc>
          <w:tcPr>
            <w:tcW w:w="3153" w:type="dxa"/>
            <w:shd w:val="clear" w:color="auto" w:fill="FFFFFF" w:themeFill="background1"/>
          </w:tcPr>
          <w:p w:rsidR="007B5373" w:rsidRPr="00BC145E" w:rsidRDefault="007B5373" w:rsidP="007B5373">
            <w:pPr>
              <w:rPr>
                <w:spacing w:val="-16"/>
                <w:sz w:val="22"/>
                <w:szCs w:val="22"/>
              </w:rPr>
            </w:pPr>
            <w:r w:rsidRPr="00BC145E">
              <w:rPr>
                <w:spacing w:val="-16"/>
                <w:sz w:val="22"/>
                <w:szCs w:val="22"/>
              </w:rPr>
              <w:t xml:space="preserve">Зажим </w:t>
            </w:r>
            <w:proofErr w:type="spellStart"/>
            <w:r w:rsidRPr="00BC145E">
              <w:rPr>
                <w:spacing w:val="-16"/>
                <w:sz w:val="22"/>
                <w:szCs w:val="22"/>
              </w:rPr>
              <w:t>ответвительный</w:t>
            </w:r>
            <w:proofErr w:type="spellEnd"/>
            <w:r w:rsidRPr="00BC145E">
              <w:rPr>
                <w:spacing w:val="-16"/>
                <w:sz w:val="22"/>
                <w:szCs w:val="22"/>
              </w:rPr>
              <w:t xml:space="preserve"> </w:t>
            </w:r>
            <w:r>
              <w:rPr>
                <w:spacing w:val="-16"/>
                <w:sz w:val="22"/>
                <w:szCs w:val="22"/>
              </w:rPr>
              <w:t xml:space="preserve"> </w:t>
            </w:r>
            <w:r w:rsidRPr="00BC145E">
              <w:rPr>
                <w:spacing w:val="-16"/>
                <w:sz w:val="22"/>
                <w:szCs w:val="22"/>
              </w:rPr>
              <w:t>с прокалыванием изоляции СТО 34.01-2.2-002-2015</w:t>
            </w:r>
          </w:p>
        </w:tc>
        <w:tc>
          <w:tcPr>
            <w:tcW w:w="2234" w:type="dxa"/>
            <w:shd w:val="clear" w:color="auto" w:fill="FFFFFF" w:themeFill="background1"/>
          </w:tcPr>
          <w:p w:rsidR="007B5373" w:rsidRPr="00BC145E" w:rsidRDefault="007B5373" w:rsidP="007B5373">
            <w:pPr>
              <w:spacing w:line="240" w:lineRule="exact"/>
              <w:rPr>
                <w:sz w:val="22"/>
                <w:szCs w:val="22"/>
              </w:rPr>
            </w:pPr>
            <w:r w:rsidRPr="00BC145E">
              <w:rPr>
                <w:sz w:val="22"/>
                <w:szCs w:val="22"/>
                <w:shd w:val="clear" w:color="auto" w:fill="FBFCFC"/>
              </w:rPr>
              <w:t>Момент затяжки Н/м</w:t>
            </w:r>
          </w:p>
        </w:tc>
        <w:tc>
          <w:tcPr>
            <w:tcW w:w="1984" w:type="dxa"/>
            <w:shd w:val="clear" w:color="auto" w:fill="FFFFFF" w:themeFill="background1"/>
          </w:tcPr>
          <w:p w:rsidR="007B5373" w:rsidRPr="00BC145E" w:rsidRDefault="007B5373" w:rsidP="007B5373">
            <w:pPr>
              <w:spacing w:line="240" w:lineRule="exact"/>
              <w:rPr>
                <w:sz w:val="22"/>
                <w:szCs w:val="22"/>
              </w:rPr>
            </w:pPr>
            <w:r w:rsidRPr="00BC145E">
              <w:rPr>
                <w:sz w:val="22"/>
                <w:szCs w:val="22"/>
                <w:shd w:val="clear" w:color="auto" w:fill="FBFCFC"/>
              </w:rPr>
              <w:t>11</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rPr>
          <w:trHeight w:val="300"/>
        </w:trPr>
        <w:tc>
          <w:tcPr>
            <w:tcW w:w="675" w:type="dxa"/>
            <w:shd w:val="clear" w:color="auto" w:fill="FFFFFF" w:themeFill="background1"/>
          </w:tcPr>
          <w:p w:rsidR="007B5373" w:rsidRPr="00BC145E" w:rsidRDefault="00B66D4B" w:rsidP="007B5373">
            <w:pPr>
              <w:spacing w:line="240" w:lineRule="exact"/>
              <w:jc w:val="center"/>
              <w:rPr>
                <w:sz w:val="22"/>
                <w:szCs w:val="22"/>
              </w:rPr>
            </w:pPr>
            <w:r>
              <w:rPr>
                <w:sz w:val="22"/>
                <w:szCs w:val="22"/>
              </w:rPr>
              <w:t>7</w:t>
            </w:r>
          </w:p>
        </w:tc>
        <w:tc>
          <w:tcPr>
            <w:tcW w:w="3153" w:type="dxa"/>
            <w:shd w:val="clear" w:color="auto" w:fill="FFFFFF" w:themeFill="background1"/>
          </w:tcPr>
          <w:p w:rsidR="007B5373" w:rsidRDefault="007B5373" w:rsidP="00B66D4B">
            <w:pPr>
              <w:pStyle w:val="1"/>
              <w:spacing w:before="0"/>
              <w:ind w:left="0" w:firstLine="0"/>
              <w:jc w:val="left"/>
              <w:textAlignment w:val="baseline"/>
              <w:outlineLvl w:val="0"/>
              <w:rPr>
                <w:b w:val="0"/>
                <w:spacing w:val="-16"/>
                <w:sz w:val="22"/>
                <w:szCs w:val="22"/>
              </w:rPr>
            </w:pPr>
            <w:r w:rsidRPr="00BC145E">
              <w:rPr>
                <w:b w:val="0"/>
                <w:spacing w:val="-16"/>
                <w:sz w:val="22"/>
                <w:szCs w:val="22"/>
              </w:rPr>
              <w:t xml:space="preserve">Лента крепежная </w:t>
            </w:r>
            <w:r>
              <w:rPr>
                <w:b w:val="0"/>
                <w:spacing w:val="-16"/>
                <w:sz w:val="22"/>
                <w:szCs w:val="22"/>
              </w:rPr>
              <w:t xml:space="preserve"> </w:t>
            </w:r>
          </w:p>
          <w:p w:rsidR="007B5373" w:rsidRPr="00BC145E" w:rsidRDefault="007B5373" w:rsidP="00B66D4B">
            <w:pPr>
              <w:pStyle w:val="1"/>
              <w:spacing w:before="0"/>
              <w:ind w:left="0" w:firstLine="0"/>
              <w:jc w:val="left"/>
              <w:textAlignment w:val="baseline"/>
              <w:outlineLvl w:val="0"/>
              <w:rPr>
                <w:b w:val="0"/>
                <w:spacing w:val="2"/>
                <w:sz w:val="22"/>
                <w:szCs w:val="22"/>
              </w:rPr>
            </w:pPr>
            <w:r w:rsidRPr="00BC145E">
              <w:rPr>
                <w:b w:val="0"/>
                <w:spacing w:val="2"/>
                <w:sz w:val="22"/>
                <w:szCs w:val="22"/>
              </w:rPr>
              <w:lastRenderedPageBreak/>
              <w:t>ГОСТ 14918-80</w:t>
            </w:r>
          </w:p>
        </w:tc>
        <w:tc>
          <w:tcPr>
            <w:tcW w:w="2234" w:type="dxa"/>
            <w:shd w:val="clear" w:color="auto" w:fill="FFFFFF" w:themeFill="background1"/>
          </w:tcPr>
          <w:p w:rsidR="007B5373" w:rsidRPr="00BC145E" w:rsidRDefault="007B5373" w:rsidP="007B5373">
            <w:pPr>
              <w:spacing w:line="240" w:lineRule="exact"/>
              <w:rPr>
                <w:sz w:val="22"/>
                <w:szCs w:val="22"/>
              </w:rPr>
            </w:pPr>
            <w:r w:rsidRPr="00BC145E">
              <w:rPr>
                <w:sz w:val="22"/>
                <w:szCs w:val="22"/>
              </w:rPr>
              <w:lastRenderedPageBreak/>
              <w:t>материал</w:t>
            </w:r>
          </w:p>
        </w:tc>
        <w:tc>
          <w:tcPr>
            <w:tcW w:w="1984" w:type="dxa"/>
            <w:shd w:val="clear" w:color="auto" w:fill="FFFFFF" w:themeFill="background1"/>
          </w:tcPr>
          <w:p w:rsidR="007B5373" w:rsidRPr="00BC145E" w:rsidRDefault="007B5373" w:rsidP="007B5373">
            <w:pPr>
              <w:spacing w:line="240" w:lineRule="exact"/>
              <w:rPr>
                <w:sz w:val="22"/>
                <w:szCs w:val="22"/>
              </w:rPr>
            </w:pPr>
            <w:r w:rsidRPr="00BC145E">
              <w:rPr>
                <w:spacing w:val="-16"/>
                <w:sz w:val="22"/>
                <w:szCs w:val="22"/>
              </w:rPr>
              <w:t>оцинкованная сталь</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c>
          <w:tcPr>
            <w:tcW w:w="675" w:type="dxa"/>
            <w:shd w:val="clear" w:color="auto" w:fill="FFFFFF" w:themeFill="background1"/>
          </w:tcPr>
          <w:p w:rsidR="007B5373" w:rsidRPr="00BC145E" w:rsidRDefault="00B66D4B" w:rsidP="007B5373">
            <w:pPr>
              <w:spacing w:line="240" w:lineRule="exact"/>
              <w:jc w:val="center"/>
              <w:rPr>
                <w:sz w:val="22"/>
                <w:szCs w:val="22"/>
              </w:rPr>
            </w:pPr>
            <w:r>
              <w:rPr>
                <w:sz w:val="22"/>
                <w:szCs w:val="22"/>
              </w:rPr>
              <w:lastRenderedPageBreak/>
              <w:t>8</w:t>
            </w:r>
          </w:p>
        </w:tc>
        <w:tc>
          <w:tcPr>
            <w:tcW w:w="3153" w:type="dxa"/>
            <w:shd w:val="clear" w:color="auto" w:fill="FFFFFF" w:themeFill="background1"/>
          </w:tcPr>
          <w:p w:rsidR="007B5373" w:rsidRPr="00BC145E" w:rsidRDefault="007B5373" w:rsidP="007B5373">
            <w:pPr>
              <w:rPr>
                <w:spacing w:val="-16"/>
                <w:sz w:val="22"/>
                <w:szCs w:val="22"/>
              </w:rPr>
            </w:pPr>
            <w:r w:rsidRPr="00BC145E">
              <w:rPr>
                <w:spacing w:val="-16"/>
                <w:sz w:val="22"/>
                <w:szCs w:val="22"/>
              </w:rPr>
              <w:t>Кронштейн для светильников</w:t>
            </w:r>
          </w:p>
          <w:p w:rsidR="007B5373" w:rsidRPr="00BC145E" w:rsidRDefault="007B5373" w:rsidP="007B5373">
            <w:pPr>
              <w:rPr>
                <w:spacing w:val="-16"/>
                <w:sz w:val="22"/>
                <w:szCs w:val="22"/>
              </w:rPr>
            </w:pPr>
            <w:r w:rsidRPr="00BC145E">
              <w:rPr>
                <w:sz w:val="22"/>
                <w:szCs w:val="22"/>
              </w:rPr>
              <w:t>ГОСТ 24199-80</w:t>
            </w:r>
          </w:p>
        </w:tc>
        <w:tc>
          <w:tcPr>
            <w:tcW w:w="2234" w:type="dxa"/>
            <w:shd w:val="clear" w:color="auto" w:fill="FFFFFF" w:themeFill="background1"/>
          </w:tcPr>
          <w:p w:rsidR="007B5373" w:rsidRPr="00BC145E" w:rsidRDefault="007B5373" w:rsidP="007B5373">
            <w:pPr>
              <w:pStyle w:val="af4"/>
              <w:tabs>
                <w:tab w:val="left" w:pos="459"/>
              </w:tabs>
              <w:ind w:left="0"/>
              <w:rPr>
                <w:sz w:val="22"/>
                <w:szCs w:val="22"/>
              </w:rPr>
            </w:pPr>
            <w:r w:rsidRPr="00BC145E">
              <w:rPr>
                <w:sz w:val="22"/>
                <w:szCs w:val="22"/>
              </w:rPr>
              <w:t>материал</w:t>
            </w:r>
          </w:p>
        </w:tc>
        <w:tc>
          <w:tcPr>
            <w:tcW w:w="1984" w:type="dxa"/>
            <w:shd w:val="clear" w:color="auto" w:fill="FFFFFF" w:themeFill="background1"/>
          </w:tcPr>
          <w:p w:rsidR="007B5373" w:rsidRPr="00BC145E" w:rsidRDefault="007B5373" w:rsidP="007B5373">
            <w:pPr>
              <w:rPr>
                <w:sz w:val="22"/>
                <w:szCs w:val="22"/>
              </w:rPr>
            </w:pPr>
            <w:r w:rsidRPr="00BC145E">
              <w:rPr>
                <w:sz w:val="22"/>
                <w:szCs w:val="22"/>
              </w:rPr>
              <w:t>сталь</w:t>
            </w:r>
          </w:p>
        </w:tc>
        <w:tc>
          <w:tcPr>
            <w:tcW w:w="1985" w:type="dxa"/>
            <w:shd w:val="clear" w:color="auto" w:fill="FFFFFF" w:themeFill="background1"/>
          </w:tcPr>
          <w:p w:rsidR="007B5373" w:rsidRPr="00BC145E" w:rsidRDefault="007B5373" w:rsidP="007B5373">
            <w:pPr>
              <w:spacing w:line="240" w:lineRule="exact"/>
              <w:rPr>
                <w:sz w:val="22"/>
                <w:szCs w:val="22"/>
              </w:rPr>
            </w:pPr>
          </w:p>
        </w:tc>
      </w:tr>
      <w:tr w:rsidR="007B5373" w:rsidRPr="00BC145E" w:rsidTr="008F4C9A">
        <w:trPr>
          <w:trHeight w:val="615"/>
        </w:trPr>
        <w:tc>
          <w:tcPr>
            <w:tcW w:w="675" w:type="dxa"/>
            <w:vMerge w:val="restart"/>
            <w:shd w:val="clear" w:color="auto" w:fill="FFFFFF" w:themeFill="background1"/>
          </w:tcPr>
          <w:p w:rsidR="007B5373" w:rsidRPr="00BC145E" w:rsidRDefault="00B66D4B" w:rsidP="007B5373">
            <w:pPr>
              <w:spacing w:line="240" w:lineRule="exact"/>
              <w:jc w:val="center"/>
              <w:rPr>
                <w:sz w:val="22"/>
                <w:szCs w:val="22"/>
              </w:rPr>
            </w:pPr>
            <w:r>
              <w:rPr>
                <w:sz w:val="22"/>
                <w:szCs w:val="22"/>
              </w:rPr>
              <w:t>9</w:t>
            </w:r>
          </w:p>
        </w:tc>
        <w:tc>
          <w:tcPr>
            <w:tcW w:w="3153" w:type="dxa"/>
            <w:vMerge w:val="restart"/>
            <w:shd w:val="clear" w:color="auto" w:fill="FFFFFF" w:themeFill="background1"/>
          </w:tcPr>
          <w:p w:rsidR="007B5373" w:rsidRPr="00BC145E" w:rsidRDefault="007B5373" w:rsidP="007B5373">
            <w:pPr>
              <w:rPr>
                <w:spacing w:val="-16"/>
                <w:sz w:val="22"/>
                <w:szCs w:val="22"/>
              </w:rPr>
            </w:pPr>
            <w:r w:rsidRPr="00BC145E">
              <w:rPr>
                <w:spacing w:val="-16"/>
                <w:sz w:val="22"/>
                <w:szCs w:val="22"/>
              </w:rPr>
              <w:t xml:space="preserve">Светильник светодиодный </w:t>
            </w:r>
          </w:p>
          <w:p w:rsidR="007B5373" w:rsidRPr="00BC145E" w:rsidRDefault="007B5373" w:rsidP="007B5373">
            <w:pPr>
              <w:rPr>
                <w:spacing w:val="-16"/>
                <w:sz w:val="22"/>
                <w:szCs w:val="22"/>
              </w:rPr>
            </w:pPr>
            <w:r w:rsidRPr="00BC145E">
              <w:rPr>
                <w:sz w:val="22"/>
                <w:szCs w:val="22"/>
              </w:rPr>
              <w:t xml:space="preserve">ГОСТ </w:t>
            </w:r>
            <w:proofErr w:type="gramStart"/>
            <w:r w:rsidRPr="00BC145E">
              <w:rPr>
                <w:sz w:val="22"/>
                <w:szCs w:val="22"/>
              </w:rPr>
              <w:t>Р</w:t>
            </w:r>
            <w:proofErr w:type="gramEnd"/>
            <w:r w:rsidRPr="00BC145E">
              <w:rPr>
                <w:sz w:val="22"/>
                <w:szCs w:val="22"/>
              </w:rPr>
              <w:t xml:space="preserve"> 54350-2015</w:t>
            </w:r>
          </w:p>
        </w:tc>
        <w:tc>
          <w:tcPr>
            <w:tcW w:w="2234" w:type="dxa"/>
            <w:shd w:val="clear" w:color="auto" w:fill="FFFFFF" w:themeFill="background1"/>
          </w:tcPr>
          <w:p w:rsidR="007B5373" w:rsidRPr="00BC145E" w:rsidRDefault="007B5373" w:rsidP="007B5373">
            <w:pPr>
              <w:pStyle w:val="af4"/>
              <w:tabs>
                <w:tab w:val="left" w:pos="459"/>
              </w:tabs>
              <w:ind w:left="0"/>
              <w:rPr>
                <w:sz w:val="22"/>
                <w:szCs w:val="22"/>
              </w:rPr>
            </w:pPr>
            <w:r w:rsidRPr="00BC145E">
              <w:rPr>
                <w:sz w:val="22"/>
                <w:szCs w:val="22"/>
                <w:shd w:val="clear" w:color="auto" w:fill="FFFFFF"/>
              </w:rPr>
              <w:t>Материал</w:t>
            </w:r>
          </w:p>
        </w:tc>
        <w:tc>
          <w:tcPr>
            <w:tcW w:w="1984" w:type="dxa"/>
            <w:shd w:val="clear" w:color="auto" w:fill="FFFFFF" w:themeFill="background1"/>
          </w:tcPr>
          <w:p w:rsidR="007B5373" w:rsidRPr="00BC145E" w:rsidRDefault="007B5373" w:rsidP="007B5373">
            <w:pPr>
              <w:rPr>
                <w:sz w:val="22"/>
                <w:szCs w:val="22"/>
              </w:rPr>
            </w:pPr>
            <w:r w:rsidRPr="00BC145E">
              <w:rPr>
                <w:sz w:val="22"/>
                <w:szCs w:val="22"/>
                <w:shd w:val="clear" w:color="auto" w:fill="FFFFFF"/>
              </w:rPr>
              <w:t>алюминий, пластик, поликарбонат</w:t>
            </w:r>
          </w:p>
        </w:tc>
        <w:tc>
          <w:tcPr>
            <w:tcW w:w="1985" w:type="dxa"/>
            <w:shd w:val="clear" w:color="auto" w:fill="FFFFFF" w:themeFill="background1"/>
          </w:tcPr>
          <w:p w:rsidR="007B5373" w:rsidRPr="00BC145E" w:rsidRDefault="007B5373" w:rsidP="007B5373">
            <w:pPr>
              <w:rPr>
                <w:sz w:val="22"/>
                <w:szCs w:val="22"/>
              </w:rPr>
            </w:pPr>
          </w:p>
        </w:tc>
      </w:tr>
      <w:tr w:rsidR="007B5373" w:rsidRPr="00BC145E" w:rsidTr="008F4C9A">
        <w:trPr>
          <w:trHeight w:val="315"/>
        </w:trPr>
        <w:tc>
          <w:tcPr>
            <w:tcW w:w="675" w:type="dxa"/>
            <w:vMerge/>
            <w:shd w:val="clear" w:color="auto" w:fill="FFFFFF" w:themeFill="background1"/>
          </w:tcPr>
          <w:p w:rsidR="007B5373" w:rsidRPr="00BC145E" w:rsidRDefault="007B5373" w:rsidP="007B5373">
            <w:pPr>
              <w:spacing w:line="240" w:lineRule="exact"/>
              <w:jc w:val="center"/>
              <w:rPr>
                <w:sz w:val="22"/>
                <w:szCs w:val="22"/>
              </w:rPr>
            </w:pPr>
          </w:p>
        </w:tc>
        <w:tc>
          <w:tcPr>
            <w:tcW w:w="3153" w:type="dxa"/>
            <w:vMerge/>
            <w:shd w:val="clear" w:color="auto" w:fill="FFFFFF" w:themeFill="background1"/>
          </w:tcPr>
          <w:p w:rsidR="007B5373" w:rsidRPr="00BC145E" w:rsidRDefault="007B5373" w:rsidP="007B5373">
            <w:pPr>
              <w:rPr>
                <w:spacing w:val="-16"/>
                <w:sz w:val="22"/>
                <w:szCs w:val="22"/>
              </w:rPr>
            </w:pPr>
          </w:p>
        </w:tc>
        <w:tc>
          <w:tcPr>
            <w:tcW w:w="2234" w:type="dxa"/>
            <w:shd w:val="clear" w:color="auto" w:fill="FFFFFF" w:themeFill="background1"/>
          </w:tcPr>
          <w:p w:rsidR="007B5373" w:rsidRPr="00BC145E" w:rsidRDefault="007B5373" w:rsidP="007B5373">
            <w:pPr>
              <w:pStyle w:val="af4"/>
              <w:tabs>
                <w:tab w:val="left" w:pos="459"/>
              </w:tabs>
              <w:ind w:left="0"/>
              <w:rPr>
                <w:sz w:val="22"/>
                <w:szCs w:val="22"/>
                <w:shd w:val="clear" w:color="auto" w:fill="FFFFFF"/>
              </w:rPr>
            </w:pPr>
            <w:r w:rsidRPr="00BC145E">
              <w:rPr>
                <w:sz w:val="22"/>
                <w:szCs w:val="22"/>
                <w:shd w:val="clear" w:color="auto" w:fill="FFFFFF"/>
              </w:rPr>
              <w:t xml:space="preserve">Мощность, </w:t>
            </w:r>
            <w:proofErr w:type="gramStart"/>
            <w:r w:rsidRPr="00BC145E">
              <w:rPr>
                <w:sz w:val="22"/>
                <w:szCs w:val="22"/>
                <w:shd w:val="clear" w:color="auto" w:fill="FFFFFF"/>
              </w:rPr>
              <w:t>Вт</w:t>
            </w:r>
            <w:proofErr w:type="gramEnd"/>
          </w:p>
        </w:tc>
        <w:tc>
          <w:tcPr>
            <w:tcW w:w="1984" w:type="dxa"/>
            <w:shd w:val="clear" w:color="auto" w:fill="FFFFFF" w:themeFill="background1"/>
          </w:tcPr>
          <w:p w:rsidR="007B5373" w:rsidRPr="00BC145E" w:rsidRDefault="007B5373" w:rsidP="007B5373">
            <w:pPr>
              <w:rPr>
                <w:sz w:val="22"/>
                <w:szCs w:val="22"/>
                <w:shd w:val="clear" w:color="auto" w:fill="FFFFFF"/>
              </w:rPr>
            </w:pPr>
            <w:r w:rsidRPr="00BC145E">
              <w:rPr>
                <w:sz w:val="22"/>
                <w:szCs w:val="22"/>
                <w:shd w:val="clear" w:color="auto" w:fill="FFFFFF"/>
              </w:rPr>
              <w:t>100</w:t>
            </w:r>
          </w:p>
        </w:tc>
        <w:tc>
          <w:tcPr>
            <w:tcW w:w="1985" w:type="dxa"/>
            <w:shd w:val="clear" w:color="auto" w:fill="FFFFFF" w:themeFill="background1"/>
          </w:tcPr>
          <w:p w:rsidR="007B5373" w:rsidRPr="00BC145E" w:rsidRDefault="007B5373" w:rsidP="007B5373">
            <w:pPr>
              <w:rPr>
                <w:sz w:val="22"/>
                <w:szCs w:val="22"/>
              </w:rPr>
            </w:pPr>
          </w:p>
        </w:tc>
      </w:tr>
      <w:tr w:rsidR="007B5373" w:rsidRPr="00BC145E" w:rsidTr="008F4C9A">
        <w:trPr>
          <w:trHeight w:val="165"/>
        </w:trPr>
        <w:tc>
          <w:tcPr>
            <w:tcW w:w="675" w:type="dxa"/>
            <w:vMerge/>
            <w:shd w:val="clear" w:color="auto" w:fill="FFFFFF" w:themeFill="background1"/>
          </w:tcPr>
          <w:p w:rsidR="007B5373" w:rsidRPr="00BC145E" w:rsidRDefault="007B5373" w:rsidP="007B5373">
            <w:pPr>
              <w:spacing w:line="240" w:lineRule="exact"/>
              <w:jc w:val="center"/>
              <w:rPr>
                <w:sz w:val="22"/>
                <w:szCs w:val="22"/>
              </w:rPr>
            </w:pPr>
          </w:p>
        </w:tc>
        <w:tc>
          <w:tcPr>
            <w:tcW w:w="3153" w:type="dxa"/>
            <w:vMerge/>
            <w:shd w:val="clear" w:color="auto" w:fill="FFFFFF" w:themeFill="background1"/>
          </w:tcPr>
          <w:p w:rsidR="007B5373" w:rsidRPr="00BC145E" w:rsidRDefault="007B5373" w:rsidP="007B5373">
            <w:pPr>
              <w:rPr>
                <w:spacing w:val="-16"/>
                <w:sz w:val="22"/>
                <w:szCs w:val="22"/>
              </w:rPr>
            </w:pPr>
          </w:p>
        </w:tc>
        <w:tc>
          <w:tcPr>
            <w:tcW w:w="2234" w:type="dxa"/>
            <w:shd w:val="clear" w:color="auto" w:fill="FFFFFF" w:themeFill="background1"/>
          </w:tcPr>
          <w:p w:rsidR="007B5373" w:rsidRPr="00BC145E" w:rsidRDefault="007B5373" w:rsidP="007B5373">
            <w:pPr>
              <w:pStyle w:val="af4"/>
              <w:tabs>
                <w:tab w:val="left" w:pos="459"/>
              </w:tabs>
              <w:ind w:left="0"/>
              <w:rPr>
                <w:sz w:val="22"/>
                <w:szCs w:val="22"/>
                <w:shd w:val="clear" w:color="auto" w:fill="FFFFFF"/>
              </w:rPr>
            </w:pPr>
            <w:r w:rsidRPr="00BC145E">
              <w:rPr>
                <w:sz w:val="22"/>
                <w:szCs w:val="22"/>
                <w:shd w:val="clear" w:color="auto" w:fill="FFFFFF"/>
              </w:rPr>
              <w:t>Класс защиты от поражения электрическим током</w:t>
            </w:r>
          </w:p>
        </w:tc>
        <w:tc>
          <w:tcPr>
            <w:tcW w:w="1984" w:type="dxa"/>
            <w:shd w:val="clear" w:color="auto" w:fill="FFFFFF" w:themeFill="background1"/>
          </w:tcPr>
          <w:p w:rsidR="007B5373" w:rsidRPr="00BC145E" w:rsidRDefault="007B5373" w:rsidP="007B5373">
            <w:pPr>
              <w:rPr>
                <w:sz w:val="22"/>
                <w:szCs w:val="22"/>
                <w:shd w:val="clear" w:color="auto" w:fill="FFFFFF"/>
              </w:rPr>
            </w:pPr>
            <w:r w:rsidRPr="00BC145E">
              <w:rPr>
                <w:sz w:val="22"/>
                <w:szCs w:val="22"/>
                <w:shd w:val="clear" w:color="auto" w:fill="FFFFFF"/>
              </w:rPr>
              <w:t>1</w:t>
            </w:r>
          </w:p>
        </w:tc>
        <w:tc>
          <w:tcPr>
            <w:tcW w:w="1985" w:type="dxa"/>
            <w:shd w:val="clear" w:color="auto" w:fill="FFFFFF" w:themeFill="background1"/>
          </w:tcPr>
          <w:p w:rsidR="007B5373" w:rsidRPr="00BC145E" w:rsidRDefault="007B5373" w:rsidP="007B5373">
            <w:pPr>
              <w:rPr>
                <w:sz w:val="22"/>
                <w:szCs w:val="22"/>
              </w:rPr>
            </w:pPr>
          </w:p>
        </w:tc>
      </w:tr>
      <w:tr w:rsidR="007B5373" w:rsidRPr="00BC145E" w:rsidTr="008F4C9A">
        <w:trPr>
          <w:trHeight w:val="180"/>
        </w:trPr>
        <w:tc>
          <w:tcPr>
            <w:tcW w:w="675" w:type="dxa"/>
            <w:vMerge w:val="restart"/>
          </w:tcPr>
          <w:p w:rsidR="007B5373" w:rsidRPr="00BC145E" w:rsidRDefault="00B66D4B" w:rsidP="007B5373">
            <w:pPr>
              <w:spacing w:line="240" w:lineRule="exact"/>
              <w:jc w:val="center"/>
              <w:rPr>
                <w:sz w:val="22"/>
                <w:szCs w:val="22"/>
              </w:rPr>
            </w:pPr>
            <w:r>
              <w:rPr>
                <w:sz w:val="22"/>
                <w:szCs w:val="22"/>
              </w:rPr>
              <w:t>10</w:t>
            </w:r>
          </w:p>
        </w:tc>
        <w:tc>
          <w:tcPr>
            <w:tcW w:w="3153" w:type="dxa"/>
            <w:vMerge w:val="restart"/>
          </w:tcPr>
          <w:p w:rsidR="007B5373" w:rsidRDefault="007B5373" w:rsidP="00B66D4B">
            <w:pPr>
              <w:pStyle w:val="1"/>
              <w:spacing w:before="0"/>
              <w:ind w:left="0" w:firstLine="0"/>
              <w:textAlignment w:val="baseline"/>
              <w:outlineLvl w:val="0"/>
              <w:rPr>
                <w:b w:val="0"/>
                <w:spacing w:val="-16"/>
                <w:sz w:val="22"/>
                <w:szCs w:val="22"/>
              </w:rPr>
            </w:pPr>
            <w:r w:rsidRPr="00BC145E">
              <w:rPr>
                <w:b w:val="0"/>
                <w:spacing w:val="-16"/>
                <w:sz w:val="22"/>
                <w:szCs w:val="22"/>
              </w:rPr>
              <w:t xml:space="preserve">Щитки осветительные групповые </w:t>
            </w:r>
          </w:p>
          <w:p w:rsidR="007B5373" w:rsidRPr="00BC145E" w:rsidRDefault="007B5373" w:rsidP="007B5373">
            <w:pPr>
              <w:pStyle w:val="1"/>
              <w:spacing w:before="0"/>
              <w:ind w:left="0"/>
              <w:textAlignment w:val="baseline"/>
              <w:outlineLvl w:val="0"/>
              <w:rPr>
                <w:b w:val="0"/>
                <w:spacing w:val="2"/>
                <w:sz w:val="22"/>
                <w:szCs w:val="22"/>
              </w:rPr>
            </w:pPr>
            <w:r w:rsidRPr="00BC145E">
              <w:rPr>
                <w:b w:val="0"/>
                <w:spacing w:val="2"/>
                <w:sz w:val="22"/>
                <w:szCs w:val="22"/>
              </w:rPr>
              <w:t>ГОСТ 8709-82</w:t>
            </w:r>
          </w:p>
        </w:tc>
        <w:tc>
          <w:tcPr>
            <w:tcW w:w="2234" w:type="dxa"/>
          </w:tcPr>
          <w:p w:rsidR="007B5373" w:rsidRPr="00BC145E" w:rsidRDefault="007B5373" w:rsidP="007B5373">
            <w:pPr>
              <w:spacing w:line="240" w:lineRule="exact"/>
              <w:rPr>
                <w:sz w:val="22"/>
                <w:szCs w:val="22"/>
              </w:rPr>
            </w:pPr>
            <w:r w:rsidRPr="00BC145E">
              <w:rPr>
                <w:sz w:val="22"/>
                <w:szCs w:val="22"/>
                <w:shd w:val="clear" w:color="auto" w:fill="F4F5F8"/>
              </w:rPr>
              <w:t xml:space="preserve">Номинальный </w:t>
            </w:r>
            <w:proofErr w:type="spellStart"/>
            <w:r w:rsidRPr="00BC145E">
              <w:rPr>
                <w:sz w:val="22"/>
                <w:szCs w:val="22"/>
                <w:shd w:val="clear" w:color="auto" w:fill="F4F5F8"/>
              </w:rPr>
              <w:t>ток</w:t>
            </w:r>
            <w:proofErr w:type="gramStart"/>
            <w:r w:rsidRPr="00BC145E">
              <w:rPr>
                <w:sz w:val="22"/>
                <w:szCs w:val="22"/>
                <w:shd w:val="clear" w:color="auto" w:fill="F4F5F8"/>
              </w:rPr>
              <w:t>,А</w:t>
            </w:r>
            <w:proofErr w:type="spellEnd"/>
            <w:proofErr w:type="gramEnd"/>
          </w:p>
        </w:tc>
        <w:tc>
          <w:tcPr>
            <w:tcW w:w="1984" w:type="dxa"/>
          </w:tcPr>
          <w:p w:rsidR="007B5373" w:rsidRPr="00BC145E" w:rsidRDefault="007B5373" w:rsidP="007B5373">
            <w:pPr>
              <w:spacing w:line="240" w:lineRule="exact"/>
              <w:rPr>
                <w:sz w:val="22"/>
                <w:szCs w:val="22"/>
              </w:rPr>
            </w:pPr>
            <w:r w:rsidRPr="00BC145E">
              <w:rPr>
                <w:sz w:val="22"/>
                <w:szCs w:val="22"/>
              </w:rPr>
              <w:t>63</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225"/>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BC145E" w:rsidRDefault="007B5373" w:rsidP="007B5373">
            <w:pPr>
              <w:spacing w:line="240" w:lineRule="exact"/>
              <w:rPr>
                <w:sz w:val="22"/>
                <w:szCs w:val="22"/>
                <w:shd w:val="clear" w:color="auto" w:fill="F4F5F8"/>
              </w:rPr>
            </w:pPr>
            <w:r w:rsidRPr="00BC145E">
              <w:rPr>
                <w:sz w:val="22"/>
                <w:szCs w:val="22"/>
                <w:bdr w:val="none" w:sz="0" w:space="0" w:color="auto" w:frame="1"/>
              </w:rPr>
              <w:t>Наличие вводного выключателя</w:t>
            </w:r>
          </w:p>
        </w:tc>
        <w:tc>
          <w:tcPr>
            <w:tcW w:w="1984" w:type="dxa"/>
          </w:tcPr>
          <w:p w:rsidR="007B5373" w:rsidRPr="00BC145E" w:rsidRDefault="007B5373" w:rsidP="007B5373">
            <w:pPr>
              <w:spacing w:line="240" w:lineRule="exact"/>
              <w:rPr>
                <w:sz w:val="22"/>
                <w:szCs w:val="22"/>
              </w:rPr>
            </w:pPr>
            <w:r w:rsidRPr="00BC145E">
              <w:rPr>
                <w:sz w:val="22"/>
                <w:szCs w:val="22"/>
                <w:bdr w:val="none" w:sz="0" w:space="0" w:color="auto" w:frame="1"/>
              </w:rPr>
              <w:t>Да</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330"/>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BC145E" w:rsidRDefault="007B5373" w:rsidP="007B5373">
            <w:pPr>
              <w:spacing w:line="240" w:lineRule="exact"/>
              <w:rPr>
                <w:sz w:val="22"/>
                <w:szCs w:val="22"/>
                <w:shd w:val="clear" w:color="auto" w:fill="F4F5F8"/>
              </w:rPr>
            </w:pPr>
            <w:r w:rsidRPr="00BC145E">
              <w:rPr>
                <w:sz w:val="22"/>
                <w:szCs w:val="22"/>
                <w:bdr w:val="none" w:sz="0" w:space="0" w:color="auto" w:frame="1"/>
              </w:rPr>
              <w:t>Степень защиты</w:t>
            </w:r>
          </w:p>
        </w:tc>
        <w:tc>
          <w:tcPr>
            <w:tcW w:w="1984" w:type="dxa"/>
          </w:tcPr>
          <w:p w:rsidR="007B5373" w:rsidRPr="00BC145E" w:rsidRDefault="007B5373" w:rsidP="007B5373">
            <w:pPr>
              <w:spacing w:line="240" w:lineRule="exact"/>
              <w:rPr>
                <w:sz w:val="22"/>
                <w:szCs w:val="22"/>
              </w:rPr>
            </w:pPr>
            <w:r w:rsidRPr="00BC145E">
              <w:rPr>
                <w:sz w:val="22"/>
                <w:szCs w:val="22"/>
                <w:bdr w:val="none" w:sz="0" w:space="0" w:color="auto" w:frame="1"/>
              </w:rPr>
              <w:t>IP31</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296"/>
        </w:trPr>
        <w:tc>
          <w:tcPr>
            <w:tcW w:w="675" w:type="dxa"/>
            <w:vMerge w:val="restart"/>
          </w:tcPr>
          <w:p w:rsidR="007B5373" w:rsidRPr="00BC145E" w:rsidRDefault="00B66D4B" w:rsidP="007B5373">
            <w:pPr>
              <w:spacing w:line="240" w:lineRule="exact"/>
              <w:jc w:val="center"/>
              <w:rPr>
                <w:sz w:val="22"/>
                <w:szCs w:val="22"/>
              </w:rPr>
            </w:pPr>
            <w:r>
              <w:rPr>
                <w:sz w:val="22"/>
                <w:szCs w:val="22"/>
              </w:rPr>
              <w:t>11</w:t>
            </w:r>
          </w:p>
        </w:tc>
        <w:tc>
          <w:tcPr>
            <w:tcW w:w="3153" w:type="dxa"/>
            <w:vMerge w:val="restart"/>
          </w:tcPr>
          <w:p w:rsidR="007B5373" w:rsidRDefault="007B5373" w:rsidP="007B5373">
            <w:pPr>
              <w:pStyle w:val="1"/>
              <w:spacing w:before="0"/>
              <w:ind w:left="0"/>
              <w:textAlignment w:val="baseline"/>
              <w:outlineLvl w:val="0"/>
              <w:rPr>
                <w:b w:val="0"/>
                <w:spacing w:val="-16"/>
                <w:sz w:val="22"/>
                <w:szCs w:val="22"/>
              </w:rPr>
            </w:pPr>
            <w:r w:rsidRPr="00BC145E">
              <w:rPr>
                <w:b w:val="0"/>
                <w:spacing w:val="-16"/>
                <w:sz w:val="22"/>
                <w:szCs w:val="22"/>
              </w:rPr>
              <w:t xml:space="preserve">Труба </w:t>
            </w:r>
            <w:r>
              <w:rPr>
                <w:b w:val="0"/>
                <w:spacing w:val="-16"/>
                <w:sz w:val="22"/>
                <w:szCs w:val="22"/>
              </w:rPr>
              <w:t xml:space="preserve"> </w:t>
            </w:r>
          </w:p>
          <w:p w:rsidR="007B5373" w:rsidRPr="00BC145E" w:rsidRDefault="007B5373" w:rsidP="007B5373">
            <w:pPr>
              <w:pStyle w:val="1"/>
              <w:spacing w:before="0"/>
              <w:ind w:left="0"/>
              <w:textAlignment w:val="baseline"/>
              <w:outlineLvl w:val="0"/>
              <w:rPr>
                <w:b w:val="0"/>
                <w:spacing w:val="2"/>
                <w:sz w:val="22"/>
                <w:szCs w:val="22"/>
              </w:rPr>
            </w:pPr>
            <w:r w:rsidRPr="00BC145E">
              <w:rPr>
                <w:b w:val="0"/>
                <w:spacing w:val="2"/>
                <w:sz w:val="22"/>
                <w:szCs w:val="22"/>
              </w:rPr>
              <w:t>ГОСТ 32415-2013</w:t>
            </w:r>
          </w:p>
          <w:p w:rsidR="007B5373" w:rsidRPr="00BC145E" w:rsidRDefault="007B5373" w:rsidP="007B5373">
            <w:pPr>
              <w:rPr>
                <w:spacing w:val="-16"/>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материал</w:t>
            </w:r>
            <w:r>
              <w:rPr>
                <w:sz w:val="22"/>
                <w:szCs w:val="22"/>
              </w:rPr>
              <w:t xml:space="preserve"> </w:t>
            </w:r>
          </w:p>
        </w:tc>
        <w:tc>
          <w:tcPr>
            <w:tcW w:w="1984" w:type="dxa"/>
          </w:tcPr>
          <w:p w:rsidR="007B5373" w:rsidRPr="00BC145E" w:rsidRDefault="007B5373" w:rsidP="007B5373">
            <w:pPr>
              <w:pStyle w:val="1"/>
              <w:spacing w:before="0"/>
              <w:ind w:left="0"/>
              <w:textAlignment w:val="baseline"/>
              <w:outlineLvl w:val="0"/>
              <w:rPr>
                <w:b w:val="0"/>
                <w:sz w:val="22"/>
                <w:szCs w:val="22"/>
              </w:rPr>
            </w:pPr>
            <w:r w:rsidRPr="00BC145E">
              <w:rPr>
                <w:b w:val="0"/>
                <w:sz w:val="22"/>
                <w:szCs w:val="22"/>
              </w:rPr>
              <w:t>Полипропилен</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255"/>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BC145E" w:rsidRDefault="007B5373" w:rsidP="007B5373">
            <w:pPr>
              <w:spacing w:line="240" w:lineRule="exact"/>
              <w:rPr>
                <w:sz w:val="22"/>
                <w:szCs w:val="22"/>
              </w:rPr>
            </w:pPr>
            <w:r w:rsidRPr="00BC145E">
              <w:rPr>
                <w:sz w:val="22"/>
                <w:szCs w:val="22"/>
              </w:rPr>
              <w:t xml:space="preserve">диаметр трубы, </w:t>
            </w:r>
            <w:proofErr w:type="gramStart"/>
            <w:r w:rsidRPr="00BC145E">
              <w:rPr>
                <w:sz w:val="22"/>
                <w:szCs w:val="22"/>
              </w:rPr>
              <w:t>мм</w:t>
            </w:r>
            <w:proofErr w:type="gramEnd"/>
          </w:p>
        </w:tc>
        <w:tc>
          <w:tcPr>
            <w:tcW w:w="1984" w:type="dxa"/>
          </w:tcPr>
          <w:p w:rsidR="007B5373" w:rsidRPr="00BC145E" w:rsidRDefault="007B5373" w:rsidP="007B5373">
            <w:pPr>
              <w:pStyle w:val="1"/>
              <w:spacing w:before="0"/>
              <w:ind w:left="0"/>
              <w:textAlignment w:val="baseline"/>
              <w:outlineLvl w:val="0"/>
              <w:rPr>
                <w:b w:val="0"/>
                <w:sz w:val="22"/>
                <w:szCs w:val="22"/>
              </w:rPr>
            </w:pPr>
            <w:r w:rsidRPr="00BC145E">
              <w:rPr>
                <w:b w:val="0"/>
                <w:sz w:val="22"/>
                <w:szCs w:val="22"/>
              </w:rPr>
              <w:t>25</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315"/>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27045D" w:rsidRDefault="007B5373" w:rsidP="007B5373">
            <w:pPr>
              <w:spacing w:line="240" w:lineRule="exact"/>
              <w:rPr>
                <w:sz w:val="22"/>
                <w:szCs w:val="22"/>
              </w:rPr>
            </w:pPr>
            <w:r w:rsidRPr="0027045D">
              <w:rPr>
                <w:sz w:val="22"/>
                <w:szCs w:val="22"/>
              </w:rPr>
              <w:t xml:space="preserve">давление, </w:t>
            </w:r>
            <w:r w:rsidRPr="0027045D">
              <w:rPr>
                <w:color w:val="282929"/>
                <w:sz w:val="22"/>
                <w:szCs w:val="22"/>
              </w:rPr>
              <w:t>МПа</w:t>
            </w:r>
          </w:p>
        </w:tc>
        <w:tc>
          <w:tcPr>
            <w:tcW w:w="1984" w:type="dxa"/>
          </w:tcPr>
          <w:p w:rsidR="007B5373" w:rsidRPr="0027045D" w:rsidRDefault="007B5373" w:rsidP="007B5373">
            <w:pPr>
              <w:pStyle w:val="1"/>
              <w:spacing w:before="0"/>
              <w:ind w:left="0"/>
              <w:textAlignment w:val="baseline"/>
              <w:outlineLvl w:val="0"/>
              <w:rPr>
                <w:b w:val="0"/>
                <w:sz w:val="22"/>
                <w:szCs w:val="22"/>
              </w:rPr>
            </w:pPr>
          </w:p>
        </w:tc>
        <w:tc>
          <w:tcPr>
            <w:tcW w:w="1985" w:type="dxa"/>
          </w:tcPr>
          <w:p w:rsidR="007B5373" w:rsidRPr="0027045D" w:rsidRDefault="007B5373" w:rsidP="007B5373">
            <w:pPr>
              <w:spacing w:line="240" w:lineRule="exact"/>
              <w:rPr>
                <w:sz w:val="22"/>
                <w:szCs w:val="22"/>
              </w:rPr>
            </w:pPr>
            <w:r w:rsidRPr="0027045D">
              <w:rPr>
                <w:color w:val="282929"/>
                <w:sz w:val="22"/>
                <w:szCs w:val="22"/>
              </w:rPr>
              <w:t> </w:t>
            </w:r>
            <w:r>
              <w:rPr>
                <w:color w:val="282929"/>
                <w:sz w:val="22"/>
                <w:szCs w:val="22"/>
              </w:rPr>
              <w:t>не более</w:t>
            </w:r>
            <w:r w:rsidRPr="0027045D">
              <w:rPr>
                <w:color w:val="282929"/>
                <w:sz w:val="22"/>
                <w:szCs w:val="22"/>
              </w:rPr>
              <w:t xml:space="preserve"> 1,6 </w:t>
            </w:r>
          </w:p>
        </w:tc>
      </w:tr>
      <w:tr w:rsidR="007B5373" w:rsidRPr="00BC145E" w:rsidTr="008F4C9A">
        <w:trPr>
          <w:trHeight w:val="270"/>
        </w:trPr>
        <w:tc>
          <w:tcPr>
            <w:tcW w:w="675" w:type="dxa"/>
            <w:vMerge w:val="restart"/>
          </w:tcPr>
          <w:p w:rsidR="007B5373" w:rsidRPr="00BC145E" w:rsidRDefault="00B66D4B" w:rsidP="007B5373">
            <w:pPr>
              <w:spacing w:line="240" w:lineRule="exact"/>
              <w:jc w:val="center"/>
              <w:rPr>
                <w:sz w:val="22"/>
                <w:szCs w:val="22"/>
              </w:rPr>
            </w:pPr>
            <w:r>
              <w:rPr>
                <w:sz w:val="22"/>
                <w:szCs w:val="22"/>
              </w:rPr>
              <w:t>12</w:t>
            </w:r>
          </w:p>
        </w:tc>
        <w:tc>
          <w:tcPr>
            <w:tcW w:w="3153" w:type="dxa"/>
            <w:vMerge w:val="restart"/>
          </w:tcPr>
          <w:p w:rsidR="007B5373" w:rsidRDefault="007B5373" w:rsidP="007B5373">
            <w:pPr>
              <w:pStyle w:val="1"/>
              <w:tabs>
                <w:tab w:val="clear" w:pos="432"/>
                <w:tab w:val="num" w:pos="0"/>
              </w:tabs>
              <w:spacing w:before="0"/>
              <w:ind w:left="0" w:firstLine="0"/>
              <w:jc w:val="both"/>
              <w:textAlignment w:val="baseline"/>
              <w:outlineLvl w:val="0"/>
              <w:rPr>
                <w:b w:val="0"/>
                <w:spacing w:val="-16"/>
                <w:sz w:val="22"/>
                <w:szCs w:val="22"/>
              </w:rPr>
            </w:pPr>
            <w:r w:rsidRPr="00BC145E">
              <w:rPr>
                <w:b w:val="0"/>
                <w:spacing w:val="-16"/>
                <w:sz w:val="22"/>
                <w:szCs w:val="22"/>
              </w:rPr>
              <w:t>Кабель силовой с изоляцией и оболочкой, не распространяющей горение,</w:t>
            </w:r>
            <w:r>
              <w:rPr>
                <w:b w:val="0"/>
                <w:spacing w:val="-16"/>
                <w:sz w:val="22"/>
                <w:szCs w:val="22"/>
              </w:rPr>
              <w:t xml:space="preserve"> с </w:t>
            </w:r>
            <w:proofErr w:type="gramStart"/>
            <w:r>
              <w:rPr>
                <w:b w:val="0"/>
                <w:spacing w:val="-16"/>
                <w:sz w:val="22"/>
                <w:szCs w:val="22"/>
              </w:rPr>
              <w:t>низким</w:t>
            </w:r>
            <w:proofErr w:type="gramEnd"/>
            <w:r>
              <w:rPr>
                <w:b w:val="0"/>
                <w:spacing w:val="-16"/>
                <w:sz w:val="22"/>
                <w:szCs w:val="22"/>
              </w:rPr>
              <w:t xml:space="preserve"> </w:t>
            </w:r>
            <w:proofErr w:type="spellStart"/>
            <w:r>
              <w:rPr>
                <w:b w:val="0"/>
                <w:spacing w:val="-16"/>
                <w:sz w:val="22"/>
                <w:szCs w:val="22"/>
              </w:rPr>
              <w:t>дымо</w:t>
            </w:r>
            <w:proofErr w:type="spellEnd"/>
            <w:r>
              <w:rPr>
                <w:b w:val="0"/>
                <w:spacing w:val="-16"/>
                <w:sz w:val="22"/>
                <w:szCs w:val="22"/>
              </w:rPr>
              <w:t xml:space="preserve">-и </w:t>
            </w:r>
            <w:proofErr w:type="spellStart"/>
            <w:r>
              <w:rPr>
                <w:b w:val="0"/>
                <w:spacing w:val="-16"/>
                <w:sz w:val="22"/>
                <w:szCs w:val="22"/>
              </w:rPr>
              <w:t>газовыделением</w:t>
            </w:r>
            <w:proofErr w:type="spellEnd"/>
          </w:p>
          <w:p w:rsidR="007B5373" w:rsidRPr="00BC145E" w:rsidRDefault="007B5373" w:rsidP="007B5373">
            <w:pPr>
              <w:pStyle w:val="1"/>
              <w:tabs>
                <w:tab w:val="clear" w:pos="432"/>
                <w:tab w:val="num" w:pos="0"/>
              </w:tabs>
              <w:spacing w:before="0"/>
              <w:ind w:left="0" w:firstLine="0"/>
              <w:jc w:val="both"/>
              <w:textAlignment w:val="baseline"/>
              <w:outlineLvl w:val="0"/>
              <w:rPr>
                <w:b w:val="0"/>
                <w:spacing w:val="2"/>
                <w:sz w:val="22"/>
                <w:szCs w:val="22"/>
              </w:rPr>
            </w:pPr>
            <w:r w:rsidRPr="00BC145E">
              <w:rPr>
                <w:b w:val="0"/>
                <w:spacing w:val="-16"/>
                <w:sz w:val="22"/>
                <w:szCs w:val="22"/>
                <w:vertAlign w:val="superscript"/>
              </w:rPr>
              <w:t xml:space="preserve">   </w:t>
            </w:r>
            <w:r w:rsidRPr="00BC145E">
              <w:rPr>
                <w:b w:val="0"/>
                <w:spacing w:val="2"/>
                <w:sz w:val="22"/>
                <w:szCs w:val="22"/>
              </w:rPr>
              <w:t>ГОСТ 31996-2012</w:t>
            </w:r>
          </w:p>
        </w:tc>
        <w:tc>
          <w:tcPr>
            <w:tcW w:w="2234" w:type="dxa"/>
          </w:tcPr>
          <w:p w:rsidR="007B5373" w:rsidRPr="00BC145E" w:rsidRDefault="007B5373" w:rsidP="007B5373">
            <w:pPr>
              <w:spacing w:line="240" w:lineRule="exact"/>
              <w:rPr>
                <w:sz w:val="22"/>
                <w:szCs w:val="22"/>
              </w:rPr>
            </w:pPr>
            <w:r>
              <w:rPr>
                <w:spacing w:val="-16"/>
                <w:sz w:val="22"/>
                <w:szCs w:val="22"/>
              </w:rPr>
              <w:t xml:space="preserve">материал </w:t>
            </w:r>
            <w:r w:rsidRPr="00BC145E">
              <w:rPr>
                <w:spacing w:val="-16"/>
                <w:sz w:val="22"/>
                <w:szCs w:val="22"/>
              </w:rPr>
              <w:t>жил</w:t>
            </w:r>
          </w:p>
        </w:tc>
        <w:tc>
          <w:tcPr>
            <w:tcW w:w="1984" w:type="dxa"/>
          </w:tcPr>
          <w:p w:rsidR="007B5373" w:rsidRPr="00BC145E" w:rsidRDefault="007B5373" w:rsidP="007B5373">
            <w:pPr>
              <w:spacing w:line="240" w:lineRule="exact"/>
              <w:rPr>
                <w:sz w:val="22"/>
                <w:szCs w:val="22"/>
              </w:rPr>
            </w:pPr>
            <w:r>
              <w:rPr>
                <w:sz w:val="22"/>
                <w:szCs w:val="22"/>
              </w:rPr>
              <w:t>алюминий</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240"/>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BC145E" w:rsidRDefault="007B5373" w:rsidP="007B5373">
            <w:pPr>
              <w:spacing w:line="240" w:lineRule="exact"/>
              <w:rPr>
                <w:spacing w:val="-16"/>
                <w:sz w:val="22"/>
                <w:szCs w:val="22"/>
              </w:rPr>
            </w:pPr>
            <w:r w:rsidRPr="00BC145E">
              <w:rPr>
                <w:spacing w:val="-16"/>
                <w:sz w:val="22"/>
                <w:szCs w:val="22"/>
              </w:rPr>
              <w:t xml:space="preserve">количество жил </w:t>
            </w:r>
          </w:p>
        </w:tc>
        <w:tc>
          <w:tcPr>
            <w:tcW w:w="1984" w:type="dxa"/>
          </w:tcPr>
          <w:p w:rsidR="007B5373" w:rsidRPr="00BC145E" w:rsidRDefault="007B5373" w:rsidP="007B5373">
            <w:pPr>
              <w:spacing w:line="240" w:lineRule="exact"/>
              <w:rPr>
                <w:sz w:val="22"/>
                <w:szCs w:val="22"/>
              </w:rPr>
            </w:pPr>
            <w:r w:rsidRPr="00BC145E">
              <w:rPr>
                <w:sz w:val="22"/>
                <w:szCs w:val="22"/>
              </w:rPr>
              <w:t>3</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255"/>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BC145E" w:rsidRDefault="007B5373" w:rsidP="007B5373">
            <w:pPr>
              <w:spacing w:line="240" w:lineRule="exact"/>
              <w:rPr>
                <w:spacing w:val="-16"/>
                <w:sz w:val="22"/>
                <w:szCs w:val="22"/>
              </w:rPr>
            </w:pPr>
            <w:r>
              <w:rPr>
                <w:spacing w:val="-16"/>
                <w:sz w:val="22"/>
                <w:szCs w:val="22"/>
              </w:rPr>
              <w:t>с</w:t>
            </w:r>
            <w:r w:rsidRPr="00BC145E">
              <w:rPr>
                <w:spacing w:val="-16"/>
                <w:sz w:val="22"/>
                <w:szCs w:val="22"/>
              </w:rPr>
              <w:t>ечение</w:t>
            </w:r>
            <w:r>
              <w:rPr>
                <w:spacing w:val="-16"/>
                <w:sz w:val="22"/>
                <w:szCs w:val="22"/>
              </w:rPr>
              <w:t xml:space="preserve"> жилы</w:t>
            </w:r>
            <w:r w:rsidRPr="00BC145E">
              <w:rPr>
                <w:spacing w:val="-16"/>
                <w:sz w:val="22"/>
                <w:szCs w:val="22"/>
              </w:rPr>
              <w:t>,  мм</w:t>
            </w:r>
            <w:proofErr w:type="gramStart"/>
            <w:r w:rsidRPr="00BC145E">
              <w:rPr>
                <w:spacing w:val="-16"/>
                <w:sz w:val="22"/>
                <w:szCs w:val="22"/>
                <w:vertAlign w:val="superscript"/>
              </w:rPr>
              <w:t>2</w:t>
            </w:r>
            <w:proofErr w:type="gramEnd"/>
            <w:r w:rsidRPr="00BC145E">
              <w:rPr>
                <w:spacing w:val="-16"/>
                <w:sz w:val="22"/>
                <w:szCs w:val="22"/>
                <w:vertAlign w:val="superscript"/>
              </w:rPr>
              <w:t xml:space="preserve">  </w:t>
            </w:r>
            <w:r w:rsidRPr="00BC145E">
              <w:rPr>
                <w:b/>
                <w:spacing w:val="-16"/>
                <w:sz w:val="22"/>
                <w:szCs w:val="22"/>
                <w:vertAlign w:val="superscript"/>
              </w:rPr>
              <w:t xml:space="preserve"> </w:t>
            </w:r>
          </w:p>
        </w:tc>
        <w:tc>
          <w:tcPr>
            <w:tcW w:w="1984" w:type="dxa"/>
          </w:tcPr>
          <w:p w:rsidR="007B5373" w:rsidRPr="00BC145E" w:rsidRDefault="007B5373" w:rsidP="007B5373">
            <w:pPr>
              <w:spacing w:line="240" w:lineRule="exact"/>
              <w:rPr>
                <w:sz w:val="22"/>
                <w:szCs w:val="22"/>
              </w:rPr>
            </w:pPr>
            <w:r w:rsidRPr="00BC145E">
              <w:rPr>
                <w:spacing w:val="-16"/>
                <w:sz w:val="22"/>
                <w:szCs w:val="22"/>
              </w:rPr>
              <w:t xml:space="preserve">6 </w:t>
            </w:r>
          </w:p>
        </w:tc>
        <w:tc>
          <w:tcPr>
            <w:tcW w:w="1985" w:type="dxa"/>
          </w:tcPr>
          <w:p w:rsidR="007B5373" w:rsidRPr="00BC145E" w:rsidRDefault="007B5373" w:rsidP="007B5373">
            <w:pPr>
              <w:spacing w:line="240" w:lineRule="exact"/>
              <w:rPr>
                <w:sz w:val="22"/>
                <w:szCs w:val="22"/>
              </w:rPr>
            </w:pPr>
          </w:p>
        </w:tc>
      </w:tr>
      <w:tr w:rsidR="007B5373" w:rsidRPr="00BC145E" w:rsidTr="008F4C9A">
        <w:trPr>
          <w:trHeight w:val="521"/>
        </w:trPr>
        <w:tc>
          <w:tcPr>
            <w:tcW w:w="675" w:type="dxa"/>
            <w:vMerge/>
          </w:tcPr>
          <w:p w:rsidR="007B5373" w:rsidRPr="00BC145E" w:rsidRDefault="007B5373" w:rsidP="007B5373">
            <w:pPr>
              <w:spacing w:line="240" w:lineRule="exact"/>
              <w:jc w:val="center"/>
              <w:rPr>
                <w:sz w:val="22"/>
                <w:szCs w:val="22"/>
              </w:rPr>
            </w:pPr>
          </w:p>
        </w:tc>
        <w:tc>
          <w:tcPr>
            <w:tcW w:w="3153" w:type="dxa"/>
            <w:vMerge/>
          </w:tcPr>
          <w:p w:rsidR="007B5373" w:rsidRPr="00BC145E" w:rsidRDefault="007B5373" w:rsidP="007B5373">
            <w:pPr>
              <w:pStyle w:val="1"/>
              <w:spacing w:before="0"/>
              <w:ind w:left="0"/>
              <w:textAlignment w:val="baseline"/>
              <w:outlineLvl w:val="0"/>
              <w:rPr>
                <w:b w:val="0"/>
                <w:spacing w:val="-16"/>
                <w:sz w:val="22"/>
                <w:szCs w:val="22"/>
              </w:rPr>
            </w:pPr>
          </w:p>
        </w:tc>
        <w:tc>
          <w:tcPr>
            <w:tcW w:w="2234" w:type="dxa"/>
          </w:tcPr>
          <w:p w:rsidR="007B5373" w:rsidRPr="00BC145E" w:rsidRDefault="007B5373" w:rsidP="007B5373">
            <w:pPr>
              <w:spacing w:line="240" w:lineRule="exact"/>
              <w:rPr>
                <w:spacing w:val="-16"/>
                <w:sz w:val="22"/>
                <w:szCs w:val="22"/>
              </w:rPr>
            </w:pPr>
            <w:r>
              <w:rPr>
                <w:spacing w:val="-16"/>
                <w:sz w:val="22"/>
                <w:szCs w:val="22"/>
              </w:rPr>
              <w:t>материал изоляции</w:t>
            </w:r>
          </w:p>
        </w:tc>
        <w:tc>
          <w:tcPr>
            <w:tcW w:w="1984" w:type="dxa"/>
          </w:tcPr>
          <w:p w:rsidR="007B5373" w:rsidRPr="00BC145E" w:rsidRDefault="007B5373" w:rsidP="007B5373">
            <w:pPr>
              <w:spacing w:line="240" w:lineRule="exact"/>
              <w:rPr>
                <w:spacing w:val="-16"/>
                <w:sz w:val="22"/>
                <w:szCs w:val="22"/>
              </w:rPr>
            </w:pPr>
            <w:r>
              <w:rPr>
                <w:spacing w:val="-16"/>
                <w:sz w:val="22"/>
                <w:szCs w:val="22"/>
              </w:rPr>
              <w:t>поливинилхлорид</w:t>
            </w:r>
          </w:p>
        </w:tc>
        <w:tc>
          <w:tcPr>
            <w:tcW w:w="1985" w:type="dxa"/>
          </w:tcPr>
          <w:p w:rsidR="007B5373" w:rsidRPr="00BC145E" w:rsidRDefault="007B5373" w:rsidP="007B5373">
            <w:pPr>
              <w:spacing w:line="240" w:lineRule="exact"/>
              <w:rPr>
                <w:sz w:val="22"/>
                <w:szCs w:val="22"/>
              </w:rPr>
            </w:pPr>
          </w:p>
        </w:tc>
      </w:tr>
    </w:tbl>
    <w:p w:rsidR="007B5373" w:rsidRDefault="007B5373" w:rsidP="007B5373">
      <w:pPr>
        <w:spacing w:line="240" w:lineRule="exact"/>
        <w:rPr>
          <w:u w:val="single"/>
        </w:rPr>
      </w:pPr>
    </w:p>
    <w:p w:rsidR="007B5373" w:rsidRDefault="007B5373" w:rsidP="007B5373">
      <w:pPr>
        <w:spacing w:line="240" w:lineRule="exact"/>
        <w:rPr>
          <w:u w:val="single"/>
        </w:rPr>
      </w:pPr>
    </w:p>
    <w:p w:rsidR="007B5373" w:rsidRDefault="007B5373" w:rsidP="007B5373">
      <w:pPr>
        <w:spacing w:line="240" w:lineRule="exact"/>
        <w:rPr>
          <w:u w:val="single"/>
        </w:rPr>
      </w:pPr>
    </w:p>
    <w:p w:rsidR="007B5373" w:rsidRDefault="007B5373" w:rsidP="007B5373">
      <w:pPr>
        <w:spacing w:line="240" w:lineRule="exact"/>
        <w:rPr>
          <w:u w:val="single"/>
        </w:rPr>
      </w:pPr>
    </w:p>
    <w:p w:rsidR="007B5373" w:rsidRPr="00D13888" w:rsidRDefault="007B5373" w:rsidP="007B5373">
      <w:pPr>
        <w:spacing w:line="240" w:lineRule="exact"/>
        <w:ind w:left="-567"/>
        <w:rPr>
          <w:u w:val="single"/>
        </w:rPr>
      </w:pPr>
    </w:p>
    <w:p w:rsidR="007B5373" w:rsidRDefault="007B5373" w:rsidP="007B5373">
      <w:pPr>
        <w:spacing w:after="562" w:line="240" w:lineRule="exact"/>
        <w:ind w:left="-567"/>
      </w:pPr>
    </w:p>
    <w:p w:rsidR="007B5373" w:rsidRDefault="007B5373" w:rsidP="007B5373">
      <w:pPr>
        <w:spacing w:after="562" w:line="240" w:lineRule="exact"/>
        <w:ind w:left="-567"/>
      </w:pPr>
      <w:r>
        <w:t>Начальник отдела строительства и ЖКХ:</w:t>
      </w:r>
      <w:r>
        <w:tab/>
        <w:t xml:space="preserve">   </w:t>
      </w:r>
      <w:r>
        <w:tab/>
      </w:r>
      <w:r>
        <w:tab/>
        <w:t xml:space="preserve">             </w:t>
      </w:r>
      <w:proofErr w:type="spellStart"/>
      <w:r>
        <w:t>А.В.Бабкин</w:t>
      </w:r>
      <w:proofErr w:type="spellEnd"/>
    </w:p>
    <w:p w:rsidR="00DC2EF0" w:rsidRDefault="00DC2EF0" w:rsidP="0066167B">
      <w:pPr>
        <w:spacing w:after="562" w:line="240" w:lineRule="exact"/>
      </w:pPr>
    </w:p>
    <w:p w:rsidR="0082287B" w:rsidRDefault="0082287B" w:rsidP="0066167B">
      <w:pPr>
        <w:spacing w:after="562" w:line="240" w:lineRule="exact"/>
      </w:pPr>
    </w:p>
    <w:p w:rsidR="0082287B" w:rsidRDefault="0082287B" w:rsidP="0066167B">
      <w:pPr>
        <w:spacing w:after="562" w:line="240" w:lineRule="exact"/>
      </w:pPr>
    </w:p>
    <w:p w:rsidR="0082287B" w:rsidRDefault="0082287B" w:rsidP="0066167B">
      <w:pPr>
        <w:spacing w:after="562" w:line="240" w:lineRule="exact"/>
      </w:pPr>
    </w:p>
    <w:p w:rsidR="0082287B" w:rsidRDefault="0082287B" w:rsidP="0066167B">
      <w:pPr>
        <w:spacing w:after="562" w:line="240" w:lineRule="exact"/>
      </w:pPr>
    </w:p>
    <w:p w:rsidR="0082287B" w:rsidRDefault="0082287B" w:rsidP="0066167B">
      <w:pPr>
        <w:spacing w:after="562" w:line="240" w:lineRule="exact"/>
      </w:pPr>
    </w:p>
    <w:p w:rsidR="0082287B" w:rsidRDefault="0082287B" w:rsidP="0066167B">
      <w:pPr>
        <w:spacing w:after="562" w:line="240" w:lineRule="exact"/>
      </w:pPr>
    </w:p>
    <w:p w:rsidR="004D5B1F" w:rsidRPr="004642B3" w:rsidRDefault="00725078" w:rsidP="004C08B1">
      <w:pPr>
        <w:rPr>
          <w:sz w:val="20"/>
          <w:szCs w:val="20"/>
        </w:rPr>
      </w:pPr>
      <w:r>
        <w:rPr>
          <w:sz w:val="20"/>
          <w:szCs w:val="20"/>
        </w:rPr>
        <w:lastRenderedPageBreak/>
        <w:t xml:space="preserve">                                                                                                                                 </w:t>
      </w:r>
      <w:r w:rsidR="00FD66BD">
        <w:rPr>
          <w:sz w:val="20"/>
          <w:szCs w:val="20"/>
        </w:rPr>
        <w:t xml:space="preserve"> </w:t>
      </w:r>
      <w:r>
        <w:rPr>
          <w:sz w:val="20"/>
          <w:szCs w:val="20"/>
        </w:rPr>
        <w:t xml:space="preserve"> </w:t>
      </w:r>
      <w:r w:rsidR="0066167B">
        <w:rPr>
          <w:sz w:val="20"/>
          <w:szCs w:val="20"/>
        </w:rPr>
        <w:t xml:space="preserve">                </w:t>
      </w:r>
      <w:r w:rsidR="004A501A" w:rsidRPr="004A501A">
        <w:rPr>
          <w:sz w:val="20"/>
          <w:szCs w:val="20"/>
        </w:rPr>
        <w:t>Приложение № 4</w:t>
      </w:r>
      <w:r w:rsidR="0066167B">
        <w:rPr>
          <w:sz w:val="20"/>
          <w:szCs w:val="20"/>
        </w:rPr>
        <w:t xml:space="preserve">                                                                                                                              </w:t>
      </w:r>
      <w:r>
        <w:rPr>
          <w:sz w:val="20"/>
          <w:szCs w:val="20"/>
        </w:rPr>
        <w:t xml:space="preserve"> </w:t>
      </w:r>
      <w:r w:rsidR="00AB226F">
        <w:rPr>
          <w:sz w:val="20"/>
          <w:szCs w:val="20"/>
        </w:rPr>
        <w:t xml:space="preserve">   </w:t>
      </w:r>
      <w:r w:rsidR="004A501A">
        <w:rPr>
          <w:sz w:val="20"/>
          <w:szCs w:val="20"/>
        </w:rPr>
        <w:t xml:space="preserve">     </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050"/>
        <w:gridCol w:w="622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273F34">
              <w:rPr>
                <w:sz w:val="22"/>
                <w:szCs w:val="22"/>
              </w:rPr>
              <w:t>8</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xml:space="preserve">, действующая от имени муниципального образования «Красногорский район», в лице </w:t>
      </w:r>
      <w:r w:rsidR="006B4F6B">
        <w:rPr>
          <w:rStyle w:val="afb"/>
          <w:i w:val="0"/>
          <w:sz w:val="22"/>
          <w:szCs w:val="22"/>
        </w:rPr>
        <w:t>______________________</w:t>
      </w:r>
      <w:r w:rsidRPr="00FD66BD">
        <w:rPr>
          <w:rStyle w:val="afb"/>
          <w:i w:val="0"/>
          <w:sz w:val="22"/>
          <w:szCs w:val="22"/>
        </w:rPr>
        <w:t xml:space="preserve">, действующего на основании </w:t>
      </w:r>
      <w:r w:rsidR="006B4F6B">
        <w:rPr>
          <w:rStyle w:val="afb"/>
          <w:i w:val="0"/>
          <w:sz w:val="22"/>
          <w:szCs w:val="22"/>
        </w:rPr>
        <w:t>_______</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A01F95">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Pr="00FD66BD">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273F34">
        <w:rPr>
          <w:sz w:val="22"/>
          <w:szCs w:val="22"/>
        </w:rPr>
        <w:t>8</w:t>
      </w:r>
      <w:r w:rsidRPr="00FD66BD">
        <w:rPr>
          <w:sz w:val="22"/>
          <w:szCs w:val="22"/>
        </w:rPr>
        <w:t xml:space="preserve">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3D605A" w:rsidRPr="006B4F6B" w:rsidRDefault="00952434" w:rsidP="003D605A">
      <w:pPr>
        <w:pStyle w:val="a5"/>
        <w:widowControl w:val="0"/>
        <w:numPr>
          <w:ilvl w:val="0"/>
          <w:numId w:val="9"/>
        </w:numPr>
        <w:suppressAutoHyphens w:val="0"/>
        <w:ind w:right="-2"/>
        <w:jc w:val="center"/>
        <w:rPr>
          <w:b/>
          <w:sz w:val="22"/>
          <w:szCs w:val="22"/>
        </w:rPr>
      </w:pPr>
      <w:r w:rsidRPr="006B4F6B">
        <w:rPr>
          <w:b/>
          <w:sz w:val="22"/>
          <w:szCs w:val="22"/>
        </w:rPr>
        <w:t xml:space="preserve">Предмет </w:t>
      </w:r>
      <w:r w:rsidR="00013FD4" w:rsidRPr="006B4F6B">
        <w:rPr>
          <w:b/>
          <w:sz w:val="22"/>
          <w:szCs w:val="22"/>
        </w:rPr>
        <w:t>Контракт</w:t>
      </w:r>
      <w:r w:rsidRPr="006B4F6B">
        <w:rPr>
          <w:b/>
          <w:sz w:val="22"/>
          <w:szCs w:val="22"/>
        </w:rPr>
        <w:t>а</w:t>
      </w:r>
    </w:p>
    <w:p w:rsidR="00273F34"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 xml:space="preserve">1.1.Заказчик поручает, а Подрядчик принимает на себя </w:t>
      </w:r>
      <w:r w:rsidRPr="00273F34">
        <w:rPr>
          <w:sz w:val="22"/>
          <w:szCs w:val="22"/>
          <w:lang w:eastAsia="ru-RU"/>
        </w:rPr>
        <w:t xml:space="preserve">обязательства </w:t>
      </w:r>
      <w:r w:rsidR="00FD66BD" w:rsidRPr="00273F34">
        <w:rPr>
          <w:sz w:val="22"/>
          <w:szCs w:val="22"/>
          <w:lang w:eastAsia="ru-RU"/>
        </w:rPr>
        <w:t>по</w:t>
      </w:r>
      <w:r w:rsidR="00FD66BD" w:rsidRPr="00273F34">
        <w:rPr>
          <w:sz w:val="22"/>
          <w:szCs w:val="22"/>
        </w:rPr>
        <w:t xml:space="preserve"> </w:t>
      </w:r>
      <w:r w:rsidR="00273F34" w:rsidRPr="00F97394">
        <w:rPr>
          <w:b/>
          <w:sz w:val="22"/>
          <w:szCs w:val="22"/>
        </w:rPr>
        <w:t xml:space="preserve">выполнению </w:t>
      </w:r>
      <w:r w:rsidR="00CB4BAF" w:rsidRPr="00F97394">
        <w:rPr>
          <w:b/>
          <w:sz w:val="22"/>
          <w:szCs w:val="22"/>
        </w:rPr>
        <w:t xml:space="preserve">работ </w:t>
      </w:r>
      <w:r w:rsidR="0066167B" w:rsidRPr="00F97394">
        <w:rPr>
          <w:b/>
          <w:sz w:val="22"/>
          <w:szCs w:val="22"/>
        </w:rPr>
        <w:t>по восстановлению и устройству сетей уличного освещения в поселениях муниципального образования  «Красногорский район»</w:t>
      </w:r>
      <w:r w:rsidR="0066167B" w:rsidRPr="0066167B">
        <w:rPr>
          <w:sz w:val="22"/>
          <w:szCs w:val="22"/>
        </w:rPr>
        <w:t xml:space="preserve"> </w:t>
      </w:r>
      <w:r w:rsidR="00694A38" w:rsidRPr="008C2AEC">
        <w:rPr>
          <w:sz w:val="22"/>
          <w:szCs w:val="22"/>
          <w:lang w:eastAsia="ru-RU"/>
        </w:rPr>
        <w:t>(далее по текст</w:t>
      </w:r>
      <w:proofErr w:type="gramStart"/>
      <w:r w:rsidR="00694A38" w:rsidRPr="008C2AEC">
        <w:rPr>
          <w:sz w:val="22"/>
          <w:szCs w:val="22"/>
          <w:lang w:eastAsia="ru-RU"/>
        </w:rPr>
        <w:t>у-</w:t>
      </w:r>
      <w:proofErr w:type="gramEnd"/>
      <w:r w:rsidR="00694A38" w:rsidRPr="008C2AEC">
        <w:rPr>
          <w:sz w:val="22"/>
          <w:szCs w:val="22"/>
          <w:lang w:eastAsia="ru-RU"/>
        </w:rPr>
        <w:t xml:space="preserve"> работы) в соответствии с  Техническим заданием (Приложение №1)  являющимся неотъемлемой частью настоящего Контракта</w:t>
      </w:r>
      <w:r w:rsidRPr="008C2AEC">
        <w:rPr>
          <w:sz w:val="22"/>
          <w:szCs w:val="22"/>
          <w:lang w:eastAsia="ru-RU"/>
        </w:rPr>
        <w:t>.</w:t>
      </w:r>
    </w:p>
    <w:p w:rsidR="004F15B9" w:rsidRPr="008C2AEC" w:rsidRDefault="00A01F95" w:rsidP="008C2AEC">
      <w:pPr>
        <w:tabs>
          <w:tab w:val="left" w:pos="851"/>
          <w:tab w:val="left" w:pos="993"/>
        </w:tabs>
        <w:suppressAutoHyphens w:val="0"/>
        <w:ind w:firstLine="284"/>
        <w:jc w:val="both"/>
        <w:rPr>
          <w:sz w:val="22"/>
          <w:szCs w:val="22"/>
          <w:lang w:eastAsia="ru-RU"/>
        </w:rPr>
      </w:pPr>
      <w:r>
        <w:rPr>
          <w:sz w:val="22"/>
          <w:szCs w:val="22"/>
          <w:lang w:eastAsia="ru-RU"/>
        </w:rPr>
        <w:t xml:space="preserve"> Идентификационный код закупки</w:t>
      </w:r>
      <w:r w:rsidR="0066167B">
        <w:rPr>
          <w:sz w:val="22"/>
          <w:szCs w:val="22"/>
          <w:lang w:eastAsia="ru-RU"/>
        </w:rPr>
        <w:t>:</w:t>
      </w:r>
      <w:r w:rsidR="00CB4BAF">
        <w:rPr>
          <w:sz w:val="22"/>
          <w:szCs w:val="22"/>
          <w:lang w:eastAsia="ru-RU"/>
        </w:rPr>
        <w:t xml:space="preserve"> </w:t>
      </w:r>
      <w:r w:rsidR="00C53B40" w:rsidRPr="00C53B40">
        <w:rPr>
          <w:sz w:val="22"/>
          <w:szCs w:val="22"/>
          <w:lang w:eastAsia="ru-RU"/>
        </w:rPr>
        <w:t>183181500109318370100100770774321244</w:t>
      </w:r>
    </w:p>
    <w:p w:rsidR="00C53B40"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C53B40" w:rsidRPr="00C53B40">
        <w:rPr>
          <w:sz w:val="22"/>
          <w:szCs w:val="22"/>
          <w:lang w:eastAsia="ru-RU"/>
        </w:rPr>
        <w:t>Удмуртская Республика, Красногорский район, д. Багыр, ул. Новая, ул. Молодежная</w:t>
      </w:r>
    </w:p>
    <w:p w:rsidR="00694A38" w:rsidRPr="008C2AEC" w:rsidRDefault="004F15B9" w:rsidP="008C2AEC">
      <w:pPr>
        <w:tabs>
          <w:tab w:val="left" w:pos="851"/>
          <w:tab w:val="left" w:pos="993"/>
        </w:tabs>
        <w:suppressAutoHyphens w:val="0"/>
        <w:ind w:firstLine="284"/>
        <w:jc w:val="both"/>
        <w:rPr>
          <w:bCs/>
          <w:sz w:val="22"/>
          <w:szCs w:val="22"/>
          <w:lang w:eastAsia="ru-RU"/>
        </w:rPr>
      </w:pPr>
      <w:r w:rsidRPr="008C2AEC">
        <w:rPr>
          <w:sz w:val="22"/>
          <w:szCs w:val="22"/>
          <w:lang w:eastAsia="ru-RU"/>
        </w:rPr>
        <w:t xml:space="preserve"> 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Начало: с момента заключения муниципального Контракта.</w:t>
      </w:r>
    </w:p>
    <w:p w:rsidR="004F15B9" w:rsidRDefault="00E36CB0" w:rsidP="008C2AEC">
      <w:pPr>
        <w:tabs>
          <w:tab w:val="left" w:pos="851"/>
          <w:tab w:val="left" w:pos="993"/>
        </w:tabs>
        <w:suppressAutoHyphens w:val="0"/>
        <w:ind w:firstLine="284"/>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w:t>
      </w:r>
      <w:r w:rsidR="00273F34">
        <w:rPr>
          <w:bCs/>
          <w:sz w:val="22"/>
          <w:szCs w:val="22"/>
          <w:lang w:eastAsia="ru-RU"/>
        </w:rPr>
        <w:t>п</w:t>
      </w:r>
      <w:r w:rsidR="00694A38" w:rsidRPr="008C2AEC">
        <w:rPr>
          <w:bCs/>
          <w:sz w:val="22"/>
          <w:szCs w:val="22"/>
          <w:lang w:eastAsia="ru-RU"/>
        </w:rPr>
        <w:t xml:space="preserve">о </w:t>
      </w:r>
      <w:r w:rsidR="00C53B40">
        <w:rPr>
          <w:bCs/>
          <w:sz w:val="22"/>
          <w:szCs w:val="22"/>
          <w:lang w:eastAsia="ru-RU"/>
        </w:rPr>
        <w:t>25</w:t>
      </w:r>
      <w:r w:rsidR="0066167B">
        <w:rPr>
          <w:bCs/>
          <w:sz w:val="22"/>
          <w:szCs w:val="22"/>
          <w:lang w:eastAsia="ru-RU"/>
        </w:rPr>
        <w:t xml:space="preserve"> декабря</w:t>
      </w:r>
      <w:r w:rsidR="00694A38" w:rsidRPr="008C2AEC">
        <w:rPr>
          <w:bCs/>
          <w:sz w:val="22"/>
          <w:szCs w:val="22"/>
          <w:lang w:eastAsia="ru-RU"/>
        </w:rPr>
        <w:t xml:space="preserve"> 201</w:t>
      </w:r>
      <w:r w:rsidR="00273F34">
        <w:rPr>
          <w:bCs/>
          <w:sz w:val="22"/>
          <w:szCs w:val="22"/>
          <w:lang w:eastAsia="ru-RU"/>
        </w:rPr>
        <w:t>8</w:t>
      </w:r>
      <w:r w:rsidR="00694A38" w:rsidRPr="008C2AEC">
        <w:rPr>
          <w:bCs/>
          <w:sz w:val="22"/>
          <w:szCs w:val="22"/>
          <w:lang w:eastAsia="ru-RU"/>
        </w:rPr>
        <w:t xml:space="preserve"> года.</w:t>
      </w:r>
    </w:p>
    <w:p w:rsidR="00694A38" w:rsidRPr="008C2AEC" w:rsidRDefault="00694A38" w:rsidP="008C2AEC">
      <w:pPr>
        <w:tabs>
          <w:tab w:val="left" w:pos="851"/>
          <w:tab w:val="left" w:pos="993"/>
        </w:tabs>
        <w:suppressAutoHyphens w:val="0"/>
        <w:ind w:firstLine="3402"/>
        <w:jc w:val="both"/>
        <w:rPr>
          <w:sz w:val="22"/>
          <w:szCs w:val="22"/>
          <w:lang w:eastAsia="ru-RU"/>
        </w:rPr>
      </w:pPr>
    </w:p>
    <w:p w:rsidR="003D605A" w:rsidRPr="006B4F6B" w:rsidRDefault="00065F32" w:rsidP="003D605A">
      <w:pPr>
        <w:pStyle w:val="af4"/>
        <w:widowControl w:val="0"/>
        <w:numPr>
          <w:ilvl w:val="0"/>
          <w:numId w:val="9"/>
        </w:numPr>
        <w:tabs>
          <w:tab w:val="left" w:pos="1260"/>
        </w:tabs>
        <w:autoSpaceDE w:val="0"/>
        <w:autoSpaceDN w:val="0"/>
        <w:adjustRightInd w:val="0"/>
        <w:ind w:right="281"/>
        <w:jc w:val="center"/>
        <w:rPr>
          <w:sz w:val="22"/>
          <w:szCs w:val="22"/>
        </w:rPr>
      </w:pPr>
      <w:r w:rsidRPr="006B4F6B">
        <w:rPr>
          <w:b/>
          <w:bCs/>
          <w:sz w:val="22"/>
          <w:szCs w:val="22"/>
        </w:rPr>
        <w:t xml:space="preserve">Цена </w:t>
      </w:r>
      <w:r w:rsidR="00013FD4" w:rsidRPr="006B4F6B">
        <w:rPr>
          <w:b/>
          <w:bCs/>
          <w:sz w:val="22"/>
          <w:szCs w:val="22"/>
        </w:rPr>
        <w:t>Контракт</w:t>
      </w:r>
      <w:r w:rsidRPr="006B4F6B">
        <w:rPr>
          <w:b/>
          <w:bCs/>
          <w:sz w:val="22"/>
          <w:szCs w:val="22"/>
        </w:rPr>
        <w:t>а и порядок расчетов</w:t>
      </w:r>
    </w:p>
    <w:p w:rsidR="00694A38"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8C2AEC">
      <w:pPr>
        <w:widowControl w:val="0"/>
        <w:tabs>
          <w:tab w:val="left" w:pos="1260"/>
        </w:tabs>
        <w:suppressAutoHyphens w:val="0"/>
        <w:autoSpaceDE w:val="0"/>
        <w:autoSpaceDN w:val="0"/>
        <w:adjustRightInd w:val="0"/>
        <w:ind w:right="281" w:firstLine="284"/>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FD66BD">
        <w:rPr>
          <w:sz w:val="22"/>
          <w:szCs w:val="22"/>
          <w:lang w:eastAsia="ru-RU"/>
        </w:rPr>
        <w:t xml:space="preserve">средств </w:t>
      </w:r>
      <w:r w:rsidR="00F97394">
        <w:rPr>
          <w:sz w:val="22"/>
          <w:szCs w:val="22"/>
          <w:lang w:eastAsia="ru-RU"/>
        </w:rPr>
        <w:t xml:space="preserve">бюджета Удмуртской Республики и средств </w:t>
      </w:r>
      <w:r w:rsidR="00FD66BD">
        <w:rPr>
          <w:sz w:val="22"/>
          <w:szCs w:val="22"/>
          <w:lang w:eastAsia="ru-RU"/>
        </w:rPr>
        <w:t>муниципального образования «Красногорский район».</w:t>
      </w:r>
    </w:p>
    <w:p w:rsidR="00C336D7" w:rsidRPr="00C336D7" w:rsidRDefault="00C336D7" w:rsidP="00C336D7">
      <w:pPr>
        <w:widowControl w:val="0"/>
        <w:tabs>
          <w:tab w:val="left" w:pos="1260"/>
        </w:tabs>
        <w:suppressAutoHyphens w:val="0"/>
        <w:autoSpaceDE w:val="0"/>
        <w:autoSpaceDN w:val="0"/>
        <w:adjustRightInd w:val="0"/>
        <w:ind w:right="281" w:firstLine="284"/>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w:t>
      </w:r>
      <w:r w:rsidR="006B4F6B">
        <w:rPr>
          <w:sz w:val="22"/>
          <w:szCs w:val="22"/>
          <w:lang w:eastAsia="ru-RU"/>
        </w:rPr>
        <w:t>ых работ по формам КС-2 и КС-3.</w:t>
      </w:r>
    </w:p>
    <w:p w:rsidR="005F0D95"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Авансовые платежи не предусмотрены. Оплата производится</w:t>
      </w:r>
      <w:r w:rsidR="00A01F95" w:rsidRPr="00A01F95">
        <w:t xml:space="preserve"> </w:t>
      </w:r>
      <w:r w:rsidRPr="008C2AEC">
        <w:rPr>
          <w:sz w:val="22"/>
          <w:szCs w:val="22"/>
          <w:lang w:eastAsia="ru-RU"/>
        </w:rPr>
        <w:t>на основании подписанных Заказчиком актов выполненных работ и справок о стоимости выполненных работ по формам КС-2 и КС-3, (счета) счет-фактуры</w:t>
      </w:r>
      <w:r w:rsidR="006B4F6B">
        <w:rPr>
          <w:sz w:val="22"/>
          <w:szCs w:val="22"/>
          <w:lang w:eastAsia="ru-RU"/>
        </w:rPr>
        <w:t>,</w:t>
      </w:r>
      <w:r w:rsidR="00A01F95" w:rsidRPr="00A01F95">
        <w:t xml:space="preserve"> </w:t>
      </w:r>
      <w:r w:rsidR="00A01F95">
        <w:rPr>
          <w:sz w:val="22"/>
          <w:szCs w:val="22"/>
          <w:lang w:eastAsia="ru-RU"/>
        </w:rPr>
        <w:t>в течение</w:t>
      </w:r>
      <w:r w:rsidR="00A01F95" w:rsidRPr="00A01F95">
        <w:rPr>
          <w:sz w:val="22"/>
          <w:szCs w:val="22"/>
          <w:lang w:eastAsia="ru-RU"/>
        </w:rPr>
        <w:t xml:space="preserve"> </w:t>
      </w:r>
      <w:r w:rsidR="006A7253">
        <w:rPr>
          <w:sz w:val="22"/>
          <w:szCs w:val="22"/>
          <w:lang w:eastAsia="ru-RU"/>
        </w:rPr>
        <w:t>15 рабочих</w:t>
      </w:r>
      <w:r w:rsidR="00A01F95" w:rsidRPr="00A01F95">
        <w:rPr>
          <w:sz w:val="22"/>
          <w:szCs w:val="22"/>
          <w:lang w:eastAsia="ru-RU"/>
        </w:rPr>
        <w:t xml:space="preserve"> дней</w:t>
      </w:r>
      <w:r w:rsidR="00A01F95">
        <w:rPr>
          <w:sz w:val="22"/>
          <w:szCs w:val="22"/>
          <w:lang w:eastAsia="ru-RU"/>
        </w:rPr>
        <w:t xml:space="preserve">, </w:t>
      </w:r>
      <w:r w:rsidR="005F0D95" w:rsidRPr="008C2AEC">
        <w:rPr>
          <w:sz w:val="22"/>
          <w:szCs w:val="22"/>
          <w:lang w:eastAsia="ru-RU"/>
        </w:rPr>
        <w:t xml:space="preserve">в пределах лимитов бюджетных обязательств и предельных объемов </w:t>
      </w:r>
      <w:proofErr w:type="gramStart"/>
      <w:r w:rsidR="005F0D95" w:rsidRPr="008C2AEC">
        <w:rPr>
          <w:sz w:val="22"/>
          <w:szCs w:val="22"/>
          <w:lang w:eastAsia="ru-RU"/>
        </w:rPr>
        <w:t>финансирования</w:t>
      </w:r>
      <w:proofErr w:type="gramEnd"/>
      <w:r w:rsidR="005F0D95" w:rsidRPr="008C2AEC">
        <w:rPr>
          <w:sz w:val="22"/>
          <w:szCs w:val="22"/>
          <w:lang w:eastAsia="ru-RU"/>
        </w:rPr>
        <w:t xml:space="preserve"> выделенных на текущий период.</w:t>
      </w:r>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Pr="008C2AEC">
        <w:rPr>
          <w:sz w:val="22"/>
          <w:szCs w:val="22"/>
          <w:lang w:eastAsia="ru-RU"/>
        </w:rPr>
        <w:t>).</w:t>
      </w:r>
    </w:p>
    <w:p w:rsidR="006A7253" w:rsidRDefault="004F15B9" w:rsidP="006A7253">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proofErr w:type="gramStart"/>
      <w:r w:rsidR="006A7253" w:rsidRPr="006A7253">
        <w:rPr>
          <w:sz w:val="22"/>
          <w:szCs w:val="22"/>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rsidR="006A7253" w:rsidRPr="006A7253">
        <w:rPr>
          <w:sz w:val="22"/>
          <w:szCs w:val="22"/>
          <w:lang w:eastAsia="ru-RU"/>
        </w:rPr>
        <w:lastRenderedPageBreak/>
        <w:t>бюджетной системы</w:t>
      </w:r>
      <w:proofErr w:type="gramEnd"/>
      <w:r w:rsidR="006A7253" w:rsidRPr="006A7253">
        <w:rPr>
          <w:sz w:val="22"/>
          <w:szCs w:val="22"/>
          <w:lang w:eastAsia="ru-RU"/>
        </w:rPr>
        <w:t xml:space="preserve"> Российской Федерации заказчиком.      </w:t>
      </w:r>
    </w:p>
    <w:p w:rsidR="00C53B40" w:rsidRDefault="00C53B40" w:rsidP="006A7253">
      <w:pPr>
        <w:widowControl w:val="0"/>
        <w:tabs>
          <w:tab w:val="left" w:pos="1260"/>
        </w:tabs>
        <w:suppressAutoHyphens w:val="0"/>
        <w:autoSpaceDE w:val="0"/>
        <w:autoSpaceDN w:val="0"/>
        <w:adjustRightInd w:val="0"/>
        <w:ind w:right="281" w:firstLine="284"/>
        <w:jc w:val="both"/>
        <w:rPr>
          <w:sz w:val="22"/>
          <w:szCs w:val="22"/>
          <w:lang w:eastAsia="ru-RU"/>
        </w:rPr>
      </w:pPr>
    </w:p>
    <w:p w:rsidR="00CB4BAF" w:rsidRPr="00F97394" w:rsidRDefault="006A7253" w:rsidP="006A7253">
      <w:pPr>
        <w:widowControl w:val="0"/>
        <w:tabs>
          <w:tab w:val="left" w:pos="1260"/>
        </w:tabs>
        <w:suppressAutoHyphens w:val="0"/>
        <w:autoSpaceDE w:val="0"/>
        <w:autoSpaceDN w:val="0"/>
        <w:adjustRightInd w:val="0"/>
        <w:ind w:right="281" w:firstLine="284"/>
        <w:jc w:val="center"/>
        <w:rPr>
          <w:b/>
          <w:color w:val="000000"/>
          <w:sz w:val="22"/>
          <w:szCs w:val="22"/>
        </w:rPr>
      </w:pPr>
      <w:r>
        <w:rPr>
          <w:b/>
          <w:color w:val="000000"/>
          <w:sz w:val="22"/>
          <w:szCs w:val="22"/>
        </w:rPr>
        <w:t>3.</w:t>
      </w:r>
      <w:r w:rsidR="00065F32" w:rsidRPr="00F97394">
        <w:rPr>
          <w:b/>
          <w:color w:val="000000"/>
          <w:sz w:val="22"/>
          <w:szCs w:val="22"/>
        </w:rPr>
        <w:t>Права и обязанности сторон</w:t>
      </w:r>
    </w:p>
    <w:p w:rsidR="00CB4BAF" w:rsidRPr="00CB4BAF" w:rsidRDefault="00CB4BAF" w:rsidP="006B4F6B">
      <w:pPr>
        <w:ind w:right="-1" w:firstLine="284"/>
        <w:jc w:val="both"/>
        <w:rPr>
          <w:rFonts w:eastAsia="Arial Unicode MS"/>
          <w:b/>
          <w:sz w:val="22"/>
          <w:szCs w:val="22"/>
        </w:rPr>
      </w:pPr>
      <w:r w:rsidRPr="00CB4BAF">
        <w:rPr>
          <w:rFonts w:eastAsia="Arial Unicode MS"/>
          <w:b/>
          <w:sz w:val="22"/>
          <w:szCs w:val="22"/>
        </w:rPr>
        <w:t>3.1.</w:t>
      </w:r>
      <w:r w:rsidRPr="00CB4BAF">
        <w:rPr>
          <w:rFonts w:eastAsia="Arial Unicode MS"/>
          <w:sz w:val="22"/>
          <w:szCs w:val="22"/>
        </w:rPr>
        <w:t xml:space="preserve"> </w:t>
      </w:r>
      <w:r w:rsidRPr="00CB4BAF">
        <w:rPr>
          <w:rFonts w:eastAsia="Arial Unicode MS"/>
          <w:b/>
          <w:sz w:val="22"/>
          <w:szCs w:val="22"/>
        </w:rPr>
        <w:t>Заказчик обязан:</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необходимые условия для выполнения работ;</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приемку представленных Подрядчиком результатов работы по контракту;</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xml:space="preserve">- осуществить своевременное и в полном объёме перечисление денежных средств за выполненные работы на расчетный счет Подрядчика в течение сроков </w:t>
      </w:r>
      <w:proofErr w:type="gramStart"/>
      <w:r w:rsidRPr="00CB4BAF">
        <w:rPr>
          <w:sz w:val="22"/>
          <w:szCs w:val="22"/>
          <w:lang w:eastAsia="ru-RU"/>
        </w:rPr>
        <w:t>согласно</w:t>
      </w:r>
      <w:proofErr w:type="gramEnd"/>
      <w:r w:rsidRPr="00CB4BAF">
        <w:rPr>
          <w:sz w:val="22"/>
          <w:szCs w:val="22"/>
          <w:lang w:eastAsia="ru-RU"/>
        </w:rPr>
        <w:t xml:space="preserve"> настоящего </w:t>
      </w:r>
      <w:r w:rsidR="006A7253">
        <w:rPr>
          <w:sz w:val="22"/>
          <w:szCs w:val="22"/>
          <w:lang w:eastAsia="ru-RU"/>
        </w:rPr>
        <w:t>К</w:t>
      </w:r>
      <w:r w:rsidRPr="00CB4BAF">
        <w:rPr>
          <w:sz w:val="22"/>
          <w:szCs w:val="22"/>
          <w:lang w:eastAsia="ru-RU"/>
        </w:rPr>
        <w:t>онтракта;</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контролировать выполнение Подрядчиком обязательств по заключенному Контракту.</w:t>
      </w:r>
    </w:p>
    <w:p w:rsidR="00CB4BAF" w:rsidRPr="00CB4BAF" w:rsidRDefault="006B4F6B" w:rsidP="006B4F6B">
      <w:pPr>
        <w:widowControl w:val="0"/>
        <w:tabs>
          <w:tab w:val="left" w:pos="284"/>
        </w:tabs>
        <w:suppressAutoHyphens w:val="0"/>
        <w:jc w:val="both"/>
        <w:rPr>
          <w:b/>
          <w:sz w:val="22"/>
          <w:szCs w:val="22"/>
          <w:lang w:eastAsia="ru-RU"/>
        </w:rPr>
      </w:pPr>
      <w:r>
        <w:rPr>
          <w:b/>
          <w:sz w:val="22"/>
          <w:szCs w:val="22"/>
          <w:lang w:eastAsia="ru-RU"/>
        </w:rPr>
        <w:tab/>
      </w:r>
      <w:r w:rsidR="00CB4BAF" w:rsidRPr="00CB4BAF">
        <w:rPr>
          <w:b/>
          <w:sz w:val="22"/>
          <w:szCs w:val="22"/>
          <w:lang w:eastAsia="ru-RU"/>
        </w:rPr>
        <w:t>3.2.  Заказчик имеет право:</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проверять ход и качество работ, выполняемых Подрядчиком, качество применяемых материалов, не вмешиваясь в его деятельность.</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вести </w:t>
      </w:r>
      <w:proofErr w:type="spellStart"/>
      <w:r w:rsidRPr="00CB4BAF">
        <w:rPr>
          <w:sz w:val="22"/>
          <w:szCs w:val="22"/>
          <w:lang w:eastAsia="ru-RU"/>
        </w:rPr>
        <w:t>фотофиксацию</w:t>
      </w:r>
      <w:proofErr w:type="spellEnd"/>
      <w:r w:rsidRPr="00CB4BAF">
        <w:rPr>
          <w:sz w:val="22"/>
          <w:szCs w:val="22"/>
          <w:lang w:eastAsia="ru-RU"/>
        </w:rPr>
        <w:t xml:space="preserve"> начального этапа работ, заключительного этапа работ, а также промежуточных этапов работ или отдельных видов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назначить своего представителя, который от его имени осуществляет приемку выполненных работ, </w:t>
      </w:r>
      <w:proofErr w:type="gramStart"/>
      <w:r w:rsidRPr="00CB4BAF">
        <w:rPr>
          <w:sz w:val="22"/>
          <w:szCs w:val="22"/>
          <w:lang w:eastAsia="ru-RU"/>
        </w:rPr>
        <w:t>контроль за</w:t>
      </w:r>
      <w:proofErr w:type="gramEnd"/>
      <w:r w:rsidRPr="00CB4BAF">
        <w:rPr>
          <w:sz w:val="22"/>
          <w:szCs w:val="22"/>
          <w:lang w:eastAsia="ru-RU"/>
        </w:rPr>
        <w:t xml:space="preserve"> выполнением работ по настоящему Контракту и их качеством, а также производить проверку соответствия работ условиям Контракта, (в том числе ведением </w:t>
      </w:r>
      <w:proofErr w:type="spellStart"/>
      <w:r w:rsidRPr="00CB4BAF">
        <w:rPr>
          <w:sz w:val="22"/>
          <w:szCs w:val="22"/>
          <w:lang w:eastAsia="ru-RU"/>
        </w:rPr>
        <w:t>фотофиксации</w:t>
      </w:r>
      <w:proofErr w:type="spellEnd"/>
      <w:r w:rsidRPr="00CB4BAF">
        <w:rPr>
          <w:sz w:val="22"/>
          <w:szCs w:val="22"/>
          <w:lang w:eastAsia="ru-RU"/>
        </w:rPr>
        <w:t xml:space="preserve">, как отдельных этапов проведения работ, так и окончательных результатов работ).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досрочно принять и оплатить работы (этап работ) в соответствии с условиями Контракта.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привлекать экспертов, экспертные организации для проверки соответствия качества выполняемых работ требованиям, установленным настоящим </w:t>
      </w:r>
      <w:r w:rsidR="006A7253">
        <w:rPr>
          <w:sz w:val="22"/>
          <w:szCs w:val="22"/>
          <w:lang w:eastAsia="ru-RU"/>
        </w:rPr>
        <w:t>К</w:t>
      </w:r>
      <w:r w:rsidRPr="00CB4BAF">
        <w:rPr>
          <w:sz w:val="22"/>
          <w:szCs w:val="22"/>
          <w:lang w:eastAsia="ru-RU"/>
        </w:rPr>
        <w:t>онтрактом;</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sz w:val="22"/>
          <w:szCs w:val="22"/>
        </w:rPr>
        <w:t xml:space="preserve"> о</w:t>
      </w:r>
      <w:r w:rsidRPr="00CB4BAF">
        <w:rPr>
          <w:sz w:val="22"/>
          <w:szCs w:val="22"/>
          <w:lang w:eastAsia="ru-RU"/>
        </w:rPr>
        <w:t>тказаться от приема работ и оплаты выполненных работ в случае выполнения работ с нарушением условий настоящего Контракта.</w:t>
      </w:r>
    </w:p>
    <w:p w:rsidR="00CB4BAF" w:rsidRPr="00CB4BAF" w:rsidRDefault="00CB4BAF" w:rsidP="006B4F6B">
      <w:pPr>
        <w:widowControl w:val="0"/>
        <w:suppressAutoHyphens w:val="0"/>
        <w:ind w:firstLine="284"/>
        <w:jc w:val="both"/>
        <w:rPr>
          <w:b/>
          <w:sz w:val="22"/>
          <w:szCs w:val="22"/>
          <w:lang w:eastAsia="ru-RU"/>
        </w:rPr>
      </w:pPr>
      <w:r w:rsidRPr="00CB4BAF">
        <w:rPr>
          <w:rFonts w:eastAsia="Arial Unicode MS"/>
          <w:b/>
          <w:sz w:val="22"/>
          <w:szCs w:val="22"/>
        </w:rPr>
        <w:t xml:space="preserve">3.3. </w:t>
      </w:r>
      <w:r w:rsidRPr="00CB4BAF">
        <w:rPr>
          <w:b/>
          <w:sz w:val="22"/>
          <w:szCs w:val="22"/>
          <w:lang w:eastAsia="ru-RU"/>
        </w:rPr>
        <w:t>Подрядчик обязан:</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kern w:val="28"/>
          <w:sz w:val="22"/>
          <w:szCs w:val="22"/>
          <w:lang w:eastAsia="ru-RU"/>
        </w:rPr>
        <w:t xml:space="preserve"> </w:t>
      </w:r>
      <w:r w:rsidR="006A7253">
        <w:rPr>
          <w:kern w:val="28"/>
          <w:sz w:val="22"/>
          <w:szCs w:val="22"/>
          <w:lang w:eastAsia="ru-RU"/>
        </w:rPr>
        <w:t>к</w:t>
      </w:r>
      <w:r w:rsidRPr="00CB4BAF">
        <w:rPr>
          <w:kern w:val="28"/>
          <w:sz w:val="22"/>
          <w:szCs w:val="22"/>
          <w:lang w:eastAsia="ru-RU"/>
        </w:rPr>
        <w:t>ачественно выполнить работы, указанные в п</w:t>
      </w:r>
      <w:r w:rsidR="006A7253">
        <w:rPr>
          <w:kern w:val="28"/>
          <w:sz w:val="22"/>
          <w:szCs w:val="22"/>
          <w:lang w:eastAsia="ru-RU"/>
        </w:rPr>
        <w:t xml:space="preserve">ункте </w:t>
      </w:r>
      <w:r w:rsidRPr="00CB4BAF">
        <w:rPr>
          <w:kern w:val="28"/>
          <w:sz w:val="22"/>
          <w:szCs w:val="22"/>
          <w:lang w:eastAsia="ru-RU"/>
        </w:rPr>
        <w:t>1.1 настоящего Контракта в объеме и в сроки, предусмотренные настоящим Контрактом</w:t>
      </w:r>
      <w:r w:rsidRPr="00CB4BAF">
        <w:rPr>
          <w:sz w:val="22"/>
          <w:szCs w:val="22"/>
          <w:lang w:eastAsia="ru-RU"/>
        </w:rPr>
        <w:t>;</w:t>
      </w:r>
    </w:p>
    <w:p w:rsidR="00CB4BAF" w:rsidRPr="00CB4BAF" w:rsidRDefault="00CB4BAF" w:rsidP="00CB4BAF">
      <w:pPr>
        <w:widowControl w:val="0"/>
        <w:suppressAutoHyphens w:val="0"/>
        <w:jc w:val="both"/>
        <w:rPr>
          <w:caps/>
          <w:sz w:val="22"/>
          <w:szCs w:val="22"/>
          <w:lang w:eastAsia="ru-RU"/>
        </w:rPr>
      </w:pPr>
      <w:r w:rsidRPr="00CB4BAF">
        <w:rPr>
          <w:sz w:val="22"/>
          <w:szCs w:val="22"/>
          <w:lang w:eastAsia="ru-RU"/>
        </w:rPr>
        <w:t>- выполнить в ходе работ необходимые мероприятия по технике безопасности, соблюдать нормы экологической безопасности, пожарной безопасности и другие нормы безопасности;</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применять для выполнения работ материалы, соответствующих видов, обозначенных (описанных) в техническом задании, и согласовывать их с Заказчиком перед началом выполнения работ. Используемые материалы, должны соответствовать государственным стандартам, иметь сертификаты или декларации о соответствии, технические паспорта и другие документы, удостоверяющие их качество, и при необходимости пройти лабораторный контроль качества. Копии указанных документов должны предоставляться </w:t>
      </w:r>
      <w:r w:rsidR="006A7253">
        <w:rPr>
          <w:sz w:val="22"/>
          <w:szCs w:val="22"/>
          <w:lang w:eastAsia="ru-RU"/>
        </w:rPr>
        <w:t>П</w:t>
      </w:r>
      <w:r w:rsidRPr="00CB4BAF">
        <w:rPr>
          <w:sz w:val="22"/>
          <w:szCs w:val="22"/>
          <w:lang w:eastAsia="ru-RU"/>
        </w:rPr>
        <w:t>одрядчиком заказчику до начала производства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выполнения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после окончания работ Подрядчик обязуется предоставить Заказчику акт приемки выполненных работ КС-2, справку о стоимости выполненных работ и затрат КС-3;</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 течение </w:t>
      </w:r>
      <w:r w:rsidR="006B4F6B">
        <w:rPr>
          <w:sz w:val="22"/>
          <w:szCs w:val="22"/>
          <w:lang w:eastAsia="ru-RU"/>
        </w:rPr>
        <w:t>3</w:t>
      </w:r>
      <w:r w:rsidRPr="00CB4BAF">
        <w:rPr>
          <w:sz w:val="22"/>
          <w:szCs w:val="22"/>
          <w:lang w:eastAsia="ru-RU"/>
        </w:rPr>
        <w:t xml:space="preserve"> месяцев после окончания работ, по требованию органов внутреннего и внешнего финансового контроля направлять своих представителей для подписания актов осмотров объектов выполненных работ.</w:t>
      </w:r>
    </w:p>
    <w:p w:rsidR="00CB4BAF" w:rsidRPr="00CB4BAF" w:rsidRDefault="00CB4BAF" w:rsidP="006B4F6B">
      <w:pPr>
        <w:widowControl w:val="0"/>
        <w:suppressAutoHyphens w:val="0"/>
        <w:ind w:firstLine="284"/>
        <w:jc w:val="both"/>
        <w:rPr>
          <w:b/>
          <w:sz w:val="22"/>
          <w:szCs w:val="22"/>
          <w:lang w:eastAsia="ru-RU"/>
        </w:rPr>
      </w:pPr>
      <w:r w:rsidRPr="00CB4BAF">
        <w:rPr>
          <w:b/>
          <w:sz w:val="22"/>
          <w:szCs w:val="22"/>
          <w:lang w:eastAsia="ru-RU"/>
        </w:rPr>
        <w:t xml:space="preserve">3.4. Подрядчик вправе: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приемки результатов выполнения работы</w:t>
      </w:r>
      <w:r w:rsidR="006A7253">
        <w:rPr>
          <w:sz w:val="22"/>
          <w:szCs w:val="22"/>
          <w:lang w:eastAsia="ru-RU"/>
        </w:rPr>
        <w:t>;</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оплаты принятой без замечаний работы</w:t>
      </w:r>
      <w:r w:rsidR="006A7253">
        <w:rPr>
          <w:sz w:val="22"/>
          <w:szCs w:val="22"/>
          <w:lang w:eastAsia="ru-RU"/>
        </w:rPr>
        <w:t>;</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запрашивать у Заказчика информацию, необходимую для выполнения Контракта</w:t>
      </w:r>
      <w:r w:rsidR="006A7253">
        <w:rPr>
          <w:sz w:val="22"/>
          <w:szCs w:val="22"/>
          <w:lang w:eastAsia="ru-RU"/>
        </w:rPr>
        <w:t>;</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требовать возмещения убытков, причиненных Подрядчику по вине Заказчика в ходе исполнения </w:t>
      </w:r>
      <w:r w:rsidR="006A7253">
        <w:rPr>
          <w:sz w:val="22"/>
          <w:szCs w:val="22"/>
          <w:lang w:eastAsia="ru-RU"/>
        </w:rPr>
        <w:t>К</w:t>
      </w:r>
      <w:r w:rsidRPr="00CB4BAF">
        <w:rPr>
          <w:sz w:val="22"/>
          <w:szCs w:val="22"/>
          <w:lang w:eastAsia="ru-RU"/>
        </w:rPr>
        <w:t xml:space="preserve">онтракта. </w:t>
      </w:r>
    </w:p>
    <w:p w:rsidR="003D605A" w:rsidRPr="008C2AEC" w:rsidRDefault="00A12C07" w:rsidP="008C2AEC">
      <w:pPr>
        <w:suppressAutoHyphens w:val="0"/>
        <w:jc w:val="center"/>
        <w:rPr>
          <w:b/>
          <w:kern w:val="28"/>
          <w:sz w:val="22"/>
          <w:szCs w:val="22"/>
          <w:lang w:eastAsia="ru-RU"/>
        </w:rPr>
      </w:pPr>
      <w:r w:rsidRPr="008C2AEC">
        <w:rPr>
          <w:b/>
          <w:kern w:val="28"/>
          <w:sz w:val="22"/>
          <w:szCs w:val="22"/>
          <w:lang w:eastAsia="ru-RU"/>
        </w:rPr>
        <w:t>4.Гарантии качества по сданным работам</w:t>
      </w:r>
    </w:p>
    <w:p w:rsidR="00A12C07" w:rsidRPr="008C2AEC" w:rsidRDefault="00A12C07" w:rsidP="008C2AEC">
      <w:pPr>
        <w:suppressAutoHyphens w:val="0"/>
        <w:ind w:firstLine="284"/>
        <w:rPr>
          <w:kern w:val="28"/>
          <w:sz w:val="22"/>
          <w:szCs w:val="22"/>
          <w:lang w:eastAsia="ru-RU"/>
        </w:rPr>
      </w:pPr>
      <w:r w:rsidRPr="008C2AEC">
        <w:rPr>
          <w:kern w:val="28"/>
          <w:sz w:val="22"/>
          <w:szCs w:val="22"/>
          <w:lang w:eastAsia="ru-RU"/>
        </w:rPr>
        <w:t>4.1.Подрядчик гарантирует:</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4.2. Гарантийный срок на выполненные работы устанавливается</w:t>
      </w:r>
      <w:r w:rsidR="004A2F84" w:rsidRPr="004A2F84">
        <w:t xml:space="preserve"> </w:t>
      </w:r>
      <w:r w:rsidR="004A2F84" w:rsidRPr="004A2F84">
        <w:rPr>
          <w:kern w:val="28"/>
          <w:sz w:val="22"/>
          <w:szCs w:val="22"/>
          <w:lang w:eastAsia="ru-RU"/>
        </w:rPr>
        <w:t xml:space="preserve">в течение </w:t>
      </w:r>
      <w:r w:rsidR="006A7253">
        <w:rPr>
          <w:kern w:val="28"/>
          <w:sz w:val="22"/>
          <w:szCs w:val="22"/>
          <w:lang w:eastAsia="ru-RU"/>
        </w:rPr>
        <w:t>2</w:t>
      </w:r>
      <w:r w:rsidR="004A2F84" w:rsidRPr="004A2F84">
        <w:rPr>
          <w:kern w:val="28"/>
          <w:sz w:val="22"/>
          <w:szCs w:val="22"/>
          <w:lang w:eastAsia="ru-RU"/>
        </w:rPr>
        <w:t xml:space="preserve"> (</w:t>
      </w:r>
      <w:r w:rsidR="006A7253">
        <w:rPr>
          <w:kern w:val="28"/>
          <w:sz w:val="22"/>
          <w:szCs w:val="22"/>
          <w:lang w:eastAsia="ru-RU"/>
        </w:rPr>
        <w:t>двух</w:t>
      </w:r>
      <w:r w:rsidR="004A2F84" w:rsidRPr="004A2F84">
        <w:rPr>
          <w:kern w:val="28"/>
          <w:sz w:val="22"/>
          <w:szCs w:val="22"/>
          <w:lang w:eastAsia="ru-RU"/>
        </w:rPr>
        <w:t xml:space="preserve">) </w:t>
      </w:r>
      <w:r w:rsidR="006A7253">
        <w:rPr>
          <w:kern w:val="28"/>
          <w:sz w:val="22"/>
          <w:szCs w:val="22"/>
          <w:lang w:eastAsia="ru-RU"/>
        </w:rPr>
        <w:t>лет</w:t>
      </w:r>
      <w:r w:rsidR="004A2F84" w:rsidRPr="004A2F84">
        <w:rPr>
          <w:kern w:val="28"/>
          <w:sz w:val="22"/>
          <w:szCs w:val="22"/>
          <w:lang w:eastAsia="ru-RU"/>
        </w:rPr>
        <w:t xml:space="preserve"> со дня сдачи результата работ заказчику.</w:t>
      </w:r>
      <w:r w:rsidRPr="008C2AEC">
        <w:rPr>
          <w:kern w:val="28"/>
          <w:sz w:val="22"/>
          <w:szCs w:val="22"/>
          <w:lang w:eastAsia="ru-RU"/>
        </w:rPr>
        <w:t xml:space="preserve">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Default="000C2678" w:rsidP="008C2AEC">
      <w:pPr>
        <w:suppressAutoHyphens w:val="0"/>
        <w:ind w:firstLine="284"/>
        <w:jc w:val="both"/>
        <w:rPr>
          <w:kern w:val="28"/>
          <w:sz w:val="22"/>
          <w:szCs w:val="22"/>
          <w:lang w:eastAsia="ru-RU"/>
        </w:rPr>
      </w:pPr>
      <w:r>
        <w:rPr>
          <w:kern w:val="28"/>
          <w:sz w:val="22"/>
          <w:szCs w:val="22"/>
          <w:lang w:eastAsia="ru-RU"/>
        </w:rPr>
        <w:lastRenderedPageBreak/>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6A7253" w:rsidRPr="008C2AEC" w:rsidRDefault="006A7253" w:rsidP="00C53B40">
      <w:pPr>
        <w:tabs>
          <w:tab w:val="left" w:pos="4455"/>
          <w:tab w:val="center" w:pos="5173"/>
        </w:tabs>
        <w:suppressAutoHyphens w:val="0"/>
        <w:ind w:firstLine="284"/>
        <w:jc w:val="both"/>
        <w:rPr>
          <w:kern w:val="28"/>
          <w:sz w:val="22"/>
          <w:szCs w:val="22"/>
          <w:lang w:eastAsia="ru-RU"/>
        </w:rPr>
      </w:pPr>
      <w:r>
        <w:rPr>
          <w:kern w:val="28"/>
          <w:sz w:val="22"/>
          <w:szCs w:val="22"/>
          <w:lang w:eastAsia="ru-RU"/>
        </w:rPr>
        <w:tab/>
      </w:r>
      <w:r w:rsidR="00C53B40">
        <w:rPr>
          <w:kern w:val="28"/>
          <w:sz w:val="22"/>
          <w:szCs w:val="22"/>
          <w:lang w:eastAsia="ru-RU"/>
        </w:rPr>
        <w:tab/>
      </w:r>
    </w:p>
    <w:p w:rsidR="003D605A" w:rsidRPr="003D605A" w:rsidRDefault="003D605A" w:rsidP="006B4F6B">
      <w:pPr>
        <w:ind w:left="360"/>
        <w:jc w:val="center"/>
        <w:rPr>
          <w:b/>
          <w:spacing w:val="-4"/>
          <w:kern w:val="28"/>
          <w:sz w:val="22"/>
          <w:szCs w:val="22"/>
        </w:rPr>
      </w:pPr>
      <w:r>
        <w:rPr>
          <w:b/>
          <w:spacing w:val="-4"/>
          <w:kern w:val="28"/>
          <w:sz w:val="22"/>
          <w:szCs w:val="22"/>
        </w:rPr>
        <w:t>5.</w:t>
      </w:r>
      <w:r w:rsidR="00A12C07" w:rsidRPr="003D605A">
        <w:rPr>
          <w:b/>
          <w:spacing w:val="-4"/>
          <w:kern w:val="28"/>
          <w:sz w:val="22"/>
          <w:szCs w:val="22"/>
        </w:rPr>
        <w:t xml:space="preserve">Порядок </w:t>
      </w:r>
      <w:r w:rsidR="004A2F84">
        <w:rPr>
          <w:b/>
          <w:spacing w:val="-4"/>
          <w:kern w:val="28"/>
          <w:sz w:val="22"/>
          <w:szCs w:val="22"/>
        </w:rPr>
        <w:t xml:space="preserve">сдачи и </w:t>
      </w:r>
      <w:r w:rsidR="00A12C07" w:rsidRPr="003D605A">
        <w:rPr>
          <w:b/>
          <w:spacing w:val="-4"/>
          <w:kern w:val="28"/>
          <w:sz w:val="22"/>
          <w:szCs w:val="22"/>
        </w:rPr>
        <w:t xml:space="preserve">приемки </w:t>
      </w:r>
      <w:r w:rsidR="004A2F84">
        <w:rPr>
          <w:b/>
          <w:spacing w:val="-4"/>
          <w:kern w:val="28"/>
          <w:sz w:val="22"/>
          <w:szCs w:val="22"/>
        </w:rPr>
        <w:t xml:space="preserve">выполненных </w:t>
      </w:r>
      <w:r w:rsidR="003E1C09" w:rsidRPr="003D605A">
        <w:rPr>
          <w:b/>
          <w:spacing w:val="-4"/>
          <w:kern w:val="28"/>
          <w:sz w:val="22"/>
          <w:szCs w:val="22"/>
        </w:rPr>
        <w:t>р</w:t>
      </w:r>
      <w:r w:rsidR="00A12C07" w:rsidRPr="003D605A">
        <w:rPr>
          <w:b/>
          <w:spacing w:val="-4"/>
          <w:kern w:val="28"/>
          <w:sz w:val="22"/>
          <w:szCs w:val="22"/>
        </w:rPr>
        <w:t>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.1. Заказчик в присутствии </w:t>
      </w:r>
      <w:r w:rsidRPr="004A2F84">
        <w:rPr>
          <w:sz w:val="22"/>
          <w:szCs w:val="22"/>
          <w:lang w:eastAsia="ru-RU"/>
        </w:rPr>
        <w:t>Подрядчика</w:t>
      </w:r>
      <w:r w:rsidRPr="004A2F84">
        <w:rPr>
          <w:rFonts w:eastAsia="Arial Unicode MS"/>
          <w:sz w:val="22"/>
          <w:szCs w:val="22"/>
        </w:rPr>
        <w:t xml:space="preserve"> производит проверку объемов, качество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.2. По завершении работ </w:t>
      </w:r>
      <w:r w:rsidRPr="004A2F84">
        <w:rPr>
          <w:sz w:val="22"/>
          <w:szCs w:val="22"/>
          <w:lang w:eastAsia="ru-RU"/>
        </w:rPr>
        <w:t>Подрядчик</w:t>
      </w:r>
      <w:r w:rsidRPr="004A2F84">
        <w:rPr>
          <w:rFonts w:eastAsia="Arial Unicode MS"/>
          <w:sz w:val="22"/>
          <w:szCs w:val="22"/>
        </w:rPr>
        <w:t xml:space="preserve"> представляет Заказчику два экземпляра подписанного </w:t>
      </w:r>
      <w:r w:rsidR="006B4F6B">
        <w:rPr>
          <w:rFonts w:eastAsia="Arial Unicode MS"/>
          <w:sz w:val="22"/>
          <w:szCs w:val="22"/>
        </w:rPr>
        <w:t>Подрядчиком</w:t>
      </w:r>
      <w:r w:rsidRPr="004A2F84">
        <w:rPr>
          <w:rFonts w:eastAsia="Arial Unicode MS"/>
          <w:sz w:val="22"/>
          <w:szCs w:val="22"/>
        </w:rPr>
        <w:t xml:space="preserve"> акта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.3. Заказчик в течение 5 (пяти) дней со дня получения акта выполненных работ и отчетных документов, обязан направить </w:t>
      </w:r>
      <w:r w:rsidRPr="004A2F84">
        <w:rPr>
          <w:sz w:val="22"/>
          <w:szCs w:val="22"/>
          <w:lang w:eastAsia="ru-RU"/>
        </w:rPr>
        <w:t>Подрядчику</w:t>
      </w:r>
      <w:r w:rsidRPr="004A2F84">
        <w:rPr>
          <w:rFonts w:eastAsia="Arial Unicode MS"/>
          <w:sz w:val="22"/>
          <w:szCs w:val="22"/>
        </w:rPr>
        <w:t xml:space="preserve"> подписанный экземпляр акта выполненных работ или мотивировать отказ.</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.4. В </w:t>
      </w:r>
      <w:proofErr w:type="gramStart"/>
      <w:r w:rsidRPr="004A2F84">
        <w:rPr>
          <w:rFonts w:eastAsia="Arial Unicode MS"/>
          <w:sz w:val="22"/>
          <w:szCs w:val="22"/>
        </w:rPr>
        <w:t>случае</w:t>
      </w:r>
      <w:proofErr w:type="gramEnd"/>
      <w:r w:rsidRPr="004A2F84">
        <w:rPr>
          <w:rFonts w:eastAsia="Arial Unicode MS"/>
          <w:sz w:val="22"/>
          <w:szCs w:val="22"/>
        </w:rPr>
        <w:t xml:space="preserve"> несоответствия выполненных работ условиям </w:t>
      </w:r>
      <w:r w:rsidR="006A7253">
        <w:rPr>
          <w:rFonts w:eastAsia="Arial Unicode MS"/>
          <w:sz w:val="22"/>
          <w:szCs w:val="22"/>
        </w:rPr>
        <w:t>К</w:t>
      </w:r>
      <w:r w:rsidRPr="004A2F84">
        <w:rPr>
          <w:rFonts w:eastAsia="Arial Unicode MS"/>
          <w:sz w:val="22"/>
          <w:szCs w:val="22"/>
        </w:rPr>
        <w:t xml:space="preserve">онтракта стороны обязаны составить акт с перечнем дефектов и необходимых работ по их устранению. Указанные претензии должны быть представлены Заказчиком в течение 5 (пяти) со дня получения им акта выполненных работ. </w:t>
      </w:r>
      <w:r w:rsidRPr="004A2F84">
        <w:rPr>
          <w:sz w:val="22"/>
          <w:szCs w:val="22"/>
          <w:lang w:eastAsia="ru-RU"/>
        </w:rPr>
        <w:t>Подрядчик</w:t>
      </w:r>
      <w:r w:rsidRPr="004A2F84">
        <w:rPr>
          <w:rFonts w:eastAsia="Arial Unicode MS"/>
          <w:sz w:val="22"/>
          <w:szCs w:val="22"/>
        </w:rPr>
        <w:t xml:space="preserve"> обязан произвести работы по устранению дефектов без дополнительной оплаты, в согласованный срок.</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.5. В </w:t>
      </w:r>
      <w:proofErr w:type="gramStart"/>
      <w:r w:rsidRPr="004A2F84">
        <w:rPr>
          <w:rFonts w:eastAsia="Arial Unicode MS"/>
          <w:sz w:val="22"/>
          <w:szCs w:val="22"/>
        </w:rPr>
        <w:t>случае</w:t>
      </w:r>
      <w:proofErr w:type="gramEnd"/>
      <w:r w:rsidRPr="004A2F84">
        <w:rPr>
          <w:rFonts w:eastAsia="Arial Unicode MS"/>
          <w:sz w:val="22"/>
          <w:szCs w:val="22"/>
        </w:rPr>
        <w:t xml:space="preserve"> если </w:t>
      </w:r>
      <w:r w:rsidRPr="004A2F84">
        <w:rPr>
          <w:sz w:val="22"/>
          <w:szCs w:val="22"/>
          <w:lang w:eastAsia="ru-RU"/>
        </w:rPr>
        <w:t>Подрядчик</w:t>
      </w:r>
      <w:r w:rsidRPr="004A2F84">
        <w:rPr>
          <w:rFonts w:eastAsia="Arial Unicode MS"/>
          <w:sz w:val="22"/>
          <w:szCs w:val="22"/>
        </w:rPr>
        <w:t xml:space="preserve"> не устранил дефекты в установленные сроки, Заказчик имеет право устранить дефекты своими силами или силами третьих лиц с отнесением всех расходов на </w:t>
      </w:r>
      <w:r w:rsidRPr="004A2F84">
        <w:rPr>
          <w:sz w:val="22"/>
          <w:szCs w:val="22"/>
          <w:lang w:eastAsia="ru-RU"/>
        </w:rPr>
        <w:t>Подрядчика</w:t>
      </w:r>
      <w:r w:rsidRPr="004A2F84">
        <w:rPr>
          <w:rFonts w:eastAsia="Arial Unicode MS"/>
          <w:sz w:val="22"/>
          <w:szCs w:val="22"/>
        </w:rPr>
        <w:t>.</w:t>
      </w:r>
    </w:p>
    <w:p w:rsidR="004A2F84" w:rsidRPr="00493B7B" w:rsidRDefault="004A2F84" w:rsidP="004A2F84">
      <w:pPr>
        <w:ind w:left="-142" w:right="-1"/>
        <w:jc w:val="center"/>
        <w:rPr>
          <w:rFonts w:eastAsia="Arial Unicode MS"/>
          <w:b/>
        </w:rPr>
      </w:pPr>
    </w:p>
    <w:p w:rsidR="003D605A" w:rsidRDefault="00A01F95" w:rsidP="003D605A">
      <w:pPr>
        <w:pStyle w:val="af4"/>
        <w:ind w:left="900" w:right="281"/>
        <w:jc w:val="center"/>
        <w:rPr>
          <w:b/>
          <w:spacing w:val="-2"/>
          <w:sz w:val="22"/>
          <w:szCs w:val="22"/>
        </w:rPr>
      </w:pPr>
      <w:r>
        <w:rPr>
          <w:b/>
          <w:spacing w:val="-2"/>
          <w:sz w:val="22"/>
          <w:szCs w:val="22"/>
        </w:rPr>
        <w:t>6.</w:t>
      </w:r>
      <w:r w:rsidR="00065F32" w:rsidRPr="00A01F95">
        <w:rPr>
          <w:b/>
          <w:spacing w:val="-2"/>
          <w:sz w:val="22"/>
          <w:szCs w:val="22"/>
        </w:rPr>
        <w:t>Ответственность сторон</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 В </w:t>
      </w:r>
      <w:proofErr w:type="gramStart"/>
      <w:r w:rsidRPr="00273F34">
        <w:rPr>
          <w:rFonts w:eastAsia="Calibri"/>
          <w:sz w:val="22"/>
          <w:szCs w:val="22"/>
          <w:lang w:eastAsia="en-US"/>
        </w:rPr>
        <w:t>случае</w:t>
      </w:r>
      <w:proofErr w:type="gramEnd"/>
      <w:r w:rsidRPr="00273F34">
        <w:rPr>
          <w:rFonts w:eastAsia="Calibri"/>
          <w:sz w:val="22"/>
          <w:szCs w:val="22"/>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.3. Размер штрафа устанавливается в порядке, установленном пунктами </w:t>
      </w:r>
      <w:r>
        <w:rPr>
          <w:rFonts w:eastAsia="Calibri"/>
          <w:sz w:val="22"/>
          <w:szCs w:val="22"/>
          <w:lang w:eastAsia="en-US"/>
        </w:rPr>
        <w:t>6</w:t>
      </w:r>
      <w:r w:rsidRPr="00273F34">
        <w:rPr>
          <w:rFonts w:eastAsia="Calibri"/>
          <w:sz w:val="22"/>
          <w:szCs w:val="22"/>
          <w:lang w:eastAsia="en-US"/>
        </w:rPr>
        <w:t xml:space="preserve">.4 – </w:t>
      </w:r>
      <w:r>
        <w:rPr>
          <w:rFonts w:eastAsia="Calibri"/>
          <w:sz w:val="22"/>
          <w:szCs w:val="22"/>
          <w:lang w:eastAsia="en-US"/>
        </w:rPr>
        <w:t>6</w:t>
      </w:r>
      <w:r w:rsidRPr="00273F34">
        <w:rPr>
          <w:rFonts w:eastAsia="Calibri"/>
          <w:sz w:val="22"/>
          <w:szCs w:val="22"/>
          <w:lang w:eastAsia="en-US"/>
        </w:rPr>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6</w:t>
      </w:r>
      <w:r w:rsidRPr="00273F34">
        <w:rPr>
          <w:rFonts w:eastAsia="Calibri"/>
          <w:sz w:val="22"/>
          <w:szCs w:val="22"/>
          <w:lang w:eastAsia="en-US"/>
        </w:rPr>
        <w:t xml:space="preserve">.5 – </w:t>
      </w:r>
      <w:r>
        <w:rPr>
          <w:rFonts w:eastAsia="Calibri"/>
          <w:sz w:val="22"/>
          <w:szCs w:val="22"/>
          <w:lang w:eastAsia="en-US"/>
        </w:rPr>
        <w:t>6</w:t>
      </w:r>
      <w:r w:rsidRPr="00273F34">
        <w:rPr>
          <w:rFonts w:eastAsia="Calibri"/>
          <w:sz w:val="22"/>
          <w:szCs w:val="22"/>
          <w:lang w:eastAsia="en-US"/>
        </w:rPr>
        <w:t>.9 настоящего раздела):</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.5. </w:t>
      </w:r>
      <w:proofErr w:type="gramStart"/>
      <w:r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w:t>
      </w:r>
      <w:r w:rsidRPr="00273F34">
        <w:rPr>
          <w:rFonts w:eastAsia="Calibri"/>
          <w:sz w:val="22"/>
          <w:szCs w:val="22"/>
          <w:lang w:eastAsia="en-US"/>
        </w:rPr>
        <w:lastRenderedPageBreak/>
        <w:t>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73F34">
        <w:rPr>
          <w:rFonts w:eastAsia="Calibri"/>
          <w:sz w:val="22"/>
          <w:szCs w:val="22"/>
          <w:lang w:eastAsia="en-US"/>
        </w:rPr>
        <w:t xml:space="preserve">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2 процента цены Контракта (этапа) в случае, если цена Контракта (этапа) составляет от 3 млн. рублей до 10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10 млн. рублей до 20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.6. </w:t>
      </w:r>
      <w:proofErr w:type="gramStart"/>
      <w:r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273F34">
          <w:rPr>
            <w:rFonts w:eastAsia="Calibri"/>
            <w:sz w:val="22"/>
            <w:szCs w:val="22"/>
            <w:lang w:eastAsia="en-US"/>
          </w:rPr>
          <w:t>законом</w:t>
        </w:r>
      </w:hyperlink>
      <w:r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.7. За каждый факт неисполнения или ненадлежащего исполнения</w:t>
      </w:r>
      <w:r w:rsidRPr="00273F34">
        <w:rPr>
          <w:kern w:val="28"/>
          <w:sz w:val="22"/>
          <w:szCs w:val="22"/>
          <w:lang w:eastAsia="ru-RU"/>
        </w:rPr>
        <w:t xml:space="preserve"> </w:t>
      </w:r>
      <w:r w:rsidRPr="00273F34">
        <w:rPr>
          <w:rFonts w:eastAsia="Calibri"/>
          <w:sz w:val="22"/>
          <w:szCs w:val="22"/>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.9. </w:t>
      </w:r>
      <w:proofErr w:type="gramStart"/>
      <w:r w:rsidRPr="00273F34">
        <w:rPr>
          <w:rFonts w:eastAsia="Calibri"/>
          <w:sz w:val="22"/>
          <w:szCs w:val="22"/>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273F34">
        <w:rPr>
          <w:rFonts w:eastAsia="Calibri"/>
          <w:sz w:val="22"/>
          <w:szCs w:val="22"/>
          <w:lang w:eastAsia="en-US"/>
        </w:rPr>
        <w:t xml:space="preserve"> устанавливается в размере 5 процентов объема такого привлечения, установленного Контрактом.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Pr="00273F34">
        <w:rPr>
          <w:rFonts w:eastAsia="Calibri"/>
          <w:sz w:val="22"/>
          <w:szCs w:val="22"/>
          <w:lang w:eastAsia="en-US"/>
        </w:rPr>
        <w:lastRenderedPageBreak/>
        <w:t>исполненных</w:t>
      </w:r>
      <w:r w:rsidRPr="00273F34">
        <w:rPr>
          <w:kern w:val="28"/>
          <w:sz w:val="22"/>
          <w:szCs w:val="22"/>
          <w:lang w:eastAsia="ru-RU"/>
        </w:rPr>
        <w:t xml:space="preserve"> </w:t>
      </w:r>
      <w:r w:rsidRPr="00273F34">
        <w:rPr>
          <w:rFonts w:eastAsia="Calibri"/>
          <w:sz w:val="22"/>
          <w:szCs w:val="22"/>
          <w:lang w:eastAsia="en-US"/>
        </w:rPr>
        <w:t>Подрядчиком.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B4F6B" w:rsidRDefault="006B4F6B" w:rsidP="008C2AEC">
      <w:pPr>
        <w:widowControl w:val="0"/>
        <w:suppressAutoHyphens w:val="0"/>
        <w:autoSpaceDE w:val="0"/>
        <w:ind w:right="281" w:firstLine="284"/>
        <w:jc w:val="center"/>
        <w:rPr>
          <w:rFonts w:eastAsia="Calibri"/>
          <w:b/>
          <w:bCs/>
          <w:kern w:val="28"/>
          <w:sz w:val="22"/>
          <w:szCs w:val="22"/>
          <w:lang w:eastAsia="en-US"/>
        </w:rPr>
      </w:pPr>
    </w:p>
    <w:p w:rsidR="003D605A" w:rsidRPr="008C2AEC"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t>7. Обстоятельства непреодолимой силы</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3D605A" w:rsidRPr="008C2AEC"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6A7253" w:rsidRPr="006A7253" w:rsidRDefault="006A7253" w:rsidP="006A7253">
      <w:pPr>
        <w:ind w:firstLine="284"/>
        <w:jc w:val="both"/>
        <w:rPr>
          <w:sz w:val="22"/>
          <w:szCs w:val="22"/>
        </w:rPr>
      </w:pPr>
      <w:r>
        <w:rPr>
          <w:sz w:val="22"/>
          <w:szCs w:val="22"/>
        </w:rPr>
        <w:t>8</w:t>
      </w:r>
      <w:r w:rsidRPr="006A7253">
        <w:rPr>
          <w:sz w:val="22"/>
          <w:szCs w:val="22"/>
        </w:rPr>
        <w:t>.1. Все споры, разногласия или требования, возникающие из Контракта, подлежат разрешению в Арбитражном суде Удмуртской Республики после принятия Сторонами мер по досудебному урегулированию – претензионного порядка. Срок рассмотрения претензии - десять календарных дней со дня направления претензии (требования).</w:t>
      </w:r>
    </w:p>
    <w:p w:rsidR="006A7253" w:rsidRPr="006A7253" w:rsidRDefault="006A7253" w:rsidP="006A7253">
      <w:pPr>
        <w:tabs>
          <w:tab w:val="center" w:pos="5032"/>
        </w:tabs>
        <w:ind w:firstLine="284"/>
        <w:jc w:val="both"/>
        <w:rPr>
          <w:sz w:val="22"/>
          <w:szCs w:val="22"/>
        </w:rPr>
      </w:pPr>
      <w:r>
        <w:rPr>
          <w:sz w:val="22"/>
          <w:szCs w:val="22"/>
        </w:rPr>
        <w:t>8</w:t>
      </w:r>
      <w:r w:rsidRPr="006A7253">
        <w:rPr>
          <w:sz w:val="22"/>
          <w:szCs w:val="22"/>
        </w:rPr>
        <w:t>.2. Претензия может быть направлена:</w:t>
      </w:r>
      <w:r w:rsidRPr="006A7253">
        <w:rPr>
          <w:sz w:val="22"/>
          <w:szCs w:val="22"/>
        </w:rPr>
        <w:tab/>
      </w:r>
    </w:p>
    <w:p w:rsidR="006A7253" w:rsidRPr="006A7253" w:rsidRDefault="006A7253" w:rsidP="006A7253">
      <w:pPr>
        <w:ind w:firstLine="284"/>
        <w:jc w:val="both"/>
        <w:rPr>
          <w:sz w:val="22"/>
          <w:szCs w:val="22"/>
        </w:rPr>
      </w:pPr>
      <w:r w:rsidRPr="006A7253">
        <w:rPr>
          <w:sz w:val="22"/>
          <w:szCs w:val="22"/>
        </w:rPr>
        <w:t>- почтой заказным письмом по юридическому адресу, указанному в ЕГРЮЛ или иному почтовому адресу, указанному Заказчиком;</w:t>
      </w:r>
    </w:p>
    <w:p w:rsidR="006A7253" w:rsidRPr="006A7253" w:rsidRDefault="006A7253" w:rsidP="006A7253">
      <w:pPr>
        <w:ind w:firstLine="284"/>
        <w:jc w:val="both"/>
        <w:rPr>
          <w:sz w:val="22"/>
          <w:szCs w:val="22"/>
        </w:rPr>
      </w:pPr>
      <w:r w:rsidRPr="006A7253">
        <w:rPr>
          <w:sz w:val="22"/>
          <w:szCs w:val="22"/>
        </w:rPr>
        <w:t>- нарочно с проставлением на претензии печати (штампа) Заказчика;</w:t>
      </w:r>
    </w:p>
    <w:p w:rsidR="006A7253" w:rsidRPr="006A7253" w:rsidRDefault="006A7253" w:rsidP="006A7253">
      <w:pPr>
        <w:ind w:firstLine="284"/>
        <w:jc w:val="both"/>
        <w:rPr>
          <w:sz w:val="22"/>
          <w:szCs w:val="22"/>
        </w:rPr>
      </w:pPr>
      <w:r w:rsidRPr="006A7253">
        <w:rPr>
          <w:sz w:val="22"/>
          <w:szCs w:val="22"/>
        </w:rPr>
        <w:t xml:space="preserve">- по адресу электронной почты, указанному в Контракте, при этом подтверждением направления и получения претензии, является электронное подтверждение о прочтении письма (в письменном виде, в частности - распечатка такого сообщения либо </w:t>
      </w:r>
      <w:proofErr w:type="spellStart"/>
      <w:r w:rsidRPr="006A7253">
        <w:rPr>
          <w:sz w:val="22"/>
          <w:szCs w:val="22"/>
        </w:rPr>
        <w:t>скрин</w:t>
      </w:r>
      <w:proofErr w:type="spellEnd"/>
      <w:r w:rsidRPr="006A7253">
        <w:rPr>
          <w:sz w:val="22"/>
          <w:szCs w:val="22"/>
        </w:rPr>
        <w:t xml:space="preserve"> монитора);</w:t>
      </w:r>
    </w:p>
    <w:p w:rsidR="006A7253" w:rsidRPr="006A7253" w:rsidRDefault="006A7253" w:rsidP="006A7253">
      <w:pPr>
        <w:ind w:firstLine="284"/>
        <w:jc w:val="both"/>
        <w:rPr>
          <w:sz w:val="22"/>
          <w:szCs w:val="22"/>
        </w:rPr>
      </w:pPr>
      <w:r w:rsidRPr="006A7253">
        <w:rPr>
          <w:sz w:val="22"/>
          <w:szCs w:val="22"/>
        </w:rPr>
        <w:t>- по факсу, указанному в Контракте, при этом подтверждением направления претензии являются журнал отправленных факсимильных сообщений либо отчет об отправленных факсимильных сообщениях с указанием номеров отправляющего и принимающего факсимильных аппаратов, датой, временем отправки и результатом отправки.</w:t>
      </w:r>
    </w:p>
    <w:p w:rsidR="006A7253" w:rsidRPr="006A7253" w:rsidRDefault="006A7253" w:rsidP="006A7253">
      <w:pPr>
        <w:ind w:firstLine="284"/>
        <w:jc w:val="both"/>
        <w:rPr>
          <w:sz w:val="22"/>
          <w:szCs w:val="22"/>
        </w:rPr>
      </w:pPr>
      <w:r w:rsidRPr="006A7253">
        <w:rPr>
          <w:sz w:val="22"/>
          <w:szCs w:val="22"/>
        </w:rPr>
        <w:t>Указанный досудебный порядок разрешения спора не распространяется на случаи, когда требования основаны на документах, устанавливающих денежные обязательства, которые должником признаются, но не исполняются (статья 229.2 Арбитражного процессуального кодекса Российской Федерации).</w:t>
      </w:r>
    </w:p>
    <w:p w:rsidR="006A7253" w:rsidRDefault="006A7253" w:rsidP="008C2AEC">
      <w:pPr>
        <w:suppressAutoHyphens w:val="0"/>
        <w:ind w:right="281" w:firstLine="284"/>
        <w:jc w:val="center"/>
        <w:rPr>
          <w:b/>
          <w:bCs/>
          <w:sz w:val="22"/>
          <w:szCs w:val="22"/>
          <w:lang w:eastAsia="ru-RU"/>
        </w:rPr>
      </w:pPr>
    </w:p>
    <w:p w:rsidR="003D605A" w:rsidRPr="008C2AEC"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6A7253">
        <w:rPr>
          <w:rFonts w:eastAsia="Calibri"/>
          <w:kern w:val="28"/>
          <w:sz w:val="22"/>
          <w:szCs w:val="22"/>
        </w:rPr>
        <w:t>31</w:t>
      </w:r>
      <w:r w:rsidR="005D3278" w:rsidRPr="008C2AEC">
        <w:rPr>
          <w:rFonts w:eastAsia="Calibri"/>
          <w:bCs/>
          <w:kern w:val="28"/>
          <w:sz w:val="22"/>
          <w:szCs w:val="22"/>
        </w:rPr>
        <w:t xml:space="preserve"> </w:t>
      </w:r>
      <w:r w:rsidR="006A7253">
        <w:rPr>
          <w:rFonts w:eastAsia="Calibri"/>
          <w:bCs/>
          <w:kern w:val="28"/>
          <w:sz w:val="22"/>
          <w:szCs w:val="22"/>
        </w:rPr>
        <w:t>декабря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273F34">
        <w:rPr>
          <w:rFonts w:eastAsia="Calibri"/>
          <w:bCs/>
          <w:kern w:val="28"/>
          <w:sz w:val="22"/>
          <w:szCs w:val="22"/>
        </w:rPr>
        <w:t>8</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8C2AEC">
      <w:pPr>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lastRenderedPageBreak/>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8C2AEC">
      <w:pPr>
        <w:widowControl w:val="0"/>
        <w:tabs>
          <w:tab w:val="left" w:pos="3828"/>
        </w:tabs>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8C2AEC">
      <w:pPr>
        <w:widowControl w:val="0"/>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9.10. В </w:t>
      </w:r>
      <w:proofErr w:type="gramStart"/>
      <w:r w:rsidRPr="008C2AEC">
        <w:rPr>
          <w:rFonts w:eastAsia="Calibri"/>
          <w:kern w:val="28"/>
          <w:sz w:val="22"/>
          <w:szCs w:val="22"/>
        </w:rPr>
        <w:t>случае</w:t>
      </w:r>
      <w:proofErr w:type="gramEnd"/>
      <w:r w:rsidRPr="008C2AEC">
        <w:rPr>
          <w:rFonts w:eastAsia="Calibri"/>
          <w:kern w:val="28"/>
          <w:sz w:val="22"/>
          <w:szCs w:val="22"/>
        </w:rPr>
        <w:t xml:space="preserve">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65F32" w:rsidRDefault="004A2F84" w:rsidP="008C2AEC">
      <w:pPr>
        <w:ind w:right="281" w:firstLine="284"/>
        <w:jc w:val="both"/>
        <w:rPr>
          <w:rFonts w:eastAsia="Calibri"/>
          <w:kern w:val="28"/>
          <w:sz w:val="22"/>
          <w:szCs w:val="22"/>
        </w:rPr>
      </w:pPr>
      <w:r>
        <w:rPr>
          <w:rFonts w:eastAsia="Calibri"/>
          <w:kern w:val="28"/>
          <w:sz w:val="22"/>
          <w:szCs w:val="22"/>
        </w:rPr>
        <w:t xml:space="preserve"> </w:t>
      </w:r>
      <w:r w:rsidR="00065F32"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00065F32" w:rsidRPr="008C2AEC">
        <w:rPr>
          <w:rFonts w:eastAsia="Calibri"/>
          <w:kern w:val="28"/>
          <w:sz w:val="22"/>
          <w:szCs w:val="22"/>
        </w:rPr>
        <w:t>у)</w:t>
      </w:r>
      <w:r w:rsidR="005C2550">
        <w:rPr>
          <w:rFonts w:eastAsia="Calibri"/>
          <w:kern w:val="28"/>
          <w:sz w:val="22"/>
          <w:szCs w:val="22"/>
        </w:rPr>
        <w:t xml:space="preserve"> </w:t>
      </w:r>
      <w:r w:rsidR="00065F32"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00065F32" w:rsidRPr="008C2AEC">
        <w:rPr>
          <w:rFonts w:eastAsia="Calibri"/>
          <w:kern w:val="28"/>
          <w:sz w:val="22"/>
          <w:szCs w:val="22"/>
        </w:rPr>
        <w:t>а.</w:t>
      </w:r>
    </w:p>
    <w:p w:rsidR="00F97394" w:rsidRDefault="00F97394" w:rsidP="008C2AEC">
      <w:pPr>
        <w:ind w:firstLine="708"/>
        <w:jc w:val="center"/>
        <w:rPr>
          <w:b/>
          <w:noProof/>
          <w:sz w:val="22"/>
          <w:szCs w:val="22"/>
        </w:rPr>
      </w:pP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p w:rsidR="00C53B40" w:rsidRDefault="00C53B40" w:rsidP="008C2AEC">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1"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0A6B78" w:rsidP="006B4F6B">
            <w:pPr>
              <w:autoSpaceDN w:val="0"/>
              <w:adjustRightInd w:val="0"/>
              <w:rPr>
                <w:sz w:val="20"/>
                <w:szCs w:val="20"/>
              </w:rPr>
            </w:pPr>
            <w:r>
              <w:rPr>
                <w:sz w:val="20"/>
                <w:szCs w:val="20"/>
              </w:rPr>
              <w:t xml:space="preserve"> </w:t>
            </w:r>
            <w:r w:rsidR="006B4F6B">
              <w:rPr>
                <w:sz w:val="20"/>
                <w:szCs w:val="20"/>
              </w:rPr>
              <w:t>Должность</w:t>
            </w:r>
            <w:r w:rsidR="00AE02BE">
              <w:rPr>
                <w:sz w:val="20"/>
                <w:szCs w:val="20"/>
              </w:rPr>
              <w:t xml:space="preserve"> __________</w:t>
            </w:r>
            <w:r w:rsidR="006B4F6B">
              <w:rPr>
                <w:sz w:val="20"/>
                <w:szCs w:val="20"/>
              </w:rPr>
              <w:t>_______</w:t>
            </w:r>
            <w:r w:rsidR="00AE02BE">
              <w:rPr>
                <w:sz w:val="20"/>
                <w:szCs w:val="20"/>
              </w:rPr>
              <w:t>____</w:t>
            </w:r>
            <w:r>
              <w:rPr>
                <w:sz w:val="20"/>
                <w:szCs w:val="20"/>
              </w:rPr>
              <w:t xml:space="preserve"> </w:t>
            </w:r>
            <w:r w:rsidR="006B4F6B">
              <w:rPr>
                <w:sz w:val="20"/>
                <w:szCs w:val="20"/>
              </w:rPr>
              <w:t>/__________/</w:t>
            </w:r>
          </w:p>
        </w:tc>
        <w:tc>
          <w:tcPr>
            <w:tcW w:w="4553" w:type="dxa"/>
          </w:tcPr>
          <w:p w:rsidR="00952434" w:rsidRPr="004D5B1F" w:rsidRDefault="00952434" w:rsidP="00062D00">
            <w:pPr>
              <w:jc w:val="center"/>
              <w:rPr>
                <w:sz w:val="20"/>
                <w:szCs w:val="20"/>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lastRenderedPageBreak/>
        <w:t xml:space="preserve">                                             </w:t>
      </w:r>
    </w:p>
    <w:p w:rsidR="00725078" w:rsidRDefault="00AB226F" w:rsidP="00AB226F">
      <w:pPr>
        <w:shd w:val="clear" w:color="auto" w:fill="FFFFFF"/>
        <w:spacing w:before="5"/>
        <w:ind w:right="-8"/>
        <w:rPr>
          <w:sz w:val="20"/>
          <w:szCs w:val="20"/>
        </w:rPr>
      </w:pPr>
      <w:r>
        <w:rPr>
          <w:sz w:val="20"/>
          <w:szCs w:val="20"/>
        </w:rPr>
        <w:t xml:space="preserve">                                               </w:t>
      </w:r>
      <w:r w:rsidR="001F554E">
        <w:rPr>
          <w:sz w:val="20"/>
          <w:szCs w:val="20"/>
        </w:rPr>
        <w:t xml:space="preserve">                                                                                              </w:t>
      </w:r>
      <w:r w:rsidR="003D605A">
        <w:rPr>
          <w:sz w:val="20"/>
          <w:szCs w:val="20"/>
        </w:rPr>
        <w:t xml:space="preserve">                            </w:t>
      </w:r>
      <w:r w:rsidR="00273F34">
        <w:rPr>
          <w:sz w:val="20"/>
          <w:szCs w:val="20"/>
        </w:rPr>
        <w:t xml:space="preserve">   </w:t>
      </w:r>
      <w:r w:rsidR="004A501A">
        <w:rPr>
          <w:sz w:val="20"/>
          <w:szCs w:val="20"/>
        </w:rPr>
        <w:t xml:space="preserve">                    </w:t>
      </w:r>
    </w:p>
    <w:p w:rsidR="004A501A" w:rsidRPr="00725078" w:rsidRDefault="004A501A" w:rsidP="00AB226F">
      <w:pPr>
        <w:shd w:val="clear" w:color="auto" w:fill="FFFFFF"/>
        <w:spacing w:before="5"/>
        <w:ind w:right="-8"/>
        <w:rPr>
          <w:sz w:val="20"/>
          <w:szCs w:val="20"/>
        </w:rPr>
      </w:pPr>
      <w:r>
        <w:rPr>
          <w:sz w:val="20"/>
          <w:szCs w:val="20"/>
        </w:rPr>
        <w:t xml:space="preserve">                                                                                                                                                         </w:t>
      </w:r>
      <w:r w:rsidRPr="004A501A">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004A501A">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004A501A">
        <w:rPr>
          <w:sz w:val="20"/>
          <w:szCs w:val="20"/>
        </w:rPr>
        <w:t xml:space="preserve">               </w:t>
      </w:r>
      <w:r>
        <w:rPr>
          <w:sz w:val="20"/>
          <w:szCs w:val="20"/>
        </w:rPr>
        <w:t xml:space="preserve">  </w:t>
      </w:r>
      <w:r w:rsidRPr="00725078">
        <w:rPr>
          <w:sz w:val="20"/>
          <w:szCs w:val="20"/>
        </w:rPr>
        <w:t>№__ от «__»_________ 201</w:t>
      </w:r>
      <w:r w:rsidR="00273F34">
        <w:rPr>
          <w:sz w:val="20"/>
          <w:szCs w:val="20"/>
        </w:rPr>
        <w:t>8</w:t>
      </w:r>
      <w:r w:rsidRPr="00725078">
        <w:rPr>
          <w:sz w:val="20"/>
          <w:szCs w:val="20"/>
        </w:rPr>
        <w:t xml:space="preserve"> г.</w:t>
      </w:r>
    </w:p>
    <w:p w:rsidR="00FD66BD" w:rsidRDefault="00FD66BD" w:rsidP="00FD66BD">
      <w:pPr>
        <w:jc w:val="center"/>
        <w:rPr>
          <w:b/>
          <w:bCs/>
        </w:rPr>
      </w:pPr>
      <w:r w:rsidRPr="00227C25">
        <w:rPr>
          <w:b/>
          <w:bCs/>
        </w:rPr>
        <w:t>ТЕХНИЧЕСКОЕ ЗАДАНИЕ</w:t>
      </w:r>
    </w:p>
    <w:p w:rsidR="00F223CE" w:rsidRPr="00E265BC" w:rsidRDefault="00F223CE" w:rsidP="00F223CE">
      <w:pPr>
        <w:pStyle w:val="35"/>
        <w:shd w:val="clear" w:color="auto" w:fill="auto"/>
        <w:spacing w:after="0"/>
        <w:rPr>
          <w:sz w:val="24"/>
          <w:szCs w:val="24"/>
        </w:rPr>
      </w:pPr>
      <w:r w:rsidRPr="00E265BC">
        <w:rPr>
          <w:sz w:val="24"/>
          <w:szCs w:val="24"/>
        </w:rPr>
        <w:t xml:space="preserve">на выполнение работ по восстановлению и устройству сетей уличного освещения </w:t>
      </w:r>
    </w:p>
    <w:p w:rsidR="00F223CE" w:rsidRPr="00E265BC" w:rsidRDefault="00F223CE" w:rsidP="00F223CE">
      <w:pPr>
        <w:pStyle w:val="35"/>
        <w:shd w:val="clear" w:color="auto" w:fill="auto"/>
        <w:spacing w:after="0"/>
        <w:rPr>
          <w:sz w:val="24"/>
          <w:szCs w:val="24"/>
        </w:rPr>
      </w:pPr>
      <w:r w:rsidRPr="00E265BC">
        <w:rPr>
          <w:sz w:val="24"/>
          <w:szCs w:val="24"/>
        </w:rPr>
        <w:t>в поселениях муниципального образования  «Красногорский район»</w:t>
      </w:r>
    </w:p>
    <w:p w:rsidR="00F223CE" w:rsidRPr="00E265BC" w:rsidRDefault="00F223CE" w:rsidP="00F223CE">
      <w:pPr>
        <w:pStyle w:val="35"/>
        <w:shd w:val="clear" w:color="auto" w:fill="auto"/>
        <w:spacing w:after="0"/>
        <w:rPr>
          <w:sz w:val="24"/>
          <w:szCs w:val="24"/>
        </w:rPr>
      </w:pPr>
    </w:p>
    <w:p w:rsidR="00F223CE" w:rsidRPr="006A7253" w:rsidRDefault="00F223CE" w:rsidP="00F223CE">
      <w:pPr>
        <w:pStyle w:val="35"/>
        <w:shd w:val="clear" w:color="auto" w:fill="auto"/>
        <w:spacing w:after="0"/>
        <w:jc w:val="both"/>
        <w:rPr>
          <w:b w:val="0"/>
        </w:rPr>
      </w:pPr>
      <w:r>
        <w:t xml:space="preserve">Место выполнения работ: </w:t>
      </w:r>
      <w:r>
        <w:rPr>
          <w:b w:val="0"/>
        </w:rPr>
        <w:t>Удмуртская Республика, Красногорский район, д. Багыр, ул. Новая, ул. Молодежная</w:t>
      </w:r>
    </w:p>
    <w:p w:rsidR="00F223CE" w:rsidRDefault="00F223CE" w:rsidP="00F223CE">
      <w:pPr>
        <w:spacing w:line="240" w:lineRule="exact"/>
        <w:jc w:val="center"/>
        <w:rPr>
          <w:rStyle w:val="aff4"/>
        </w:rPr>
      </w:pPr>
    </w:p>
    <w:tbl>
      <w:tblPr>
        <w:tblStyle w:val="af6"/>
        <w:tblW w:w="0" w:type="auto"/>
        <w:tblInd w:w="-567" w:type="dxa"/>
        <w:tblLook w:val="04A0" w:firstRow="1" w:lastRow="0" w:firstColumn="1" w:lastColumn="0" w:noHBand="0" w:noVBand="1"/>
      </w:tblPr>
      <w:tblGrid>
        <w:gridCol w:w="817"/>
        <w:gridCol w:w="6662"/>
        <w:gridCol w:w="1134"/>
        <w:gridCol w:w="1446"/>
      </w:tblGrid>
      <w:tr w:rsidR="00F223CE" w:rsidTr="00C47F06">
        <w:tc>
          <w:tcPr>
            <w:tcW w:w="817" w:type="dxa"/>
          </w:tcPr>
          <w:p w:rsidR="00F223CE" w:rsidRPr="009B074C" w:rsidRDefault="00F223CE" w:rsidP="00C47F06">
            <w:pPr>
              <w:spacing w:line="240" w:lineRule="exact"/>
              <w:rPr>
                <w:rStyle w:val="aff4"/>
                <w:sz w:val="22"/>
                <w:szCs w:val="22"/>
              </w:rPr>
            </w:pPr>
            <w:r w:rsidRPr="009B074C">
              <w:rPr>
                <w:rStyle w:val="aff4"/>
                <w:sz w:val="22"/>
                <w:szCs w:val="22"/>
              </w:rPr>
              <w:t xml:space="preserve">№ </w:t>
            </w:r>
            <w:proofErr w:type="gramStart"/>
            <w:r w:rsidRPr="009B074C">
              <w:rPr>
                <w:rStyle w:val="aff4"/>
                <w:sz w:val="22"/>
                <w:szCs w:val="22"/>
              </w:rPr>
              <w:t>п</w:t>
            </w:r>
            <w:proofErr w:type="gramEnd"/>
            <w:r w:rsidRPr="009B074C">
              <w:rPr>
                <w:rStyle w:val="aff4"/>
                <w:sz w:val="22"/>
                <w:szCs w:val="22"/>
              </w:rPr>
              <w:t>/п</w:t>
            </w:r>
          </w:p>
        </w:tc>
        <w:tc>
          <w:tcPr>
            <w:tcW w:w="6662" w:type="dxa"/>
            <w:vAlign w:val="center"/>
          </w:tcPr>
          <w:p w:rsidR="00F223CE" w:rsidRPr="009B074C" w:rsidRDefault="00F223CE" w:rsidP="00C47F06">
            <w:pPr>
              <w:spacing w:line="276" w:lineRule="auto"/>
              <w:ind w:firstLine="132"/>
              <w:rPr>
                <w:sz w:val="23"/>
                <w:szCs w:val="23"/>
              </w:rPr>
            </w:pPr>
            <w:r w:rsidRPr="009B074C">
              <w:rPr>
                <w:rStyle w:val="212pt"/>
                <w:sz w:val="23"/>
                <w:szCs w:val="23"/>
              </w:rPr>
              <w:t>Наименование Товары (работы, услуги)</w:t>
            </w:r>
          </w:p>
        </w:tc>
        <w:tc>
          <w:tcPr>
            <w:tcW w:w="1134" w:type="dxa"/>
          </w:tcPr>
          <w:p w:rsidR="00F223CE" w:rsidRPr="009B074C" w:rsidRDefault="00F223CE" w:rsidP="00C47F06">
            <w:pPr>
              <w:spacing w:line="240" w:lineRule="exact"/>
              <w:jc w:val="center"/>
              <w:rPr>
                <w:rStyle w:val="212pt"/>
                <w:sz w:val="23"/>
                <w:szCs w:val="23"/>
              </w:rPr>
            </w:pPr>
            <w:r w:rsidRPr="009B074C">
              <w:rPr>
                <w:rStyle w:val="212pt"/>
                <w:sz w:val="23"/>
                <w:szCs w:val="23"/>
              </w:rPr>
              <w:t>Ед</w:t>
            </w:r>
            <w:r>
              <w:rPr>
                <w:rStyle w:val="212pt"/>
                <w:sz w:val="23"/>
                <w:szCs w:val="23"/>
              </w:rPr>
              <w:t>. изм.</w:t>
            </w:r>
          </w:p>
        </w:tc>
        <w:tc>
          <w:tcPr>
            <w:tcW w:w="1446" w:type="dxa"/>
          </w:tcPr>
          <w:p w:rsidR="00F223CE" w:rsidRPr="009B074C" w:rsidRDefault="00F223CE" w:rsidP="00C47F06">
            <w:pPr>
              <w:spacing w:line="240" w:lineRule="exact"/>
              <w:jc w:val="center"/>
              <w:rPr>
                <w:sz w:val="23"/>
                <w:szCs w:val="23"/>
              </w:rPr>
            </w:pPr>
            <w:r w:rsidRPr="009B074C">
              <w:rPr>
                <w:rStyle w:val="212pt"/>
                <w:sz w:val="23"/>
                <w:szCs w:val="23"/>
              </w:rPr>
              <w:t>Количество</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sidRPr="009B074C">
              <w:rPr>
                <w:rStyle w:val="aff4"/>
                <w:sz w:val="23"/>
                <w:szCs w:val="23"/>
              </w:rPr>
              <w:t>1</w:t>
            </w:r>
          </w:p>
        </w:tc>
        <w:tc>
          <w:tcPr>
            <w:tcW w:w="6662" w:type="dxa"/>
          </w:tcPr>
          <w:p w:rsidR="00F223CE" w:rsidRPr="009B074C" w:rsidRDefault="00F223CE" w:rsidP="00C47F06">
            <w:pPr>
              <w:spacing w:line="276" w:lineRule="auto"/>
              <w:rPr>
                <w:spacing w:val="-16"/>
                <w:sz w:val="23"/>
                <w:szCs w:val="23"/>
              </w:rPr>
            </w:pPr>
            <w:r w:rsidRPr="009B074C">
              <w:rPr>
                <w:spacing w:val="-16"/>
                <w:sz w:val="23"/>
                <w:szCs w:val="23"/>
              </w:rPr>
              <w:t xml:space="preserve">Установка железобетонных опор </w:t>
            </w:r>
            <w:proofErr w:type="gramStart"/>
            <w:r w:rsidRPr="009B074C">
              <w:rPr>
                <w:spacing w:val="-16"/>
                <w:sz w:val="23"/>
                <w:szCs w:val="23"/>
              </w:rPr>
              <w:t>ВЛ</w:t>
            </w:r>
            <w:proofErr w:type="gramEnd"/>
            <w:r w:rsidRPr="009B074C">
              <w:rPr>
                <w:spacing w:val="-16"/>
                <w:sz w:val="23"/>
                <w:szCs w:val="23"/>
              </w:rPr>
              <w:t xml:space="preserve">  0,38; 6-10 </w:t>
            </w:r>
            <w:proofErr w:type="spellStart"/>
            <w:r w:rsidRPr="009B074C">
              <w:rPr>
                <w:spacing w:val="-16"/>
                <w:sz w:val="23"/>
                <w:szCs w:val="23"/>
              </w:rPr>
              <w:t>кВ</w:t>
            </w:r>
            <w:proofErr w:type="spellEnd"/>
            <w:r w:rsidRPr="009B074C">
              <w:rPr>
                <w:spacing w:val="-16"/>
                <w:sz w:val="23"/>
                <w:szCs w:val="23"/>
              </w:rPr>
              <w:t xml:space="preserve"> с траверсами без приставок: одностоечных</w:t>
            </w:r>
          </w:p>
        </w:tc>
        <w:tc>
          <w:tcPr>
            <w:tcW w:w="1134" w:type="dxa"/>
            <w:vAlign w:val="center"/>
          </w:tcPr>
          <w:p w:rsidR="00F223CE" w:rsidRPr="00830E76"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опора</w:t>
            </w:r>
          </w:p>
        </w:tc>
        <w:tc>
          <w:tcPr>
            <w:tcW w:w="1446" w:type="dxa"/>
            <w:vAlign w:val="center"/>
          </w:tcPr>
          <w:p w:rsidR="00F223CE" w:rsidRPr="00830E76"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3</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Pr>
                <w:rStyle w:val="aff4"/>
                <w:sz w:val="23"/>
                <w:szCs w:val="23"/>
              </w:rPr>
              <w:t>2</w:t>
            </w:r>
          </w:p>
        </w:tc>
        <w:tc>
          <w:tcPr>
            <w:tcW w:w="6662" w:type="dxa"/>
          </w:tcPr>
          <w:p w:rsidR="00F223CE" w:rsidRPr="009B074C" w:rsidRDefault="00F223CE" w:rsidP="00C47F06">
            <w:pPr>
              <w:spacing w:line="276" w:lineRule="auto"/>
              <w:rPr>
                <w:spacing w:val="-16"/>
                <w:sz w:val="23"/>
                <w:szCs w:val="23"/>
              </w:rPr>
            </w:pPr>
            <w:r w:rsidRPr="009B074C">
              <w:rPr>
                <w:spacing w:val="-16"/>
                <w:sz w:val="23"/>
                <w:szCs w:val="23"/>
              </w:rPr>
              <w:t xml:space="preserve">Установка железобетонных опор </w:t>
            </w:r>
            <w:proofErr w:type="gramStart"/>
            <w:r w:rsidRPr="009B074C">
              <w:rPr>
                <w:spacing w:val="-16"/>
                <w:sz w:val="23"/>
                <w:szCs w:val="23"/>
              </w:rPr>
              <w:t>ВЛ</w:t>
            </w:r>
            <w:proofErr w:type="gramEnd"/>
            <w:r w:rsidRPr="009B074C">
              <w:rPr>
                <w:spacing w:val="-16"/>
                <w:sz w:val="23"/>
                <w:szCs w:val="23"/>
              </w:rPr>
              <w:t xml:space="preserve">  0,38; 6-10 </w:t>
            </w:r>
            <w:proofErr w:type="spellStart"/>
            <w:r w:rsidRPr="009B074C">
              <w:rPr>
                <w:spacing w:val="-16"/>
                <w:sz w:val="23"/>
                <w:szCs w:val="23"/>
              </w:rPr>
              <w:t>кВ</w:t>
            </w:r>
            <w:proofErr w:type="spellEnd"/>
            <w:r w:rsidRPr="009B074C">
              <w:rPr>
                <w:spacing w:val="-16"/>
                <w:sz w:val="23"/>
                <w:szCs w:val="23"/>
              </w:rPr>
              <w:t xml:space="preserve"> с траверсами без приставок: одностоечных с одним  подкосом</w:t>
            </w:r>
          </w:p>
        </w:tc>
        <w:tc>
          <w:tcPr>
            <w:tcW w:w="1134" w:type="dxa"/>
            <w:vAlign w:val="center"/>
          </w:tcPr>
          <w:p w:rsidR="00F223CE"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опора</w:t>
            </w:r>
          </w:p>
        </w:tc>
        <w:tc>
          <w:tcPr>
            <w:tcW w:w="1446" w:type="dxa"/>
            <w:vAlign w:val="center"/>
          </w:tcPr>
          <w:p w:rsidR="00F223CE"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2</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Pr>
                <w:rStyle w:val="aff4"/>
                <w:sz w:val="23"/>
                <w:szCs w:val="23"/>
              </w:rPr>
              <w:t>3</w:t>
            </w:r>
          </w:p>
        </w:tc>
        <w:tc>
          <w:tcPr>
            <w:tcW w:w="6662" w:type="dxa"/>
          </w:tcPr>
          <w:p w:rsidR="00F223CE" w:rsidRPr="009B074C" w:rsidRDefault="00F223CE" w:rsidP="00C47F06">
            <w:pPr>
              <w:spacing w:line="276" w:lineRule="auto"/>
              <w:rPr>
                <w:spacing w:val="-16"/>
                <w:sz w:val="23"/>
                <w:szCs w:val="23"/>
              </w:rPr>
            </w:pPr>
            <w:r w:rsidRPr="009B074C">
              <w:rPr>
                <w:spacing w:val="-16"/>
                <w:sz w:val="23"/>
                <w:szCs w:val="23"/>
              </w:rPr>
              <w:t xml:space="preserve">Устройство заземления опор </w:t>
            </w:r>
            <w:proofErr w:type="gramStart"/>
            <w:r w:rsidRPr="009B074C">
              <w:rPr>
                <w:spacing w:val="-16"/>
                <w:sz w:val="23"/>
                <w:szCs w:val="23"/>
              </w:rPr>
              <w:t>ВЛ</w:t>
            </w:r>
            <w:proofErr w:type="gramEnd"/>
            <w:r w:rsidRPr="009B074C">
              <w:rPr>
                <w:spacing w:val="-16"/>
                <w:sz w:val="23"/>
                <w:szCs w:val="23"/>
              </w:rPr>
              <w:t xml:space="preserve"> и подстанций </w:t>
            </w:r>
          </w:p>
        </w:tc>
        <w:tc>
          <w:tcPr>
            <w:tcW w:w="1134" w:type="dxa"/>
            <w:vAlign w:val="center"/>
          </w:tcPr>
          <w:p w:rsidR="00F223CE" w:rsidRPr="00830E76"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м</w:t>
            </w:r>
          </w:p>
        </w:tc>
        <w:tc>
          <w:tcPr>
            <w:tcW w:w="1446" w:type="dxa"/>
            <w:vAlign w:val="center"/>
          </w:tcPr>
          <w:p w:rsidR="00F223CE" w:rsidRPr="00830E76" w:rsidRDefault="00F223CE" w:rsidP="00821D85">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15</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Pr>
                <w:rStyle w:val="aff4"/>
                <w:sz w:val="23"/>
                <w:szCs w:val="23"/>
              </w:rPr>
              <w:t>4</w:t>
            </w:r>
          </w:p>
        </w:tc>
        <w:tc>
          <w:tcPr>
            <w:tcW w:w="6662" w:type="dxa"/>
          </w:tcPr>
          <w:p w:rsidR="00F223CE" w:rsidRPr="009B074C" w:rsidRDefault="00F223CE" w:rsidP="00C47F06">
            <w:pPr>
              <w:spacing w:line="276" w:lineRule="auto"/>
              <w:rPr>
                <w:spacing w:val="-16"/>
                <w:sz w:val="23"/>
                <w:szCs w:val="23"/>
              </w:rPr>
            </w:pPr>
            <w:r w:rsidRPr="009B074C">
              <w:rPr>
                <w:spacing w:val="-16"/>
                <w:sz w:val="23"/>
                <w:szCs w:val="23"/>
              </w:rPr>
              <w:t xml:space="preserve">Подвеска изолированных проводов </w:t>
            </w:r>
            <w:proofErr w:type="gramStart"/>
            <w:r w:rsidRPr="009B074C">
              <w:rPr>
                <w:spacing w:val="-16"/>
                <w:sz w:val="23"/>
                <w:szCs w:val="23"/>
              </w:rPr>
              <w:t>ВЛ</w:t>
            </w:r>
            <w:proofErr w:type="gramEnd"/>
            <w:r w:rsidRPr="009B074C">
              <w:rPr>
                <w:spacing w:val="-16"/>
                <w:sz w:val="23"/>
                <w:szCs w:val="23"/>
              </w:rPr>
              <w:t xml:space="preserve"> 0,38 </w:t>
            </w:r>
            <w:proofErr w:type="spellStart"/>
            <w:r w:rsidRPr="009B074C">
              <w:rPr>
                <w:spacing w:val="-16"/>
                <w:sz w:val="23"/>
                <w:szCs w:val="23"/>
              </w:rPr>
              <w:t>кВ</w:t>
            </w:r>
            <w:proofErr w:type="spellEnd"/>
            <w:r w:rsidRPr="009B074C">
              <w:rPr>
                <w:spacing w:val="-16"/>
                <w:sz w:val="23"/>
                <w:szCs w:val="23"/>
              </w:rPr>
              <w:t xml:space="preserve"> с помощью механизмов</w:t>
            </w:r>
          </w:p>
        </w:tc>
        <w:tc>
          <w:tcPr>
            <w:tcW w:w="1134" w:type="dxa"/>
            <w:vAlign w:val="center"/>
          </w:tcPr>
          <w:p w:rsidR="00F223CE" w:rsidRPr="00830E76"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м</w:t>
            </w:r>
          </w:p>
        </w:tc>
        <w:tc>
          <w:tcPr>
            <w:tcW w:w="1446" w:type="dxa"/>
            <w:vAlign w:val="center"/>
          </w:tcPr>
          <w:p w:rsidR="00F223CE" w:rsidRPr="00830E76" w:rsidRDefault="00F223CE" w:rsidP="00C47F06">
            <w:pPr>
              <w:pStyle w:val="af9"/>
              <w:spacing w:line="276" w:lineRule="auto"/>
              <w:jc w:val="center"/>
              <w:rPr>
                <w:rFonts w:ascii="Times New Roman" w:hAnsi="Times New Roman"/>
                <w:spacing w:val="-16"/>
                <w:sz w:val="24"/>
                <w:szCs w:val="24"/>
              </w:rPr>
            </w:pPr>
            <w:r>
              <w:rPr>
                <w:rFonts w:ascii="Times New Roman" w:hAnsi="Times New Roman"/>
                <w:spacing w:val="-16"/>
                <w:sz w:val="24"/>
                <w:szCs w:val="24"/>
              </w:rPr>
              <w:t>267</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Pr>
                <w:rStyle w:val="aff4"/>
                <w:sz w:val="23"/>
                <w:szCs w:val="23"/>
              </w:rPr>
              <w:t>5</w:t>
            </w:r>
          </w:p>
        </w:tc>
        <w:tc>
          <w:tcPr>
            <w:tcW w:w="6662" w:type="dxa"/>
          </w:tcPr>
          <w:p w:rsidR="00F223CE" w:rsidRPr="009B074C" w:rsidRDefault="00F223CE" w:rsidP="00C47F06">
            <w:pPr>
              <w:spacing w:line="276" w:lineRule="auto"/>
              <w:rPr>
                <w:spacing w:val="-16"/>
                <w:sz w:val="23"/>
                <w:szCs w:val="23"/>
              </w:rPr>
            </w:pPr>
            <w:r>
              <w:rPr>
                <w:spacing w:val="-16"/>
                <w:sz w:val="23"/>
                <w:szCs w:val="23"/>
              </w:rPr>
              <w:t xml:space="preserve">Установка светильников: с лампами </w:t>
            </w:r>
            <w:proofErr w:type="spellStart"/>
            <w:r>
              <w:rPr>
                <w:spacing w:val="-16"/>
                <w:sz w:val="23"/>
                <w:szCs w:val="23"/>
              </w:rPr>
              <w:t>люминисцентными</w:t>
            </w:r>
            <w:proofErr w:type="spellEnd"/>
          </w:p>
        </w:tc>
        <w:tc>
          <w:tcPr>
            <w:tcW w:w="1134" w:type="dxa"/>
          </w:tcPr>
          <w:p w:rsidR="00F223CE" w:rsidRPr="00B66D4B" w:rsidRDefault="00F223CE" w:rsidP="00C47F06">
            <w:pPr>
              <w:spacing w:line="240" w:lineRule="exact"/>
              <w:jc w:val="center"/>
              <w:rPr>
                <w:rStyle w:val="aff4"/>
                <w:b w:val="0"/>
                <w:sz w:val="23"/>
                <w:szCs w:val="23"/>
              </w:rPr>
            </w:pPr>
            <w:proofErr w:type="spellStart"/>
            <w:proofErr w:type="gramStart"/>
            <w:r w:rsidRPr="00B66D4B">
              <w:rPr>
                <w:rStyle w:val="aff4"/>
                <w:b w:val="0"/>
                <w:sz w:val="23"/>
                <w:szCs w:val="23"/>
              </w:rPr>
              <w:t>шт</w:t>
            </w:r>
            <w:proofErr w:type="spellEnd"/>
            <w:proofErr w:type="gramEnd"/>
          </w:p>
        </w:tc>
        <w:tc>
          <w:tcPr>
            <w:tcW w:w="1446" w:type="dxa"/>
          </w:tcPr>
          <w:p w:rsidR="00F223CE" w:rsidRPr="00B66D4B" w:rsidRDefault="00F223CE" w:rsidP="00C47F06">
            <w:pPr>
              <w:spacing w:line="240" w:lineRule="exact"/>
              <w:jc w:val="center"/>
              <w:rPr>
                <w:rStyle w:val="aff4"/>
                <w:b w:val="0"/>
                <w:sz w:val="23"/>
                <w:szCs w:val="23"/>
              </w:rPr>
            </w:pPr>
            <w:r w:rsidRPr="00B66D4B">
              <w:rPr>
                <w:rStyle w:val="aff4"/>
                <w:b w:val="0"/>
                <w:sz w:val="23"/>
                <w:szCs w:val="23"/>
              </w:rPr>
              <w:t>5</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Pr>
                <w:rStyle w:val="aff4"/>
                <w:sz w:val="23"/>
                <w:szCs w:val="23"/>
              </w:rPr>
              <w:t>6</w:t>
            </w:r>
          </w:p>
        </w:tc>
        <w:tc>
          <w:tcPr>
            <w:tcW w:w="6662" w:type="dxa"/>
          </w:tcPr>
          <w:p w:rsidR="00F223CE" w:rsidRPr="009B074C" w:rsidRDefault="00F223CE" w:rsidP="00C47F06">
            <w:pPr>
              <w:spacing w:line="276" w:lineRule="auto"/>
              <w:rPr>
                <w:spacing w:val="-16"/>
                <w:sz w:val="23"/>
                <w:szCs w:val="23"/>
              </w:rPr>
            </w:pPr>
            <w:r>
              <w:rPr>
                <w:spacing w:val="-16"/>
                <w:sz w:val="23"/>
                <w:szCs w:val="23"/>
              </w:rPr>
              <w:t>Шкаф (пуль) управления навесной, 900х600х500 мм</w:t>
            </w:r>
          </w:p>
        </w:tc>
        <w:tc>
          <w:tcPr>
            <w:tcW w:w="1134" w:type="dxa"/>
          </w:tcPr>
          <w:p w:rsidR="00F223CE" w:rsidRPr="00B66D4B" w:rsidRDefault="00F223CE" w:rsidP="00C47F06">
            <w:pPr>
              <w:spacing w:line="240" w:lineRule="exact"/>
              <w:jc w:val="center"/>
              <w:rPr>
                <w:rStyle w:val="aff4"/>
                <w:b w:val="0"/>
                <w:sz w:val="23"/>
                <w:szCs w:val="23"/>
              </w:rPr>
            </w:pPr>
            <w:proofErr w:type="spellStart"/>
            <w:proofErr w:type="gramStart"/>
            <w:r w:rsidRPr="00B66D4B">
              <w:rPr>
                <w:rStyle w:val="aff4"/>
                <w:b w:val="0"/>
                <w:sz w:val="23"/>
                <w:szCs w:val="23"/>
              </w:rPr>
              <w:t>шт</w:t>
            </w:r>
            <w:proofErr w:type="spellEnd"/>
            <w:proofErr w:type="gramEnd"/>
          </w:p>
        </w:tc>
        <w:tc>
          <w:tcPr>
            <w:tcW w:w="1446" w:type="dxa"/>
          </w:tcPr>
          <w:p w:rsidR="00F223CE" w:rsidRPr="00B66D4B" w:rsidRDefault="00F223CE" w:rsidP="00C47F06">
            <w:pPr>
              <w:spacing w:line="240" w:lineRule="exact"/>
              <w:jc w:val="center"/>
              <w:rPr>
                <w:rStyle w:val="aff4"/>
                <w:b w:val="0"/>
                <w:sz w:val="23"/>
                <w:szCs w:val="23"/>
              </w:rPr>
            </w:pPr>
            <w:r w:rsidRPr="00B66D4B">
              <w:rPr>
                <w:rStyle w:val="aff4"/>
                <w:b w:val="0"/>
                <w:sz w:val="23"/>
                <w:szCs w:val="23"/>
              </w:rPr>
              <w:t>1</w:t>
            </w:r>
          </w:p>
        </w:tc>
      </w:tr>
      <w:tr w:rsidR="00F223CE" w:rsidTr="00C47F06">
        <w:tc>
          <w:tcPr>
            <w:tcW w:w="817" w:type="dxa"/>
          </w:tcPr>
          <w:p w:rsidR="00F223CE" w:rsidRDefault="00F223CE" w:rsidP="00C47F06">
            <w:pPr>
              <w:spacing w:line="240" w:lineRule="exact"/>
              <w:jc w:val="center"/>
              <w:rPr>
                <w:rStyle w:val="aff4"/>
                <w:b w:val="0"/>
                <w:sz w:val="23"/>
                <w:szCs w:val="23"/>
              </w:rPr>
            </w:pPr>
            <w:r>
              <w:rPr>
                <w:rStyle w:val="aff4"/>
                <w:sz w:val="23"/>
                <w:szCs w:val="23"/>
              </w:rPr>
              <w:t>7</w:t>
            </w:r>
          </w:p>
        </w:tc>
        <w:tc>
          <w:tcPr>
            <w:tcW w:w="6662" w:type="dxa"/>
          </w:tcPr>
          <w:p w:rsidR="00F223CE" w:rsidRDefault="00F223CE" w:rsidP="00C47F06">
            <w:pPr>
              <w:spacing w:line="276" w:lineRule="auto"/>
              <w:rPr>
                <w:spacing w:val="-16"/>
                <w:sz w:val="23"/>
                <w:szCs w:val="23"/>
              </w:rPr>
            </w:pPr>
            <w:r>
              <w:rPr>
                <w:spacing w:val="-16"/>
                <w:sz w:val="23"/>
                <w:szCs w:val="23"/>
              </w:rPr>
              <w:t>Труба винипластовая по установленным конструкциям, по стенам и колоннам с креплением скобами, диаметр до 25 мм</w:t>
            </w:r>
          </w:p>
        </w:tc>
        <w:tc>
          <w:tcPr>
            <w:tcW w:w="1134" w:type="dxa"/>
          </w:tcPr>
          <w:p w:rsidR="00F223CE" w:rsidRPr="00B66D4B" w:rsidRDefault="00F223CE" w:rsidP="00C47F06">
            <w:pPr>
              <w:spacing w:line="240" w:lineRule="exact"/>
              <w:jc w:val="center"/>
              <w:rPr>
                <w:rStyle w:val="aff4"/>
                <w:b w:val="0"/>
                <w:sz w:val="23"/>
                <w:szCs w:val="23"/>
              </w:rPr>
            </w:pPr>
            <w:r w:rsidRPr="00B66D4B">
              <w:rPr>
                <w:rStyle w:val="aff4"/>
                <w:b w:val="0"/>
                <w:sz w:val="23"/>
                <w:szCs w:val="23"/>
              </w:rPr>
              <w:t>м</w:t>
            </w:r>
          </w:p>
        </w:tc>
        <w:tc>
          <w:tcPr>
            <w:tcW w:w="1446" w:type="dxa"/>
          </w:tcPr>
          <w:p w:rsidR="00F223CE" w:rsidRPr="00B66D4B" w:rsidRDefault="00F223CE" w:rsidP="00C47F06">
            <w:pPr>
              <w:spacing w:line="240" w:lineRule="exact"/>
              <w:jc w:val="center"/>
              <w:rPr>
                <w:rStyle w:val="aff4"/>
                <w:b w:val="0"/>
                <w:sz w:val="23"/>
                <w:szCs w:val="23"/>
              </w:rPr>
            </w:pPr>
            <w:r w:rsidRPr="00B66D4B">
              <w:rPr>
                <w:rStyle w:val="aff4"/>
                <w:b w:val="0"/>
                <w:sz w:val="23"/>
                <w:szCs w:val="23"/>
              </w:rPr>
              <w:t>5,5</w:t>
            </w:r>
          </w:p>
        </w:tc>
      </w:tr>
      <w:tr w:rsidR="00F223CE" w:rsidTr="00C47F06">
        <w:tc>
          <w:tcPr>
            <w:tcW w:w="817" w:type="dxa"/>
          </w:tcPr>
          <w:p w:rsidR="00F223CE" w:rsidRPr="009B074C" w:rsidRDefault="00F223CE" w:rsidP="00C47F06">
            <w:pPr>
              <w:spacing w:line="240" w:lineRule="exact"/>
              <w:jc w:val="center"/>
              <w:rPr>
                <w:rStyle w:val="aff4"/>
                <w:b w:val="0"/>
                <w:sz w:val="23"/>
                <w:szCs w:val="23"/>
              </w:rPr>
            </w:pPr>
            <w:r>
              <w:rPr>
                <w:rStyle w:val="aff4"/>
                <w:sz w:val="23"/>
                <w:szCs w:val="23"/>
              </w:rPr>
              <w:t>8</w:t>
            </w:r>
          </w:p>
        </w:tc>
        <w:tc>
          <w:tcPr>
            <w:tcW w:w="6662" w:type="dxa"/>
          </w:tcPr>
          <w:p w:rsidR="00F223CE" w:rsidRPr="009502FD" w:rsidRDefault="00F223CE" w:rsidP="00C47F06">
            <w:pPr>
              <w:spacing w:line="276" w:lineRule="auto"/>
              <w:rPr>
                <w:spacing w:val="-16"/>
                <w:sz w:val="23"/>
                <w:szCs w:val="23"/>
              </w:rPr>
            </w:pPr>
            <w:r>
              <w:rPr>
                <w:spacing w:val="-16"/>
                <w:sz w:val="23"/>
                <w:szCs w:val="23"/>
              </w:rPr>
              <w:t>Кабель двух-четырехжильный сечением жилы до 16 мм</w:t>
            </w:r>
            <w:proofErr w:type="gramStart"/>
            <w:r>
              <w:rPr>
                <w:spacing w:val="-16"/>
                <w:sz w:val="23"/>
                <w:szCs w:val="23"/>
                <w:vertAlign w:val="superscript"/>
              </w:rPr>
              <w:t>2</w:t>
            </w:r>
            <w:proofErr w:type="gramEnd"/>
            <w:r>
              <w:rPr>
                <w:spacing w:val="-16"/>
                <w:sz w:val="23"/>
                <w:szCs w:val="23"/>
                <w:vertAlign w:val="superscript"/>
              </w:rPr>
              <w:t xml:space="preserve"> </w:t>
            </w:r>
            <w:r>
              <w:rPr>
                <w:spacing w:val="-16"/>
                <w:sz w:val="23"/>
                <w:szCs w:val="23"/>
              </w:rPr>
              <w:t xml:space="preserve"> с креплением накладными скобами полосками с установкой </w:t>
            </w:r>
            <w:proofErr w:type="spellStart"/>
            <w:r>
              <w:rPr>
                <w:spacing w:val="-16"/>
                <w:sz w:val="23"/>
                <w:szCs w:val="23"/>
              </w:rPr>
              <w:t>ответвительных</w:t>
            </w:r>
            <w:proofErr w:type="spellEnd"/>
            <w:r>
              <w:rPr>
                <w:spacing w:val="-16"/>
                <w:sz w:val="23"/>
                <w:szCs w:val="23"/>
              </w:rPr>
              <w:t xml:space="preserve"> коробок</w:t>
            </w:r>
          </w:p>
        </w:tc>
        <w:tc>
          <w:tcPr>
            <w:tcW w:w="1134" w:type="dxa"/>
          </w:tcPr>
          <w:p w:rsidR="00F223CE" w:rsidRPr="00B66D4B" w:rsidRDefault="00F223CE" w:rsidP="00C47F06">
            <w:pPr>
              <w:spacing w:line="240" w:lineRule="exact"/>
              <w:jc w:val="center"/>
              <w:rPr>
                <w:rStyle w:val="aff4"/>
                <w:b w:val="0"/>
                <w:sz w:val="23"/>
                <w:szCs w:val="23"/>
              </w:rPr>
            </w:pPr>
            <w:r w:rsidRPr="00B66D4B">
              <w:rPr>
                <w:rStyle w:val="aff4"/>
                <w:b w:val="0"/>
                <w:sz w:val="23"/>
                <w:szCs w:val="23"/>
              </w:rPr>
              <w:t>м</w:t>
            </w:r>
          </w:p>
        </w:tc>
        <w:tc>
          <w:tcPr>
            <w:tcW w:w="1446" w:type="dxa"/>
          </w:tcPr>
          <w:p w:rsidR="00F223CE" w:rsidRPr="00B66D4B" w:rsidRDefault="00F223CE" w:rsidP="00C47F06">
            <w:pPr>
              <w:spacing w:line="240" w:lineRule="exact"/>
              <w:jc w:val="center"/>
              <w:rPr>
                <w:rStyle w:val="aff4"/>
                <w:b w:val="0"/>
                <w:sz w:val="23"/>
                <w:szCs w:val="23"/>
              </w:rPr>
            </w:pPr>
            <w:r w:rsidRPr="00B66D4B">
              <w:rPr>
                <w:rStyle w:val="aff4"/>
                <w:b w:val="0"/>
                <w:sz w:val="23"/>
                <w:szCs w:val="23"/>
              </w:rPr>
              <w:t>10,5</w:t>
            </w:r>
          </w:p>
        </w:tc>
      </w:tr>
    </w:tbl>
    <w:p w:rsidR="00F223CE" w:rsidRDefault="00F223CE" w:rsidP="00F223CE">
      <w:pPr>
        <w:spacing w:line="240" w:lineRule="exact"/>
        <w:jc w:val="center"/>
        <w:rPr>
          <w:rStyle w:val="aff4"/>
        </w:rPr>
      </w:pPr>
    </w:p>
    <w:p w:rsidR="00F223CE" w:rsidRDefault="00F223CE" w:rsidP="00F223CE">
      <w:pPr>
        <w:rPr>
          <w:b/>
          <w:sz w:val="22"/>
          <w:szCs w:val="22"/>
        </w:rPr>
      </w:pPr>
    </w:p>
    <w:p w:rsidR="00F223CE" w:rsidRPr="000E3A08" w:rsidRDefault="00F223CE" w:rsidP="00F223CE">
      <w:pPr>
        <w:spacing w:line="276" w:lineRule="auto"/>
        <w:ind w:firstLine="283"/>
        <w:rPr>
          <w:b/>
          <w:sz w:val="22"/>
          <w:szCs w:val="22"/>
        </w:rPr>
      </w:pPr>
      <w:r w:rsidRPr="000E3A08">
        <w:rPr>
          <w:b/>
          <w:sz w:val="22"/>
          <w:szCs w:val="22"/>
        </w:rPr>
        <w:t>Качественные характеристики:</w:t>
      </w:r>
    </w:p>
    <w:p w:rsidR="00F223CE" w:rsidRPr="000E3A08" w:rsidRDefault="00F223CE" w:rsidP="00F223CE">
      <w:pPr>
        <w:spacing w:line="276" w:lineRule="auto"/>
        <w:ind w:firstLine="283"/>
        <w:jc w:val="both"/>
        <w:rPr>
          <w:sz w:val="22"/>
          <w:szCs w:val="22"/>
        </w:rPr>
      </w:pPr>
      <w:r w:rsidRPr="000E3A08">
        <w:rPr>
          <w:sz w:val="22"/>
          <w:szCs w:val="22"/>
        </w:rPr>
        <w:t>1</w:t>
      </w:r>
      <w:r w:rsidRPr="000E3A08">
        <w:rPr>
          <w:b/>
          <w:sz w:val="22"/>
          <w:szCs w:val="22"/>
        </w:rPr>
        <w:t>.</w:t>
      </w:r>
      <w:r>
        <w:rPr>
          <w:b/>
          <w:sz w:val="22"/>
          <w:szCs w:val="22"/>
        </w:rPr>
        <w:t xml:space="preserve"> </w:t>
      </w:r>
      <w:r w:rsidRPr="000E3A08">
        <w:rPr>
          <w:sz w:val="22"/>
          <w:szCs w:val="22"/>
        </w:rPr>
        <w:t xml:space="preserve">Все выполняемые работы и оборудование должны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 и обеспечивать </w:t>
      </w:r>
      <w:proofErr w:type="gramStart"/>
      <w:r w:rsidRPr="000E3A08">
        <w:rPr>
          <w:sz w:val="22"/>
          <w:szCs w:val="22"/>
        </w:rPr>
        <w:t>безопасную</w:t>
      </w:r>
      <w:proofErr w:type="gramEnd"/>
      <w:r w:rsidRPr="000E3A08">
        <w:rPr>
          <w:sz w:val="22"/>
          <w:szCs w:val="22"/>
        </w:rPr>
        <w:t xml:space="preserve"> для жизни и здоровья людей эксплуатации Объекта.</w:t>
      </w:r>
    </w:p>
    <w:p w:rsidR="00F223CE" w:rsidRPr="000E3A08" w:rsidRDefault="00F223CE" w:rsidP="00F223CE">
      <w:pPr>
        <w:spacing w:line="276" w:lineRule="auto"/>
        <w:ind w:firstLine="283"/>
        <w:jc w:val="both"/>
        <w:rPr>
          <w:sz w:val="22"/>
          <w:szCs w:val="22"/>
        </w:rPr>
      </w:pPr>
      <w:r w:rsidRPr="000E3A08">
        <w:rPr>
          <w:sz w:val="22"/>
          <w:szCs w:val="22"/>
        </w:rPr>
        <w:t>2. Подрядчик д</w:t>
      </w:r>
      <w:r>
        <w:rPr>
          <w:sz w:val="22"/>
          <w:szCs w:val="22"/>
        </w:rPr>
        <w:t>олжен обеспечить выполнение на О</w:t>
      </w:r>
      <w:r w:rsidRPr="000E3A08">
        <w:rPr>
          <w:sz w:val="22"/>
          <w:szCs w:val="22"/>
        </w:rPr>
        <w:t>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223CE" w:rsidRPr="000E3A08" w:rsidRDefault="00F223CE" w:rsidP="00F223CE">
      <w:pPr>
        <w:spacing w:line="276" w:lineRule="auto"/>
        <w:ind w:firstLine="283"/>
        <w:jc w:val="both"/>
        <w:rPr>
          <w:sz w:val="22"/>
          <w:szCs w:val="22"/>
        </w:rPr>
      </w:pPr>
      <w:r w:rsidRPr="000E3A08">
        <w:rPr>
          <w:sz w:val="22"/>
          <w:szCs w:val="22"/>
        </w:rPr>
        <w:t>3</w:t>
      </w:r>
      <w:r w:rsidRPr="000E3A08">
        <w:rPr>
          <w:b/>
          <w:sz w:val="22"/>
          <w:szCs w:val="22"/>
        </w:rPr>
        <w:t>.</w:t>
      </w:r>
      <w:r>
        <w:rPr>
          <w:b/>
          <w:sz w:val="22"/>
          <w:szCs w:val="22"/>
        </w:rPr>
        <w:t xml:space="preserve"> </w:t>
      </w:r>
      <w:r w:rsidRPr="000E3A08">
        <w:rPr>
          <w:sz w:val="22"/>
          <w:szCs w:val="22"/>
        </w:rPr>
        <w:t>Испытание и пуско-наладочные работы, проводимые Подрядчиком по смонтированному им инженерному, технологическому оборудованию и сетям на Объекте должны подтверждаться актами, содержащими данные о положительных результатах таковых испытаний и пусконаладочных работ, согласно требованиям законодательства Р</w:t>
      </w:r>
      <w:r>
        <w:rPr>
          <w:sz w:val="22"/>
          <w:szCs w:val="22"/>
        </w:rPr>
        <w:t xml:space="preserve">оссийской </w:t>
      </w:r>
      <w:r w:rsidRPr="000E3A08">
        <w:rPr>
          <w:sz w:val="22"/>
          <w:szCs w:val="22"/>
        </w:rPr>
        <w:t>Ф</w:t>
      </w:r>
      <w:r>
        <w:rPr>
          <w:sz w:val="22"/>
          <w:szCs w:val="22"/>
        </w:rPr>
        <w:t>едерации</w:t>
      </w:r>
      <w:r w:rsidRPr="000E3A08">
        <w:rPr>
          <w:sz w:val="22"/>
          <w:szCs w:val="22"/>
        </w:rPr>
        <w:t>.</w:t>
      </w:r>
    </w:p>
    <w:p w:rsidR="00F223CE" w:rsidRPr="000E3A08" w:rsidRDefault="00F223CE" w:rsidP="00F223CE">
      <w:pPr>
        <w:spacing w:line="276" w:lineRule="auto"/>
        <w:ind w:firstLine="283"/>
        <w:jc w:val="both"/>
        <w:rPr>
          <w:sz w:val="22"/>
          <w:szCs w:val="22"/>
        </w:rPr>
      </w:pPr>
      <w:r w:rsidRPr="000E3A08">
        <w:rPr>
          <w:sz w:val="22"/>
          <w:szCs w:val="22"/>
        </w:rPr>
        <w:t>4</w:t>
      </w:r>
      <w:r w:rsidRPr="000E3A08">
        <w:rPr>
          <w:b/>
          <w:sz w:val="22"/>
          <w:szCs w:val="22"/>
        </w:rPr>
        <w:t>.</w:t>
      </w:r>
      <w:r>
        <w:rPr>
          <w:b/>
          <w:sz w:val="22"/>
          <w:szCs w:val="22"/>
        </w:rPr>
        <w:t xml:space="preserve"> </w:t>
      </w:r>
      <w:r w:rsidRPr="000E3A08">
        <w:rPr>
          <w:sz w:val="22"/>
          <w:szCs w:val="22"/>
        </w:rPr>
        <w:t xml:space="preserve">Качество всех материалов, в том числе деталей, конструкций и оборудования, применяемых Подрядчиком при выполнении работ, должно быть подтверждено соответствующими документами в соответствии с Законодательством </w:t>
      </w:r>
      <w:r w:rsidRPr="00F97394">
        <w:rPr>
          <w:sz w:val="22"/>
          <w:szCs w:val="22"/>
        </w:rPr>
        <w:t xml:space="preserve">Российской Федерации </w:t>
      </w:r>
      <w:r w:rsidRPr="000E3A08">
        <w:rPr>
          <w:sz w:val="22"/>
          <w:szCs w:val="22"/>
        </w:rPr>
        <w:t>(санитарно-эпидемиологические заключения, сертификаты пожарной безопасности, сертификаты соответствия, декларации, технические паспорта и иные документы, подтверждающие качество, срок эксплуатации в соответствии с действующим законодательством). Данные документы должны быть предоставлены Заказчику до начала работ.</w:t>
      </w:r>
    </w:p>
    <w:p w:rsidR="00F223CE" w:rsidRPr="000E3A08" w:rsidRDefault="00F223CE" w:rsidP="00F223CE">
      <w:pPr>
        <w:spacing w:line="276" w:lineRule="auto"/>
        <w:ind w:firstLine="283"/>
        <w:jc w:val="both"/>
        <w:rPr>
          <w:b/>
          <w:sz w:val="22"/>
          <w:szCs w:val="22"/>
        </w:rPr>
      </w:pPr>
      <w:r w:rsidRPr="000E3A08">
        <w:rPr>
          <w:sz w:val="22"/>
          <w:szCs w:val="22"/>
        </w:rPr>
        <w:t>5.</w:t>
      </w:r>
      <w:r>
        <w:rPr>
          <w:sz w:val="22"/>
          <w:szCs w:val="22"/>
        </w:rPr>
        <w:t xml:space="preserve"> </w:t>
      </w:r>
      <w:r w:rsidRPr="000E3A08">
        <w:rPr>
          <w:sz w:val="22"/>
          <w:szCs w:val="22"/>
        </w:rPr>
        <w:t xml:space="preserve">Используемый при выполнении работ материал, в том числе детали, конструкции, оборудование, должны быть разрешены к применению на территории Российской Федерации и соответствовать требованиям законодательства </w:t>
      </w:r>
      <w:r w:rsidRPr="00F97394">
        <w:rPr>
          <w:sz w:val="22"/>
          <w:szCs w:val="22"/>
        </w:rPr>
        <w:t xml:space="preserve">Российской Федерации </w:t>
      </w:r>
      <w:r w:rsidRPr="000E3A08">
        <w:rPr>
          <w:sz w:val="22"/>
          <w:szCs w:val="22"/>
        </w:rPr>
        <w:t xml:space="preserve">к </w:t>
      </w:r>
      <w:proofErr w:type="spellStart"/>
      <w:r w:rsidRPr="000E3A08">
        <w:rPr>
          <w:sz w:val="22"/>
          <w:szCs w:val="22"/>
        </w:rPr>
        <w:t>энергоэффективности</w:t>
      </w:r>
      <w:proofErr w:type="spellEnd"/>
      <w:r w:rsidRPr="000E3A08">
        <w:rPr>
          <w:sz w:val="22"/>
          <w:szCs w:val="22"/>
        </w:rPr>
        <w:t>;</w:t>
      </w:r>
    </w:p>
    <w:p w:rsidR="00F223CE" w:rsidRPr="000E3A08" w:rsidRDefault="00F223CE" w:rsidP="00F223CE">
      <w:pPr>
        <w:spacing w:line="276" w:lineRule="auto"/>
        <w:ind w:firstLine="283"/>
        <w:jc w:val="both"/>
        <w:rPr>
          <w:sz w:val="22"/>
          <w:szCs w:val="22"/>
        </w:rPr>
      </w:pPr>
      <w:r w:rsidRPr="000E3A08">
        <w:rPr>
          <w:sz w:val="22"/>
          <w:szCs w:val="22"/>
        </w:rPr>
        <w:t xml:space="preserve">6. Используемый при выполнении работ материал, в том числе детали, конструкции, оборудование, должны быть новым товаром (товаром, который не был в употреблении, в ремонте, в том </w:t>
      </w:r>
      <w:proofErr w:type="gramStart"/>
      <w:r w:rsidRPr="000E3A08">
        <w:rPr>
          <w:sz w:val="22"/>
          <w:szCs w:val="22"/>
        </w:rPr>
        <w:t>числе</w:t>
      </w:r>
      <w:proofErr w:type="gramEnd"/>
      <w:r w:rsidRPr="000E3A08">
        <w:rPr>
          <w:sz w:val="22"/>
          <w:szCs w:val="22"/>
        </w:rPr>
        <w:t xml:space="preserve"> который </w:t>
      </w:r>
      <w:r w:rsidRPr="000E3A08">
        <w:rPr>
          <w:sz w:val="22"/>
          <w:szCs w:val="22"/>
        </w:rPr>
        <w:lastRenderedPageBreak/>
        <w:t>не был восстановлен, у которого не была осуществлена замена составных частей, не были восстановлены потребительские свойства).</w:t>
      </w:r>
    </w:p>
    <w:p w:rsidR="00F223CE" w:rsidRPr="000E3A08" w:rsidRDefault="00F223CE" w:rsidP="00F223CE">
      <w:pPr>
        <w:spacing w:line="276" w:lineRule="auto"/>
        <w:ind w:firstLine="283"/>
        <w:jc w:val="both"/>
        <w:rPr>
          <w:sz w:val="22"/>
          <w:szCs w:val="22"/>
        </w:rPr>
      </w:pPr>
      <w:r w:rsidRPr="000E3A08">
        <w:rPr>
          <w:sz w:val="22"/>
          <w:szCs w:val="22"/>
        </w:rPr>
        <w:t xml:space="preserve">7.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0E3A08">
        <w:rPr>
          <w:sz w:val="22"/>
          <w:szCs w:val="22"/>
        </w:rPr>
        <w:t>с даты подписания</w:t>
      </w:r>
      <w:proofErr w:type="gramEnd"/>
      <w:r w:rsidRPr="000E3A08">
        <w:rPr>
          <w:sz w:val="22"/>
          <w:szCs w:val="22"/>
        </w:rPr>
        <w:t xml:space="preserve"> Сторонами акта приемки  выполненных работ.</w:t>
      </w:r>
    </w:p>
    <w:p w:rsidR="00F223CE" w:rsidRPr="000E3A08" w:rsidRDefault="00F223CE" w:rsidP="00F223CE">
      <w:pPr>
        <w:spacing w:line="276" w:lineRule="auto"/>
        <w:ind w:firstLine="283"/>
        <w:jc w:val="both"/>
        <w:rPr>
          <w:sz w:val="22"/>
          <w:szCs w:val="22"/>
        </w:rPr>
      </w:pPr>
      <w:r w:rsidRPr="000E3A08">
        <w:rPr>
          <w:sz w:val="22"/>
          <w:szCs w:val="22"/>
        </w:rPr>
        <w:t>8.</w:t>
      </w:r>
      <w:r>
        <w:rPr>
          <w:sz w:val="22"/>
          <w:szCs w:val="22"/>
        </w:rPr>
        <w:t xml:space="preserve"> </w:t>
      </w:r>
      <w:r w:rsidRPr="000E3A08">
        <w:rPr>
          <w:bCs/>
          <w:sz w:val="22"/>
          <w:szCs w:val="22"/>
        </w:rPr>
        <w:t xml:space="preserve">Перед началом работ график производства монтажных работ согласовывается с Администрацией </w:t>
      </w:r>
      <w:r>
        <w:rPr>
          <w:bCs/>
          <w:sz w:val="22"/>
          <w:szCs w:val="22"/>
        </w:rPr>
        <w:t>муниципального образования</w:t>
      </w:r>
      <w:r w:rsidRPr="000E3A08">
        <w:rPr>
          <w:bCs/>
          <w:sz w:val="22"/>
          <w:szCs w:val="22"/>
        </w:rPr>
        <w:t xml:space="preserve"> «Красногорский район», </w:t>
      </w:r>
      <w:proofErr w:type="spellStart"/>
      <w:r w:rsidRPr="000E3A08">
        <w:rPr>
          <w:bCs/>
          <w:sz w:val="22"/>
          <w:szCs w:val="22"/>
        </w:rPr>
        <w:t>энергоснабжающей</w:t>
      </w:r>
      <w:proofErr w:type="spellEnd"/>
      <w:r w:rsidRPr="000E3A08">
        <w:rPr>
          <w:bCs/>
          <w:sz w:val="22"/>
          <w:szCs w:val="22"/>
        </w:rPr>
        <w:t xml:space="preserve"> организацией, также подрядчик  должен получить </w:t>
      </w:r>
      <w:r w:rsidRPr="000E3A08">
        <w:rPr>
          <w:sz w:val="22"/>
          <w:szCs w:val="22"/>
        </w:rPr>
        <w:t>все необходимые согласования у заинтересованных лиц коммуникаций и территорий.</w:t>
      </w:r>
    </w:p>
    <w:p w:rsidR="00F223CE" w:rsidRPr="000E3A08" w:rsidRDefault="00F223CE" w:rsidP="00F223CE">
      <w:pPr>
        <w:spacing w:line="276" w:lineRule="auto"/>
        <w:ind w:firstLine="283"/>
        <w:jc w:val="both"/>
        <w:rPr>
          <w:b/>
          <w:sz w:val="22"/>
          <w:szCs w:val="22"/>
        </w:rPr>
      </w:pPr>
      <w:r w:rsidRPr="000E3A08">
        <w:rPr>
          <w:sz w:val="22"/>
          <w:szCs w:val="22"/>
        </w:rPr>
        <w:t>9.</w:t>
      </w:r>
      <w:r w:rsidRPr="000E3A08">
        <w:rPr>
          <w:b/>
          <w:sz w:val="22"/>
          <w:szCs w:val="22"/>
        </w:rPr>
        <w:t xml:space="preserve"> </w:t>
      </w:r>
      <w:r w:rsidRPr="000E3A08">
        <w:rPr>
          <w:sz w:val="22"/>
          <w:szCs w:val="22"/>
        </w:rPr>
        <w:t xml:space="preserve">Работы должны выполняться в соответствии </w:t>
      </w:r>
      <w:proofErr w:type="gramStart"/>
      <w:r w:rsidRPr="000E3A08">
        <w:rPr>
          <w:sz w:val="22"/>
          <w:szCs w:val="22"/>
        </w:rPr>
        <w:t>с</w:t>
      </w:r>
      <w:proofErr w:type="gramEnd"/>
      <w:r w:rsidRPr="000E3A08">
        <w:rPr>
          <w:b/>
          <w:sz w:val="22"/>
          <w:szCs w:val="22"/>
        </w:rPr>
        <w:t>:</w:t>
      </w:r>
    </w:p>
    <w:p w:rsidR="00F223CE" w:rsidRPr="00A060D7" w:rsidRDefault="00F223CE" w:rsidP="00F223CE">
      <w:pPr>
        <w:pStyle w:val="1"/>
        <w:spacing w:before="0" w:line="276" w:lineRule="auto"/>
        <w:ind w:left="0" w:firstLine="283"/>
        <w:jc w:val="both"/>
      </w:pPr>
      <w:r w:rsidRPr="00A060D7">
        <w:t xml:space="preserve">• СНиП 12-01-2004 </w:t>
      </w:r>
      <w:r>
        <w:t>«</w:t>
      </w:r>
      <w:r w:rsidRPr="00A060D7">
        <w:t>Организация строительства</w:t>
      </w:r>
      <w:r>
        <w:t>»</w:t>
      </w:r>
    </w:p>
    <w:p w:rsidR="00F223CE" w:rsidRPr="000E3A08" w:rsidRDefault="00F223CE" w:rsidP="00F223CE">
      <w:pPr>
        <w:spacing w:line="276" w:lineRule="auto"/>
        <w:ind w:firstLine="283"/>
        <w:jc w:val="both"/>
        <w:rPr>
          <w:sz w:val="22"/>
          <w:szCs w:val="22"/>
        </w:rPr>
      </w:pPr>
      <w:r w:rsidRPr="000E3A08">
        <w:rPr>
          <w:sz w:val="22"/>
          <w:szCs w:val="22"/>
        </w:rPr>
        <w:t>• РД 34.03.285-97 «Правила безопасности при строительстве линии электропередачи и производстве электромонтажных работ»,</w:t>
      </w:r>
    </w:p>
    <w:p w:rsidR="00F223CE" w:rsidRPr="000E3A08" w:rsidRDefault="00F223CE" w:rsidP="00F223CE">
      <w:pPr>
        <w:spacing w:line="276" w:lineRule="auto"/>
        <w:ind w:firstLine="283"/>
        <w:jc w:val="both"/>
        <w:rPr>
          <w:sz w:val="22"/>
          <w:szCs w:val="22"/>
        </w:rPr>
      </w:pPr>
      <w:r w:rsidRPr="000E3A08">
        <w:rPr>
          <w:sz w:val="22"/>
          <w:szCs w:val="22"/>
        </w:rPr>
        <w:t>• «Правила техники безопасности при эксплуатации электроустановок», «Указания по эксплуатации электроустановок наружного освещения городов, поселков городского типа и сельских населенных пунктов»,</w:t>
      </w:r>
    </w:p>
    <w:p w:rsidR="00F223CE" w:rsidRPr="000E3A08" w:rsidRDefault="00F223CE" w:rsidP="00F223CE">
      <w:pPr>
        <w:pStyle w:val="1"/>
        <w:spacing w:before="0" w:line="276" w:lineRule="auto"/>
        <w:ind w:left="0" w:firstLine="283"/>
        <w:jc w:val="both"/>
      </w:pPr>
      <w:r w:rsidRPr="00A060D7">
        <w:t>• СП 52.13330.2016</w:t>
      </w:r>
      <w:r w:rsidRPr="000E3A08">
        <w:t xml:space="preserve"> «Естественное и искусственное освещение»,</w:t>
      </w:r>
    </w:p>
    <w:p w:rsidR="00F223CE" w:rsidRPr="000E3A08" w:rsidRDefault="00F223CE" w:rsidP="00F223CE">
      <w:pPr>
        <w:spacing w:line="276" w:lineRule="auto"/>
        <w:ind w:firstLine="283"/>
        <w:jc w:val="both"/>
        <w:rPr>
          <w:sz w:val="22"/>
          <w:szCs w:val="22"/>
        </w:rPr>
      </w:pPr>
      <w:r w:rsidRPr="000E3A08">
        <w:rPr>
          <w:sz w:val="22"/>
          <w:szCs w:val="22"/>
        </w:rPr>
        <w:t>•  «Правила устройства электроустановок» ПУЭ, изделие 7,</w:t>
      </w:r>
    </w:p>
    <w:p w:rsidR="00F223CE" w:rsidRPr="000E3A08" w:rsidRDefault="00F223CE" w:rsidP="00F223CE">
      <w:pPr>
        <w:spacing w:line="276" w:lineRule="auto"/>
        <w:ind w:firstLine="283"/>
        <w:jc w:val="both"/>
        <w:rPr>
          <w:sz w:val="22"/>
          <w:szCs w:val="22"/>
        </w:rPr>
      </w:pPr>
      <w:r w:rsidRPr="000E3A08">
        <w:rPr>
          <w:sz w:val="22"/>
          <w:szCs w:val="22"/>
        </w:rPr>
        <w:t>•  «Правила технической эксплуатации электроустановок потребителей» (ПТЭЭП),</w:t>
      </w:r>
    </w:p>
    <w:p w:rsidR="00F223CE" w:rsidRPr="000E3A08" w:rsidRDefault="00F223CE" w:rsidP="00F223CE">
      <w:pPr>
        <w:spacing w:line="276" w:lineRule="auto"/>
        <w:ind w:firstLine="283"/>
        <w:jc w:val="both"/>
        <w:rPr>
          <w:sz w:val="22"/>
          <w:szCs w:val="22"/>
        </w:rPr>
      </w:pPr>
      <w:r w:rsidRPr="000E3A08">
        <w:rPr>
          <w:sz w:val="22"/>
          <w:szCs w:val="22"/>
        </w:rPr>
        <w:t>•  РД 34.45.51.300-97 «Объемы и нормы испытаний электрооборудования»,</w:t>
      </w:r>
    </w:p>
    <w:p w:rsidR="00F223CE" w:rsidRPr="000E3A08" w:rsidRDefault="00F223CE" w:rsidP="00F223CE">
      <w:pPr>
        <w:spacing w:line="276" w:lineRule="auto"/>
        <w:ind w:firstLine="283"/>
        <w:jc w:val="both"/>
        <w:rPr>
          <w:sz w:val="22"/>
          <w:szCs w:val="22"/>
        </w:rPr>
      </w:pPr>
      <w:r w:rsidRPr="000E3A08">
        <w:rPr>
          <w:sz w:val="22"/>
          <w:szCs w:val="22"/>
        </w:rPr>
        <w:t>•  «Правила устройства и безопасности эксплуатации подъемников (вышек)»</w:t>
      </w:r>
    </w:p>
    <w:p w:rsidR="00F223CE" w:rsidRPr="000E3A08" w:rsidRDefault="00F223CE" w:rsidP="00F223CE">
      <w:pPr>
        <w:spacing w:line="276" w:lineRule="auto"/>
        <w:ind w:firstLine="283"/>
        <w:jc w:val="both"/>
        <w:rPr>
          <w:sz w:val="22"/>
          <w:szCs w:val="22"/>
        </w:rPr>
      </w:pPr>
      <w:proofErr w:type="gramStart"/>
      <w:r w:rsidRPr="000E3A08">
        <w:rPr>
          <w:sz w:val="22"/>
          <w:szCs w:val="22"/>
        </w:rPr>
        <w:t>• Правил по охране труда при эксплуатации электроустановок, утвержденные  Приказом Минтруда России от 24.07.2013 № 328н.</w:t>
      </w:r>
      <w:proofErr w:type="gramEnd"/>
    </w:p>
    <w:p w:rsidR="00F223CE" w:rsidRPr="00EE4EA0" w:rsidRDefault="00F223CE" w:rsidP="00F223CE">
      <w:pPr>
        <w:autoSpaceDE w:val="0"/>
        <w:autoSpaceDN w:val="0"/>
        <w:adjustRightInd w:val="0"/>
        <w:spacing w:line="276" w:lineRule="auto"/>
        <w:ind w:firstLine="283"/>
        <w:jc w:val="both"/>
        <w:rPr>
          <w:sz w:val="22"/>
          <w:szCs w:val="22"/>
        </w:rPr>
      </w:pPr>
    </w:p>
    <w:p w:rsidR="00F223CE" w:rsidRDefault="00F223CE" w:rsidP="00F223CE">
      <w:pPr>
        <w:spacing w:line="240" w:lineRule="exact"/>
        <w:rPr>
          <w:u w:val="single"/>
        </w:rPr>
      </w:pPr>
      <w:r w:rsidRPr="00FE02AA">
        <w:rPr>
          <w:b/>
          <w:u w:val="single"/>
        </w:rPr>
        <w:t>Требования к товару по техническим характеристикам</w:t>
      </w:r>
      <w:r w:rsidRPr="00D13888">
        <w:rPr>
          <w:u w:val="single"/>
        </w:rPr>
        <w:t>.</w:t>
      </w:r>
    </w:p>
    <w:p w:rsidR="00F223CE" w:rsidRPr="00BC145E" w:rsidRDefault="00F223CE" w:rsidP="00F223CE">
      <w:pPr>
        <w:spacing w:line="240" w:lineRule="exact"/>
        <w:rPr>
          <w:sz w:val="22"/>
          <w:szCs w:val="22"/>
          <w:u w:val="single"/>
        </w:rPr>
      </w:pPr>
    </w:p>
    <w:tbl>
      <w:tblPr>
        <w:tblStyle w:val="af6"/>
        <w:tblW w:w="0" w:type="auto"/>
        <w:tblInd w:w="-567" w:type="dxa"/>
        <w:tblLook w:val="04A0" w:firstRow="1" w:lastRow="0" w:firstColumn="1" w:lastColumn="0" w:noHBand="0" w:noVBand="1"/>
      </w:tblPr>
      <w:tblGrid>
        <w:gridCol w:w="675"/>
        <w:gridCol w:w="3153"/>
        <w:gridCol w:w="2234"/>
        <w:gridCol w:w="1984"/>
        <w:gridCol w:w="1985"/>
      </w:tblGrid>
      <w:tr w:rsidR="00F223CE" w:rsidRPr="00BC145E" w:rsidTr="00C47F06">
        <w:tc>
          <w:tcPr>
            <w:tcW w:w="675" w:type="dxa"/>
            <w:vMerge w:val="restart"/>
          </w:tcPr>
          <w:p w:rsidR="00F223CE" w:rsidRPr="00BC145E" w:rsidRDefault="00F223CE" w:rsidP="00C47F06">
            <w:pPr>
              <w:spacing w:line="240" w:lineRule="exact"/>
              <w:rPr>
                <w:sz w:val="22"/>
                <w:szCs w:val="22"/>
              </w:rPr>
            </w:pPr>
            <w:r w:rsidRPr="00BC145E">
              <w:rPr>
                <w:sz w:val="22"/>
                <w:szCs w:val="22"/>
              </w:rPr>
              <w:t xml:space="preserve">№ </w:t>
            </w:r>
            <w:proofErr w:type="gramStart"/>
            <w:r w:rsidRPr="00BC145E">
              <w:rPr>
                <w:sz w:val="22"/>
                <w:szCs w:val="22"/>
              </w:rPr>
              <w:t>п</w:t>
            </w:r>
            <w:proofErr w:type="gramEnd"/>
            <w:r w:rsidRPr="00BC145E">
              <w:rPr>
                <w:sz w:val="22"/>
                <w:szCs w:val="22"/>
              </w:rPr>
              <w:t>/п</w:t>
            </w:r>
          </w:p>
        </w:tc>
        <w:tc>
          <w:tcPr>
            <w:tcW w:w="3153" w:type="dxa"/>
            <w:vMerge w:val="restart"/>
          </w:tcPr>
          <w:p w:rsidR="00F223CE" w:rsidRPr="00BC145E" w:rsidRDefault="00F223CE" w:rsidP="00C47F06">
            <w:pPr>
              <w:spacing w:line="240" w:lineRule="exact"/>
              <w:rPr>
                <w:sz w:val="22"/>
                <w:szCs w:val="22"/>
              </w:rPr>
            </w:pPr>
            <w:r w:rsidRPr="00BC145E">
              <w:rPr>
                <w:sz w:val="22"/>
                <w:szCs w:val="22"/>
              </w:rPr>
              <w:t>Наименование товара</w:t>
            </w:r>
          </w:p>
        </w:tc>
        <w:tc>
          <w:tcPr>
            <w:tcW w:w="2234" w:type="dxa"/>
            <w:vMerge w:val="restart"/>
          </w:tcPr>
          <w:p w:rsidR="00F223CE" w:rsidRPr="00BC145E" w:rsidRDefault="00F223CE" w:rsidP="00C47F06">
            <w:pPr>
              <w:spacing w:line="240" w:lineRule="exact"/>
              <w:rPr>
                <w:sz w:val="22"/>
                <w:szCs w:val="22"/>
              </w:rPr>
            </w:pPr>
            <w:r w:rsidRPr="00BC145E">
              <w:rPr>
                <w:sz w:val="22"/>
                <w:szCs w:val="22"/>
              </w:rPr>
              <w:t>Характеристика (показатель)</w:t>
            </w:r>
          </w:p>
        </w:tc>
        <w:tc>
          <w:tcPr>
            <w:tcW w:w="3969" w:type="dxa"/>
            <w:gridSpan w:val="2"/>
          </w:tcPr>
          <w:p w:rsidR="00F223CE" w:rsidRPr="00BC145E" w:rsidRDefault="00F223CE" w:rsidP="00C47F06">
            <w:pPr>
              <w:spacing w:line="240" w:lineRule="exact"/>
              <w:jc w:val="center"/>
              <w:rPr>
                <w:sz w:val="22"/>
                <w:szCs w:val="22"/>
              </w:rPr>
            </w:pPr>
            <w:r w:rsidRPr="00BC145E">
              <w:rPr>
                <w:sz w:val="22"/>
                <w:szCs w:val="22"/>
              </w:rPr>
              <w:t>Значение показателя</w:t>
            </w:r>
          </w:p>
        </w:tc>
      </w:tr>
      <w:tr w:rsidR="00F223CE" w:rsidRPr="00BC145E" w:rsidTr="00C47F06">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C47F06">
            <w:pPr>
              <w:spacing w:line="240" w:lineRule="exact"/>
              <w:rPr>
                <w:sz w:val="22"/>
                <w:szCs w:val="22"/>
              </w:rPr>
            </w:pPr>
          </w:p>
        </w:tc>
        <w:tc>
          <w:tcPr>
            <w:tcW w:w="2234" w:type="dxa"/>
            <w:vMerge/>
          </w:tcPr>
          <w:p w:rsidR="00F223CE" w:rsidRPr="00BC145E" w:rsidRDefault="00F223CE" w:rsidP="00C47F06">
            <w:pPr>
              <w:spacing w:line="240" w:lineRule="exact"/>
              <w:rPr>
                <w:sz w:val="22"/>
                <w:szCs w:val="22"/>
              </w:rPr>
            </w:pPr>
          </w:p>
        </w:tc>
        <w:tc>
          <w:tcPr>
            <w:tcW w:w="1984" w:type="dxa"/>
          </w:tcPr>
          <w:p w:rsidR="00F223CE" w:rsidRPr="00BC145E" w:rsidRDefault="00F223CE" w:rsidP="00C47F06">
            <w:pPr>
              <w:spacing w:line="240" w:lineRule="exact"/>
              <w:jc w:val="center"/>
              <w:rPr>
                <w:sz w:val="22"/>
                <w:szCs w:val="22"/>
              </w:rPr>
            </w:pPr>
            <w:r w:rsidRPr="00BC145E">
              <w:rPr>
                <w:sz w:val="22"/>
                <w:szCs w:val="22"/>
              </w:rPr>
              <w:t>Неизменяемые</w:t>
            </w:r>
          </w:p>
        </w:tc>
        <w:tc>
          <w:tcPr>
            <w:tcW w:w="1985" w:type="dxa"/>
          </w:tcPr>
          <w:p w:rsidR="00F223CE" w:rsidRPr="00BC145E" w:rsidRDefault="00F223CE" w:rsidP="00C47F06">
            <w:pPr>
              <w:spacing w:line="240" w:lineRule="exact"/>
              <w:jc w:val="center"/>
              <w:rPr>
                <w:sz w:val="22"/>
                <w:szCs w:val="22"/>
              </w:rPr>
            </w:pPr>
            <w:r w:rsidRPr="00BC145E">
              <w:rPr>
                <w:sz w:val="22"/>
                <w:szCs w:val="22"/>
              </w:rPr>
              <w:t>Изменяемые</w:t>
            </w:r>
          </w:p>
        </w:tc>
      </w:tr>
      <w:tr w:rsidR="00F223CE" w:rsidRPr="00BC145E" w:rsidTr="00C47F06">
        <w:trPr>
          <w:trHeight w:val="285"/>
        </w:trPr>
        <w:tc>
          <w:tcPr>
            <w:tcW w:w="675" w:type="dxa"/>
            <w:vMerge w:val="restart"/>
          </w:tcPr>
          <w:p w:rsidR="00F223CE" w:rsidRPr="00BC145E" w:rsidRDefault="00F223CE" w:rsidP="00C47F06">
            <w:pPr>
              <w:spacing w:line="240" w:lineRule="exact"/>
              <w:jc w:val="center"/>
              <w:rPr>
                <w:sz w:val="22"/>
                <w:szCs w:val="22"/>
              </w:rPr>
            </w:pPr>
            <w:r w:rsidRPr="00BC145E">
              <w:rPr>
                <w:sz w:val="22"/>
                <w:szCs w:val="22"/>
              </w:rPr>
              <w:t>1</w:t>
            </w:r>
          </w:p>
        </w:tc>
        <w:tc>
          <w:tcPr>
            <w:tcW w:w="3153" w:type="dxa"/>
            <w:vMerge w:val="restart"/>
          </w:tcPr>
          <w:p w:rsidR="00F223CE" w:rsidRDefault="00F223CE" w:rsidP="00F223CE">
            <w:pPr>
              <w:pStyle w:val="1"/>
              <w:spacing w:before="0"/>
              <w:ind w:left="0"/>
              <w:textAlignment w:val="baseline"/>
              <w:outlineLvl w:val="0"/>
              <w:rPr>
                <w:b w:val="0"/>
                <w:spacing w:val="2"/>
                <w:sz w:val="22"/>
                <w:szCs w:val="22"/>
              </w:rPr>
            </w:pPr>
            <w:r w:rsidRPr="00BC145E">
              <w:rPr>
                <w:b w:val="0"/>
                <w:sz w:val="22"/>
                <w:szCs w:val="22"/>
              </w:rPr>
              <w:t>Стойка опоры</w:t>
            </w:r>
          </w:p>
          <w:p w:rsidR="00F223CE" w:rsidRPr="00BC145E" w:rsidRDefault="00F223CE" w:rsidP="00F223CE">
            <w:pPr>
              <w:pStyle w:val="1"/>
              <w:spacing w:before="0"/>
              <w:ind w:left="0"/>
              <w:textAlignment w:val="baseline"/>
              <w:outlineLvl w:val="0"/>
              <w:rPr>
                <w:b w:val="0"/>
                <w:spacing w:val="2"/>
                <w:sz w:val="22"/>
                <w:szCs w:val="22"/>
              </w:rPr>
            </w:pPr>
            <w:r w:rsidRPr="00BC145E">
              <w:rPr>
                <w:b w:val="0"/>
                <w:spacing w:val="2"/>
                <w:sz w:val="22"/>
                <w:szCs w:val="22"/>
              </w:rPr>
              <w:t>ГОСТ 17624-</w:t>
            </w:r>
            <w:r w:rsidR="000313DA">
              <w:rPr>
                <w:b w:val="0"/>
                <w:spacing w:val="2"/>
                <w:sz w:val="22"/>
                <w:szCs w:val="22"/>
              </w:rPr>
              <w:t>2012</w:t>
            </w:r>
          </w:p>
          <w:p w:rsidR="00F223CE" w:rsidRPr="00BC145E" w:rsidRDefault="00F223CE" w:rsidP="00F223CE">
            <w:pPr>
              <w:jc w:val="center"/>
              <w:rPr>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Материал</w:t>
            </w:r>
          </w:p>
        </w:tc>
        <w:tc>
          <w:tcPr>
            <w:tcW w:w="1984" w:type="dxa"/>
          </w:tcPr>
          <w:p w:rsidR="00F223CE" w:rsidRPr="00BC145E" w:rsidRDefault="00F223CE" w:rsidP="00C47F06">
            <w:pPr>
              <w:spacing w:line="240" w:lineRule="exact"/>
              <w:rPr>
                <w:sz w:val="22"/>
                <w:szCs w:val="22"/>
              </w:rPr>
            </w:pPr>
            <w:r w:rsidRPr="00BC145E">
              <w:rPr>
                <w:sz w:val="22"/>
                <w:szCs w:val="22"/>
              </w:rPr>
              <w:t>железобетон</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195"/>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jc w:val="center"/>
              <w:rPr>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 xml:space="preserve">длина, </w:t>
            </w:r>
            <w:proofErr w:type="gramStart"/>
            <w:r w:rsidRPr="00BC145E">
              <w:rPr>
                <w:sz w:val="22"/>
                <w:szCs w:val="22"/>
              </w:rPr>
              <w:t>м</w:t>
            </w:r>
            <w:proofErr w:type="gramEnd"/>
          </w:p>
        </w:tc>
        <w:tc>
          <w:tcPr>
            <w:tcW w:w="1984" w:type="dxa"/>
          </w:tcPr>
          <w:p w:rsidR="00F223CE" w:rsidRPr="00BC145E" w:rsidRDefault="00F223CE" w:rsidP="00C47F06">
            <w:pPr>
              <w:spacing w:line="240" w:lineRule="exact"/>
              <w:rPr>
                <w:sz w:val="22"/>
                <w:szCs w:val="22"/>
              </w:rPr>
            </w:pPr>
            <w:r w:rsidRPr="00BC145E">
              <w:rPr>
                <w:spacing w:val="-16"/>
                <w:sz w:val="22"/>
                <w:szCs w:val="22"/>
              </w:rPr>
              <w:t>9,5</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285"/>
        </w:trPr>
        <w:tc>
          <w:tcPr>
            <w:tcW w:w="675" w:type="dxa"/>
            <w:vMerge w:val="restart"/>
          </w:tcPr>
          <w:p w:rsidR="00F223CE" w:rsidRPr="00BC145E" w:rsidRDefault="00F223CE" w:rsidP="00C47F06">
            <w:pPr>
              <w:spacing w:line="240" w:lineRule="exact"/>
              <w:jc w:val="center"/>
              <w:rPr>
                <w:sz w:val="22"/>
                <w:szCs w:val="22"/>
              </w:rPr>
            </w:pPr>
            <w:r w:rsidRPr="00BC145E">
              <w:rPr>
                <w:sz w:val="22"/>
                <w:szCs w:val="22"/>
              </w:rPr>
              <w:t>2</w:t>
            </w:r>
          </w:p>
        </w:tc>
        <w:tc>
          <w:tcPr>
            <w:tcW w:w="3153" w:type="dxa"/>
            <w:vMerge w:val="restart"/>
          </w:tcPr>
          <w:p w:rsidR="00F223CE" w:rsidRPr="00BC145E" w:rsidRDefault="00F223CE" w:rsidP="00F223CE">
            <w:pPr>
              <w:pStyle w:val="1"/>
              <w:spacing w:before="0"/>
              <w:ind w:left="0" w:firstLine="0"/>
              <w:textAlignment w:val="baseline"/>
              <w:outlineLvl w:val="0"/>
              <w:rPr>
                <w:b w:val="0"/>
                <w:spacing w:val="2"/>
                <w:sz w:val="22"/>
                <w:szCs w:val="22"/>
              </w:rPr>
            </w:pPr>
            <w:r>
              <w:rPr>
                <w:b w:val="0"/>
                <w:spacing w:val="-16"/>
                <w:sz w:val="22"/>
                <w:szCs w:val="22"/>
              </w:rPr>
              <w:t>Горячекатаная арматура</w:t>
            </w:r>
            <w:r w:rsidRPr="00BC145E">
              <w:rPr>
                <w:b w:val="0"/>
                <w:spacing w:val="-16"/>
                <w:sz w:val="22"/>
                <w:szCs w:val="22"/>
              </w:rPr>
              <w:t xml:space="preserve"> гладкая  </w:t>
            </w:r>
            <w:r w:rsidRPr="00BC145E">
              <w:rPr>
                <w:b w:val="0"/>
                <w:spacing w:val="2"/>
                <w:sz w:val="22"/>
                <w:szCs w:val="22"/>
              </w:rPr>
              <w:t>ГОСТ 5781-82</w:t>
            </w:r>
          </w:p>
          <w:p w:rsidR="00F223CE" w:rsidRPr="00BC145E" w:rsidRDefault="00F223CE" w:rsidP="00F223CE">
            <w:pPr>
              <w:jc w:val="center"/>
              <w:rPr>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материал</w:t>
            </w:r>
          </w:p>
        </w:tc>
        <w:tc>
          <w:tcPr>
            <w:tcW w:w="1984" w:type="dxa"/>
          </w:tcPr>
          <w:p w:rsidR="00F223CE" w:rsidRPr="00BC145E" w:rsidRDefault="00F223CE" w:rsidP="00C47F06">
            <w:pPr>
              <w:spacing w:line="240" w:lineRule="exact"/>
              <w:rPr>
                <w:sz w:val="22"/>
                <w:szCs w:val="22"/>
              </w:rPr>
            </w:pPr>
            <w:r w:rsidRPr="00BC145E">
              <w:rPr>
                <w:sz w:val="22"/>
                <w:szCs w:val="22"/>
              </w:rPr>
              <w:t>сталь</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315"/>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jc w:val="center"/>
              <w:rPr>
                <w:spacing w:val="-16"/>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класс</w:t>
            </w:r>
          </w:p>
        </w:tc>
        <w:tc>
          <w:tcPr>
            <w:tcW w:w="1984" w:type="dxa"/>
          </w:tcPr>
          <w:p w:rsidR="00F223CE" w:rsidRPr="00BC145E" w:rsidRDefault="00F223CE" w:rsidP="00C47F06">
            <w:pPr>
              <w:spacing w:line="240" w:lineRule="exact"/>
              <w:rPr>
                <w:sz w:val="22"/>
                <w:szCs w:val="22"/>
              </w:rPr>
            </w:pPr>
            <w:r w:rsidRPr="00BC145E">
              <w:rPr>
                <w:sz w:val="22"/>
                <w:szCs w:val="22"/>
              </w:rPr>
              <w:t>А-1</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150"/>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jc w:val="center"/>
              <w:rPr>
                <w:spacing w:val="-16"/>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 xml:space="preserve">диаметр, </w:t>
            </w:r>
            <w:proofErr w:type="gramStart"/>
            <w:r w:rsidRPr="00BC145E">
              <w:rPr>
                <w:sz w:val="22"/>
                <w:szCs w:val="22"/>
              </w:rPr>
              <w:t>мм</w:t>
            </w:r>
            <w:proofErr w:type="gramEnd"/>
          </w:p>
        </w:tc>
        <w:tc>
          <w:tcPr>
            <w:tcW w:w="1984" w:type="dxa"/>
          </w:tcPr>
          <w:p w:rsidR="00F223CE" w:rsidRPr="00BC145E" w:rsidRDefault="00F223CE" w:rsidP="00C47F06">
            <w:pPr>
              <w:spacing w:line="240" w:lineRule="exact"/>
              <w:rPr>
                <w:sz w:val="22"/>
                <w:szCs w:val="22"/>
              </w:rPr>
            </w:pPr>
            <w:r w:rsidRPr="00BC145E">
              <w:rPr>
                <w:sz w:val="22"/>
                <w:szCs w:val="22"/>
              </w:rPr>
              <w:t>10</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465"/>
        </w:trPr>
        <w:tc>
          <w:tcPr>
            <w:tcW w:w="675" w:type="dxa"/>
            <w:vMerge w:val="restart"/>
            <w:shd w:val="clear" w:color="auto" w:fill="FFFFFF" w:themeFill="background1"/>
          </w:tcPr>
          <w:p w:rsidR="00F223CE" w:rsidRPr="00BC145E" w:rsidRDefault="00B66D4B" w:rsidP="00C47F06">
            <w:pPr>
              <w:spacing w:line="240" w:lineRule="exact"/>
              <w:jc w:val="center"/>
              <w:rPr>
                <w:sz w:val="22"/>
                <w:szCs w:val="22"/>
              </w:rPr>
            </w:pPr>
            <w:r>
              <w:rPr>
                <w:sz w:val="22"/>
                <w:szCs w:val="22"/>
              </w:rPr>
              <w:t>3</w:t>
            </w:r>
          </w:p>
        </w:tc>
        <w:tc>
          <w:tcPr>
            <w:tcW w:w="3153" w:type="dxa"/>
            <w:vMerge w:val="restart"/>
            <w:shd w:val="clear" w:color="auto" w:fill="FFFFFF" w:themeFill="background1"/>
          </w:tcPr>
          <w:p w:rsidR="00F223CE" w:rsidRDefault="00F223CE" w:rsidP="00F223CE">
            <w:pPr>
              <w:pStyle w:val="1"/>
              <w:spacing w:before="0"/>
              <w:ind w:left="0"/>
              <w:textAlignment w:val="baseline"/>
              <w:outlineLvl w:val="0"/>
              <w:rPr>
                <w:b w:val="0"/>
                <w:spacing w:val="-16"/>
                <w:sz w:val="22"/>
                <w:szCs w:val="22"/>
              </w:rPr>
            </w:pPr>
            <w:r>
              <w:rPr>
                <w:b w:val="0"/>
                <w:spacing w:val="-16"/>
                <w:sz w:val="22"/>
                <w:szCs w:val="22"/>
              </w:rPr>
              <w:t>Зажим анкерный</w:t>
            </w:r>
          </w:p>
          <w:p w:rsidR="00F223CE" w:rsidRPr="00BC145E" w:rsidRDefault="00F223CE" w:rsidP="00F223CE">
            <w:pPr>
              <w:pStyle w:val="1"/>
              <w:tabs>
                <w:tab w:val="clear" w:pos="432"/>
                <w:tab w:val="num" w:pos="0"/>
              </w:tabs>
              <w:spacing w:before="0"/>
              <w:ind w:left="0"/>
              <w:textAlignment w:val="baseline"/>
              <w:outlineLvl w:val="0"/>
              <w:rPr>
                <w:b w:val="0"/>
                <w:spacing w:val="2"/>
                <w:sz w:val="22"/>
                <w:szCs w:val="22"/>
              </w:rPr>
            </w:pPr>
            <w:r w:rsidRPr="00BC145E">
              <w:rPr>
                <w:b w:val="0"/>
                <w:spacing w:val="2"/>
                <w:sz w:val="22"/>
                <w:szCs w:val="22"/>
              </w:rPr>
              <w:t>СТО 34.01-2.2-002-2015</w:t>
            </w:r>
          </w:p>
        </w:tc>
        <w:tc>
          <w:tcPr>
            <w:tcW w:w="2234" w:type="dxa"/>
            <w:shd w:val="clear" w:color="auto" w:fill="FFFFFF" w:themeFill="background1"/>
          </w:tcPr>
          <w:p w:rsidR="00F223CE" w:rsidRPr="00BC145E" w:rsidRDefault="00F223CE" w:rsidP="00C47F06">
            <w:pPr>
              <w:spacing w:line="240" w:lineRule="exact"/>
              <w:rPr>
                <w:sz w:val="22"/>
                <w:szCs w:val="22"/>
              </w:rPr>
            </w:pPr>
            <w:r w:rsidRPr="00BC145E">
              <w:rPr>
                <w:sz w:val="22"/>
                <w:szCs w:val="22"/>
                <w:shd w:val="clear" w:color="auto" w:fill="FFFFFF"/>
              </w:rPr>
              <w:t xml:space="preserve">Предельная нагрузка  </w:t>
            </w:r>
            <w:proofErr w:type="spellStart"/>
            <w:r w:rsidRPr="00BC145E">
              <w:rPr>
                <w:sz w:val="22"/>
                <w:szCs w:val="22"/>
                <w:shd w:val="clear" w:color="auto" w:fill="FFFFFF"/>
              </w:rPr>
              <w:t>даН</w:t>
            </w:r>
            <w:proofErr w:type="spellEnd"/>
            <w:r w:rsidRPr="00BC145E">
              <w:rPr>
                <w:sz w:val="22"/>
                <w:szCs w:val="22"/>
                <w:shd w:val="clear" w:color="auto" w:fill="FFFFFF"/>
              </w:rPr>
              <w:t>.</w:t>
            </w:r>
          </w:p>
        </w:tc>
        <w:tc>
          <w:tcPr>
            <w:tcW w:w="1984" w:type="dxa"/>
            <w:shd w:val="clear" w:color="auto" w:fill="FFFFFF" w:themeFill="background1"/>
          </w:tcPr>
          <w:p w:rsidR="00F223CE" w:rsidRPr="00BC145E" w:rsidRDefault="00F223CE" w:rsidP="00C47F06">
            <w:pPr>
              <w:spacing w:line="240" w:lineRule="exact"/>
              <w:rPr>
                <w:sz w:val="22"/>
                <w:szCs w:val="22"/>
              </w:rPr>
            </w:pPr>
          </w:p>
          <w:p w:rsidR="00F223CE" w:rsidRPr="00BC145E" w:rsidRDefault="00F223CE" w:rsidP="00C47F06">
            <w:pPr>
              <w:spacing w:line="240" w:lineRule="exact"/>
              <w:rPr>
                <w:sz w:val="22"/>
                <w:szCs w:val="22"/>
              </w:rPr>
            </w:pPr>
          </w:p>
        </w:tc>
        <w:tc>
          <w:tcPr>
            <w:tcW w:w="1985" w:type="dxa"/>
            <w:shd w:val="clear" w:color="auto" w:fill="FFFFFF" w:themeFill="background1"/>
          </w:tcPr>
          <w:p w:rsidR="00F223CE" w:rsidRPr="00BC145E" w:rsidRDefault="00F223CE" w:rsidP="00C47F06">
            <w:pPr>
              <w:spacing w:line="240" w:lineRule="exact"/>
              <w:rPr>
                <w:sz w:val="22"/>
                <w:szCs w:val="22"/>
              </w:rPr>
            </w:pPr>
            <w:r w:rsidRPr="00BC145E">
              <w:rPr>
                <w:sz w:val="22"/>
                <w:szCs w:val="22"/>
              </w:rPr>
              <w:t xml:space="preserve">не более </w:t>
            </w:r>
            <w:r w:rsidRPr="00BC145E">
              <w:rPr>
                <w:sz w:val="22"/>
                <w:szCs w:val="22"/>
                <w:shd w:val="clear" w:color="auto" w:fill="FFFFFF"/>
              </w:rPr>
              <w:t>1200</w:t>
            </w:r>
          </w:p>
        </w:tc>
      </w:tr>
      <w:tr w:rsidR="00F223CE" w:rsidRPr="00BC145E" w:rsidTr="00C47F06">
        <w:trPr>
          <w:trHeight w:val="495"/>
        </w:trPr>
        <w:tc>
          <w:tcPr>
            <w:tcW w:w="675" w:type="dxa"/>
            <w:vMerge/>
            <w:shd w:val="clear" w:color="auto" w:fill="FFFFFF" w:themeFill="background1"/>
          </w:tcPr>
          <w:p w:rsidR="00F223CE" w:rsidRPr="00BC145E" w:rsidRDefault="00F223CE" w:rsidP="00C47F06">
            <w:pPr>
              <w:spacing w:line="240" w:lineRule="exact"/>
              <w:jc w:val="center"/>
              <w:rPr>
                <w:sz w:val="22"/>
                <w:szCs w:val="22"/>
              </w:rPr>
            </w:pPr>
          </w:p>
        </w:tc>
        <w:tc>
          <w:tcPr>
            <w:tcW w:w="3153" w:type="dxa"/>
            <w:vMerge/>
            <w:shd w:val="clear" w:color="auto" w:fill="FFFFFF" w:themeFill="background1"/>
          </w:tcPr>
          <w:p w:rsidR="00F223CE" w:rsidRPr="00BC145E" w:rsidRDefault="00F223CE" w:rsidP="00F223CE">
            <w:pPr>
              <w:pStyle w:val="1"/>
              <w:spacing w:before="0"/>
              <w:ind w:left="0"/>
              <w:textAlignment w:val="baseline"/>
              <w:outlineLvl w:val="0"/>
              <w:rPr>
                <w:b w:val="0"/>
                <w:spacing w:val="-16"/>
                <w:sz w:val="22"/>
                <w:szCs w:val="22"/>
              </w:rPr>
            </w:pPr>
          </w:p>
        </w:tc>
        <w:tc>
          <w:tcPr>
            <w:tcW w:w="2234" w:type="dxa"/>
            <w:shd w:val="clear" w:color="auto" w:fill="FFFFFF" w:themeFill="background1"/>
          </w:tcPr>
          <w:p w:rsidR="00F223CE" w:rsidRPr="00BC145E" w:rsidRDefault="00F223CE" w:rsidP="00C47F06">
            <w:pPr>
              <w:spacing w:line="240" w:lineRule="exact"/>
              <w:rPr>
                <w:sz w:val="22"/>
                <w:szCs w:val="22"/>
                <w:shd w:val="clear" w:color="auto" w:fill="FFFFFF"/>
              </w:rPr>
            </w:pPr>
            <w:r w:rsidRPr="00BC145E">
              <w:rPr>
                <w:sz w:val="22"/>
                <w:szCs w:val="22"/>
                <w:shd w:val="clear" w:color="auto" w:fill="FFFFFF"/>
              </w:rPr>
              <w:t>Корпус</w:t>
            </w:r>
          </w:p>
        </w:tc>
        <w:tc>
          <w:tcPr>
            <w:tcW w:w="1984" w:type="dxa"/>
            <w:shd w:val="clear" w:color="auto" w:fill="FFFFFF" w:themeFill="background1"/>
          </w:tcPr>
          <w:p w:rsidR="00F223CE" w:rsidRPr="00BC145E" w:rsidRDefault="00F223CE" w:rsidP="00C47F06">
            <w:pPr>
              <w:spacing w:line="240" w:lineRule="exact"/>
              <w:rPr>
                <w:sz w:val="22"/>
                <w:szCs w:val="22"/>
              </w:rPr>
            </w:pPr>
            <w:r w:rsidRPr="00BC145E">
              <w:rPr>
                <w:sz w:val="22"/>
                <w:szCs w:val="22"/>
                <w:shd w:val="clear" w:color="auto" w:fill="FFFFFF"/>
              </w:rPr>
              <w:t>алюминиев</w:t>
            </w:r>
            <w:r>
              <w:rPr>
                <w:sz w:val="22"/>
                <w:szCs w:val="22"/>
                <w:shd w:val="clear" w:color="auto" w:fill="FFFFFF"/>
              </w:rPr>
              <w:t>ый сплав</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rPr>
          <w:trHeight w:val="360"/>
        </w:trPr>
        <w:tc>
          <w:tcPr>
            <w:tcW w:w="675" w:type="dxa"/>
            <w:vMerge w:val="restart"/>
            <w:shd w:val="clear" w:color="auto" w:fill="FFFFFF" w:themeFill="background1"/>
          </w:tcPr>
          <w:p w:rsidR="00F223CE" w:rsidRPr="00BC145E" w:rsidRDefault="00B66D4B" w:rsidP="00C47F06">
            <w:pPr>
              <w:spacing w:line="240" w:lineRule="exact"/>
              <w:jc w:val="center"/>
              <w:rPr>
                <w:sz w:val="22"/>
                <w:szCs w:val="22"/>
              </w:rPr>
            </w:pPr>
            <w:r>
              <w:rPr>
                <w:sz w:val="22"/>
                <w:szCs w:val="22"/>
              </w:rPr>
              <w:t>4</w:t>
            </w:r>
          </w:p>
        </w:tc>
        <w:tc>
          <w:tcPr>
            <w:tcW w:w="3153" w:type="dxa"/>
            <w:vMerge w:val="restart"/>
            <w:shd w:val="clear" w:color="auto" w:fill="FFFFFF" w:themeFill="background1"/>
          </w:tcPr>
          <w:p w:rsidR="00F223CE" w:rsidRPr="00BC145E" w:rsidRDefault="00F223CE" w:rsidP="00F223CE">
            <w:pPr>
              <w:pStyle w:val="1"/>
              <w:tabs>
                <w:tab w:val="clear" w:pos="432"/>
                <w:tab w:val="num" w:pos="0"/>
              </w:tabs>
              <w:spacing w:before="0"/>
              <w:ind w:left="0" w:firstLine="108"/>
              <w:textAlignment w:val="baseline"/>
              <w:outlineLvl w:val="0"/>
              <w:rPr>
                <w:b w:val="0"/>
                <w:spacing w:val="-16"/>
                <w:sz w:val="22"/>
                <w:szCs w:val="22"/>
              </w:rPr>
            </w:pPr>
            <w:r w:rsidRPr="00BC145E">
              <w:rPr>
                <w:b w:val="0"/>
                <w:spacing w:val="-16"/>
                <w:sz w:val="22"/>
                <w:szCs w:val="22"/>
              </w:rPr>
              <w:t xml:space="preserve">Провода самонесущие изолированные для </w:t>
            </w:r>
            <w:proofErr w:type="gramStart"/>
            <w:r w:rsidRPr="00BC145E">
              <w:rPr>
                <w:b w:val="0"/>
                <w:spacing w:val="-16"/>
                <w:sz w:val="22"/>
                <w:szCs w:val="22"/>
              </w:rPr>
              <w:t>ВЛ</w:t>
            </w:r>
            <w:proofErr w:type="gramEnd"/>
            <w:r>
              <w:rPr>
                <w:b w:val="0"/>
                <w:spacing w:val="-16"/>
                <w:sz w:val="22"/>
                <w:szCs w:val="22"/>
              </w:rPr>
              <w:t xml:space="preserve"> с алюминиевыми жилами.</w:t>
            </w:r>
          </w:p>
          <w:p w:rsidR="00F223CE" w:rsidRPr="00BC145E" w:rsidRDefault="00F223CE" w:rsidP="00F223CE">
            <w:pPr>
              <w:pStyle w:val="1"/>
              <w:spacing w:before="0"/>
              <w:ind w:left="0" w:firstLine="108"/>
              <w:textAlignment w:val="baseline"/>
              <w:outlineLvl w:val="0"/>
              <w:rPr>
                <w:b w:val="0"/>
                <w:spacing w:val="2"/>
                <w:sz w:val="22"/>
                <w:szCs w:val="22"/>
              </w:rPr>
            </w:pPr>
            <w:r w:rsidRPr="00BC145E">
              <w:rPr>
                <w:b w:val="0"/>
                <w:spacing w:val="2"/>
                <w:sz w:val="22"/>
                <w:szCs w:val="22"/>
              </w:rPr>
              <w:t>ГОСТ 31946-2012</w:t>
            </w:r>
          </w:p>
        </w:tc>
        <w:tc>
          <w:tcPr>
            <w:tcW w:w="2234" w:type="dxa"/>
            <w:shd w:val="clear" w:color="auto" w:fill="FFFFFF" w:themeFill="background1"/>
          </w:tcPr>
          <w:p w:rsidR="00F223CE" w:rsidRPr="00BC145E" w:rsidRDefault="00F223CE" w:rsidP="00C47F06">
            <w:pPr>
              <w:spacing w:line="240" w:lineRule="exact"/>
              <w:rPr>
                <w:sz w:val="22"/>
                <w:szCs w:val="22"/>
              </w:rPr>
            </w:pPr>
            <w:r>
              <w:rPr>
                <w:sz w:val="22"/>
                <w:szCs w:val="22"/>
              </w:rPr>
              <w:t>количество</w:t>
            </w:r>
            <w:r w:rsidRPr="00BC145E">
              <w:rPr>
                <w:sz w:val="22"/>
                <w:szCs w:val="22"/>
              </w:rPr>
              <w:t xml:space="preserve"> жил</w:t>
            </w:r>
          </w:p>
        </w:tc>
        <w:tc>
          <w:tcPr>
            <w:tcW w:w="1984" w:type="dxa"/>
            <w:shd w:val="clear" w:color="auto" w:fill="FFFFFF" w:themeFill="background1"/>
          </w:tcPr>
          <w:p w:rsidR="00F223CE" w:rsidRPr="00BC145E" w:rsidRDefault="00F223CE" w:rsidP="00C47F06">
            <w:pPr>
              <w:spacing w:line="240" w:lineRule="exact"/>
              <w:rPr>
                <w:sz w:val="22"/>
                <w:szCs w:val="22"/>
              </w:rPr>
            </w:pPr>
            <w:r w:rsidRPr="00BC145E">
              <w:rPr>
                <w:sz w:val="22"/>
                <w:szCs w:val="22"/>
              </w:rPr>
              <w:t xml:space="preserve">2 </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rPr>
          <w:trHeight w:val="675"/>
        </w:trPr>
        <w:tc>
          <w:tcPr>
            <w:tcW w:w="675" w:type="dxa"/>
            <w:vMerge/>
            <w:shd w:val="clear" w:color="auto" w:fill="FFFFFF" w:themeFill="background1"/>
          </w:tcPr>
          <w:p w:rsidR="00F223CE" w:rsidRPr="00BC145E" w:rsidRDefault="00F223CE" w:rsidP="00C47F06">
            <w:pPr>
              <w:spacing w:line="240" w:lineRule="exact"/>
              <w:jc w:val="center"/>
              <w:rPr>
                <w:sz w:val="22"/>
                <w:szCs w:val="22"/>
              </w:rPr>
            </w:pPr>
          </w:p>
        </w:tc>
        <w:tc>
          <w:tcPr>
            <w:tcW w:w="3153" w:type="dxa"/>
            <w:vMerge/>
            <w:shd w:val="clear" w:color="auto" w:fill="FFFFFF" w:themeFill="background1"/>
          </w:tcPr>
          <w:p w:rsidR="00F223CE" w:rsidRPr="00BC145E" w:rsidRDefault="00F223CE" w:rsidP="00F223CE">
            <w:pPr>
              <w:pStyle w:val="1"/>
              <w:spacing w:before="0"/>
              <w:ind w:left="0"/>
              <w:textAlignment w:val="baseline"/>
              <w:outlineLvl w:val="0"/>
              <w:rPr>
                <w:b w:val="0"/>
                <w:spacing w:val="-16"/>
                <w:sz w:val="22"/>
                <w:szCs w:val="22"/>
              </w:rPr>
            </w:pPr>
          </w:p>
        </w:tc>
        <w:tc>
          <w:tcPr>
            <w:tcW w:w="2234" w:type="dxa"/>
            <w:shd w:val="clear" w:color="auto" w:fill="FFFFFF" w:themeFill="background1"/>
          </w:tcPr>
          <w:p w:rsidR="00F223CE" w:rsidRPr="00BC145E" w:rsidRDefault="00F223CE" w:rsidP="00C47F06">
            <w:pPr>
              <w:spacing w:line="240" w:lineRule="exact"/>
              <w:rPr>
                <w:sz w:val="22"/>
                <w:szCs w:val="22"/>
              </w:rPr>
            </w:pPr>
            <w:r w:rsidRPr="00BC145E">
              <w:rPr>
                <w:sz w:val="22"/>
                <w:szCs w:val="22"/>
                <w:shd w:val="clear" w:color="auto" w:fill="FFFFFF"/>
              </w:rPr>
              <w:t>площадь поперечного сечения, мм</w:t>
            </w:r>
            <w:proofErr w:type="gramStart"/>
            <w:r w:rsidRPr="00BC145E">
              <w:rPr>
                <w:sz w:val="22"/>
                <w:szCs w:val="22"/>
                <w:shd w:val="clear" w:color="auto" w:fill="FFFFFF"/>
              </w:rPr>
              <w:t>2</w:t>
            </w:r>
            <w:proofErr w:type="gramEnd"/>
          </w:p>
        </w:tc>
        <w:tc>
          <w:tcPr>
            <w:tcW w:w="1984" w:type="dxa"/>
            <w:shd w:val="clear" w:color="auto" w:fill="FFFFFF" w:themeFill="background1"/>
          </w:tcPr>
          <w:p w:rsidR="00F223CE" w:rsidRPr="00BC145E" w:rsidRDefault="00F223CE" w:rsidP="00C47F06">
            <w:pPr>
              <w:spacing w:line="240" w:lineRule="exact"/>
              <w:rPr>
                <w:sz w:val="22"/>
                <w:szCs w:val="22"/>
              </w:rPr>
            </w:pPr>
          </w:p>
        </w:tc>
        <w:tc>
          <w:tcPr>
            <w:tcW w:w="1985" w:type="dxa"/>
            <w:shd w:val="clear" w:color="auto" w:fill="FFFFFF" w:themeFill="background1"/>
          </w:tcPr>
          <w:p w:rsidR="00F223CE" w:rsidRPr="00BC145E" w:rsidRDefault="00F223CE" w:rsidP="00C47F06">
            <w:pPr>
              <w:spacing w:line="240" w:lineRule="exact"/>
              <w:rPr>
                <w:sz w:val="22"/>
                <w:szCs w:val="22"/>
              </w:rPr>
            </w:pPr>
            <w:r w:rsidRPr="00BC145E">
              <w:rPr>
                <w:sz w:val="22"/>
                <w:szCs w:val="22"/>
              </w:rPr>
              <w:t>не менее 16</w:t>
            </w:r>
          </w:p>
        </w:tc>
      </w:tr>
      <w:tr w:rsidR="00F223CE" w:rsidRPr="00BC145E" w:rsidTr="00C47F06">
        <w:trPr>
          <w:trHeight w:val="210"/>
        </w:trPr>
        <w:tc>
          <w:tcPr>
            <w:tcW w:w="675" w:type="dxa"/>
            <w:vMerge/>
            <w:shd w:val="clear" w:color="auto" w:fill="FFFFFF" w:themeFill="background1"/>
          </w:tcPr>
          <w:p w:rsidR="00F223CE" w:rsidRPr="00BC145E" w:rsidRDefault="00F223CE" w:rsidP="00C47F06">
            <w:pPr>
              <w:spacing w:line="240" w:lineRule="exact"/>
              <w:jc w:val="center"/>
              <w:rPr>
                <w:sz w:val="22"/>
                <w:szCs w:val="22"/>
              </w:rPr>
            </w:pPr>
          </w:p>
        </w:tc>
        <w:tc>
          <w:tcPr>
            <w:tcW w:w="3153" w:type="dxa"/>
            <w:vMerge/>
            <w:shd w:val="clear" w:color="auto" w:fill="FFFFFF" w:themeFill="background1"/>
          </w:tcPr>
          <w:p w:rsidR="00F223CE" w:rsidRPr="00BC145E" w:rsidRDefault="00F223CE" w:rsidP="00F223CE">
            <w:pPr>
              <w:pStyle w:val="1"/>
              <w:spacing w:before="0"/>
              <w:ind w:left="0"/>
              <w:textAlignment w:val="baseline"/>
              <w:outlineLvl w:val="0"/>
              <w:rPr>
                <w:b w:val="0"/>
                <w:spacing w:val="-16"/>
                <w:sz w:val="22"/>
                <w:szCs w:val="22"/>
              </w:rPr>
            </w:pPr>
          </w:p>
        </w:tc>
        <w:tc>
          <w:tcPr>
            <w:tcW w:w="2234" w:type="dxa"/>
            <w:shd w:val="clear" w:color="auto" w:fill="FFFFFF" w:themeFill="background1"/>
          </w:tcPr>
          <w:p w:rsidR="00F223CE" w:rsidRPr="00BC145E" w:rsidRDefault="00F223CE" w:rsidP="00C47F06">
            <w:pPr>
              <w:spacing w:line="240" w:lineRule="exact"/>
              <w:rPr>
                <w:sz w:val="22"/>
                <w:szCs w:val="22"/>
                <w:shd w:val="clear" w:color="auto" w:fill="FFFFFF"/>
              </w:rPr>
            </w:pPr>
            <w:r>
              <w:rPr>
                <w:sz w:val="22"/>
                <w:szCs w:val="22"/>
                <w:shd w:val="clear" w:color="auto" w:fill="FFFFFF"/>
              </w:rPr>
              <w:t>материал жил</w:t>
            </w:r>
          </w:p>
        </w:tc>
        <w:tc>
          <w:tcPr>
            <w:tcW w:w="1984" w:type="dxa"/>
            <w:shd w:val="clear" w:color="auto" w:fill="FFFFFF" w:themeFill="background1"/>
          </w:tcPr>
          <w:p w:rsidR="00F223CE" w:rsidRPr="00BC145E" w:rsidRDefault="00F223CE" w:rsidP="00C47F06">
            <w:pPr>
              <w:spacing w:line="240" w:lineRule="exact"/>
              <w:rPr>
                <w:sz w:val="22"/>
                <w:szCs w:val="22"/>
              </w:rPr>
            </w:pPr>
            <w:r>
              <w:rPr>
                <w:sz w:val="22"/>
                <w:szCs w:val="22"/>
              </w:rPr>
              <w:t xml:space="preserve">алюминий </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rPr>
          <w:trHeight w:val="495"/>
        </w:trPr>
        <w:tc>
          <w:tcPr>
            <w:tcW w:w="675" w:type="dxa"/>
            <w:vMerge w:val="restart"/>
            <w:shd w:val="clear" w:color="auto" w:fill="FFFFFF" w:themeFill="background1"/>
          </w:tcPr>
          <w:p w:rsidR="00F223CE" w:rsidRPr="00BC145E" w:rsidRDefault="00B66D4B" w:rsidP="00C47F06">
            <w:pPr>
              <w:spacing w:line="240" w:lineRule="exact"/>
              <w:jc w:val="center"/>
              <w:rPr>
                <w:sz w:val="22"/>
                <w:szCs w:val="22"/>
              </w:rPr>
            </w:pPr>
            <w:r>
              <w:rPr>
                <w:sz w:val="22"/>
                <w:szCs w:val="22"/>
              </w:rPr>
              <w:t>5</w:t>
            </w:r>
          </w:p>
        </w:tc>
        <w:tc>
          <w:tcPr>
            <w:tcW w:w="3153" w:type="dxa"/>
            <w:vMerge w:val="restart"/>
            <w:shd w:val="clear" w:color="auto" w:fill="FFFFFF" w:themeFill="background1"/>
          </w:tcPr>
          <w:p w:rsidR="00F223CE" w:rsidRDefault="00F223CE" w:rsidP="00F223CE">
            <w:pPr>
              <w:tabs>
                <w:tab w:val="left" w:pos="1042"/>
              </w:tabs>
              <w:jc w:val="center"/>
              <w:rPr>
                <w:spacing w:val="-16"/>
                <w:sz w:val="22"/>
                <w:szCs w:val="22"/>
              </w:rPr>
            </w:pPr>
            <w:r w:rsidRPr="00BC145E">
              <w:rPr>
                <w:spacing w:val="-16"/>
                <w:sz w:val="22"/>
                <w:szCs w:val="22"/>
              </w:rPr>
              <w:t>Комплект промежуточной подвески (СИП)</w:t>
            </w:r>
          </w:p>
          <w:p w:rsidR="00F223CE" w:rsidRPr="00BC145E" w:rsidRDefault="00F223CE" w:rsidP="00F223CE">
            <w:pPr>
              <w:tabs>
                <w:tab w:val="left" w:pos="1042"/>
              </w:tabs>
              <w:jc w:val="center"/>
              <w:rPr>
                <w:spacing w:val="-16"/>
                <w:sz w:val="22"/>
                <w:szCs w:val="22"/>
              </w:rPr>
            </w:pPr>
            <w:r w:rsidRPr="00BC145E">
              <w:rPr>
                <w:spacing w:val="-16"/>
                <w:sz w:val="22"/>
                <w:szCs w:val="22"/>
              </w:rPr>
              <w:t>СТО 34.01-2.2-002-2015</w:t>
            </w:r>
          </w:p>
        </w:tc>
        <w:tc>
          <w:tcPr>
            <w:tcW w:w="2234" w:type="dxa"/>
            <w:shd w:val="clear" w:color="auto" w:fill="FFFFFF" w:themeFill="background1"/>
          </w:tcPr>
          <w:p w:rsidR="00F223CE" w:rsidRPr="00BC145E" w:rsidRDefault="00F223CE" w:rsidP="00C47F06">
            <w:pPr>
              <w:spacing w:line="240" w:lineRule="exact"/>
              <w:rPr>
                <w:sz w:val="22"/>
                <w:szCs w:val="22"/>
              </w:rPr>
            </w:pPr>
            <w:r>
              <w:rPr>
                <w:sz w:val="22"/>
                <w:szCs w:val="22"/>
                <w:shd w:val="clear" w:color="auto" w:fill="FFFFFF"/>
              </w:rPr>
              <w:t xml:space="preserve">Механическая нагрузка, кН </w:t>
            </w:r>
          </w:p>
        </w:tc>
        <w:tc>
          <w:tcPr>
            <w:tcW w:w="1984" w:type="dxa"/>
            <w:shd w:val="clear" w:color="auto" w:fill="FFFFFF" w:themeFill="background1"/>
          </w:tcPr>
          <w:p w:rsidR="00F223CE" w:rsidRPr="00BC145E" w:rsidRDefault="00F223CE" w:rsidP="00C47F06">
            <w:pPr>
              <w:spacing w:line="240" w:lineRule="exact"/>
              <w:rPr>
                <w:sz w:val="22"/>
                <w:szCs w:val="22"/>
              </w:rPr>
            </w:pPr>
          </w:p>
        </w:tc>
        <w:tc>
          <w:tcPr>
            <w:tcW w:w="1985" w:type="dxa"/>
            <w:shd w:val="clear" w:color="auto" w:fill="FFFFFF" w:themeFill="background1"/>
          </w:tcPr>
          <w:p w:rsidR="00F223CE" w:rsidRPr="00BC145E" w:rsidRDefault="00F223CE" w:rsidP="00C47F06">
            <w:pPr>
              <w:spacing w:line="240" w:lineRule="exact"/>
              <w:rPr>
                <w:sz w:val="22"/>
                <w:szCs w:val="22"/>
              </w:rPr>
            </w:pPr>
            <w:r w:rsidRPr="00BC145E">
              <w:rPr>
                <w:sz w:val="22"/>
                <w:szCs w:val="22"/>
              </w:rPr>
              <w:t>не более 1200</w:t>
            </w:r>
          </w:p>
        </w:tc>
      </w:tr>
      <w:tr w:rsidR="00F223CE" w:rsidRPr="00BC145E" w:rsidTr="00C47F06">
        <w:trPr>
          <w:trHeight w:val="255"/>
        </w:trPr>
        <w:tc>
          <w:tcPr>
            <w:tcW w:w="675" w:type="dxa"/>
            <w:vMerge/>
            <w:shd w:val="clear" w:color="auto" w:fill="FFFFFF" w:themeFill="background1"/>
          </w:tcPr>
          <w:p w:rsidR="00F223CE" w:rsidRPr="00BC145E" w:rsidRDefault="00F223CE" w:rsidP="00C47F06">
            <w:pPr>
              <w:spacing w:line="240" w:lineRule="exact"/>
              <w:jc w:val="center"/>
              <w:rPr>
                <w:sz w:val="22"/>
                <w:szCs w:val="22"/>
              </w:rPr>
            </w:pPr>
          </w:p>
        </w:tc>
        <w:tc>
          <w:tcPr>
            <w:tcW w:w="3153" w:type="dxa"/>
            <w:vMerge/>
            <w:shd w:val="clear" w:color="auto" w:fill="FFFFFF" w:themeFill="background1"/>
          </w:tcPr>
          <w:p w:rsidR="00F223CE" w:rsidRPr="00BC145E" w:rsidRDefault="00F223CE" w:rsidP="00F223CE">
            <w:pPr>
              <w:tabs>
                <w:tab w:val="left" w:pos="1042"/>
              </w:tabs>
              <w:jc w:val="center"/>
              <w:rPr>
                <w:spacing w:val="-16"/>
                <w:sz w:val="22"/>
                <w:szCs w:val="22"/>
              </w:rPr>
            </w:pPr>
          </w:p>
        </w:tc>
        <w:tc>
          <w:tcPr>
            <w:tcW w:w="2234" w:type="dxa"/>
            <w:shd w:val="clear" w:color="auto" w:fill="FFFFFF" w:themeFill="background1"/>
          </w:tcPr>
          <w:p w:rsidR="00F223CE" w:rsidRPr="00BC145E" w:rsidRDefault="00F223CE" w:rsidP="00C47F06">
            <w:pPr>
              <w:spacing w:line="240" w:lineRule="exact"/>
              <w:rPr>
                <w:sz w:val="22"/>
                <w:szCs w:val="22"/>
                <w:shd w:val="clear" w:color="auto" w:fill="FFFFFF"/>
              </w:rPr>
            </w:pPr>
            <w:r w:rsidRPr="00BC145E">
              <w:rPr>
                <w:sz w:val="22"/>
                <w:szCs w:val="22"/>
                <w:shd w:val="clear" w:color="auto" w:fill="E4F0FA"/>
              </w:rPr>
              <w:t>Тип арматуры</w:t>
            </w:r>
          </w:p>
        </w:tc>
        <w:tc>
          <w:tcPr>
            <w:tcW w:w="1984" w:type="dxa"/>
            <w:shd w:val="clear" w:color="auto" w:fill="FFFFFF" w:themeFill="background1"/>
          </w:tcPr>
          <w:p w:rsidR="00F223CE" w:rsidRPr="00BC145E" w:rsidRDefault="00F223CE" w:rsidP="00C47F06">
            <w:pPr>
              <w:spacing w:line="240" w:lineRule="exact"/>
              <w:rPr>
                <w:sz w:val="22"/>
                <w:szCs w:val="22"/>
              </w:rPr>
            </w:pPr>
            <w:r w:rsidRPr="00BC145E">
              <w:rPr>
                <w:sz w:val="22"/>
                <w:szCs w:val="22"/>
                <w:shd w:val="clear" w:color="auto" w:fill="E4F0FA"/>
              </w:rPr>
              <w:t>Комплект подвески</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rPr>
          <w:trHeight w:val="555"/>
        </w:trPr>
        <w:tc>
          <w:tcPr>
            <w:tcW w:w="675" w:type="dxa"/>
            <w:shd w:val="clear" w:color="auto" w:fill="FFFFFF" w:themeFill="background1"/>
          </w:tcPr>
          <w:p w:rsidR="00F223CE" w:rsidRPr="00BC145E" w:rsidRDefault="00B66D4B" w:rsidP="00C47F06">
            <w:pPr>
              <w:spacing w:line="240" w:lineRule="exact"/>
              <w:jc w:val="center"/>
              <w:rPr>
                <w:sz w:val="22"/>
                <w:szCs w:val="22"/>
              </w:rPr>
            </w:pPr>
            <w:r>
              <w:rPr>
                <w:sz w:val="22"/>
                <w:szCs w:val="22"/>
              </w:rPr>
              <w:t>6</w:t>
            </w:r>
          </w:p>
        </w:tc>
        <w:tc>
          <w:tcPr>
            <w:tcW w:w="3153" w:type="dxa"/>
            <w:shd w:val="clear" w:color="auto" w:fill="FFFFFF" w:themeFill="background1"/>
          </w:tcPr>
          <w:p w:rsidR="00F223CE" w:rsidRPr="00BC145E" w:rsidRDefault="00F223CE" w:rsidP="00F223CE">
            <w:pPr>
              <w:jc w:val="center"/>
              <w:rPr>
                <w:spacing w:val="-16"/>
                <w:sz w:val="22"/>
                <w:szCs w:val="22"/>
              </w:rPr>
            </w:pPr>
            <w:r w:rsidRPr="00BC145E">
              <w:rPr>
                <w:spacing w:val="-16"/>
                <w:sz w:val="22"/>
                <w:szCs w:val="22"/>
              </w:rPr>
              <w:t xml:space="preserve">Зажим </w:t>
            </w:r>
            <w:proofErr w:type="spellStart"/>
            <w:r w:rsidRPr="00BC145E">
              <w:rPr>
                <w:spacing w:val="-16"/>
                <w:sz w:val="22"/>
                <w:szCs w:val="22"/>
              </w:rPr>
              <w:t>ответвительный</w:t>
            </w:r>
            <w:proofErr w:type="spellEnd"/>
            <w:r w:rsidRPr="00BC145E">
              <w:rPr>
                <w:spacing w:val="-16"/>
                <w:sz w:val="22"/>
                <w:szCs w:val="22"/>
              </w:rPr>
              <w:t xml:space="preserve"> </w:t>
            </w:r>
            <w:r>
              <w:rPr>
                <w:spacing w:val="-16"/>
                <w:sz w:val="22"/>
                <w:szCs w:val="22"/>
              </w:rPr>
              <w:t xml:space="preserve"> </w:t>
            </w:r>
            <w:r w:rsidRPr="00BC145E">
              <w:rPr>
                <w:spacing w:val="-16"/>
                <w:sz w:val="22"/>
                <w:szCs w:val="22"/>
              </w:rPr>
              <w:t>с прокалыванием изоляции СТО 34.01-2.2-002-2015</w:t>
            </w:r>
          </w:p>
        </w:tc>
        <w:tc>
          <w:tcPr>
            <w:tcW w:w="2234" w:type="dxa"/>
            <w:shd w:val="clear" w:color="auto" w:fill="FFFFFF" w:themeFill="background1"/>
          </w:tcPr>
          <w:p w:rsidR="00F223CE" w:rsidRPr="00BC145E" w:rsidRDefault="00F223CE" w:rsidP="00C47F06">
            <w:pPr>
              <w:spacing w:line="240" w:lineRule="exact"/>
              <w:rPr>
                <w:sz w:val="22"/>
                <w:szCs w:val="22"/>
              </w:rPr>
            </w:pPr>
            <w:r w:rsidRPr="00BC145E">
              <w:rPr>
                <w:sz w:val="22"/>
                <w:szCs w:val="22"/>
                <w:shd w:val="clear" w:color="auto" w:fill="FBFCFC"/>
              </w:rPr>
              <w:t>Момент затяжки Н/м</w:t>
            </w:r>
          </w:p>
        </w:tc>
        <w:tc>
          <w:tcPr>
            <w:tcW w:w="1984" w:type="dxa"/>
            <w:shd w:val="clear" w:color="auto" w:fill="FFFFFF" w:themeFill="background1"/>
          </w:tcPr>
          <w:p w:rsidR="00F223CE" w:rsidRPr="00BC145E" w:rsidRDefault="00F223CE" w:rsidP="00C47F06">
            <w:pPr>
              <w:spacing w:line="240" w:lineRule="exact"/>
              <w:rPr>
                <w:sz w:val="22"/>
                <w:szCs w:val="22"/>
              </w:rPr>
            </w:pPr>
            <w:r w:rsidRPr="00BC145E">
              <w:rPr>
                <w:sz w:val="22"/>
                <w:szCs w:val="22"/>
                <w:shd w:val="clear" w:color="auto" w:fill="FBFCFC"/>
              </w:rPr>
              <w:t>11</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rPr>
          <w:trHeight w:val="300"/>
        </w:trPr>
        <w:tc>
          <w:tcPr>
            <w:tcW w:w="675" w:type="dxa"/>
            <w:shd w:val="clear" w:color="auto" w:fill="FFFFFF" w:themeFill="background1"/>
          </w:tcPr>
          <w:p w:rsidR="00F223CE" w:rsidRPr="00BC145E" w:rsidRDefault="00B66D4B" w:rsidP="00C47F06">
            <w:pPr>
              <w:spacing w:line="240" w:lineRule="exact"/>
              <w:jc w:val="center"/>
              <w:rPr>
                <w:sz w:val="22"/>
                <w:szCs w:val="22"/>
              </w:rPr>
            </w:pPr>
            <w:r>
              <w:rPr>
                <w:sz w:val="22"/>
                <w:szCs w:val="22"/>
              </w:rPr>
              <w:t>7</w:t>
            </w:r>
          </w:p>
        </w:tc>
        <w:tc>
          <w:tcPr>
            <w:tcW w:w="3153" w:type="dxa"/>
            <w:shd w:val="clear" w:color="auto" w:fill="FFFFFF" w:themeFill="background1"/>
          </w:tcPr>
          <w:p w:rsidR="00F223CE" w:rsidRDefault="00F223CE" w:rsidP="00F223CE">
            <w:pPr>
              <w:pStyle w:val="1"/>
              <w:spacing w:before="0"/>
              <w:ind w:left="0"/>
              <w:textAlignment w:val="baseline"/>
              <w:outlineLvl w:val="0"/>
              <w:rPr>
                <w:b w:val="0"/>
                <w:spacing w:val="-16"/>
                <w:sz w:val="22"/>
                <w:szCs w:val="22"/>
              </w:rPr>
            </w:pPr>
            <w:r w:rsidRPr="00BC145E">
              <w:rPr>
                <w:b w:val="0"/>
                <w:spacing w:val="-16"/>
                <w:sz w:val="22"/>
                <w:szCs w:val="22"/>
              </w:rPr>
              <w:t>Лента крепежная</w:t>
            </w:r>
          </w:p>
          <w:p w:rsidR="00F223CE" w:rsidRPr="00BC145E" w:rsidRDefault="00F223CE" w:rsidP="00F223CE">
            <w:pPr>
              <w:pStyle w:val="1"/>
              <w:spacing w:before="0"/>
              <w:ind w:left="0"/>
              <w:textAlignment w:val="baseline"/>
              <w:outlineLvl w:val="0"/>
              <w:rPr>
                <w:b w:val="0"/>
                <w:spacing w:val="2"/>
                <w:sz w:val="22"/>
                <w:szCs w:val="22"/>
              </w:rPr>
            </w:pPr>
            <w:r w:rsidRPr="00BC145E">
              <w:rPr>
                <w:b w:val="0"/>
                <w:spacing w:val="2"/>
                <w:sz w:val="22"/>
                <w:szCs w:val="22"/>
              </w:rPr>
              <w:lastRenderedPageBreak/>
              <w:t>ГОСТ 14918-80</w:t>
            </w:r>
          </w:p>
        </w:tc>
        <w:tc>
          <w:tcPr>
            <w:tcW w:w="2234" w:type="dxa"/>
            <w:shd w:val="clear" w:color="auto" w:fill="FFFFFF" w:themeFill="background1"/>
          </w:tcPr>
          <w:p w:rsidR="00F223CE" w:rsidRPr="00BC145E" w:rsidRDefault="00F223CE" w:rsidP="00C47F06">
            <w:pPr>
              <w:spacing w:line="240" w:lineRule="exact"/>
              <w:rPr>
                <w:sz w:val="22"/>
                <w:szCs w:val="22"/>
              </w:rPr>
            </w:pPr>
            <w:r w:rsidRPr="00BC145E">
              <w:rPr>
                <w:sz w:val="22"/>
                <w:szCs w:val="22"/>
              </w:rPr>
              <w:lastRenderedPageBreak/>
              <w:t>материал</w:t>
            </w:r>
          </w:p>
        </w:tc>
        <w:tc>
          <w:tcPr>
            <w:tcW w:w="1984" w:type="dxa"/>
            <w:shd w:val="clear" w:color="auto" w:fill="FFFFFF" w:themeFill="background1"/>
          </w:tcPr>
          <w:p w:rsidR="00F223CE" w:rsidRPr="00BC145E" w:rsidRDefault="00F223CE" w:rsidP="00C47F06">
            <w:pPr>
              <w:spacing w:line="240" w:lineRule="exact"/>
              <w:rPr>
                <w:sz w:val="22"/>
                <w:szCs w:val="22"/>
              </w:rPr>
            </w:pPr>
            <w:r w:rsidRPr="00BC145E">
              <w:rPr>
                <w:spacing w:val="-16"/>
                <w:sz w:val="22"/>
                <w:szCs w:val="22"/>
              </w:rPr>
              <w:t>оцинкованная сталь</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c>
          <w:tcPr>
            <w:tcW w:w="675" w:type="dxa"/>
            <w:shd w:val="clear" w:color="auto" w:fill="FFFFFF" w:themeFill="background1"/>
          </w:tcPr>
          <w:p w:rsidR="00F223CE" w:rsidRPr="00BC145E" w:rsidRDefault="00B66D4B" w:rsidP="00C47F06">
            <w:pPr>
              <w:spacing w:line="240" w:lineRule="exact"/>
              <w:jc w:val="center"/>
              <w:rPr>
                <w:sz w:val="22"/>
                <w:szCs w:val="22"/>
              </w:rPr>
            </w:pPr>
            <w:r>
              <w:rPr>
                <w:sz w:val="22"/>
                <w:szCs w:val="22"/>
              </w:rPr>
              <w:lastRenderedPageBreak/>
              <w:t>8</w:t>
            </w:r>
          </w:p>
        </w:tc>
        <w:tc>
          <w:tcPr>
            <w:tcW w:w="3153" w:type="dxa"/>
            <w:shd w:val="clear" w:color="auto" w:fill="FFFFFF" w:themeFill="background1"/>
          </w:tcPr>
          <w:p w:rsidR="00F223CE" w:rsidRPr="00BC145E" w:rsidRDefault="00F223CE" w:rsidP="00F223CE">
            <w:pPr>
              <w:jc w:val="center"/>
              <w:rPr>
                <w:spacing w:val="-16"/>
                <w:sz w:val="22"/>
                <w:szCs w:val="22"/>
              </w:rPr>
            </w:pPr>
            <w:r w:rsidRPr="00BC145E">
              <w:rPr>
                <w:spacing w:val="-16"/>
                <w:sz w:val="22"/>
                <w:szCs w:val="22"/>
              </w:rPr>
              <w:t>Кронштейн для светильников</w:t>
            </w:r>
          </w:p>
          <w:p w:rsidR="00F223CE" w:rsidRPr="00BC145E" w:rsidRDefault="00F223CE" w:rsidP="00F223CE">
            <w:pPr>
              <w:jc w:val="center"/>
              <w:rPr>
                <w:spacing w:val="-16"/>
                <w:sz w:val="22"/>
                <w:szCs w:val="22"/>
              </w:rPr>
            </w:pPr>
            <w:r w:rsidRPr="00BC145E">
              <w:rPr>
                <w:sz w:val="22"/>
                <w:szCs w:val="22"/>
              </w:rPr>
              <w:t>ГОСТ 24199-80</w:t>
            </w:r>
          </w:p>
        </w:tc>
        <w:tc>
          <w:tcPr>
            <w:tcW w:w="2234" w:type="dxa"/>
            <w:shd w:val="clear" w:color="auto" w:fill="FFFFFF" w:themeFill="background1"/>
          </w:tcPr>
          <w:p w:rsidR="00F223CE" w:rsidRPr="00BC145E" w:rsidRDefault="00F223CE" w:rsidP="00C47F06">
            <w:pPr>
              <w:pStyle w:val="af4"/>
              <w:tabs>
                <w:tab w:val="left" w:pos="459"/>
              </w:tabs>
              <w:ind w:left="0"/>
              <w:rPr>
                <w:sz w:val="22"/>
                <w:szCs w:val="22"/>
              </w:rPr>
            </w:pPr>
            <w:r w:rsidRPr="00BC145E">
              <w:rPr>
                <w:sz w:val="22"/>
                <w:szCs w:val="22"/>
              </w:rPr>
              <w:t>материал</w:t>
            </w:r>
          </w:p>
        </w:tc>
        <w:tc>
          <w:tcPr>
            <w:tcW w:w="1984" w:type="dxa"/>
            <w:shd w:val="clear" w:color="auto" w:fill="FFFFFF" w:themeFill="background1"/>
          </w:tcPr>
          <w:p w:rsidR="00F223CE" w:rsidRPr="00BC145E" w:rsidRDefault="00F223CE" w:rsidP="00C47F06">
            <w:pPr>
              <w:rPr>
                <w:sz w:val="22"/>
                <w:szCs w:val="22"/>
              </w:rPr>
            </w:pPr>
            <w:r w:rsidRPr="00BC145E">
              <w:rPr>
                <w:sz w:val="22"/>
                <w:szCs w:val="22"/>
              </w:rPr>
              <w:t>сталь</w:t>
            </w:r>
          </w:p>
        </w:tc>
        <w:tc>
          <w:tcPr>
            <w:tcW w:w="1985" w:type="dxa"/>
            <w:shd w:val="clear" w:color="auto" w:fill="FFFFFF" w:themeFill="background1"/>
          </w:tcPr>
          <w:p w:rsidR="00F223CE" w:rsidRPr="00BC145E" w:rsidRDefault="00F223CE" w:rsidP="00C47F06">
            <w:pPr>
              <w:spacing w:line="240" w:lineRule="exact"/>
              <w:rPr>
                <w:sz w:val="22"/>
                <w:szCs w:val="22"/>
              </w:rPr>
            </w:pPr>
          </w:p>
        </w:tc>
      </w:tr>
      <w:tr w:rsidR="00F223CE" w:rsidRPr="00BC145E" w:rsidTr="00C47F06">
        <w:trPr>
          <w:trHeight w:val="615"/>
        </w:trPr>
        <w:tc>
          <w:tcPr>
            <w:tcW w:w="675" w:type="dxa"/>
            <w:vMerge w:val="restart"/>
            <w:shd w:val="clear" w:color="auto" w:fill="FFFFFF" w:themeFill="background1"/>
          </w:tcPr>
          <w:p w:rsidR="00F223CE" w:rsidRPr="00BC145E" w:rsidRDefault="00B66D4B" w:rsidP="00C47F06">
            <w:pPr>
              <w:spacing w:line="240" w:lineRule="exact"/>
              <w:jc w:val="center"/>
              <w:rPr>
                <w:sz w:val="22"/>
                <w:szCs w:val="22"/>
              </w:rPr>
            </w:pPr>
            <w:r>
              <w:rPr>
                <w:sz w:val="22"/>
                <w:szCs w:val="22"/>
              </w:rPr>
              <w:t>9</w:t>
            </w:r>
          </w:p>
        </w:tc>
        <w:tc>
          <w:tcPr>
            <w:tcW w:w="3153" w:type="dxa"/>
            <w:vMerge w:val="restart"/>
            <w:shd w:val="clear" w:color="auto" w:fill="FFFFFF" w:themeFill="background1"/>
          </w:tcPr>
          <w:p w:rsidR="00F223CE" w:rsidRPr="00BC145E" w:rsidRDefault="00F223CE" w:rsidP="00F223CE">
            <w:pPr>
              <w:jc w:val="center"/>
              <w:rPr>
                <w:spacing w:val="-16"/>
                <w:sz w:val="22"/>
                <w:szCs w:val="22"/>
              </w:rPr>
            </w:pPr>
            <w:r w:rsidRPr="00BC145E">
              <w:rPr>
                <w:spacing w:val="-16"/>
                <w:sz w:val="22"/>
                <w:szCs w:val="22"/>
              </w:rPr>
              <w:t>Светильник светодиодный</w:t>
            </w:r>
          </w:p>
          <w:p w:rsidR="00F223CE" w:rsidRPr="00BC145E" w:rsidRDefault="00F223CE" w:rsidP="00F223CE">
            <w:pPr>
              <w:jc w:val="center"/>
              <w:rPr>
                <w:spacing w:val="-16"/>
                <w:sz w:val="22"/>
                <w:szCs w:val="22"/>
              </w:rPr>
            </w:pPr>
            <w:r w:rsidRPr="00BC145E">
              <w:rPr>
                <w:sz w:val="22"/>
                <w:szCs w:val="22"/>
              </w:rPr>
              <w:t xml:space="preserve">ГОСТ </w:t>
            </w:r>
            <w:proofErr w:type="gramStart"/>
            <w:r w:rsidRPr="00BC145E">
              <w:rPr>
                <w:sz w:val="22"/>
                <w:szCs w:val="22"/>
              </w:rPr>
              <w:t>Р</w:t>
            </w:r>
            <w:proofErr w:type="gramEnd"/>
            <w:r w:rsidRPr="00BC145E">
              <w:rPr>
                <w:sz w:val="22"/>
                <w:szCs w:val="22"/>
              </w:rPr>
              <w:t xml:space="preserve"> 54350-2015</w:t>
            </w:r>
          </w:p>
        </w:tc>
        <w:tc>
          <w:tcPr>
            <w:tcW w:w="2234" w:type="dxa"/>
            <w:shd w:val="clear" w:color="auto" w:fill="FFFFFF" w:themeFill="background1"/>
          </w:tcPr>
          <w:p w:rsidR="00F223CE" w:rsidRPr="00BC145E" w:rsidRDefault="00F223CE" w:rsidP="00C47F06">
            <w:pPr>
              <w:pStyle w:val="af4"/>
              <w:tabs>
                <w:tab w:val="left" w:pos="459"/>
              </w:tabs>
              <w:ind w:left="0"/>
              <w:rPr>
                <w:sz w:val="22"/>
                <w:szCs w:val="22"/>
              </w:rPr>
            </w:pPr>
            <w:r w:rsidRPr="00BC145E">
              <w:rPr>
                <w:sz w:val="22"/>
                <w:szCs w:val="22"/>
                <w:shd w:val="clear" w:color="auto" w:fill="FFFFFF"/>
              </w:rPr>
              <w:t>Материал</w:t>
            </w:r>
          </w:p>
        </w:tc>
        <w:tc>
          <w:tcPr>
            <w:tcW w:w="1984" w:type="dxa"/>
            <w:shd w:val="clear" w:color="auto" w:fill="FFFFFF" w:themeFill="background1"/>
          </w:tcPr>
          <w:p w:rsidR="00F223CE" w:rsidRPr="00BC145E" w:rsidRDefault="00F223CE" w:rsidP="00C47F06">
            <w:pPr>
              <w:rPr>
                <w:sz w:val="22"/>
                <w:szCs w:val="22"/>
              </w:rPr>
            </w:pPr>
            <w:r w:rsidRPr="00BC145E">
              <w:rPr>
                <w:sz w:val="22"/>
                <w:szCs w:val="22"/>
                <w:shd w:val="clear" w:color="auto" w:fill="FFFFFF"/>
              </w:rPr>
              <w:t>алюминий, пластик, поликарбонат</w:t>
            </w:r>
          </w:p>
        </w:tc>
        <w:tc>
          <w:tcPr>
            <w:tcW w:w="1985" w:type="dxa"/>
            <w:shd w:val="clear" w:color="auto" w:fill="FFFFFF" w:themeFill="background1"/>
          </w:tcPr>
          <w:p w:rsidR="00F223CE" w:rsidRPr="00BC145E" w:rsidRDefault="00F223CE" w:rsidP="00C47F06">
            <w:pPr>
              <w:rPr>
                <w:sz w:val="22"/>
                <w:szCs w:val="22"/>
              </w:rPr>
            </w:pPr>
          </w:p>
        </w:tc>
      </w:tr>
      <w:tr w:rsidR="00F223CE" w:rsidRPr="00BC145E" w:rsidTr="00C47F06">
        <w:trPr>
          <w:trHeight w:val="315"/>
        </w:trPr>
        <w:tc>
          <w:tcPr>
            <w:tcW w:w="675" w:type="dxa"/>
            <w:vMerge/>
            <w:shd w:val="clear" w:color="auto" w:fill="FFFFFF" w:themeFill="background1"/>
          </w:tcPr>
          <w:p w:rsidR="00F223CE" w:rsidRPr="00BC145E" w:rsidRDefault="00F223CE" w:rsidP="00C47F06">
            <w:pPr>
              <w:spacing w:line="240" w:lineRule="exact"/>
              <w:jc w:val="center"/>
              <w:rPr>
                <w:sz w:val="22"/>
                <w:szCs w:val="22"/>
              </w:rPr>
            </w:pPr>
          </w:p>
        </w:tc>
        <w:tc>
          <w:tcPr>
            <w:tcW w:w="3153" w:type="dxa"/>
            <w:vMerge/>
            <w:shd w:val="clear" w:color="auto" w:fill="FFFFFF" w:themeFill="background1"/>
          </w:tcPr>
          <w:p w:rsidR="00F223CE" w:rsidRPr="00BC145E" w:rsidRDefault="00F223CE" w:rsidP="00F223CE">
            <w:pPr>
              <w:jc w:val="center"/>
              <w:rPr>
                <w:spacing w:val="-16"/>
                <w:sz w:val="22"/>
                <w:szCs w:val="22"/>
              </w:rPr>
            </w:pPr>
          </w:p>
        </w:tc>
        <w:tc>
          <w:tcPr>
            <w:tcW w:w="2234" w:type="dxa"/>
            <w:shd w:val="clear" w:color="auto" w:fill="FFFFFF" w:themeFill="background1"/>
          </w:tcPr>
          <w:p w:rsidR="00F223CE" w:rsidRPr="00BC145E" w:rsidRDefault="00F223CE" w:rsidP="00C47F06">
            <w:pPr>
              <w:pStyle w:val="af4"/>
              <w:tabs>
                <w:tab w:val="left" w:pos="459"/>
              </w:tabs>
              <w:ind w:left="0"/>
              <w:rPr>
                <w:sz w:val="22"/>
                <w:szCs w:val="22"/>
                <w:shd w:val="clear" w:color="auto" w:fill="FFFFFF"/>
              </w:rPr>
            </w:pPr>
            <w:r w:rsidRPr="00BC145E">
              <w:rPr>
                <w:sz w:val="22"/>
                <w:szCs w:val="22"/>
                <w:shd w:val="clear" w:color="auto" w:fill="FFFFFF"/>
              </w:rPr>
              <w:t xml:space="preserve">Мощность, </w:t>
            </w:r>
            <w:proofErr w:type="gramStart"/>
            <w:r w:rsidRPr="00BC145E">
              <w:rPr>
                <w:sz w:val="22"/>
                <w:szCs w:val="22"/>
                <w:shd w:val="clear" w:color="auto" w:fill="FFFFFF"/>
              </w:rPr>
              <w:t>Вт</w:t>
            </w:r>
            <w:proofErr w:type="gramEnd"/>
          </w:p>
        </w:tc>
        <w:tc>
          <w:tcPr>
            <w:tcW w:w="1984" w:type="dxa"/>
            <w:shd w:val="clear" w:color="auto" w:fill="FFFFFF" w:themeFill="background1"/>
          </w:tcPr>
          <w:p w:rsidR="00F223CE" w:rsidRPr="00BC145E" w:rsidRDefault="00F223CE" w:rsidP="00C47F06">
            <w:pPr>
              <w:rPr>
                <w:sz w:val="22"/>
                <w:szCs w:val="22"/>
                <w:shd w:val="clear" w:color="auto" w:fill="FFFFFF"/>
              </w:rPr>
            </w:pPr>
            <w:r w:rsidRPr="00BC145E">
              <w:rPr>
                <w:sz w:val="22"/>
                <w:szCs w:val="22"/>
                <w:shd w:val="clear" w:color="auto" w:fill="FFFFFF"/>
              </w:rPr>
              <w:t>100</w:t>
            </w:r>
          </w:p>
        </w:tc>
        <w:tc>
          <w:tcPr>
            <w:tcW w:w="1985" w:type="dxa"/>
            <w:shd w:val="clear" w:color="auto" w:fill="FFFFFF" w:themeFill="background1"/>
          </w:tcPr>
          <w:p w:rsidR="00F223CE" w:rsidRPr="00BC145E" w:rsidRDefault="00F223CE" w:rsidP="00C47F06">
            <w:pPr>
              <w:rPr>
                <w:sz w:val="22"/>
                <w:szCs w:val="22"/>
              </w:rPr>
            </w:pPr>
          </w:p>
        </w:tc>
      </w:tr>
      <w:tr w:rsidR="00F223CE" w:rsidRPr="00BC145E" w:rsidTr="00C47F06">
        <w:trPr>
          <w:trHeight w:val="165"/>
        </w:trPr>
        <w:tc>
          <w:tcPr>
            <w:tcW w:w="675" w:type="dxa"/>
            <w:vMerge/>
            <w:shd w:val="clear" w:color="auto" w:fill="FFFFFF" w:themeFill="background1"/>
          </w:tcPr>
          <w:p w:rsidR="00F223CE" w:rsidRPr="00BC145E" w:rsidRDefault="00F223CE" w:rsidP="00C47F06">
            <w:pPr>
              <w:spacing w:line="240" w:lineRule="exact"/>
              <w:jc w:val="center"/>
              <w:rPr>
                <w:sz w:val="22"/>
                <w:szCs w:val="22"/>
              </w:rPr>
            </w:pPr>
          </w:p>
        </w:tc>
        <w:tc>
          <w:tcPr>
            <w:tcW w:w="3153" w:type="dxa"/>
            <w:vMerge/>
            <w:shd w:val="clear" w:color="auto" w:fill="FFFFFF" w:themeFill="background1"/>
          </w:tcPr>
          <w:p w:rsidR="00F223CE" w:rsidRPr="00BC145E" w:rsidRDefault="00F223CE" w:rsidP="00F223CE">
            <w:pPr>
              <w:jc w:val="center"/>
              <w:rPr>
                <w:spacing w:val="-16"/>
                <w:sz w:val="22"/>
                <w:szCs w:val="22"/>
              </w:rPr>
            </w:pPr>
          </w:p>
        </w:tc>
        <w:tc>
          <w:tcPr>
            <w:tcW w:w="2234" w:type="dxa"/>
            <w:shd w:val="clear" w:color="auto" w:fill="FFFFFF" w:themeFill="background1"/>
          </w:tcPr>
          <w:p w:rsidR="00F223CE" w:rsidRPr="00BC145E" w:rsidRDefault="00F223CE" w:rsidP="00C47F06">
            <w:pPr>
              <w:pStyle w:val="af4"/>
              <w:tabs>
                <w:tab w:val="left" w:pos="459"/>
              </w:tabs>
              <w:ind w:left="0"/>
              <w:rPr>
                <w:sz w:val="22"/>
                <w:szCs w:val="22"/>
                <w:shd w:val="clear" w:color="auto" w:fill="FFFFFF"/>
              </w:rPr>
            </w:pPr>
            <w:r w:rsidRPr="00BC145E">
              <w:rPr>
                <w:sz w:val="22"/>
                <w:szCs w:val="22"/>
                <w:shd w:val="clear" w:color="auto" w:fill="FFFFFF"/>
              </w:rPr>
              <w:t>Класс защиты от поражения электрическим током</w:t>
            </w:r>
          </w:p>
        </w:tc>
        <w:tc>
          <w:tcPr>
            <w:tcW w:w="1984" w:type="dxa"/>
            <w:shd w:val="clear" w:color="auto" w:fill="FFFFFF" w:themeFill="background1"/>
          </w:tcPr>
          <w:p w:rsidR="00F223CE" w:rsidRPr="00BC145E" w:rsidRDefault="00F223CE" w:rsidP="00C47F06">
            <w:pPr>
              <w:rPr>
                <w:sz w:val="22"/>
                <w:szCs w:val="22"/>
                <w:shd w:val="clear" w:color="auto" w:fill="FFFFFF"/>
              </w:rPr>
            </w:pPr>
            <w:r w:rsidRPr="00BC145E">
              <w:rPr>
                <w:sz w:val="22"/>
                <w:szCs w:val="22"/>
                <w:shd w:val="clear" w:color="auto" w:fill="FFFFFF"/>
              </w:rPr>
              <w:t>1</w:t>
            </w:r>
          </w:p>
        </w:tc>
        <w:tc>
          <w:tcPr>
            <w:tcW w:w="1985" w:type="dxa"/>
            <w:shd w:val="clear" w:color="auto" w:fill="FFFFFF" w:themeFill="background1"/>
          </w:tcPr>
          <w:p w:rsidR="00F223CE" w:rsidRPr="00BC145E" w:rsidRDefault="00F223CE" w:rsidP="00C47F06">
            <w:pPr>
              <w:rPr>
                <w:sz w:val="22"/>
                <w:szCs w:val="22"/>
              </w:rPr>
            </w:pPr>
          </w:p>
        </w:tc>
      </w:tr>
      <w:tr w:rsidR="00F223CE" w:rsidRPr="00BC145E" w:rsidTr="00C47F06">
        <w:trPr>
          <w:trHeight w:val="180"/>
        </w:trPr>
        <w:tc>
          <w:tcPr>
            <w:tcW w:w="675" w:type="dxa"/>
            <w:vMerge w:val="restart"/>
          </w:tcPr>
          <w:p w:rsidR="00F223CE" w:rsidRPr="00BC145E" w:rsidRDefault="00B66D4B" w:rsidP="00C47F06">
            <w:pPr>
              <w:spacing w:line="240" w:lineRule="exact"/>
              <w:jc w:val="center"/>
              <w:rPr>
                <w:sz w:val="22"/>
                <w:szCs w:val="22"/>
              </w:rPr>
            </w:pPr>
            <w:r>
              <w:rPr>
                <w:sz w:val="22"/>
                <w:szCs w:val="22"/>
              </w:rPr>
              <w:t>10</w:t>
            </w:r>
          </w:p>
        </w:tc>
        <w:tc>
          <w:tcPr>
            <w:tcW w:w="3153" w:type="dxa"/>
            <w:vMerge w:val="restart"/>
          </w:tcPr>
          <w:p w:rsidR="00F223CE" w:rsidRDefault="00F223CE" w:rsidP="00F223CE">
            <w:pPr>
              <w:pStyle w:val="1"/>
              <w:spacing w:before="0"/>
              <w:ind w:left="0" w:firstLine="0"/>
              <w:textAlignment w:val="baseline"/>
              <w:outlineLvl w:val="0"/>
              <w:rPr>
                <w:b w:val="0"/>
                <w:spacing w:val="-16"/>
                <w:sz w:val="22"/>
                <w:szCs w:val="22"/>
              </w:rPr>
            </w:pPr>
            <w:r w:rsidRPr="00BC145E">
              <w:rPr>
                <w:b w:val="0"/>
                <w:spacing w:val="-16"/>
                <w:sz w:val="22"/>
                <w:szCs w:val="22"/>
              </w:rPr>
              <w:t>Щитки осветительные групповые</w:t>
            </w:r>
          </w:p>
          <w:p w:rsidR="00F223CE" w:rsidRPr="00BC145E" w:rsidRDefault="00F223CE" w:rsidP="00F223CE">
            <w:pPr>
              <w:pStyle w:val="1"/>
              <w:spacing w:before="0"/>
              <w:ind w:left="0"/>
              <w:textAlignment w:val="baseline"/>
              <w:outlineLvl w:val="0"/>
              <w:rPr>
                <w:b w:val="0"/>
                <w:spacing w:val="2"/>
                <w:sz w:val="22"/>
                <w:szCs w:val="22"/>
              </w:rPr>
            </w:pPr>
            <w:r w:rsidRPr="00BC145E">
              <w:rPr>
                <w:b w:val="0"/>
                <w:spacing w:val="2"/>
                <w:sz w:val="22"/>
                <w:szCs w:val="22"/>
              </w:rPr>
              <w:t>ГОСТ 8709-82</w:t>
            </w:r>
          </w:p>
        </w:tc>
        <w:tc>
          <w:tcPr>
            <w:tcW w:w="2234" w:type="dxa"/>
          </w:tcPr>
          <w:p w:rsidR="00F223CE" w:rsidRPr="00BC145E" w:rsidRDefault="00F223CE" w:rsidP="00C47F06">
            <w:pPr>
              <w:spacing w:line="240" w:lineRule="exact"/>
              <w:rPr>
                <w:sz w:val="22"/>
                <w:szCs w:val="22"/>
              </w:rPr>
            </w:pPr>
            <w:r w:rsidRPr="00BC145E">
              <w:rPr>
                <w:sz w:val="22"/>
                <w:szCs w:val="22"/>
                <w:shd w:val="clear" w:color="auto" w:fill="F4F5F8"/>
              </w:rPr>
              <w:t xml:space="preserve">Номинальный </w:t>
            </w:r>
            <w:proofErr w:type="spellStart"/>
            <w:r w:rsidRPr="00BC145E">
              <w:rPr>
                <w:sz w:val="22"/>
                <w:szCs w:val="22"/>
                <w:shd w:val="clear" w:color="auto" w:fill="F4F5F8"/>
              </w:rPr>
              <w:t>ток</w:t>
            </w:r>
            <w:proofErr w:type="gramStart"/>
            <w:r w:rsidRPr="00BC145E">
              <w:rPr>
                <w:sz w:val="22"/>
                <w:szCs w:val="22"/>
                <w:shd w:val="clear" w:color="auto" w:fill="F4F5F8"/>
              </w:rPr>
              <w:t>,А</w:t>
            </w:r>
            <w:proofErr w:type="spellEnd"/>
            <w:proofErr w:type="gramEnd"/>
          </w:p>
        </w:tc>
        <w:tc>
          <w:tcPr>
            <w:tcW w:w="1984" w:type="dxa"/>
          </w:tcPr>
          <w:p w:rsidR="00F223CE" w:rsidRPr="00BC145E" w:rsidRDefault="00F223CE" w:rsidP="00C47F06">
            <w:pPr>
              <w:spacing w:line="240" w:lineRule="exact"/>
              <w:rPr>
                <w:sz w:val="22"/>
                <w:szCs w:val="22"/>
              </w:rPr>
            </w:pPr>
            <w:r w:rsidRPr="00BC145E">
              <w:rPr>
                <w:sz w:val="22"/>
                <w:szCs w:val="22"/>
              </w:rPr>
              <w:t>63</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225"/>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pStyle w:val="1"/>
              <w:spacing w:before="0"/>
              <w:ind w:left="0"/>
              <w:textAlignment w:val="baseline"/>
              <w:outlineLvl w:val="0"/>
              <w:rPr>
                <w:b w:val="0"/>
                <w:spacing w:val="-16"/>
                <w:sz w:val="22"/>
                <w:szCs w:val="22"/>
              </w:rPr>
            </w:pPr>
          </w:p>
        </w:tc>
        <w:tc>
          <w:tcPr>
            <w:tcW w:w="2234" w:type="dxa"/>
          </w:tcPr>
          <w:p w:rsidR="00F223CE" w:rsidRPr="00BC145E" w:rsidRDefault="00F223CE" w:rsidP="00C47F06">
            <w:pPr>
              <w:spacing w:line="240" w:lineRule="exact"/>
              <w:rPr>
                <w:sz w:val="22"/>
                <w:szCs w:val="22"/>
                <w:shd w:val="clear" w:color="auto" w:fill="F4F5F8"/>
              </w:rPr>
            </w:pPr>
            <w:r w:rsidRPr="00BC145E">
              <w:rPr>
                <w:sz w:val="22"/>
                <w:szCs w:val="22"/>
                <w:bdr w:val="none" w:sz="0" w:space="0" w:color="auto" w:frame="1"/>
              </w:rPr>
              <w:t>Наличие вводного выключателя</w:t>
            </w:r>
          </w:p>
        </w:tc>
        <w:tc>
          <w:tcPr>
            <w:tcW w:w="1984" w:type="dxa"/>
          </w:tcPr>
          <w:p w:rsidR="00F223CE" w:rsidRPr="00BC145E" w:rsidRDefault="00F223CE" w:rsidP="00C47F06">
            <w:pPr>
              <w:spacing w:line="240" w:lineRule="exact"/>
              <w:rPr>
                <w:sz w:val="22"/>
                <w:szCs w:val="22"/>
              </w:rPr>
            </w:pPr>
            <w:r w:rsidRPr="00BC145E">
              <w:rPr>
                <w:sz w:val="22"/>
                <w:szCs w:val="22"/>
                <w:bdr w:val="none" w:sz="0" w:space="0" w:color="auto" w:frame="1"/>
              </w:rPr>
              <w:t>Да</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330"/>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pStyle w:val="1"/>
              <w:spacing w:before="0"/>
              <w:ind w:left="0"/>
              <w:textAlignment w:val="baseline"/>
              <w:outlineLvl w:val="0"/>
              <w:rPr>
                <w:b w:val="0"/>
                <w:spacing w:val="-16"/>
                <w:sz w:val="22"/>
                <w:szCs w:val="22"/>
              </w:rPr>
            </w:pPr>
          </w:p>
        </w:tc>
        <w:tc>
          <w:tcPr>
            <w:tcW w:w="2234" w:type="dxa"/>
          </w:tcPr>
          <w:p w:rsidR="00F223CE" w:rsidRPr="00BC145E" w:rsidRDefault="00F223CE" w:rsidP="00C47F06">
            <w:pPr>
              <w:spacing w:line="240" w:lineRule="exact"/>
              <w:rPr>
                <w:sz w:val="22"/>
                <w:szCs w:val="22"/>
                <w:shd w:val="clear" w:color="auto" w:fill="F4F5F8"/>
              </w:rPr>
            </w:pPr>
            <w:r w:rsidRPr="00BC145E">
              <w:rPr>
                <w:sz w:val="22"/>
                <w:szCs w:val="22"/>
                <w:bdr w:val="none" w:sz="0" w:space="0" w:color="auto" w:frame="1"/>
              </w:rPr>
              <w:t>Степень защиты</w:t>
            </w:r>
          </w:p>
        </w:tc>
        <w:tc>
          <w:tcPr>
            <w:tcW w:w="1984" w:type="dxa"/>
          </w:tcPr>
          <w:p w:rsidR="00F223CE" w:rsidRPr="00BC145E" w:rsidRDefault="00F223CE" w:rsidP="00C47F06">
            <w:pPr>
              <w:spacing w:line="240" w:lineRule="exact"/>
              <w:rPr>
                <w:sz w:val="22"/>
                <w:szCs w:val="22"/>
              </w:rPr>
            </w:pPr>
            <w:r w:rsidRPr="00BC145E">
              <w:rPr>
                <w:sz w:val="22"/>
                <w:szCs w:val="22"/>
                <w:bdr w:val="none" w:sz="0" w:space="0" w:color="auto" w:frame="1"/>
              </w:rPr>
              <w:t>IP31</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296"/>
        </w:trPr>
        <w:tc>
          <w:tcPr>
            <w:tcW w:w="675" w:type="dxa"/>
            <w:vMerge w:val="restart"/>
          </w:tcPr>
          <w:p w:rsidR="00F223CE" w:rsidRPr="00BC145E" w:rsidRDefault="00B66D4B" w:rsidP="00C47F06">
            <w:pPr>
              <w:spacing w:line="240" w:lineRule="exact"/>
              <w:jc w:val="center"/>
              <w:rPr>
                <w:sz w:val="22"/>
                <w:szCs w:val="22"/>
              </w:rPr>
            </w:pPr>
            <w:r>
              <w:rPr>
                <w:sz w:val="22"/>
                <w:szCs w:val="22"/>
              </w:rPr>
              <w:t>11</w:t>
            </w:r>
          </w:p>
        </w:tc>
        <w:tc>
          <w:tcPr>
            <w:tcW w:w="3153" w:type="dxa"/>
            <w:vMerge w:val="restart"/>
          </w:tcPr>
          <w:p w:rsidR="00F223CE" w:rsidRDefault="00F223CE" w:rsidP="00F223CE">
            <w:pPr>
              <w:pStyle w:val="1"/>
              <w:spacing w:before="0"/>
              <w:ind w:left="0"/>
              <w:textAlignment w:val="baseline"/>
              <w:outlineLvl w:val="0"/>
              <w:rPr>
                <w:b w:val="0"/>
                <w:spacing w:val="-16"/>
                <w:sz w:val="22"/>
                <w:szCs w:val="22"/>
              </w:rPr>
            </w:pPr>
            <w:r w:rsidRPr="00BC145E">
              <w:rPr>
                <w:b w:val="0"/>
                <w:spacing w:val="-16"/>
                <w:sz w:val="22"/>
                <w:szCs w:val="22"/>
              </w:rPr>
              <w:t>Труба</w:t>
            </w:r>
          </w:p>
          <w:p w:rsidR="00F223CE" w:rsidRPr="00BC145E" w:rsidRDefault="00F223CE" w:rsidP="00F223CE">
            <w:pPr>
              <w:pStyle w:val="1"/>
              <w:spacing w:before="0"/>
              <w:ind w:left="0"/>
              <w:textAlignment w:val="baseline"/>
              <w:outlineLvl w:val="0"/>
              <w:rPr>
                <w:b w:val="0"/>
                <w:spacing w:val="2"/>
                <w:sz w:val="22"/>
                <w:szCs w:val="22"/>
              </w:rPr>
            </w:pPr>
            <w:r w:rsidRPr="00BC145E">
              <w:rPr>
                <w:b w:val="0"/>
                <w:spacing w:val="2"/>
                <w:sz w:val="22"/>
                <w:szCs w:val="22"/>
              </w:rPr>
              <w:t>ГОСТ 32415-2013</w:t>
            </w:r>
          </w:p>
          <w:p w:rsidR="00F223CE" w:rsidRPr="00BC145E" w:rsidRDefault="00F223CE" w:rsidP="00F223CE">
            <w:pPr>
              <w:jc w:val="center"/>
              <w:rPr>
                <w:spacing w:val="-16"/>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материал</w:t>
            </w:r>
            <w:r>
              <w:rPr>
                <w:sz w:val="22"/>
                <w:szCs w:val="22"/>
              </w:rPr>
              <w:t xml:space="preserve"> </w:t>
            </w:r>
          </w:p>
        </w:tc>
        <w:tc>
          <w:tcPr>
            <w:tcW w:w="1984" w:type="dxa"/>
          </w:tcPr>
          <w:p w:rsidR="00F223CE" w:rsidRPr="00BC145E" w:rsidRDefault="00F223CE" w:rsidP="00C47F06">
            <w:pPr>
              <w:pStyle w:val="1"/>
              <w:spacing w:before="0"/>
              <w:ind w:left="0"/>
              <w:textAlignment w:val="baseline"/>
              <w:outlineLvl w:val="0"/>
              <w:rPr>
                <w:b w:val="0"/>
                <w:sz w:val="22"/>
                <w:szCs w:val="22"/>
              </w:rPr>
            </w:pPr>
            <w:r w:rsidRPr="00BC145E">
              <w:rPr>
                <w:b w:val="0"/>
                <w:sz w:val="22"/>
                <w:szCs w:val="22"/>
              </w:rPr>
              <w:t>Полипропилен</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255"/>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pStyle w:val="1"/>
              <w:spacing w:before="0"/>
              <w:ind w:left="0"/>
              <w:textAlignment w:val="baseline"/>
              <w:outlineLvl w:val="0"/>
              <w:rPr>
                <w:b w:val="0"/>
                <w:spacing w:val="-16"/>
                <w:sz w:val="22"/>
                <w:szCs w:val="22"/>
              </w:rPr>
            </w:pPr>
          </w:p>
        </w:tc>
        <w:tc>
          <w:tcPr>
            <w:tcW w:w="2234" w:type="dxa"/>
          </w:tcPr>
          <w:p w:rsidR="00F223CE" w:rsidRPr="00BC145E" w:rsidRDefault="00F223CE" w:rsidP="00C47F06">
            <w:pPr>
              <w:spacing w:line="240" w:lineRule="exact"/>
              <w:rPr>
                <w:sz w:val="22"/>
                <w:szCs w:val="22"/>
              </w:rPr>
            </w:pPr>
            <w:r w:rsidRPr="00BC145E">
              <w:rPr>
                <w:sz w:val="22"/>
                <w:szCs w:val="22"/>
              </w:rPr>
              <w:t xml:space="preserve">диаметр трубы, </w:t>
            </w:r>
            <w:proofErr w:type="gramStart"/>
            <w:r w:rsidRPr="00BC145E">
              <w:rPr>
                <w:sz w:val="22"/>
                <w:szCs w:val="22"/>
              </w:rPr>
              <w:t>мм</w:t>
            </w:r>
            <w:proofErr w:type="gramEnd"/>
          </w:p>
        </w:tc>
        <w:tc>
          <w:tcPr>
            <w:tcW w:w="1984" w:type="dxa"/>
          </w:tcPr>
          <w:p w:rsidR="00F223CE" w:rsidRPr="00BC145E" w:rsidRDefault="00F223CE" w:rsidP="00C47F06">
            <w:pPr>
              <w:pStyle w:val="1"/>
              <w:spacing w:before="0"/>
              <w:ind w:left="0"/>
              <w:textAlignment w:val="baseline"/>
              <w:outlineLvl w:val="0"/>
              <w:rPr>
                <w:b w:val="0"/>
                <w:sz w:val="22"/>
                <w:szCs w:val="22"/>
              </w:rPr>
            </w:pPr>
            <w:r w:rsidRPr="00BC145E">
              <w:rPr>
                <w:b w:val="0"/>
                <w:sz w:val="22"/>
                <w:szCs w:val="22"/>
              </w:rPr>
              <w:t>25</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315"/>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F223CE">
            <w:pPr>
              <w:pStyle w:val="1"/>
              <w:spacing w:before="0"/>
              <w:ind w:left="0"/>
              <w:textAlignment w:val="baseline"/>
              <w:outlineLvl w:val="0"/>
              <w:rPr>
                <w:b w:val="0"/>
                <w:spacing w:val="-16"/>
                <w:sz w:val="22"/>
                <w:szCs w:val="22"/>
              </w:rPr>
            </w:pPr>
          </w:p>
        </w:tc>
        <w:tc>
          <w:tcPr>
            <w:tcW w:w="2234" w:type="dxa"/>
          </w:tcPr>
          <w:p w:rsidR="00F223CE" w:rsidRPr="0027045D" w:rsidRDefault="00F223CE" w:rsidP="00C47F06">
            <w:pPr>
              <w:spacing w:line="240" w:lineRule="exact"/>
              <w:rPr>
                <w:sz w:val="22"/>
                <w:szCs w:val="22"/>
              </w:rPr>
            </w:pPr>
            <w:r w:rsidRPr="0027045D">
              <w:rPr>
                <w:sz w:val="22"/>
                <w:szCs w:val="22"/>
              </w:rPr>
              <w:t xml:space="preserve">давление, </w:t>
            </w:r>
            <w:r w:rsidRPr="0027045D">
              <w:rPr>
                <w:color w:val="282929"/>
                <w:sz w:val="22"/>
                <w:szCs w:val="22"/>
              </w:rPr>
              <w:t>МПа</w:t>
            </w:r>
          </w:p>
        </w:tc>
        <w:tc>
          <w:tcPr>
            <w:tcW w:w="1984" w:type="dxa"/>
          </w:tcPr>
          <w:p w:rsidR="00F223CE" w:rsidRPr="0027045D" w:rsidRDefault="00F223CE" w:rsidP="00C47F06">
            <w:pPr>
              <w:pStyle w:val="1"/>
              <w:spacing w:before="0"/>
              <w:ind w:left="0"/>
              <w:textAlignment w:val="baseline"/>
              <w:outlineLvl w:val="0"/>
              <w:rPr>
                <w:b w:val="0"/>
                <w:sz w:val="22"/>
                <w:szCs w:val="22"/>
              </w:rPr>
            </w:pPr>
          </w:p>
        </w:tc>
        <w:tc>
          <w:tcPr>
            <w:tcW w:w="1985" w:type="dxa"/>
          </w:tcPr>
          <w:p w:rsidR="00F223CE" w:rsidRPr="0027045D" w:rsidRDefault="00F223CE" w:rsidP="00C47F06">
            <w:pPr>
              <w:spacing w:line="240" w:lineRule="exact"/>
              <w:rPr>
                <w:sz w:val="22"/>
                <w:szCs w:val="22"/>
              </w:rPr>
            </w:pPr>
            <w:r w:rsidRPr="0027045D">
              <w:rPr>
                <w:color w:val="282929"/>
                <w:sz w:val="22"/>
                <w:szCs w:val="22"/>
              </w:rPr>
              <w:t> </w:t>
            </w:r>
            <w:r>
              <w:rPr>
                <w:color w:val="282929"/>
                <w:sz w:val="22"/>
                <w:szCs w:val="22"/>
              </w:rPr>
              <w:t>не более</w:t>
            </w:r>
            <w:r w:rsidRPr="0027045D">
              <w:rPr>
                <w:color w:val="282929"/>
                <w:sz w:val="22"/>
                <w:szCs w:val="22"/>
              </w:rPr>
              <w:t xml:space="preserve"> 1,6 </w:t>
            </w:r>
          </w:p>
        </w:tc>
      </w:tr>
      <w:tr w:rsidR="00F223CE" w:rsidRPr="00BC145E" w:rsidTr="00C47F06">
        <w:trPr>
          <w:trHeight w:val="270"/>
        </w:trPr>
        <w:tc>
          <w:tcPr>
            <w:tcW w:w="675" w:type="dxa"/>
            <w:vMerge w:val="restart"/>
          </w:tcPr>
          <w:p w:rsidR="00F223CE" w:rsidRPr="00BC145E" w:rsidRDefault="00B66D4B" w:rsidP="00C47F06">
            <w:pPr>
              <w:spacing w:line="240" w:lineRule="exact"/>
              <w:jc w:val="center"/>
              <w:rPr>
                <w:sz w:val="22"/>
                <w:szCs w:val="22"/>
              </w:rPr>
            </w:pPr>
            <w:r>
              <w:rPr>
                <w:sz w:val="22"/>
                <w:szCs w:val="22"/>
              </w:rPr>
              <w:t>12</w:t>
            </w:r>
          </w:p>
        </w:tc>
        <w:tc>
          <w:tcPr>
            <w:tcW w:w="3153" w:type="dxa"/>
            <w:vMerge w:val="restart"/>
          </w:tcPr>
          <w:p w:rsidR="00F223CE" w:rsidRDefault="00F223CE" w:rsidP="00F223CE">
            <w:pPr>
              <w:pStyle w:val="1"/>
              <w:tabs>
                <w:tab w:val="clear" w:pos="432"/>
                <w:tab w:val="num" w:pos="0"/>
              </w:tabs>
              <w:spacing w:before="0"/>
              <w:ind w:left="0" w:firstLine="0"/>
              <w:textAlignment w:val="baseline"/>
              <w:outlineLvl w:val="0"/>
              <w:rPr>
                <w:b w:val="0"/>
                <w:spacing w:val="-16"/>
                <w:sz w:val="22"/>
                <w:szCs w:val="22"/>
              </w:rPr>
            </w:pPr>
            <w:r w:rsidRPr="00BC145E">
              <w:rPr>
                <w:b w:val="0"/>
                <w:spacing w:val="-16"/>
                <w:sz w:val="22"/>
                <w:szCs w:val="22"/>
              </w:rPr>
              <w:t>Кабель силовой с изоляцией и оболочкой, не распространяющей горение,</w:t>
            </w:r>
            <w:r>
              <w:rPr>
                <w:b w:val="0"/>
                <w:spacing w:val="-16"/>
                <w:sz w:val="22"/>
                <w:szCs w:val="22"/>
              </w:rPr>
              <w:t xml:space="preserve"> с </w:t>
            </w:r>
            <w:proofErr w:type="gramStart"/>
            <w:r>
              <w:rPr>
                <w:b w:val="0"/>
                <w:spacing w:val="-16"/>
                <w:sz w:val="22"/>
                <w:szCs w:val="22"/>
              </w:rPr>
              <w:t>низким</w:t>
            </w:r>
            <w:proofErr w:type="gramEnd"/>
            <w:r>
              <w:rPr>
                <w:b w:val="0"/>
                <w:spacing w:val="-16"/>
                <w:sz w:val="22"/>
                <w:szCs w:val="22"/>
              </w:rPr>
              <w:t xml:space="preserve"> </w:t>
            </w:r>
            <w:proofErr w:type="spellStart"/>
            <w:r>
              <w:rPr>
                <w:b w:val="0"/>
                <w:spacing w:val="-16"/>
                <w:sz w:val="22"/>
                <w:szCs w:val="22"/>
              </w:rPr>
              <w:t>дымо</w:t>
            </w:r>
            <w:proofErr w:type="spellEnd"/>
            <w:r>
              <w:rPr>
                <w:b w:val="0"/>
                <w:spacing w:val="-16"/>
                <w:sz w:val="22"/>
                <w:szCs w:val="22"/>
              </w:rPr>
              <w:t xml:space="preserve">-и </w:t>
            </w:r>
            <w:proofErr w:type="spellStart"/>
            <w:r>
              <w:rPr>
                <w:b w:val="0"/>
                <w:spacing w:val="-16"/>
                <w:sz w:val="22"/>
                <w:szCs w:val="22"/>
              </w:rPr>
              <w:t>газовыделением</w:t>
            </w:r>
            <w:proofErr w:type="spellEnd"/>
          </w:p>
          <w:p w:rsidR="00F223CE" w:rsidRPr="00BC145E" w:rsidRDefault="00F223CE" w:rsidP="00F223CE">
            <w:pPr>
              <w:pStyle w:val="1"/>
              <w:tabs>
                <w:tab w:val="clear" w:pos="432"/>
                <w:tab w:val="num" w:pos="0"/>
              </w:tabs>
              <w:spacing w:before="0"/>
              <w:ind w:left="0" w:firstLine="0"/>
              <w:textAlignment w:val="baseline"/>
              <w:outlineLvl w:val="0"/>
              <w:rPr>
                <w:b w:val="0"/>
                <w:spacing w:val="2"/>
                <w:sz w:val="22"/>
                <w:szCs w:val="22"/>
              </w:rPr>
            </w:pPr>
            <w:r w:rsidRPr="00BC145E">
              <w:rPr>
                <w:b w:val="0"/>
                <w:spacing w:val="2"/>
                <w:sz w:val="22"/>
                <w:szCs w:val="22"/>
              </w:rPr>
              <w:t>ГОСТ 31996-2012</w:t>
            </w:r>
          </w:p>
        </w:tc>
        <w:tc>
          <w:tcPr>
            <w:tcW w:w="2234" w:type="dxa"/>
          </w:tcPr>
          <w:p w:rsidR="00F223CE" w:rsidRPr="00BC145E" w:rsidRDefault="00F223CE" w:rsidP="00C47F06">
            <w:pPr>
              <w:spacing w:line="240" w:lineRule="exact"/>
              <w:rPr>
                <w:sz w:val="22"/>
                <w:szCs w:val="22"/>
              </w:rPr>
            </w:pPr>
            <w:r>
              <w:rPr>
                <w:spacing w:val="-16"/>
                <w:sz w:val="22"/>
                <w:szCs w:val="22"/>
              </w:rPr>
              <w:t xml:space="preserve">материал </w:t>
            </w:r>
            <w:r w:rsidRPr="00BC145E">
              <w:rPr>
                <w:spacing w:val="-16"/>
                <w:sz w:val="22"/>
                <w:szCs w:val="22"/>
              </w:rPr>
              <w:t>жил</w:t>
            </w:r>
          </w:p>
        </w:tc>
        <w:tc>
          <w:tcPr>
            <w:tcW w:w="1984" w:type="dxa"/>
          </w:tcPr>
          <w:p w:rsidR="00F223CE" w:rsidRPr="00BC145E" w:rsidRDefault="00F223CE" w:rsidP="00C47F06">
            <w:pPr>
              <w:spacing w:line="240" w:lineRule="exact"/>
              <w:rPr>
                <w:sz w:val="22"/>
                <w:szCs w:val="22"/>
              </w:rPr>
            </w:pPr>
            <w:r>
              <w:rPr>
                <w:sz w:val="22"/>
                <w:szCs w:val="22"/>
              </w:rPr>
              <w:t>алюминий</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240"/>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C47F06">
            <w:pPr>
              <w:pStyle w:val="1"/>
              <w:spacing w:before="0"/>
              <w:ind w:left="0"/>
              <w:textAlignment w:val="baseline"/>
              <w:outlineLvl w:val="0"/>
              <w:rPr>
                <w:b w:val="0"/>
                <w:spacing w:val="-16"/>
                <w:sz w:val="22"/>
                <w:szCs w:val="22"/>
              </w:rPr>
            </w:pPr>
          </w:p>
        </w:tc>
        <w:tc>
          <w:tcPr>
            <w:tcW w:w="2234" w:type="dxa"/>
          </w:tcPr>
          <w:p w:rsidR="00F223CE" w:rsidRPr="00BC145E" w:rsidRDefault="00F223CE" w:rsidP="00C47F06">
            <w:pPr>
              <w:spacing w:line="240" w:lineRule="exact"/>
              <w:rPr>
                <w:spacing w:val="-16"/>
                <w:sz w:val="22"/>
                <w:szCs w:val="22"/>
              </w:rPr>
            </w:pPr>
            <w:r w:rsidRPr="00BC145E">
              <w:rPr>
                <w:spacing w:val="-16"/>
                <w:sz w:val="22"/>
                <w:szCs w:val="22"/>
              </w:rPr>
              <w:t xml:space="preserve">количество жил </w:t>
            </w:r>
          </w:p>
        </w:tc>
        <w:tc>
          <w:tcPr>
            <w:tcW w:w="1984" w:type="dxa"/>
          </w:tcPr>
          <w:p w:rsidR="00F223CE" w:rsidRPr="00BC145E" w:rsidRDefault="00F223CE" w:rsidP="00C47F06">
            <w:pPr>
              <w:spacing w:line="240" w:lineRule="exact"/>
              <w:rPr>
                <w:sz w:val="22"/>
                <w:szCs w:val="22"/>
              </w:rPr>
            </w:pPr>
            <w:r w:rsidRPr="00BC145E">
              <w:rPr>
                <w:sz w:val="22"/>
                <w:szCs w:val="22"/>
              </w:rPr>
              <w:t>3</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255"/>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C47F06">
            <w:pPr>
              <w:pStyle w:val="1"/>
              <w:spacing w:before="0"/>
              <w:ind w:left="0"/>
              <w:textAlignment w:val="baseline"/>
              <w:outlineLvl w:val="0"/>
              <w:rPr>
                <w:b w:val="0"/>
                <w:spacing w:val="-16"/>
                <w:sz w:val="22"/>
                <w:szCs w:val="22"/>
              </w:rPr>
            </w:pPr>
          </w:p>
        </w:tc>
        <w:tc>
          <w:tcPr>
            <w:tcW w:w="2234" w:type="dxa"/>
          </w:tcPr>
          <w:p w:rsidR="00F223CE" w:rsidRPr="00BC145E" w:rsidRDefault="00F223CE" w:rsidP="00C47F06">
            <w:pPr>
              <w:spacing w:line="240" w:lineRule="exact"/>
              <w:rPr>
                <w:spacing w:val="-16"/>
                <w:sz w:val="22"/>
                <w:szCs w:val="22"/>
              </w:rPr>
            </w:pPr>
            <w:r>
              <w:rPr>
                <w:spacing w:val="-16"/>
                <w:sz w:val="22"/>
                <w:szCs w:val="22"/>
              </w:rPr>
              <w:t>с</w:t>
            </w:r>
            <w:r w:rsidRPr="00BC145E">
              <w:rPr>
                <w:spacing w:val="-16"/>
                <w:sz w:val="22"/>
                <w:szCs w:val="22"/>
              </w:rPr>
              <w:t>ечение</w:t>
            </w:r>
            <w:r>
              <w:rPr>
                <w:spacing w:val="-16"/>
                <w:sz w:val="22"/>
                <w:szCs w:val="22"/>
              </w:rPr>
              <w:t xml:space="preserve"> жилы</w:t>
            </w:r>
            <w:r w:rsidRPr="00BC145E">
              <w:rPr>
                <w:spacing w:val="-16"/>
                <w:sz w:val="22"/>
                <w:szCs w:val="22"/>
              </w:rPr>
              <w:t>,  мм</w:t>
            </w:r>
            <w:proofErr w:type="gramStart"/>
            <w:r w:rsidRPr="00BC145E">
              <w:rPr>
                <w:spacing w:val="-16"/>
                <w:sz w:val="22"/>
                <w:szCs w:val="22"/>
                <w:vertAlign w:val="superscript"/>
              </w:rPr>
              <w:t>2</w:t>
            </w:r>
            <w:proofErr w:type="gramEnd"/>
            <w:r w:rsidRPr="00BC145E">
              <w:rPr>
                <w:spacing w:val="-16"/>
                <w:sz w:val="22"/>
                <w:szCs w:val="22"/>
                <w:vertAlign w:val="superscript"/>
              </w:rPr>
              <w:t xml:space="preserve">  </w:t>
            </w:r>
            <w:r w:rsidRPr="00BC145E">
              <w:rPr>
                <w:b/>
                <w:spacing w:val="-16"/>
                <w:sz w:val="22"/>
                <w:szCs w:val="22"/>
                <w:vertAlign w:val="superscript"/>
              </w:rPr>
              <w:t xml:space="preserve"> </w:t>
            </w:r>
          </w:p>
        </w:tc>
        <w:tc>
          <w:tcPr>
            <w:tcW w:w="1984" w:type="dxa"/>
          </w:tcPr>
          <w:p w:rsidR="00F223CE" w:rsidRPr="00BC145E" w:rsidRDefault="00F223CE" w:rsidP="00C47F06">
            <w:pPr>
              <w:spacing w:line="240" w:lineRule="exact"/>
              <w:rPr>
                <w:sz w:val="22"/>
                <w:szCs w:val="22"/>
              </w:rPr>
            </w:pPr>
            <w:r w:rsidRPr="00BC145E">
              <w:rPr>
                <w:spacing w:val="-16"/>
                <w:sz w:val="22"/>
                <w:szCs w:val="22"/>
              </w:rPr>
              <w:t xml:space="preserve">6 </w:t>
            </w:r>
          </w:p>
        </w:tc>
        <w:tc>
          <w:tcPr>
            <w:tcW w:w="1985" w:type="dxa"/>
          </w:tcPr>
          <w:p w:rsidR="00F223CE" w:rsidRPr="00BC145E" w:rsidRDefault="00F223CE" w:rsidP="00C47F06">
            <w:pPr>
              <w:spacing w:line="240" w:lineRule="exact"/>
              <w:rPr>
                <w:sz w:val="22"/>
                <w:szCs w:val="22"/>
              </w:rPr>
            </w:pPr>
          </w:p>
        </w:tc>
      </w:tr>
      <w:tr w:rsidR="00F223CE" w:rsidRPr="00BC145E" w:rsidTr="00C47F06">
        <w:trPr>
          <w:trHeight w:val="521"/>
        </w:trPr>
        <w:tc>
          <w:tcPr>
            <w:tcW w:w="675" w:type="dxa"/>
            <w:vMerge/>
          </w:tcPr>
          <w:p w:rsidR="00F223CE" w:rsidRPr="00BC145E" w:rsidRDefault="00F223CE" w:rsidP="00C47F06">
            <w:pPr>
              <w:spacing w:line="240" w:lineRule="exact"/>
              <w:jc w:val="center"/>
              <w:rPr>
                <w:sz w:val="22"/>
                <w:szCs w:val="22"/>
              </w:rPr>
            </w:pPr>
          </w:p>
        </w:tc>
        <w:tc>
          <w:tcPr>
            <w:tcW w:w="3153" w:type="dxa"/>
            <w:vMerge/>
          </w:tcPr>
          <w:p w:rsidR="00F223CE" w:rsidRPr="00BC145E" w:rsidRDefault="00F223CE" w:rsidP="00C47F06">
            <w:pPr>
              <w:pStyle w:val="1"/>
              <w:spacing w:before="0"/>
              <w:ind w:left="0"/>
              <w:textAlignment w:val="baseline"/>
              <w:outlineLvl w:val="0"/>
              <w:rPr>
                <w:b w:val="0"/>
                <w:spacing w:val="-16"/>
                <w:sz w:val="22"/>
                <w:szCs w:val="22"/>
              </w:rPr>
            </w:pPr>
          </w:p>
        </w:tc>
        <w:tc>
          <w:tcPr>
            <w:tcW w:w="2234" w:type="dxa"/>
          </w:tcPr>
          <w:p w:rsidR="00F223CE" w:rsidRPr="00BC145E" w:rsidRDefault="00F223CE" w:rsidP="00C47F06">
            <w:pPr>
              <w:spacing w:line="240" w:lineRule="exact"/>
              <w:rPr>
                <w:spacing w:val="-16"/>
                <w:sz w:val="22"/>
                <w:szCs w:val="22"/>
              </w:rPr>
            </w:pPr>
            <w:r>
              <w:rPr>
                <w:spacing w:val="-16"/>
                <w:sz w:val="22"/>
                <w:szCs w:val="22"/>
              </w:rPr>
              <w:t>материал изоляции</w:t>
            </w:r>
          </w:p>
        </w:tc>
        <w:tc>
          <w:tcPr>
            <w:tcW w:w="1984" w:type="dxa"/>
          </w:tcPr>
          <w:p w:rsidR="00F223CE" w:rsidRPr="00BC145E" w:rsidRDefault="00F223CE" w:rsidP="00C47F06">
            <w:pPr>
              <w:spacing w:line="240" w:lineRule="exact"/>
              <w:rPr>
                <w:spacing w:val="-16"/>
                <w:sz w:val="22"/>
                <w:szCs w:val="22"/>
              </w:rPr>
            </w:pPr>
            <w:r>
              <w:rPr>
                <w:spacing w:val="-16"/>
                <w:sz w:val="22"/>
                <w:szCs w:val="22"/>
              </w:rPr>
              <w:t>поливинилхлорид</w:t>
            </w:r>
          </w:p>
        </w:tc>
        <w:tc>
          <w:tcPr>
            <w:tcW w:w="1985" w:type="dxa"/>
          </w:tcPr>
          <w:p w:rsidR="00F223CE" w:rsidRPr="00BC145E" w:rsidRDefault="00F223CE" w:rsidP="00C47F06">
            <w:pPr>
              <w:spacing w:line="240" w:lineRule="exact"/>
              <w:rPr>
                <w:sz w:val="22"/>
                <w:szCs w:val="22"/>
              </w:rPr>
            </w:pPr>
          </w:p>
        </w:tc>
      </w:tr>
    </w:tbl>
    <w:p w:rsidR="00F223CE" w:rsidRDefault="00F223CE" w:rsidP="00F223CE">
      <w:pPr>
        <w:spacing w:line="240" w:lineRule="exact"/>
        <w:rPr>
          <w:u w:val="single"/>
        </w:rPr>
      </w:pPr>
    </w:p>
    <w:p w:rsidR="00F223CE" w:rsidRDefault="00F223CE" w:rsidP="00F223CE">
      <w:pPr>
        <w:spacing w:line="240" w:lineRule="exact"/>
        <w:rPr>
          <w:u w:val="single"/>
        </w:rPr>
      </w:pPr>
    </w:p>
    <w:p w:rsidR="00F223CE" w:rsidRDefault="00F223CE" w:rsidP="00F223CE">
      <w:pPr>
        <w:spacing w:line="240" w:lineRule="exact"/>
        <w:rPr>
          <w:u w:val="single"/>
        </w:rPr>
      </w:pPr>
    </w:p>
    <w:p w:rsidR="00F223CE" w:rsidRDefault="00F223CE" w:rsidP="00F223CE">
      <w:pPr>
        <w:spacing w:line="240" w:lineRule="exact"/>
        <w:rPr>
          <w:u w:val="single"/>
        </w:rPr>
      </w:pPr>
    </w:p>
    <w:p w:rsidR="00F223CE" w:rsidRDefault="00F223CE" w:rsidP="00FD66BD">
      <w:pPr>
        <w:jc w:val="center"/>
        <w:rPr>
          <w:b/>
          <w:bCs/>
        </w:rPr>
      </w:pPr>
    </w:p>
    <w:tbl>
      <w:tblPr>
        <w:tblW w:w="0" w:type="auto"/>
        <w:jc w:val="center"/>
        <w:tblLayout w:type="fixed"/>
        <w:tblLook w:val="01E0" w:firstRow="1" w:lastRow="1" w:firstColumn="1" w:lastColumn="1" w:noHBand="0" w:noVBand="0"/>
      </w:tblPr>
      <w:tblGrid>
        <w:gridCol w:w="5406"/>
        <w:gridCol w:w="4553"/>
      </w:tblGrid>
      <w:tr w:rsidR="00AE02BE" w:rsidRPr="00AE02BE" w:rsidTr="0066167B">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66167B">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7D2C98" w:rsidRDefault="006B4F6B" w:rsidP="00AB226F">
            <w:pPr>
              <w:shd w:val="clear" w:color="auto" w:fill="FFFFFF"/>
              <w:spacing w:before="5"/>
              <w:ind w:right="-8"/>
              <w:rPr>
                <w:sz w:val="20"/>
                <w:szCs w:val="20"/>
              </w:rPr>
            </w:pPr>
            <w:r>
              <w:rPr>
                <w:sz w:val="20"/>
                <w:szCs w:val="20"/>
              </w:rPr>
              <w:t xml:space="preserve">Должность            </w:t>
            </w:r>
            <w:r w:rsidR="007D2C98">
              <w:rPr>
                <w:sz w:val="20"/>
                <w:szCs w:val="20"/>
              </w:rPr>
              <w:t xml:space="preserve"> ______________</w:t>
            </w:r>
            <w:r>
              <w:rPr>
                <w:sz w:val="20"/>
                <w:szCs w:val="20"/>
              </w:rPr>
              <w:t>/_____________/</w:t>
            </w:r>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5C2550" w:rsidRPr="00725078" w:rsidRDefault="005C2550" w:rsidP="00AB226F">
      <w:pPr>
        <w:shd w:val="clear" w:color="auto" w:fill="FFFFFF"/>
        <w:spacing w:before="5"/>
        <w:ind w:right="-8"/>
        <w:jc w:val="center"/>
        <w:rPr>
          <w:sz w:val="20"/>
          <w:szCs w:val="20"/>
        </w:rPr>
      </w:pPr>
    </w:p>
    <w:sectPr w:rsidR="005C2550" w:rsidRPr="00725078" w:rsidSect="007B5373">
      <w:footnotePr>
        <w:pos w:val="beneathText"/>
      </w:footnotePr>
      <w:pgSz w:w="11905" w:h="16837"/>
      <w:pgMar w:top="1134" w:right="850"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02" w:rsidRDefault="002E4B02" w:rsidP="00CD4521">
      <w:r>
        <w:separator/>
      </w:r>
    </w:p>
  </w:endnote>
  <w:endnote w:type="continuationSeparator" w:id="0">
    <w:p w:rsidR="002E4B02" w:rsidRDefault="002E4B02"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02" w:rsidRDefault="002E4B02" w:rsidP="00CD4521">
      <w:r>
        <w:separator/>
      </w:r>
    </w:p>
  </w:footnote>
  <w:footnote w:type="continuationSeparator" w:id="0">
    <w:p w:rsidR="002E4B02" w:rsidRDefault="002E4B02"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25B50C5"/>
    <w:multiLevelType w:val="hybridMultilevel"/>
    <w:tmpl w:val="1F9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0DDC"/>
    <w:multiLevelType w:val="hybridMultilevel"/>
    <w:tmpl w:val="86481B66"/>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37C69CA"/>
    <w:multiLevelType w:val="multilevel"/>
    <w:tmpl w:val="5A8C3F5C"/>
    <w:lvl w:ilvl="0">
      <w:start w:val="1"/>
      <w:numFmt w:val="decimal"/>
      <w:lvlText w:val="%1."/>
      <w:lvlJc w:val="left"/>
      <w:pPr>
        <w:ind w:left="644"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C66AE7"/>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C4611E"/>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9"/>
  </w:num>
  <w:num w:numId="7">
    <w:abstractNumId w:val="5"/>
  </w:num>
  <w:num w:numId="8">
    <w:abstractNumId w:val="3"/>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2A27"/>
    <w:rsid w:val="00013FD4"/>
    <w:rsid w:val="000150E9"/>
    <w:rsid w:val="00021EF7"/>
    <w:rsid w:val="00024675"/>
    <w:rsid w:val="000313DA"/>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2CE4"/>
    <w:rsid w:val="001046CB"/>
    <w:rsid w:val="001055A1"/>
    <w:rsid w:val="00105AB9"/>
    <w:rsid w:val="00106D25"/>
    <w:rsid w:val="0011070B"/>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0F81"/>
    <w:rsid w:val="00226588"/>
    <w:rsid w:val="00231053"/>
    <w:rsid w:val="002310E0"/>
    <w:rsid w:val="00233B5D"/>
    <w:rsid w:val="00241F22"/>
    <w:rsid w:val="00244E8A"/>
    <w:rsid w:val="002501DB"/>
    <w:rsid w:val="00250F86"/>
    <w:rsid w:val="00255402"/>
    <w:rsid w:val="00256FA8"/>
    <w:rsid w:val="002601B2"/>
    <w:rsid w:val="00260B1B"/>
    <w:rsid w:val="002647F5"/>
    <w:rsid w:val="00264DD7"/>
    <w:rsid w:val="00264EB3"/>
    <w:rsid w:val="002665E9"/>
    <w:rsid w:val="002669CE"/>
    <w:rsid w:val="002676EB"/>
    <w:rsid w:val="00272D45"/>
    <w:rsid w:val="00273F34"/>
    <w:rsid w:val="002760BA"/>
    <w:rsid w:val="0028049F"/>
    <w:rsid w:val="00280AC4"/>
    <w:rsid w:val="0028584F"/>
    <w:rsid w:val="00285B98"/>
    <w:rsid w:val="00290CF5"/>
    <w:rsid w:val="002917DF"/>
    <w:rsid w:val="0029273A"/>
    <w:rsid w:val="00295284"/>
    <w:rsid w:val="00295D8A"/>
    <w:rsid w:val="00295E22"/>
    <w:rsid w:val="00297C1F"/>
    <w:rsid w:val="002B1BBA"/>
    <w:rsid w:val="002C0C0B"/>
    <w:rsid w:val="002C3D2F"/>
    <w:rsid w:val="002C50E6"/>
    <w:rsid w:val="002C58E4"/>
    <w:rsid w:val="002C67A4"/>
    <w:rsid w:val="002D1D93"/>
    <w:rsid w:val="002D275C"/>
    <w:rsid w:val="002E13C1"/>
    <w:rsid w:val="002E1793"/>
    <w:rsid w:val="002E4B02"/>
    <w:rsid w:val="002E5D7B"/>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4351"/>
    <w:rsid w:val="003362BE"/>
    <w:rsid w:val="00342D22"/>
    <w:rsid w:val="0034431B"/>
    <w:rsid w:val="00345CB7"/>
    <w:rsid w:val="003501C2"/>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05A"/>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24F55"/>
    <w:rsid w:val="00427084"/>
    <w:rsid w:val="004323DB"/>
    <w:rsid w:val="00433545"/>
    <w:rsid w:val="00440E12"/>
    <w:rsid w:val="004447CD"/>
    <w:rsid w:val="00444A22"/>
    <w:rsid w:val="00444A67"/>
    <w:rsid w:val="004456A8"/>
    <w:rsid w:val="00445ED9"/>
    <w:rsid w:val="0046347B"/>
    <w:rsid w:val="004642B3"/>
    <w:rsid w:val="0046662E"/>
    <w:rsid w:val="00470202"/>
    <w:rsid w:val="004708C3"/>
    <w:rsid w:val="00473FAF"/>
    <w:rsid w:val="004744A9"/>
    <w:rsid w:val="00477199"/>
    <w:rsid w:val="00480402"/>
    <w:rsid w:val="0048573F"/>
    <w:rsid w:val="004912EB"/>
    <w:rsid w:val="004924D3"/>
    <w:rsid w:val="00494D57"/>
    <w:rsid w:val="00495292"/>
    <w:rsid w:val="00496D02"/>
    <w:rsid w:val="004A2F84"/>
    <w:rsid w:val="004A501A"/>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E28"/>
    <w:rsid w:val="0050081F"/>
    <w:rsid w:val="00502084"/>
    <w:rsid w:val="00512271"/>
    <w:rsid w:val="00513069"/>
    <w:rsid w:val="00513112"/>
    <w:rsid w:val="00515BEF"/>
    <w:rsid w:val="0051621F"/>
    <w:rsid w:val="00522278"/>
    <w:rsid w:val="0052425D"/>
    <w:rsid w:val="00525808"/>
    <w:rsid w:val="0052722A"/>
    <w:rsid w:val="00534312"/>
    <w:rsid w:val="00537940"/>
    <w:rsid w:val="00542E76"/>
    <w:rsid w:val="00543BC0"/>
    <w:rsid w:val="0055561E"/>
    <w:rsid w:val="005615C0"/>
    <w:rsid w:val="005627BD"/>
    <w:rsid w:val="00562A22"/>
    <w:rsid w:val="005666AA"/>
    <w:rsid w:val="00567102"/>
    <w:rsid w:val="0057160B"/>
    <w:rsid w:val="00572C12"/>
    <w:rsid w:val="005738D9"/>
    <w:rsid w:val="005772C9"/>
    <w:rsid w:val="005879DF"/>
    <w:rsid w:val="0059088E"/>
    <w:rsid w:val="00591753"/>
    <w:rsid w:val="00591E7D"/>
    <w:rsid w:val="005935B0"/>
    <w:rsid w:val="005952CC"/>
    <w:rsid w:val="005A0299"/>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6167B"/>
    <w:rsid w:val="00674288"/>
    <w:rsid w:val="00675428"/>
    <w:rsid w:val="0067552E"/>
    <w:rsid w:val="006773FD"/>
    <w:rsid w:val="00677561"/>
    <w:rsid w:val="006803A9"/>
    <w:rsid w:val="006820E1"/>
    <w:rsid w:val="00683ABA"/>
    <w:rsid w:val="006858B1"/>
    <w:rsid w:val="006858C2"/>
    <w:rsid w:val="0069394F"/>
    <w:rsid w:val="00693C16"/>
    <w:rsid w:val="00694476"/>
    <w:rsid w:val="00694A38"/>
    <w:rsid w:val="00694D07"/>
    <w:rsid w:val="00694D7E"/>
    <w:rsid w:val="0069643E"/>
    <w:rsid w:val="006A1C30"/>
    <w:rsid w:val="006A23A6"/>
    <w:rsid w:val="006A6BC6"/>
    <w:rsid w:val="006A7253"/>
    <w:rsid w:val="006B0DE4"/>
    <w:rsid w:val="006B1858"/>
    <w:rsid w:val="006B1A11"/>
    <w:rsid w:val="006B20F7"/>
    <w:rsid w:val="006B32E7"/>
    <w:rsid w:val="006B4F6B"/>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B5373"/>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21D85"/>
    <w:rsid w:val="0082287B"/>
    <w:rsid w:val="00831BE3"/>
    <w:rsid w:val="00831FFA"/>
    <w:rsid w:val="00832619"/>
    <w:rsid w:val="008349F6"/>
    <w:rsid w:val="008350BE"/>
    <w:rsid w:val="00837AEB"/>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6DAC"/>
    <w:rsid w:val="00887A8D"/>
    <w:rsid w:val="0089086A"/>
    <w:rsid w:val="00892FB2"/>
    <w:rsid w:val="0089304D"/>
    <w:rsid w:val="008944F5"/>
    <w:rsid w:val="00896B8A"/>
    <w:rsid w:val="008A0CA6"/>
    <w:rsid w:val="008A1D0F"/>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0F4C"/>
    <w:rsid w:val="00932ACF"/>
    <w:rsid w:val="00934790"/>
    <w:rsid w:val="00936692"/>
    <w:rsid w:val="0094244B"/>
    <w:rsid w:val="00943EF9"/>
    <w:rsid w:val="00944502"/>
    <w:rsid w:val="00944F0E"/>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5F6A"/>
    <w:rsid w:val="00976C2D"/>
    <w:rsid w:val="009772A5"/>
    <w:rsid w:val="009772BD"/>
    <w:rsid w:val="00982D11"/>
    <w:rsid w:val="009869EB"/>
    <w:rsid w:val="00987401"/>
    <w:rsid w:val="0099157E"/>
    <w:rsid w:val="00991C14"/>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1F95"/>
    <w:rsid w:val="00A031E5"/>
    <w:rsid w:val="00A0384C"/>
    <w:rsid w:val="00A04D93"/>
    <w:rsid w:val="00A10445"/>
    <w:rsid w:val="00A12870"/>
    <w:rsid w:val="00A12C07"/>
    <w:rsid w:val="00A139A8"/>
    <w:rsid w:val="00A14B65"/>
    <w:rsid w:val="00A309D3"/>
    <w:rsid w:val="00A34720"/>
    <w:rsid w:val="00A37DFF"/>
    <w:rsid w:val="00A4177E"/>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5667"/>
    <w:rsid w:val="00AA0199"/>
    <w:rsid w:val="00AA209D"/>
    <w:rsid w:val="00AA2FBE"/>
    <w:rsid w:val="00AB16C5"/>
    <w:rsid w:val="00AB1F21"/>
    <w:rsid w:val="00AB226F"/>
    <w:rsid w:val="00AB3CF0"/>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E449F"/>
    <w:rsid w:val="00AF1C51"/>
    <w:rsid w:val="00AF30E4"/>
    <w:rsid w:val="00AF54A5"/>
    <w:rsid w:val="00AF62B8"/>
    <w:rsid w:val="00AF6B55"/>
    <w:rsid w:val="00AF746F"/>
    <w:rsid w:val="00B00C40"/>
    <w:rsid w:val="00B01D4A"/>
    <w:rsid w:val="00B07A72"/>
    <w:rsid w:val="00B1044B"/>
    <w:rsid w:val="00B110A4"/>
    <w:rsid w:val="00B11ACD"/>
    <w:rsid w:val="00B12D10"/>
    <w:rsid w:val="00B1761A"/>
    <w:rsid w:val="00B21C94"/>
    <w:rsid w:val="00B27504"/>
    <w:rsid w:val="00B30E97"/>
    <w:rsid w:val="00B338CB"/>
    <w:rsid w:val="00B3433F"/>
    <w:rsid w:val="00B34ACB"/>
    <w:rsid w:val="00B34F05"/>
    <w:rsid w:val="00B357B8"/>
    <w:rsid w:val="00B36173"/>
    <w:rsid w:val="00B3705F"/>
    <w:rsid w:val="00B37208"/>
    <w:rsid w:val="00B374CE"/>
    <w:rsid w:val="00B378F5"/>
    <w:rsid w:val="00B407A0"/>
    <w:rsid w:val="00B40F6F"/>
    <w:rsid w:val="00B43159"/>
    <w:rsid w:val="00B552BC"/>
    <w:rsid w:val="00B55D87"/>
    <w:rsid w:val="00B5616C"/>
    <w:rsid w:val="00B66D4B"/>
    <w:rsid w:val="00B6762D"/>
    <w:rsid w:val="00B67BA4"/>
    <w:rsid w:val="00B7065C"/>
    <w:rsid w:val="00B72C17"/>
    <w:rsid w:val="00B745D6"/>
    <w:rsid w:val="00B75352"/>
    <w:rsid w:val="00B75652"/>
    <w:rsid w:val="00B75A47"/>
    <w:rsid w:val="00B76F67"/>
    <w:rsid w:val="00B77A56"/>
    <w:rsid w:val="00B82262"/>
    <w:rsid w:val="00B831FC"/>
    <w:rsid w:val="00B8353E"/>
    <w:rsid w:val="00B858F1"/>
    <w:rsid w:val="00B86705"/>
    <w:rsid w:val="00B910A3"/>
    <w:rsid w:val="00B91CDA"/>
    <w:rsid w:val="00B97A6E"/>
    <w:rsid w:val="00BA199A"/>
    <w:rsid w:val="00BA3BFA"/>
    <w:rsid w:val="00BA5D00"/>
    <w:rsid w:val="00BA636A"/>
    <w:rsid w:val="00BB0FD4"/>
    <w:rsid w:val="00BB1676"/>
    <w:rsid w:val="00BB1FAE"/>
    <w:rsid w:val="00BB2D42"/>
    <w:rsid w:val="00BB3AF6"/>
    <w:rsid w:val="00BB4270"/>
    <w:rsid w:val="00BB6B37"/>
    <w:rsid w:val="00BC0C8A"/>
    <w:rsid w:val="00BC1484"/>
    <w:rsid w:val="00BC19F6"/>
    <w:rsid w:val="00BC7CC5"/>
    <w:rsid w:val="00BD1720"/>
    <w:rsid w:val="00BD3B85"/>
    <w:rsid w:val="00BD3DE4"/>
    <w:rsid w:val="00BD4591"/>
    <w:rsid w:val="00BD4E12"/>
    <w:rsid w:val="00BE02CF"/>
    <w:rsid w:val="00BE06B0"/>
    <w:rsid w:val="00BE462F"/>
    <w:rsid w:val="00BE4CB4"/>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3B40"/>
    <w:rsid w:val="00C54116"/>
    <w:rsid w:val="00C55F3E"/>
    <w:rsid w:val="00C56785"/>
    <w:rsid w:val="00C568C2"/>
    <w:rsid w:val="00C57635"/>
    <w:rsid w:val="00C626AC"/>
    <w:rsid w:val="00C6797E"/>
    <w:rsid w:val="00C7241E"/>
    <w:rsid w:val="00C72973"/>
    <w:rsid w:val="00C73A47"/>
    <w:rsid w:val="00C7766E"/>
    <w:rsid w:val="00C80D38"/>
    <w:rsid w:val="00C81569"/>
    <w:rsid w:val="00C83416"/>
    <w:rsid w:val="00C84DF0"/>
    <w:rsid w:val="00C86199"/>
    <w:rsid w:val="00C8725F"/>
    <w:rsid w:val="00C875B3"/>
    <w:rsid w:val="00C937ED"/>
    <w:rsid w:val="00C938F0"/>
    <w:rsid w:val="00C94277"/>
    <w:rsid w:val="00C94592"/>
    <w:rsid w:val="00C95946"/>
    <w:rsid w:val="00C9620C"/>
    <w:rsid w:val="00C96BDD"/>
    <w:rsid w:val="00CA416A"/>
    <w:rsid w:val="00CA5EC6"/>
    <w:rsid w:val="00CA658D"/>
    <w:rsid w:val="00CA7020"/>
    <w:rsid w:val="00CB315C"/>
    <w:rsid w:val="00CB4BAF"/>
    <w:rsid w:val="00CB550C"/>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AF9"/>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B6658"/>
    <w:rsid w:val="00DC10E0"/>
    <w:rsid w:val="00DC2EF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B68"/>
    <w:rsid w:val="00E17284"/>
    <w:rsid w:val="00E222FC"/>
    <w:rsid w:val="00E25051"/>
    <w:rsid w:val="00E3036D"/>
    <w:rsid w:val="00E34A99"/>
    <w:rsid w:val="00E36CB0"/>
    <w:rsid w:val="00E41075"/>
    <w:rsid w:val="00E432DE"/>
    <w:rsid w:val="00E4454D"/>
    <w:rsid w:val="00E50BF2"/>
    <w:rsid w:val="00E51BF7"/>
    <w:rsid w:val="00E52C00"/>
    <w:rsid w:val="00E543AA"/>
    <w:rsid w:val="00E613E1"/>
    <w:rsid w:val="00E62AC6"/>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23CE"/>
    <w:rsid w:val="00F2393A"/>
    <w:rsid w:val="00F23E56"/>
    <w:rsid w:val="00F270C9"/>
    <w:rsid w:val="00F27ECC"/>
    <w:rsid w:val="00F3304C"/>
    <w:rsid w:val="00F343A1"/>
    <w:rsid w:val="00F37EA9"/>
    <w:rsid w:val="00F4218B"/>
    <w:rsid w:val="00F433DD"/>
    <w:rsid w:val="00F44364"/>
    <w:rsid w:val="00F465F8"/>
    <w:rsid w:val="00F53063"/>
    <w:rsid w:val="00F55C5B"/>
    <w:rsid w:val="00F61306"/>
    <w:rsid w:val="00F63F77"/>
    <w:rsid w:val="00F643F6"/>
    <w:rsid w:val="00F67D7A"/>
    <w:rsid w:val="00F7125A"/>
    <w:rsid w:val="00F71E41"/>
    <w:rsid w:val="00F74EED"/>
    <w:rsid w:val="00F80739"/>
    <w:rsid w:val="00F822AD"/>
    <w:rsid w:val="00F84683"/>
    <w:rsid w:val="00F90598"/>
    <w:rsid w:val="00F9099D"/>
    <w:rsid w:val="00F90C66"/>
    <w:rsid w:val="00F9348A"/>
    <w:rsid w:val="00F93961"/>
    <w:rsid w:val="00F94094"/>
    <w:rsid w:val="00F97394"/>
    <w:rsid w:val="00F97536"/>
    <w:rsid w:val="00FA0E1D"/>
    <w:rsid w:val="00FA0E21"/>
    <w:rsid w:val="00FA0E86"/>
    <w:rsid w:val="00FA4C05"/>
    <w:rsid w:val="00FA569D"/>
    <w:rsid w:val="00FA6C85"/>
    <w:rsid w:val="00FB11A5"/>
    <w:rsid w:val="00FB3C9E"/>
    <w:rsid w:val="00FB3D3B"/>
    <w:rsid w:val="00FB492E"/>
    <w:rsid w:val="00FB50A4"/>
    <w:rsid w:val="00FB572B"/>
    <w:rsid w:val="00FB5DED"/>
    <w:rsid w:val="00FB6C9B"/>
    <w:rsid w:val="00FC09A3"/>
    <w:rsid w:val="00FC1E62"/>
    <w:rsid w:val="00FC5919"/>
    <w:rsid w:val="00FD0B07"/>
    <w:rsid w:val="00FD4DDE"/>
    <w:rsid w:val="00FD5267"/>
    <w:rsid w:val="00FD66BD"/>
    <w:rsid w:val="00FD7CF1"/>
    <w:rsid w:val="00FE3B9E"/>
    <w:rsid w:val="00FE4330"/>
    <w:rsid w:val="00FE43A9"/>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DE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aliases w:val="Heading 1,Заголовок А,Обычный + по ширине,Первая строка:  1,27 см,Перед:  12 пт,После: ...,Перед:  12 ...,После:  3 пт,Ме...,Обычный + полужирный,все прописные,вправо,25 см,Перед: ..."/>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Знак,Заголовок А Знак,Обычный + по ширине Знак,Первая строка:  1 Знак,27 см Знак,Перед:  12 пт Знак,После: ... Знак,Перед:  12 ... Знак,После:  3 пт Знак,Ме... Знак,Обычный + полужирный Знак,все прописные Знак,вправо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_"/>
    <w:basedOn w:val="a1"/>
    <w:link w:val="35"/>
    <w:rsid w:val="0066167B"/>
    <w:rPr>
      <w:rFonts w:ascii="Times New Roman" w:eastAsia="Times New Roman" w:hAnsi="Times New Roman" w:cs="Times New Roman"/>
      <w:b/>
      <w:bCs/>
      <w:shd w:val="clear" w:color="auto" w:fill="FFFFFF"/>
    </w:rPr>
  </w:style>
  <w:style w:type="character" w:customStyle="1" w:styleId="26">
    <w:name w:val="Основной текст (2)_"/>
    <w:basedOn w:val="a1"/>
    <w:rsid w:val="0066167B"/>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6"/>
    <w:rsid w:val="006616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3">
    <w:name w:val="Подпись к таблице_"/>
    <w:basedOn w:val="a1"/>
    <w:rsid w:val="0066167B"/>
    <w:rPr>
      <w:rFonts w:ascii="Times New Roman" w:eastAsia="Times New Roman" w:hAnsi="Times New Roman" w:cs="Times New Roman"/>
      <w:b/>
      <w:bCs/>
      <w:i w:val="0"/>
      <w:iCs w:val="0"/>
      <w:smallCaps w:val="0"/>
      <w:strike w:val="0"/>
      <w:u w:val="none"/>
    </w:rPr>
  </w:style>
  <w:style w:type="character" w:customStyle="1" w:styleId="aff4">
    <w:name w:val="Подпись к таблице"/>
    <w:basedOn w:val="aff3"/>
    <w:rsid w:val="006616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6"/>
    <w:rsid w:val="006616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5">
    <w:name w:val="Основной текст (3)"/>
    <w:basedOn w:val="a0"/>
    <w:link w:val="34"/>
    <w:rsid w:val="0066167B"/>
    <w:pPr>
      <w:widowControl w:val="0"/>
      <w:shd w:val="clear" w:color="auto" w:fill="FFFFFF"/>
      <w:suppressAutoHyphens w:val="0"/>
      <w:spacing w:after="240" w:line="288" w:lineRule="exact"/>
      <w:jc w:val="center"/>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DE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aliases w:val="Heading 1,Заголовок А,Обычный + по ширине,Первая строка:  1,27 см,Перед:  12 пт,После: ...,Перед:  12 ...,После:  3 пт,Ме...,Обычный + полужирный,все прописные,вправо,25 см,Перед: ..."/>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Знак,Заголовок А Знак,Обычный + по ширине Знак,Первая строка:  1 Знак,27 см Знак,Перед:  12 пт Знак,После: ... Знак,Перед:  12 ... Знак,После:  3 пт Знак,Ме... Знак,Обычный + полужирный Знак,все прописные Знак,вправо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_"/>
    <w:basedOn w:val="a1"/>
    <w:link w:val="35"/>
    <w:rsid w:val="0066167B"/>
    <w:rPr>
      <w:rFonts w:ascii="Times New Roman" w:eastAsia="Times New Roman" w:hAnsi="Times New Roman" w:cs="Times New Roman"/>
      <w:b/>
      <w:bCs/>
      <w:shd w:val="clear" w:color="auto" w:fill="FFFFFF"/>
    </w:rPr>
  </w:style>
  <w:style w:type="character" w:customStyle="1" w:styleId="26">
    <w:name w:val="Основной текст (2)_"/>
    <w:basedOn w:val="a1"/>
    <w:rsid w:val="0066167B"/>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6"/>
    <w:rsid w:val="006616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3">
    <w:name w:val="Подпись к таблице_"/>
    <w:basedOn w:val="a1"/>
    <w:rsid w:val="0066167B"/>
    <w:rPr>
      <w:rFonts w:ascii="Times New Roman" w:eastAsia="Times New Roman" w:hAnsi="Times New Roman" w:cs="Times New Roman"/>
      <w:b/>
      <w:bCs/>
      <w:i w:val="0"/>
      <w:iCs w:val="0"/>
      <w:smallCaps w:val="0"/>
      <w:strike w:val="0"/>
      <w:u w:val="none"/>
    </w:rPr>
  </w:style>
  <w:style w:type="character" w:customStyle="1" w:styleId="aff4">
    <w:name w:val="Подпись к таблице"/>
    <w:basedOn w:val="aff3"/>
    <w:rsid w:val="006616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6"/>
    <w:rsid w:val="006616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5">
    <w:name w:val="Основной текст (3)"/>
    <w:basedOn w:val="a0"/>
    <w:link w:val="34"/>
    <w:rsid w:val="0066167B"/>
    <w:pPr>
      <w:widowControl w:val="0"/>
      <w:shd w:val="clear" w:color="auto" w:fill="FFFFFF"/>
      <w:suppressAutoHyphens w:val="0"/>
      <w:spacing w:after="240" w:line="288" w:lineRule="exac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 w:id="2121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consultantplus://offline/ref=E05CDBA840B312D05E401642C4F4DDB1074912D440D25C4507EF1C1711KCw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3A5E-E255-4337-ABD6-E14F078D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2018-11-29T06:44:00Z</cp:lastPrinted>
  <dcterms:created xsi:type="dcterms:W3CDTF">2018-04-11T12:01:00Z</dcterms:created>
  <dcterms:modified xsi:type="dcterms:W3CDTF">2018-11-30T06:01:00Z</dcterms:modified>
</cp:coreProperties>
</file>