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BE7313">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2676EB" w:rsidRPr="00BE7313" w:rsidTr="00BE7313">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Pr="005E6950" w:rsidRDefault="002676EB"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779" w:type="dxa"/>
          </w:tcPr>
          <w:p w:rsidR="002676EB" w:rsidRPr="005E6950" w:rsidRDefault="002676EB"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BE7313">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BE7313">
        <w:tc>
          <w:tcPr>
            <w:tcW w:w="4786" w:type="dxa"/>
          </w:tcPr>
          <w:p w:rsidR="00BE7313" w:rsidRPr="00BA3BFA" w:rsidRDefault="00892FB2" w:rsidP="00BA3BFA">
            <w:pPr>
              <w:tabs>
                <w:tab w:val="left" w:pos="4003"/>
              </w:tabs>
              <w:ind w:right="175"/>
              <w:rPr>
                <w:rFonts w:ascii="Cambria Math" w:hAnsi="Cambria Math"/>
                <w:bCs/>
                <w:color w:val="000000"/>
                <w:kern w:val="28"/>
                <w:sz w:val="20"/>
                <w:szCs w:val="20"/>
              </w:rPr>
            </w:pPr>
            <w:r w:rsidRPr="00892FB2">
              <w:rPr>
                <w:rFonts w:ascii="Cambria Math" w:hAnsi="Cambria Math"/>
                <w:bCs/>
                <w:color w:val="000000"/>
                <w:kern w:val="28"/>
                <w:sz w:val="20"/>
                <w:szCs w:val="20"/>
                <w:lang w:eastAsia="ru-RU"/>
              </w:rPr>
              <w:t xml:space="preserve">Начальник сектора правовой экспертизы </w:t>
            </w:r>
            <w:r w:rsidR="00BA3BFA" w:rsidRPr="00BA3BFA">
              <w:rPr>
                <w:rFonts w:ascii="Cambria Math" w:hAnsi="Cambria Math"/>
                <w:bCs/>
                <w:color w:val="000000"/>
                <w:kern w:val="28"/>
                <w:sz w:val="20"/>
                <w:szCs w:val="20"/>
              </w:rPr>
              <w:t>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892FB2" w:rsidP="00BE7313">
            <w:pPr>
              <w:suppressAutoHyphens w:val="0"/>
              <w:ind w:right="708"/>
              <w:rPr>
                <w:rFonts w:ascii="Cambria Math" w:hAnsi="Cambria Math"/>
                <w:bCs/>
                <w:color w:val="000000"/>
                <w:kern w:val="28"/>
                <w:sz w:val="20"/>
                <w:szCs w:val="20"/>
                <w:lang w:eastAsia="ru-RU"/>
              </w:rPr>
            </w:pPr>
            <w:proofErr w:type="spellStart"/>
            <w:r w:rsidRPr="00892FB2">
              <w:rPr>
                <w:rFonts w:ascii="Cambria Math" w:hAnsi="Cambria Math"/>
                <w:bCs/>
                <w:color w:val="000000"/>
                <w:kern w:val="28"/>
                <w:sz w:val="20"/>
                <w:szCs w:val="20"/>
                <w:lang w:eastAsia="ru-RU"/>
              </w:rPr>
              <w:t>А.Н.Симонов</w:t>
            </w:r>
            <w:proofErr w:type="spellEnd"/>
            <w:r w:rsidRPr="00892FB2">
              <w:rPr>
                <w:rFonts w:ascii="Cambria Math" w:hAnsi="Cambria Math"/>
                <w:bCs/>
                <w:color w:val="000000"/>
                <w:kern w:val="28"/>
                <w:sz w:val="20"/>
                <w:szCs w:val="20"/>
                <w:lang w:eastAsia="ru-RU"/>
              </w:rPr>
              <w:t xml:space="preserve"> </w:t>
            </w:r>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Контактное лицо: Сухих Елена Ивановна, Столбова Марина Сергеевна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BA199A"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767F68">
            <w:pPr>
              <w:pStyle w:val="a5"/>
              <w:rPr>
                <w:sz w:val="20"/>
                <w:szCs w:val="20"/>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B86705" w:rsidP="006C4B1A">
            <w:pPr>
              <w:tabs>
                <w:tab w:val="left" w:pos="142"/>
                <w:tab w:val="left" w:pos="284"/>
              </w:tabs>
              <w:jc w:val="both"/>
              <w:rPr>
                <w:sz w:val="20"/>
                <w:szCs w:val="20"/>
              </w:rPr>
            </w:pPr>
            <w:r w:rsidRPr="00B86705">
              <w:rPr>
                <w:b/>
                <w:bCs/>
                <w:sz w:val="20"/>
                <w:szCs w:val="20"/>
              </w:rPr>
              <w:t>Выполнение работ по модернизации систем уличного освещения по адресу: Удмуртская Республика, Красногорский район, с. Красногорское, ул. Барышникова</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B86705" w:rsidP="0094244B">
            <w:pPr>
              <w:pStyle w:val="a5"/>
              <w:snapToGrid w:val="0"/>
              <w:rPr>
                <w:sz w:val="20"/>
                <w:szCs w:val="20"/>
                <w:highlight w:val="yellow"/>
              </w:rPr>
            </w:pPr>
            <w:r w:rsidRPr="00B86705">
              <w:rPr>
                <w:sz w:val="20"/>
                <w:szCs w:val="20"/>
              </w:rPr>
              <w:t>43.21.10.220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B86705" w:rsidP="004B2DB8">
            <w:pPr>
              <w:pStyle w:val="a5"/>
              <w:snapToGrid w:val="0"/>
              <w:rPr>
                <w:sz w:val="20"/>
                <w:szCs w:val="20"/>
              </w:rPr>
            </w:pPr>
            <w:r w:rsidRPr="00B86705">
              <w:rPr>
                <w:b/>
                <w:bCs/>
                <w:sz w:val="20"/>
                <w:szCs w:val="20"/>
              </w:rPr>
              <w:t>52604120800105770244</w:t>
            </w:r>
            <w:r w:rsidRPr="00B86705">
              <w:rPr>
                <w:b/>
                <w:bCs/>
                <w:sz w:val="20"/>
                <w:szCs w:val="20"/>
              </w:rPr>
              <w:br/>
              <w:t>52604120800160180244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B86705" w:rsidP="00916FF7">
            <w:pPr>
              <w:pStyle w:val="a5"/>
              <w:snapToGrid w:val="0"/>
              <w:rPr>
                <w:sz w:val="20"/>
                <w:szCs w:val="20"/>
                <w:highlight w:val="yellow"/>
              </w:rPr>
            </w:pPr>
            <w:r>
              <w:rPr>
                <w:sz w:val="20"/>
                <w:szCs w:val="20"/>
              </w:rPr>
              <w:t>52</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952434" w:rsidRDefault="004F5E28"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момента заключения муниципального </w:t>
            </w:r>
            <w:r w:rsidR="00013FD4">
              <w:rPr>
                <w:bCs/>
                <w:sz w:val="20"/>
                <w:szCs w:val="20"/>
              </w:rPr>
              <w:t>Контракт</w:t>
            </w:r>
            <w:r>
              <w:rPr>
                <w:bCs/>
                <w:sz w:val="20"/>
                <w:szCs w:val="20"/>
              </w:rPr>
              <w:t>а.</w:t>
            </w:r>
          </w:p>
          <w:p w:rsidR="004F5E28" w:rsidRPr="00DA1F4F" w:rsidRDefault="006C4B1A" w:rsidP="00767F68">
            <w:pPr>
              <w:spacing w:line="276" w:lineRule="auto"/>
              <w:jc w:val="both"/>
              <w:rPr>
                <w:bCs/>
                <w:sz w:val="20"/>
                <w:szCs w:val="20"/>
              </w:rPr>
            </w:pPr>
            <w:r w:rsidRPr="00952434">
              <w:rPr>
                <w:bCs/>
                <w:sz w:val="20"/>
                <w:szCs w:val="20"/>
              </w:rPr>
              <w:t>Окончание</w:t>
            </w:r>
            <w:r w:rsidR="00B86705">
              <w:rPr>
                <w:bCs/>
                <w:sz w:val="20"/>
                <w:szCs w:val="20"/>
              </w:rPr>
              <w:t>: до 3</w:t>
            </w:r>
            <w:r w:rsidR="00767F68">
              <w:rPr>
                <w:bCs/>
                <w:sz w:val="20"/>
                <w:szCs w:val="20"/>
              </w:rPr>
              <w:t>1</w:t>
            </w:r>
            <w:r w:rsidR="004F5E28">
              <w:rPr>
                <w:bCs/>
                <w:sz w:val="20"/>
                <w:szCs w:val="20"/>
              </w:rPr>
              <w:t xml:space="preserve"> октября 2016 года.</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sidR="00013FD4">
              <w:rPr>
                <w:sz w:val="20"/>
                <w:szCs w:val="20"/>
              </w:rPr>
              <w:t>Контракт</w:t>
            </w:r>
            <w:r w:rsidRPr="00DA1F4F">
              <w:rPr>
                <w:sz w:val="20"/>
                <w:szCs w:val="20"/>
              </w:rPr>
              <w:t>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3D6D5A">
            <w:pPr>
              <w:suppressAutoHyphens w:val="0"/>
              <w:autoSpaceDE w:val="0"/>
              <w:autoSpaceDN w:val="0"/>
              <w:adjustRightInd w:val="0"/>
              <w:jc w:val="both"/>
              <w:rPr>
                <w:sz w:val="20"/>
                <w:szCs w:val="20"/>
                <w:lang w:eastAsia="ru-RU"/>
              </w:rPr>
            </w:pPr>
            <w:r w:rsidRPr="00DA1F4F">
              <w:rPr>
                <w:sz w:val="20"/>
                <w:szCs w:val="20"/>
                <w:lang w:eastAsia="ru-RU"/>
              </w:rPr>
              <w:t xml:space="preserve"> </w:t>
            </w:r>
            <w:r w:rsidR="00CA658D" w:rsidRPr="003D6D5A">
              <w:rPr>
                <w:b/>
                <w:bCs/>
                <w:sz w:val="20"/>
                <w:szCs w:val="20"/>
                <w:lang w:eastAsia="ru-RU"/>
              </w:rPr>
              <w:t xml:space="preserve">52604120800105770244- </w:t>
            </w:r>
            <w:r w:rsidR="00CA658D" w:rsidRPr="003D6D5A">
              <w:rPr>
                <w:bCs/>
                <w:sz w:val="20"/>
                <w:szCs w:val="20"/>
                <w:lang w:eastAsia="ru-RU"/>
              </w:rPr>
              <w:t>21</w:t>
            </w:r>
            <w:r w:rsidR="003D6D5A" w:rsidRPr="003D6D5A">
              <w:rPr>
                <w:bCs/>
                <w:sz w:val="20"/>
                <w:szCs w:val="20"/>
                <w:lang w:eastAsia="ru-RU"/>
              </w:rPr>
              <w:t>800</w:t>
            </w:r>
            <w:r w:rsidR="00CA658D" w:rsidRPr="003D6D5A">
              <w:rPr>
                <w:bCs/>
                <w:sz w:val="20"/>
                <w:szCs w:val="20"/>
                <w:lang w:eastAsia="ru-RU"/>
              </w:rPr>
              <w:t>,00 (Двадцать одна тысяча</w:t>
            </w:r>
            <w:r w:rsidR="003D6D5A" w:rsidRPr="003D6D5A">
              <w:rPr>
                <w:bCs/>
                <w:sz w:val="20"/>
                <w:szCs w:val="20"/>
                <w:lang w:eastAsia="ru-RU"/>
              </w:rPr>
              <w:t xml:space="preserve"> восемьсот</w:t>
            </w:r>
            <w:r w:rsidR="00CA658D" w:rsidRPr="003D6D5A">
              <w:rPr>
                <w:bCs/>
                <w:sz w:val="20"/>
                <w:szCs w:val="20"/>
                <w:lang w:eastAsia="ru-RU"/>
              </w:rPr>
              <w:t>) рублей 00 копеек за счет субсидии из бюджета Удмуртской Республики</w:t>
            </w:r>
            <w:r w:rsidR="00CA658D" w:rsidRPr="003D6D5A">
              <w:rPr>
                <w:b/>
                <w:bCs/>
                <w:sz w:val="20"/>
                <w:szCs w:val="20"/>
                <w:lang w:eastAsia="ru-RU"/>
              </w:rPr>
              <w:br/>
              <w:t xml:space="preserve">52604120800160180244- </w:t>
            </w:r>
            <w:r w:rsidR="00CA658D" w:rsidRPr="003D6D5A">
              <w:rPr>
                <w:bCs/>
                <w:sz w:val="20"/>
                <w:szCs w:val="20"/>
                <w:lang w:eastAsia="ru-RU"/>
              </w:rPr>
              <w:t>103000,00</w:t>
            </w:r>
            <w:r w:rsidR="00CA658D" w:rsidRPr="003D6D5A">
              <w:rPr>
                <w:b/>
                <w:bCs/>
                <w:sz w:val="20"/>
                <w:szCs w:val="20"/>
                <w:lang w:eastAsia="ru-RU"/>
              </w:rPr>
              <w:t xml:space="preserve">  (</w:t>
            </w:r>
            <w:r w:rsidR="00CA658D" w:rsidRPr="003D6D5A">
              <w:rPr>
                <w:bCs/>
                <w:sz w:val="20"/>
                <w:szCs w:val="20"/>
                <w:lang w:eastAsia="ru-RU"/>
              </w:rPr>
              <w:t xml:space="preserve">Сто три тысячи) рублей 00 копеек за </w:t>
            </w:r>
            <w:r w:rsidR="00CA658D" w:rsidRPr="003D6D5A">
              <w:rPr>
                <w:bCs/>
                <w:sz w:val="20"/>
                <w:szCs w:val="20"/>
                <w:lang w:eastAsia="ru-RU"/>
              </w:rPr>
              <w:lastRenderedPageBreak/>
              <w:t>счет</w:t>
            </w:r>
            <w:r w:rsidR="00CA658D" w:rsidRPr="003D6D5A">
              <w:rPr>
                <w:b/>
                <w:bCs/>
                <w:sz w:val="20"/>
                <w:szCs w:val="20"/>
                <w:lang w:eastAsia="ru-RU"/>
              </w:rPr>
              <w:t xml:space="preserve"> б</w:t>
            </w:r>
            <w:r w:rsidR="006C4B1A" w:rsidRPr="003D6D5A">
              <w:rPr>
                <w:sz w:val="20"/>
                <w:szCs w:val="20"/>
                <w:lang w:eastAsia="ru-RU"/>
              </w:rPr>
              <w:t>юджет</w:t>
            </w:r>
            <w:r w:rsidR="00CA658D" w:rsidRPr="003D6D5A">
              <w:rPr>
                <w:sz w:val="20"/>
                <w:szCs w:val="20"/>
                <w:lang w:eastAsia="ru-RU"/>
              </w:rPr>
              <w:t>а</w:t>
            </w:r>
            <w:r w:rsidR="006C4B1A" w:rsidRPr="003D6D5A">
              <w:rPr>
                <w:sz w:val="20"/>
                <w:szCs w:val="20"/>
                <w:lang w:eastAsia="ru-RU"/>
              </w:rPr>
              <w:t xml:space="preserve">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lastRenderedPageBreak/>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B86705" w:rsidRDefault="00B86705" w:rsidP="004F5E28">
            <w:pPr>
              <w:pStyle w:val="a5"/>
              <w:snapToGrid w:val="0"/>
              <w:spacing w:before="60" w:after="60"/>
              <w:rPr>
                <w:sz w:val="20"/>
                <w:szCs w:val="20"/>
              </w:rPr>
            </w:pPr>
            <w:r w:rsidRPr="00B86705">
              <w:rPr>
                <w:bCs/>
                <w:iCs/>
                <w:sz w:val="20"/>
                <w:szCs w:val="20"/>
              </w:rPr>
              <w:t>Удмуртская Республика, Красногорский район, с. Красногорское, ул. Барышникова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013FD4">
              <w:rPr>
                <w:rStyle w:val="FontStyle12"/>
                <w:sz w:val="20"/>
                <w:szCs w:val="20"/>
              </w:rPr>
              <w:t>Контракт</w:t>
            </w:r>
            <w:r w:rsidR="006178F2"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B86705" w:rsidP="00683ABA">
            <w:pPr>
              <w:snapToGrid w:val="0"/>
              <w:jc w:val="both"/>
              <w:rPr>
                <w:b/>
                <w:sz w:val="20"/>
                <w:szCs w:val="20"/>
              </w:rPr>
            </w:pPr>
            <w:r w:rsidRPr="003D6D5A">
              <w:rPr>
                <w:b/>
                <w:sz w:val="20"/>
                <w:szCs w:val="20"/>
              </w:rPr>
              <w:t>124</w:t>
            </w:r>
            <w:r w:rsidR="00591753" w:rsidRPr="003D6D5A">
              <w:rPr>
                <w:b/>
                <w:sz w:val="20"/>
                <w:szCs w:val="20"/>
              </w:rPr>
              <w:t>800</w:t>
            </w:r>
            <w:r w:rsidRPr="003D6D5A">
              <w:rPr>
                <w:b/>
                <w:sz w:val="20"/>
                <w:szCs w:val="20"/>
              </w:rPr>
              <w:t>,00</w:t>
            </w:r>
            <w:r w:rsidR="002D1D93" w:rsidRPr="003D6D5A">
              <w:rPr>
                <w:b/>
                <w:sz w:val="20"/>
                <w:szCs w:val="20"/>
              </w:rPr>
              <w:t xml:space="preserve"> (</w:t>
            </w:r>
            <w:r w:rsidRPr="003D6D5A">
              <w:rPr>
                <w:b/>
                <w:sz w:val="20"/>
                <w:szCs w:val="20"/>
              </w:rPr>
              <w:t>Сто двадцать четыре тысячи</w:t>
            </w:r>
            <w:r w:rsidR="00591753" w:rsidRPr="003D6D5A">
              <w:rPr>
                <w:b/>
                <w:sz w:val="20"/>
                <w:szCs w:val="20"/>
              </w:rPr>
              <w:t xml:space="preserve"> восемьсот</w:t>
            </w:r>
            <w:r w:rsidRPr="003D6D5A">
              <w:rPr>
                <w:b/>
                <w:sz w:val="20"/>
                <w:szCs w:val="20"/>
              </w:rPr>
              <w:t>) рублей 00</w:t>
            </w:r>
            <w:r w:rsidR="002D1D93" w:rsidRPr="003D6D5A">
              <w:rPr>
                <w:b/>
                <w:sz w:val="20"/>
                <w:szCs w:val="20"/>
              </w:rPr>
              <w:t xml:space="preserve"> копеек.</w:t>
            </w:r>
          </w:p>
          <w:p w:rsidR="00C96BDD" w:rsidRPr="00DA1F4F" w:rsidRDefault="00C96BDD" w:rsidP="00683ABA">
            <w:pPr>
              <w:snapToGrid w:val="0"/>
              <w:jc w:val="both"/>
              <w:rPr>
                <w:sz w:val="20"/>
                <w:szCs w:val="20"/>
              </w:rPr>
            </w:pPr>
            <w:r w:rsidRPr="00DA1F4F">
              <w:rPr>
                <w:sz w:val="20"/>
                <w:szCs w:val="20"/>
              </w:rPr>
              <w:t xml:space="preserve">Цена </w:t>
            </w:r>
            <w:r w:rsidR="00013FD4">
              <w:rPr>
                <w:sz w:val="20"/>
                <w:szCs w:val="20"/>
              </w:rPr>
              <w:t>Контракт</w:t>
            </w:r>
            <w:r w:rsidRPr="00DA1F4F">
              <w:rPr>
                <w:sz w:val="20"/>
                <w:szCs w:val="20"/>
              </w:rPr>
              <w:t>а является твердой и не может изменяться в ходе его исполнения.</w:t>
            </w:r>
          </w:p>
          <w:p w:rsidR="004C08B1" w:rsidRDefault="005738D9" w:rsidP="0040293F">
            <w:pPr>
              <w:tabs>
                <w:tab w:val="center" w:pos="7689"/>
              </w:tabs>
              <w:jc w:val="both"/>
              <w:rPr>
                <w:bCs/>
                <w:sz w:val="20"/>
                <w:szCs w:val="20"/>
              </w:rPr>
            </w:pPr>
            <w:r w:rsidRPr="005F0D95">
              <w:rPr>
                <w:bCs/>
                <w:sz w:val="20"/>
                <w:szCs w:val="20"/>
              </w:rPr>
              <w:t xml:space="preserve">Цена </w:t>
            </w:r>
            <w:r w:rsidR="00013FD4" w:rsidRPr="005F0D95">
              <w:rPr>
                <w:bCs/>
                <w:sz w:val="20"/>
                <w:szCs w:val="20"/>
              </w:rPr>
              <w:t>Контракт</w:t>
            </w:r>
            <w:r w:rsidRPr="005F0D95">
              <w:rPr>
                <w:bCs/>
                <w:sz w:val="20"/>
                <w:szCs w:val="20"/>
              </w:rPr>
              <w:t xml:space="preserve">а включает в себя все возможные расходы, связанные с исполнением </w:t>
            </w:r>
            <w:r w:rsidR="00013FD4" w:rsidRPr="005F0D95">
              <w:rPr>
                <w:bCs/>
                <w:sz w:val="20"/>
                <w:szCs w:val="20"/>
              </w:rPr>
              <w:t>Контракт</w:t>
            </w:r>
            <w:r w:rsidRPr="005F0D95">
              <w:rPr>
                <w:bCs/>
                <w:sz w:val="20"/>
                <w:szCs w:val="20"/>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674288" w:rsidRPr="00DA1F4F" w:rsidRDefault="00674288" w:rsidP="0040293F">
            <w:pPr>
              <w:tabs>
                <w:tab w:val="center" w:pos="7689"/>
              </w:tabs>
              <w:jc w:val="both"/>
              <w:rPr>
                <w:bCs/>
                <w:sz w:val="20"/>
                <w:szCs w:val="20"/>
              </w:rPr>
            </w:pPr>
            <w:r w:rsidRPr="00674288">
              <w:rPr>
                <w:bCs/>
                <w:sz w:val="20"/>
                <w:szCs w:val="20"/>
              </w:rPr>
              <w:t xml:space="preserve">При заключении </w:t>
            </w:r>
            <w:r w:rsidR="00013FD4">
              <w:rPr>
                <w:bCs/>
                <w:sz w:val="20"/>
                <w:szCs w:val="20"/>
              </w:rPr>
              <w:t>Контракт</w:t>
            </w:r>
            <w:r w:rsidRPr="00674288">
              <w:rPr>
                <w:bCs/>
                <w:sz w:val="20"/>
                <w:szCs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013FD4">
              <w:rPr>
                <w:bCs/>
                <w:sz w:val="20"/>
                <w:szCs w:val="20"/>
              </w:rPr>
              <w:t>Контракт</w:t>
            </w:r>
            <w:r w:rsidRPr="00674288">
              <w:rPr>
                <w:bCs/>
                <w:sz w:val="20"/>
                <w:szCs w:val="20"/>
              </w:rPr>
              <w:t>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B86705">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w:t>
            </w:r>
            <w:r w:rsidR="00013FD4">
              <w:rPr>
                <w:sz w:val="20"/>
                <w:szCs w:val="20"/>
              </w:rPr>
              <w:t>Контракт</w:t>
            </w:r>
            <w:r w:rsidR="00E65476" w:rsidRPr="00DA1F4F">
              <w:rPr>
                <w:sz w:val="20"/>
                <w:szCs w:val="20"/>
              </w:rPr>
              <w:t xml:space="preserve">а и расчетов с </w:t>
            </w:r>
            <w:r w:rsidR="00B86705" w:rsidRPr="00B86705">
              <w:rPr>
                <w:sz w:val="20"/>
                <w:szCs w:val="20"/>
              </w:rPr>
              <w:t>Поставщик</w:t>
            </w:r>
            <w:r w:rsidR="00B86705">
              <w:rPr>
                <w:sz w:val="20"/>
                <w:szCs w:val="20"/>
              </w:rPr>
              <w:t>ом</w:t>
            </w:r>
            <w:r w:rsidR="00B86705" w:rsidRPr="00B86705">
              <w:rPr>
                <w:sz w:val="20"/>
                <w:szCs w:val="20"/>
              </w:rPr>
              <w:t xml:space="preserve"> (подрядчик</w:t>
            </w:r>
            <w:r w:rsidR="00B86705">
              <w:rPr>
                <w:sz w:val="20"/>
                <w:szCs w:val="20"/>
              </w:rPr>
              <w:t>ом</w:t>
            </w:r>
            <w:r w:rsidR="00B86705" w:rsidRPr="00B86705">
              <w:rPr>
                <w:sz w:val="20"/>
                <w:szCs w:val="20"/>
              </w:rPr>
              <w:t>, исполнител</w:t>
            </w:r>
            <w:r w:rsidR="00B86705">
              <w:rPr>
                <w:sz w:val="20"/>
                <w:szCs w:val="20"/>
              </w:rPr>
              <w:t>ем</w:t>
            </w:r>
            <w:r w:rsidR="00B86705"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w:t>
            </w:r>
            <w:r w:rsidR="00013FD4">
              <w:rPr>
                <w:sz w:val="20"/>
                <w:szCs w:val="20"/>
              </w:rPr>
              <w:t>Контракт</w:t>
            </w:r>
            <w:r w:rsidRPr="00DA1F4F">
              <w:rPr>
                <w:sz w:val="20"/>
                <w:szCs w:val="20"/>
              </w:rPr>
              <w:t xml:space="preserve">а и расчетов с </w:t>
            </w:r>
            <w:r w:rsidR="00B86705" w:rsidRPr="00B86705">
              <w:rPr>
                <w:sz w:val="20"/>
                <w:szCs w:val="20"/>
              </w:rPr>
              <w:t>Поставщиком (подрядчиком, 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sidR="00013FD4">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 xml:space="preserve">Порядок  формирования цены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5F2990"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sidR="00013FD4">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sidR="00013FD4">
              <w:rPr>
                <w:sz w:val="20"/>
                <w:szCs w:val="20"/>
              </w:rPr>
              <w:t>Контракт</w:t>
            </w:r>
            <w:r w:rsidRPr="005F2990">
              <w:rPr>
                <w:sz w:val="20"/>
                <w:szCs w:val="20"/>
              </w:rPr>
              <w:t>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sidR="00013FD4">
              <w:rPr>
                <w:b/>
                <w:sz w:val="20"/>
                <w:szCs w:val="20"/>
              </w:rPr>
              <w:t>Контракт</w:t>
            </w:r>
            <w:r w:rsidRPr="00DA1F4F">
              <w:rPr>
                <w:b/>
                <w:sz w:val="20"/>
                <w:szCs w:val="20"/>
              </w:rPr>
              <w:t>а в размере до 15%</w:t>
            </w:r>
            <w:r w:rsidRPr="00DA1F4F">
              <w:rPr>
                <w:sz w:val="20"/>
                <w:szCs w:val="20"/>
              </w:rPr>
              <w:t xml:space="preserve">, но не более НМЦ </w:t>
            </w:r>
            <w:r w:rsidR="00013FD4">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sidR="00013FD4">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sidR="00013FD4">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 xml:space="preserve">Участник закупки вправе предоставить информацию по форме </w:t>
            </w:r>
            <w:r w:rsidRPr="00B7065C">
              <w:rPr>
                <w:sz w:val="20"/>
                <w:szCs w:val="20"/>
              </w:rPr>
              <w:lastRenderedPageBreak/>
              <w:t>указанной в Приложение №1 к форме заявки на участие в запросе котировок (</w:t>
            </w:r>
            <w:proofErr w:type="gramStart"/>
            <w:r w:rsidRPr="00B7065C">
              <w:rPr>
                <w:sz w:val="20"/>
                <w:szCs w:val="20"/>
              </w:rPr>
              <w:t>рекомендуемая</w:t>
            </w:r>
            <w:proofErr w:type="gramEnd"/>
            <w:r w:rsidRPr="00B7065C">
              <w:rPr>
                <w:sz w:val="20"/>
                <w:szCs w:val="20"/>
              </w:rPr>
              <w:t>).</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B86705" w:rsidP="005F0D95">
            <w:pPr>
              <w:rPr>
                <w:b/>
                <w:color w:val="000000" w:themeColor="text1"/>
                <w:sz w:val="20"/>
                <w:szCs w:val="20"/>
                <w:highlight w:val="yellow"/>
              </w:rPr>
            </w:pPr>
            <w:r>
              <w:rPr>
                <w:b/>
                <w:color w:val="000000" w:themeColor="text1"/>
                <w:sz w:val="20"/>
                <w:szCs w:val="20"/>
              </w:rPr>
              <w:t>2</w:t>
            </w:r>
            <w:r w:rsidR="005F0D95">
              <w:rPr>
                <w:b/>
                <w:color w:val="000000" w:themeColor="text1"/>
                <w:sz w:val="20"/>
                <w:szCs w:val="20"/>
              </w:rPr>
              <w:t>7</w:t>
            </w:r>
            <w:r w:rsidR="00683ABA" w:rsidRPr="00DA1F4F">
              <w:rPr>
                <w:b/>
                <w:color w:val="000000" w:themeColor="text1"/>
                <w:sz w:val="20"/>
                <w:szCs w:val="20"/>
              </w:rPr>
              <w:t>.</w:t>
            </w:r>
            <w:r w:rsidR="0051621F" w:rsidRPr="00DA1F4F">
              <w:rPr>
                <w:b/>
                <w:color w:val="000000" w:themeColor="text1"/>
                <w:sz w:val="20"/>
                <w:szCs w:val="20"/>
              </w:rPr>
              <w:t>0</w:t>
            </w:r>
            <w:r w:rsidR="00096071">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B86705" w:rsidP="005F0D95">
            <w:pPr>
              <w:rPr>
                <w:color w:val="000000" w:themeColor="text1"/>
                <w:sz w:val="20"/>
                <w:szCs w:val="20"/>
                <w:highlight w:val="yellow"/>
              </w:rPr>
            </w:pPr>
            <w:r>
              <w:rPr>
                <w:b/>
                <w:color w:val="000000" w:themeColor="text1"/>
                <w:sz w:val="20"/>
                <w:szCs w:val="20"/>
              </w:rPr>
              <w:t>2</w:t>
            </w:r>
            <w:r w:rsidR="005F0D95">
              <w:rPr>
                <w:b/>
                <w:color w:val="000000" w:themeColor="text1"/>
                <w:sz w:val="20"/>
                <w:szCs w:val="20"/>
              </w:rPr>
              <w:t>8</w:t>
            </w:r>
            <w:r w:rsidR="00D2246B" w:rsidRPr="00DA1F4F">
              <w:rPr>
                <w:b/>
                <w:color w:val="000000" w:themeColor="text1"/>
                <w:sz w:val="20"/>
                <w:szCs w:val="20"/>
              </w:rPr>
              <w:t>.</w:t>
            </w:r>
            <w:r w:rsidR="0051621F" w:rsidRPr="00DA1F4F">
              <w:rPr>
                <w:b/>
                <w:color w:val="000000" w:themeColor="text1"/>
                <w:sz w:val="20"/>
                <w:szCs w:val="20"/>
              </w:rPr>
              <w:t>0</w:t>
            </w:r>
            <w:r w:rsidR="009D5E0C">
              <w:rPr>
                <w:b/>
                <w:color w:val="000000" w:themeColor="text1"/>
                <w:sz w:val="20"/>
                <w:szCs w:val="20"/>
              </w:rPr>
              <w:t>7</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591753" w:rsidP="005F0D95">
            <w:pPr>
              <w:rPr>
                <w:color w:val="000000" w:themeColor="text1"/>
                <w:sz w:val="20"/>
                <w:szCs w:val="20"/>
                <w:highlight w:val="yellow"/>
              </w:rPr>
            </w:pPr>
            <w:r>
              <w:rPr>
                <w:b/>
                <w:color w:val="000000" w:themeColor="text1"/>
                <w:sz w:val="20"/>
                <w:szCs w:val="20"/>
              </w:rPr>
              <w:t>0</w:t>
            </w:r>
            <w:r w:rsidR="005F0D95">
              <w:rPr>
                <w:b/>
                <w:color w:val="000000" w:themeColor="text1"/>
                <w:sz w:val="20"/>
                <w:szCs w:val="20"/>
              </w:rPr>
              <w:t>3</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8</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F165F0">
              <w:rPr>
                <w:b/>
                <w:color w:val="000000" w:themeColor="text1"/>
                <w:sz w:val="20"/>
                <w:szCs w:val="20"/>
              </w:rPr>
              <w:t>0</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5F0D95">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591753" w:rsidRPr="00591753">
              <w:rPr>
                <w:b/>
                <w:color w:val="000000" w:themeColor="text1"/>
                <w:sz w:val="20"/>
                <w:szCs w:val="20"/>
              </w:rPr>
              <w:t>0</w:t>
            </w:r>
            <w:r w:rsidR="005F0D95">
              <w:rPr>
                <w:b/>
                <w:color w:val="000000" w:themeColor="text1"/>
                <w:sz w:val="20"/>
                <w:szCs w:val="20"/>
              </w:rPr>
              <w:t>3</w:t>
            </w:r>
            <w:r w:rsidR="00683ABA" w:rsidRPr="00DA1F4F">
              <w:rPr>
                <w:b/>
                <w:color w:val="000000" w:themeColor="text1"/>
                <w:sz w:val="20"/>
                <w:szCs w:val="20"/>
              </w:rPr>
              <w:t>.</w:t>
            </w:r>
            <w:r w:rsidR="0051621F" w:rsidRPr="00DA1F4F">
              <w:rPr>
                <w:b/>
                <w:color w:val="000000" w:themeColor="text1"/>
                <w:sz w:val="20"/>
                <w:szCs w:val="20"/>
              </w:rPr>
              <w:t>0</w:t>
            </w:r>
            <w:r w:rsidR="00591753">
              <w:rPr>
                <w:b/>
                <w:color w:val="000000" w:themeColor="text1"/>
                <w:sz w:val="20"/>
                <w:szCs w:val="20"/>
              </w:rPr>
              <w:t>8</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F165F0">
              <w:rPr>
                <w:b/>
                <w:color w:val="000000" w:themeColor="text1"/>
                <w:sz w:val="20"/>
                <w:szCs w:val="20"/>
              </w:rPr>
              <w:t>0</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013FD4">
              <w:rPr>
                <w:rStyle w:val="FontStyle12"/>
                <w:sz w:val="20"/>
                <w:szCs w:val="20"/>
              </w:rPr>
              <w:t>Контракт</w:t>
            </w:r>
            <w:r w:rsidR="002917DF" w:rsidRPr="00DA1F4F">
              <w:rPr>
                <w:rStyle w:val="FontStyle12"/>
                <w:sz w:val="20"/>
                <w:szCs w:val="20"/>
              </w:rPr>
              <w:t>а</w:t>
            </w:r>
            <w:r w:rsidR="002501DB" w:rsidRPr="00DA1F4F">
              <w:rPr>
                <w:rStyle w:val="FontStyle12"/>
                <w:sz w:val="20"/>
                <w:szCs w:val="20"/>
              </w:rPr>
              <w:t xml:space="preserve">. Информация о банковском сопровождении </w:t>
            </w:r>
            <w:r w:rsidR="00013FD4">
              <w:rPr>
                <w:rStyle w:val="FontStyle12"/>
                <w:sz w:val="20"/>
                <w:szCs w:val="20"/>
              </w:rPr>
              <w:t>Контракт</w:t>
            </w:r>
            <w:r w:rsidR="002501DB"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773FD">
              <w:rPr>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 xml:space="preserve">заявителя по уплате этих сумм исполненной или которые признаны безнадежными к взысканию в </w:t>
            </w:r>
            <w:r w:rsidRPr="00DA1F4F">
              <w:rPr>
                <w:color w:val="000000"/>
                <w:sz w:val="20"/>
                <w:szCs w:val="20"/>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674288"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013FD4">
              <w:rPr>
                <w:sz w:val="20"/>
                <w:szCs w:val="20"/>
              </w:rPr>
              <w:t>Контракт</w:t>
            </w:r>
            <w:r w:rsidRPr="00DA1F4F">
              <w:rPr>
                <w:sz w:val="20"/>
                <w:szCs w:val="20"/>
              </w:rPr>
              <w:t xml:space="preserve">ной службы заказчика, </w:t>
            </w:r>
            <w:r w:rsidR="00013FD4">
              <w:rPr>
                <w:sz w:val="20"/>
                <w:szCs w:val="20"/>
              </w:rPr>
              <w:t>Контракт</w:t>
            </w:r>
            <w:r w:rsidRPr="00DA1F4F">
              <w:rPr>
                <w:sz w:val="20"/>
                <w:szCs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p>
          <w:p w:rsidR="002501DB" w:rsidRPr="00DA1F4F" w:rsidRDefault="00256FA8" w:rsidP="00591753">
            <w:pPr>
              <w:widowControl w:val="0"/>
              <w:autoSpaceDE w:val="0"/>
              <w:autoSpaceDN w:val="0"/>
              <w:adjustRightInd w:val="0"/>
              <w:jc w:val="both"/>
              <w:rPr>
                <w:sz w:val="20"/>
                <w:szCs w:val="20"/>
              </w:rPr>
            </w:pPr>
            <w:r w:rsidRPr="00DA1F4F">
              <w:rPr>
                <w:sz w:val="20"/>
                <w:szCs w:val="20"/>
              </w:rPr>
              <w:t xml:space="preserve"> </w:t>
            </w:r>
            <w:proofErr w:type="gramStart"/>
            <w:r w:rsidRPr="00DA1F4F">
              <w:rPr>
                <w:sz w:val="20"/>
                <w:szCs w:val="20"/>
              </w:rPr>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DA1F4F">
              <w:rPr>
                <w:sz w:val="20"/>
                <w:szCs w:val="20"/>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013FD4">
              <w:rPr>
                <w:sz w:val="20"/>
                <w:szCs w:val="20"/>
              </w:rPr>
              <w:t>Контракт</w:t>
            </w:r>
            <w:r w:rsidR="003169B3" w:rsidRPr="00DA1F4F">
              <w:rPr>
                <w:sz w:val="20"/>
                <w:szCs w:val="20"/>
              </w:rPr>
              <w:t xml:space="preserve"> при уклонении победителя запроса котировок от заключения </w:t>
            </w:r>
            <w:r w:rsidR="00013FD4">
              <w:rPr>
                <w:sz w:val="20"/>
                <w:szCs w:val="20"/>
              </w:rPr>
              <w:t>Контракт</w:t>
            </w:r>
            <w:r w:rsidR="003169B3" w:rsidRPr="00DA1F4F">
              <w:rPr>
                <w:sz w:val="20"/>
                <w:szCs w:val="20"/>
              </w:rPr>
              <w:t>а</w:t>
            </w:r>
            <w:r w:rsidRPr="00DA1F4F">
              <w:rPr>
                <w:sz w:val="20"/>
                <w:szCs w:val="20"/>
              </w:rPr>
              <w:t xml:space="preserve">, должен подписать </w:t>
            </w:r>
            <w:r w:rsidR="00013FD4">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013FD4"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009E7010" w:rsidRPr="00DA1F4F">
              <w:rPr>
                <w:rFonts w:eastAsiaTheme="minorHAnsi"/>
                <w:sz w:val="20"/>
                <w:szCs w:val="20"/>
                <w:lang w:eastAsia="en-US"/>
              </w:rPr>
              <w:t xml:space="preserve"> может быть заключен не ранее чем через семь дней </w:t>
            </w:r>
            <w:proofErr w:type="gramStart"/>
            <w:r w:rsidR="009E7010" w:rsidRPr="00DA1F4F">
              <w:rPr>
                <w:rFonts w:eastAsiaTheme="minorHAnsi"/>
                <w:sz w:val="20"/>
                <w:szCs w:val="20"/>
                <w:lang w:eastAsia="en-US"/>
              </w:rPr>
              <w:t>с даты размещения</w:t>
            </w:r>
            <w:proofErr w:type="gramEnd"/>
            <w:r w:rsidR="009E7010"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013FD4" w:rsidP="004D7FBA">
            <w:pPr>
              <w:snapToGrid w:val="0"/>
              <w:jc w:val="both"/>
              <w:rPr>
                <w:sz w:val="20"/>
                <w:szCs w:val="20"/>
              </w:rPr>
            </w:pPr>
            <w:r>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001F115E" w:rsidRPr="00DA1F4F">
              <w:rPr>
                <w:sz w:val="20"/>
                <w:szCs w:val="20"/>
              </w:rPr>
              <w:t xml:space="preserve">, в случае уклонения такого победителя от заключения </w:t>
            </w:r>
            <w:r>
              <w:rPr>
                <w:sz w:val="20"/>
                <w:szCs w:val="20"/>
              </w:rPr>
              <w:t>Контракт</w:t>
            </w:r>
            <w:r w:rsidR="002917DF" w:rsidRPr="00DA1F4F">
              <w:rPr>
                <w:sz w:val="20"/>
                <w:szCs w:val="20"/>
              </w:rPr>
              <w:t>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013FD4">
              <w:rPr>
                <w:sz w:val="20"/>
                <w:szCs w:val="20"/>
              </w:rPr>
              <w:t>Контракт</w:t>
            </w:r>
            <w:r w:rsidR="002917DF"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013FD4">
              <w:rPr>
                <w:sz w:val="20"/>
                <w:szCs w:val="20"/>
              </w:rPr>
              <w:t>Контракт</w:t>
            </w:r>
            <w:r w:rsidR="00D23B24" w:rsidRPr="00DA1F4F">
              <w:rPr>
                <w:sz w:val="20"/>
                <w:szCs w:val="20"/>
              </w:rPr>
              <w:t xml:space="preserve"> </w:t>
            </w:r>
            <w:r w:rsidR="007E7863" w:rsidRPr="00DA1F4F">
              <w:rPr>
                <w:sz w:val="20"/>
                <w:szCs w:val="20"/>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013FD4">
              <w:rPr>
                <w:sz w:val="20"/>
                <w:szCs w:val="20"/>
              </w:rPr>
              <w:t>Контракт</w:t>
            </w:r>
            <w:r w:rsidR="007E7863" w:rsidRPr="00DA1F4F">
              <w:rPr>
                <w:sz w:val="20"/>
                <w:szCs w:val="20"/>
              </w:rPr>
              <w:t>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 xml:space="preserve">Изменение условий </w:t>
            </w:r>
            <w:r w:rsidR="00013FD4">
              <w:rPr>
                <w:sz w:val="20"/>
                <w:szCs w:val="20"/>
              </w:rPr>
              <w:t>Контракт</w:t>
            </w:r>
            <w:r w:rsidRPr="00DA1F4F">
              <w:rPr>
                <w:sz w:val="20"/>
                <w:szCs w:val="20"/>
              </w:rPr>
              <w:t>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sidR="00013FD4">
              <w:rPr>
                <w:sz w:val="20"/>
                <w:szCs w:val="20"/>
              </w:rPr>
              <w:t>Контракт</w:t>
            </w:r>
            <w:r w:rsidRPr="00DA1F4F">
              <w:rPr>
                <w:sz w:val="20"/>
                <w:szCs w:val="20"/>
              </w:rPr>
              <w:t xml:space="preserve">а при его исполнении не допускается, за исключением их изменения по соглашению сторон в </w:t>
            </w:r>
            <w:r w:rsidRPr="00DA1F4F">
              <w:rPr>
                <w:sz w:val="20"/>
                <w:szCs w:val="20"/>
              </w:rPr>
              <w:lastRenderedPageBreak/>
              <w:t>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013FD4">
              <w:rPr>
                <w:sz w:val="20"/>
                <w:szCs w:val="20"/>
              </w:rPr>
              <w:t>Контракт</w:t>
            </w:r>
            <w:r w:rsidRPr="00DA1F4F">
              <w:rPr>
                <w:sz w:val="20"/>
                <w:szCs w:val="20"/>
              </w:rPr>
              <w:t xml:space="preserve">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w:t>
            </w:r>
            <w:r w:rsidR="00013FD4">
              <w:rPr>
                <w:sz w:val="20"/>
                <w:szCs w:val="20"/>
              </w:rPr>
              <w:t>Контракт</w:t>
            </w:r>
            <w:r w:rsidRPr="00DA1F4F">
              <w:rPr>
                <w:sz w:val="20"/>
                <w:szCs w:val="20"/>
              </w:rPr>
              <w:t xml:space="preserve">а, в том числе товара, объема работы или услуги, предусмотренных </w:t>
            </w:r>
            <w:r w:rsidR="00013FD4">
              <w:rPr>
                <w:sz w:val="20"/>
                <w:szCs w:val="20"/>
              </w:rPr>
              <w:t>Контракт</w:t>
            </w:r>
            <w:r w:rsidRPr="00DA1F4F">
              <w:rPr>
                <w:sz w:val="20"/>
                <w:szCs w:val="20"/>
              </w:rPr>
              <w:t>ом</w:t>
            </w:r>
            <w:r w:rsidR="00FA0E1D">
              <w:rPr>
                <w:sz w:val="20"/>
                <w:szCs w:val="20"/>
              </w:rPr>
              <w:t xml:space="preserve"> </w:t>
            </w:r>
            <w:r w:rsidR="00FA0E1D" w:rsidRPr="00191746">
              <w:rPr>
                <w:bCs/>
                <w:sz w:val="20"/>
                <w:szCs w:val="20"/>
              </w:rPr>
              <w:t xml:space="preserve">при уменьшении цены </w:t>
            </w:r>
            <w:r w:rsidR="00013FD4">
              <w:rPr>
                <w:bCs/>
                <w:sz w:val="20"/>
                <w:szCs w:val="20"/>
              </w:rPr>
              <w:t>Контракт</w:t>
            </w:r>
            <w:r w:rsidR="00FA0E1D" w:rsidRPr="00191746">
              <w:rPr>
                <w:bCs/>
                <w:sz w:val="20"/>
                <w:szCs w:val="20"/>
              </w:rPr>
              <w:t xml:space="preserve">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w:t>
            </w:r>
            <w:r w:rsidR="00013FD4">
              <w:rPr>
                <w:sz w:val="20"/>
                <w:szCs w:val="20"/>
              </w:rPr>
              <w:t>Контракт</w:t>
            </w:r>
            <w:r w:rsidRPr="00DA1F4F">
              <w:rPr>
                <w:sz w:val="20"/>
                <w:szCs w:val="20"/>
              </w:rPr>
              <w:t xml:space="preserve">а в связи с уменьшением лимитов бюджетных обязательств осуществляется исходя из соразмерности изменения цены </w:t>
            </w:r>
            <w:r w:rsidR="00013FD4">
              <w:rPr>
                <w:sz w:val="20"/>
                <w:szCs w:val="20"/>
              </w:rPr>
              <w:t>Контракт</w:t>
            </w:r>
            <w:r w:rsidRPr="00DA1F4F">
              <w:rPr>
                <w:sz w:val="20"/>
                <w:szCs w:val="20"/>
              </w:rPr>
              <w:t xml:space="preserve">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w:t>
            </w:r>
            <w:r w:rsidR="00013FD4">
              <w:rPr>
                <w:sz w:val="20"/>
                <w:szCs w:val="20"/>
              </w:rPr>
              <w:t>Контракт</w:t>
            </w:r>
            <w:r w:rsidRPr="00DA1F4F">
              <w:rPr>
                <w:sz w:val="20"/>
                <w:szCs w:val="20"/>
              </w:rPr>
              <w:t xml:space="preserve">а, заказчик исходит из необходимости исполнения в первоочередном порядке обязательств, вытекающих из </w:t>
            </w:r>
            <w:r w:rsidR="00013FD4">
              <w:rPr>
                <w:sz w:val="20"/>
                <w:szCs w:val="20"/>
              </w:rPr>
              <w:t>Контракт</w:t>
            </w:r>
            <w:r w:rsidRPr="00DA1F4F">
              <w:rPr>
                <w:sz w:val="20"/>
                <w:szCs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sidR="00013FD4">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013FD4">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sidR="00013FD4">
              <w:rPr>
                <w:sz w:val="20"/>
                <w:szCs w:val="20"/>
              </w:rPr>
              <w:t>Контракт</w:t>
            </w:r>
            <w:r w:rsidRPr="00DA1F4F">
              <w:rPr>
                <w:sz w:val="20"/>
                <w:szCs w:val="20"/>
              </w:rPr>
              <w:t>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sidR="00013FD4">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013FD4">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sidR="00013FD4">
              <w:rPr>
                <w:sz w:val="20"/>
                <w:szCs w:val="20"/>
              </w:rPr>
              <w:t>Контракт</w:t>
            </w:r>
            <w:r w:rsidRPr="00DA1F4F">
              <w:rPr>
                <w:sz w:val="20"/>
                <w:szCs w:val="20"/>
              </w:rPr>
              <w:t>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sidR="00013FD4">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sidR="00013FD4">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sidR="00013FD4">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xml:space="preserve">, при условии, если это было предусмотрено </w:t>
            </w:r>
            <w:r w:rsidR="00013FD4">
              <w:rPr>
                <w:sz w:val="20"/>
                <w:szCs w:val="20"/>
              </w:rPr>
              <w:t>Контракт</w:t>
            </w:r>
            <w:r w:rsidR="00CE29F0" w:rsidRPr="00DA1F4F">
              <w:rPr>
                <w:sz w:val="20"/>
                <w:szCs w:val="20"/>
              </w:rPr>
              <w:t>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013FD4">
              <w:rPr>
                <w:sz w:val="20"/>
                <w:szCs w:val="20"/>
              </w:rPr>
              <w:t>Контракт</w:t>
            </w:r>
            <w:r w:rsidRPr="00DA1F4F">
              <w:rPr>
                <w:sz w:val="20"/>
                <w:szCs w:val="20"/>
              </w:rPr>
              <w:t xml:space="preserve">а в соответствии с частью 8 Федерального закона  от 05.04.2013 г. №44-ФЗ «О </w:t>
            </w:r>
            <w:r w:rsidR="00013FD4">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013FD4">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sidR="00013FD4">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 xml:space="preserve">Поставщика (подрядчика, </w:t>
            </w:r>
            <w:r w:rsidR="000E28C4" w:rsidRPr="00DA1F4F">
              <w:rPr>
                <w:sz w:val="20"/>
                <w:szCs w:val="20"/>
              </w:rPr>
              <w:lastRenderedPageBreak/>
              <w:t>исполнителя)</w:t>
            </w:r>
            <w:r w:rsidRPr="00DA1F4F">
              <w:rPr>
                <w:sz w:val="20"/>
                <w:szCs w:val="20"/>
              </w:rPr>
              <w:t xml:space="preserve">, указанному в </w:t>
            </w:r>
            <w:r w:rsidR="00013FD4">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w:t>
            </w:r>
            <w:r w:rsidR="00013FD4">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sidR="00013FD4">
              <w:rPr>
                <w:sz w:val="20"/>
                <w:szCs w:val="20"/>
              </w:rPr>
              <w:t>Контракт</w:t>
            </w:r>
            <w:r w:rsidRPr="00DA1F4F">
              <w:rPr>
                <w:sz w:val="20"/>
                <w:szCs w:val="20"/>
              </w:rPr>
              <w:t>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sidR="00013FD4">
              <w:rPr>
                <w:sz w:val="20"/>
                <w:szCs w:val="20"/>
              </w:rPr>
              <w:t>Контракт</w:t>
            </w:r>
            <w:r w:rsidRPr="00DA1F4F">
              <w:rPr>
                <w:sz w:val="20"/>
                <w:szCs w:val="20"/>
              </w:rPr>
              <w:t xml:space="preserve">а вступает в силу, и </w:t>
            </w:r>
            <w:r w:rsidR="00013FD4">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sidR="00013FD4">
              <w:rPr>
                <w:sz w:val="20"/>
                <w:szCs w:val="20"/>
              </w:rPr>
              <w:t>Контракт</w:t>
            </w:r>
            <w:r w:rsidRPr="00DA1F4F">
              <w:rPr>
                <w:sz w:val="20"/>
                <w:szCs w:val="20"/>
              </w:rPr>
              <w:t xml:space="preserve">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w:t>
            </w:r>
            <w:r w:rsidR="00013FD4">
              <w:rPr>
                <w:sz w:val="20"/>
                <w:szCs w:val="20"/>
              </w:rPr>
              <w:t>Контракт</w:t>
            </w:r>
            <w:r w:rsidRPr="00DA1F4F">
              <w:rPr>
                <w:sz w:val="20"/>
                <w:szCs w:val="20"/>
              </w:rPr>
              <w:t xml:space="preserve">а устранено нарушение условий </w:t>
            </w:r>
            <w:r w:rsidR="00013FD4">
              <w:rPr>
                <w:sz w:val="20"/>
                <w:szCs w:val="20"/>
              </w:rPr>
              <w:t>Контракт</w:t>
            </w:r>
            <w:r w:rsidRPr="00DA1F4F">
              <w:rPr>
                <w:sz w:val="20"/>
                <w:szCs w:val="20"/>
              </w:rPr>
              <w:t xml:space="preserve">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w:t>
            </w:r>
            <w:r w:rsidR="00013FD4">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013FD4">
              <w:rPr>
                <w:sz w:val="20"/>
                <w:szCs w:val="20"/>
              </w:rPr>
              <w:t>Контракт</w:t>
            </w:r>
            <w:r w:rsidRPr="00DA1F4F">
              <w:rPr>
                <w:sz w:val="20"/>
                <w:szCs w:val="20"/>
              </w:rPr>
              <w:t>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sidR="00013FD4">
              <w:rPr>
                <w:sz w:val="20"/>
                <w:szCs w:val="20"/>
              </w:rPr>
              <w:t>Контракт</w:t>
            </w:r>
            <w:r w:rsidRPr="00DA1F4F">
              <w:rPr>
                <w:sz w:val="20"/>
                <w:szCs w:val="20"/>
              </w:rPr>
              <w:t xml:space="preserve">а, если в ходе исполнения </w:t>
            </w:r>
            <w:r w:rsidR="00013FD4">
              <w:rPr>
                <w:sz w:val="20"/>
                <w:szCs w:val="20"/>
              </w:rPr>
              <w:t>Контракт</w:t>
            </w:r>
            <w:r w:rsidRPr="00DA1F4F">
              <w:rPr>
                <w:sz w:val="20"/>
                <w:szCs w:val="20"/>
              </w:rPr>
              <w:t xml:space="preserve">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w:t>
            </w:r>
            <w:r w:rsidR="00013FD4">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sidR="00013FD4">
              <w:rPr>
                <w:sz w:val="20"/>
                <w:szCs w:val="20"/>
              </w:rPr>
              <w:t>Контракт</w:t>
            </w:r>
            <w:r w:rsidRPr="00DA1F4F">
              <w:rPr>
                <w:sz w:val="20"/>
                <w:szCs w:val="20"/>
              </w:rPr>
              <w:t>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заказчика от исполнения </w:t>
            </w:r>
            <w:r w:rsidR="00013FD4">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sidR="00013FD4">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sidR="00013FD4">
              <w:rPr>
                <w:sz w:val="20"/>
                <w:szCs w:val="20"/>
              </w:rPr>
              <w:t>Контракт</w:t>
            </w:r>
            <w:r w:rsidRPr="00DA1F4F">
              <w:rPr>
                <w:sz w:val="20"/>
                <w:szCs w:val="20"/>
              </w:rPr>
              <w:t xml:space="preserve">ом, при заключении нового </w:t>
            </w:r>
            <w:r w:rsidR="00013FD4">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013FD4">
              <w:rPr>
                <w:sz w:val="20"/>
                <w:szCs w:val="20"/>
              </w:rPr>
              <w:t>Контракт</w:t>
            </w:r>
            <w:r w:rsidRPr="00DA1F4F">
              <w:rPr>
                <w:sz w:val="20"/>
                <w:szCs w:val="20"/>
              </w:rPr>
              <w:t>у.</w:t>
            </w:r>
            <w:proofErr w:type="gramEnd"/>
            <w:r w:rsidRPr="00DA1F4F">
              <w:rPr>
                <w:sz w:val="20"/>
                <w:szCs w:val="20"/>
              </w:rPr>
              <w:t xml:space="preserve"> При этом цена </w:t>
            </w:r>
            <w:r w:rsidR="00013FD4">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w:t>
            </w:r>
            <w:r w:rsidR="00013FD4">
              <w:rPr>
                <w:sz w:val="20"/>
                <w:szCs w:val="20"/>
              </w:rPr>
              <w:t>Контракт</w:t>
            </w:r>
            <w:r w:rsidR="00DF41CE"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013FD4">
              <w:rPr>
                <w:sz w:val="20"/>
                <w:szCs w:val="20"/>
              </w:rPr>
              <w:t>Контракт</w:t>
            </w:r>
            <w:r w:rsidRPr="00DA1F4F">
              <w:rPr>
                <w:sz w:val="20"/>
                <w:szCs w:val="20"/>
              </w:rPr>
              <w:t xml:space="preserve">е, а также телеграммой, либо посредством факсимильной связи, либо по адресу электронной почты, либо с </w:t>
            </w:r>
            <w:r w:rsidRPr="00DA1F4F">
              <w:rPr>
                <w:sz w:val="20"/>
                <w:szCs w:val="20"/>
              </w:rPr>
              <w:lastRenderedPageBreak/>
              <w:t>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w:t>
            </w:r>
            <w:r w:rsidR="00013FD4">
              <w:rPr>
                <w:sz w:val="20"/>
                <w:szCs w:val="20"/>
              </w:rPr>
              <w:t>Контракт</w:t>
            </w:r>
            <w:r w:rsidRPr="00DA1F4F">
              <w:rPr>
                <w:sz w:val="20"/>
                <w:szCs w:val="20"/>
              </w:rPr>
              <w:t xml:space="preserve">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w:t>
            </w:r>
            <w:r w:rsidR="00013FD4">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sidR="00013FD4">
              <w:rPr>
                <w:sz w:val="20"/>
                <w:szCs w:val="20"/>
              </w:rPr>
              <w:t>Контракт</w:t>
            </w:r>
            <w:r w:rsidRPr="00DA1F4F">
              <w:rPr>
                <w:sz w:val="20"/>
                <w:szCs w:val="20"/>
              </w:rPr>
              <w:t xml:space="preserve">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w:t>
            </w:r>
            <w:r w:rsidR="00013FD4">
              <w:rPr>
                <w:sz w:val="20"/>
                <w:szCs w:val="20"/>
              </w:rPr>
              <w:t>Контракт</w:t>
            </w:r>
            <w:r w:rsidRPr="00DA1F4F">
              <w:rPr>
                <w:sz w:val="20"/>
                <w:szCs w:val="20"/>
              </w:rPr>
              <w:t>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w:t>
            </w:r>
            <w:r w:rsidR="00013FD4">
              <w:rPr>
                <w:sz w:val="20"/>
                <w:szCs w:val="20"/>
              </w:rPr>
              <w:t>Контракт</w:t>
            </w:r>
            <w:r w:rsidR="00DF41CE" w:rsidRPr="00DA1F4F">
              <w:rPr>
                <w:sz w:val="20"/>
                <w:szCs w:val="20"/>
              </w:rPr>
              <w:t xml:space="preserve">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w:t>
            </w:r>
            <w:r w:rsidR="00013FD4">
              <w:rPr>
                <w:sz w:val="20"/>
                <w:szCs w:val="20"/>
              </w:rPr>
              <w:t>Контракт</w:t>
            </w:r>
            <w:r w:rsidR="00DF41CE" w:rsidRPr="00DA1F4F">
              <w:rPr>
                <w:sz w:val="20"/>
                <w:szCs w:val="20"/>
              </w:rPr>
              <w:t xml:space="preserve">а устранены нарушения условий </w:t>
            </w:r>
            <w:r w:rsidR="00013FD4">
              <w:rPr>
                <w:sz w:val="20"/>
                <w:szCs w:val="20"/>
              </w:rPr>
              <w:t>Контракт</w:t>
            </w:r>
            <w:r w:rsidR="00DF41CE" w:rsidRPr="00DA1F4F">
              <w:rPr>
                <w:sz w:val="20"/>
                <w:szCs w:val="20"/>
              </w:rPr>
              <w:t>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sidR="00013FD4">
              <w:rPr>
                <w:sz w:val="20"/>
                <w:szCs w:val="20"/>
              </w:rPr>
              <w:t>Контракт</w:t>
            </w:r>
            <w:r w:rsidRPr="00DA1F4F">
              <w:rPr>
                <w:sz w:val="20"/>
                <w:szCs w:val="20"/>
              </w:rPr>
              <w:t xml:space="preserve">а в связи с односторонним отказом стороны </w:t>
            </w:r>
            <w:r w:rsidR="00013FD4">
              <w:rPr>
                <w:sz w:val="20"/>
                <w:szCs w:val="20"/>
              </w:rPr>
              <w:t>Контракт</w:t>
            </w:r>
            <w:r w:rsidRPr="00DA1F4F">
              <w:rPr>
                <w:sz w:val="20"/>
                <w:szCs w:val="20"/>
              </w:rPr>
              <w:t xml:space="preserve">а от исполнения </w:t>
            </w:r>
            <w:r w:rsidR="00013FD4">
              <w:rPr>
                <w:sz w:val="20"/>
                <w:szCs w:val="20"/>
              </w:rPr>
              <w:t>Контракт</w:t>
            </w:r>
            <w:r w:rsidRPr="00DA1F4F">
              <w:rPr>
                <w:sz w:val="20"/>
                <w:szCs w:val="20"/>
              </w:rPr>
              <w:t xml:space="preserve">а другая сторона </w:t>
            </w:r>
            <w:r w:rsidR="00013FD4">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13FD4">
              <w:rPr>
                <w:sz w:val="20"/>
                <w:szCs w:val="20"/>
              </w:rPr>
              <w:t>Контракт</w:t>
            </w:r>
            <w:r w:rsidRPr="00DA1F4F">
              <w:rPr>
                <w:sz w:val="20"/>
                <w:szCs w:val="20"/>
              </w:rPr>
              <w:t>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sidR="00013FD4">
              <w:rPr>
                <w:sz w:val="20"/>
                <w:szCs w:val="20"/>
              </w:rPr>
              <w:t>Контракт</w:t>
            </w:r>
            <w:r w:rsidRPr="00DA1F4F">
              <w:rPr>
                <w:sz w:val="20"/>
                <w:szCs w:val="20"/>
              </w:rPr>
              <w:t xml:space="preserve">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w:t>
            </w:r>
            <w:r w:rsidR="00013FD4">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sidR="00013FD4">
              <w:rPr>
                <w:sz w:val="20"/>
                <w:szCs w:val="20"/>
              </w:rPr>
              <w:t>Контракт</w:t>
            </w:r>
            <w:r w:rsidRPr="00DA1F4F">
              <w:rPr>
                <w:sz w:val="20"/>
                <w:szCs w:val="20"/>
              </w:rPr>
              <w:t>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sidR="00013FD4">
              <w:rPr>
                <w:sz w:val="20"/>
                <w:szCs w:val="20"/>
              </w:rPr>
              <w:t>Контракт</w:t>
            </w:r>
            <w:r w:rsidRPr="00DA1F4F">
              <w:rPr>
                <w:sz w:val="20"/>
                <w:szCs w:val="20"/>
              </w:rPr>
              <w:t xml:space="preserve">а или о расторжении </w:t>
            </w:r>
            <w:r w:rsidR="00013FD4">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013FD4">
              <w:rPr>
                <w:sz w:val="20"/>
                <w:szCs w:val="20"/>
              </w:rPr>
              <w:t>Контракт</w:t>
            </w:r>
            <w:r w:rsidRPr="00DA1F4F">
              <w:rPr>
                <w:sz w:val="20"/>
                <w:szCs w:val="20"/>
              </w:rPr>
              <w:t xml:space="preserve">а или расторжения </w:t>
            </w:r>
            <w:r w:rsidR="00013FD4">
              <w:rPr>
                <w:sz w:val="20"/>
                <w:szCs w:val="20"/>
              </w:rPr>
              <w:t>Контракт</w:t>
            </w:r>
            <w:r w:rsidRPr="00DA1F4F">
              <w:rPr>
                <w:sz w:val="20"/>
                <w:szCs w:val="20"/>
              </w:rPr>
              <w:t>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sidR="00013FD4">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w:t>
            </w:r>
            <w:r w:rsidRPr="00DA1F4F">
              <w:rPr>
                <w:sz w:val="20"/>
                <w:szCs w:val="20"/>
              </w:rPr>
              <w:lastRenderedPageBreak/>
              <w:t>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B86705" w:rsidRDefault="00B86705"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792E40">
      <w:pPr>
        <w:ind w:left="5672" w:firstLine="1699"/>
        <w:rPr>
          <w:rFonts w:cs="Tahoma"/>
          <w:sz w:val="20"/>
          <w:szCs w:val="20"/>
        </w:rPr>
      </w:pPr>
    </w:p>
    <w:p w:rsidR="006773FD" w:rsidRDefault="006773FD" w:rsidP="00CA658D">
      <w:pPr>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591753">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59175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1302D9" w:rsidRPr="001302D9" w:rsidRDefault="00FA4C05" w:rsidP="001302D9">
      <w:pPr>
        <w:widowControl w:val="0"/>
        <w:ind w:firstLine="142"/>
        <w:jc w:val="both"/>
        <w:rPr>
          <w:sz w:val="22"/>
          <w:szCs w:val="22"/>
        </w:rPr>
      </w:pPr>
      <w:r w:rsidRPr="00FA4C05">
        <w:rPr>
          <w:sz w:val="22"/>
          <w:szCs w:val="22"/>
        </w:rPr>
        <w:t xml:space="preserve">Мы согласны исполнить условия муниципального </w:t>
      </w:r>
      <w:r w:rsidR="00013FD4">
        <w:rPr>
          <w:sz w:val="22"/>
          <w:szCs w:val="22"/>
        </w:rPr>
        <w:t>Контракт</w:t>
      </w:r>
      <w:r w:rsidRPr="00FA4C05">
        <w:rPr>
          <w:sz w:val="22"/>
          <w:szCs w:val="22"/>
        </w:rPr>
        <w:t xml:space="preserve">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работ</w:t>
      </w:r>
      <w:r w:rsidR="00BD3B85">
        <w:rPr>
          <w:sz w:val="22"/>
          <w:szCs w:val="22"/>
        </w:rPr>
        <w:t>ы</w:t>
      </w:r>
      <w:r w:rsidR="00BD3B85" w:rsidRPr="00BD3B85">
        <w:rPr>
          <w:sz w:val="22"/>
          <w:szCs w:val="22"/>
        </w:rPr>
        <w:t xml:space="preserve"> </w:t>
      </w:r>
      <w:r w:rsidR="00B86705" w:rsidRPr="00B86705">
        <w:rPr>
          <w:sz w:val="22"/>
          <w:szCs w:val="22"/>
        </w:rPr>
        <w:t>по модернизации систем уличного освещения по адресу: Удмуртская Республика, Красногорский район, с. Красногорское, ул. Барышникова</w:t>
      </w:r>
      <w:r w:rsidR="001302D9">
        <w:rPr>
          <w:sz w:val="22"/>
          <w:szCs w:val="22"/>
        </w:rPr>
        <w:t xml:space="preserve"> </w:t>
      </w:r>
      <w:r w:rsidR="001302D9" w:rsidRPr="001302D9">
        <w:rPr>
          <w:sz w:val="22"/>
          <w:szCs w:val="22"/>
        </w:rPr>
        <w:t>в соответствии со следующими параметрами товара:</w:t>
      </w: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1302D9" w:rsidRPr="001302D9" w:rsidTr="00755534">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sz w:val="22"/>
                <w:szCs w:val="22"/>
              </w:rPr>
              <w:t>№</w:t>
            </w:r>
          </w:p>
          <w:p w:rsidR="001302D9" w:rsidRPr="001302D9" w:rsidRDefault="001302D9" w:rsidP="001302D9">
            <w:pPr>
              <w:widowControl w:val="0"/>
              <w:ind w:firstLine="142"/>
              <w:jc w:val="both"/>
              <w:rPr>
                <w:sz w:val="22"/>
                <w:szCs w:val="22"/>
              </w:rPr>
            </w:pPr>
            <w:proofErr w:type="gramStart"/>
            <w:r w:rsidRPr="001302D9">
              <w:rPr>
                <w:bCs/>
                <w:sz w:val="22"/>
                <w:szCs w:val="22"/>
              </w:rPr>
              <w:t>п</w:t>
            </w:r>
            <w:proofErr w:type="gramEnd"/>
            <w:r w:rsidRPr="001302D9">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1302D9" w:rsidRPr="001302D9" w:rsidRDefault="001302D9" w:rsidP="001302D9">
            <w:pPr>
              <w:widowControl w:val="0"/>
              <w:ind w:firstLine="142"/>
              <w:jc w:val="both"/>
              <w:rPr>
                <w:sz w:val="22"/>
                <w:szCs w:val="22"/>
              </w:rPr>
            </w:pPr>
            <w:r w:rsidRPr="001302D9">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1302D9">
            <w:pPr>
              <w:widowControl w:val="0"/>
              <w:ind w:firstLine="142"/>
              <w:jc w:val="both"/>
              <w:rPr>
                <w:bCs/>
                <w:sz w:val="22"/>
                <w:szCs w:val="22"/>
              </w:rPr>
            </w:pPr>
            <w:r w:rsidRPr="001302D9">
              <w:rPr>
                <w:bCs/>
                <w:sz w:val="22"/>
                <w:szCs w:val="22"/>
              </w:rPr>
              <w:t>Наименование страны происхождения Товара</w:t>
            </w:r>
          </w:p>
        </w:tc>
      </w:tr>
      <w:tr w:rsidR="001302D9" w:rsidRPr="001302D9" w:rsidTr="00755534">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1302D9" w:rsidRPr="001302D9" w:rsidRDefault="001302D9" w:rsidP="001302D9">
            <w:pPr>
              <w:widowControl w:val="0"/>
              <w:ind w:firstLine="142"/>
              <w:jc w:val="both"/>
              <w:rPr>
                <w:sz w:val="22"/>
                <w:szCs w:val="22"/>
              </w:rPr>
            </w:pPr>
            <w:r w:rsidRPr="001302D9">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1302D9">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1302D9" w:rsidRPr="001302D9" w:rsidRDefault="001302D9" w:rsidP="001302D9">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302D9" w:rsidRPr="001302D9" w:rsidRDefault="001302D9" w:rsidP="001302D9">
            <w:pPr>
              <w:widowControl w:val="0"/>
              <w:ind w:firstLine="142"/>
              <w:jc w:val="both"/>
              <w:rPr>
                <w:sz w:val="22"/>
                <w:szCs w:val="22"/>
              </w:rPr>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 xml:space="preserve">Цена </w:t>
      </w:r>
      <w:r w:rsidR="00013FD4">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5738D9">
        <w:rPr>
          <w:bCs/>
          <w:sz w:val="22"/>
          <w:szCs w:val="22"/>
        </w:rPr>
        <w:t xml:space="preserve">Цена </w:t>
      </w:r>
      <w:r w:rsidR="00013FD4">
        <w:rPr>
          <w:bCs/>
          <w:sz w:val="22"/>
          <w:szCs w:val="22"/>
        </w:rPr>
        <w:t>Контракт</w:t>
      </w:r>
      <w:r w:rsidRPr="005738D9">
        <w:rPr>
          <w:bCs/>
          <w:sz w:val="22"/>
          <w:szCs w:val="22"/>
        </w:rPr>
        <w:t xml:space="preserve">а включает в себя все возможные расходы, связанные с исполнением </w:t>
      </w:r>
      <w:r w:rsidR="00013FD4">
        <w:rPr>
          <w:bCs/>
          <w:sz w:val="22"/>
          <w:szCs w:val="22"/>
        </w:rPr>
        <w:t>Контракт</w:t>
      </w:r>
      <w:r w:rsidRPr="005738D9">
        <w:rPr>
          <w:bCs/>
          <w:sz w:val="22"/>
          <w:szCs w:val="22"/>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013FD4">
        <w:rPr>
          <w:bCs/>
          <w:sz w:val="22"/>
          <w:szCs w:val="22"/>
        </w:rPr>
        <w:t>Контракт</w:t>
      </w:r>
      <w:r w:rsidRPr="00381F8E">
        <w:rPr>
          <w:bCs/>
          <w:sz w:val="22"/>
          <w:szCs w:val="22"/>
        </w:rPr>
        <w:t xml:space="preserve">а является твердой и определяется на весь срок исполнения </w:t>
      </w:r>
      <w:r w:rsidR="00013FD4">
        <w:rPr>
          <w:bCs/>
          <w:sz w:val="22"/>
          <w:szCs w:val="22"/>
        </w:rPr>
        <w:t>Контракт</w:t>
      </w:r>
      <w:r w:rsidRPr="00381F8E">
        <w:rPr>
          <w:bCs/>
          <w:sz w:val="22"/>
          <w:szCs w:val="22"/>
        </w:rPr>
        <w:t>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5F2990" w:rsidRPr="005F2990" w:rsidRDefault="005F2990" w:rsidP="005F2990">
      <w:pPr>
        <w:suppressAutoHyphens w:val="0"/>
        <w:rPr>
          <w:bCs/>
          <w:sz w:val="20"/>
          <w:szCs w:val="20"/>
        </w:rPr>
      </w:pPr>
      <w:r w:rsidRPr="005F2990">
        <w:rPr>
          <w:b/>
          <w:bCs/>
          <w:sz w:val="20"/>
          <w:szCs w:val="20"/>
        </w:rPr>
        <w:t xml:space="preserve">Применяемый  метод – </w:t>
      </w:r>
      <w:r w:rsidRPr="005F2990">
        <w:rPr>
          <w:bCs/>
          <w:sz w:val="20"/>
          <w:szCs w:val="20"/>
        </w:rPr>
        <w:t>проектно-сметный.</w:t>
      </w:r>
    </w:p>
    <w:p w:rsidR="005F2990" w:rsidRPr="005F2990" w:rsidRDefault="005F2990" w:rsidP="005F2990">
      <w:pPr>
        <w:suppressAutoHyphens w:val="0"/>
        <w:rPr>
          <w:b/>
          <w:bCs/>
          <w:sz w:val="20"/>
          <w:szCs w:val="20"/>
        </w:rPr>
      </w:pPr>
    </w:p>
    <w:p w:rsidR="005F2990" w:rsidRPr="00591753" w:rsidRDefault="005F2990" w:rsidP="00755534">
      <w:pPr>
        <w:suppressAutoHyphens w:val="0"/>
        <w:ind w:firstLine="426"/>
        <w:jc w:val="both"/>
        <w:rPr>
          <w:bCs/>
          <w:sz w:val="20"/>
          <w:szCs w:val="20"/>
        </w:rPr>
      </w:pPr>
      <w:r w:rsidRPr="005F2990">
        <w:rPr>
          <w:bCs/>
          <w:sz w:val="20"/>
          <w:szCs w:val="20"/>
        </w:rPr>
        <w:t xml:space="preserve">Начальная (максимальная) цена </w:t>
      </w:r>
      <w:r w:rsidR="00013FD4">
        <w:rPr>
          <w:bCs/>
          <w:sz w:val="20"/>
          <w:szCs w:val="20"/>
        </w:rPr>
        <w:t>Контракт</w:t>
      </w:r>
      <w:r w:rsidRPr="005F2990">
        <w:rPr>
          <w:bCs/>
          <w:sz w:val="20"/>
          <w:szCs w:val="20"/>
        </w:rPr>
        <w:t>а определена, исходя из цены локального сметного расчёта «</w:t>
      </w:r>
      <w:r w:rsidR="00D72250" w:rsidRPr="00D72250">
        <w:rPr>
          <w:bCs/>
          <w:sz w:val="20"/>
          <w:szCs w:val="20"/>
        </w:rPr>
        <w:t>Выполнение работ по модернизации систем уличного освещения по адресу: Удмуртская Республика, Красногорский район, с. Красногорское, ул. Барышникова</w:t>
      </w:r>
      <w:r w:rsidRPr="005F2990">
        <w:rPr>
          <w:bCs/>
          <w:sz w:val="20"/>
          <w:szCs w:val="20"/>
        </w:rPr>
        <w:t xml:space="preserve">» на сумму  </w:t>
      </w:r>
      <w:r w:rsidR="00591753">
        <w:rPr>
          <w:bCs/>
          <w:sz w:val="20"/>
          <w:szCs w:val="20"/>
        </w:rPr>
        <w:t>124800,00</w:t>
      </w:r>
      <w:r w:rsidRPr="00591753">
        <w:rPr>
          <w:bCs/>
          <w:sz w:val="20"/>
          <w:szCs w:val="20"/>
        </w:rPr>
        <w:t xml:space="preserve"> руб. (</w:t>
      </w:r>
      <w:r w:rsidR="00591753">
        <w:rPr>
          <w:bCs/>
          <w:sz w:val="20"/>
          <w:szCs w:val="20"/>
        </w:rPr>
        <w:t>Сто двадцать четыре тысячи восемьсот) рублей</w:t>
      </w:r>
      <w:r w:rsidRPr="00591753">
        <w:rPr>
          <w:bCs/>
          <w:sz w:val="20"/>
          <w:szCs w:val="20"/>
        </w:rPr>
        <w:t xml:space="preserve"> 00 копеек.</w:t>
      </w:r>
    </w:p>
    <w:p w:rsidR="005F2990" w:rsidRPr="005F2990" w:rsidRDefault="005F2990" w:rsidP="00755534">
      <w:pPr>
        <w:suppressAutoHyphens w:val="0"/>
        <w:ind w:firstLine="426"/>
        <w:jc w:val="both"/>
        <w:rPr>
          <w:sz w:val="20"/>
          <w:szCs w:val="20"/>
        </w:rPr>
      </w:pPr>
      <w:r w:rsidRPr="00591753">
        <w:rPr>
          <w:bCs/>
          <w:sz w:val="20"/>
          <w:szCs w:val="20"/>
        </w:rPr>
        <w:t xml:space="preserve">Итого начальная максимальная цена </w:t>
      </w:r>
      <w:r w:rsidR="00013FD4" w:rsidRPr="00591753">
        <w:rPr>
          <w:bCs/>
          <w:sz w:val="20"/>
          <w:szCs w:val="20"/>
        </w:rPr>
        <w:t>Контракт</w:t>
      </w:r>
      <w:r w:rsidRPr="00591753">
        <w:rPr>
          <w:bCs/>
          <w:sz w:val="20"/>
          <w:szCs w:val="20"/>
        </w:rPr>
        <w:t xml:space="preserve">а определена в размере </w:t>
      </w:r>
      <w:r w:rsidR="00591753">
        <w:rPr>
          <w:bCs/>
          <w:sz w:val="20"/>
          <w:szCs w:val="20"/>
        </w:rPr>
        <w:t>124800,00</w:t>
      </w:r>
      <w:r w:rsidRPr="00591753">
        <w:rPr>
          <w:bCs/>
          <w:sz w:val="20"/>
          <w:szCs w:val="20"/>
        </w:rPr>
        <w:t xml:space="preserve"> руб. (</w:t>
      </w:r>
      <w:r w:rsidR="00591753">
        <w:rPr>
          <w:bCs/>
          <w:sz w:val="20"/>
          <w:szCs w:val="20"/>
        </w:rPr>
        <w:t>Сто двадцать четыре тысячи восемьсот</w:t>
      </w:r>
      <w:r w:rsidRPr="00591753">
        <w:rPr>
          <w:bCs/>
          <w:sz w:val="20"/>
          <w:szCs w:val="20"/>
        </w:rPr>
        <w:t>) рубл</w:t>
      </w:r>
      <w:r w:rsidR="00591753">
        <w:rPr>
          <w:bCs/>
          <w:sz w:val="20"/>
          <w:szCs w:val="20"/>
        </w:rPr>
        <w:t>ей</w:t>
      </w:r>
      <w:r w:rsidRPr="00591753">
        <w:rPr>
          <w:bCs/>
          <w:sz w:val="20"/>
          <w:szCs w:val="20"/>
        </w:rPr>
        <w:t xml:space="preserve"> 00 копеек. Локальный сметный расчет приведен ниже.</w:t>
      </w:r>
    </w:p>
    <w:p w:rsidR="00792E40" w:rsidRDefault="00792E40" w:rsidP="00792E40">
      <w:pPr>
        <w:suppressAutoHyphens w:val="0"/>
        <w:rPr>
          <w:sz w:val="20"/>
          <w:szCs w:val="20"/>
        </w:rPr>
      </w:pPr>
    </w:p>
    <w:p w:rsidR="005F2990" w:rsidRPr="005F2990" w:rsidRDefault="005F2990" w:rsidP="005F2990">
      <w:pPr>
        <w:suppressAutoHyphens w:val="0"/>
        <w:autoSpaceDE w:val="0"/>
        <w:autoSpaceDN w:val="0"/>
        <w:rPr>
          <w:rFonts w:ascii="Courier New" w:hAnsi="Courier New" w:cs="Courier New"/>
          <w:sz w:val="16"/>
          <w:szCs w:val="16"/>
          <w:lang w:eastAsia="ru-RU"/>
        </w:rPr>
      </w:pPr>
      <w:r w:rsidRPr="005F2990">
        <w:rPr>
          <w:rFonts w:ascii="Courier New" w:hAnsi="Courier New" w:cs="Courier New"/>
          <w:sz w:val="16"/>
          <w:szCs w:val="16"/>
          <w:lang w:eastAsia="ru-RU"/>
        </w:rPr>
        <w:t>Санкт-Петербург    БАРС+ версия  12.09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Форма 4</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w:t>
      </w:r>
      <w:r w:rsidR="00755534" w:rsidRPr="00755534">
        <w:t xml:space="preserve"> </w:t>
      </w:r>
      <w:r w:rsidR="00755534" w:rsidRPr="00755534">
        <w:rPr>
          <w:rFonts w:ascii="Courier New" w:hAnsi="Courier New" w:cs="Courier New"/>
          <w:spacing w:val="-14"/>
          <w:sz w:val="16"/>
          <w:szCs w:val="16"/>
          <w:lang w:eastAsia="ru-RU"/>
        </w:rPr>
        <w:t>Выполнение работ по модернизации систем уличного освещения по адресу: Удмуртская Республика, Красногорский район, с. Красногорское, ул. Барышникова</w:t>
      </w: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[наименование стройки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ремонтируемого объекта)]</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Л О К А Л Ь H </w:t>
      </w:r>
      <w:proofErr w:type="gramStart"/>
      <w:r w:rsidRPr="005F2990">
        <w:rPr>
          <w:rFonts w:ascii="Courier New" w:hAnsi="Courier New" w:cs="Courier New"/>
          <w:spacing w:val="-14"/>
          <w:sz w:val="16"/>
          <w:szCs w:val="16"/>
          <w:lang w:eastAsia="ru-RU"/>
        </w:rPr>
        <w:t>Ы</w:t>
      </w:r>
      <w:proofErr w:type="gramEnd"/>
      <w:r w:rsidRPr="005F2990">
        <w:rPr>
          <w:rFonts w:ascii="Courier New" w:hAnsi="Courier New" w:cs="Courier New"/>
          <w:spacing w:val="-14"/>
          <w:sz w:val="16"/>
          <w:szCs w:val="16"/>
          <w:lang w:eastAsia="ru-RU"/>
        </w:rPr>
        <w:t xml:space="preserve"> Й    С М Е Т Н Ы Й  Р А С Ч Е Т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(локальная смета)</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 Электромонтажные работы</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(наименование работ и затрат, наименование объекта)</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Уличное освещение </w:t>
      </w:r>
      <w:proofErr w:type="spellStart"/>
      <w:r w:rsidRPr="005F2990">
        <w:rPr>
          <w:rFonts w:ascii="Courier New" w:hAnsi="Courier New" w:cs="Courier New"/>
          <w:spacing w:val="-14"/>
          <w:sz w:val="16"/>
          <w:szCs w:val="16"/>
          <w:lang w:eastAsia="ru-RU"/>
        </w:rPr>
        <w:t>ул</w:t>
      </w:r>
      <w:proofErr w:type="gramStart"/>
      <w:r w:rsidRPr="005F2990">
        <w:rPr>
          <w:rFonts w:ascii="Courier New" w:hAnsi="Courier New" w:cs="Courier New"/>
          <w:spacing w:val="-14"/>
          <w:sz w:val="16"/>
          <w:szCs w:val="16"/>
          <w:lang w:eastAsia="ru-RU"/>
        </w:rPr>
        <w:t>.Б</w:t>
      </w:r>
      <w:proofErr w:type="gramEnd"/>
      <w:r w:rsidRPr="005F2990">
        <w:rPr>
          <w:rFonts w:ascii="Courier New" w:hAnsi="Courier New" w:cs="Courier New"/>
          <w:spacing w:val="-14"/>
          <w:sz w:val="16"/>
          <w:szCs w:val="16"/>
          <w:lang w:eastAsia="ru-RU"/>
        </w:rPr>
        <w:t>арышникова</w:t>
      </w:r>
      <w:proofErr w:type="spellEnd"/>
      <w:r w:rsidRPr="005F2990">
        <w:rPr>
          <w:rFonts w:ascii="Courier New" w:hAnsi="Courier New" w:cs="Courier New"/>
          <w:spacing w:val="-14"/>
          <w:sz w:val="16"/>
          <w:szCs w:val="16"/>
          <w:lang w:eastAsia="ru-RU"/>
        </w:rPr>
        <w:t>, село Красногорское</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roofErr w:type="spellStart"/>
      <w:r w:rsidRPr="005F2990">
        <w:rPr>
          <w:rFonts w:ascii="Courier New" w:hAnsi="Courier New" w:cs="Courier New"/>
          <w:spacing w:val="-14"/>
          <w:sz w:val="16"/>
          <w:szCs w:val="16"/>
          <w:lang w:eastAsia="ru-RU"/>
        </w:rPr>
        <w:t>О</w:t>
      </w:r>
      <w:proofErr w:type="gramStart"/>
      <w:r w:rsidRPr="005F2990">
        <w:rPr>
          <w:rFonts w:ascii="Courier New" w:hAnsi="Courier New" w:cs="Courier New"/>
          <w:spacing w:val="-14"/>
          <w:sz w:val="16"/>
          <w:szCs w:val="16"/>
          <w:lang w:eastAsia="ru-RU"/>
        </w:rPr>
        <w:t>c</w:t>
      </w:r>
      <w:proofErr w:type="gramEnd"/>
      <w:r w:rsidRPr="005F2990">
        <w:rPr>
          <w:rFonts w:ascii="Courier New" w:hAnsi="Courier New" w:cs="Courier New"/>
          <w:spacing w:val="-14"/>
          <w:sz w:val="16"/>
          <w:szCs w:val="16"/>
          <w:lang w:eastAsia="ru-RU"/>
        </w:rPr>
        <w:t>нование</w:t>
      </w:r>
      <w:proofErr w:type="spellEnd"/>
      <w:r w:rsidRPr="005F2990">
        <w:rPr>
          <w:rFonts w:ascii="Courier New" w:hAnsi="Courier New" w:cs="Courier New"/>
          <w:spacing w:val="-14"/>
          <w:sz w:val="16"/>
          <w:szCs w:val="16"/>
          <w:lang w:eastAsia="ru-RU"/>
        </w:rPr>
        <w:t>: _____________________________________</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стоимость: </w:t>
      </w:r>
      <w:r w:rsidRPr="00591753">
        <w:rPr>
          <w:rFonts w:ascii="Courier New" w:hAnsi="Courier New" w:cs="Courier New"/>
          <w:spacing w:val="-14"/>
          <w:sz w:val="16"/>
          <w:szCs w:val="16"/>
          <w:lang w:eastAsia="ru-RU"/>
        </w:rPr>
        <w:t xml:space="preserve">124.800 </w:t>
      </w:r>
      <w:proofErr w:type="spellStart"/>
      <w:r w:rsidRPr="00591753">
        <w:rPr>
          <w:rFonts w:ascii="Courier New" w:hAnsi="Courier New" w:cs="Courier New"/>
          <w:spacing w:val="-14"/>
          <w:sz w:val="16"/>
          <w:szCs w:val="16"/>
          <w:lang w:eastAsia="ru-RU"/>
        </w:rPr>
        <w:t>тыс</w:t>
      </w:r>
      <w:proofErr w:type="gramStart"/>
      <w:r w:rsidRPr="00591753">
        <w:rPr>
          <w:rFonts w:ascii="Courier New" w:hAnsi="Courier New" w:cs="Courier New"/>
          <w:spacing w:val="-14"/>
          <w:sz w:val="16"/>
          <w:szCs w:val="16"/>
          <w:lang w:eastAsia="ru-RU"/>
        </w:rPr>
        <w:t>.р</w:t>
      </w:r>
      <w:proofErr w:type="gramEnd"/>
      <w:r w:rsidRPr="00591753">
        <w:rPr>
          <w:rFonts w:ascii="Courier New" w:hAnsi="Courier New" w:cs="Courier New"/>
          <w:spacing w:val="-14"/>
          <w:sz w:val="16"/>
          <w:szCs w:val="16"/>
          <w:lang w:eastAsia="ru-RU"/>
        </w:rPr>
        <w:t>уб</w:t>
      </w:r>
      <w:proofErr w:type="spellEnd"/>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Средства на оплату труда:         10.007 </w:t>
      </w:r>
      <w:proofErr w:type="spellStart"/>
      <w:r w:rsidRPr="005F2990">
        <w:rPr>
          <w:rFonts w:ascii="Courier New" w:hAnsi="Courier New" w:cs="Courier New"/>
          <w:spacing w:val="-14"/>
          <w:sz w:val="16"/>
          <w:szCs w:val="16"/>
          <w:lang w:eastAsia="ru-RU"/>
        </w:rPr>
        <w:t>тыс</w:t>
      </w:r>
      <w:proofErr w:type="gramStart"/>
      <w:r w:rsidRPr="005F2990">
        <w:rPr>
          <w:rFonts w:ascii="Courier New" w:hAnsi="Courier New" w:cs="Courier New"/>
          <w:spacing w:val="-14"/>
          <w:sz w:val="16"/>
          <w:szCs w:val="16"/>
          <w:lang w:eastAsia="ru-RU"/>
        </w:rPr>
        <w:t>.р</w:t>
      </w:r>
      <w:proofErr w:type="gramEnd"/>
      <w:r w:rsidRPr="005F2990">
        <w:rPr>
          <w:rFonts w:ascii="Courier New" w:hAnsi="Courier New" w:cs="Courier New"/>
          <w:spacing w:val="-14"/>
          <w:sz w:val="16"/>
          <w:szCs w:val="16"/>
          <w:lang w:eastAsia="ru-RU"/>
        </w:rPr>
        <w:t>уб</w:t>
      </w:r>
      <w:proofErr w:type="spellEnd"/>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Составле</w:t>
      </w:r>
      <w:proofErr w:type="gramStart"/>
      <w:r w:rsidRPr="005F2990">
        <w:rPr>
          <w:rFonts w:ascii="Courier New" w:hAnsi="Courier New" w:cs="Courier New"/>
          <w:spacing w:val="-14"/>
          <w:sz w:val="16"/>
          <w:szCs w:val="16"/>
          <w:lang w:eastAsia="ru-RU"/>
        </w:rPr>
        <w:t>н(</w:t>
      </w:r>
      <w:proofErr w:type="gramEnd"/>
      <w:r w:rsidRPr="005F2990">
        <w:rPr>
          <w:rFonts w:ascii="Courier New" w:hAnsi="Courier New" w:cs="Courier New"/>
          <w:spacing w:val="-14"/>
          <w:sz w:val="16"/>
          <w:szCs w:val="16"/>
          <w:lang w:eastAsia="ru-RU"/>
        </w:rPr>
        <w:t>а) в текущих (прогнозных) ценах  по состоянию на ________________20_____г.</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руб.</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w:t>
      </w:r>
      <w:proofErr w:type="spellStart"/>
      <w:proofErr w:type="gramStart"/>
      <w:r w:rsidRPr="005F2990">
        <w:rPr>
          <w:rFonts w:ascii="Courier New" w:hAnsi="Courier New" w:cs="Courier New"/>
          <w:spacing w:val="-14"/>
          <w:sz w:val="16"/>
          <w:szCs w:val="16"/>
          <w:lang w:eastAsia="ru-RU"/>
        </w:rPr>
        <w:t>C</w:t>
      </w:r>
      <w:proofErr w:type="gramEnd"/>
      <w:r w:rsidRPr="005F2990">
        <w:rPr>
          <w:rFonts w:ascii="Courier New" w:hAnsi="Courier New" w:cs="Courier New"/>
          <w:spacing w:val="-14"/>
          <w:sz w:val="16"/>
          <w:szCs w:val="16"/>
          <w:lang w:eastAsia="ru-RU"/>
        </w:rPr>
        <w:t>тоимость</w:t>
      </w:r>
      <w:proofErr w:type="spellEnd"/>
      <w:r w:rsidRPr="005F2990">
        <w:rPr>
          <w:rFonts w:ascii="Courier New" w:hAnsi="Courier New" w:cs="Courier New"/>
          <w:spacing w:val="-14"/>
          <w:sz w:val="16"/>
          <w:szCs w:val="16"/>
          <w:lang w:eastAsia="ru-RU"/>
        </w:rPr>
        <w:t xml:space="preserve"> единицы  |    Общая стоимость          |   Затраты труда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Шифр и номер  |         Наименование     |Количество|-------------------|-----------------------------|  рабочих, чел</w:t>
      </w:r>
      <w:proofErr w:type="gramStart"/>
      <w:r w:rsidRPr="005F2990">
        <w:rPr>
          <w:rFonts w:ascii="Courier New" w:hAnsi="Courier New" w:cs="Courier New"/>
          <w:spacing w:val="-14"/>
          <w:sz w:val="16"/>
          <w:szCs w:val="16"/>
          <w:lang w:eastAsia="ru-RU"/>
        </w:rPr>
        <w:t>.-</w:t>
      </w:r>
      <w:proofErr w:type="gramEnd"/>
      <w:r w:rsidRPr="005F2990">
        <w:rPr>
          <w:rFonts w:ascii="Courier New" w:hAnsi="Courier New" w:cs="Courier New"/>
          <w:spacing w:val="-14"/>
          <w:sz w:val="16"/>
          <w:szCs w:val="16"/>
          <w:lang w:eastAsia="ru-RU"/>
        </w:rPr>
        <w:t>ч,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N  | позиции и     |         работ и затрат,  |          |  всего  |</w:t>
      </w:r>
      <w:proofErr w:type="spellStart"/>
      <w:r w:rsidRPr="005F2990">
        <w:rPr>
          <w:rFonts w:ascii="Courier New" w:hAnsi="Courier New" w:cs="Courier New"/>
          <w:spacing w:val="-14"/>
          <w:sz w:val="16"/>
          <w:szCs w:val="16"/>
          <w:lang w:eastAsia="ru-RU"/>
        </w:rPr>
        <w:t>Эксплута</w:t>
      </w:r>
      <w:proofErr w:type="spellEnd"/>
      <w:r w:rsidRPr="005F2990">
        <w:rPr>
          <w:rFonts w:ascii="Courier New" w:hAnsi="Courier New" w:cs="Courier New"/>
          <w:spacing w:val="-14"/>
          <w:sz w:val="16"/>
          <w:szCs w:val="16"/>
          <w:lang w:eastAsia="ru-RU"/>
        </w:rPr>
        <w:t xml:space="preserve"> | Всего   | оплаты  |</w:t>
      </w:r>
      <w:proofErr w:type="spellStart"/>
      <w:r w:rsidRPr="005F2990">
        <w:rPr>
          <w:rFonts w:ascii="Courier New" w:hAnsi="Courier New" w:cs="Courier New"/>
          <w:spacing w:val="-14"/>
          <w:sz w:val="16"/>
          <w:szCs w:val="16"/>
          <w:lang w:eastAsia="ru-RU"/>
        </w:rPr>
        <w:t>эксплу</w:t>
      </w:r>
      <w:proofErr w:type="gramStart"/>
      <w:r w:rsidRPr="005F2990">
        <w:rPr>
          <w:rFonts w:ascii="Courier New" w:hAnsi="Courier New" w:cs="Courier New"/>
          <w:spacing w:val="-14"/>
          <w:sz w:val="16"/>
          <w:szCs w:val="16"/>
          <w:lang w:eastAsia="ru-RU"/>
        </w:rPr>
        <w:t>а</w:t>
      </w:r>
      <w:proofErr w:type="spellEnd"/>
      <w:r w:rsidRPr="005F2990">
        <w:rPr>
          <w:rFonts w:ascii="Courier New" w:hAnsi="Courier New" w:cs="Courier New"/>
          <w:spacing w:val="-14"/>
          <w:sz w:val="16"/>
          <w:szCs w:val="16"/>
          <w:lang w:eastAsia="ru-RU"/>
        </w:rPr>
        <w:t>-</w:t>
      </w:r>
      <w:proofErr w:type="gramEnd"/>
      <w:r w:rsidRPr="005F2990">
        <w:rPr>
          <w:rFonts w:ascii="Courier New" w:hAnsi="Courier New" w:cs="Courier New"/>
          <w:spacing w:val="-14"/>
          <w:sz w:val="16"/>
          <w:szCs w:val="16"/>
          <w:lang w:eastAsia="ru-RU"/>
        </w:rPr>
        <w:t xml:space="preserve"> |    не занятых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норматива     |          единица          |          |         |  </w:t>
      </w:r>
      <w:proofErr w:type="spellStart"/>
      <w:r w:rsidRPr="005F2990">
        <w:rPr>
          <w:rFonts w:ascii="Courier New" w:hAnsi="Courier New" w:cs="Courier New"/>
          <w:spacing w:val="-14"/>
          <w:sz w:val="16"/>
          <w:szCs w:val="16"/>
          <w:lang w:eastAsia="ru-RU"/>
        </w:rPr>
        <w:t>ции</w:t>
      </w:r>
      <w:proofErr w:type="spellEnd"/>
      <w:r w:rsidRPr="005F2990">
        <w:rPr>
          <w:rFonts w:ascii="Courier New" w:hAnsi="Courier New" w:cs="Courier New"/>
          <w:spacing w:val="-14"/>
          <w:sz w:val="16"/>
          <w:szCs w:val="16"/>
          <w:lang w:eastAsia="ru-RU"/>
        </w:rPr>
        <w:t xml:space="preserve">    |         | труда   | </w:t>
      </w:r>
      <w:proofErr w:type="spellStart"/>
      <w:r w:rsidRPr="005F2990">
        <w:rPr>
          <w:rFonts w:ascii="Courier New" w:hAnsi="Courier New" w:cs="Courier New"/>
          <w:spacing w:val="-14"/>
          <w:sz w:val="16"/>
          <w:szCs w:val="16"/>
          <w:lang w:eastAsia="ru-RU"/>
        </w:rPr>
        <w:t>тация</w:t>
      </w:r>
      <w:proofErr w:type="spellEnd"/>
      <w:r w:rsidRPr="005F2990">
        <w:rPr>
          <w:rFonts w:ascii="Courier New" w:hAnsi="Courier New" w:cs="Courier New"/>
          <w:spacing w:val="-14"/>
          <w:sz w:val="16"/>
          <w:szCs w:val="16"/>
          <w:lang w:eastAsia="ru-RU"/>
        </w:rPr>
        <w:t xml:space="preserve">   |   обслуживанием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roofErr w:type="spellStart"/>
      <w:r w:rsidRPr="005F2990">
        <w:rPr>
          <w:rFonts w:ascii="Courier New" w:hAnsi="Courier New" w:cs="Courier New"/>
          <w:spacing w:val="-14"/>
          <w:sz w:val="16"/>
          <w:szCs w:val="16"/>
          <w:lang w:eastAsia="ru-RU"/>
        </w:rPr>
        <w:t>п.п</w:t>
      </w:r>
      <w:proofErr w:type="spellEnd"/>
      <w:r w:rsidRPr="005F2990">
        <w:rPr>
          <w:rFonts w:ascii="Courier New" w:hAnsi="Courier New" w:cs="Courier New"/>
          <w:spacing w:val="-14"/>
          <w:sz w:val="16"/>
          <w:szCs w:val="16"/>
          <w:lang w:eastAsia="ru-RU"/>
        </w:rPr>
        <w:t xml:space="preserve">.|               |          измерения        |          |         | машин   |         |         | </w:t>
      </w:r>
      <w:proofErr w:type="gramStart"/>
      <w:r w:rsidRPr="005F2990">
        <w:rPr>
          <w:rFonts w:ascii="Courier New" w:hAnsi="Courier New" w:cs="Courier New"/>
          <w:spacing w:val="-14"/>
          <w:sz w:val="16"/>
          <w:szCs w:val="16"/>
          <w:lang w:eastAsia="ru-RU"/>
        </w:rPr>
        <w:t>машин</w:t>
      </w:r>
      <w:proofErr w:type="gramEnd"/>
      <w:r w:rsidRPr="005F2990">
        <w:rPr>
          <w:rFonts w:ascii="Courier New" w:hAnsi="Courier New" w:cs="Courier New"/>
          <w:spacing w:val="-14"/>
          <w:sz w:val="16"/>
          <w:szCs w:val="16"/>
          <w:lang w:eastAsia="ru-RU"/>
        </w:rPr>
        <w:t xml:space="preserve">   |     машин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         |         |---------|</w:t>
      </w:r>
      <w:proofErr w:type="spellStart"/>
      <w:r w:rsidRPr="005F2990">
        <w:rPr>
          <w:rFonts w:ascii="Courier New" w:hAnsi="Courier New" w:cs="Courier New"/>
          <w:spacing w:val="-14"/>
          <w:sz w:val="16"/>
          <w:szCs w:val="16"/>
          <w:lang w:eastAsia="ru-RU"/>
        </w:rPr>
        <w:t>обслуживающ</w:t>
      </w:r>
      <w:proofErr w:type="spellEnd"/>
      <w:r w:rsidRPr="005F2990">
        <w:rPr>
          <w:rFonts w:ascii="Courier New" w:hAnsi="Courier New" w:cs="Courier New"/>
          <w:spacing w:val="-14"/>
          <w:sz w:val="16"/>
          <w:szCs w:val="16"/>
          <w:lang w:eastAsia="ru-RU"/>
        </w:rPr>
        <w:t>. машины|</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|оплаты   | в </w:t>
      </w:r>
      <w:proofErr w:type="spellStart"/>
      <w:r w:rsidRPr="005F2990">
        <w:rPr>
          <w:rFonts w:ascii="Courier New" w:hAnsi="Courier New" w:cs="Courier New"/>
          <w:spacing w:val="-14"/>
          <w:sz w:val="16"/>
          <w:szCs w:val="16"/>
          <w:lang w:eastAsia="ru-RU"/>
        </w:rPr>
        <w:t>т.ч</w:t>
      </w:r>
      <w:proofErr w:type="spellEnd"/>
      <w:r w:rsidRPr="005F2990">
        <w:rPr>
          <w:rFonts w:ascii="Courier New" w:hAnsi="Courier New" w:cs="Courier New"/>
          <w:spacing w:val="-14"/>
          <w:sz w:val="16"/>
          <w:szCs w:val="16"/>
          <w:lang w:eastAsia="ru-RU"/>
        </w:rPr>
        <w:t xml:space="preserve">.  |         |         | в </w:t>
      </w:r>
      <w:proofErr w:type="spellStart"/>
      <w:r w:rsidRPr="005F2990">
        <w:rPr>
          <w:rFonts w:ascii="Courier New" w:hAnsi="Courier New" w:cs="Courier New"/>
          <w:spacing w:val="-14"/>
          <w:sz w:val="16"/>
          <w:szCs w:val="16"/>
          <w:lang w:eastAsia="ru-RU"/>
        </w:rPr>
        <w:t>т.ч</w:t>
      </w:r>
      <w:proofErr w:type="spellEnd"/>
      <w:r w:rsidRPr="005F2990">
        <w:rPr>
          <w:rFonts w:ascii="Courier New" w:hAnsi="Courier New" w:cs="Courier New"/>
          <w:spacing w:val="-14"/>
          <w:sz w:val="16"/>
          <w:szCs w:val="16"/>
          <w:lang w:eastAsia="ru-RU"/>
        </w:rPr>
        <w:t>.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|труда    | оплаты  |         |         | </w:t>
      </w:r>
      <w:proofErr w:type="gramStart"/>
      <w:r w:rsidRPr="005F2990">
        <w:rPr>
          <w:rFonts w:ascii="Courier New" w:hAnsi="Courier New" w:cs="Courier New"/>
          <w:spacing w:val="-14"/>
          <w:sz w:val="16"/>
          <w:szCs w:val="16"/>
          <w:lang w:eastAsia="ru-RU"/>
        </w:rPr>
        <w:t>оплаты</w:t>
      </w:r>
      <w:proofErr w:type="gramEnd"/>
      <w:r w:rsidRPr="005F2990">
        <w:rPr>
          <w:rFonts w:ascii="Courier New" w:hAnsi="Courier New" w:cs="Courier New"/>
          <w:spacing w:val="-14"/>
          <w:sz w:val="16"/>
          <w:szCs w:val="16"/>
          <w:lang w:eastAsia="ru-RU"/>
        </w:rPr>
        <w:t xml:space="preserve">  |   на    |  всего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                            |          |         | труда   |         |         | </w:t>
      </w:r>
      <w:proofErr w:type="gramStart"/>
      <w:r w:rsidRPr="005F2990">
        <w:rPr>
          <w:rFonts w:ascii="Courier New" w:hAnsi="Courier New" w:cs="Courier New"/>
          <w:spacing w:val="-14"/>
          <w:sz w:val="16"/>
          <w:szCs w:val="16"/>
          <w:lang w:eastAsia="ru-RU"/>
        </w:rPr>
        <w:t>труда</w:t>
      </w:r>
      <w:proofErr w:type="gramEnd"/>
      <w:r w:rsidRPr="005F2990">
        <w:rPr>
          <w:rFonts w:ascii="Courier New" w:hAnsi="Courier New" w:cs="Courier New"/>
          <w:spacing w:val="-14"/>
          <w:sz w:val="16"/>
          <w:szCs w:val="16"/>
          <w:lang w:eastAsia="ru-RU"/>
        </w:rPr>
        <w:t xml:space="preserve">   | единицу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  |       2       |              3             |    4     |    5    |    6    |   7     |    8    |    9    |   10    |    11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 ТЕР33-04014-2   Установка светильников: с          7.00    102.00     79.69       714       152       558      2.29     16.03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53)        лампами люминесцентными      1 светил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21.78     10.80                            76      0.80      5.60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2 ТЕРм8-03573-5   Шкаф (пульт) управления            1.00     95.82     65.62        96        25        66      2.37      2.37</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w:t>
      </w:r>
      <w:proofErr w:type="gramStart"/>
      <w:r w:rsidRPr="005F2990">
        <w:rPr>
          <w:rFonts w:ascii="Courier New" w:hAnsi="Courier New" w:cs="Courier New"/>
          <w:spacing w:val="-14"/>
          <w:sz w:val="16"/>
          <w:szCs w:val="16"/>
          <w:lang w:eastAsia="ru-RU"/>
        </w:rPr>
        <w:t>навесной</w:t>
      </w:r>
      <w:proofErr w:type="gramEnd"/>
      <w:r w:rsidRPr="005F2990">
        <w:rPr>
          <w:rFonts w:ascii="Courier New" w:hAnsi="Courier New" w:cs="Courier New"/>
          <w:spacing w:val="-14"/>
          <w:sz w:val="16"/>
          <w:szCs w:val="16"/>
          <w:lang w:eastAsia="ru-RU"/>
        </w:rPr>
        <w:t>, высота, ширина и   1 шт.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глубина: до 900х600х500 мм                  25.21      5.32                             5      0.41      0.41</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3 ТЕР33-04008-2   Подвеска </w:t>
      </w:r>
      <w:proofErr w:type="gramStart"/>
      <w:r w:rsidRPr="005F2990">
        <w:rPr>
          <w:rFonts w:ascii="Courier New" w:hAnsi="Courier New" w:cs="Courier New"/>
          <w:spacing w:val="-14"/>
          <w:sz w:val="16"/>
          <w:szCs w:val="16"/>
          <w:lang w:eastAsia="ru-RU"/>
        </w:rPr>
        <w:t>неизолированных</w:t>
      </w:r>
      <w:proofErr w:type="gramEnd"/>
      <w:r w:rsidRPr="005F2990">
        <w:rPr>
          <w:rFonts w:ascii="Courier New" w:hAnsi="Courier New" w:cs="Courier New"/>
          <w:spacing w:val="-14"/>
          <w:sz w:val="16"/>
          <w:szCs w:val="16"/>
          <w:lang w:eastAsia="ru-RU"/>
        </w:rPr>
        <w:t xml:space="preserve">           0.72    645.75    125.56       465       171        90     24.40     17.57</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53)        проводов </w:t>
      </w:r>
      <w:proofErr w:type="gramStart"/>
      <w:r w:rsidRPr="005F2990">
        <w:rPr>
          <w:rFonts w:ascii="Courier New" w:hAnsi="Courier New" w:cs="Courier New"/>
          <w:spacing w:val="-14"/>
          <w:sz w:val="16"/>
          <w:szCs w:val="16"/>
          <w:lang w:eastAsia="ru-RU"/>
        </w:rPr>
        <w:t>ВЛ</w:t>
      </w:r>
      <w:proofErr w:type="gramEnd"/>
      <w:r w:rsidRPr="005F2990">
        <w:rPr>
          <w:rFonts w:ascii="Courier New" w:hAnsi="Courier New" w:cs="Courier New"/>
          <w:spacing w:val="-14"/>
          <w:sz w:val="16"/>
          <w:szCs w:val="16"/>
          <w:lang w:eastAsia="ru-RU"/>
        </w:rPr>
        <w:t xml:space="preserve"> 0,38 </w:t>
      </w:r>
      <w:proofErr w:type="spellStart"/>
      <w:r w:rsidRPr="005F2990">
        <w:rPr>
          <w:rFonts w:ascii="Courier New" w:hAnsi="Courier New" w:cs="Courier New"/>
          <w:spacing w:val="-14"/>
          <w:sz w:val="16"/>
          <w:szCs w:val="16"/>
          <w:lang w:eastAsia="ru-RU"/>
        </w:rPr>
        <w:t>кВ</w:t>
      </w:r>
      <w:proofErr w:type="spellEnd"/>
      <w:r w:rsidRPr="005F2990">
        <w:rPr>
          <w:rFonts w:ascii="Courier New" w:hAnsi="Courier New" w:cs="Courier New"/>
          <w:spacing w:val="-14"/>
          <w:sz w:val="16"/>
          <w:szCs w:val="16"/>
          <w:lang w:eastAsia="ru-RU"/>
        </w:rPr>
        <w:t>:         1 км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вручную                                    237.67</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5 ТЕРм8-02401-1   Кабель </w:t>
      </w:r>
      <w:proofErr w:type="gramStart"/>
      <w:r w:rsidRPr="005F2990">
        <w:rPr>
          <w:rFonts w:ascii="Courier New" w:hAnsi="Courier New" w:cs="Courier New"/>
          <w:spacing w:val="-14"/>
          <w:sz w:val="16"/>
          <w:szCs w:val="16"/>
          <w:lang w:eastAsia="ru-RU"/>
        </w:rPr>
        <w:t>двух-четырехжильный</w:t>
      </w:r>
      <w:proofErr w:type="gramEnd"/>
      <w:r w:rsidRPr="005F2990">
        <w:rPr>
          <w:rFonts w:ascii="Courier New" w:hAnsi="Courier New" w:cs="Courier New"/>
          <w:spacing w:val="-14"/>
          <w:sz w:val="16"/>
          <w:szCs w:val="16"/>
          <w:lang w:eastAsia="ru-RU"/>
        </w:rPr>
        <w:t xml:space="preserve">         0.14   2710.25    859.64       379        73       120     51.57      7.22</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сечением жилы до 16 мм</w:t>
      </w:r>
      <w:proofErr w:type="gramStart"/>
      <w:r w:rsidRPr="005F2990">
        <w:rPr>
          <w:rFonts w:ascii="Courier New" w:hAnsi="Courier New" w:cs="Courier New"/>
          <w:spacing w:val="-14"/>
          <w:sz w:val="16"/>
          <w:szCs w:val="16"/>
          <w:lang w:eastAsia="ru-RU"/>
        </w:rPr>
        <w:t>2</w:t>
      </w:r>
      <w:proofErr w:type="gramEnd"/>
      <w:r w:rsidRPr="005F2990">
        <w:rPr>
          <w:rFonts w:ascii="Courier New" w:hAnsi="Courier New" w:cs="Courier New"/>
          <w:spacing w:val="-14"/>
          <w:sz w:val="16"/>
          <w:szCs w:val="16"/>
          <w:lang w:eastAsia="ru-RU"/>
        </w:rPr>
        <w:t xml:space="preserve"> с    100 м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креплением накладными                      521.01    338.00                            47     24.93      3.49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скобами, полосками </w:t>
      </w:r>
      <w:proofErr w:type="gramStart"/>
      <w:r w:rsidRPr="005F2990">
        <w:rPr>
          <w:rFonts w:ascii="Courier New" w:hAnsi="Courier New" w:cs="Courier New"/>
          <w:spacing w:val="-14"/>
          <w:sz w:val="16"/>
          <w:szCs w:val="16"/>
          <w:lang w:eastAsia="ru-RU"/>
        </w:rPr>
        <w:t>с</w:t>
      </w:r>
      <w:proofErr w:type="gramEnd"/>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установкой </w:t>
      </w:r>
      <w:proofErr w:type="spellStart"/>
      <w:r w:rsidRPr="005F2990">
        <w:rPr>
          <w:rFonts w:ascii="Courier New" w:hAnsi="Courier New" w:cs="Courier New"/>
          <w:spacing w:val="-14"/>
          <w:sz w:val="16"/>
          <w:szCs w:val="16"/>
          <w:lang w:eastAsia="ru-RU"/>
        </w:rPr>
        <w:t>ответвительных</w:t>
      </w:r>
      <w:proofErr w:type="spellEnd"/>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коробок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6 ТЕРм8-02471-4   Заземлитель вертикальный из        0.20    555.55     59.37       111        17        12      8.30      1.66</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круглой стали диаметром: 16  10 шт.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roofErr w:type="gramStart"/>
      <w:r w:rsidRPr="005F2990">
        <w:rPr>
          <w:rFonts w:ascii="Courier New" w:hAnsi="Courier New" w:cs="Courier New"/>
          <w:spacing w:val="-14"/>
          <w:sz w:val="16"/>
          <w:szCs w:val="16"/>
          <w:lang w:eastAsia="ru-RU"/>
        </w:rPr>
        <w:t>мм</w:t>
      </w:r>
      <w:proofErr w:type="gramEnd"/>
      <w:r w:rsidRPr="005F2990">
        <w:rPr>
          <w:rFonts w:ascii="Courier New" w:hAnsi="Courier New" w:cs="Courier New"/>
          <w:spacing w:val="-14"/>
          <w:sz w:val="16"/>
          <w:szCs w:val="16"/>
          <w:lang w:eastAsia="ru-RU"/>
        </w:rPr>
        <w:t xml:space="preserve">                                          83.71      2.61                             1      0.15      0.03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7 ТЕРм8-02472-10  </w:t>
      </w:r>
      <w:proofErr w:type="gramStart"/>
      <w:r w:rsidRPr="005F2990">
        <w:rPr>
          <w:rFonts w:ascii="Courier New" w:hAnsi="Courier New" w:cs="Courier New"/>
          <w:spacing w:val="-14"/>
          <w:sz w:val="16"/>
          <w:szCs w:val="16"/>
          <w:lang w:eastAsia="ru-RU"/>
        </w:rPr>
        <w:t>Проводник</w:t>
      </w:r>
      <w:proofErr w:type="gramEnd"/>
      <w:r w:rsidRPr="005F2990">
        <w:rPr>
          <w:rFonts w:ascii="Courier New" w:hAnsi="Courier New" w:cs="Courier New"/>
          <w:spacing w:val="-14"/>
          <w:sz w:val="16"/>
          <w:szCs w:val="16"/>
          <w:lang w:eastAsia="ru-RU"/>
        </w:rPr>
        <w:t xml:space="preserve"> заземляющий из           0.03   5993.49     28.70       180        14         1     46.60      1.40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медного изолированного       100 м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провода сечением 25 мм</w:t>
      </w:r>
      <w:proofErr w:type="gramStart"/>
      <w:r w:rsidRPr="005F2990">
        <w:rPr>
          <w:rFonts w:ascii="Courier New" w:hAnsi="Courier New" w:cs="Courier New"/>
          <w:spacing w:val="-14"/>
          <w:sz w:val="16"/>
          <w:szCs w:val="16"/>
          <w:lang w:eastAsia="ru-RU"/>
        </w:rPr>
        <w:t>2</w:t>
      </w:r>
      <w:proofErr w:type="gramEnd"/>
      <w:r w:rsidRPr="005F2990">
        <w:rPr>
          <w:rFonts w:ascii="Courier New" w:hAnsi="Courier New" w:cs="Courier New"/>
          <w:spacing w:val="-14"/>
          <w:sz w:val="16"/>
          <w:szCs w:val="16"/>
          <w:lang w:eastAsia="ru-RU"/>
        </w:rPr>
        <w:t xml:space="preserve">                    470.52      0.56                                    0.03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открыто по строительным</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основаниям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8 ТЕРм8-02409-1   Труба винипластовая по             0.05   1712.20    547.54        86        12        27     23.80      1.19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установленным конструкциям,  100 м      --------- ---------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lastRenderedPageBreak/>
        <w:t xml:space="preserve">                      по стенам и колоннам с                     240.30    215.35                            11     15.91      0.80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креплением скобами,</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диаметр: до 25 мм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9 ПРАЙС           Светильник Lеdsоn-020-070          7.00    483.00                3381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0)                                     шт.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10 ТЕРм8-03574-2   Разводка по устройствам и          0.24   3166.65     15.10       760        89         4     34.70      8.33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85)        подключение жил кабелей или  100 жил    ---------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проводов сечением: до 16                   369.13      0.18                                    0.01</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мм</w:t>
      </w:r>
      <w:proofErr w:type="gramStart"/>
      <w:r w:rsidRPr="005F2990">
        <w:rPr>
          <w:rFonts w:ascii="Courier New" w:hAnsi="Courier New" w:cs="Courier New"/>
          <w:spacing w:val="-14"/>
          <w:sz w:val="16"/>
          <w:szCs w:val="16"/>
          <w:lang w:eastAsia="ru-RU"/>
        </w:rPr>
        <w:t>2</w:t>
      </w:r>
      <w:proofErr w:type="gramEnd"/>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11 ПРАЙС           Провод СИП</w:t>
      </w:r>
      <w:proofErr w:type="gramStart"/>
      <w:r w:rsidRPr="005F2990">
        <w:rPr>
          <w:rFonts w:ascii="Courier New" w:hAnsi="Courier New" w:cs="Courier New"/>
          <w:spacing w:val="-14"/>
          <w:sz w:val="16"/>
          <w:szCs w:val="16"/>
          <w:lang w:eastAsia="ru-RU"/>
        </w:rPr>
        <w:t>2</w:t>
      </w:r>
      <w:proofErr w:type="gramEnd"/>
      <w:r w:rsidRPr="005F2990">
        <w:rPr>
          <w:rFonts w:ascii="Courier New" w:hAnsi="Courier New" w:cs="Courier New"/>
          <w:spacing w:val="-14"/>
          <w:sz w:val="16"/>
          <w:szCs w:val="16"/>
          <w:lang w:eastAsia="ru-RU"/>
        </w:rPr>
        <w:t xml:space="preserve"> 2*16                 720.00     13.30                9576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0)                                     м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12 ПРАЙС           Кронштейны для светильников        7.00     59.00                 413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0)                                     шт.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13 ПРАЙС           Группа учета в сборе               1.00   1360.60                1361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0)        (</w:t>
      </w:r>
      <w:proofErr w:type="spellStart"/>
      <w:r w:rsidRPr="005F2990">
        <w:rPr>
          <w:rFonts w:ascii="Courier New" w:hAnsi="Courier New" w:cs="Courier New"/>
          <w:spacing w:val="-14"/>
          <w:sz w:val="16"/>
          <w:szCs w:val="16"/>
          <w:lang w:eastAsia="ru-RU"/>
        </w:rPr>
        <w:t>счетчик</w:t>
      </w:r>
      <w:proofErr w:type="gramStart"/>
      <w:r w:rsidRPr="005F2990">
        <w:rPr>
          <w:rFonts w:ascii="Courier New" w:hAnsi="Courier New" w:cs="Courier New"/>
          <w:spacing w:val="-14"/>
          <w:sz w:val="16"/>
          <w:szCs w:val="16"/>
          <w:lang w:eastAsia="ru-RU"/>
        </w:rPr>
        <w:t>,а</w:t>
      </w:r>
      <w:proofErr w:type="gramEnd"/>
      <w:r w:rsidRPr="005F2990">
        <w:rPr>
          <w:rFonts w:ascii="Courier New" w:hAnsi="Courier New" w:cs="Courier New"/>
          <w:spacing w:val="-14"/>
          <w:sz w:val="16"/>
          <w:szCs w:val="16"/>
          <w:lang w:eastAsia="ru-RU"/>
        </w:rPr>
        <w:t>втоматы,ОПС,фото</w:t>
      </w:r>
      <w:proofErr w:type="spellEnd"/>
      <w:r w:rsidRPr="005F2990">
        <w:rPr>
          <w:rFonts w:ascii="Courier New" w:hAnsi="Courier New" w:cs="Courier New"/>
          <w:spacing w:val="-14"/>
          <w:sz w:val="16"/>
          <w:szCs w:val="16"/>
          <w:lang w:eastAsia="ru-RU"/>
        </w:rPr>
        <w:t xml:space="preserve">   шт.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roofErr w:type="spellStart"/>
      <w:r w:rsidRPr="005F2990">
        <w:rPr>
          <w:rFonts w:ascii="Courier New" w:hAnsi="Courier New" w:cs="Courier New"/>
          <w:spacing w:val="-14"/>
          <w:sz w:val="16"/>
          <w:szCs w:val="16"/>
          <w:lang w:eastAsia="ru-RU"/>
        </w:rPr>
        <w:t>реле</w:t>
      </w:r>
      <w:proofErr w:type="gramStart"/>
      <w:r w:rsidRPr="005F2990">
        <w:rPr>
          <w:rFonts w:ascii="Courier New" w:hAnsi="Courier New" w:cs="Courier New"/>
          <w:spacing w:val="-14"/>
          <w:sz w:val="16"/>
          <w:szCs w:val="16"/>
          <w:lang w:eastAsia="ru-RU"/>
        </w:rPr>
        <w:t>,У</w:t>
      </w:r>
      <w:proofErr w:type="gramEnd"/>
      <w:r w:rsidRPr="005F2990">
        <w:rPr>
          <w:rFonts w:ascii="Courier New" w:hAnsi="Courier New" w:cs="Courier New"/>
          <w:spacing w:val="-14"/>
          <w:sz w:val="16"/>
          <w:szCs w:val="16"/>
          <w:lang w:eastAsia="ru-RU"/>
        </w:rPr>
        <w:t>ЗО,суточное</w:t>
      </w:r>
      <w:proofErr w:type="spellEnd"/>
      <w:r w:rsidRPr="005F2990">
        <w:rPr>
          <w:rFonts w:ascii="Courier New" w:hAnsi="Courier New" w:cs="Courier New"/>
          <w:spacing w:val="-14"/>
          <w:sz w:val="16"/>
          <w:szCs w:val="16"/>
          <w:lang w:eastAsia="ru-RU"/>
        </w:rPr>
        <w:t xml:space="preserve"> реле)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14 ПРАЙС           Зажим проколочный                 18.00    103.50                1863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0)                                     шт.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прямых затрат по разделу в базовых ценах          руб.                    19385       553       878     17954        55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140                  10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-накладные расходы                                      руб.                      659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прибыль                                        руб.                      395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по разделу в базовых ценах                        руб.                    20439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прямых затрат по смете в базовых ценах            руб.                    19385       553       878     17954        55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140                  10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-накладные расходы                                      руб.                      659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прибыль                                        руб.                      395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по смете в базовых ценах                          руб.                    20439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Индекс на </w:t>
      </w:r>
      <w:proofErr w:type="spellStart"/>
      <w:proofErr w:type="gramStart"/>
      <w:r w:rsidRPr="005F2990">
        <w:rPr>
          <w:rFonts w:ascii="Courier New" w:hAnsi="Courier New" w:cs="Courier New"/>
          <w:spacing w:val="-14"/>
          <w:sz w:val="16"/>
          <w:szCs w:val="16"/>
          <w:lang w:eastAsia="ru-RU"/>
        </w:rPr>
        <w:t>осн</w:t>
      </w:r>
      <w:proofErr w:type="spellEnd"/>
      <w:proofErr w:type="gramEnd"/>
      <w:r w:rsidRPr="005F2990">
        <w:rPr>
          <w:rFonts w:ascii="Courier New" w:hAnsi="Courier New" w:cs="Courier New"/>
          <w:spacing w:val="-14"/>
          <w:sz w:val="16"/>
          <w:szCs w:val="16"/>
          <w:lang w:eastAsia="ru-RU"/>
        </w:rPr>
        <w:t xml:space="preserve"> з/п (прил.10 п.91 декабрь 2015 г.)          14.4400                7985        [2_1_6]</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Индекс на  </w:t>
      </w:r>
      <w:proofErr w:type="spellStart"/>
      <w:r w:rsidRPr="005F2990">
        <w:rPr>
          <w:rFonts w:ascii="Courier New" w:hAnsi="Courier New" w:cs="Courier New"/>
          <w:spacing w:val="-14"/>
          <w:sz w:val="16"/>
          <w:szCs w:val="16"/>
          <w:lang w:eastAsia="ru-RU"/>
        </w:rPr>
        <w:t>экспл</w:t>
      </w:r>
      <w:proofErr w:type="spellEnd"/>
      <w:r w:rsidRPr="005F2990">
        <w:rPr>
          <w:rFonts w:ascii="Courier New" w:hAnsi="Courier New" w:cs="Courier New"/>
          <w:spacing w:val="-14"/>
          <w:sz w:val="16"/>
          <w:szCs w:val="16"/>
          <w:lang w:eastAsia="ru-RU"/>
        </w:rPr>
        <w:t>. машин  6.04*1.18                         7.1200                5255        [2_1_7]</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Индекс на з/</w:t>
      </w:r>
      <w:proofErr w:type="gramStart"/>
      <w:r w:rsidRPr="005F2990">
        <w:rPr>
          <w:rFonts w:ascii="Courier New" w:hAnsi="Courier New" w:cs="Courier New"/>
          <w:spacing w:val="-14"/>
          <w:sz w:val="16"/>
          <w:szCs w:val="16"/>
          <w:lang w:eastAsia="ru-RU"/>
        </w:rPr>
        <w:t>п</w:t>
      </w:r>
      <w:proofErr w:type="gramEnd"/>
      <w:r w:rsidRPr="005F2990">
        <w:rPr>
          <w:rFonts w:ascii="Courier New" w:hAnsi="Courier New" w:cs="Courier New"/>
          <w:spacing w:val="-14"/>
          <w:sz w:val="16"/>
          <w:szCs w:val="16"/>
          <w:lang w:eastAsia="ru-RU"/>
        </w:rPr>
        <w:t xml:space="preserve">  машинистов                                 14.4400                2022        [2_1_8]</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Индекс на стоимость материалов 4.56*1.18                   5.3800               96593        [2_1_9]</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111855      7985      7277     96593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2022</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Индекс к накладным расходам 12.27*0.94                    11.5300                7598        [3_2_10]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119453</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Инде</w:t>
      </w:r>
      <w:proofErr w:type="gramStart"/>
      <w:r w:rsidRPr="005F2990">
        <w:rPr>
          <w:rFonts w:ascii="Courier New" w:hAnsi="Courier New" w:cs="Courier New"/>
          <w:spacing w:val="-14"/>
          <w:sz w:val="16"/>
          <w:szCs w:val="16"/>
          <w:lang w:eastAsia="ru-RU"/>
        </w:rPr>
        <w:t>кс к пл</w:t>
      </w:r>
      <w:proofErr w:type="gramEnd"/>
      <w:r w:rsidRPr="005F2990">
        <w:rPr>
          <w:rFonts w:ascii="Courier New" w:hAnsi="Courier New" w:cs="Courier New"/>
          <w:spacing w:val="-14"/>
          <w:sz w:val="16"/>
          <w:szCs w:val="16"/>
          <w:lang w:eastAsia="ru-RU"/>
        </w:rPr>
        <w:t>ановым накоплениям 11.55*0.9                   10.3900                4111        [4_3_11]</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ИТОГО:                                                                         123564</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Сметные работы                                            0.0100                1236        [6_5_15]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ВСЕГО</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 xml:space="preserve">                                                                        124800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 ОПЛАТЕ СМР</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 xml:space="preserve"> Сто двадцать четыре тысячи восемьсот  руб.</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Определитель - (=  0)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прибыль -0.0000  (1)</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Определитель - (= 53)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прибыль -0.5100  (5)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Накладные расходы к фонду оплаты труда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5) - 0.9500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Коэффициент на основную заработную плату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6) - 1.1500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Коэффициент на зарплату машинистов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8) - 1.1500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Определитель - (= 85)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Сметная прибыль -0.6500  (5)</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Накладные расходы к фонду оплаты труда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5) - 0.9500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Коэффициент на основную заработную плату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6) - 1.1500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Коэффициент на зарплату машинистов </w:t>
      </w:r>
      <w:proofErr w:type="gramStart"/>
      <w:r w:rsidRPr="005F2990">
        <w:rPr>
          <w:rFonts w:ascii="Courier New" w:hAnsi="Courier New" w:cs="Courier New"/>
          <w:spacing w:val="-14"/>
          <w:sz w:val="16"/>
          <w:szCs w:val="16"/>
          <w:lang w:eastAsia="ru-RU"/>
        </w:rPr>
        <w:t xml:space="preserve">( </w:t>
      </w:r>
      <w:proofErr w:type="gramEnd"/>
      <w:r w:rsidRPr="005F2990">
        <w:rPr>
          <w:rFonts w:ascii="Courier New" w:hAnsi="Courier New" w:cs="Courier New"/>
          <w:spacing w:val="-14"/>
          <w:sz w:val="16"/>
          <w:szCs w:val="16"/>
          <w:lang w:eastAsia="ru-RU"/>
        </w:rPr>
        <w:t>8) - 1.1500</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roofErr w:type="spellStart"/>
      <w:proofErr w:type="gramStart"/>
      <w:r w:rsidRPr="005F2990">
        <w:rPr>
          <w:rFonts w:ascii="Courier New" w:hAnsi="Courier New" w:cs="Courier New"/>
          <w:spacing w:val="-14"/>
          <w:sz w:val="16"/>
          <w:szCs w:val="16"/>
          <w:lang w:eastAsia="ru-RU"/>
        </w:rPr>
        <w:t>C</w:t>
      </w:r>
      <w:proofErr w:type="gramEnd"/>
      <w:r w:rsidRPr="005F2990">
        <w:rPr>
          <w:rFonts w:ascii="Courier New" w:hAnsi="Courier New" w:cs="Courier New"/>
          <w:spacing w:val="-14"/>
          <w:sz w:val="16"/>
          <w:szCs w:val="16"/>
          <w:lang w:eastAsia="ru-RU"/>
        </w:rPr>
        <w:t>оставил</w:t>
      </w:r>
      <w:proofErr w:type="spellEnd"/>
      <w:r w:rsidRPr="005F2990">
        <w:rPr>
          <w:rFonts w:ascii="Courier New" w:hAnsi="Courier New" w:cs="Courier New"/>
          <w:spacing w:val="-14"/>
          <w:sz w:val="16"/>
          <w:szCs w:val="16"/>
          <w:lang w:eastAsia="ru-RU"/>
        </w:rPr>
        <w:t xml:space="preserve"> _________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Проверил _______________________        </w:t>
      </w:r>
    </w:p>
    <w:p w:rsidR="005F2990" w:rsidRPr="005F2990" w:rsidRDefault="005F2990" w:rsidP="005F2990">
      <w:pPr>
        <w:suppressAutoHyphens w:val="0"/>
        <w:autoSpaceDE w:val="0"/>
        <w:autoSpaceDN w:val="0"/>
        <w:rPr>
          <w:rFonts w:ascii="Courier New" w:hAnsi="Courier New" w:cs="Courier New"/>
          <w:spacing w:val="-14"/>
          <w:sz w:val="16"/>
          <w:szCs w:val="16"/>
          <w:lang w:eastAsia="ru-RU"/>
        </w:rPr>
      </w:pPr>
      <w:r w:rsidRPr="005F2990">
        <w:rPr>
          <w:rFonts w:ascii="Courier New" w:hAnsi="Courier New" w:cs="Courier New"/>
          <w:spacing w:val="-14"/>
          <w:sz w:val="16"/>
          <w:szCs w:val="16"/>
          <w:lang w:eastAsia="ru-RU"/>
        </w:rPr>
        <w:t xml:space="preserve"> </w:t>
      </w:r>
    </w:p>
    <w:p w:rsidR="005F2990" w:rsidRPr="004C08B1" w:rsidRDefault="005F2990" w:rsidP="00792E40">
      <w:pPr>
        <w:suppressAutoHyphens w:val="0"/>
        <w:rPr>
          <w:sz w:val="20"/>
          <w:szCs w:val="20"/>
        </w:rPr>
        <w:sectPr w:rsidR="005F2990" w:rsidRPr="004C08B1" w:rsidSect="005F2990">
          <w:headerReference w:type="default" r:id="rId17"/>
          <w:footnotePr>
            <w:pos w:val="beneathText"/>
          </w:footnotePr>
          <w:pgSz w:w="11905" w:h="16837"/>
          <w:pgMar w:top="567" w:right="425" w:bottom="851" w:left="425" w:header="720" w:footer="720" w:gutter="0"/>
          <w:cols w:space="720"/>
          <w:docGrid w:linePitch="360"/>
        </w:sectPr>
      </w:pP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Default="008D27E9" w:rsidP="008D27E9">
      <w:pPr>
        <w:suppressAutoHyphens w:val="0"/>
        <w:jc w:val="center"/>
        <w:rPr>
          <w:b/>
          <w:lang w:eastAsia="ru-RU"/>
        </w:rPr>
      </w:pPr>
      <w:r w:rsidRPr="00381F8E">
        <w:rPr>
          <w:b/>
          <w:lang w:eastAsia="ru-RU"/>
        </w:rPr>
        <w:t>Техническое задание</w:t>
      </w:r>
    </w:p>
    <w:p w:rsidR="00DF452C" w:rsidRPr="001302D9" w:rsidRDefault="001302D9" w:rsidP="00DF452C">
      <w:pPr>
        <w:suppressAutoHyphens w:val="0"/>
        <w:autoSpaceDE w:val="0"/>
        <w:autoSpaceDN w:val="0"/>
        <w:adjustRightInd w:val="0"/>
        <w:jc w:val="center"/>
        <w:rPr>
          <w:b/>
          <w:color w:val="000000" w:themeColor="text1"/>
          <w:sz w:val="22"/>
          <w:szCs w:val="22"/>
          <w:lang w:eastAsia="ru-RU"/>
        </w:rPr>
      </w:pPr>
      <w:r w:rsidRPr="001302D9">
        <w:rPr>
          <w:b/>
          <w:bCs/>
          <w:color w:val="000000" w:themeColor="text1"/>
          <w:sz w:val="22"/>
          <w:szCs w:val="22"/>
          <w:lang w:eastAsia="ru-RU"/>
        </w:rPr>
        <w:t>на выполнение работ по модернизации систем уличного освещения по адресу: Удмуртская Республика, Красногорский район, с. Красногорское, ул. Барышникова</w:t>
      </w:r>
    </w:p>
    <w:p w:rsidR="001302D9" w:rsidRPr="001302D9" w:rsidRDefault="001302D9" w:rsidP="00DF452C">
      <w:pPr>
        <w:suppressAutoHyphens w:val="0"/>
        <w:autoSpaceDE w:val="0"/>
        <w:autoSpaceDN w:val="0"/>
        <w:adjustRightInd w:val="0"/>
        <w:jc w:val="center"/>
        <w:rPr>
          <w:b/>
          <w:color w:val="000000" w:themeColor="text1"/>
          <w:sz w:val="22"/>
          <w:szCs w:val="22"/>
          <w:lang w:eastAsia="ru-RU"/>
        </w:rPr>
      </w:pPr>
    </w:p>
    <w:p w:rsidR="001302D9" w:rsidRPr="001302D9" w:rsidRDefault="001302D9" w:rsidP="001302D9">
      <w:pPr>
        <w:suppressAutoHyphens w:val="0"/>
        <w:jc w:val="center"/>
        <w:rPr>
          <w:spacing w:val="-14"/>
          <w:kern w:val="28"/>
          <w:sz w:val="20"/>
          <w:szCs w:val="20"/>
          <w:lang w:eastAsia="ru-RU"/>
        </w:rPr>
      </w:pPr>
    </w:p>
    <w:tbl>
      <w:tblPr>
        <w:tblW w:w="10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05"/>
        <w:gridCol w:w="1035"/>
        <w:gridCol w:w="2838"/>
        <w:gridCol w:w="920"/>
        <w:gridCol w:w="1196"/>
      </w:tblGrid>
      <w:tr w:rsidR="001302D9" w:rsidRPr="001302D9" w:rsidTr="00755534">
        <w:tc>
          <w:tcPr>
            <w:tcW w:w="5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02D9" w:rsidRPr="001302D9" w:rsidRDefault="001302D9" w:rsidP="001302D9">
            <w:pPr>
              <w:suppressAutoHyphens w:val="0"/>
              <w:jc w:val="center"/>
              <w:rPr>
                <w:b/>
                <w:kern w:val="28"/>
                <w:sz w:val="20"/>
                <w:szCs w:val="20"/>
                <w:lang w:eastAsia="en-US"/>
              </w:rPr>
            </w:pPr>
            <w:r w:rsidRPr="001302D9">
              <w:rPr>
                <w:b/>
                <w:kern w:val="28"/>
                <w:sz w:val="20"/>
                <w:szCs w:val="20"/>
                <w:lang w:eastAsia="en-US"/>
              </w:rPr>
              <w:t>Виды работ</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02D9" w:rsidRPr="001302D9" w:rsidRDefault="001302D9" w:rsidP="001302D9">
            <w:pPr>
              <w:suppressAutoHyphens w:val="0"/>
              <w:jc w:val="center"/>
              <w:rPr>
                <w:b/>
                <w:kern w:val="28"/>
                <w:sz w:val="20"/>
                <w:szCs w:val="20"/>
                <w:lang w:eastAsia="en-US"/>
              </w:rPr>
            </w:pPr>
            <w:r w:rsidRPr="001302D9">
              <w:rPr>
                <w:b/>
                <w:kern w:val="28"/>
                <w:sz w:val="20"/>
                <w:szCs w:val="20"/>
                <w:lang w:eastAsia="en-US"/>
              </w:rPr>
              <w:t>Используемые материалы</w:t>
            </w:r>
          </w:p>
        </w:tc>
      </w:tr>
      <w:tr w:rsidR="001302D9" w:rsidRPr="001302D9" w:rsidTr="00755534">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proofErr w:type="spellStart"/>
            <w:r w:rsidRPr="001302D9">
              <w:rPr>
                <w:kern w:val="28"/>
                <w:sz w:val="20"/>
                <w:szCs w:val="20"/>
                <w:lang w:eastAsia="en-US"/>
              </w:rPr>
              <w:t>Ед</w:t>
            </w:r>
            <w:proofErr w:type="gramStart"/>
            <w:r w:rsidRPr="001302D9">
              <w:rPr>
                <w:kern w:val="28"/>
                <w:sz w:val="20"/>
                <w:szCs w:val="20"/>
                <w:lang w:eastAsia="en-US"/>
              </w:rPr>
              <w:t>.и</w:t>
            </w:r>
            <w:proofErr w:type="gramEnd"/>
            <w:r w:rsidRPr="001302D9">
              <w:rPr>
                <w:kern w:val="28"/>
                <w:sz w:val="20"/>
                <w:szCs w:val="20"/>
                <w:lang w:eastAsia="en-US"/>
              </w:rPr>
              <w:t>зм</w:t>
            </w:r>
            <w:proofErr w:type="spellEnd"/>
            <w:r w:rsidRPr="001302D9">
              <w:rPr>
                <w:kern w:val="28"/>
                <w:sz w:val="20"/>
                <w:szCs w:val="20"/>
                <w:lang w:eastAsia="en-US"/>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r w:rsidRPr="001302D9">
              <w:rPr>
                <w:kern w:val="28"/>
                <w:sz w:val="20"/>
                <w:szCs w:val="20"/>
                <w:lang w:eastAsia="en-US"/>
              </w:rPr>
              <w:t>Кол-во</w:t>
            </w:r>
          </w:p>
        </w:tc>
        <w:tc>
          <w:tcPr>
            <w:tcW w:w="2838"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proofErr w:type="spellStart"/>
            <w:r w:rsidRPr="001302D9">
              <w:rPr>
                <w:kern w:val="28"/>
                <w:sz w:val="20"/>
                <w:szCs w:val="20"/>
                <w:lang w:eastAsia="en-US"/>
              </w:rPr>
              <w:t>Ед</w:t>
            </w:r>
            <w:proofErr w:type="gramStart"/>
            <w:r w:rsidRPr="001302D9">
              <w:rPr>
                <w:kern w:val="28"/>
                <w:sz w:val="20"/>
                <w:szCs w:val="20"/>
                <w:lang w:eastAsia="en-US"/>
              </w:rPr>
              <w:t>.и</w:t>
            </w:r>
            <w:proofErr w:type="gramEnd"/>
            <w:r w:rsidRPr="001302D9">
              <w:rPr>
                <w:kern w:val="28"/>
                <w:sz w:val="20"/>
                <w:szCs w:val="20"/>
                <w:lang w:eastAsia="en-US"/>
              </w:rPr>
              <w:t>зм</w:t>
            </w:r>
            <w:proofErr w:type="spellEnd"/>
          </w:p>
        </w:tc>
        <w:tc>
          <w:tcPr>
            <w:tcW w:w="1196" w:type="dxa"/>
            <w:tcBorders>
              <w:top w:val="single" w:sz="4" w:space="0" w:color="000000"/>
              <w:left w:val="single" w:sz="4" w:space="0" w:color="000000"/>
              <w:bottom w:val="single" w:sz="4" w:space="0" w:color="000000"/>
              <w:right w:val="single" w:sz="4" w:space="0" w:color="000000"/>
            </w:tcBorders>
            <w:shd w:val="clear" w:color="auto" w:fill="auto"/>
            <w:hideMark/>
          </w:tcPr>
          <w:p w:rsidR="001302D9" w:rsidRPr="001302D9" w:rsidRDefault="001302D9" w:rsidP="001302D9">
            <w:pPr>
              <w:suppressAutoHyphens w:val="0"/>
              <w:rPr>
                <w:kern w:val="28"/>
                <w:sz w:val="20"/>
                <w:szCs w:val="20"/>
                <w:lang w:eastAsia="en-US"/>
              </w:rPr>
            </w:pPr>
            <w:r w:rsidRPr="001302D9">
              <w:rPr>
                <w:kern w:val="28"/>
                <w:sz w:val="20"/>
                <w:szCs w:val="20"/>
                <w:lang w:eastAsia="en-US"/>
              </w:rPr>
              <w:t>Кол-во</w:t>
            </w:r>
          </w:p>
        </w:tc>
      </w:tr>
      <w:tr w:rsidR="001302D9" w:rsidRPr="001302D9" w:rsidTr="00755534">
        <w:trPr>
          <w:trHeight w:val="285"/>
        </w:trPr>
        <w:tc>
          <w:tcPr>
            <w:tcW w:w="3476" w:type="dxa"/>
            <w:vMerge w:val="restart"/>
            <w:tcBorders>
              <w:left w:val="single" w:sz="4" w:space="0" w:color="000000"/>
              <w:right w:val="single" w:sz="4" w:space="0" w:color="000000"/>
            </w:tcBorders>
            <w:shd w:val="clear" w:color="auto" w:fill="auto"/>
            <w:hideMark/>
          </w:tcPr>
          <w:p w:rsidR="001302D9" w:rsidRPr="00591753" w:rsidRDefault="001302D9" w:rsidP="001302D9">
            <w:pPr>
              <w:suppressAutoHyphens w:val="0"/>
              <w:rPr>
                <w:spacing w:val="-16"/>
                <w:kern w:val="28"/>
                <w:sz w:val="20"/>
                <w:szCs w:val="20"/>
                <w:highlight w:val="yellow"/>
                <w:lang w:eastAsia="ru-RU"/>
              </w:rPr>
            </w:pPr>
            <w:r w:rsidRPr="00591753">
              <w:rPr>
                <w:spacing w:val="-16"/>
                <w:kern w:val="28"/>
                <w:sz w:val="20"/>
                <w:szCs w:val="20"/>
                <w:lang w:eastAsia="ru-RU"/>
              </w:rPr>
              <w:t xml:space="preserve">Подвеска изолированных              проводов  </w:t>
            </w:r>
            <w:proofErr w:type="gramStart"/>
            <w:r w:rsidRPr="00591753">
              <w:rPr>
                <w:spacing w:val="-16"/>
                <w:kern w:val="28"/>
                <w:sz w:val="20"/>
                <w:szCs w:val="20"/>
                <w:lang w:eastAsia="ru-RU"/>
              </w:rPr>
              <w:t>ВЛ</w:t>
            </w:r>
            <w:proofErr w:type="gramEnd"/>
            <w:r w:rsidRPr="00591753">
              <w:rPr>
                <w:spacing w:val="-16"/>
                <w:kern w:val="28"/>
                <w:sz w:val="20"/>
                <w:szCs w:val="20"/>
                <w:lang w:eastAsia="ru-RU"/>
              </w:rPr>
              <w:t xml:space="preserve"> 0,38 </w:t>
            </w:r>
            <w:proofErr w:type="spellStart"/>
            <w:r w:rsidRPr="00591753">
              <w:rPr>
                <w:spacing w:val="-16"/>
                <w:kern w:val="28"/>
                <w:sz w:val="20"/>
                <w:szCs w:val="20"/>
                <w:lang w:eastAsia="ru-RU"/>
              </w:rPr>
              <w:t>кВ</w:t>
            </w:r>
            <w:proofErr w:type="spellEnd"/>
            <w:r w:rsidRPr="00591753">
              <w:rPr>
                <w:spacing w:val="-16"/>
                <w:kern w:val="28"/>
                <w:sz w:val="20"/>
                <w:szCs w:val="20"/>
                <w:lang w:eastAsia="ru-RU"/>
              </w:rPr>
              <w:t xml:space="preserve">  </w:t>
            </w:r>
          </w:p>
        </w:tc>
        <w:tc>
          <w:tcPr>
            <w:tcW w:w="1105" w:type="dxa"/>
            <w:vMerge w:val="restart"/>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proofErr w:type="gramStart"/>
            <w:r w:rsidRPr="001302D9">
              <w:rPr>
                <w:spacing w:val="-16"/>
                <w:sz w:val="20"/>
                <w:szCs w:val="20"/>
                <w:lang w:eastAsia="ru-RU"/>
              </w:rPr>
              <w:t>м</w:t>
            </w:r>
            <w:proofErr w:type="gramEnd"/>
            <w:r w:rsidRPr="001302D9">
              <w:rPr>
                <w:spacing w:val="-16"/>
                <w:sz w:val="20"/>
                <w:szCs w:val="20"/>
                <w:lang w:eastAsia="ru-RU"/>
              </w:rPr>
              <w:t xml:space="preserve">       </w:t>
            </w:r>
          </w:p>
        </w:tc>
        <w:tc>
          <w:tcPr>
            <w:tcW w:w="1035" w:type="dxa"/>
            <w:vMerge w:val="restart"/>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r w:rsidRPr="001302D9">
              <w:rPr>
                <w:spacing w:val="-16"/>
                <w:sz w:val="20"/>
                <w:szCs w:val="20"/>
                <w:lang w:eastAsia="ru-RU"/>
              </w:rPr>
              <w:t xml:space="preserve">720.00   </w:t>
            </w: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Провода самонесущие            изолированные  СИП 2   2х16</w:t>
            </w:r>
          </w:p>
          <w:p w:rsidR="001302D9" w:rsidRPr="001302D9" w:rsidRDefault="001302D9" w:rsidP="001302D9">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720.00     </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hideMark/>
          </w:tcPr>
          <w:p w:rsidR="001302D9" w:rsidRPr="00591753" w:rsidRDefault="001302D9" w:rsidP="001302D9">
            <w:pPr>
              <w:suppressAutoHyphens w:val="0"/>
              <w:rPr>
                <w:spacing w:val="-16"/>
                <w:kern w:val="28"/>
                <w:sz w:val="20"/>
                <w:szCs w:val="20"/>
                <w:highlight w:val="yellow"/>
                <w:lang w:eastAsia="ru-RU"/>
              </w:rPr>
            </w:pPr>
          </w:p>
        </w:tc>
        <w:tc>
          <w:tcPr>
            <w:tcW w:w="1105" w:type="dxa"/>
            <w:vMerge/>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p>
        </w:tc>
        <w:tc>
          <w:tcPr>
            <w:tcW w:w="1035" w:type="dxa"/>
            <w:vMerge/>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Зажим  прокалывающий         </w:t>
            </w: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18.00     </w:t>
            </w:r>
          </w:p>
        </w:tc>
      </w:tr>
      <w:tr w:rsidR="003D6D5A" w:rsidRPr="001302D9" w:rsidTr="00755534">
        <w:trPr>
          <w:trHeight w:val="285"/>
        </w:trPr>
        <w:tc>
          <w:tcPr>
            <w:tcW w:w="3476" w:type="dxa"/>
            <w:vMerge w:val="restart"/>
            <w:tcBorders>
              <w:left w:val="single" w:sz="4" w:space="0" w:color="000000"/>
              <w:right w:val="single" w:sz="4" w:space="0" w:color="000000"/>
            </w:tcBorders>
            <w:shd w:val="clear" w:color="auto" w:fill="auto"/>
            <w:hideMark/>
          </w:tcPr>
          <w:p w:rsidR="003D6D5A" w:rsidRPr="003D6D5A" w:rsidRDefault="003D6D5A" w:rsidP="001302D9">
            <w:pPr>
              <w:suppressAutoHyphens w:val="0"/>
              <w:rPr>
                <w:spacing w:val="-16"/>
                <w:kern w:val="28"/>
                <w:sz w:val="20"/>
                <w:szCs w:val="20"/>
                <w:lang w:eastAsia="ru-RU"/>
              </w:rPr>
            </w:pPr>
            <w:r w:rsidRPr="003D6D5A">
              <w:rPr>
                <w:spacing w:val="-16"/>
                <w:kern w:val="28"/>
                <w:sz w:val="20"/>
                <w:szCs w:val="20"/>
                <w:lang w:eastAsia="ru-RU"/>
              </w:rPr>
              <w:t xml:space="preserve">Установка светильников  </w:t>
            </w:r>
            <w:proofErr w:type="spellStart"/>
            <w:r w:rsidRPr="003D6D5A">
              <w:rPr>
                <w:spacing w:val="-16"/>
                <w:kern w:val="28"/>
                <w:sz w:val="20"/>
                <w:szCs w:val="20"/>
                <w:lang w:val="en-US" w:eastAsia="ru-RU"/>
              </w:rPr>
              <w:t>Ledson</w:t>
            </w:r>
            <w:proofErr w:type="spellEnd"/>
            <w:r w:rsidRPr="003D6D5A">
              <w:rPr>
                <w:spacing w:val="-16"/>
                <w:kern w:val="28"/>
                <w:sz w:val="20"/>
                <w:szCs w:val="20"/>
                <w:lang w:val="en-US" w:eastAsia="ru-RU"/>
              </w:rPr>
              <w:t xml:space="preserve"> – 020 - 070</w:t>
            </w:r>
            <w:r w:rsidRPr="003D6D5A">
              <w:rPr>
                <w:spacing w:val="-16"/>
                <w:kern w:val="28"/>
                <w:sz w:val="20"/>
                <w:szCs w:val="20"/>
                <w:lang w:eastAsia="ru-RU"/>
              </w:rPr>
              <w:t xml:space="preserve"> </w:t>
            </w:r>
          </w:p>
        </w:tc>
        <w:tc>
          <w:tcPr>
            <w:tcW w:w="1105" w:type="dxa"/>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r w:rsidRPr="001302D9">
              <w:rPr>
                <w:spacing w:val="-16"/>
                <w:sz w:val="20"/>
                <w:szCs w:val="20"/>
                <w:lang w:eastAsia="ru-RU"/>
              </w:rPr>
              <w:t xml:space="preserve">1 светил   </w:t>
            </w:r>
          </w:p>
        </w:tc>
        <w:tc>
          <w:tcPr>
            <w:tcW w:w="1035" w:type="dxa"/>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r w:rsidRPr="001302D9">
              <w:rPr>
                <w:spacing w:val="-16"/>
                <w:sz w:val="20"/>
                <w:szCs w:val="20"/>
                <w:lang w:val="en-US" w:eastAsia="ru-RU"/>
              </w:rPr>
              <w:t>7</w:t>
            </w:r>
            <w:r w:rsidRPr="001302D9">
              <w:rPr>
                <w:spacing w:val="-16"/>
                <w:sz w:val="20"/>
                <w:szCs w:val="20"/>
                <w:lang w:eastAsia="ru-RU"/>
              </w:rPr>
              <w:t xml:space="preserve">.00    </w:t>
            </w:r>
          </w:p>
        </w:tc>
        <w:tc>
          <w:tcPr>
            <w:tcW w:w="2838" w:type="dxa"/>
            <w:tcBorders>
              <w:top w:val="single" w:sz="4" w:space="0" w:color="auto"/>
              <w:left w:val="single" w:sz="4" w:space="0" w:color="000000"/>
              <w:right w:val="single" w:sz="4" w:space="0" w:color="000000"/>
            </w:tcBorders>
            <w:shd w:val="clear" w:color="auto" w:fill="auto"/>
            <w:hideMark/>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 xml:space="preserve">Кронштейн крепежный              </w:t>
            </w:r>
          </w:p>
        </w:tc>
        <w:tc>
          <w:tcPr>
            <w:tcW w:w="920"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val="en-US" w:eastAsia="ru-RU"/>
              </w:rPr>
              <w:t>7</w:t>
            </w:r>
            <w:r w:rsidRPr="001302D9">
              <w:rPr>
                <w:spacing w:val="-16"/>
                <w:kern w:val="28"/>
                <w:sz w:val="20"/>
                <w:szCs w:val="20"/>
                <w:lang w:eastAsia="ru-RU"/>
              </w:rPr>
              <w:t xml:space="preserve">.00     </w:t>
            </w:r>
          </w:p>
        </w:tc>
      </w:tr>
      <w:tr w:rsidR="003D6D5A" w:rsidRPr="001302D9" w:rsidTr="00755534">
        <w:trPr>
          <w:trHeight w:val="285"/>
        </w:trPr>
        <w:tc>
          <w:tcPr>
            <w:tcW w:w="3476" w:type="dxa"/>
            <w:vMerge/>
            <w:tcBorders>
              <w:left w:val="single" w:sz="4" w:space="0" w:color="000000"/>
              <w:right w:val="single" w:sz="4" w:space="0" w:color="000000"/>
            </w:tcBorders>
            <w:shd w:val="clear" w:color="auto" w:fill="auto"/>
            <w:hideMark/>
          </w:tcPr>
          <w:p w:rsidR="003D6D5A" w:rsidRPr="00591753" w:rsidRDefault="003D6D5A" w:rsidP="001302D9">
            <w:pPr>
              <w:suppressAutoHyphens w:val="0"/>
              <w:rPr>
                <w:spacing w:val="-16"/>
                <w:kern w:val="28"/>
                <w:sz w:val="20"/>
                <w:szCs w:val="20"/>
                <w:highlight w:val="yellow"/>
                <w:lang w:eastAsia="ru-RU"/>
              </w:rPr>
            </w:pPr>
          </w:p>
        </w:tc>
        <w:tc>
          <w:tcPr>
            <w:tcW w:w="1105" w:type="dxa"/>
            <w:vMerge w:val="restart"/>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p>
        </w:tc>
        <w:tc>
          <w:tcPr>
            <w:tcW w:w="1035" w:type="dxa"/>
            <w:vMerge w:val="restart"/>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Кабель силовой  сечением жилы до 16 мм</w:t>
            </w:r>
            <w:proofErr w:type="gramStart"/>
            <w:r w:rsidRPr="001302D9">
              <w:rPr>
                <w:spacing w:val="-16"/>
                <w:kern w:val="28"/>
                <w:sz w:val="20"/>
                <w:szCs w:val="20"/>
                <w:vertAlign w:val="superscript"/>
                <w:lang w:eastAsia="ru-RU"/>
              </w:rPr>
              <w:t>2</w:t>
            </w:r>
            <w:proofErr w:type="gramEnd"/>
            <w:r w:rsidRPr="001302D9">
              <w:rPr>
                <w:spacing w:val="-16"/>
                <w:kern w:val="28"/>
                <w:sz w:val="20"/>
                <w:szCs w:val="20"/>
                <w:lang w:eastAsia="ru-RU"/>
              </w:rPr>
              <w:t xml:space="preserve"> </w:t>
            </w:r>
          </w:p>
        </w:tc>
        <w:tc>
          <w:tcPr>
            <w:tcW w:w="920"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 xml:space="preserve">14.00      </w:t>
            </w:r>
          </w:p>
        </w:tc>
      </w:tr>
      <w:tr w:rsidR="003D6D5A" w:rsidRPr="001302D9" w:rsidTr="00755534">
        <w:trPr>
          <w:trHeight w:val="285"/>
        </w:trPr>
        <w:tc>
          <w:tcPr>
            <w:tcW w:w="3476" w:type="dxa"/>
            <w:vMerge/>
            <w:tcBorders>
              <w:left w:val="single" w:sz="4" w:space="0" w:color="000000"/>
              <w:right w:val="single" w:sz="4" w:space="0" w:color="000000"/>
            </w:tcBorders>
            <w:shd w:val="clear" w:color="auto" w:fill="auto"/>
            <w:hideMark/>
          </w:tcPr>
          <w:p w:rsidR="003D6D5A" w:rsidRPr="00591753" w:rsidRDefault="003D6D5A" w:rsidP="001302D9">
            <w:pPr>
              <w:suppressAutoHyphens w:val="0"/>
              <w:rPr>
                <w:spacing w:val="-16"/>
                <w:kern w:val="28"/>
                <w:sz w:val="20"/>
                <w:szCs w:val="20"/>
                <w:highlight w:val="yellow"/>
                <w:lang w:eastAsia="ru-RU"/>
              </w:rPr>
            </w:pPr>
          </w:p>
        </w:tc>
        <w:tc>
          <w:tcPr>
            <w:tcW w:w="1105" w:type="dxa"/>
            <w:vMerge/>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p>
        </w:tc>
        <w:tc>
          <w:tcPr>
            <w:tcW w:w="1035" w:type="dxa"/>
            <w:vMerge/>
            <w:tcBorders>
              <w:left w:val="single" w:sz="4" w:space="0" w:color="000000"/>
              <w:right w:val="single" w:sz="4" w:space="0" w:color="000000"/>
            </w:tcBorders>
            <w:shd w:val="clear" w:color="auto" w:fill="auto"/>
            <w:hideMark/>
          </w:tcPr>
          <w:p w:rsidR="003D6D5A" w:rsidRPr="001302D9" w:rsidRDefault="003D6D5A"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 xml:space="preserve">Светильники  </w:t>
            </w:r>
            <w:proofErr w:type="spellStart"/>
            <w:r w:rsidRPr="001302D9">
              <w:rPr>
                <w:spacing w:val="-16"/>
                <w:kern w:val="28"/>
                <w:sz w:val="20"/>
                <w:szCs w:val="20"/>
                <w:lang w:val="en-US" w:eastAsia="ru-RU"/>
              </w:rPr>
              <w:t>Ledson</w:t>
            </w:r>
            <w:proofErr w:type="spellEnd"/>
            <w:r w:rsidRPr="001302D9">
              <w:rPr>
                <w:spacing w:val="-16"/>
                <w:kern w:val="28"/>
                <w:sz w:val="20"/>
                <w:szCs w:val="20"/>
                <w:lang w:eastAsia="ru-RU"/>
              </w:rPr>
              <w:t xml:space="preserve"> – 020 – 070  с лампами </w:t>
            </w:r>
            <w:proofErr w:type="spellStart"/>
            <w:r w:rsidRPr="001302D9">
              <w:rPr>
                <w:spacing w:val="-16"/>
                <w:kern w:val="28"/>
                <w:sz w:val="20"/>
                <w:szCs w:val="20"/>
                <w:lang w:eastAsia="ru-RU"/>
              </w:rPr>
              <w:t>люминисцентными</w:t>
            </w:r>
            <w:proofErr w:type="spellEnd"/>
            <w:r w:rsidRPr="001302D9">
              <w:rPr>
                <w:spacing w:val="-16"/>
                <w:kern w:val="28"/>
                <w:sz w:val="20"/>
                <w:szCs w:val="20"/>
                <w:lang w:eastAsia="ru-RU"/>
              </w:rPr>
              <w:t xml:space="preserve"> </w:t>
            </w:r>
          </w:p>
        </w:tc>
        <w:tc>
          <w:tcPr>
            <w:tcW w:w="920"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3D6D5A" w:rsidRPr="001302D9" w:rsidRDefault="003D6D5A" w:rsidP="001302D9">
            <w:pPr>
              <w:suppressAutoHyphens w:val="0"/>
              <w:rPr>
                <w:spacing w:val="-16"/>
                <w:kern w:val="28"/>
                <w:sz w:val="20"/>
                <w:szCs w:val="20"/>
                <w:lang w:eastAsia="ru-RU"/>
              </w:rPr>
            </w:pPr>
            <w:r w:rsidRPr="001302D9">
              <w:rPr>
                <w:spacing w:val="-16"/>
                <w:kern w:val="28"/>
                <w:sz w:val="20"/>
                <w:szCs w:val="20"/>
                <w:lang w:eastAsia="ru-RU"/>
              </w:rPr>
              <w:t xml:space="preserve">7.00    </w:t>
            </w:r>
          </w:p>
        </w:tc>
      </w:tr>
      <w:tr w:rsidR="001302D9" w:rsidRPr="001302D9" w:rsidTr="00591753">
        <w:trPr>
          <w:trHeight w:val="285"/>
        </w:trPr>
        <w:tc>
          <w:tcPr>
            <w:tcW w:w="3476" w:type="dxa"/>
            <w:vMerge w:val="restart"/>
            <w:tcBorders>
              <w:left w:val="single" w:sz="4" w:space="0" w:color="000000"/>
              <w:right w:val="single" w:sz="4" w:space="0" w:color="000000"/>
            </w:tcBorders>
            <w:shd w:val="clear" w:color="auto" w:fill="auto"/>
            <w:vAlign w:val="center"/>
            <w:hideMark/>
          </w:tcPr>
          <w:p w:rsidR="001302D9" w:rsidRPr="00591753" w:rsidRDefault="001302D9" w:rsidP="00591753">
            <w:pPr>
              <w:suppressAutoHyphens w:val="0"/>
              <w:jc w:val="center"/>
              <w:rPr>
                <w:spacing w:val="-16"/>
                <w:kern w:val="28"/>
                <w:sz w:val="20"/>
                <w:szCs w:val="20"/>
                <w:lang w:eastAsia="ru-RU"/>
              </w:rPr>
            </w:pPr>
            <w:r w:rsidRPr="00591753">
              <w:rPr>
                <w:spacing w:val="-16"/>
                <w:kern w:val="28"/>
                <w:sz w:val="20"/>
                <w:szCs w:val="20"/>
                <w:lang w:eastAsia="ru-RU"/>
              </w:rPr>
              <w:t>Устройство заземления опор   воздушных линий</w:t>
            </w:r>
          </w:p>
        </w:tc>
        <w:tc>
          <w:tcPr>
            <w:tcW w:w="1105" w:type="dxa"/>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r w:rsidRPr="001302D9">
              <w:rPr>
                <w:spacing w:val="-16"/>
                <w:sz w:val="20"/>
                <w:szCs w:val="20"/>
                <w:lang w:eastAsia="ru-RU"/>
              </w:rPr>
              <w:t>шт.</w:t>
            </w:r>
          </w:p>
        </w:tc>
        <w:tc>
          <w:tcPr>
            <w:tcW w:w="1035" w:type="dxa"/>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r w:rsidRPr="001302D9">
              <w:rPr>
                <w:spacing w:val="-16"/>
                <w:sz w:val="20"/>
                <w:szCs w:val="20"/>
                <w:lang w:eastAsia="ru-RU"/>
              </w:rPr>
              <w:t xml:space="preserve">2.00     </w:t>
            </w: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Заземлитель круглый из стали стержневой  16 мм           </w:t>
            </w: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2.00  </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tcPr>
          <w:p w:rsidR="001302D9" w:rsidRPr="00591753" w:rsidRDefault="001302D9" w:rsidP="001302D9">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vertAlign w:val="superscript"/>
                <w:lang w:eastAsia="ru-RU"/>
              </w:rPr>
            </w:pPr>
            <w:r w:rsidRPr="001302D9">
              <w:rPr>
                <w:spacing w:val="-16"/>
                <w:kern w:val="28"/>
                <w:sz w:val="20"/>
                <w:szCs w:val="20"/>
                <w:lang w:eastAsia="ru-RU"/>
              </w:rPr>
              <w:t>Проводник медный изолированный сечением 25 мм</w:t>
            </w:r>
            <w:proofErr w:type="gramStart"/>
            <w:r w:rsidRPr="001302D9">
              <w:rPr>
                <w:spacing w:val="-16"/>
                <w:kern w:val="28"/>
                <w:sz w:val="20"/>
                <w:szCs w:val="20"/>
                <w:vertAlign w:val="superscript"/>
                <w:lang w:eastAsia="ru-RU"/>
              </w:rPr>
              <w:t>2</w:t>
            </w:r>
            <w:proofErr w:type="gramEnd"/>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3.00</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tcPr>
          <w:p w:rsidR="001302D9" w:rsidRPr="00591753" w:rsidRDefault="001302D9" w:rsidP="001302D9">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Труба винипластовая диаметром до 25 мм</w:t>
            </w: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5.00</w:t>
            </w:r>
          </w:p>
        </w:tc>
      </w:tr>
      <w:tr w:rsidR="001302D9" w:rsidRPr="001302D9" w:rsidTr="00591753">
        <w:trPr>
          <w:trHeight w:val="285"/>
        </w:trPr>
        <w:tc>
          <w:tcPr>
            <w:tcW w:w="3476" w:type="dxa"/>
            <w:vMerge w:val="restart"/>
            <w:tcBorders>
              <w:left w:val="single" w:sz="4" w:space="0" w:color="000000"/>
              <w:right w:val="single" w:sz="4" w:space="0" w:color="000000"/>
            </w:tcBorders>
            <w:shd w:val="clear" w:color="auto" w:fill="auto"/>
            <w:vAlign w:val="center"/>
            <w:hideMark/>
          </w:tcPr>
          <w:p w:rsidR="001302D9" w:rsidRPr="00591753" w:rsidRDefault="001302D9" w:rsidP="00591753">
            <w:pPr>
              <w:suppressAutoHyphens w:val="0"/>
              <w:jc w:val="center"/>
              <w:rPr>
                <w:spacing w:val="-16"/>
                <w:kern w:val="28"/>
                <w:sz w:val="20"/>
                <w:szCs w:val="20"/>
                <w:lang w:eastAsia="ru-RU"/>
              </w:rPr>
            </w:pPr>
            <w:r w:rsidRPr="00591753">
              <w:rPr>
                <w:spacing w:val="-16"/>
                <w:kern w:val="28"/>
                <w:sz w:val="20"/>
                <w:szCs w:val="20"/>
                <w:lang w:eastAsia="ru-RU"/>
              </w:rPr>
              <w:t>Установка шкафа управления навесного размерами до 900 х 600 х 500 мм</w:t>
            </w:r>
          </w:p>
          <w:p w:rsidR="001302D9" w:rsidRPr="00591753" w:rsidRDefault="001302D9" w:rsidP="00591753">
            <w:pPr>
              <w:suppressAutoHyphens w:val="0"/>
              <w:jc w:val="center"/>
              <w:rPr>
                <w:spacing w:val="-16"/>
                <w:kern w:val="28"/>
                <w:sz w:val="20"/>
                <w:szCs w:val="20"/>
                <w:lang w:eastAsia="ru-RU"/>
              </w:rPr>
            </w:pPr>
          </w:p>
          <w:p w:rsidR="001302D9" w:rsidRPr="00591753" w:rsidRDefault="001302D9" w:rsidP="00591753">
            <w:pPr>
              <w:suppressAutoHyphens w:val="0"/>
              <w:jc w:val="center"/>
              <w:rPr>
                <w:spacing w:val="-16"/>
                <w:kern w:val="28"/>
                <w:sz w:val="20"/>
                <w:szCs w:val="20"/>
                <w:lang w:eastAsia="ru-RU"/>
              </w:rPr>
            </w:pPr>
          </w:p>
        </w:tc>
        <w:tc>
          <w:tcPr>
            <w:tcW w:w="1105" w:type="dxa"/>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r w:rsidRPr="001302D9">
              <w:rPr>
                <w:spacing w:val="-16"/>
                <w:sz w:val="20"/>
                <w:szCs w:val="20"/>
                <w:lang w:eastAsia="ru-RU"/>
              </w:rPr>
              <w:t xml:space="preserve">1 шт.      </w:t>
            </w:r>
          </w:p>
        </w:tc>
        <w:tc>
          <w:tcPr>
            <w:tcW w:w="1035" w:type="dxa"/>
            <w:tcBorders>
              <w:left w:val="single" w:sz="4" w:space="0" w:color="000000"/>
              <w:right w:val="single" w:sz="4" w:space="0" w:color="000000"/>
            </w:tcBorders>
            <w:shd w:val="clear" w:color="auto" w:fill="auto"/>
            <w:hideMark/>
          </w:tcPr>
          <w:p w:rsidR="001302D9" w:rsidRPr="001302D9" w:rsidRDefault="001302D9" w:rsidP="001302D9">
            <w:pPr>
              <w:suppressAutoHyphens w:val="0"/>
              <w:jc w:val="center"/>
              <w:rPr>
                <w:spacing w:val="-16"/>
                <w:sz w:val="20"/>
                <w:szCs w:val="20"/>
                <w:lang w:eastAsia="ru-RU"/>
              </w:rPr>
            </w:pPr>
            <w:r w:rsidRPr="001302D9">
              <w:rPr>
                <w:spacing w:val="-16"/>
                <w:sz w:val="20"/>
                <w:szCs w:val="20"/>
                <w:lang w:eastAsia="ru-RU"/>
              </w:rPr>
              <w:t xml:space="preserve">1.00    </w:t>
            </w: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Шкаф управления  навесной</w:t>
            </w:r>
          </w:p>
          <w:p w:rsidR="001302D9" w:rsidRPr="001302D9" w:rsidRDefault="001302D9" w:rsidP="001302D9">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1.00    </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Счетчик электроэнергии                    однофазный 50А </w:t>
            </w:r>
          </w:p>
          <w:p w:rsidR="001302D9" w:rsidRPr="001302D9" w:rsidRDefault="001302D9" w:rsidP="001302D9">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1.00    </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pacing w:val="-16"/>
                <w:kern w:val="28"/>
                <w:sz w:val="20"/>
                <w:szCs w:val="20"/>
                <w:highlight w:val="yellow"/>
                <w:lang w:eastAsia="ru-RU"/>
              </w:rPr>
            </w:pPr>
            <w:r w:rsidRPr="001302D9">
              <w:rPr>
                <w:kern w:val="28"/>
                <w:sz w:val="20"/>
                <w:szCs w:val="20"/>
                <w:lang w:eastAsia="ru-RU"/>
              </w:rPr>
              <w:t xml:space="preserve">Автомат управления освещением автомата, включающий </w:t>
            </w:r>
            <w:r w:rsidRPr="001302D9">
              <w:rPr>
                <w:bCs/>
                <w:kern w:val="28"/>
                <w:sz w:val="20"/>
                <w:szCs w:val="20"/>
                <w:lang w:eastAsia="ru-RU"/>
              </w:rPr>
              <w:t>освещение</w:t>
            </w:r>
            <w:r w:rsidRPr="001302D9">
              <w:rPr>
                <w:kern w:val="28"/>
                <w:sz w:val="20"/>
                <w:szCs w:val="20"/>
                <w:lang w:eastAsia="ru-RU"/>
              </w:rPr>
              <w:t xml:space="preserve"> в зависимости от уровня естественной </w:t>
            </w:r>
            <w:r w:rsidRPr="001302D9">
              <w:rPr>
                <w:bCs/>
                <w:kern w:val="28"/>
                <w:sz w:val="20"/>
                <w:szCs w:val="20"/>
                <w:lang w:eastAsia="ru-RU"/>
              </w:rPr>
              <w:t>освещенности</w:t>
            </w:r>
            <w:r w:rsidRPr="001302D9">
              <w:rPr>
                <w:kern w:val="28"/>
                <w:sz w:val="20"/>
                <w:szCs w:val="20"/>
                <w:lang w:eastAsia="ru-RU"/>
              </w:rPr>
              <w:t xml:space="preserve"> или </w:t>
            </w:r>
            <w:r w:rsidRPr="001302D9">
              <w:rPr>
                <w:bCs/>
                <w:kern w:val="28"/>
                <w:sz w:val="20"/>
                <w:szCs w:val="20"/>
                <w:lang w:eastAsia="ru-RU"/>
              </w:rPr>
              <w:t>времени</w:t>
            </w:r>
            <w:r w:rsidRPr="001302D9">
              <w:rPr>
                <w:kern w:val="28"/>
                <w:sz w:val="20"/>
                <w:szCs w:val="20"/>
                <w:lang w:eastAsia="ru-RU"/>
              </w:rPr>
              <w:t xml:space="preserve"> суток.</w:t>
            </w: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 xml:space="preserve">1.00     </w:t>
            </w:r>
          </w:p>
        </w:tc>
      </w:tr>
      <w:tr w:rsidR="001302D9" w:rsidRPr="001302D9" w:rsidTr="00755534">
        <w:trPr>
          <w:trHeight w:val="285"/>
        </w:trPr>
        <w:tc>
          <w:tcPr>
            <w:tcW w:w="3476" w:type="dxa"/>
            <w:vMerge/>
            <w:tcBorders>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1302D9" w:rsidRPr="001302D9" w:rsidRDefault="001302D9" w:rsidP="001302D9">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1302D9" w:rsidRPr="001302D9" w:rsidRDefault="001302D9" w:rsidP="001302D9">
            <w:pPr>
              <w:suppressAutoHyphens w:val="0"/>
              <w:rPr>
                <w:sz w:val="20"/>
                <w:szCs w:val="20"/>
                <w:lang w:eastAsia="ru-RU"/>
              </w:rPr>
            </w:pPr>
            <w:r w:rsidRPr="001302D9">
              <w:rPr>
                <w:sz w:val="20"/>
                <w:szCs w:val="20"/>
                <w:lang w:eastAsia="ru-RU"/>
              </w:rPr>
              <w:t>Фотореле для уличного освещения со встроенным датчиком освещенности, смонтированным в корпусе прибора 220</w:t>
            </w:r>
            <w:proofErr w:type="gramStart"/>
            <w:r w:rsidRPr="001302D9">
              <w:rPr>
                <w:sz w:val="20"/>
                <w:szCs w:val="20"/>
                <w:lang w:eastAsia="ru-RU"/>
              </w:rPr>
              <w:t xml:space="preserve"> В</w:t>
            </w:r>
            <w:proofErr w:type="gramEnd"/>
            <w:r w:rsidRPr="001302D9">
              <w:rPr>
                <w:sz w:val="20"/>
                <w:szCs w:val="20"/>
                <w:lang w:eastAsia="ru-RU"/>
              </w:rPr>
              <w:t xml:space="preserve"> при 50 Гц.</w:t>
            </w:r>
          </w:p>
        </w:tc>
        <w:tc>
          <w:tcPr>
            <w:tcW w:w="920"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1302D9" w:rsidRPr="001302D9" w:rsidRDefault="001302D9" w:rsidP="001302D9">
            <w:pPr>
              <w:suppressAutoHyphens w:val="0"/>
              <w:rPr>
                <w:spacing w:val="-16"/>
                <w:kern w:val="28"/>
                <w:sz w:val="20"/>
                <w:szCs w:val="20"/>
                <w:lang w:eastAsia="ru-RU"/>
              </w:rPr>
            </w:pPr>
            <w:r w:rsidRPr="001302D9">
              <w:rPr>
                <w:spacing w:val="-16"/>
                <w:kern w:val="28"/>
                <w:sz w:val="20"/>
                <w:szCs w:val="20"/>
                <w:lang w:eastAsia="ru-RU"/>
              </w:rPr>
              <w:t>1.00</w:t>
            </w:r>
          </w:p>
        </w:tc>
      </w:tr>
    </w:tbl>
    <w:p w:rsidR="001302D9" w:rsidRPr="001302D9" w:rsidRDefault="001302D9" w:rsidP="001302D9">
      <w:pPr>
        <w:suppressAutoHyphens w:val="0"/>
        <w:rPr>
          <w:kern w:val="28"/>
          <w:sz w:val="20"/>
          <w:szCs w:val="20"/>
          <w:lang w:eastAsia="ru-RU"/>
        </w:rPr>
      </w:pPr>
    </w:p>
    <w:p w:rsidR="001302D9" w:rsidRPr="001302D9" w:rsidRDefault="001302D9" w:rsidP="001302D9">
      <w:pPr>
        <w:suppressAutoHyphens w:val="0"/>
        <w:rPr>
          <w:kern w:val="28"/>
          <w:sz w:val="22"/>
          <w:szCs w:val="22"/>
          <w:lang w:eastAsia="ru-RU"/>
        </w:rPr>
      </w:pPr>
      <w:r w:rsidRPr="001302D9">
        <w:rPr>
          <w:kern w:val="28"/>
          <w:sz w:val="22"/>
          <w:szCs w:val="22"/>
          <w:lang w:eastAsia="ru-RU"/>
        </w:rPr>
        <w:t>Технические характеристики используемых материалов должны соответствовать следующим требованиям:</w:t>
      </w:r>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1. </w:t>
      </w:r>
      <w:r w:rsidRPr="001302D9">
        <w:rPr>
          <w:b/>
          <w:kern w:val="28"/>
          <w:sz w:val="22"/>
          <w:szCs w:val="22"/>
          <w:lang w:eastAsia="ru-RU"/>
        </w:rPr>
        <w:t>Провод типа СИП</w:t>
      </w:r>
      <w:proofErr w:type="gramStart"/>
      <w:r w:rsidRPr="001302D9">
        <w:rPr>
          <w:b/>
          <w:kern w:val="28"/>
          <w:sz w:val="22"/>
          <w:szCs w:val="22"/>
          <w:lang w:eastAsia="ru-RU"/>
        </w:rPr>
        <w:t>2</w:t>
      </w:r>
      <w:proofErr w:type="gramEnd"/>
      <w:r w:rsidRPr="001302D9">
        <w:rPr>
          <w:b/>
          <w:kern w:val="28"/>
          <w:sz w:val="22"/>
          <w:szCs w:val="22"/>
          <w:lang w:eastAsia="ru-RU"/>
        </w:rPr>
        <w:t xml:space="preserve"> 2х16 или </w:t>
      </w:r>
      <w:r w:rsidR="00767F68">
        <w:rPr>
          <w:b/>
          <w:kern w:val="28"/>
          <w:sz w:val="22"/>
          <w:szCs w:val="22"/>
          <w:lang w:eastAsia="ru-RU"/>
        </w:rPr>
        <w:t>(эквивалент</w:t>
      </w:r>
      <w:r w:rsidRPr="001302D9">
        <w:rPr>
          <w:b/>
          <w:kern w:val="28"/>
          <w:sz w:val="22"/>
          <w:szCs w:val="22"/>
          <w:lang w:eastAsia="ru-RU"/>
        </w:rPr>
        <w:t>)</w:t>
      </w:r>
    </w:p>
    <w:tbl>
      <w:tblPr>
        <w:tblpPr w:leftFromText="180" w:rightFromText="180" w:vertAnchor="text" w:horzAnchor="margin" w:tblpY="146"/>
        <w:tblW w:w="10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79"/>
        <w:gridCol w:w="2126"/>
      </w:tblGrid>
      <w:tr w:rsidR="001302D9" w:rsidRPr="001302D9" w:rsidTr="005F0D95">
        <w:trPr>
          <w:trHeight w:val="505"/>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Номинальное переменное напряжение</w:t>
            </w:r>
          </w:p>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частоты 50 Гц, </w:t>
            </w:r>
            <w:proofErr w:type="spellStart"/>
            <w:r w:rsidRPr="001302D9">
              <w:rPr>
                <w:kern w:val="28"/>
                <w:sz w:val="20"/>
                <w:szCs w:val="20"/>
                <w:lang w:eastAsia="ru-RU"/>
              </w:rPr>
              <w:t>кВ</w:t>
            </w:r>
            <w:proofErr w:type="spellEnd"/>
            <w:r w:rsidRPr="001302D9">
              <w:rPr>
                <w:kern w:val="28"/>
                <w:sz w:val="20"/>
                <w:szCs w:val="20"/>
                <w:lang w:eastAsia="ru-RU"/>
              </w:rPr>
              <w:t xml:space="preserve">   </w:t>
            </w:r>
          </w:p>
        </w:tc>
        <w:tc>
          <w:tcPr>
            <w:tcW w:w="2126" w:type="dxa"/>
            <w:vAlign w:val="center"/>
          </w:tcPr>
          <w:p w:rsidR="001302D9" w:rsidRPr="001302D9" w:rsidRDefault="001302D9" w:rsidP="001302D9">
            <w:pPr>
              <w:suppressAutoHyphens w:val="0"/>
              <w:rPr>
                <w:kern w:val="28"/>
                <w:sz w:val="20"/>
                <w:szCs w:val="20"/>
                <w:lang w:eastAsia="ru-RU"/>
              </w:rPr>
            </w:pPr>
            <w:r w:rsidRPr="001302D9">
              <w:rPr>
                <w:kern w:val="28"/>
                <w:sz w:val="20"/>
                <w:szCs w:val="20"/>
                <w:lang w:eastAsia="ru-RU"/>
              </w:rPr>
              <w:t>1,0</w:t>
            </w:r>
          </w:p>
          <w:p w:rsidR="001302D9" w:rsidRPr="001302D9" w:rsidRDefault="001302D9" w:rsidP="001302D9">
            <w:pPr>
              <w:suppressAutoHyphens w:val="0"/>
              <w:rPr>
                <w:kern w:val="28"/>
                <w:sz w:val="20"/>
                <w:szCs w:val="20"/>
                <w:lang w:eastAsia="ru-RU"/>
              </w:rPr>
            </w:pPr>
            <w:r w:rsidRPr="001302D9">
              <w:rPr>
                <w:kern w:val="28"/>
                <w:sz w:val="20"/>
                <w:szCs w:val="20"/>
                <w:lang w:eastAsia="ru-RU"/>
              </w:rPr>
              <w:t> </w:t>
            </w:r>
          </w:p>
        </w:tc>
      </w:tr>
      <w:tr w:rsidR="001302D9" w:rsidRPr="001302D9" w:rsidTr="005F0D95">
        <w:trPr>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Рабочая температура жилы, не более °С</w:t>
            </w:r>
            <w:proofErr w:type="gramStart"/>
            <w:r w:rsidRPr="001302D9">
              <w:rPr>
                <w:kern w:val="28"/>
                <w:sz w:val="20"/>
                <w:szCs w:val="20"/>
                <w:lang w:eastAsia="ru-RU"/>
              </w:rPr>
              <w:t xml:space="preserve"> .</w:t>
            </w:r>
            <w:proofErr w:type="gramEnd"/>
          </w:p>
        </w:tc>
        <w:tc>
          <w:tcPr>
            <w:tcW w:w="2126" w:type="dxa"/>
            <w:vAlign w:val="center"/>
          </w:tcPr>
          <w:p w:rsidR="001302D9" w:rsidRPr="001302D9" w:rsidRDefault="001302D9" w:rsidP="001302D9">
            <w:pPr>
              <w:suppressAutoHyphens w:val="0"/>
              <w:rPr>
                <w:kern w:val="28"/>
                <w:sz w:val="20"/>
                <w:szCs w:val="20"/>
                <w:lang w:eastAsia="ru-RU"/>
              </w:rPr>
            </w:pPr>
            <w:r w:rsidRPr="001302D9">
              <w:rPr>
                <w:kern w:val="28"/>
                <w:sz w:val="20"/>
                <w:szCs w:val="20"/>
                <w:lang w:eastAsia="ru-RU"/>
              </w:rPr>
              <w:t>90</w:t>
            </w:r>
          </w:p>
        </w:tc>
      </w:tr>
      <w:tr w:rsidR="001302D9" w:rsidRPr="001302D9" w:rsidTr="005F0D95">
        <w:trPr>
          <w:trHeight w:val="505"/>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Температура жилы в режиме перегрузки</w:t>
            </w:r>
          </w:p>
          <w:p w:rsidR="001302D9" w:rsidRPr="001302D9" w:rsidRDefault="001302D9" w:rsidP="001302D9">
            <w:pPr>
              <w:suppressAutoHyphens w:val="0"/>
              <w:rPr>
                <w:kern w:val="28"/>
                <w:sz w:val="20"/>
                <w:szCs w:val="20"/>
                <w:lang w:eastAsia="ru-RU"/>
              </w:rPr>
            </w:pPr>
            <w:r w:rsidRPr="001302D9">
              <w:rPr>
                <w:kern w:val="28"/>
                <w:sz w:val="20"/>
                <w:szCs w:val="20"/>
                <w:lang w:eastAsia="ru-RU"/>
              </w:rPr>
              <w:t>в течение 8 часов, не более</w:t>
            </w:r>
            <w:proofErr w:type="gramStart"/>
            <w:r w:rsidRPr="001302D9">
              <w:rPr>
                <w:kern w:val="28"/>
                <w:sz w:val="20"/>
                <w:szCs w:val="20"/>
                <w:lang w:eastAsia="ru-RU"/>
              </w:rPr>
              <w:t xml:space="preserve"> °С</w:t>
            </w:r>
            <w:proofErr w:type="gramEnd"/>
            <w:r w:rsidRPr="001302D9">
              <w:rPr>
                <w:kern w:val="28"/>
                <w:sz w:val="20"/>
                <w:szCs w:val="20"/>
                <w:lang w:eastAsia="ru-RU"/>
              </w:rPr>
              <w:t xml:space="preserve">     </w:t>
            </w:r>
          </w:p>
        </w:tc>
        <w:tc>
          <w:tcPr>
            <w:tcW w:w="2126" w:type="dxa"/>
            <w:vAlign w:val="center"/>
          </w:tcPr>
          <w:p w:rsidR="001302D9" w:rsidRPr="001302D9" w:rsidRDefault="001302D9" w:rsidP="001302D9">
            <w:pPr>
              <w:suppressAutoHyphens w:val="0"/>
              <w:rPr>
                <w:kern w:val="28"/>
                <w:sz w:val="20"/>
                <w:szCs w:val="20"/>
                <w:lang w:eastAsia="ru-RU"/>
              </w:rPr>
            </w:pPr>
            <w:r w:rsidRPr="001302D9">
              <w:rPr>
                <w:kern w:val="28"/>
                <w:sz w:val="20"/>
                <w:szCs w:val="20"/>
                <w:lang w:eastAsia="ru-RU"/>
              </w:rPr>
              <w:t>130</w:t>
            </w:r>
          </w:p>
          <w:p w:rsidR="001302D9" w:rsidRPr="001302D9" w:rsidRDefault="001302D9" w:rsidP="001302D9">
            <w:pPr>
              <w:suppressAutoHyphens w:val="0"/>
              <w:rPr>
                <w:kern w:val="28"/>
                <w:sz w:val="20"/>
                <w:szCs w:val="20"/>
                <w:lang w:eastAsia="ru-RU"/>
              </w:rPr>
            </w:pPr>
            <w:r w:rsidRPr="001302D9">
              <w:rPr>
                <w:kern w:val="28"/>
                <w:sz w:val="20"/>
                <w:szCs w:val="20"/>
                <w:lang w:eastAsia="ru-RU"/>
              </w:rPr>
              <w:t> </w:t>
            </w:r>
          </w:p>
        </w:tc>
      </w:tr>
      <w:tr w:rsidR="001302D9" w:rsidRPr="001302D9" w:rsidTr="005F0D95">
        <w:trPr>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Температура короткого замыкания, '</w:t>
            </w:r>
            <w:proofErr w:type="gramStart"/>
            <w:r w:rsidRPr="001302D9">
              <w:rPr>
                <w:kern w:val="28"/>
                <w:sz w:val="20"/>
                <w:szCs w:val="20"/>
                <w:lang w:eastAsia="ru-RU"/>
              </w:rPr>
              <w:t>С</w:t>
            </w:r>
            <w:proofErr w:type="gramEnd"/>
          </w:p>
        </w:tc>
        <w:tc>
          <w:tcPr>
            <w:tcW w:w="2126" w:type="dxa"/>
            <w:vAlign w:val="center"/>
          </w:tcPr>
          <w:p w:rsidR="001302D9" w:rsidRPr="001302D9" w:rsidRDefault="001302D9" w:rsidP="001302D9">
            <w:pPr>
              <w:suppressAutoHyphens w:val="0"/>
              <w:rPr>
                <w:kern w:val="28"/>
                <w:sz w:val="20"/>
                <w:szCs w:val="20"/>
                <w:lang w:eastAsia="ru-RU"/>
              </w:rPr>
            </w:pPr>
            <w:r w:rsidRPr="001302D9">
              <w:rPr>
                <w:kern w:val="28"/>
                <w:sz w:val="20"/>
                <w:szCs w:val="20"/>
                <w:lang w:eastAsia="ru-RU"/>
              </w:rPr>
              <w:t>250</w:t>
            </w:r>
          </w:p>
        </w:tc>
      </w:tr>
      <w:tr w:rsidR="001302D9" w:rsidRPr="001302D9" w:rsidTr="005F0D95">
        <w:trPr>
          <w:trHeight w:val="505"/>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Температура окружающей среды,</w:t>
            </w:r>
          </w:p>
          <w:p w:rsidR="001302D9" w:rsidRPr="001302D9" w:rsidRDefault="001302D9" w:rsidP="001302D9">
            <w:pPr>
              <w:suppressAutoHyphens w:val="0"/>
              <w:rPr>
                <w:kern w:val="28"/>
                <w:sz w:val="20"/>
                <w:szCs w:val="20"/>
                <w:lang w:eastAsia="ru-RU"/>
              </w:rPr>
            </w:pPr>
            <w:r w:rsidRPr="001302D9">
              <w:rPr>
                <w:kern w:val="28"/>
                <w:sz w:val="20"/>
                <w:szCs w:val="20"/>
                <w:lang w:eastAsia="ru-RU"/>
              </w:rPr>
              <w:t>мин./макс. °</w:t>
            </w:r>
            <w:proofErr w:type="gramStart"/>
            <w:r w:rsidRPr="001302D9">
              <w:rPr>
                <w:kern w:val="28"/>
                <w:sz w:val="20"/>
                <w:szCs w:val="20"/>
                <w:lang w:eastAsia="ru-RU"/>
              </w:rPr>
              <w:t>С</w:t>
            </w:r>
            <w:proofErr w:type="gramEnd"/>
            <w:r w:rsidRPr="001302D9">
              <w:rPr>
                <w:kern w:val="28"/>
                <w:sz w:val="20"/>
                <w:szCs w:val="20"/>
                <w:lang w:eastAsia="ru-RU"/>
              </w:rPr>
              <w:t xml:space="preserve"> </w:t>
            </w:r>
          </w:p>
        </w:tc>
        <w:tc>
          <w:tcPr>
            <w:tcW w:w="2126"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минус 50/плюс 50</w:t>
            </w:r>
          </w:p>
          <w:p w:rsidR="001302D9" w:rsidRPr="001302D9" w:rsidRDefault="001302D9" w:rsidP="001302D9">
            <w:pPr>
              <w:suppressAutoHyphens w:val="0"/>
              <w:rPr>
                <w:kern w:val="28"/>
                <w:sz w:val="20"/>
                <w:szCs w:val="20"/>
                <w:lang w:eastAsia="ru-RU"/>
              </w:rPr>
            </w:pPr>
            <w:r w:rsidRPr="001302D9">
              <w:rPr>
                <w:kern w:val="28"/>
                <w:sz w:val="20"/>
                <w:szCs w:val="20"/>
                <w:lang w:eastAsia="ru-RU"/>
              </w:rPr>
              <w:t> </w:t>
            </w:r>
          </w:p>
        </w:tc>
      </w:tr>
      <w:tr w:rsidR="001302D9" w:rsidRPr="001302D9" w:rsidTr="005F0D95">
        <w:trPr>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Монтаж при температуре, не ниже</w:t>
            </w:r>
            <w:proofErr w:type="gramStart"/>
            <w:r w:rsidRPr="001302D9">
              <w:rPr>
                <w:kern w:val="28"/>
                <w:sz w:val="20"/>
                <w:szCs w:val="20"/>
                <w:lang w:eastAsia="ru-RU"/>
              </w:rPr>
              <w:t xml:space="preserve"> °С</w:t>
            </w:r>
            <w:proofErr w:type="gramEnd"/>
            <w:r w:rsidRPr="001302D9">
              <w:rPr>
                <w:kern w:val="28"/>
                <w:sz w:val="20"/>
                <w:szCs w:val="20"/>
                <w:lang w:eastAsia="ru-RU"/>
              </w:rPr>
              <w:t xml:space="preserve"> </w:t>
            </w:r>
          </w:p>
        </w:tc>
        <w:tc>
          <w:tcPr>
            <w:tcW w:w="2126"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минус 20</w:t>
            </w:r>
          </w:p>
        </w:tc>
      </w:tr>
      <w:tr w:rsidR="001302D9" w:rsidRPr="001302D9" w:rsidTr="005F0D95">
        <w:trPr>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Срок службы, год  </w:t>
            </w:r>
          </w:p>
        </w:tc>
        <w:tc>
          <w:tcPr>
            <w:tcW w:w="2126"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25</w:t>
            </w:r>
          </w:p>
        </w:tc>
      </w:tr>
      <w:tr w:rsidR="001302D9" w:rsidRPr="001302D9" w:rsidTr="005F0D95">
        <w:trPr>
          <w:tblCellSpacing w:w="0" w:type="dxa"/>
        </w:trPr>
        <w:tc>
          <w:tcPr>
            <w:tcW w:w="8379"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Гарантийный срок эксплуатации, год</w:t>
            </w:r>
          </w:p>
        </w:tc>
        <w:tc>
          <w:tcPr>
            <w:tcW w:w="2126"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3</w:t>
            </w:r>
          </w:p>
        </w:tc>
      </w:tr>
      <w:tr w:rsidR="001302D9" w:rsidRPr="001302D9" w:rsidTr="005F0D95">
        <w:trPr>
          <w:tblCellSpacing w:w="0" w:type="dxa"/>
        </w:trPr>
        <w:tc>
          <w:tcPr>
            <w:tcW w:w="8379" w:type="dxa"/>
            <w:vAlign w:val="center"/>
          </w:tcPr>
          <w:p w:rsidR="001302D9" w:rsidRPr="001302D9" w:rsidRDefault="001302D9" w:rsidP="001302D9">
            <w:pPr>
              <w:suppressAutoHyphens w:val="0"/>
              <w:rPr>
                <w:kern w:val="28"/>
                <w:sz w:val="20"/>
                <w:szCs w:val="20"/>
                <w:lang w:eastAsia="ru-RU"/>
              </w:rPr>
            </w:pPr>
            <w:r w:rsidRPr="001302D9">
              <w:rPr>
                <w:bCs/>
                <w:kern w:val="28"/>
                <w:sz w:val="20"/>
                <w:szCs w:val="20"/>
                <w:lang w:eastAsia="ru-RU"/>
              </w:rPr>
              <w:t>Сопротивление токопроводящих жил, Ом/</w:t>
            </w:r>
            <w:proofErr w:type="gramStart"/>
            <w:r w:rsidRPr="001302D9">
              <w:rPr>
                <w:bCs/>
                <w:kern w:val="28"/>
                <w:sz w:val="20"/>
                <w:szCs w:val="20"/>
                <w:lang w:eastAsia="ru-RU"/>
              </w:rPr>
              <w:t>км</w:t>
            </w:r>
            <w:proofErr w:type="gramEnd"/>
          </w:p>
        </w:tc>
        <w:tc>
          <w:tcPr>
            <w:tcW w:w="2126" w:type="dxa"/>
            <w:vAlign w:val="center"/>
          </w:tcPr>
          <w:p w:rsidR="001302D9" w:rsidRPr="001302D9" w:rsidRDefault="001302D9" w:rsidP="0034431B">
            <w:pPr>
              <w:suppressAutoHyphens w:val="0"/>
              <w:rPr>
                <w:kern w:val="28"/>
                <w:sz w:val="20"/>
                <w:szCs w:val="20"/>
                <w:lang w:eastAsia="ru-RU"/>
              </w:rPr>
            </w:pPr>
            <w:r w:rsidRPr="001302D9">
              <w:rPr>
                <w:bCs/>
                <w:kern w:val="28"/>
                <w:sz w:val="20"/>
                <w:szCs w:val="20"/>
                <w:lang w:eastAsia="ru-RU"/>
              </w:rPr>
              <w:t xml:space="preserve">не более 1,91 </w:t>
            </w:r>
          </w:p>
        </w:tc>
      </w:tr>
    </w:tbl>
    <w:p w:rsidR="001302D9" w:rsidRPr="001302D9" w:rsidRDefault="001302D9" w:rsidP="001302D9">
      <w:pPr>
        <w:shd w:val="clear" w:color="auto" w:fill="FFFFFF"/>
        <w:suppressAutoHyphens w:val="0"/>
        <w:contextualSpacing/>
        <w:jc w:val="both"/>
        <w:rPr>
          <w:kern w:val="28"/>
          <w:sz w:val="22"/>
          <w:szCs w:val="22"/>
          <w:lang w:eastAsia="ru-RU"/>
        </w:rPr>
      </w:pPr>
      <w:r w:rsidRPr="001302D9">
        <w:rPr>
          <w:kern w:val="28"/>
          <w:sz w:val="22"/>
          <w:szCs w:val="22"/>
          <w:lang w:eastAsia="ru-RU"/>
        </w:rPr>
        <w:lastRenderedPageBreak/>
        <w:t xml:space="preserve">2. </w:t>
      </w:r>
      <w:r w:rsidRPr="001302D9">
        <w:rPr>
          <w:b/>
          <w:kern w:val="28"/>
          <w:sz w:val="22"/>
          <w:szCs w:val="22"/>
          <w:lang w:eastAsia="ru-RU"/>
        </w:rPr>
        <w:t>Зажим проколочный типа ЗОРЗБ 16-25/4-25</w:t>
      </w:r>
      <w:r w:rsidRPr="001302D9">
        <w:rPr>
          <w:kern w:val="28"/>
          <w:sz w:val="22"/>
          <w:szCs w:val="22"/>
          <w:lang w:eastAsia="ru-RU"/>
        </w:rPr>
        <w:t xml:space="preserve">  </w:t>
      </w:r>
      <w:r w:rsidR="00767F68" w:rsidRPr="00767F68">
        <w:rPr>
          <w:b/>
          <w:kern w:val="28"/>
          <w:sz w:val="22"/>
          <w:szCs w:val="22"/>
          <w:lang w:eastAsia="ru-RU"/>
        </w:rPr>
        <w:t>или (эквивалент)</w:t>
      </w:r>
    </w:p>
    <w:p w:rsidR="001302D9" w:rsidRPr="001302D9" w:rsidRDefault="001302D9" w:rsidP="001302D9">
      <w:pPr>
        <w:shd w:val="clear" w:color="auto" w:fill="FFFFFF"/>
        <w:suppressAutoHyphens w:val="0"/>
        <w:contextualSpacing/>
        <w:jc w:val="both"/>
        <w:rPr>
          <w:kern w:val="28"/>
          <w:sz w:val="22"/>
          <w:szCs w:val="22"/>
          <w:lang w:eastAsia="ru-RU"/>
        </w:rPr>
      </w:pPr>
    </w:p>
    <w:tbl>
      <w:tblPr>
        <w:tblpPr w:leftFromText="45" w:rightFromText="45" w:vertAnchor="text" w:horzAnchor="page" w:tblpX="1441" w:tblpY="143"/>
        <w:tblW w:w="5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5"/>
        <w:gridCol w:w="2625"/>
      </w:tblGrid>
      <w:tr w:rsidR="0034431B" w:rsidRPr="001302D9" w:rsidTr="005F0D95">
        <w:trPr>
          <w:tblCellSpacing w:w="0" w:type="dxa"/>
        </w:trPr>
        <w:tc>
          <w:tcPr>
            <w:tcW w:w="2500" w:type="pct"/>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Сечения магистральной жилы, мм • </w:t>
            </w:r>
            <w:proofErr w:type="gramStart"/>
            <w:r w:rsidRPr="001302D9">
              <w:rPr>
                <w:bCs/>
                <w:kern w:val="28"/>
                <w:sz w:val="20"/>
                <w:szCs w:val="20"/>
                <w:lang w:eastAsia="ru-RU"/>
              </w:rPr>
              <w:t>мм</w:t>
            </w:r>
            <w:proofErr w:type="gramEnd"/>
          </w:p>
        </w:tc>
        <w:tc>
          <w:tcPr>
            <w:tcW w:w="0" w:type="auto"/>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16-25 </w:t>
            </w:r>
          </w:p>
        </w:tc>
      </w:tr>
      <w:tr w:rsidR="0034431B" w:rsidRPr="001302D9" w:rsidTr="005F0D95">
        <w:trPr>
          <w:tblCellSpacing w:w="0" w:type="dxa"/>
        </w:trPr>
        <w:tc>
          <w:tcPr>
            <w:tcW w:w="2500" w:type="pct"/>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Сечения жилы ответвления, мм • </w:t>
            </w:r>
            <w:proofErr w:type="gramStart"/>
            <w:r w:rsidRPr="001302D9">
              <w:rPr>
                <w:bCs/>
                <w:kern w:val="28"/>
                <w:sz w:val="20"/>
                <w:szCs w:val="20"/>
                <w:lang w:eastAsia="ru-RU"/>
              </w:rPr>
              <w:t>мм</w:t>
            </w:r>
            <w:proofErr w:type="gramEnd"/>
          </w:p>
        </w:tc>
        <w:tc>
          <w:tcPr>
            <w:tcW w:w="0" w:type="auto"/>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4-25 </w:t>
            </w:r>
          </w:p>
        </w:tc>
      </w:tr>
      <w:tr w:rsidR="0034431B" w:rsidRPr="001302D9" w:rsidTr="005F0D95">
        <w:trPr>
          <w:tblCellSpacing w:w="0" w:type="dxa"/>
        </w:trPr>
        <w:tc>
          <w:tcPr>
            <w:tcW w:w="2500" w:type="pct"/>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Момент срыва на магистрали, </w:t>
            </w:r>
            <w:proofErr w:type="spellStart"/>
            <w:r w:rsidRPr="001302D9">
              <w:rPr>
                <w:bCs/>
                <w:kern w:val="28"/>
                <w:sz w:val="20"/>
                <w:szCs w:val="20"/>
                <w:lang w:eastAsia="ru-RU"/>
              </w:rPr>
              <w:t>Н×м</w:t>
            </w:r>
            <w:proofErr w:type="spellEnd"/>
          </w:p>
        </w:tc>
        <w:tc>
          <w:tcPr>
            <w:tcW w:w="0" w:type="auto"/>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11.5-14.5 </w:t>
            </w:r>
          </w:p>
        </w:tc>
      </w:tr>
      <w:tr w:rsidR="0034431B" w:rsidRPr="001302D9" w:rsidTr="005F0D95">
        <w:trPr>
          <w:tblCellSpacing w:w="0" w:type="dxa"/>
        </w:trPr>
        <w:tc>
          <w:tcPr>
            <w:tcW w:w="2500" w:type="pct"/>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Момент затяжки / срыва на ответвлении, </w:t>
            </w:r>
            <w:proofErr w:type="spellStart"/>
            <w:r w:rsidRPr="001302D9">
              <w:rPr>
                <w:bCs/>
                <w:kern w:val="28"/>
                <w:sz w:val="20"/>
                <w:szCs w:val="20"/>
                <w:lang w:eastAsia="ru-RU"/>
              </w:rPr>
              <w:t>Н×м</w:t>
            </w:r>
            <w:proofErr w:type="spellEnd"/>
          </w:p>
        </w:tc>
        <w:tc>
          <w:tcPr>
            <w:tcW w:w="0" w:type="auto"/>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10 </w:t>
            </w:r>
          </w:p>
        </w:tc>
      </w:tr>
      <w:tr w:rsidR="0034431B" w:rsidRPr="001302D9" w:rsidTr="005F0D95">
        <w:trPr>
          <w:tblCellSpacing w:w="0" w:type="dxa"/>
        </w:trPr>
        <w:tc>
          <w:tcPr>
            <w:tcW w:w="2500" w:type="pct"/>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r w:rsidRPr="001302D9">
              <w:rPr>
                <w:bCs/>
                <w:kern w:val="28"/>
                <w:sz w:val="20"/>
                <w:szCs w:val="20"/>
                <w:lang w:eastAsia="ru-RU"/>
              </w:rPr>
              <w:t>Болт на линии ответвления</w:t>
            </w:r>
          </w:p>
        </w:tc>
        <w:tc>
          <w:tcPr>
            <w:tcW w:w="0" w:type="auto"/>
            <w:shd w:val="clear" w:color="auto" w:fill="auto"/>
            <w:tcMar>
              <w:top w:w="30" w:type="dxa"/>
              <w:left w:w="105" w:type="dxa"/>
              <w:bottom w:w="30" w:type="dxa"/>
              <w:right w:w="105" w:type="dxa"/>
            </w:tcMar>
            <w:vAlign w:val="center"/>
            <w:hideMark/>
          </w:tcPr>
          <w:p w:rsidR="0034431B" w:rsidRPr="001302D9" w:rsidRDefault="0034431B" w:rsidP="0034431B">
            <w:pPr>
              <w:shd w:val="clear" w:color="auto" w:fill="FFFFFF"/>
              <w:suppressAutoHyphens w:val="0"/>
              <w:contextualSpacing/>
              <w:jc w:val="both"/>
              <w:rPr>
                <w:kern w:val="28"/>
                <w:sz w:val="20"/>
                <w:szCs w:val="20"/>
                <w:lang w:eastAsia="ru-RU"/>
              </w:rPr>
            </w:pPr>
            <w:proofErr w:type="spellStart"/>
            <w:r w:rsidRPr="001302D9">
              <w:rPr>
                <w:kern w:val="28"/>
                <w:sz w:val="20"/>
                <w:szCs w:val="20"/>
                <w:lang w:eastAsia="ru-RU"/>
              </w:rPr>
              <w:t>несрывной</w:t>
            </w:r>
            <w:proofErr w:type="spellEnd"/>
            <w:r w:rsidRPr="001302D9">
              <w:rPr>
                <w:kern w:val="28"/>
                <w:sz w:val="20"/>
                <w:szCs w:val="20"/>
                <w:lang w:eastAsia="ru-RU"/>
              </w:rPr>
              <w:t xml:space="preserve"> </w:t>
            </w:r>
          </w:p>
        </w:tc>
      </w:tr>
    </w:tbl>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1302D9" w:rsidRPr="001302D9" w:rsidRDefault="001302D9" w:rsidP="001302D9">
      <w:pPr>
        <w:shd w:val="clear" w:color="auto" w:fill="FFFFFF"/>
        <w:suppressAutoHyphens w:val="0"/>
        <w:contextualSpacing/>
        <w:jc w:val="both"/>
        <w:rPr>
          <w:b/>
          <w:kern w:val="28"/>
          <w:sz w:val="20"/>
          <w:szCs w:val="20"/>
          <w:lang w:eastAsia="ru-RU"/>
        </w:rPr>
      </w:pPr>
    </w:p>
    <w:p w:rsidR="0034431B" w:rsidRDefault="0034431B" w:rsidP="001302D9">
      <w:pPr>
        <w:shd w:val="clear" w:color="auto" w:fill="FFFFFF"/>
        <w:suppressAutoHyphens w:val="0"/>
        <w:contextualSpacing/>
        <w:jc w:val="both"/>
        <w:rPr>
          <w:b/>
          <w:kern w:val="28"/>
          <w:sz w:val="20"/>
          <w:szCs w:val="20"/>
          <w:lang w:eastAsia="ru-RU"/>
        </w:rPr>
      </w:pPr>
    </w:p>
    <w:p w:rsidR="0034431B" w:rsidRDefault="0034431B" w:rsidP="001302D9">
      <w:pPr>
        <w:shd w:val="clear" w:color="auto" w:fill="FFFFFF"/>
        <w:suppressAutoHyphens w:val="0"/>
        <w:contextualSpacing/>
        <w:jc w:val="both"/>
        <w:rPr>
          <w:b/>
          <w:kern w:val="28"/>
          <w:sz w:val="20"/>
          <w:szCs w:val="20"/>
          <w:lang w:eastAsia="ru-RU"/>
        </w:rPr>
      </w:pPr>
    </w:p>
    <w:p w:rsidR="0034431B" w:rsidRDefault="0034431B" w:rsidP="001302D9">
      <w:pPr>
        <w:shd w:val="clear" w:color="auto" w:fill="FFFFFF"/>
        <w:suppressAutoHyphens w:val="0"/>
        <w:contextualSpacing/>
        <w:jc w:val="both"/>
        <w:rPr>
          <w:b/>
          <w:kern w:val="28"/>
          <w:sz w:val="20"/>
          <w:szCs w:val="20"/>
          <w:lang w:eastAsia="ru-RU"/>
        </w:rPr>
      </w:pPr>
    </w:p>
    <w:p w:rsidR="0034431B" w:rsidRDefault="0034431B" w:rsidP="001302D9">
      <w:pPr>
        <w:shd w:val="clear" w:color="auto" w:fill="FFFFFF"/>
        <w:suppressAutoHyphens w:val="0"/>
        <w:contextualSpacing/>
        <w:jc w:val="both"/>
        <w:rPr>
          <w:b/>
          <w:kern w:val="28"/>
          <w:sz w:val="20"/>
          <w:szCs w:val="20"/>
          <w:lang w:eastAsia="ru-RU"/>
        </w:rPr>
      </w:pPr>
    </w:p>
    <w:p w:rsidR="0034431B" w:rsidRDefault="0034431B" w:rsidP="001302D9">
      <w:pPr>
        <w:shd w:val="clear" w:color="auto" w:fill="FFFFFF"/>
        <w:suppressAutoHyphens w:val="0"/>
        <w:contextualSpacing/>
        <w:jc w:val="both"/>
        <w:rPr>
          <w:b/>
          <w:kern w:val="28"/>
          <w:sz w:val="20"/>
          <w:szCs w:val="20"/>
          <w:lang w:eastAsia="ru-RU"/>
        </w:rPr>
      </w:pPr>
    </w:p>
    <w:p w:rsidR="00767F68" w:rsidRDefault="001302D9" w:rsidP="00767F68">
      <w:pPr>
        <w:shd w:val="clear" w:color="auto" w:fill="FFFFFF"/>
        <w:suppressAutoHyphens w:val="0"/>
        <w:contextualSpacing/>
        <w:jc w:val="both"/>
        <w:rPr>
          <w:b/>
          <w:kern w:val="28"/>
          <w:sz w:val="22"/>
          <w:szCs w:val="22"/>
          <w:lang w:eastAsia="ru-RU"/>
        </w:rPr>
      </w:pPr>
      <w:r w:rsidRPr="001302D9">
        <w:rPr>
          <w:b/>
          <w:kern w:val="28"/>
          <w:sz w:val="22"/>
          <w:szCs w:val="22"/>
          <w:lang w:eastAsia="ru-RU"/>
        </w:rPr>
        <w:t xml:space="preserve">3. Светильники  </w:t>
      </w:r>
      <w:proofErr w:type="spellStart"/>
      <w:r w:rsidRPr="001302D9">
        <w:rPr>
          <w:b/>
          <w:kern w:val="28"/>
          <w:sz w:val="22"/>
          <w:szCs w:val="22"/>
          <w:lang w:val="en-US" w:eastAsia="ru-RU"/>
        </w:rPr>
        <w:t>Ledson</w:t>
      </w:r>
      <w:proofErr w:type="spellEnd"/>
      <w:r w:rsidRPr="001302D9">
        <w:rPr>
          <w:b/>
          <w:kern w:val="28"/>
          <w:sz w:val="22"/>
          <w:szCs w:val="22"/>
          <w:lang w:eastAsia="ru-RU"/>
        </w:rPr>
        <w:t xml:space="preserve"> – 020 – 070 </w:t>
      </w:r>
      <w:r w:rsidR="00767F68" w:rsidRPr="00767F68">
        <w:rPr>
          <w:b/>
          <w:kern w:val="28"/>
          <w:sz w:val="22"/>
          <w:szCs w:val="22"/>
          <w:lang w:eastAsia="ru-RU"/>
        </w:rPr>
        <w:t>или (эквивалент)</w:t>
      </w:r>
    </w:p>
    <w:p w:rsidR="001302D9" w:rsidRPr="001302D9" w:rsidRDefault="001302D9" w:rsidP="00767F68">
      <w:pPr>
        <w:shd w:val="clear" w:color="auto" w:fill="FFFFFF"/>
        <w:suppressAutoHyphens w:val="0"/>
        <w:contextualSpacing/>
        <w:jc w:val="both"/>
        <w:rPr>
          <w:kern w:val="28"/>
          <w:sz w:val="22"/>
          <w:szCs w:val="22"/>
          <w:lang w:eastAsia="ru-RU"/>
        </w:rPr>
      </w:pPr>
      <w:r w:rsidRPr="001302D9">
        <w:rPr>
          <w:kern w:val="28"/>
          <w:sz w:val="22"/>
          <w:szCs w:val="22"/>
          <w:lang w:eastAsia="ru-RU"/>
        </w:rPr>
        <w:t xml:space="preserve">Степень защиты (IP) - </w:t>
      </w:r>
      <w:hyperlink r:id="rId18" w:history="1">
        <w:r w:rsidRPr="00AD777D">
          <w:rPr>
            <w:color w:val="0000FF"/>
            <w:kern w:val="28"/>
            <w:sz w:val="22"/>
            <w:szCs w:val="22"/>
            <w:u w:val="single"/>
            <w:lang w:eastAsia="ru-RU"/>
          </w:rPr>
          <w:t>IP54</w:t>
        </w:r>
      </w:hyperlink>
      <w:r w:rsidRPr="001302D9">
        <w:rPr>
          <w:kern w:val="28"/>
          <w:sz w:val="22"/>
          <w:szCs w:val="22"/>
          <w:lang w:eastAsia="ru-RU"/>
        </w:rPr>
        <w:t> </w:t>
      </w:r>
    </w:p>
    <w:p w:rsidR="001302D9" w:rsidRPr="001302D9" w:rsidRDefault="001302D9" w:rsidP="001302D9">
      <w:pPr>
        <w:suppressAutoHyphens w:val="0"/>
        <w:rPr>
          <w:kern w:val="28"/>
          <w:sz w:val="22"/>
          <w:szCs w:val="22"/>
          <w:lang w:eastAsia="ru-RU"/>
        </w:rPr>
      </w:pPr>
      <w:r w:rsidRPr="001302D9">
        <w:rPr>
          <w:kern w:val="28"/>
          <w:sz w:val="22"/>
          <w:szCs w:val="22"/>
          <w:lang w:eastAsia="ru-RU"/>
        </w:rPr>
        <w:t>Световой поток - </w:t>
      </w:r>
      <w:hyperlink r:id="rId19" w:history="1">
        <w:r w:rsidRPr="00AD777D">
          <w:rPr>
            <w:color w:val="0000FF"/>
            <w:kern w:val="28"/>
            <w:sz w:val="22"/>
            <w:szCs w:val="22"/>
            <w:u w:val="single"/>
            <w:lang w:eastAsia="ru-RU"/>
          </w:rPr>
          <w:t>7000 Лм</w:t>
        </w:r>
      </w:hyperlink>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Класс </w:t>
      </w:r>
      <w:proofErr w:type="spellStart"/>
      <w:r w:rsidRPr="001302D9">
        <w:rPr>
          <w:kern w:val="28"/>
          <w:sz w:val="22"/>
          <w:szCs w:val="22"/>
          <w:lang w:eastAsia="ru-RU"/>
        </w:rPr>
        <w:t>светораспределения</w:t>
      </w:r>
      <w:proofErr w:type="spellEnd"/>
      <w:r w:rsidRPr="001302D9">
        <w:rPr>
          <w:kern w:val="28"/>
          <w:sz w:val="22"/>
          <w:szCs w:val="22"/>
          <w:lang w:eastAsia="ru-RU"/>
        </w:rPr>
        <w:t xml:space="preserve"> по ГОСТ 17677  -  </w:t>
      </w:r>
      <w:proofErr w:type="gramStart"/>
      <w:r w:rsidRPr="001302D9">
        <w:rPr>
          <w:kern w:val="28"/>
          <w:sz w:val="22"/>
          <w:szCs w:val="22"/>
          <w:lang w:eastAsia="ru-RU"/>
        </w:rPr>
        <w:t>П</w:t>
      </w:r>
      <w:proofErr w:type="gramEnd"/>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Индекс цветопередачи, </w:t>
      </w:r>
      <w:proofErr w:type="spellStart"/>
      <w:r w:rsidRPr="001302D9">
        <w:rPr>
          <w:kern w:val="28"/>
          <w:sz w:val="22"/>
          <w:szCs w:val="22"/>
          <w:lang w:eastAsia="ru-RU"/>
        </w:rPr>
        <w:t>Ra</w:t>
      </w:r>
      <w:proofErr w:type="spellEnd"/>
      <w:r w:rsidRPr="001302D9">
        <w:rPr>
          <w:kern w:val="28"/>
          <w:sz w:val="22"/>
          <w:szCs w:val="22"/>
          <w:lang w:eastAsia="ru-RU"/>
        </w:rPr>
        <w:t xml:space="preserve">  &gt;75</w:t>
      </w:r>
    </w:p>
    <w:p w:rsidR="001302D9" w:rsidRPr="001302D9" w:rsidRDefault="001302D9" w:rsidP="001302D9">
      <w:pPr>
        <w:suppressAutoHyphens w:val="0"/>
        <w:rPr>
          <w:kern w:val="28"/>
          <w:sz w:val="22"/>
          <w:szCs w:val="22"/>
          <w:lang w:eastAsia="ru-RU"/>
        </w:rPr>
      </w:pPr>
      <w:r w:rsidRPr="001302D9">
        <w:rPr>
          <w:kern w:val="28"/>
          <w:sz w:val="22"/>
          <w:szCs w:val="22"/>
          <w:lang w:eastAsia="ru-RU"/>
        </w:rPr>
        <w:t>Цвет свечения -  белый нейтральный</w:t>
      </w:r>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Ресурс работы </w:t>
      </w:r>
      <w:proofErr w:type="spellStart"/>
      <w:r w:rsidRPr="001302D9">
        <w:rPr>
          <w:kern w:val="28"/>
          <w:sz w:val="22"/>
          <w:szCs w:val="22"/>
          <w:lang w:eastAsia="ru-RU"/>
        </w:rPr>
        <w:t>светильника</w:t>
      </w:r>
      <w:proofErr w:type="gramStart"/>
      <w:r w:rsidRPr="001302D9">
        <w:rPr>
          <w:kern w:val="28"/>
          <w:sz w:val="22"/>
          <w:szCs w:val="22"/>
          <w:lang w:eastAsia="ru-RU"/>
        </w:rPr>
        <w:t>,ч</w:t>
      </w:r>
      <w:proofErr w:type="spellEnd"/>
      <w:proofErr w:type="gramEnd"/>
      <w:r w:rsidRPr="001302D9">
        <w:rPr>
          <w:kern w:val="28"/>
          <w:sz w:val="22"/>
          <w:szCs w:val="22"/>
          <w:lang w:eastAsia="ru-RU"/>
        </w:rPr>
        <w:t>, не менее - 50 000</w:t>
      </w:r>
    </w:p>
    <w:p w:rsidR="001302D9" w:rsidRPr="001302D9" w:rsidRDefault="001302D9" w:rsidP="001302D9">
      <w:pPr>
        <w:suppressAutoHyphens w:val="0"/>
        <w:rPr>
          <w:color w:val="000000" w:themeColor="text1"/>
          <w:kern w:val="28"/>
          <w:sz w:val="22"/>
          <w:szCs w:val="22"/>
          <w:lang w:eastAsia="ru-RU"/>
        </w:rPr>
      </w:pPr>
      <w:r w:rsidRPr="001302D9">
        <w:rPr>
          <w:kern w:val="28"/>
          <w:sz w:val="22"/>
          <w:szCs w:val="22"/>
          <w:lang w:eastAsia="ru-RU"/>
        </w:rPr>
        <w:t>Тип защиты -  </w:t>
      </w:r>
      <w:proofErr w:type="spellStart"/>
      <w:r w:rsidRPr="001302D9">
        <w:rPr>
          <w:color w:val="000000" w:themeColor="text1"/>
          <w:kern w:val="28"/>
          <w:sz w:val="22"/>
          <w:szCs w:val="22"/>
          <w:lang w:eastAsia="ru-RU"/>
        </w:rPr>
        <w:fldChar w:fldCharType="begin"/>
      </w:r>
      <w:r w:rsidRPr="001302D9">
        <w:rPr>
          <w:color w:val="000000" w:themeColor="text1"/>
          <w:kern w:val="28"/>
          <w:sz w:val="22"/>
          <w:szCs w:val="22"/>
          <w:lang w:eastAsia="ru-RU"/>
        </w:rPr>
        <w:instrText xml:space="preserve"> HYPERLINK "http://izhevsk.pulscen.ru/price/070927-svetilniki/f:31427_pylievlaghozashchishchiennyie" </w:instrText>
      </w:r>
      <w:r w:rsidRPr="001302D9">
        <w:rPr>
          <w:color w:val="000000" w:themeColor="text1"/>
          <w:kern w:val="28"/>
          <w:sz w:val="22"/>
          <w:szCs w:val="22"/>
          <w:lang w:eastAsia="ru-RU"/>
        </w:rPr>
        <w:fldChar w:fldCharType="separate"/>
      </w:r>
      <w:r w:rsidRPr="00AD777D">
        <w:rPr>
          <w:color w:val="000000" w:themeColor="text1"/>
          <w:kern w:val="28"/>
          <w:sz w:val="22"/>
          <w:szCs w:val="22"/>
          <w:lang w:eastAsia="ru-RU"/>
        </w:rPr>
        <w:t>пылевлагозащищенные</w:t>
      </w:r>
      <w:proofErr w:type="spellEnd"/>
      <w:r w:rsidRPr="001302D9">
        <w:rPr>
          <w:color w:val="000000" w:themeColor="text1"/>
          <w:kern w:val="28"/>
          <w:sz w:val="22"/>
          <w:szCs w:val="22"/>
          <w:lang w:eastAsia="ru-RU"/>
        </w:rPr>
        <w:fldChar w:fldCharType="end"/>
      </w:r>
    </w:p>
    <w:p w:rsidR="001302D9" w:rsidRPr="001302D9" w:rsidRDefault="001302D9" w:rsidP="001302D9">
      <w:pPr>
        <w:suppressAutoHyphens w:val="0"/>
        <w:rPr>
          <w:color w:val="000000" w:themeColor="text1"/>
          <w:kern w:val="28"/>
          <w:sz w:val="22"/>
          <w:szCs w:val="22"/>
          <w:lang w:eastAsia="ru-RU"/>
        </w:rPr>
      </w:pPr>
      <w:r w:rsidRPr="001302D9">
        <w:rPr>
          <w:kern w:val="28"/>
          <w:sz w:val="22"/>
          <w:szCs w:val="22"/>
          <w:lang w:eastAsia="ru-RU"/>
        </w:rPr>
        <w:t>Мощность: </w:t>
      </w:r>
      <w:hyperlink r:id="rId20" w:history="1">
        <w:r w:rsidRPr="00AD777D">
          <w:rPr>
            <w:color w:val="000000" w:themeColor="text1"/>
            <w:kern w:val="28"/>
            <w:sz w:val="22"/>
            <w:szCs w:val="22"/>
            <w:lang w:eastAsia="ru-RU"/>
          </w:rPr>
          <w:t>70 Вт</w:t>
        </w:r>
      </w:hyperlink>
    </w:p>
    <w:p w:rsidR="001302D9" w:rsidRPr="001302D9" w:rsidRDefault="001302D9" w:rsidP="001302D9">
      <w:pPr>
        <w:suppressAutoHyphens w:val="0"/>
        <w:rPr>
          <w:bCs/>
          <w:kern w:val="28"/>
          <w:sz w:val="22"/>
          <w:szCs w:val="22"/>
          <w:lang w:eastAsia="ru-RU"/>
        </w:rPr>
      </w:pPr>
      <w:r w:rsidRPr="001302D9">
        <w:rPr>
          <w:bCs/>
          <w:kern w:val="28"/>
          <w:sz w:val="22"/>
          <w:szCs w:val="22"/>
          <w:lang w:eastAsia="ru-RU"/>
        </w:rPr>
        <w:t xml:space="preserve">Светильники должны соответствовать ГОСТ </w:t>
      </w:r>
      <w:proofErr w:type="gramStart"/>
      <w:r w:rsidRPr="001302D9">
        <w:rPr>
          <w:bCs/>
          <w:kern w:val="28"/>
          <w:sz w:val="22"/>
          <w:szCs w:val="22"/>
          <w:lang w:eastAsia="ru-RU"/>
        </w:rPr>
        <w:t>Р</w:t>
      </w:r>
      <w:proofErr w:type="gramEnd"/>
      <w:r w:rsidRPr="001302D9">
        <w:rPr>
          <w:bCs/>
          <w:kern w:val="28"/>
          <w:sz w:val="22"/>
          <w:szCs w:val="22"/>
          <w:lang w:eastAsia="ru-RU"/>
        </w:rPr>
        <w:t xml:space="preserve"> МЭК 60598-1, ГОСТ Р МЭК , ГОСТ 17677 и ГОСТ 8045 с уточнениями и дополнениями в ТУ</w:t>
      </w:r>
    </w:p>
    <w:p w:rsidR="001302D9" w:rsidRPr="001302D9" w:rsidRDefault="001302D9" w:rsidP="001302D9">
      <w:pPr>
        <w:suppressAutoHyphens w:val="0"/>
        <w:rPr>
          <w:kern w:val="28"/>
          <w:sz w:val="22"/>
          <w:szCs w:val="22"/>
          <w:lang w:eastAsia="ru-RU"/>
        </w:rPr>
      </w:pPr>
      <w:r w:rsidRPr="001302D9">
        <w:rPr>
          <w:bCs/>
          <w:kern w:val="28"/>
          <w:sz w:val="22"/>
          <w:szCs w:val="22"/>
          <w:lang w:eastAsia="ru-RU"/>
        </w:rPr>
        <w:t>Светильники предназначены для работы в сети переменного тока с номинальным напряжением 220±20</w:t>
      </w:r>
      <w:proofErr w:type="gramStart"/>
      <w:r w:rsidRPr="001302D9">
        <w:rPr>
          <w:bCs/>
          <w:kern w:val="28"/>
          <w:sz w:val="22"/>
          <w:szCs w:val="22"/>
          <w:lang w:eastAsia="ru-RU"/>
        </w:rPr>
        <w:t>% В</w:t>
      </w:r>
      <w:proofErr w:type="gramEnd"/>
      <w:r w:rsidRPr="001302D9">
        <w:rPr>
          <w:bCs/>
          <w:kern w:val="28"/>
          <w:sz w:val="22"/>
          <w:szCs w:val="22"/>
          <w:lang w:eastAsia="ru-RU"/>
        </w:rPr>
        <w:t>, частотой 50 Гц.</w:t>
      </w:r>
    </w:p>
    <w:p w:rsidR="001302D9" w:rsidRPr="001302D9" w:rsidRDefault="001302D9" w:rsidP="001302D9">
      <w:pPr>
        <w:suppressAutoHyphens w:val="0"/>
        <w:rPr>
          <w:kern w:val="28"/>
          <w:sz w:val="22"/>
          <w:szCs w:val="22"/>
          <w:lang w:eastAsia="ru-RU"/>
        </w:rPr>
      </w:pPr>
      <w:r w:rsidRPr="001302D9">
        <w:rPr>
          <w:bCs/>
          <w:kern w:val="28"/>
          <w:sz w:val="22"/>
          <w:szCs w:val="22"/>
          <w:lang w:eastAsia="ru-RU"/>
        </w:rPr>
        <w:t>Светильники соответствуют I классу защиты от поражения электрическим током по ГОСТ 12.2.007.0</w:t>
      </w:r>
    </w:p>
    <w:p w:rsidR="001302D9" w:rsidRPr="001302D9" w:rsidRDefault="001302D9" w:rsidP="001302D9">
      <w:pPr>
        <w:suppressAutoHyphens w:val="0"/>
        <w:rPr>
          <w:bCs/>
          <w:kern w:val="28"/>
          <w:sz w:val="22"/>
          <w:szCs w:val="22"/>
          <w:lang w:eastAsia="ru-RU"/>
        </w:rPr>
      </w:pPr>
      <w:r w:rsidRPr="001302D9">
        <w:rPr>
          <w:bCs/>
          <w:kern w:val="28"/>
          <w:sz w:val="22"/>
          <w:szCs w:val="22"/>
          <w:lang w:eastAsia="ru-RU"/>
        </w:rPr>
        <w:t>В части воздействия механических факторов внешней среды – группе условий эксплуатации М</w:t>
      </w:r>
      <w:proofErr w:type="gramStart"/>
      <w:r w:rsidRPr="001302D9">
        <w:rPr>
          <w:bCs/>
          <w:kern w:val="28"/>
          <w:sz w:val="22"/>
          <w:szCs w:val="22"/>
          <w:lang w:eastAsia="ru-RU"/>
        </w:rPr>
        <w:t>2</w:t>
      </w:r>
      <w:proofErr w:type="gramEnd"/>
      <w:r w:rsidRPr="001302D9">
        <w:rPr>
          <w:bCs/>
          <w:kern w:val="28"/>
          <w:sz w:val="22"/>
          <w:szCs w:val="22"/>
          <w:lang w:eastAsia="ru-RU"/>
        </w:rPr>
        <w:t xml:space="preserve"> по ГОСТ 17516.1.</w:t>
      </w:r>
    </w:p>
    <w:p w:rsidR="001302D9" w:rsidRPr="001302D9" w:rsidRDefault="001302D9" w:rsidP="001302D9">
      <w:pPr>
        <w:suppressAutoHyphens w:val="0"/>
        <w:rPr>
          <w:bCs/>
          <w:kern w:val="28"/>
          <w:sz w:val="22"/>
          <w:szCs w:val="22"/>
          <w:lang w:eastAsia="ru-RU"/>
        </w:rPr>
      </w:pPr>
      <w:r w:rsidRPr="001302D9">
        <w:rPr>
          <w:bCs/>
          <w:kern w:val="28"/>
          <w:sz w:val="22"/>
          <w:szCs w:val="22"/>
          <w:lang w:eastAsia="ru-RU"/>
        </w:rPr>
        <w:t>Номинальные значения климатических факторов по ГОСТ 15150 – ХЛ</w:t>
      </w:r>
      <w:proofErr w:type="gramStart"/>
      <w:r w:rsidRPr="001302D9">
        <w:rPr>
          <w:bCs/>
          <w:kern w:val="28"/>
          <w:sz w:val="22"/>
          <w:szCs w:val="22"/>
          <w:lang w:eastAsia="ru-RU"/>
        </w:rPr>
        <w:t>1</w:t>
      </w:r>
      <w:proofErr w:type="gramEnd"/>
      <w:r w:rsidRPr="001302D9">
        <w:rPr>
          <w:bCs/>
          <w:kern w:val="28"/>
          <w:sz w:val="22"/>
          <w:szCs w:val="22"/>
          <w:lang w:eastAsia="ru-RU"/>
        </w:rPr>
        <w:t>, при этом значения климатических факторов принимаются следующими:</w:t>
      </w:r>
    </w:p>
    <w:p w:rsidR="001302D9" w:rsidRPr="00591753" w:rsidRDefault="001302D9" w:rsidP="001302D9">
      <w:pPr>
        <w:suppressAutoHyphens w:val="0"/>
        <w:rPr>
          <w:bCs/>
          <w:kern w:val="28"/>
          <w:sz w:val="22"/>
          <w:szCs w:val="22"/>
          <w:lang w:eastAsia="ru-RU"/>
        </w:rPr>
      </w:pPr>
      <w:r w:rsidRPr="00591753">
        <w:rPr>
          <w:bCs/>
          <w:kern w:val="28"/>
          <w:sz w:val="22"/>
          <w:szCs w:val="22"/>
          <w:lang w:eastAsia="ru-RU"/>
        </w:rPr>
        <w:t>- диапазон рабочих температур от -45</w:t>
      </w:r>
      <w:r w:rsidRPr="00591753">
        <w:rPr>
          <w:bCs/>
          <w:kern w:val="28"/>
          <w:sz w:val="22"/>
          <w:szCs w:val="22"/>
          <w:vertAlign w:val="superscript"/>
          <w:lang w:eastAsia="ru-RU"/>
        </w:rPr>
        <w:t>о</w:t>
      </w:r>
      <w:r w:rsidRPr="00591753">
        <w:rPr>
          <w:bCs/>
          <w:kern w:val="28"/>
          <w:sz w:val="22"/>
          <w:szCs w:val="22"/>
          <w:lang w:eastAsia="ru-RU"/>
        </w:rPr>
        <w:t>С до +50</w:t>
      </w:r>
      <w:r w:rsidRPr="00591753">
        <w:rPr>
          <w:bCs/>
          <w:kern w:val="28"/>
          <w:sz w:val="22"/>
          <w:szCs w:val="22"/>
          <w:vertAlign w:val="superscript"/>
          <w:lang w:eastAsia="ru-RU"/>
        </w:rPr>
        <w:t>о</w:t>
      </w:r>
      <w:r w:rsidRPr="00591753">
        <w:rPr>
          <w:bCs/>
          <w:kern w:val="28"/>
          <w:sz w:val="22"/>
          <w:szCs w:val="22"/>
          <w:lang w:eastAsia="ru-RU"/>
        </w:rPr>
        <w:t>С;</w:t>
      </w:r>
    </w:p>
    <w:p w:rsidR="001302D9" w:rsidRPr="00591753" w:rsidRDefault="001302D9" w:rsidP="001302D9">
      <w:pPr>
        <w:suppressAutoHyphens w:val="0"/>
        <w:rPr>
          <w:bCs/>
          <w:kern w:val="28"/>
          <w:sz w:val="22"/>
          <w:szCs w:val="22"/>
          <w:lang w:eastAsia="ru-RU"/>
        </w:rPr>
      </w:pPr>
      <w:r w:rsidRPr="00591753">
        <w:rPr>
          <w:bCs/>
          <w:kern w:val="28"/>
          <w:sz w:val="22"/>
          <w:szCs w:val="22"/>
          <w:lang w:eastAsia="ru-RU"/>
        </w:rPr>
        <w:t>- предельные значения температур составляют -50</w:t>
      </w:r>
      <w:r w:rsidRPr="00591753">
        <w:rPr>
          <w:bCs/>
          <w:kern w:val="28"/>
          <w:sz w:val="22"/>
          <w:szCs w:val="22"/>
          <w:vertAlign w:val="superscript"/>
          <w:lang w:eastAsia="ru-RU"/>
        </w:rPr>
        <w:t>о</w:t>
      </w:r>
      <w:r w:rsidRPr="00591753">
        <w:rPr>
          <w:bCs/>
          <w:kern w:val="28"/>
          <w:sz w:val="22"/>
          <w:szCs w:val="22"/>
          <w:lang w:eastAsia="ru-RU"/>
        </w:rPr>
        <w:t>С и +60</w:t>
      </w:r>
      <w:r w:rsidRPr="00591753">
        <w:rPr>
          <w:bCs/>
          <w:kern w:val="28"/>
          <w:sz w:val="22"/>
          <w:szCs w:val="22"/>
          <w:vertAlign w:val="superscript"/>
          <w:lang w:eastAsia="ru-RU"/>
        </w:rPr>
        <w:t>о</w:t>
      </w:r>
      <w:r w:rsidRPr="00591753">
        <w:rPr>
          <w:bCs/>
          <w:kern w:val="28"/>
          <w:sz w:val="22"/>
          <w:szCs w:val="22"/>
          <w:lang w:eastAsia="ru-RU"/>
        </w:rPr>
        <w:t>С;</w:t>
      </w:r>
    </w:p>
    <w:p w:rsidR="001302D9" w:rsidRPr="001302D9" w:rsidRDefault="001302D9" w:rsidP="001302D9">
      <w:pPr>
        <w:suppressAutoHyphens w:val="0"/>
        <w:rPr>
          <w:b/>
          <w:bCs/>
          <w:kern w:val="28"/>
          <w:sz w:val="22"/>
          <w:szCs w:val="22"/>
          <w:lang w:eastAsia="ru-RU"/>
        </w:rPr>
      </w:pPr>
      <w:r w:rsidRPr="00591753">
        <w:rPr>
          <w:bCs/>
          <w:kern w:val="28"/>
          <w:sz w:val="22"/>
          <w:szCs w:val="22"/>
          <w:lang w:eastAsia="ru-RU"/>
        </w:rPr>
        <w:t xml:space="preserve">- относительная </w:t>
      </w:r>
      <w:hyperlink r:id="rId21" w:tooltip="Влажность" w:history="1">
        <w:r w:rsidRPr="00591753">
          <w:rPr>
            <w:bCs/>
            <w:color w:val="000000" w:themeColor="text1"/>
            <w:kern w:val="28"/>
            <w:sz w:val="22"/>
            <w:szCs w:val="22"/>
            <w:lang w:eastAsia="ru-RU"/>
          </w:rPr>
          <w:t>влажность</w:t>
        </w:r>
      </w:hyperlink>
      <w:r w:rsidRPr="00591753">
        <w:rPr>
          <w:bCs/>
          <w:color w:val="000000" w:themeColor="text1"/>
          <w:kern w:val="28"/>
          <w:sz w:val="22"/>
          <w:szCs w:val="22"/>
          <w:lang w:eastAsia="ru-RU"/>
        </w:rPr>
        <w:t xml:space="preserve"> </w:t>
      </w:r>
      <w:r w:rsidRPr="00591753">
        <w:rPr>
          <w:bCs/>
          <w:kern w:val="28"/>
          <w:sz w:val="22"/>
          <w:szCs w:val="22"/>
          <w:lang w:eastAsia="ru-RU"/>
        </w:rPr>
        <w:t>воздуха при температуре 25</w:t>
      </w:r>
      <w:r w:rsidRPr="00591753">
        <w:rPr>
          <w:bCs/>
          <w:kern w:val="28"/>
          <w:sz w:val="22"/>
          <w:szCs w:val="22"/>
          <w:vertAlign w:val="superscript"/>
          <w:lang w:eastAsia="ru-RU"/>
        </w:rPr>
        <w:t>о</w:t>
      </w:r>
      <w:r w:rsidRPr="00591753">
        <w:rPr>
          <w:bCs/>
          <w:kern w:val="28"/>
          <w:sz w:val="22"/>
          <w:szCs w:val="22"/>
          <w:lang w:eastAsia="ru-RU"/>
        </w:rPr>
        <w:t>С – 100 %.</w:t>
      </w:r>
    </w:p>
    <w:p w:rsidR="001302D9" w:rsidRPr="001302D9" w:rsidRDefault="001302D9" w:rsidP="001302D9">
      <w:pPr>
        <w:suppressAutoHyphens w:val="0"/>
        <w:rPr>
          <w:bCs/>
          <w:kern w:val="28"/>
          <w:sz w:val="22"/>
          <w:szCs w:val="22"/>
          <w:lang w:eastAsia="ru-RU"/>
        </w:rPr>
      </w:pPr>
      <w:r w:rsidRPr="001302D9">
        <w:rPr>
          <w:bCs/>
          <w:kern w:val="28"/>
          <w:sz w:val="22"/>
          <w:szCs w:val="22"/>
          <w:lang w:eastAsia="ru-RU"/>
        </w:rPr>
        <w:t>Светильники устойчивы к воздействию дождя с интенсивностью 5 мм/мин. по ГОСТ 8045.</w:t>
      </w:r>
    </w:p>
    <w:p w:rsidR="001302D9" w:rsidRPr="001302D9" w:rsidRDefault="001302D9" w:rsidP="001302D9">
      <w:pPr>
        <w:suppressAutoHyphens w:val="0"/>
        <w:rPr>
          <w:b/>
          <w:bCs/>
          <w:kern w:val="28"/>
          <w:lang w:eastAsia="ru-RU"/>
        </w:rPr>
      </w:pPr>
    </w:p>
    <w:p w:rsidR="001302D9" w:rsidRPr="001302D9" w:rsidRDefault="001302D9" w:rsidP="00AD777D">
      <w:pPr>
        <w:suppressAutoHyphens w:val="0"/>
        <w:jc w:val="both"/>
        <w:rPr>
          <w:b/>
          <w:bCs/>
          <w:kern w:val="28"/>
          <w:sz w:val="22"/>
          <w:szCs w:val="22"/>
          <w:lang w:eastAsia="ru-RU"/>
        </w:rPr>
      </w:pPr>
      <w:r w:rsidRPr="001302D9">
        <w:rPr>
          <w:b/>
          <w:bCs/>
          <w:kern w:val="28"/>
          <w:sz w:val="22"/>
          <w:szCs w:val="22"/>
          <w:lang w:eastAsia="ru-RU"/>
        </w:rPr>
        <w:t>4. Кронштейн крепежный типа К1-1,3-2,0-1-1</w:t>
      </w:r>
      <w:r w:rsidR="00767F68" w:rsidRPr="00767F68">
        <w:rPr>
          <w:b/>
          <w:kern w:val="28"/>
          <w:sz w:val="22"/>
          <w:szCs w:val="22"/>
          <w:lang w:eastAsia="ru-RU"/>
        </w:rPr>
        <w:t xml:space="preserve"> </w:t>
      </w:r>
      <w:r w:rsidR="00767F68" w:rsidRPr="00767F68">
        <w:rPr>
          <w:b/>
          <w:bCs/>
          <w:kern w:val="28"/>
          <w:sz w:val="22"/>
          <w:szCs w:val="22"/>
          <w:lang w:eastAsia="ru-RU"/>
        </w:rPr>
        <w:t>или (эквивалент)</w:t>
      </w:r>
    </w:p>
    <w:p w:rsidR="001302D9" w:rsidRPr="001302D9" w:rsidRDefault="001302D9" w:rsidP="00AD777D">
      <w:pPr>
        <w:suppressAutoHyphens w:val="0"/>
        <w:jc w:val="both"/>
        <w:rPr>
          <w:b/>
          <w:bCs/>
          <w:kern w:val="28"/>
          <w:sz w:val="22"/>
          <w:szCs w:val="22"/>
          <w:lang w:eastAsia="ru-RU"/>
        </w:rPr>
      </w:pPr>
      <w:r w:rsidRPr="001302D9">
        <w:rPr>
          <w:bCs/>
          <w:kern w:val="28"/>
          <w:sz w:val="22"/>
          <w:szCs w:val="22"/>
          <w:lang w:eastAsia="ru-RU"/>
        </w:rPr>
        <w:t>Посадочный размер кронштейна для установки на опору, составляет - 50 или</w:t>
      </w:r>
      <w:r w:rsidRPr="001302D9">
        <w:rPr>
          <w:b/>
          <w:bCs/>
          <w:kern w:val="28"/>
          <w:sz w:val="22"/>
          <w:szCs w:val="22"/>
          <w:lang w:eastAsia="ru-RU"/>
        </w:rPr>
        <w:t xml:space="preserve"> </w:t>
      </w:r>
      <w:r w:rsidRPr="001302D9">
        <w:rPr>
          <w:bCs/>
          <w:kern w:val="28"/>
          <w:sz w:val="22"/>
          <w:szCs w:val="22"/>
          <w:lang w:eastAsia="ru-RU"/>
        </w:rPr>
        <w:t>60 мм,</w:t>
      </w:r>
    </w:p>
    <w:p w:rsidR="001302D9" w:rsidRPr="001302D9" w:rsidRDefault="001302D9" w:rsidP="00AD777D">
      <w:pPr>
        <w:suppressAutoHyphens w:val="0"/>
        <w:jc w:val="both"/>
        <w:rPr>
          <w:bCs/>
          <w:kern w:val="28"/>
          <w:sz w:val="22"/>
          <w:szCs w:val="22"/>
          <w:lang w:eastAsia="ru-RU"/>
        </w:rPr>
      </w:pPr>
      <w:r w:rsidRPr="001302D9">
        <w:rPr>
          <w:bCs/>
          <w:kern w:val="28"/>
          <w:sz w:val="22"/>
          <w:szCs w:val="22"/>
          <w:lang w:eastAsia="ru-RU"/>
        </w:rPr>
        <w:t>Посадочный размер кронштейна для установки светильника- 48 мм</w:t>
      </w:r>
    </w:p>
    <w:p w:rsidR="001302D9" w:rsidRPr="001302D9" w:rsidRDefault="001302D9" w:rsidP="00AD777D">
      <w:pPr>
        <w:suppressAutoHyphens w:val="0"/>
        <w:jc w:val="both"/>
        <w:rPr>
          <w:bCs/>
          <w:kern w:val="28"/>
          <w:sz w:val="22"/>
          <w:szCs w:val="22"/>
          <w:lang w:eastAsia="ru-RU"/>
        </w:rPr>
      </w:pPr>
      <w:r w:rsidRPr="001302D9">
        <w:rPr>
          <w:bCs/>
          <w:kern w:val="28"/>
          <w:sz w:val="22"/>
          <w:szCs w:val="22"/>
          <w:lang w:eastAsia="ru-RU"/>
        </w:rPr>
        <w:t>Посадочный размер может быть изменен в зависимости от типа устанавливаемого светильника.</w:t>
      </w:r>
    </w:p>
    <w:p w:rsidR="001302D9" w:rsidRPr="001302D9" w:rsidRDefault="001302D9" w:rsidP="00AD777D">
      <w:pPr>
        <w:suppressAutoHyphens w:val="0"/>
        <w:jc w:val="both"/>
        <w:rPr>
          <w:b/>
          <w:bCs/>
          <w:kern w:val="28"/>
          <w:sz w:val="22"/>
          <w:szCs w:val="22"/>
          <w:lang w:eastAsia="ru-RU"/>
        </w:rPr>
      </w:pPr>
      <w:r w:rsidRPr="001302D9">
        <w:rPr>
          <w:bCs/>
          <w:kern w:val="28"/>
          <w:sz w:val="22"/>
          <w:szCs w:val="22"/>
          <w:lang w:eastAsia="ru-RU"/>
        </w:rPr>
        <w:t>Покрытие</w:t>
      </w:r>
      <w:r w:rsidRPr="001302D9">
        <w:rPr>
          <w:b/>
          <w:bCs/>
          <w:kern w:val="28"/>
          <w:sz w:val="22"/>
          <w:szCs w:val="22"/>
          <w:lang w:eastAsia="ru-RU"/>
        </w:rPr>
        <w:t xml:space="preserve"> - </w:t>
      </w:r>
      <w:r w:rsidRPr="001302D9">
        <w:rPr>
          <w:kern w:val="28"/>
          <w:sz w:val="22"/>
          <w:szCs w:val="22"/>
          <w:lang w:eastAsia="ru-RU"/>
        </w:rPr>
        <w:t xml:space="preserve">горячее </w:t>
      </w:r>
      <w:proofErr w:type="spellStart"/>
      <w:r w:rsidRPr="001302D9">
        <w:rPr>
          <w:kern w:val="28"/>
          <w:sz w:val="22"/>
          <w:szCs w:val="22"/>
          <w:lang w:eastAsia="ru-RU"/>
        </w:rPr>
        <w:t>цинкование</w:t>
      </w:r>
      <w:proofErr w:type="spellEnd"/>
      <w:r w:rsidRPr="001302D9">
        <w:rPr>
          <w:kern w:val="28"/>
          <w:sz w:val="22"/>
          <w:szCs w:val="22"/>
          <w:lang w:eastAsia="ru-RU"/>
        </w:rPr>
        <w:t xml:space="preserve"> (ГОСТ 9.307-89), лакокрасочное.</w:t>
      </w:r>
    </w:p>
    <w:p w:rsidR="001302D9" w:rsidRPr="001302D9" w:rsidRDefault="001302D9" w:rsidP="00AD777D">
      <w:pPr>
        <w:suppressAutoHyphens w:val="0"/>
        <w:jc w:val="both"/>
        <w:rPr>
          <w:kern w:val="28"/>
          <w:sz w:val="22"/>
          <w:szCs w:val="22"/>
          <w:lang w:eastAsia="ru-RU"/>
        </w:rPr>
      </w:pPr>
      <w:r w:rsidRPr="001302D9">
        <w:rPr>
          <w:kern w:val="28"/>
          <w:sz w:val="22"/>
          <w:szCs w:val="22"/>
          <w:lang w:eastAsia="ru-RU"/>
        </w:rPr>
        <w:t>Высота, в зависимости от модели кронштейна, составляет от 0,2 до 4,0 м. Вылет по горизонтали находится в пределах от 0,2 до 2,5 м. К характеристикам кронштейнов для консольных светильников, относится также величина угла наклона к горизонту. Данные размеры кронштейнов необходимо согласовать с Заказчиком.</w:t>
      </w:r>
    </w:p>
    <w:p w:rsidR="001302D9" w:rsidRPr="001302D9" w:rsidRDefault="001302D9" w:rsidP="00AD777D">
      <w:pPr>
        <w:suppressAutoHyphens w:val="0"/>
        <w:jc w:val="both"/>
        <w:rPr>
          <w:kern w:val="28"/>
          <w:sz w:val="22"/>
          <w:szCs w:val="22"/>
          <w:lang w:eastAsia="ru-RU"/>
        </w:rPr>
      </w:pPr>
    </w:p>
    <w:p w:rsidR="001302D9" w:rsidRPr="001302D9" w:rsidRDefault="001302D9" w:rsidP="00AD777D">
      <w:pPr>
        <w:suppressAutoHyphens w:val="0"/>
        <w:jc w:val="both"/>
        <w:rPr>
          <w:kern w:val="28"/>
          <w:sz w:val="22"/>
          <w:szCs w:val="22"/>
          <w:lang w:eastAsia="ru-RU"/>
        </w:rPr>
      </w:pPr>
      <w:r w:rsidRPr="001302D9">
        <w:rPr>
          <w:b/>
          <w:kern w:val="28"/>
          <w:sz w:val="22"/>
          <w:szCs w:val="22"/>
          <w:lang w:eastAsia="ru-RU"/>
        </w:rPr>
        <w:t xml:space="preserve">5. Кабеля </w:t>
      </w:r>
      <w:proofErr w:type="gramStart"/>
      <w:r w:rsidRPr="001302D9">
        <w:rPr>
          <w:b/>
          <w:kern w:val="28"/>
          <w:sz w:val="22"/>
          <w:szCs w:val="22"/>
          <w:lang w:eastAsia="ru-RU"/>
        </w:rPr>
        <w:t>силовые</w:t>
      </w:r>
      <w:proofErr w:type="gramEnd"/>
      <w:r w:rsidRPr="001302D9">
        <w:rPr>
          <w:b/>
          <w:kern w:val="28"/>
          <w:sz w:val="22"/>
          <w:szCs w:val="22"/>
          <w:lang w:eastAsia="ru-RU"/>
        </w:rPr>
        <w:t xml:space="preserve"> типа АВВГ </w:t>
      </w:r>
      <w:r w:rsidR="00767F68" w:rsidRPr="00767F68">
        <w:rPr>
          <w:b/>
          <w:kern w:val="28"/>
          <w:sz w:val="22"/>
          <w:szCs w:val="22"/>
          <w:lang w:eastAsia="ru-RU"/>
        </w:rPr>
        <w:t>или (эквивалент)</w:t>
      </w:r>
    </w:p>
    <w:p w:rsidR="001302D9" w:rsidRPr="001302D9" w:rsidRDefault="001302D9" w:rsidP="00AD777D">
      <w:pPr>
        <w:suppressAutoHyphens w:val="0"/>
        <w:jc w:val="both"/>
        <w:rPr>
          <w:kern w:val="28"/>
          <w:sz w:val="22"/>
          <w:szCs w:val="22"/>
          <w:lang w:eastAsia="ru-RU"/>
        </w:rPr>
      </w:pPr>
      <w:r w:rsidRPr="001302D9">
        <w:rPr>
          <w:kern w:val="28"/>
          <w:sz w:val="22"/>
          <w:szCs w:val="22"/>
          <w:lang w:eastAsia="ru-RU"/>
        </w:rPr>
        <w:t>Номинальные и минимальные значения радиальной толщины изоляции для кабелей сечением до 50 мм</w:t>
      </w:r>
      <w:proofErr w:type="gramStart"/>
      <w:r w:rsidRPr="001302D9">
        <w:rPr>
          <w:kern w:val="28"/>
          <w:sz w:val="22"/>
          <w:szCs w:val="22"/>
          <w:vertAlign w:val="superscript"/>
          <w:lang w:eastAsia="ru-RU"/>
        </w:rPr>
        <w:t>2</w:t>
      </w:r>
      <w:proofErr w:type="gramEnd"/>
      <w:r w:rsidRPr="001302D9">
        <w:rPr>
          <w:kern w:val="28"/>
          <w:sz w:val="22"/>
          <w:szCs w:val="22"/>
          <w:lang w:eastAsia="ru-RU"/>
        </w:rPr>
        <w:t xml:space="preserve"> на рабочее напряжение 0,66 </w:t>
      </w:r>
      <w:proofErr w:type="spellStart"/>
      <w:r w:rsidRPr="001302D9">
        <w:rPr>
          <w:kern w:val="28"/>
          <w:sz w:val="22"/>
          <w:szCs w:val="22"/>
          <w:lang w:eastAsia="ru-RU"/>
        </w:rPr>
        <w:t>кВ</w:t>
      </w:r>
      <w:proofErr w:type="spellEnd"/>
      <w:r w:rsidRPr="001302D9">
        <w:rPr>
          <w:kern w:val="28"/>
          <w:sz w:val="22"/>
          <w:szCs w:val="22"/>
          <w:lang w:eastAsia="ru-RU"/>
        </w:rPr>
        <w:t xml:space="preserve"> и 1 </w:t>
      </w:r>
      <w:proofErr w:type="spellStart"/>
      <w:r w:rsidRPr="001302D9">
        <w:rPr>
          <w:kern w:val="28"/>
          <w:sz w:val="22"/>
          <w:szCs w:val="22"/>
          <w:lang w:eastAsia="ru-RU"/>
        </w:rPr>
        <w:t>кВ</w:t>
      </w:r>
      <w:proofErr w:type="spellEnd"/>
      <w:r w:rsidRPr="001302D9">
        <w:rPr>
          <w:kern w:val="28"/>
          <w:sz w:val="22"/>
          <w:szCs w:val="22"/>
          <w:lang w:eastAsia="ru-RU"/>
        </w:rPr>
        <w:t xml:space="preserve"> приведены в таблице.</w:t>
      </w:r>
    </w:p>
    <w:p w:rsidR="001302D9" w:rsidRPr="001302D9" w:rsidRDefault="001302D9" w:rsidP="001302D9">
      <w:pPr>
        <w:suppressAutoHyphens w:val="0"/>
        <w:rPr>
          <w:kern w:val="28"/>
          <w:lang w:eastAsia="ru-RU"/>
        </w:rPr>
      </w:pPr>
      <w:r w:rsidRPr="001302D9">
        <w:rPr>
          <w:kern w:val="28"/>
          <w:lang w:eastAsia="ru-RU"/>
        </w:rPr>
        <w:t> </w:t>
      </w:r>
    </w:p>
    <w:tbl>
      <w:tblPr>
        <w:tblW w:w="3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7"/>
        <w:gridCol w:w="1687"/>
        <w:gridCol w:w="1783"/>
        <w:gridCol w:w="1832"/>
      </w:tblGrid>
      <w:tr w:rsidR="001302D9" w:rsidRPr="001302D9" w:rsidTr="005F0D95">
        <w:trPr>
          <w:jc w:val="center"/>
        </w:trPr>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Напряжение кабеля, </w:t>
            </w:r>
            <w:proofErr w:type="spellStart"/>
            <w:r w:rsidRPr="001302D9">
              <w:rPr>
                <w:b/>
                <w:bCs/>
                <w:kern w:val="28"/>
                <w:sz w:val="20"/>
                <w:szCs w:val="20"/>
                <w:lang w:eastAsia="ru-RU"/>
              </w:rPr>
              <w:t>кв</w:t>
            </w:r>
            <w:proofErr w:type="spellEnd"/>
          </w:p>
        </w:tc>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Номинальное сечение жил, мм</w:t>
            </w:r>
            <w:proofErr w:type="gramStart"/>
            <w:r w:rsidRPr="001302D9">
              <w:rPr>
                <w:b/>
                <w:bCs/>
                <w:kern w:val="28"/>
                <w:sz w:val="20"/>
                <w:szCs w:val="20"/>
                <w:vertAlign w:val="superscript"/>
                <w:lang w:eastAsia="ru-RU"/>
              </w:rPr>
              <w:t>2</w:t>
            </w:r>
            <w:proofErr w:type="gramEnd"/>
          </w:p>
        </w:tc>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Номинальная толщина изоляции,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Минимальная толщина изоляции, </w:t>
            </w:r>
            <w:proofErr w:type="gramStart"/>
            <w:r w:rsidRPr="001302D9">
              <w:rPr>
                <w:b/>
                <w:bCs/>
                <w:kern w:val="28"/>
                <w:sz w:val="20"/>
                <w:szCs w:val="20"/>
                <w:lang w:eastAsia="ru-RU"/>
              </w:rPr>
              <w:t>мм</w:t>
            </w:r>
            <w:proofErr w:type="gramEnd"/>
            <w:r w:rsidRPr="001302D9">
              <w:rPr>
                <w:b/>
                <w:bCs/>
                <w:kern w:val="28"/>
                <w:sz w:val="20"/>
                <w:szCs w:val="20"/>
                <w:lang w:eastAsia="ru-RU"/>
              </w:rPr>
              <w:t xml:space="preserve"> </w:t>
            </w:r>
          </w:p>
        </w:tc>
      </w:tr>
      <w:tr w:rsidR="001302D9" w:rsidRPr="001302D9" w:rsidTr="005F0D95">
        <w:trPr>
          <w:jc w:val="center"/>
        </w:trPr>
        <w:tc>
          <w:tcPr>
            <w:tcW w:w="0" w:type="auto"/>
            <w:vMerge w:val="restart"/>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p>
          <w:p w:rsidR="001302D9" w:rsidRPr="001302D9" w:rsidRDefault="001302D9" w:rsidP="001302D9">
            <w:pPr>
              <w:suppressAutoHyphens w:val="0"/>
              <w:rPr>
                <w:kern w:val="28"/>
                <w:sz w:val="20"/>
                <w:szCs w:val="20"/>
                <w:lang w:eastAsia="ru-RU"/>
              </w:rPr>
            </w:pPr>
            <w:r w:rsidRPr="001302D9">
              <w:rPr>
                <w:kern w:val="28"/>
                <w:sz w:val="20"/>
                <w:szCs w:val="20"/>
                <w:lang w:eastAsia="ru-RU"/>
              </w:rPr>
              <w:t>0,66</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1 - 2,5</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0,6</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0,44</w:t>
            </w:r>
          </w:p>
        </w:tc>
      </w:tr>
      <w:tr w:rsidR="001302D9" w:rsidRPr="001302D9" w:rsidTr="005F0D95">
        <w:trPr>
          <w:jc w:val="center"/>
        </w:trPr>
        <w:tc>
          <w:tcPr>
            <w:tcW w:w="0" w:type="auto"/>
            <w:vMerge/>
            <w:shd w:val="clear" w:color="auto" w:fill="auto"/>
            <w:vAlign w:val="center"/>
            <w:hideMark/>
          </w:tcPr>
          <w:p w:rsidR="001302D9" w:rsidRPr="001302D9" w:rsidRDefault="001302D9" w:rsidP="001302D9">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4 и 6</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0,7</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0,53</w:t>
            </w:r>
          </w:p>
        </w:tc>
      </w:tr>
      <w:tr w:rsidR="001302D9" w:rsidRPr="001302D9" w:rsidTr="005F0D95">
        <w:trPr>
          <w:jc w:val="center"/>
        </w:trPr>
        <w:tc>
          <w:tcPr>
            <w:tcW w:w="0" w:type="auto"/>
            <w:vMerge/>
            <w:shd w:val="clear" w:color="auto" w:fill="auto"/>
            <w:vAlign w:val="center"/>
            <w:hideMark/>
          </w:tcPr>
          <w:p w:rsidR="001302D9" w:rsidRPr="001302D9" w:rsidRDefault="001302D9" w:rsidP="001302D9">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10 и 16</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0,9</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0,71</w:t>
            </w:r>
          </w:p>
        </w:tc>
      </w:tr>
      <w:tr w:rsidR="001302D9" w:rsidRPr="001302D9" w:rsidTr="005F0D95">
        <w:trPr>
          <w:jc w:val="center"/>
        </w:trPr>
        <w:tc>
          <w:tcPr>
            <w:tcW w:w="0" w:type="auto"/>
            <w:vMerge/>
            <w:shd w:val="clear" w:color="auto" w:fill="auto"/>
            <w:vAlign w:val="center"/>
            <w:hideMark/>
          </w:tcPr>
          <w:p w:rsidR="001302D9" w:rsidRPr="001302D9" w:rsidRDefault="001302D9" w:rsidP="001302D9">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50</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1,4</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1,16</w:t>
            </w:r>
          </w:p>
        </w:tc>
      </w:tr>
    </w:tbl>
    <w:p w:rsidR="001302D9" w:rsidRPr="001302D9" w:rsidRDefault="001302D9" w:rsidP="001302D9">
      <w:pPr>
        <w:suppressAutoHyphens w:val="0"/>
        <w:rPr>
          <w:kern w:val="28"/>
          <w:sz w:val="20"/>
          <w:szCs w:val="20"/>
          <w:lang w:eastAsia="ru-RU"/>
        </w:rPr>
      </w:pPr>
    </w:p>
    <w:p w:rsidR="001302D9" w:rsidRPr="001302D9" w:rsidRDefault="001302D9" w:rsidP="001302D9">
      <w:pPr>
        <w:suppressAutoHyphens w:val="0"/>
        <w:rPr>
          <w:kern w:val="28"/>
          <w:sz w:val="22"/>
          <w:szCs w:val="22"/>
          <w:lang w:eastAsia="ru-RU"/>
        </w:rPr>
      </w:pPr>
      <w:r w:rsidRPr="001302D9">
        <w:rPr>
          <w:kern w:val="28"/>
          <w:sz w:val="22"/>
          <w:szCs w:val="22"/>
          <w:lang w:eastAsia="ru-RU"/>
        </w:rPr>
        <w:t>Толщина оболочки кабелей АВВГ</w:t>
      </w:r>
      <w:r w:rsidR="00767F68" w:rsidRPr="00767F68">
        <w:rPr>
          <w:b/>
          <w:kern w:val="28"/>
          <w:sz w:val="22"/>
          <w:szCs w:val="22"/>
          <w:lang w:eastAsia="ru-RU"/>
        </w:rPr>
        <w:t xml:space="preserve"> </w:t>
      </w:r>
      <w:r w:rsidR="00767F68" w:rsidRPr="00767F68">
        <w:rPr>
          <w:kern w:val="28"/>
          <w:sz w:val="22"/>
          <w:szCs w:val="22"/>
          <w:lang w:eastAsia="ru-RU"/>
        </w:rPr>
        <w:t>или (эквивалент)</w:t>
      </w:r>
      <w:r w:rsidRPr="001302D9">
        <w:rPr>
          <w:kern w:val="28"/>
          <w:sz w:val="22"/>
          <w:szCs w:val="22"/>
          <w:lang w:eastAsia="ru-RU"/>
        </w:rPr>
        <w:t xml:space="preserve"> зависит от диаметра по скрутке изолированных жил под оболочкой. Номинальные и минимальные значения толщины оболочки приведены в таблице.</w:t>
      </w:r>
    </w:p>
    <w:p w:rsidR="001302D9" w:rsidRPr="001302D9" w:rsidRDefault="001302D9" w:rsidP="001302D9">
      <w:pPr>
        <w:suppressAutoHyphens w:val="0"/>
        <w:rPr>
          <w:kern w:val="28"/>
          <w:sz w:val="20"/>
          <w:szCs w:val="20"/>
          <w:lang w:eastAsia="ru-RU"/>
        </w:rPr>
      </w:pPr>
      <w:r w:rsidRPr="001302D9">
        <w:rPr>
          <w:kern w:val="28"/>
          <w:sz w:val="20"/>
          <w:szCs w:val="20"/>
          <w:lang w:eastAsia="ru-RU"/>
        </w:rPr>
        <w:t> </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9"/>
        <w:gridCol w:w="2193"/>
        <w:gridCol w:w="2242"/>
      </w:tblGrid>
      <w:tr w:rsidR="001302D9" w:rsidRPr="001302D9" w:rsidTr="005F0D95">
        <w:trPr>
          <w:jc w:val="center"/>
        </w:trPr>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Диаметр под оболочкой,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Номинальная толщина оболочки,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1302D9" w:rsidRPr="001302D9" w:rsidRDefault="001302D9" w:rsidP="001302D9">
            <w:pPr>
              <w:suppressAutoHyphens w:val="0"/>
              <w:rPr>
                <w:b/>
                <w:bCs/>
                <w:kern w:val="28"/>
                <w:sz w:val="20"/>
                <w:szCs w:val="20"/>
                <w:lang w:eastAsia="ru-RU"/>
              </w:rPr>
            </w:pPr>
            <w:r w:rsidRPr="001302D9">
              <w:rPr>
                <w:b/>
                <w:bCs/>
                <w:kern w:val="28"/>
                <w:sz w:val="20"/>
                <w:szCs w:val="20"/>
                <w:lang w:eastAsia="ru-RU"/>
              </w:rPr>
              <w:t xml:space="preserve">Минимальная толщина оболочки, </w:t>
            </w:r>
            <w:proofErr w:type="gramStart"/>
            <w:r w:rsidRPr="001302D9">
              <w:rPr>
                <w:b/>
                <w:bCs/>
                <w:kern w:val="28"/>
                <w:sz w:val="20"/>
                <w:szCs w:val="20"/>
                <w:lang w:eastAsia="ru-RU"/>
              </w:rPr>
              <w:t>мм</w:t>
            </w:r>
            <w:proofErr w:type="gramEnd"/>
          </w:p>
        </w:tc>
      </w:tr>
      <w:tr w:rsidR="001302D9" w:rsidRPr="001302D9" w:rsidTr="005F0D95">
        <w:trPr>
          <w:jc w:val="center"/>
        </w:trPr>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До 6</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1,2</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0,92</w:t>
            </w:r>
          </w:p>
        </w:tc>
      </w:tr>
      <w:tr w:rsidR="001302D9" w:rsidRPr="001302D9" w:rsidTr="005F0D95">
        <w:trPr>
          <w:jc w:val="center"/>
        </w:trPr>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6 – 15</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1,5</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1,18</w:t>
            </w:r>
          </w:p>
        </w:tc>
      </w:tr>
      <w:tr w:rsidR="001302D9" w:rsidRPr="001302D9" w:rsidTr="005F0D95">
        <w:trPr>
          <w:jc w:val="center"/>
        </w:trPr>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15 – 20</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1,7</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1,35</w:t>
            </w:r>
          </w:p>
        </w:tc>
      </w:tr>
      <w:tr w:rsidR="001302D9" w:rsidRPr="001302D9" w:rsidTr="005F0D95">
        <w:trPr>
          <w:jc w:val="center"/>
        </w:trPr>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20 – 30</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1,9</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1,52</w:t>
            </w:r>
          </w:p>
        </w:tc>
      </w:tr>
      <w:tr w:rsidR="001302D9" w:rsidRPr="001302D9" w:rsidTr="005F0D95">
        <w:trPr>
          <w:jc w:val="center"/>
        </w:trPr>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30 – 40</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2,1</w:t>
            </w:r>
          </w:p>
        </w:tc>
        <w:tc>
          <w:tcPr>
            <w:tcW w:w="0" w:type="auto"/>
            <w:shd w:val="clear" w:color="auto" w:fill="auto"/>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1,69</w:t>
            </w:r>
          </w:p>
        </w:tc>
      </w:tr>
    </w:tbl>
    <w:p w:rsidR="001302D9" w:rsidRPr="001302D9" w:rsidRDefault="001302D9" w:rsidP="001302D9">
      <w:pPr>
        <w:suppressAutoHyphens w:val="0"/>
        <w:rPr>
          <w:kern w:val="28"/>
          <w:sz w:val="20"/>
          <w:szCs w:val="20"/>
          <w:lang w:eastAsia="ru-RU"/>
        </w:rPr>
      </w:pPr>
    </w:p>
    <w:p w:rsidR="001302D9" w:rsidRPr="001302D9" w:rsidRDefault="001302D9" w:rsidP="0080503D">
      <w:pPr>
        <w:suppressAutoHyphens w:val="0"/>
        <w:jc w:val="both"/>
        <w:rPr>
          <w:kern w:val="28"/>
          <w:sz w:val="22"/>
          <w:szCs w:val="22"/>
          <w:lang w:eastAsia="ru-RU"/>
        </w:rPr>
      </w:pPr>
      <w:r w:rsidRPr="001302D9">
        <w:rPr>
          <w:kern w:val="28"/>
          <w:sz w:val="22"/>
          <w:szCs w:val="22"/>
          <w:lang w:eastAsia="ru-RU"/>
        </w:rPr>
        <w:t>Эксплуатация кабеля при температуре окружающей среды от -50</w:t>
      </w:r>
      <w:proofErr w:type="gramStart"/>
      <w:r w:rsidRPr="001302D9">
        <w:rPr>
          <w:kern w:val="28"/>
          <w:sz w:val="22"/>
          <w:szCs w:val="22"/>
          <w:lang w:eastAsia="ru-RU"/>
        </w:rPr>
        <w:t>°С</w:t>
      </w:r>
      <w:proofErr w:type="gramEnd"/>
      <w:r w:rsidRPr="001302D9">
        <w:rPr>
          <w:kern w:val="28"/>
          <w:sz w:val="22"/>
          <w:szCs w:val="22"/>
          <w:lang w:eastAsia="ru-RU"/>
        </w:rPr>
        <w:t xml:space="preserve"> до +50°С. Рекомендуется для прокладки на открытом воздухе, в сухих и влажных производственных помещениях. Кабель АВВГ</w:t>
      </w:r>
      <w:r w:rsidR="00767F68" w:rsidRPr="00767F68">
        <w:rPr>
          <w:b/>
          <w:kern w:val="28"/>
          <w:sz w:val="22"/>
          <w:szCs w:val="22"/>
          <w:lang w:eastAsia="ru-RU"/>
        </w:rPr>
        <w:t xml:space="preserve"> </w:t>
      </w:r>
      <w:r w:rsidR="00767F68" w:rsidRPr="00767F68">
        <w:rPr>
          <w:kern w:val="28"/>
          <w:sz w:val="22"/>
          <w:szCs w:val="22"/>
          <w:lang w:eastAsia="ru-RU"/>
        </w:rPr>
        <w:t>или (эквивалент)</w:t>
      </w:r>
      <w:r w:rsidRPr="001302D9">
        <w:rPr>
          <w:kern w:val="28"/>
          <w:sz w:val="22"/>
          <w:szCs w:val="22"/>
          <w:lang w:eastAsia="ru-RU"/>
        </w:rPr>
        <w:t>, имеющий заполнение между жилами, выполненное по ГОСТ, может прокладываться в земле при условии низкой коррозионной активности почвы и отсутствии значительных механических нагрузок. Может быть проложен без предварительного подогрева при температуре не ниже -15°С. Минимальный радиус изгиба при прокладке должен быть не менее 7,5 наружных диаметров кабеля. Не распространяет горение при одиночной прокладке. Срок службы – 30 лет.</w:t>
      </w:r>
    </w:p>
    <w:p w:rsidR="001302D9" w:rsidRPr="001302D9" w:rsidRDefault="001302D9" w:rsidP="0080503D">
      <w:pPr>
        <w:suppressAutoHyphens w:val="0"/>
        <w:jc w:val="both"/>
        <w:rPr>
          <w:kern w:val="28"/>
          <w:sz w:val="22"/>
          <w:szCs w:val="22"/>
          <w:lang w:eastAsia="ru-RU"/>
        </w:rPr>
      </w:pPr>
      <w:r w:rsidRPr="001302D9">
        <w:rPr>
          <w:kern w:val="28"/>
          <w:sz w:val="22"/>
          <w:szCs w:val="22"/>
          <w:lang w:eastAsia="ru-RU"/>
        </w:rPr>
        <w:t>Электрическое сопротивление токопроводящих жил кабеля до 50 мм</w:t>
      </w:r>
      <w:proofErr w:type="gramStart"/>
      <w:r w:rsidRPr="001302D9">
        <w:rPr>
          <w:kern w:val="28"/>
          <w:sz w:val="22"/>
          <w:szCs w:val="22"/>
          <w:vertAlign w:val="superscript"/>
          <w:lang w:eastAsia="ru-RU"/>
        </w:rPr>
        <w:t>2</w:t>
      </w:r>
      <w:proofErr w:type="gramEnd"/>
      <w:r w:rsidRPr="001302D9">
        <w:rPr>
          <w:kern w:val="28"/>
          <w:sz w:val="22"/>
          <w:szCs w:val="22"/>
          <w:lang w:eastAsia="ru-RU"/>
        </w:rPr>
        <w:t xml:space="preserve"> на постоянном токе должно быть не более указанного в таблице.</w:t>
      </w:r>
    </w:p>
    <w:tbl>
      <w:tblPr>
        <w:tblW w:w="2500" w:type="pct"/>
        <w:jc w:val="center"/>
        <w:tblCellMar>
          <w:top w:w="15" w:type="dxa"/>
          <w:left w:w="15" w:type="dxa"/>
          <w:bottom w:w="15" w:type="dxa"/>
          <w:right w:w="15" w:type="dxa"/>
        </w:tblCellMar>
        <w:tblLook w:val="04A0" w:firstRow="1" w:lastRow="0" w:firstColumn="1" w:lastColumn="0" w:noHBand="0" w:noVBand="1"/>
      </w:tblPr>
      <w:tblGrid>
        <w:gridCol w:w="5047"/>
      </w:tblGrid>
      <w:tr w:rsidR="001302D9" w:rsidRPr="001302D9" w:rsidTr="00755534">
        <w:trPr>
          <w:jc w:val="center"/>
        </w:trPr>
        <w:tc>
          <w:tcPr>
            <w:tcW w:w="0" w:type="auto"/>
            <w:vAlign w:val="center"/>
            <w:hideMark/>
          </w:tcPr>
          <w:p w:rsidR="001302D9" w:rsidRPr="001302D9" w:rsidRDefault="001302D9" w:rsidP="001302D9">
            <w:pPr>
              <w:suppressAutoHyphens w:val="0"/>
              <w:rPr>
                <w:kern w:val="28"/>
                <w:sz w:val="20"/>
                <w:szCs w:val="20"/>
                <w:lang w:eastAsia="ru-RU"/>
              </w:rPr>
            </w:pPr>
          </w:p>
        </w:tc>
      </w:tr>
    </w:tbl>
    <w:p w:rsidR="001302D9" w:rsidRPr="001302D9" w:rsidRDefault="001302D9" w:rsidP="001302D9">
      <w:pPr>
        <w:suppressAutoHyphens w:val="0"/>
        <w:rPr>
          <w:vanish/>
          <w:kern w:val="28"/>
          <w:sz w:val="20"/>
          <w:szCs w:val="20"/>
          <w:lang w:eastAsia="ru-RU"/>
        </w:rPr>
      </w:pPr>
    </w:p>
    <w:tbl>
      <w:tblPr>
        <w:tblW w:w="2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1"/>
        <w:gridCol w:w="566"/>
        <w:gridCol w:w="566"/>
        <w:gridCol w:w="566"/>
        <w:gridCol w:w="566"/>
        <w:gridCol w:w="566"/>
      </w:tblGrid>
      <w:tr w:rsidR="00C54116" w:rsidRPr="001302D9" w:rsidTr="005F0D95">
        <w:trPr>
          <w:jc w:val="center"/>
        </w:trPr>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Номинальное сечение, мм</w:t>
            </w:r>
            <w:proofErr w:type="gramStart"/>
            <w:r w:rsidRPr="001302D9">
              <w:rPr>
                <w:kern w:val="28"/>
                <w:sz w:val="20"/>
                <w:szCs w:val="20"/>
                <w:vertAlign w:val="superscript"/>
                <w:lang w:eastAsia="ru-RU"/>
              </w:rPr>
              <w:t>2</w:t>
            </w:r>
            <w:proofErr w:type="gramEnd"/>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2,5</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4</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6</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10</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16</w:t>
            </w:r>
          </w:p>
        </w:tc>
      </w:tr>
      <w:tr w:rsidR="00C54116" w:rsidRPr="001302D9" w:rsidTr="005F0D95">
        <w:trPr>
          <w:jc w:val="center"/>
        </w:trPr>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Сопротивление, Ом/</w:t>
            </w:r>
            <w:proofErr w:type="gramStart"/>
            <w:r w:rsidRPr="001302D9">
              <w:rPr>
                <w:kern w:val="28"/>
                <w:sz w:val="20"/>
                <w:szCs w:val="20"/>
                <w:lang w:eastAsia="ru-RU"/>
              </w:rPr>
              <w:t>км</w:t>
            </w:r>
            <w:proofErr w:type="gramEnd"/>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12,1</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7,41</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5,11</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3,08</w:t>
            </w:r>
          </w:p>
        </w:tc>
        <w:tc>
          <w:tcPr>
            <w:tcW w:w="0" w:type="auto"/>
            <w:tcMar>
              <w:top w:w="75" w:type="dxa"/>
              <w:left w:w="75" w:type="dxa"/>
              <w:bottom w:w="75" w:type="dxa"/>
              <w:right w:w="75" w:type="dxa"/>
            </w:tcMar>
            <w:vAlign w:val="center"/>
            <w:hideMark/>
          </w:tcPr>
          <w:p w:rsidR="00C54116" w:rsidRPr="001302D9" w:rsidRDefault="00C54116" w:rsidP="001302D9">
            <w:pPr>
              <w:suppressAutoHyphens w:val="0"/>
              <w:rPr>
                <w:kern w:val="28"/>
                <w:sz w:val="20"/>
                <w:szCs w:val="20"/>
                <w:lang w:eastAsia="ru-RU"/>
              </w:rPr>
            </w:pPr>
            <w:r w:rsidRPr="001302D9">
              <w:rPr>
                <w:kern w:val="28"/>
                <w:sz w:val="20"/>
                <w:szCs w:val="20"/>
                <w:lang w:eastAsia="ru-RU"/>
              </w:rPr>
              <w:t>1,91</w:t>
            </w:r>
          </w:p>
        </w:tc>
      </w:tr>
    </w:tbl>
    <w:p w:rsidR="001302D9" w:rsidRPr="001302D9" w:rsidRDefault="001302D9" w:rsidP="001302D9">
      <w:pPr>
        <w:suppressAutoHyphens w:val="0"/>
        <w:rPr>
          <w:kern w:val="28"/>
          <w:sz w:val="20"/>
          <w:szCs w:val="20"/>
          <w:lang w:eastAsia="ru-RU"/>
        </w:rPr>
      </w:pPr>
    </w:p>
    <w:p w:rsidR="001302D9" w:rsidRPr="001302D9" w:rsidRDefault="001302D9" w:rsidP="001302D9">
      <w:pPr>
        <w:suppressAutoHyphens w:val="0"/>
        <w:rPr>
          <w:kern w:val="28"/>
          <w:sz w:val="22"/>
          <w:szCs w:val="22"/>
          <w:lang w:eastAsia="ru-RU"/>
        </w:rPr>
      </w:pPr>
      <w:r w:rsidRPr="001302D9">
        <w:rPr>
          <w:kern w:val="28"/>
          <w:sz w:val="22"/>
          <w:szCs w:val="22"/>
          <w:lang w:eastAsia="ru-RU"/>
        </w:rPr>
        <w:t>Электрическое сопротивление изоляции на 1 км длины при температуре 20</w:t>
      </w:r>
      <w:proofErr w:type="gramStart"/>
      <w:r w:rsidRPr="001302D9">
        <w:rPr>
          <w:kern w:val="28"/>
          <w:sz w:val="22"/>
          <w:szCs w:val="22"/>
          <w:lang w:eastAsia="ru-RU"/>
        </w:rPr>
        <w:t>°С</w:t>
      </w:r>
      <w:proofErr w:type="gramEnd"/>
      <w:r w:rsidRPr="001302D9">
        <w:rPr>
          <w:kern w:val="28"/>
          <w:sz w:val="22"/>
          <w:szCs w:val="22"/>
          <w:lang w:eastAsia="ru-RU"/>
        </w:rPr>
        <w:t xml:space="preserve"> составляет не менее 7 – 12 МОм в зависимости от сечения жил.</w:t>
      </w:r>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Готовые кабели должны выдерживать испытания переменным напряжением частотой 50 Гц в течение 10 мин. Напряжение прикладывается между жилами и составляет 3 </w:t>
      </w:r>
      <w:proofErr w:type="spellStart"/>
      <w:r w:rsidRPr="001302D9">
        <w:rPr>
          <w:kern w:val="28"/>
          <w:sz w:val="22"/>
          <w:szCs w:val="22"/>
          <w:lang w:eastAsia="ru-RU"/>
        </w:rPr>
        <w:t>кВ</w:t>
      </w:r>
      <w:proofErr w:type="spellEnd"/>
      <w:r w:rsidRPr="001302D9">
        <w:rPr>
          <w:kern w:val="28"/>
          <w:sz w:val="22"/>
          <w:szCs w:val="22"/>
          <w:lang w:eastAsia="ru-RU"/>
        </w:rPr>
        <w:t xml:space="preserve"> для кабелей на номинальное напряжение 0,66 </w:t>
      </w:r>
      <w:proofErr w:type="spellStart"/>
      <w:r w:rsidRPr="001302D9">
        <w:rPr>
          <w:kern w:val="28"/>
          <w:sz w:val="22"/>
          <w:szCs w:val="22"/>
          <w:lang w:eastAsia="ru-RU"/>
        </w:rPr>
        <w:t>кВ.</w:t>
      </w:r>
      <w:proofErr w:type="spellEnd"/>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kern w:val="28"/>
          <w:sz w:val="22"/>
          <w:szCs w:val="22"/>
          <w:lang w:eastAsia="ru-RU"/>
        </w:rPr>
      </w:pPr>
      <w:r w:rsidRPr="001302D9">
        <w:rPr>
          <w:b/>
          <w:kern w:val="28"/>
          <w:sz w:val="22"/>
          <w:szCs w:val="22"/>
          <w:lang w:eastAsia="ru-RU"/>
        </w:rPr>
        <w:t xml:space="preserve">6. Шкаф управления уличным освещением типа ЯУО-9601 </w:t>
      </w:r>
      <w:r w:rsidR="00767F68" w:rsidRPr="00767F68">
        <w:rPr>
          <w:b/>
          <w:kern w:val="28"/>
          <w:sz w:val="22"/>
          <w:szCs w:val="22"/>
          <w:lang w:eastAsia="ru-RU"/>
        </w:rPr>
        <w:t>или (эквивалент)</w:t>
      </w:r>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      </w:t>
      </w:r>
      <w:proofErr w:type="gramStart"/>
      <w:r w:rsidRPr="001302D9">
        <w:rPr>
          <w:kern w:val="28"/>
          <w:sz w:val="22"/>
          <w:szCs w:val="22"/>
          <w:lang w:eastAsia="ru-RU"/>
        </w:rPr>
        <w:t>Ящики управления освещением должны обеспечивать:</w:t>
      </w:r>
      <w:r w:rsidRPr="001302D9">
        <w:rPr>
          <w:kern w:val="28"/>
          <w:sz w:val="22"/>
          <w:szCs w:val="22"/>
          <w:lang w:eastAsia="ru-RU"/>
        </w:rPr>
        <w:br/>
        <w:t>- включение и отключение осветительной установки в заданные периоды времени (например, в технологические перерывы) по программам, задаваемым реле времени 2РВМ, CRONO, ТЭМ181 или аналогом параллельно с сигналом фотодатчика;</w:t>
      </w:r>
      <w:r w:rsidRPr="001302D9">
        <w:rPr>
          <w:kern w:val="28"/>
          <w:sz w:val="22"/>
          <w:szCs w:val="22"/>
          <w:lang w:eastAsia="ru-RU"/>
        </w:rPr>
        <w:br/>
        <w:t>- включение и отключение осветительной установки от сигнала фотодатчика при достижении заданного уровня освещенности;</w:t>
      </w:r>
      <w:r w:rsidRPr="001302D9">
        <w:rPr>
          <w:kern w:val="28"/>
          <w:sz w:val="22"/>
          <w:szCs w:val="22"/>
          <w:lang w:eastAsia="ru-RU"/>
        </w:rPr>
        <w:br/>
        <w:t>- ручное (местное) включение и отключение осветительной установки кнопками, установленными на двери ящика;</w:t>
      </w:r>
      <w:proofErr w:type="gramEnd"/>
      <w:r w:rsidRPr="001302D9">
        <w:rPr>
          <w:kern w:val="28"/>
          <w:sz w:val="22"/>
          <w:szCs w:val="22"/>
          <w:lang w:eastAsia="ru-RU"/>
        </w:rPr>
        <w:br/>
        <w:t>Ящики управления освещением состоят из сварной металлоконструкции со степенью защиты IP54, внутри которой установлена монтажная панель с аппаратурой.</w:t>
      </w:r>
    </w:p>
    <w:p w:rsidR="001302D9" w:rsidRPr="001302D9" w:rsidRDefault="001302D9" w:rsidP="001302D9">
      <w:pPr>
        <w:suppressAutoHyphens w:val="0"/>
        <w:rPr>
          <w:kern w:val="28"/>
          <w:sz w:val="22"/>
          <w:szCs w:val="22"/>
          <w:lang w:eastAsia="ru-RU"/>
        </w:rPr>
      </w:pPr>
      <w:r w:rsidRPr="001302D9">
        <w:rPr>
          <w:kern w:val="28"/>
          <w:sz w:val="22"/>
          <w:szCs w:val="22"/>
          <w:lang w:eastAsia="ru-RU"/>
        </w:rPr>
        <w:t>Установка на стену производится через крепежные отверстия в задней стенке или при помощи ушей для крепления (по требованию заказчика).</w:t>
      </w:r>
    </w:p>
    <w:p w:rsidR="001302D9" w:rsidRPr="001302D9" w:rsidRDefault="001302D9" w:rsidP="001302D9">
      <w:pPr>
        <w:suppressAutoHyphens w:val="0"/>
        <w:rPr>
          <w:kern w:val="28"/>
          <w:sz w:val="22"/>
          <w:szCs w:val="22"/>
          <w:lang w:eastAsia="ru-RU"/>
        </w:rPr>
      </w:pPr>
      <w:r w:rsidRPr="001302D9">
        <w:rPr>
          <w:b/>
          <w:bCs/>
          <w:kern w:val="28"/>
          <w:sz w:val="22"/>
          <w:szCs w:val="22"/>
          <w:lang w:eastAsia="ru-RU"/>
        </w:rPr>
        <w:t>Общие характеристики ЯУО</w:t>
      </w:r>
      <w:r w:rsidRPr="001302D9">
        <w:rPr>
          <w:kern w:val="28"/>
          <w:sz w:val="22"/>
          <w:szCs w:val="22"/>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4"/>
        <w:gridCol w:w="5103"/>
      </w:tblGrid>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Род тока силовой цепи</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переменный трехфазный</w:t>
            </w:r>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Номинальный ток</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До 200А</w:t>
            </w:r>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Частота</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50 Гц</w:t>
            </w:r>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Номинальное напряжение силовой цепи</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380</w:t>
            </w:r>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lastRenderedPageBreak/>
              <w:t>Номинальное напряжение цепи управления</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220</w:t>
            </w:r>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Верхний предел </w:t>
            </w:r>
            <w:proofErr w:type="spellStart"/>
            <w:r w:rsidRPr="001302D9">
              <w:rPr>
                <w:kern w:val="28"/>
                <w:sz w:val="20"/>
                <w:szCs w:val="20"/>
                <w:lang w:eastAsia="ru-RU"/>
              </w:rPr>
              <w:t>уставки</w:t>
            </w:r>
            <w:proofErr w:type="spellEnd"/>
            <w:r w:rsidRPr="001302D9">
              <w:rPr>
                <w:kern w:val="28"/>
                <w:sz w:val="20"/>
                <w:szCs w:val="20"/>
                <w:lang w:eastAsia="ru-RU"/>
              </w:rPr>
              <w:t xml:space="preserve"> освещенности</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2000 </w:t>
            </w:r>
            <w:proofErr w:type="spellStart"/>
            <w:r w:rsidRPr="001302D9">
              <w:rPr>
                <w:kern w:val="28"/>
                <w:sz w:val="20"/>
                <w:szCs w:val="20"/>
                <w:lang w:eastAsia="ru-RU"/>
              </w:rPr>
              <w:t>Лк</w:t>
            </w:r>
            <w:proofErr w:type="spellEnd"/>
          </w:p>
        </w:tc>
      </w:tr>
      <w:tr w:rsidR="001302D9" w:rsidRPr="001302D9" w:rsidTr="005F0D95">
        <w:trPr>
          <w:tblCellSpacing w:w="7" w:type="dxa"/>
        </w:trPr>
        <w:tc>
          <w:tcPr>
            <w:tcW w:w="4813"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Нижний предел </w:t>
            </w:r>
            <w:proofErr w:type="spellStart"/>
            <w:r w:rsidRPr="001302D9">
              <w:rPr>
                <w:kern w:val="28"/>
                <w:sz w:val="20"/>
                <w:szCs w:val="20"/>
                <w:lang w:eastAsia="ru-RU"/>
              </w:rPr>
              <w:t>уставки</w:t>
            </w:r>
            <w:proofErr w:type="spellEnd"/>
            <w:r w:rsidRPr="001302D9">
              <w:rPr>
                <w:kern w:val="28"/>
                <w:sz w:val="20"/>
                <w:szCs w:val="20"/>
                <w:lang w:eastAsia="ru-RU"/>
              </w:rPr>
              <w:t xml:space="preserve"> освещенности</w:t>
            </w:r>
          </w:p>
        </w:tc>
        <w:tc>
          <w:tcPr>
            <w:tcW w:w="5082" w:type="dxa"/>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5 </w:t>
            </w:r>
            <w:proofErr w:type="spellStart"/>
            <w:r w:rsidRPr="001302D9">
              <w:rPr>
                <w:kern w:val="28"/>
                <w:sz w:val="20"/>
                <w:szCs w:val="20"/>
                <w:lang w:eastAsia="ru-RU"/>
              </w:rPr>
              <w:t>Лк</w:t>
            </w:r>
            <w:proofErr w:type="spellEnd"/>
          </w:p>
        </w:tc>
      </w:tr>
    </w:tbl>
    <w:p w:rsidR="001302D9" w:rsidRPr="001302D9" w:rsidRDefault="001302D9" w:rsidP="001302D9">
      <w:pPr>
        <w:suppressAutoHyphens w:val="0"/>
        <w:rPr>
          <w:kern w:val="28"/>
          <w:sz w:val="22"/>
          <w:szCs w:val="22"/>
          <w:lang w:eastAsia="ru-RU"/>
        </w:rPr>
      </w:pPr>
      <w:r w:rsidRPr="001302D9">
        <w:rPr>
          <w:b/>
          <w:bCs/>
          <w:kern w:val="28"/>
          <w:sz w:val="20"/>
          <w:szCs w:val="20"/>
          <w:lang w:eastAsia="ru-RU"/>
        </w:rPr>
        <w:t xml:space="preserve">      </w:t>
      </w:r>
      <w:r w:rsidRPr="001302D9">
        <w:rPr>
          <w:b/>
          <w:bCs/>
          <w:kern w:val="28"/>
          <w:sz w:val="22"/>
          <w:szCs w:val="22"/>
          <w:lang w:eastAsia="ru-RU"/>
        </w:rPr>
        <w:t>Конструкция</w:t>
      </w:r>
      <w:r w:rsidRPr="001302D9">
        <w:rPr>
          <w:kern w:val="28"/>
          <w:sz w:val="22"/>
          <w:szCs w:val="22"/>
          <w:lang w:eastAsia="ru-RU"/>
        </w:rPr>
        <w:br/>
      </w:r>
      <w:r w:rsidR="00C54116" w:rsidRPr="00AD777D">
        <w:rPr>
          <w:kern w:val="28"/>
          <w:sz w:val="22"/>
          <w:szCs w:val="22"/>
          <w:lang w:eastAsia="ru-RU"/>
        </w:rPr>
        <w:t xml:space="preserve">   </w:t>
      </w:r>
      <w:r w:rsidRPr="001302D9">
        <w:rPr>
          <w:kern w:val="28"/>
          <w:sz w:val="22"/>
          <w:szCs w:val="22"/>
          <w:lang w:eastAsia="ru-RU"/>
        </w:rPr>
        <w:t>Ящик управления состоит из 3-х частей:</w:t>
      </w:r>
      <w:r w:rsidRPr="001302D9">
        <w:rPr>
          <w:kern w:val="28"/>
          <w:sz w:val="22"/>
          <w:szCs w:val="22"/>
          <w:lang w:eastAsia="ru-RU"/>
        </w:rPr>
        <w:br/>
        <w:t>   Силовая (автоматический выключатель, электромагнитный пускатель);</w:t>
      </w:r>
      <w:r w:rsidRPr="001302D9">
        <w:rPr>
          <w:kern w:val="28"/>
          <w:sz w:val="22"/>
          <w:szCs w:val="22"/>
          <w:lang w:eastAsia="ru-RU"/>
        </w:rPr>
        <w:br/>
        <w:t>   Аппаратура управления (фотореле и суточное реле времени);</w:t>
      </w:r>
      <w:r w:rsidRPr="001302D9">
        <w:rPr>
          <w:kern w:val="28"/>
          <w:sz w:val="22"/>
          <w:szCs w:val="22"/>
          <w:lang w:eastAsia="ru-RU"/>
        </w:rPr>
        <w:br/>
        <w:t>   Выносной фотодатчик.</w:t>
      </w:r>
      <w:r w:rsidRPr="001302D9">
        <w:rPr>
          <w:kern w:val="28"/>
          <w:sz w:val="22"/>
          <w:szCs w:val="22"/>
          <w:lang w:eastAsia="ru-RU"/>
        </w:rPr>
        <w:br/>
      </w:r>
      <w:r w:rsidRPr="001302D9">
        <w:rPr>
          <w:kern w:val="28"/>
          <w:sz w:val="22"/>
          <w:szCs w:val="22"/>
          <w:lang w:eastAsia="ru-RU"/>
        </w:rPr>
        <w:br/>
      </w:r>
      <w:r w:rsidRPr="001302D9">
        <w:rPr>
          <w:b/>
          <w:kern w:val="28"/>
          <w:sz w:val="22"/>
          <w:szCs w:val="22"/>
          <w:lang w:eastAsia="ru-RU"/>
        </w:rPr>
        <w:t>7. Винипластовая труба</w:t>
      </w:r>
      <w:r w:rsidRPr="001302D9">
        <w:rPr>
          <w:kern w:val="28"/>
          <w:sz w:val="22"/>
          <w:szCs w:val="22"/>
          <w:lang w:eastAsia="ru-RU"/>
        </w:rPr>
        <w:t xml:space="preserve"> </w:t>
      </w:r>
    </w:p>
    <w:p w:rsidR="001302D9" w:rsidRPr="001302D9" w:rsidRDefault="00C54116" w:rsidP="00C54116">
      <w:pPr>
        <w:suppressAutoHyphens w:val="0"/>
        <w:jc w:val="both"/>
        <w:rPr>
          <w:kern w:val="28"/>
          <w:sz w:val="22"/>
          <w:szCs w:val="22"/>
          <w:lang w:eastAsia="ru-RU"/>
        </w:rPr>
      </w:pPr>
      <w:r w:rsidRPr="00AD777D">
        <w:rPr>
          <w:kern w:val="28"/>
          <w:sz w:val="22"/>
          <w:szCs w:val="22"/>
          <w:lang w:eastAsia="ru-RU"/>
        </w:rPr>
        <w:t>Т</w:t>
      </w:r>
      <w:r w:rsidR="001302D9" w:rsidRPr="001302D9">
        <w:rPr>
          <w:kern w:val="28"/>
          <w:sz w:val="22"/>
          <w:szCs w:val="22"/>
          <w:lang w:eastAsia="ru-RU"/>
        </w:rPr>
        <w:t xml:space="preserve">руба винипластовая гофрированная для проводки обладает диэлектрическими качествами и устойчивостью к возгоранию. Возможно прокладка в полах, стенах и потолках (даже бетонных), а так же вне помещений. Вмонтированная протяжка облегчает монтаж. Повышенной кольцевой жесткость обладают </w:t>
      </w:r>
      <w:proofErr w:type="spellStart"/>
      <w:r w:rsidR="001302D9" w:rsidRPr="001302D9">
        <w:rPr>
          <w:kern w:val="28"/>
          <w:sz w:val="22"/>
          <w:szCs w:val="22"/>
          <w:lang w:eastAsia="ru-RU"/>
        </w:rPr>
        <w:t>двухстенные</w:t>
      </w:r>
      <w:proofErr w:type="spellEnd"/>
      <w:r w:rsidR="001302D9" w:rsidRPr="001302D9">
        <w:rPr>
          <w:kern w:val="28"/>
          <w:sz w:val="22"/>
          <w:szCs w:val="22"/>
          <w:lang w:eastAsia="ru-RU"/>
        </w:rPr>
        <w:t xml:space="preserve"> и армированные изделия, что позволяет использовать их для соединения технологического оборудования и различных щитов, а так же на производстве с повышенным уровнем вибрации. Как </w:t>
      </w:r>
      <w:proofErr w:type="spellStart"/>
      <w:r w:rsidR="001302D9" w:rsidRPr="001302D9">
        <w:rPr>
          <w:kern w:val="28"/>
          <w:sz w:val="22"/>
          <w:szCs w:val="22"/>
          <w:lang w:eastAsia="ru-RU"/>
        </w:rPr>
        <w:t>двухстенная</w:t>
      </w:r>
      <w:proofErr w:type="spellEnd"/>
      <w:r w:rsidR="001302D9" w:rsidRPr="001302D9">
        <w:rPr>
          <w:kern w:val="28"/>
          <w:sz w:val="22"/>
          <w:szCs w:val="22"/>
          <w:lang w:eastAsia="ru-RU"/>
        </w:rPr>
        <w:t xml:space="preserve"> структура, так и арматура значительно повышают устойчивость материала к старению. Винипласт исключает возможность горения проводки при коротком замыкании и дает дополнительную защиту от механических повреждений.</w:t>
      </w:r>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kern w:val="28"/>
          <w:sz w:val="22"/>
          <w:szCs w:val="22"/>
          <w:lang w:eastAsia="ru-RU"/>
        </w:rPr>
      </w:pPr>
      <w:r w:rsidRPr="001302D9">
        <w:rPr>
          <w:kern w:val="28"/>
          <w:sz w:val="22"/>
          <w:szCs w:val="22"/>
          <w:lang w:eastAsia="ru-RU"/>
        </w:rPr>
        <w:t xml:space="preserve">I. Материал - </w:t>
      </w:r>
      <w:proofErr w:type="spellStart"/>
      <w:r w:rsidRPr="001302D9">
        <w:rPr>
          <w:kern w:val="28"/>
          <w:sz w:val="22"/>
          <w:szCs w:val="22"/>
          <w:lang w:eastAsia="ru-RU"/>
        </w:rPr>
        <w:t>самозатухающая</w:t>
      </w:r>
      <w:proofErr w:type="spellEnd"/>
      <w:r w:rsidRPr="001302D9">
        <w:rPr>
          <w:kern w:val="28"/>
          <w:sz w:val="22"/>
          <w:szCs w:val="22"/>
          <w:lang w:eastAsia="ru-RU"/>
        </w:rPr>
        <w:t xml:space="preserve"> структура ПВХ</w:t>
      </w:r>
    </w:p>
    <w:p w:rsidR="001302D9" w:rsidRPr="001302D9" w:rsidRDefault="001302D9" w:rsidP="001302D9">
      <w:pPr>
        <w:suppressAutoHyphens w:val="0"/>
        <w:rPr>
          <w:kern w:val="28"/>
          <w:sz w:val="22"/>
          <w:szCs w:val="22"/>
          <w:lang w:eastAsia="ru-RU"/>
        </w:rPr>
      </w:pPr>
      <w:r w:rsidRPr="001302D9">
        <w:rPr>
          <w:kern w:val="28"/>
          <w:sz w:val="22"/>
          <w:szCs w:val="22"/>
          <w:lang w:eastAsia="ru-RU"/>
        </w:rPr>
        <w:t>II. Степень защиты - IP55</w:t>
      </w:r>
    </w:p>
    <w:p w:rsidR="001302D9" w:rsidRPr="001302D9" w:rsidRDefault="001302D9" w:rsidP="001302D9">
      <w:pPr>
        <w:suppressAutoHyphens w:val="0"/>
        <w:rPr>
          <w:kern w:val="28"/>
          <w:sz w:val="22"/>
          <w:szCs w:val="22"/>
          <w:lang w:eastAsia="ru-RU"/>
        </w:rPr>
      </w:pPr>
      <w:r w:rsidRPr="001302D9">
        <w:rPr>
          <w:kern w:val="28"/>
          <w:sz w:val="22"/>
          <w:szCs w:val="22"/>
          <w:lang w:eastAsia="ru-RU"/>
        </w:rPr>
        <w:t>III. Прочность - свыше 350 Н на 5 см при 20</w:t>
      </w:r>
      <w:proofErr w:type="gramStart"/>
      <w:r w:rsidRPr="001302D9">
        <w:rPr>
          <w:kern w:val="28"/>
          <w:sz w:val="22"/>
          <w:szCs w:val="22"/>
          <w:lang w:eastAsia="ru-RU"/>
        </w:rPr>
        <w:t xml:space="preserve"> °С</w:t>
      </w:r>
      <w:proofErr w:type="gramEnd"/>
    </w:p>
    <w:p w:rsidR="001302D9" w:rsidRPr="001302D9" w:rsidRDefault="001302D9" w:rsidP="001302D9">
      <w:pPr>
        <w:suppressAutoHyphens w:val="0"/>
        <w:rPr>
          <w:kern w:val="28"/>
          <w:sz w:val="22"/>
          <w:szCs w:val="22"/>
          <w:lang w:eastAsia="ru-RU"/>
        </w:rPr>
      </w:pPr>
      <w:r w:rsidRPr="001302D9">
        <w:rPr>
          <w:kern w:val="28"/>
          <w:sz w:val="22"/>
          <w:szCs w:val="22"/>
          <w:lang w:eastAsia="ru-RU"/>
        </w:rPr>
        <w:t>IV. Диапазон рабочих температур – от -25</w:t>
      </w:r>
      <w:proofErr w:type="gramStart"/>
      <w:r w:rsidRPr="001302D9">
        <w:rPr>
          <w:kern w:val="28"/>
          <w:sz w:val="22"/>
          <w:szCs w:val="22"/>
          <w:lang w:eastAsia="ru-RU"/>
        </w:rPr>
        <w:t xml:space="preserve"> °С</w:t>
      </w:r>
      <w:proofErr w:type="gramEnd"/>
      <w:r w:rsidRPr="001302D9">
        <w:rPr>
          <w:kern w:val="28"/>
          <w:sz w:val="22"/>
          <w:szCs w:val="22"/>
          <w:lang w:eastAsia="ru-RU"/>
        </w:rPr>
        <w:t xml:space="preserve"> до +60 °С</w:t>
      </w:r>
    </w:p>
    <w:p w:rsidR="001302D9" w:rsidRPr="001302D9" w:rsidRDefault="001302D9" w:rsidP="001302D9">
      <w:pPr>
        <w:suppressAutoHyphens w:val="0"/>
        <w:rPr>
          <w:kern w:val="28"/>
          <w:sz w:val="22"/>
          <w:szCs w:val="22"/>
          <w:lang w:eastAsia="ru-RU"/>
        </w:rPr>
      </w:pPr>
      <w:r w:rsidRPr="001302D9">
        <w:rPr>
          <w:kern w:val="28"/>
          <w:sz w:val="22"/>
          <w:szCs w:val="22"/>
          <w:lang w:eastAsia="ru-RU"/>
        </w:rPr>
        <w:t>V. Электрическое сопротивление - не менее 100 МОм (500</w:t>
      </w:r>
      <w:proofErr w:type="gramStart"/>
      <w:r w:rsidRPr="001302D9">
        <w:rPr>
          <w:kern w:val="28"/>
          <w:sz w:val="22"/>
          <w:szCs w:val="22"/>
          <w:lang w:eastAsia="ru-RU"/>
        </w:rPr>
        <w:t xml:space="preserve"> В</w:t>
      </w:r>
      <w:proofErr w:type="gramEnd"/>
      <w:r w:rsidRPr="001302D9">
        <w:rPr>
          <w:kern w:val="28"/>
          <w:sz w:val="22"/>
          <w:szCs w:val="22"/>
          <w:lang w:eastAsia="ru-RU"/>
        </w:rPr>
        <w:t>, в течение 1 мин)</w:t>
      </w:r>
    </w:p>
    <w:p w:rsidR="001302D9" w:rsidRPr="001302D9" w:rsidRDefault="001302D9" w:rsidP="001302D9">
      <w:pPr>
        <w:suppressAutoHyphens w:val="0"/>
        <w:rPr>
          <w:kern w:val="28"/>
          <w:sz w:val="22"/>
          <w:szCs w:val="22"/>
          <w:lang w:eastAsia="ru-RU"/>
        </w:rPr>
      </w:pPr>
      <w:r w:rsidRPr="001302D9">
        <w:rPr>
          <w:kern w:val="28"/>
          <w:sz w:val="22"/>
          <w:szCs w:val="22"/>
          <w:lang w:eastAsia="ru-RU"/>
        </w:rPr>
        <w:t>VI. Огнестойкость - не поддается к возгоранию</w:t>
      </w:r>
    </w:p>
    <w:p w:rsidR="001302D9" w:rsidRPr="001302D9" w:rsidRDefault="001302D9" w:rsidP="001302D9">
      <w:pPr>
        <w:suppressAutoHyphens w:val="0"/>
        <w:rPr>
          <w:kern w:val="28"/>
          <w:sz w:val="22"/>
          <w:szCs w:val="22"/>
          <w:lang w:eastAsia="ru-RU"/>
        </w:rPr>
      </w:pPr>
      <w:r w:rsidRPr="001302D9">
        <w:rPr>
          <w:kern w:val="28"/>
          <w:sz w:val="22"/>
          <w:szCs w:val="22"/>
          <w:lang w:eastAsia="ru-RU"/>
        </w:rPr>
        <w:t>VII. Цвет - серый RAL 7035</w:t>
      </w:r>
    </w:p>
    <w:p w:rsidR="001302D9" w:rsidRPr="001302D9" w:rsidRDefault="001302D9" w:rsidP="001302D9">
      <w:pPr>
        <w:suppressAutoHyphens w:val="0"/>
        <w:rPr>
          <w:kern w:val="28"/>
          <w:sz w:val="22"/>
          <w:szCs w:val="22"/>
          <w:lang w:eastAsia="ru-RU"/>
        </w:rPr>
      </w:pPr>
      <w:r w:rsidRPr="001302D9">
        <w:rPr>
          <w:kern w:val="28"/>
          <w:sz w:val="22"/>
          <w:szCs w:val="22"/>
          <w:lang w:eastAsia="ru-RU"/>
        </w:rPr>
        <w:t>Гофротруба ВПХ отвечают требованиям ТУ 2248-002-18461115-2010</w:t>
      </w:r>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b/>
          <w:kern w:val="28"/>
          <w:sz w:val="22"/>
          <w:szCs w:val="22"/>
          <w:lang w:eastAsia="ru-RU"/>
        </w:rPr>
      </w:pPr>
      <w:r w:rsidRPr="001302D9">
        <w:rPr>
          <w:b/>
          <w:kern w:val="28"/>
          <w:sz w:val="22"/>
          <w:szCs w:val="22"/>
          <w:lang w:eastAsia="ru-RU"/>
        </w:rPr>
        <w:t xml:space="preserve">8. Вертикальный заземлитель типа ДКС </w:t>
      </w:r>
      <w:r w:rsidRPr="001302D9">
        <w:rPr>
          <w:b/>
          <w:bCs/>
          <w:kern w:val="28"/>
          <w:sz w:val="22"/>
          <w:szCs w:val="22"/>
          <w:lang w:eastAsia="ru-RU"/>
        </w:rPr>
        <w:t xml:space="preserve">NE1202СС </w:t>
      </w:r>
      <w:r w:rsidR="00767F68" w:rsidRPr="00767F68">
        <w:rPr>
          <w:b/>
          <w:bCs/>
          <w:kern w:val="28"/>
          <w:sz w:val="22"/>
          <w:szCs w:val="22"/>
          <w:lang w:eastAsia="ru-RU"/>
        </w:rPr>
        <w:t>или (эквивалент)</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46"/>
        <w:gridCol w:w="5147"/>
      </w:tblGrid>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Материал</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Сталь </w:t>
            </w:r>
          </w:p>
        </w:tc>
      </w:tr>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Длина</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1500 мм</w:t>
            </w:r>
          </w:p>
        </w:tc>
      </w:tr>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Тип профиля</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Круглый диаметром 16 мм </w:t>
            </w:r>
          </w:p>
        </w:tc>
      </w:tr>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Защитное покрытие поверхности</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Покрытие методом горячего погружения </w:t>
            </w:r>
          </w:p>
        </w:tc>
      </w:tr>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Тип соединения</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Прочее </w:t>
            </w:r>
          </w:p>
        </w:tc>
      </w:tr>
      <w:tr w:rsidR="001302D9" w:rsidRPr="001302D9" w:rsidTr="005F0D95">
        <w:trPr>
          <w:tblCellSpacing w:w="15" w:type="dxa"/>
        </w:trPr>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Модель/ исполнение</w:t>
            </w:r>
          </w:p>
        </w:tc>
        <w:tc>
          <w:tcPr>
            <w:tcW w:w="2478" w:type="pct"/>
            <w:shd w:val="clear" w:color="auto" w:fill="FFFFFF"/>
            <w:tcMar>
              <w:top w:w="75" w:type="dxa"/>
              <w:left w:w="75" w:type="dxa"/>
              <w:bottom w:w="75" w:type="dxa"/>
              <w:right w:w="75" w:type="dxa"/>
            </w:tcMar>
            <w:vAlign w:val="center"/>
            <w:hideMark/>
          </w:tcPr>
          <w:p w:rsidR="001302D9" w:rsidRPr="001302D9" w:rsidRDefault="001302D9" w:rsidP="001302D9">
            <w:pPr>
              <w:suppressAutoHyphens w:val="0"/>
              <w:rPr>
                <w:kern w:val="28"/>
                <w:sz w:val="20"/>
                <w:szCs w:val="20"/>
                <w:lang w:eastAsia="ru-RU"/>
              </w:rPr>
            </w:pPr>
            <w:r w:rsidRPr="001302D9">
              <w:rPr>
                <w:kern w:val="28"/>
                <w:sz w:val="20"/>
                <w:szCs w:val="20"/>
                <w:lang w:eastAsia="ru-RU"/>
              </w:rPr>
              <w:t xml:space="preserve">С круглым каналом </w:t>
            </w:r>
          </w:p>
        </w:tc>
      </w:tr>
    </w:tbl>
    <w:p w:rsidR="001302D9" w:rsidRPr="001302D9" w:rsidRDefault="001302D9" w:rsidP="001302D9">
      <w:pPr>
        <w:suppressAutoHyphens w:val="0"/>
        <w:rPr>
          <w:b/>
          <w:kern w:val="28"/>
          <w:lang w:eastAsia="ru-RU"/>
        </w:rPr>
      </w:pPr>
    </w:p>
    <w:p w:rsidR="001302D9" w:rsidRPr="001302D9" w:rsidRDefault="001302D9" w:rsidP="001302D9">
      <w:pPr>
        <w:suppressAutoHyphens w:val="0"/>
        <w:rPr>
          <w:b/>
          <w:kern w:val="28"/>
          <w:sz w:val="22"/>
          <w:szCs w:val="22"/>
          <w:lang w:eastAsia="ru-RU"/>
        </w:rPr>
      </w:pPr>
      <w:r w:rsidRPr="001302D9">
        <w:rPr>
          <w:b/>
          <w:kern w:val="28"/>
          <w:sz w:val="22"/>
          <w:szCs w:val="22"/>
          <w:lang w:eastAsia="ru-RU"/>
        </w:rPr>
        <w:t xml:space="preserve">Качественные характеристики: </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1</w:t>
      </w:r>
      <w:r w:rsidRPr="001302D9">
        <w:rPr>
          <w:b/>
          <w:kern w:val="28"/>
          <w:sz w:val="22"/>
          <w:szCs w:val="22"/>
          <w:lang w:eastAsia="ru-RU"/>
        </w:rPr>
        <w:t>.</w:t>
      </w:r>
      <w:r w:rsidRPr="001302D9">
        <w:rPr>
          <w:kern w:val="28"/>
          <w:sz w:val="22"/>
          <w:szCs w:val="22"/>
          <w:lang w:eastAsia="ru-RU"/>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1302D9">
        <w:rPr>
          <w:kern w:val="28"/>
          <w:sz w:val="22"/>
          <w:szCs w:val="22"/>
          <w:lang w:eastAsia="ru-RU"/>
        </w:rPr>
        <w:t>безопасную</w:t>
      </w:r>
      <w:proofErr w:type="gramEnd"/>
      <w:r w:rsidRPr="001302D9">
        <w:rPr>
          <w:kern w:val="28"/>
          <w:sz w:val="22"/>
          <w:szCs w:val="22"/>
          <w:lang w:eastAsia="ru-RU"/>
        </w:rPr>
        <w:t xml:space="preserve"> для жизни и здоровья людей эксплуатации Объекта.</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2.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3</w:t>
      </w:r>
      <w:r w:rsidRPr="001302D9">
        <w:rPr>
          <w:b/>
          <w:kern w:val="28"/>
          <w:sz w:val="22"/>
          <w:szCs w:val="22"/>
          <w:lang w:eastAsia="ru-RU"/>
        </w:rPr>
        <w:t>.</w:t>
      </w:r>
      <w:r w:rsidRPr="001302D9">
        <w:rPr>
          <w:kern w:val="28"/>
          <w:sz w:val="22"/>
          <w:szCs w:val="22"/>
          <w:lang w:eastAsia="ru-RU"/>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РФ.</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4</w:t>
      </w:r>
      <w:r w:rsidRPr="001302D9">
        <w:rPr>
          <w:b/>
          <w:kern w:val="28"/>
          <w:sz w:val="22"/>
          <w:szCs w:val="22"/>
          <w:lang w:eastAsia="ru-RU"/>
        </w:rPr>
        <w:t>.</w:t>
      </w:r>
      <w:r w:rsidRPr="001302D9">
        <w:rPr>
          <w:kern w:val="28"/>
          <w:sz w:val="22"/>
          <w:szCs w:val="22"/>
          <w:lang w:eastAsia="ru-RU"/>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w:t>
      </w:r>
      <w:r w:rsidR="00767F68">
        <w:rPr>
          <w:kern w:val="28"/>
          <w:sz w:val="22"/>
          <w:szCs w:val="22"/>
          <w:lang w:eastAsia="ru-RU"/>
        </w:rPr>
        <w:t>з</w:t>
      </w:r>
      <w:r w:rsidRPr="001302D9">
        <w:rPr>
          <w:kern w:val="28"/>
          <w:sz w:val="22"/>
          <w:szCs w:val="22"/>
          <w:lang w:eastAsia="ru-RU"/>
        </w:rPr>
        <w:t xml:space="preserve">аконодательством РФ (санитарно-эпидемиологические заключения, сертификаты пожарной безопасности, сертификаты соответствия, декларации, технические паспорта и иные </w:t>
      </w:r>
      <w:r w:rsidRPr="001302D9">
        <w:rPr>
          <w:kern w:val="28"/>
          <w:sz w:val="22"/>
          <w:szCs w:val="22"/>
          <w:lang w:eastAsia="ru-RU"/>
        </w:rPr>
        <w:lastRenderedPageBreak/>
        <w:t>документы, подтверждающие качество, срок эксплуатации в соответствии с действующим законодательством). Данные документы должны быть предоставлены Заказчику до начала работ.</w:t>
      </w:r>
    </w:p>
    <w:p w:rsidR="001302D9" w:rsidRPr="001302D9" w:rsidRDefault="001302D9" w:rsidP="001302D9">
      <w:pPr>
        <w:suppressAutoHyphens w:val="0"/>
        <w:jc w:val="both"/>
        <w:rPr>
          <w:b/>
          <w:kern w:val="28"/>
          <w:sz w:val="22"/>
          <w:szCs w:val="22"/>
          <w:lang w:eastAsia="ru-RU"/>
        </w:rPr>
      </w:pPr>
      <w:r w:rsidRPr="001302D9">
        <w:rPr>
          <w:kern w:val="28"/>
          <w:sz w:val="22"/>
          <w:szCs w:val="22"/>
          <w:lang w:eastAsia="ru-RU"/>
        </w:rPr>
        <w:t xml:space="preserve">5.Используемый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РФ к </w:t>
      </w:r>
      <w:proofErr w:type="spellStart"/>
      <w:r w:rsidRPr="001302D9">
        <w:rPr>
          <w:kern w:val="28"/>
          <w:sz w:val="22"/>
          <w:szCs w:val="22"/>
          <w:lang w:eastAsia="ru-RU"/>
        </w:rPr>
        <w:t>энергоэффективности</w:t>
      </w:r>
      <w:proofErr w:type="spellEnd"/>
      <w:r w:rsidRPr="001302D9">
        <w:rPr>
          <w:kern w:val="28"/>
          <w:sz w:val="22"/>
          <w:szCs w:val="22"/>
          <w:lang w:eastAsia="ru-RU"/>
        </w:rPr>
        <w:t>;</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6. Используемый при выполнении работ материал</w:t>
      </w:r>
      <w:r w:rsidR="00C54116" w:rsidRPr="00AD777D">
        <w:rPr>
          <w:kern w:val="28"/>
          <w:sz w:val="22"/>
          <w:szCs w:val="22"/>
          <w:lang w:eastAsia="ru-RU"/>
        </w:rPr>
        <w:t>ы</w:t>
      </w:r>
      <w:r w:rsidRPr="001302D9">
        <w:rPr>
          <w:kern w:val="28"/>
          <w:sz w:val="22"/>
          <w:szCs w:val="22"/>
          <w:lang w:eastAsia="ru-RU"/>
        </w:rPr>
        <w:t xml:space="preserve">, в том числе детали, конструкции, оборудование, должны быть новым товаром (товаром, который не был в употреблении, в ремонте, в том </w:t>
      </w:r>
      <w:proofErr w:type="gramStart"/>
      <w:r w:rsidRPr="001302D9">
        <w:rPr>
          <w:kern w:val="28"/>
          <w:sz w:val="22"/>
          <w:szCs w:val="22"/>
          <w:lang w:eastAsia="ru-RU"/>
        </w:rPr>
        <w:t>числе</w:t>
      </w:r>
      <w:proofErr w:type="gramEnd"/>
      <w:r w:rsidRPr="001302D9">
        <w:rPr>
          <w:kern w:val="28"/>
          <w:sz w:val="22"/>
          <w:szCs w:val="2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1302D9">
        <w:rPr>
          <w:kern w:val="28"/>
          <w:sz w:val="22"/>
          <w:szCs w:val="22"/>
          <w:lang w:eastAsia="ru-RU"/>
        </w:rPr>
        <w:t>с даты подписания</w:t>
      </w:r>
      <w:proofErr w:type="gramEnd"/>
      <w:r w:rsidRPr="001302D9">
        <w:rPr>
          <w:kern w:val="28"/>
          <w:sz w:val="22"/>
          <w:szCs w:val="22"/>
          <w:lang w:eastAsia="ru-RU"/>
        </w:rPr>
        <w:t xml:space="preserve"> Сторонами акта приемки  выполненных работ.</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8.</w:t>
      </w:r>
      <w:r w:rsidRPr="001302D9">
        <w:rPr>
          <w:bCs/>
          <w:kern w:val="28"/>
          <w:sz w:val="22"/>
          <w:szCs w:val="22"/>
          <w:lang w:eastAsia="ru-RU"/>
        </w:rPr>
        <w:t xml:space="preserve">Перед началом работ график производства монтажных работ согласовывается с Администрацией МО «Красногорский район», энергоснабжающей организацией, также подрядчик  должен получить </w:t>
      </w:r>
      <w:r w:rsidRPr="001302D9">
        <w:rPr>
          <w:kern w:val="28"/>
          <w:sz w:val="22"/>
          <w:szCs w:val="22"/>
          <w:lang w:eastAsia="ru-RU"/>
        </w:rPr>
        <w:t>все необходимые согласования у заинтересованных лиц коммуникаций и территорий.</w:t>
      </w:r>
    </w:p>
    <w:p w:rsidR="001302D9" w:rsidRPr="001302D9" w:rsidRDefault="001302D9" w:rsidP="001302D9">
      <w:pPr>
        <w:suppressAutoHyphens w:val="0"/>
        <w:jc w:val="both"/>
        <w:rPr>
          <w:b/>
          <w:kern w:val="28"/>
          <w:sz w:val="22"/>
          <w:szCs w:val="22"/>
          <w:lang w:eastAsia="ru-RU"/>
        </w:rPr>
      </w:pPr>
      <w:r w:rsidRPr="001302D9">
        <w:rPr>
          <w:kern w:val="28"/>
          <w:sz w:val="22"/>
          <w:szCs w:val="22"/>
          <w:lang w:eastAsia="ru-RU"/>
        </w:rPr>
        <w:t>9.</w:t>
      </w:r>
      <w:r w:rsidRPr="001302D9">
        <w:rPr>
          <w:b/>
          <w:kern w:val="28"/>
          <w:sz w:val="22"/>
          <w:szCs w:val="22"/>
          <w:lang w:eastAsia="ru-RU"/>
        </w:rPr>
        <w:t xml:space="preserve"> </w:t>
      </w:r>
      <w:r w:rsidRPr="001302D9">
        <w:rPr>
          <w:kern w:val="28"/>
          <w:sz w:val="22"/>
          <w:szCs w:val="22"/>
          <w:lang w:eastAsia="ru-RU"/>
        </w:rPr>
        <w:t xml:space="preserve">Работы должны выполняться в соответствии </w:t>
      </w:r>
      <w:proofErr w:type="gramStart"/>
      <w:r w:rsidRPr="001302D9">
        <w:rPr>
          <w:kern w:val="28"/>
          <w:sz w:val="22"/>
          <w:szCs w:val="22"/>
          <w:lang w:eastAsia="ru-RU"/>
        </w:rPr>
        <w:t>с</w:t>
      </w:r>
      <w:proofErr w:type="gramEnd"/>
      <w:r w:rsidRPr="001302D9">
        <w:rPr>
          <w:b/>
          <w:kern w:val="28"/>
          <w:sz w:val="22"/>
          <w:szCs w:val="22"/>
          <w:lang w:eastAsia="ru-RU"/>
        </w:rPr>
        <w:t>:</w:t>
      </w:r>
      <w:r w:rsidRPr="001302D9">
        <w:rPr>
          <w:kern w:val="28"/>
          <w:sz w:val="22"/>
          <w:szCs w:val="22"/>
          <w:lang w:eastAsia="ru-RU"/>
        </w:rPr>
        <w:t xml:space="preserve"> </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СНиП 3.01.01-85</w:t>
      </w:r>
      <w:r w:rsidR="00767F68">
        <w:rPr>
          <w:kern w:val="28"/>
          <w:sz w:val="22"/>
          <w:szCs w:val="22"/>
          <w:vertAlign w:val="superscript"/>
          <w:lang w:eastAsia="ru-RU"/>
        </w:rPr>
        <w:t>*</w:t>
      </w:r>
      <w:r w:rsidRPr="001302D9">
        <w:rPr>
          <w:kern w:val="28"/>
          <w:sz w:val="22"/>
          <w:szCs w:val="22"/>
          <w:lang w:eastAsia="ru-RU"/>
        </w:rPr>
        <w:t xml:space="preserve"> «Организация строительного производства», </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xml:space="preserve">• РД 34.03.285-97 «Правила безопасности при строительстве линии электропередачи и производстве электромонтажных работ», </w:t>
      </w:r>
      <w:r w:rsidR="00AD777D" w:rsidRPr="00AD777D">
        <w:rPr>
          <w:kern w:val="28"/>
          <w:sz w:val="22"/>
          <w:szCs w:val="22"/>
          <w:lang w:eastAsia="ru-RU"/>
        </w:rPr>
        <w:t>утверждённые РАО «РЭС России» от 16.08.2002 г.;</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w:t>
      </w:r>
      <w:r w:rsidR="00AD777D" w:rsidRPr="00AD777D">
        <w:rPr>
          <w:kern w:val="28"/>
          <w:sz w:val="22"/>
          <w:szCs w:val="22"/>
          <w:lang w:eastAsia="ru-RU"/>
        </w:rPr>
        <w:t xml:space="preserve"> </w:t>
      </w:r>
      <w:r w:rsidR="00767F68">
        <w:rPr>
          <w:kern w:val="28"/>
          <w:sz w:val="22"/>
          <w:szCs w:val="22"/>
          <w:lang w:eastAsia="ru-RU"/>
        </w:rPr>
        <w:t xml:space="preserve">СП </w:t>
      </w:r>
      <w:r w:rsidR="00767F68" w:rsidRPr="001302D9">
        <w:rPr>
          <w:kern w:val="28"/>
          <w:sz w:val="22"/>
          <w:szCs w:val="22"/>
          <w:lang w:eastAsia="ru-RU"/>
        </w:rPr>
        <w:t>52.13330.2011</w:t>
      </w:r>
      <w:r w:rsidR="00767F68">
        <w:rPr>
          <w:kern w:val="28"/>
          <w:sz w:val="22"/>
          <w:szCs w:val="22"/>
          <w:lang w:eastAsia="ru-RU"/>
        </w:rPr>
        <w:t xml:space="preserve">. Свод правил. </w:t>
      </w:r>
      <w:r w:rsidR="00767F68" w:rsidRPr="001302D9">
        <w:rPr>
          <w:kern w:val="28"/>
          <w:sz w:val="22"/>
          <w:szCs w:val="22"/>
          <w:lang w:eastAsia="ru-RU"/>
        </w:rPr>
        <w:t>Естественное и искусственное освещение</w:t>
      </w:r>
      <w:r w:rsidR="00767F68">
        <w:rPr>
          <w:kern w:val="28"/>
          <w:sz w:val="22"/>
          <w:szCs w:val="22"/>
          <w:lang w:eastAsia="ru-RU"/>
        </w:rPr>
        <w:t xml:space="preserve">. Актуализированная редакция </w:t>
      </w:r>
      <w:r w:rsidR="00AD777D" w:rsidRPr="00AD777D">
        <w:rPr>
          <w:kern w:val="28"/>
          <w:sz w:val="22"/>
          <w:szCs w:val="22"/>
          <w:lang w:eastAsia="ru-RU"/>
        </w:rPr>
        <w:t>СНиП 23-05-95</w:t>
      </w:r>
      <w:r w:rsidR="00767F68">
        <w:rPr>
          <w:kern w:val="28"/>
          <w:sz w:val="22"/>
          <w:szCs w:val="22"/>
          <w:vertAlign w:val="superscript"/>
          <w:lang w:eastAsia="ru-RU"/>
        </w:rPr>
        <w:t>*</w:t>
      </w:r>
      <w:r w:rsidR="005A52C1" w:rsidRPr="00AD777D">
        <w:rPr>
          <w:kern w:val="28"/>
          <w:sz w:val="22"/>
          <w:szCs w:val="22"/>
          <w:lang w:eastAsia="ru-RU"/>
        </w:rPr>
        <w:t>;</w:t>
      </w:r>
      <w:r w:rsidRPr="001302D9">
        <w:rPr>
          <w:kern w:val="28"/>
          <w:sz w:val="22"/>
          <w:szCs w:val="22"/>
          <w:lang w:eastAsia="ru-RU"/>
        </w:rPr>
        <w:t xml:space="preserve"> </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«Прав</w:t>
      </w:r>
      <w:r w:rsidR="005A52C1" w:rsidRPr="00AD777D">
        <w:rPr>
          <w:kern w:val="28"/>
          <w:sz w:val="22"/>
          <w:szCs w:val="22"/>
          <w:lang w:eastAsia="ru-RU"/>
        </w:rPr>
        <w:t>ила устройства электроустаново</w:t>
      </w:r>
      <w:proofErr w:type="gramStart"/>
      <w:r w:rsidR="005A52C1" w:rsidRPr="00AD777D">
        <w:rPr>
          <w:kern w:val="28"/>
          <w:sz w:val="22"/>
          <w:szCs w:val="22"/>
          <w:lang w:eastAsia="ru-RU"/>
        </w:rPr>
        <w:t>к(</w:t>
      </w:r>
      <w:proofErr w:type="gramEnd"/>
      <w:r w:rsidRPr="001302D9">
        <w:rPr>
          <w:kern w:val="28"/>
          <w:sz w:val="22"/>
          <w:szCs w:val="22"/>
          <w:lang w:eastAsia="ru-RU"/>
        </w:rPr>
        <w:t xml:space="preserve"> ПУЭ</w:t>
      </w:r>
      <w:r w:rsidR="005A52C1" w:rsidRPr="00AD777D">
        <w:rPr>
          <w:kern w:val="28"/>
          <w:sz w:val="22"/>
          <w:szCs w:val="22"/>
          <w:lang w:eastAsia="ru-RU"/>
        </w:rPr>
        <w:t>) 7-ое</w:t>
      </w:r>
      <w:r w:rsidRPr="001302D9">
        <w:rPr>
          <w:kern w:val="28"/>
          <w:sz w:val="22"/>
          <w:szCs w:val="22"/>
          <w:lang w:eastAsia="ru-RU"/>
        </w:rPr>
        <w:t xml:space="preserve"> изд</w:t>
      </w:r>
      <w:r w:rsidR="005A52C1" w:rsidRPr="00AD777D">
        <w:rPr>
          <w:kern w:val="28"/>
          <w:sz w:val="22"/>
          <w:szCs w:val="22"/>
          <w:lang w:eastAsia="ru-RU"/>
        </w:rPr>
        <w:t>ание</w:t>
      </w:r>
      <w:r w:rsidRPr="001302D9">
        <w:rPr>
          <w:kern w:val="28"/>
          <w:sz w:val="22"/>
          <w:szCs w:val="22"/>
          <w:lang w:eastAsia="ru-RU"/>
        </w:rPr>
        <w:t>,</w:t>
      </w:r>
      <w:r w:rsidR="005A52C1" w:rsidRPr="00AD777D">
        <w:rPr>
          <w:kern w:val="28"/>
          <w:sz w:val="22"/>
          <w:szCs w:val="22"/>
          <w:lang w:eastAsia="ru-RU"/>
        </w:rPr>
        <w:t xml:space="preserve"> утверждённое приказом Минэнерго РФ от 08.07.2002 г. №204;</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«Правила технической эксплуатации электроу</w:t>
      </w:r>
      <w:r w:rsidR="005A52C1" w:rsidRPr="00AD777D">
        <w:rPr>
          <w:kern w:val="28"/>
          <w:sz w:val="22"/>
          <w:szCs w:val="22"/>
          <w:lang w:eastAsia="ru-RU"/>
        </w:rPr>
        <w:t>становок потребителей» (ПТЭЭП);</w:t>
      </w:r>
    </w:p>
    <w:p w:rsidR="001302D9" w:rsidRPr="001302D9" w:rsidRDefault="001302D9" w:rsidP="001302D9">
      <w:pPr>
        <w:suppressAutoHyphens w:val="0"/>
        <w:jc w:val="both"/>
        <w:rPr>
          <w:kern w:val="28"/>
          <w:sz w:val="22"/>
          <w:szCs w:val="22"/>
          <w:lang w:eastAsia="ru-RU"/>
        </w:rPr>
      </w:pPr>
      <w:r w:rsidRPr="001302D9">
        <w:rPr>
          <w:kern w:val="28"/>
          <w:sz w:val="22"/>
          <w:szCs w:val="22"/>
          <w:lang w:eastAsia="ru-RU"/>
        </w:rPr>
        <w:t>•  РД 34.45.51.300-97 «Объемы и нормы испытаний электрооборудования»,</w:t>
      </w:r>
      <w:r w:rsidR="005A52C1" w:rsidRPr="00AD777D">
        <w:rPr>
          <w:kern w:val="28"/>
          <w:sz w:val="22"/>
          <w:szCs w:val="22"/>
          <w:lang w:eastAsia="ru-RU"/>
        </w:rPr>
        <w:t xml:space="preserve"> </w:t>
      </w:r>
      <w:r w:rsidR="00AD777D" w:rsidRPr="00AD777D">
        <w:rPr>
          <w:kern w:val="28"/>
          <w:sz w:val="22"/>
          <w:szCs w:val="22"/>
          <w:lang w:eastAsia="ru-RU"/>
        </w:rPr>
        <w:t>утверждённое</w:t>
      </w:r>
      <w:r w:rsidR="005A52C1" w:rsidRPr="00AD777D">
        <w:rPr>
          <w:kern w:val="28"/>
          <w:sz w:val="22"/>
          <w:szCs w:val="22"/>
          <w:lang w:eastAsia="ru-RU"/>
        </w:rPr>
        <w:t xml:space="preserve"> </w:t>
      </w:r>
      <w:r w:rsidR="00AD777D" w:rsidRPr="00AD777D">
        <w:rPr>
          <w:kern w:val="28"/>
          <w:sz w:val="22"/>
          <w:szCs w:val="22"/>
          <w:lang w:eastAsia="ru-RU"/>
        </w:rPr>
        <w:t>Д</w:t>
      </w:r>
      <w:r w:rsidR="005A52C1" w:rsidRPr="00AD777D">
        <w:rPr>
          <w:kern w:val="28"/>
          <w:sz w:val="22"/>
          <w:szCs w:val="22"/>
          <w:lang w:eastAsia="ru-RU"/>
        </w:rPr>
        <w:t>епартаментом науки и техники РАО «ЕЭС Рос</w:t>
      </w:r>
      <w:r w:rsidR="00AD777D" w:rsidRPr="00AD777D">
        <w:rPr>
          <w:kern w:val="28"/>
          <w:sz w:val="22"/>
          <w:szCs w:val="22"/>
          <w:lang w:eastAsia="ru-RU"/>
        </w:rPr>
        <w:t>сии</w:t>
      </w:r>
      <w:r w:rsidR="005A52C1" w:rsidRPr="00AD777D">
        <w:rPr>
          <w:kern w:val="28"/>
          <w:sz w:val="22"/>
          <w:szCs w:val="22"/>
          <w:lang w:eastAsia="ru-RU"/>
        </w:rPr>
        <w:t>»</w:t>
      </w:r>
      <w:r w:rsidR="00AD777D" w:rsidRPr="00AD777D">
        <w:rPr>
          <w:kern w:val="28"/>
          <w:sz w:val="22"/>
          <w:szCs w:val="22"/>
          <w:lang w:eastAsia="ru-RU"/>
        </w:rPr>
        <w:t xml:space="preserve"> с изм. и доп. От 01.03.2001 г.;</w:t>
      </w:r>
    </w:p>
    <w:p w:rsidR="001302D9" w:rsidRPr="001302D9" w:rsidRDefault="001302D9" w:rsidP="001302D9">
      <w:pPr>
        <w:suppressAutoHyphens w:val="0"/>
        <w:jc w:val="both"/>
        <w:rPr>
          <w:kern w:val="28"/>
          <w:sz w:val="22"/>
          <w:szCs w:val="22"/>
          <w:lang w:eastAsia="ru-RU"/>
        </w:rPr>
      </w:pPr>
      <w:proofErr w:type="gramStart"/>
      <w:r w:rsidRPr="001302D9">
        <w:rPr>
          <w:kern w:val="28"/>
          <w:sz w:val="22"/>
          <w:szCs w:val="22"/>
          <w:lang w:eastAsia="ru-RU"/>
        </w:rPr>
        <w:t>• Правил по охране труда при эксплуатации электроустановок, утвержденные  Приказом Минтруда России от 24.07.2013 № 328н.</w:t>
      </w:r>
      <w:proofErr w:type="gramEnd"/>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kern w:val="28"/>
          <w:sz w:val="22"/>
          <w:szCs w:val="22"/>
          <w:lang w:eastAsia="ru-RU"/>
        </w:rPr>
      </w:pPr>
    </w:p>
    <w:p w:rsidR="001302D9" w:rsidRPr="001302D9" w:rsidRDefault="001302D9" w:rsidP="001302D9">
      <w:pPr>
        <w:suppressAutoHyphens w:val="0"/>
        <w:rPr>
          <w:kern w:val="28"/>
          <w:sz w:val="22"/>
          <w:szCs w:val="22"/>
          <w:lang w:eastAsia="ru-RU"/>
        </w:rPr>
        <w:sectPr w:rsidR="001302D9" w:rsidRPr="001302D9" w:rsidSect="00755534">
          <w:pgSz w:w="11906" w:h="16838"/>
          <w:pgMar w:top="1134" w:right="851" w:bottom="1134" w:left="992" w:header="709" w:footer="709" w:gutter="0"/>
          <w:cols w:space="708"/>
          <w:docGrid w:linePitch="360"/>
        </w:sectPr>
      </w:pPr>
      <w:r w:rsidRPr="001302D9">
        <w:rPr>
          <w:kern w:val="28"/>
          <w:sz w:val="22"/>
          <w:szCs w:val="22"/>
          <w:lang w:eastAsia="ru-RU"/>
        </w:rPr>
        <w:t>Начальник отдела строительства и ЖКХ                                                  Салтыков С.В.</w:t>
      </w: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p>
    <w:p w:rsidR="00952434" w:rsidRPr="004D1DC1" w:rsidRDefault="00301D42" w:rsidP="005952CC">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 </w:t>
      </w:r>
      <w:r w:rsidR="005952CC" w:rsidRPr="005952CC">
        <w:rPr>
          <w:rFonts w:ascii="Times New Roman" w:hAnsi="Times New Roman" w:cs="Times New Roman"/>
          <w:b/>
          <w:sz w:val="22"/>
          <w:szCs w:val="22"/>
        </w:rPr>
        <w:t>на выполнение работ по модернизации систем уличного освещения по адресу: Удмуртская Республика, Красногорский район, с. Красногорское, ул. Барышникова</w:t>
      </w:r>
      <w:r w:rsidR="00952434" w:rsidRPr="00952434">
        <w:rPr>
          <w:rFonts w:ascii="Times New Roman" w:hAnsi="Times New Roman" w:cs="Times New Roman"/>
          <w:b/>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61117C" w:rsidRDefault="00952434" w:rsidP="00D76B35">
      <w:pPr>
        <w:pStyle w:val="23"/>
        <w:spacing w:after="0" w:line="240" w:lineRule="auto"/>
        <w:ind w:right="-2" w:firstLine="283"/>
        <w:jc w:val="both"/>
        <w:rPr>
          <w:sz w:val="22"/>
          <w:szCs w:val="22"/>
        </w:rPr>
      </w:pPr>
      <w:proofErr w:type="gramStart"/>
      <w:r w:rsidRPr="0061117C">
        <w:rPr>
          <w:rStyle w:val="afb"/>
          <w:b/>
          <w:i w:val="0"/>
          <w:sz w:val="22"/>
          <w:szCs w:val="22"/>
        </w:rPr>
        <w:t>Администрация муниципального образования «Красногорский район»</w:t>
      </w:r>
      <w:r w:rsidRPr="0061117C">
        <w:rPr>
          <w:rStyle w:val="afb"/>
          <w:i w:val="0"/>
          <w:sz w:val="22"/>
          <w:szCs w:val="22"/>
        </w:rPr>
        <w:t xml:space="preserve">, действующая </w:t>
      </w:r>
      <w:r w:rsidRPr="0061117C">
        <w:rPr>
          <w:iCs/>
          <w:sz w:val="22"/>
          <w:szCs w:val="22"/>
        </w:rPr>
        <w:t>от имени муниципального образования «Красногорский район»,</w:t>
      </w:r>
      <w:r w:rsidRPr="0061117C">
        <w:rPr>
          <w:rStyle w:val="afb"/>
          <w:i w:val="0"/>
          <w:sz w:val="22"/>
          <w:szCs w:val="22"/>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61117C">
        <w:rPr>
          <w:sz w:val="22"/>
          <w:szCs w:val="22"/>
        </w:rPr>
        <w:t xml:space="preserve">, именуемая в дальнейшем </w:t>
      </w:r>
      <w:r w:rsidRPr="0061117C">
        <w:rPr>
          <w:b/>
          <w:sz w:val="22"/>
          <w:szCs w:val="22"/>
        </w:rPr>
        <w:t>«Заказчик»</w:t>
      </w:r>
      <w:r w:rsidRPr="0061117C">
        <w:rPr>
          <w:sz w:val="22"/>
          <w:szCs w:val="22"/>
        </w:rPr>
        <w:t xml:space="preserve">, с одной стороны, и _____________________,  в лице ____________________, действующего на основании _______________, далее именуемый </w:t>
      </w:r>
      <w:r w:rsidRPr="0061117C">
        <w:rPr>
          <w:b/>
          <w:sz w:val="22"/>
          <w:szCs w:val="22"/>
        </w:rPr>
        <w:t>«</w:t>
      </w:r>
      <w:r w:rsidR="004F15B9" w:rsidRPr="0061117C">
        <w:rPr>
          <w:b/>
          <w:sz w:val="22"/>
          <w:szCs w:val="22"/>
        </w:rPr>
        <w:t>Подрядчик</w:t>
      </w:r>
      <w:r w:rsidRPr="0061117C">
        <w:rPr>
          <w:b/>
          <w:sz w:val="22"/>
          <w:szCs w:val="22"/>
        </w:rPr>
        <w:t>»</w:t>
      </w:r>
      <w:r w:rsidRPr="0061117C">
        <w:rPr>
          <w:sz w:val="22"/>
          <w:szCs w:val="22"/>
        </w:rPr>
        <w:t xml:space="preserve"> с другой стороны, совместно именуемые в дальнейшем «</w:t>
      </w:r>
      <w:r w:rsidRPr="0061117C">
        <w:rPr>
          <w:b/>
          <w:sz w:val="22"/>
          <w:szCs w:val="22"/>
        </w:rPr>
        <w:t>Стороны»,</w:t>
      </w:r>
      <w:r w:rsidRPr="0061117C">
        <w:rPr>
          <w:sz w:val="22"/>
          <w:szCs w:val="22"/>
        </w:rPr>
        <w:t xml:space="preserve"> руководствуясь Федеральным законом от 05.04.2013 № 44-ФЗ «О </w:t>
      </w:r>
      <w:r w:rsidR="00013FD4" w:rsidRPr="0061117C">
        <w:rPr>
          <w:sz w:val="22"/>
          <w:szCs w:val="22"/>
        </w:rPr>
        <w:t>Контракт</w:t>
      </w:r>
      <w:r w:rsidRPr="0061117C">
        <w:rPr>
          <w:sz w:val="22"/>
          <w:szCs w:val="22"/>
        </w:rPr>
        <w:t>ной системе</w:t>
      </w:r>
      <w:proofErr w:type="gramEnd"/>
      <w:r w:rsidRPr="0061117C">
        <w:rPr>
          <w:sz w:val="22"/>
          <w:szCs w:val="22"/>
        </w:rPr>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61117C">
        <w:rPr>
          <w:sz w:val="22"/>
          <w:szCs w:val="22"/>
        </w:rPr>
        <w:t>6</w:t>
      </w:r>
      <w:r w:rsidRPr="0061117C">
        <w:rPr>
          <w:sz w:val="22"/>
          <w:szCs w:val="22"/>
        </w:rPr>
        <w:t xml:space="preserve"> г.), заключили настоящий муниципальный </w:t>
      </w:r>
      <w:r w:rsidR="00A52D60">
        <w:rPr>
          <w:sz w:val="22"/>
          <w:szCs w:val="22"/>
        </w:rPr>
        <w:t>к</w:t>
      </w:r>
      <w:r w:rsidR="00013FD4" w:rsidRPr="0061117C">
        <w:rPr>
          <w:sz w:val="22"/>
          <w:szCs w:val="22"/>
        </w:rPr>
        <w:t>онтракт</w:t>
      </w:r>
      <w:r w:rsidRPr="0061117C">
        <w:rPr>
          <w:sz w:val="22"/>
          <w:szCs w:val="22"/>
        </w:rPr>
        <w:t xml:space="preserve"> (далее – </w:t>
      </w:r>
      <w:r w:rsidR="00013FD4" w:rsidRPr="0061117C">
        <w:rPr>
          <w:sz w:val="22"/>
          <w:szCs w:val="22"/>
        </w:rPr>
        <w:t>Контракт</w:t>
      </w:r>
      <w:r w:rsidRPr="0061117C">
        <w:rPr>
          <w:sz w:val="22"/>
          <w:szCs w:val="22"/>
        </w:rPr>
        <w:t>), о нижеследующем:</w:t>
      </w:r>
    </w:p>
    <w:p w:rsidR="00D76B35" w:rsidRPr="0061117C" w:rsidRDefault="00D76B35" w:rsidP="00D76B35">
      <w:pPr>
        <w:pStyle w:val="23"/>
        <w:spacing w:after="0" w:line="240" w:lineRule="auto"/>
        <w:ind w:right="-2" w:firstLine="283"/>
        <w:jc w:val="both"/>
        <w:rPr>
          <w:sz w:val="22"/>
          <w:szCs w:val="22"/>
        </w:rPr>
      </w:pPr>
    </w:p>
    <w:p w:rsidR="00952434" w:rsidRPr="0061117C" w:rsidRDefault="00952434" w:rsidP="00D76B35">
      <w:pPr>
        <w:pStyle w:val="a5"/>
        <w:widowControl w:val="0"/>
        <w:suppressAutoHyphens w:val="0"/>
        <w:ind w:right="-2"/>
        <w:jc w:val="center"/>
        <w:rPr>
          <w:b/>
          <w:sz w:val="22"/>
          <w:szCs w:val="22"/>
        </w:rPr>
      </w:pPr>
      <w:r w:rsidRPr="0061117C">
        <w:rPr>
          <w:b/>
          <w:sz w:val="22"/>
          <w:szCs w:val="22"/>
        </w:rPr>
        <w:t xml:space="preserve">1. Предмет </w:t>
      </w:r>
      <w:r w:rsidR="00013FD4" w:rsidRPr="0061117C">
        <w:rPr>
          <w:b/>
          <w:sz w:val="22"/>
          <w:szCs w:val="22"/>
        </w:rPr>
        <w:t>Контракт</w:t>
      </w:r>
      <w:r w:rsidRPr="0061117C">
        <w:rPr>
          <w:b/>
          <w:sz w:val="22"/>
          <w:szCs w:val="22"/>
        </w:rPr>
        <w:t>а</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1.1.Заказчик поручает, а Подрядчик принимает на себя обязательства на выполнение работ по модернизации систем уличного освещения по адресу: Удмуртская Республика, Красногорский район, с. Красногорское, ул. Барышникова.</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1.2.Подрядчик обязуется по заданию Заказчика выполнить работы указанные в п.1.1. настоящего </w:t>
      </w:r>
      <w:r w:rsidR="00013FD4" w:rsidRPr="0061117C">
        <w:rPr>
          <w:sz w:val="22"/>
          <w:szCs w:val="22"/>
          <w:lang w:eastAsia="ru-RU"/>
        </w:rPr>
        <w:t>Контракт</w:t>
      </w:r>
      <w:r w:rsidRPr="0061117C">
        <w:rPr>
          <w:sz w:val="22"/>
          <w:szCs w:val="22"/>
          <w:lang w:eastAsia="ru-RU"/>
        </w:rPr>
        <w:t xml:space="preserve">а в  объеме и в соответствии с Описанием объекта закупки (приложение №1),  являющийся неотъемлемой частью настоящего </w:t>
      </w:r>
      <w:r w:rsidR="00013FD4" w:rsidRPr="0061117C">
        <w:rPr>
          <w:sz w:val="22"/>
          <w:szCs w:val="22"/>
          <w:lang w:eastAsia="ru-RU"/>
        </w:rPr>
        <w:t>Контракт</w:t>
      </w:r>
      <w:r w:rsidRPr="0061117C">
        <w:rPr>
          <w:sz w:val="22"/>
          <w:szCs w:val="22"/>
          <w:lang w:eastAsia="ru-RU"/>
        </w:rPr>
        <w:t>а, а Заказчик обязуется принять и оплатить выполненные работы.</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1.3.Место выполнения работы:  Удмуртская Республика, Красногорский район, с. Красногорское, ул. Барышникова.</w:t>
      </w:r>
    </w:p>
    <w:p w:rsidR="004F15B9"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1.4. Срок выполнения работ: Начало: с момента заключения муниципального </w:t>
      </w:r>
      <w:r w:rsidR="00013FD4" w:rsidRPr="0061117C">
        <w:rPr>
          <w:sz w:val="22"/>
          <w:szCs w:val="22"/>
          <w:lang w:eastAsia="ru-RU"/>
        </w:rPr>
        <w:t>Контракт</w:t>
      </w:r>
      <w:r w:rsidRPr="0061117C">
        <w:rPr>
          <w:sz w:val="22"/>
          <w:szCs w:val="22"/>
          <w:lang w:eastAsia="ru-RU"/>
        </w:rPr>
        <w:t>а.</w:t>
      </w:r>
    </w:p>
    <w:p w:rsidR="00065F32" w:rsidRPr="0061117C" w:rsidRDefault="004F15B9" w:rsidP="004F15B9">
      <w:pPr>
        <w:tabs>
          <w:tab w:val="left" w:pos="851"/>
          <w:tab w:val="left" w:pos="993"/>
        </w:tabs>
        <w:suppressAutoHyphens w:val="0"/>
        <w:ind w:firstLine="567"/>
        <w:jc w:val="both"/>
        <w:rPr>
          <w:sz w:val="22"/>
          <w:szCs w:val="22"/>
          <w:lang w:eastAsia="ru-RU"/>
        </w:rPr>
      </w:pPr>
      <w:r w:rsidRPr="0061117C">
        <w:rPr>
          <w:sz w:val="22"/>
          <w:szCs w:val="22"/>
          <w:lang w:eastAsia="ru-RU"/>
        </w:rPr>
        <w:t xml:space="preserve">                                                  Окончание: до 3</w:t>
      </w:r>
      <w:r w:rsidR="00A52D60">
        <w:rPr>
          <w:sz w:val="22"/>
          <w:szCs w:val="22"/>
          <w:lang w:eastAsia="ru-RU"/>
        </w:rPr>
        <w:t>1</w:t>
      </w:r>
      <w:r w:rsidRPr="0061117C">
        <w:rPr>
          <w:sz w:val="22"/>
          <w:szCs w:val="22"/>
          <w:lang w:eastAsia="ru-RU"/>
        </w:rPr>
        <w:t xml:space="preserve"> октября 2016 года.</w:t>
      </w:r>
    </w:p>
    <w:p w:rsidR="004F15B9" w:rsidRPr="0061117C" w:rsidRDefault="004F15B9" w:rsidP="004F15B9">
      <w:pPr>
        <w:tabs>
          <w:tab w:val="left" w:pos="851"/>
          <w:tab w:val="left" w:pos="993"/>
        </w:tabs>
        <w:suppressAutoHyphens w:val="0"/>
        <w:ind w:firstLine="567"/>
        <w:jc w:val="both"/>
        <w:rPr>
          <w:sz w:val="22"/>
          <w:szCs w:val="22"/>
          <w:lang w:eastAsia="ru-RU"/>
        </w:rPr>
      </w:pPr>
    </w:p>
    <w:p w:rsidR="00065F32" w:rsidRPr="0061117C" w:rsidRDefault="00065F32" w:rsidP="00F97536">
      <w:pPr>
        <w:widowControl w:val="0"/>
        <w:tabs>
          <w:tab w:val="left" w:pos="1260"/>
        </w:tabs>
        <w:suppressAutoHyphens w:val="0"/>
        <w:autoSpaceDE w:val="0"/>
        <w:autoSpaceDN w:val="0"/>
        <w:adjustRightInd w:val="0"/>
        <w:spacing w:line="276" w:lineRule="auto"/>
        <w:ind w:right="281"/>
        <w:jc w:val="center"/>
        <w:rPr>
          <w:sz w:val="22"/>
          <w:szCs w:val="22"/>
          <w:lang w:eastAsia="ru-RU"/>
        </w:rPr>
      </w:pPr>
      <w:r w:rsidRPr="0061117C">
        <w:rPr>
          <w:b/>
          <w:sz w:val="22"/>
          <w:szCs w:val="22"/>
          <w:lang w:eastAsia="ru-RU"/>
        </w:rPr>
        <w:t xml:space="preserve">2. </w:t>
      </w:r>
      <w:r w:rsidRPr="0061117C">
        <w:rPr>
          <w:b/>
          <w:bCs/>
          <w:sz w:val="22"/>
          <w:szCs w:val="22"/>
          <w:lang w:eastAsia="ru-RU"/>
        </w:rPr>
        <w:t xml:space="preserve">Цена </w:t>
      </w:r>
      <w:r w:rsidR="00013FD4" w:rsidRPr="0061117C">
        <w:rPr>
          <w:b/>
          <w:bCs/>
          <w:sz w:val="22"/>
          <w:szCs w:val="22"/>
          <w:lang w:eastAsia="ru-RU"/>
        </w:rPr>
        <w:t>Контракт</w:t>
      </w:r>
      <w:r w:rsidRPr="0061117C">
        <w:rPr>
          <w:b/>
          <w:bCs/>
          <w:sz w:val="22"/>
          <w:szCs w:val="22"/>
          <w:lang w:eastAsia="ru-RU"/>
        </w:rPr>
        <w:t>а и порядок расчетов</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2.1. Цена настоящего </w:t>
      </w:r>
      <w:r w:rsidR="00013FD4" w:rsidRPr="0061117C">
        <w:rPr>
          <w:sz w:val="22"/>
          <w:szCs w:val="22"/>
          <w:lang w:eastAsia="ru-RU"/>
        </w:rPr>
        <w:t>Контракт</w:t>
      </w:r>
      <w:r w:rsidRPr="0061117C">
        <w:rPr>
          <w:sz w:val="22"/>
          <w:szCs w:val="22"/>
          <w:lang w:eastAsia="ru-RU"/>
        </w:rPr>
        <w:t>а составляет  ____________рублей ____________копеек, в том числе НДС /</w:t>
      </w:r>
      <w:proofErr w:type="gramStart"/>
      <w:r w:rsidRPr="0061117C">
        <w:rPr>
          <w:sz w:val="22"/>
          <w:szCs w:val="22"/>
          <w:lang w:eastAsia="ru-RU"/>
        </w:rPr>
        <w:t>НДС</w:t>
      </w:r>
      <w:proofErr w:type="gramEnd"/>
      <w:r w:rsidRPr="0061117C">
        <w:rPr>
          <w:sz w:val="22"/>
          <w:szCs w:val="22"/>
          <w:lang w:eastAsia="ru-RU"/>
        </w:rPr>
        <w:t xml:space="preserve"> не облагается.</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2.2. Цена  </w:t>
      </w:r>
      <w:r w:rsidR="00013FD4" w:rsidRPr="0061117C">
        <w:rPr>
          <w:sz w:val="22"/>
          <w:szCs w:val="22"/>
          <w:lang w:eastAsia="ru-RU"/>
        </w:rPr>
        <w:t>Контракт</w:t>
      </w:r>
      <w:r w:rsidRPr="0061117C">
        <w:rPr>
          <w:sz w:val="22"/>
          <w:szCs w:val="22"/>
          <w:lang w:eastAsia="ru-RU"/>
        </w:rPr>
        <w:t xml:space="preserve">а является твердой и определяется на весь срок исполнения </w:t>
      </w:r>
      <w:r w:rsidR="00013FD4" w:rsidRPr="0061117C">
        <w:rPr>
          <w:sz w:val="22"/>
          <w:szCs w:val="22"/>
          <w:lang w:eastAsia="ru-RU"/>
        </w:rPr>
        <w:t>Контракт</w:t>
      </w:r>
      <w:r w:rsidRPr="0061117C">
        <w:rPr>
          <w:sz w:val="22"/>
          <w:szCs w:val="22"/>
          <w:lang w:eastAsia="ru-RU"/>
        </w:rPr>
        <w:t>а.</w:t>
      </w:r>
    </w:p>
    <w:p w:rsidR="004F15B9" w:rsidRPr="003D6D5A" w:rsidRDefault="004F15B9" w:rsidP="004F15B9">
      <w:pPr>
        <w:widowControl w:val="0"/>
        <w:tabs>
          <w:tab w:val="left" w:pos="1260"/>
        </w:tabs>
        <w:suppressAutoHyphens w:val="0"/>
        <w:autoSpaceDE w:val="0"/>
        <w:autoSpaceDN w:val="0"/>
        <w:adjustRightInd w:val="0"/>
        <w:spacing w:line="276" w:lineRule="auto"/>
        <w:ind w:right="281" w:firstLine="284"/>
        <w:jc w:val="both"/>
        <w:rPr>
          <w:bCs/>
          <w:sz w:val="22"/>
          <w:szCs w:val="22"/>
          <w:lang w:eastAsia="ru-RU"/>
        </w:rPr>
      </w:pPr>
      <w:r w:rsidRPr="0061117C">
        <w:rPr>
          <w:sz w:val="22"/>
          <w:szCs w:val="22"/>
          <w:lang w:eastAsia="ru-RU"/>
        </w:rPr>
        <w:t xml:space="preserve">2.3. </w:t>
      </w:r>
      <w:r w:rsidRPr="003D6D5A">
        <w:rPr>
          <w:bCs/>
          <w:sz w:val="22"/>
          <w:szCs w:val="22"/>
          <w:lang w:eastAsia="ru-RU"/>
        </w:rPr>
        <w:t xml:space="preserve">Цена </w:t>
      </w:r>
      <w:r w:rsidR="00013FD4" w:rsidRPr="003D6D5A">
        <w:rPr>
          <w:bCs/>
          <w:sz w:val="22"/>
          <w:szCs w:val="22"/>
          <w:lang w:eastAsia="ru-RU"/>
        </w:rPr>
        <w:t>Контракт</w:t>
      </w:r>
      <w:r w:rsidRPr="003D6D5A">
        <w:rPr>
          <w:bCs/>
          <w:sz w:val="22"/>
          <w:szCs w:val="22"/>
          <w:lang w:eastAsia="ru-RU"/>
        </w:rPr>
        <w:t xml:space="preserve">а включает в себя все возможные расходы, связанные с исполнением </w:t>
      </w:r>
      <w:r w:rsidR="00013FD4" w:rsidRPr="003D6D5A">
        <w:rPr>
          <w:bCs/>
          <w:sz w:val="22"/>
          <w:szCs w:val="22"/>
          <w:lang w:eastAsia="ru-RU"/>
        </w:rPr>
        <w:t>Контракт</w:t>
      </w:r>
      <w:r w:rsidRPr="003D6D5A">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2.4. Расчеты Заказчика с Подрядчиком по </w:t>
      </w:r>
      <w:r w:rsidR="00013FD4" w:rsidRPr="0061117C">
        <w:rPr>
          <w:sz w:val="22"/>
          <w:szCs w:val="22"/>
          <w:lang w:eastAsia="ru-RU"/>
        </w:rPr>
        <w:t>Контракт</w:t>
      </w:r>
      <w:r w:rsidRPr="0061117C">
        <w:rPr>
          <w:sz w:val="22"/>
          <w:szCs w:val="22"/>
          <w:lang w:eastAsia="ru-RU"/>
        </w:rPr>
        <w:t xml:space="preserve">у осуществляются за счет </w:t>
      </w:r>
      <w:r w:rsidR="00CA658D" w:rsidRPr="0061117C">
        <w:rPr>
          <w:sz w:val="22"/>
          <w:szCs w:val="22"/>
          <w:lang w:eastAsia="ru-RU"/>
        </w:rPr>
        <w:t xml:space="preserve">субсидии из </w:t>
      </w:r>
      <w:r w:rsidRPr="0061117C">
        <w:rPr>
          <w:sz w:val="22"/>
          <w:szCs w:val="22"/>
          <w:lang w:eastAsia="ru-RU"/>
        </w:rPr>
        <w:t xml:space="preserve">бюджета </w:t>
      </w:r>
      <w:r w:rsidR="00CA658D" w:rsidRPr="0061117C">
        <w:rPr>
          <w:sz w:val="22"/>
          <w:szCs w:val="22"/>
          <w:lang w:eastAsia="ru-RU"/>
        </w:rPr>
        <w:t>Удмуртской Республики и бюджета муниципального образования «Красногорский район».</w:t>
      </w:r>
    </w:p>
    <w:p w:rsidR="005F0D95" w:rsidRPr="005F0D95" w:rsidRDefault="004F15B9" w:rsidP="005F0D95">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2.5. Авансовые платежи не предусмотрены. Оплата производится на основании подписанных Заказчиком актов выполненных работ и справок о стоимости выполненных работ по формам КС-2 и КС-3, (счета) счет-фактуры </w:t>
      </w:r>
      <w:r w:rsidR="005F0D95" w:rsidRPr="005F0D95">
        <w:rPr>
          <w:sz w:val="22"/>
          <w:szCs w:val="22"/>
          <w:lang w:eastAsia="ru-RU"/>
        </w:rPr>
        <w:t xml:space="preserve">до 31 декабря 2016 года </w:t>
      </w:r>
      <w:r w:rsidRPr="0061117C">
        <w:rPr>
          <w:sz w:val="22"/>
          <w:szCs w:val="22"/>
          <w:lang w:eastAsia="ru-RU"/>
        </w:rPr>
        <w:t>с даты подписания заказчиком документа о приемке</w:t>
      </w:r>
      <w:r w:rsidR="005F0D95">
        <w:rPr>
          <w:sz w:val="22"/>
          <w:szCs w:val="22"/>
          <w:lang w:eastAsia="ru-RU"/>
        </w:rPr>
        <w:t xml:space="preserve"> </w:t>
      </w:r>
      <w:r w:rsidR="005F0D95" w:rsidRPr="005F0D95">
        <w:rPr>
          <w:sz w:val="22"/>
          <w:szCs w:val="22"/>
          <w:lang w:eastAsia="ru-RU"/>
        </w:rPr>
        <w:t xml:space="preserve">в пределах лимитов бюджетных обязательств и предельных объемов </w:t>
      </w:r>
      <w:proofErr w:type="gramStart"/>
      <w:r w:rsidR="005F0D95" w:rsidRPr="005F0D95">
        <w:rPr>
          <w:sz w:val="22"/>
          <w:szCs w:val="22"/>
          <w:lang w:eastAsia="ru-RU"/>
        </w:rPr>
        <w:t>финансирования</w:t>
      </w:r>
      <w:proofErr w:type="gramEnd"/>
      <w:r w:rsidR="005F0D95" w:rsidRPr="005F0D95">
        <w:rPr>
          <w:sz w:val="22"/>
          <w:szCs w:val="22"/>
          <w:lang w:eastAsia="ru-RU"/>
        </w:rPr>
        <w:t xml:space="preserve"> выделенных на текущий период.</w:t>
      </w:r>
    </w:p>
    <w:p w:rsidR="004F15B9"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2.6.Оплата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(рубль).</w:t>
      </w:r>
    </w:p>
    <w:p w:rsidR="00065F32" w:rsidRPr="0061117C" w:rsidRDefault="004F15B9" w:rsidP="004F15B9">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2.7</w:t>
      </w:r>
      <w:r w:rsidR="00CA658D" w:rsidRPr="0061117C">
        <w:rPr>
          <w:sz w:val="22"/>
          <w:szCs w:val="22"/>
          <w:lang w:eastAsia="ru-RU"/>
        </w:rPr>
        <w:t xml:space="preserve">. </w:t>
      </w:r>
      <w:r w:rsidRPr="0061117C">
        <w:rPr>
          <w:sz w:val="22"/>
          <w:szCs w:val="22"/>
          <w:lang w:eastAsia="ru-RU"/>
        </w:rPr>
        <w:t>В случае</w:t>
      </w:r>
      <w:proofErr w:type="gramStart"/>
      <w:r w:rsidRPr="0061117C">
        <w:rPr>
          <w:sz w:val="22"/>
          <w:szCs w:val="22"/>
          <w:lang w:eastAsia="ru-RU"/>
        </w:rPr>
        <w:t>,</w:t>
      </w:r>
      <w:proofErr w:type="gramEnd"/>
      <w:r w:rsidRPr="0061117C">
        <w:rPr>
          <w:sz w:val="22"/>
          <w:szCs w:val="22"/>
          <w:lang w:eastAsia="ru-RU"/>
        </w:rPr>
        <w:t xml:space="preserve"> если </w:t>
      </w:r>
      <w:r w:rsidR="00013FD4" w:rsidRPr="0061117C">
        <w:rPr>
          <w:sz w:val="22"/>
          <w:szCs w:val="22"/>
          <w:lang w:eastAsia="ru-RU"/>
        </w:rPr>
        <w:t>Контракт</w:t>
      </w:r>
      <w:r w:rsidRPr="0061117C">
        <w:rPr>
          <w:sz w:val="22"/>
          <w:szCs w:val="22"/>
          <w:lang w:eastAsia="ru-RU"/>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013FD4" w:rsidRPr="0061117C">
        <w:rPr>
          <w:sz w:val="22"/>
          <w:szCs w:val="22"/>
          <w:lang w:eastAsia="ru-RU"/>
        </w:rPr>
        <w:t>Контракт</w:t>
      </w:r>
      <w:r w:rsidRPr="0061117C">
        <w:rPr>
          <w:sz w:val="22"/>
          <w:szCs w:val="22"/>
          <w:lang w:eastAsia="ru-RU"/>
        </w:rPr>
        <w:t xml:space="preserve"> включается обязательное условие об уменьшении суммы, подлежащей уплате физическому лицу, на размер налоговых платежей, связанных с оплатой </w:t>
      </w:r>
      <w:r w:rsidR="00013FD4" w:rsidRPr="0061117C">
        <w:rPr>
          <w:sz w:val="22"/>
          <w:szCs w:val="22"/>
          <w:lang w:eastAsia="ru-RU"/>
        </w:rPr>
        <w:t>Контракт</w:t>
      </w:r>
      <w:r w:rsidRPr="0061117C">
        <w:rPr>
          <w:sz w:val="22"/>
          <w:szCs w:val="22"/>
          <w:lang w:eastAsia="ru-RU"/>
        </w:rPr>
        <w:t>а</w:t>
      </w:r>
    </w:p>
    <w:p w:rsidR="00065F32" w:rsidRPr="0061117C" w:rsidRDefault="00065F32" w:rsidP="00065F32">
      <w:pPr>
        <w:widowControl w:val="0"/>
        <w:shd w:val="clear" w:color="auto" w:fill="FFFFFF"/>
        <w:autoSpaceDE w:val="0"/>
        <w:autoSpaceDN w:val="0"/>
        <w:adjustRightInd w:val="0"/>
        <w:spacing w:line="276" w:lineRule="auto"/>
        <w:jc w:val="center"/>
        <w:rPr>
          <w:b/>
          <w:color w:val="000000"/>
          <w:sz w:val="22"/>
          <w:szCs w:val="22"/>
          <w:lang w:eastAsia="ru-RU"/>
        </w:rPr>
      </w:pPr>
      <w:r w:rsidRPr="0061117C">
        <w:rPr>
          <w:b/>
          <w:sz w:val="22"/>
          <w:szCs w:val="22"/>
        </w:rPr>
        <w:t xml:space="preserve">3. </w:t>
      </w:r>
      <w:r w:rsidRPr="0061117C">
        <w:rPr>
          <w:b/>
          <w:color w:val="000000"/>
          <w:sz w:val="22"/>
          <w:szCs w:val="22"/>
          <w:lang w:eastAsia="ru-RU"/>
        </w:rPr>
        <w:t>Права и обязанности сторон</w:t>
      </w:r>
    </w:p>
    <w:p w:rsidR="00A12C07" w:rsidRPr="0061117C" w:rsidRDefault="00A12C07" w:rsidP="00A12C07">
      <w:pPr>
        <w:suppressAutoHyphens w:val="0"/>
        <w:jc w:val="both"/>
        <w:rPr>
          <w:b/>
          <w:bCs/>
          <w:sz w:val="22"/>
          <w:szCs w:val="22"/>
          <w:lang w:eastAsia="ru-RU"/>
        </w:rPr>
      </w:pPr>
      <w:r w:rsidRPr="0061117C">
        <w:rPr>
          <w:b/>
          <w:sz w:val="22"/>
          <w:szCs w:val="22"/>
          <w:lang w:eastAsia="ru-RU"/>
        </w:rPr>
        <w:t>3.1.Подрядчик обязан:</w:t>
      </w:r>
      <w:r w:rsidRPr="0061117C">
        <w:rPr>
          <w:b/>
          <w:bCs/>
          <w:sz w:val="22"/>
          <w:szCs w:val="22"/>
          <w:lang w:eastAsia="ru-RU"/>
        </w:rPr>
        <w:t xml:space="preserve">  </w:t>
      </w:r>
    </w:p>
    <w:p w:rsidR="00A12C07" w:rsidRPr="0061117C" w:rsidRDefault="00A12C07" w:rsidP="00A12C07">
      <w:pPr>
        <w:suppressAutoHyphens w:val="0"/>
        <w:jc w:val="both"/>
        <w:rPr>
          <w:b/>
          <w:kern w:val="28"/>
          <w:sz w:val="22"/>
          <w:szCs w:val="22"/>
          <w:lang w:eastAsia="ru-RU"/>
        </w:rPr>
      </w:pPr>
      <w:r w:rsidRPr="0061117C">
        <w:rPr>
          <w:kern w:val="28"/>
          <w:sz w:val="22"/>
          <w:szCs w:val="22"/>
          <w:lang w:eastAsia="ru-RU"/>
        </w:rPr>
        <w:t xml:space="preserve">3.1.1. Качественно выполнить Работы, указанные в п.1.1. настоящего </w:t>
      </w:r>
      <w:r w:rsidR="00013FD4" w:rsidRPr="0061117C">
        <w:rPr>
          <w:kern w:val="28"/>
          <w:sz w:val="22"/>
          <w:szCs w:val="22"/>
          <w:lang w:eastAsia="ru-RU"/>
        </w:rPr>
        <w:t>Контракт</w:t>
      </w:r>
      <w:r w:rsidRPr="0061117C">
        <w:rPr>
          <w:kern w:val="28"/>
          <w:sz w:val="22"/>
          <w:szCs w:val="22"/>
          <w:lang w:eastAsia="ru-RU"/>
        </w:rPr>
        <w:t xml:space="preserve">а в объеме и в сроки, предусмотренные настоящим </w:t>
      </w:r>
      <w:r w:rsidR="00013FD4" w:rsidRPr="0061117C">
        <w:rPr>
          <w:kern w:val="28"/>
          <w:sz w:val="22"/>
          <w:szCs w:val="22"/>
          <w:lang w:eastAsia="ru-RU"/>
        </w:rPr>
        <w:t>Контракт</w:t>
      </w:r>
      <w:r w:rsidRPr="0061117C">
        <w:rPr>
          <w:kern w:val="28"/>
          <w:sz w:val="22"/>
          <w:szCs w:val="22"/>
          <w:lang w:eastAsia="ru-RU"/>
        </w:rPr>
        <w:t xml:space="preserve">ом в соответствии с действующими строительными нормами и правилами, </w:t>
      </w:r>
      <w:r w:rsidRPr="0061117C">
        <w:rPr>
          <w:kern w:val="28"/>
          <w:sz w:val="22"/>
          <w:szCs w:val="22"/>
          <w:lang w:eastAsia="ru-RU"/>
        </w:rPr>
        <w:lastRenderedPageBreak/>
        <w:t>техническими условиями, ГОСТ, техникой безопасности, противопожарными, санитарно-гигиеническими и экологическими нормами и правилами.</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3.1.2. Оформить в установленном порядке  и представить Заказчику все Акты на выполненные работы.</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3.1.3.Передать Заказчику в полном  объеме  исполнительную документацию (чертежи, сертификаты на строительные материалы и изделия).</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3.1.4. Сдать выполненные работы Заказчику.</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A12C07" w:rsidRPr="0061117C" w:rsidRDefault="00A12C07" w:rsidP="00A12C07">
      <w:pPr>
        <w:suppressAutoHyphens w:val="0"/>
        <w:jc w:val="both"/>
        <w:rPr>
          <w:kern w:val="28"/>
          <w:sz w:val="22"/>
          <w:szCs w:val="22"/>
          <w:lang w:eastAsia="ru-RU"/>
        </w:rPr>
      </w:pPr>
      <w:proofErr w:type="gramStart"/>
      <w:r w:rsidRPr="0061117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3.1.7. Вывезти до подписания Акта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3.1.8.Обеспечить сохранность строительных материалов и оборудования на объекте, нести ответственность за ущерб, причиненный имуществу Заказчика по вине Подрядчика.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3.1.10.Выполнять иные обязанности, предусмотренные законодательством Российской Федерации, иными правовыми актами или настоящим </w:t>
      </w:r>
      <w:r w:rsidR="00013FD4" w:rsidRPr="0061117C">
        <w:rPr>
          <w:kern w:val="28"/>
          <w:sz w:val="22"/>
          <w:szCs w:val="22"/>
          <w:lang w:eastAsia="ru-RU"/>
        </w:rPr>
        <w:t>Контракт</w:t>
      </w:r>
      <w:r w:rsidRPr="0061117C">
        <w:rPr>
          <w:kern w:val="28"/>
          <w:sz w:val="22"/>
          <w:szCs w:val="22"/>
          <w:lang w:eastAsia="ru-RU"/>
        </w:rPr>
        <w:t>ом.</w:t>
      </w:r>
    </w:p>
    <w:p w:rsidR="00A12C07" w:rsidRPr="0061117C" w:rsidRDefault="00A12C07" w:rsidP="00A12C07">
      <w:pPr>
        <w:suppressAutoHyphens w:val="0"/>
        <w:rPr>
          <w:b/>
          <w:kern w:val="28"/>
          <w:sz w:val="22"/>
          <w:szCs w:val="22"/>
          <w:lang w:eastAsia="ru-RU"/>
        </w:rPr>
      </w:pPr>
      <w:r w:rsidRPr="0061117C">
        <w:rPr>
          <w:b/>
          <w:kern w:val="28"/>
          <w:sz w:val="22"/>
          <w:szCs w:val="22"/>
          <w:lang w:eastAsia="ru-RU"/>
        </w:rPr>
        <w:t>3.2. Подрядчик имеет право:</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3.2.2</w:t>
      </w:r>
      <w:r w:rsidR="00E72AAB" w:rsidRPr="0061117C">
        <w:rPr>
          <w:kern w:val="28"/>
          <w:sz w:val="22"/>
          <w:szCs w:val="22"/>
          <w:lang w:eastAsia="ru-RU"/>
        </w:rPr>
        <w:t>.</w:t>
      </w:r>
      <w:r w:rsidRPr="0061117C">
        <w:rPr>
          <w:kern w:val="28"/>
          <w:sz w:val="22"/>
          <w:szCs w:val="22"/>
          <w:lang w:eastAsia="ru-RU"/>
        </w:rPr>
        <w:t xml:space="preserve"> Требовать своевременного подписания Заказчиком актов выполненных работ.</w:t>
      </w:r>
    </w:p>
    <w:p w:rsidR="00A12C07" w:rsidRPr="0061117C" w:rsidRDefault="00A12C07" w:rsidP="00A12C07">
      <w:pPr>
        <w:suppressAutoHyphens w:val="0"/>
        <w:autoSpaceDE w:val="0"/>
        <w:autoSpaceDN w:val="0"/>
        <w:adjustRightInd w:val="0"/>
        <w:jc w:val="both"/>
        <w:rPr>
          <w:kern w:val="28"/>
          <w:sz w:val="22"/>
          <w:szCs w:val="22"/>
          <w:lang w:eastAsia="ru-RU"/>
        </w:rPr>
      </w:pPr>
      <w:r w:rsidRPr="0061117C">
        <w:rPr>
          <w:kern w:val="28"/>
          <w:sz w:val="22"/>
          <w:szCs w:val="22"/>
          <w:lang w:eastAsia="ru-RU"/>
        </w:rPr>
        <w:t>3.2.3</w:t>
      </w:r>
      <w:r w:rsidR="00E72AAB" w:rsidRPr="0061117C">
        <w:rPr>
          <w:kern w:val="28"/>
          <w:sz w:val="22"/>
          <w:szCs w:val="22"/>
          <w:lang w:eastAsia="ru-RU"/>
        </w:rPr>
        <w:t>.</w:t>
      </w:r>
      <w:r w:rsidRPr="0061117C">
        <w:rPr>
          <w:kern w:val="28"/>
          <w:sz w:val="22"/>
          <w:szCs w:val="22"/>
          <w:lang w:eastAsia="ru-RU"/>
        </w:rPr>
        <w:t xml:space="preserve"> Требовать своевременной оплаты выполненных работ в соответствии с подписанными Сторонами  Актами выполненных работ.</w:t>
      </w:r>
    </w:p>
    <w:p w:rsidR="00A12C07" w:rsidRPr="0061117C" w:rsidRDefault="00A12C07" w:rsidP="00A12C07">
      <w:pPr>
        <w:suppressAutoHyphens w:val="0"/>
        <w:jc w:val="both"/>
        <w:rPr>
          <w:b/>
          <w:kern w:val="28"/>
          <w:sz w:val="22"/>
          <w:szCs w:val="22"/>
          <w:lang w:eastAsia="ru-RU"/>
        </w:rPr>
      </w:pPr>
      <w:r w:rsidRPr="0061117C">
        <w:rPr>
          <w:b/>
          <w:kern w:val="28"/>
          <w:sz w:val="22"/>
          <w:szCs w:val="22"/>
          <w:lang w:eastAsia="ru-RU"/>
        </w:rPr>
        <w:t>3.3. Заказчик обязан:</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3.3.1. Подготовить и передать Подрядчику необходимую для производства Работы документацию.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3.3.2. Произвести приемку выполненных работ в соответствии с условиями настоящего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3.3.3. Немедленно информировать Подрядчика обо всех изменениях, которые могут повлиять на выполнение Работы по настоящему </w:t>
      </w:r>
      <w:r w:rsidR="00013FD4" w:rsidRPr="0061117C">
        <w:rPr>
          <w:kern w:val="28"/>
          <w:sz w:val="22"/>
          <w:szCs w:val="22"/>
          <w:lang w:eastAsia="ru-RU"/>
        </w:rPr>
        <w:t>Контракт</w:t>
      </w:r>
      <w:r w:rsidRPr="0061117C">
        <w:rPr>
          <w:kern w:val="28"/>
          <w:sz w:val="22"/>
          <w:szCs w:val="22"/>
          <w:lang w:eastAsia="ru-RU"/>
        </w:rPr>
        <w:t>у.</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3.3.4. Оплатить Подрядчику стоимость принятых по Акту приемки выполненных работ в соответствии и с условиями настоящего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rPr>
          <w:b/>
          <w:kern w:val="28"/>
          <w:sz w:val="22"/>
          <w:szCs w:val="22"/>
          <w:lang w:eastAsia="ru-RU"/>
        </w:rPr>
      </w:pPr>
      <w:r w:rsidRPr="0061117C">
        <w:rPr>
          <w:b/>
          <w:kern w:val="28"/>
          <w:sz w:val="22"/>
          <w:szCs w:val="22"/>
          <w:lang w:eastAsia="ru-RU"/>
        </w:rPr>
        <w:t>3.4. Заказчик имеет право:</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3.4.2. В целях осуществления контроля и надзора за ходом выполнения работ вправе заключить Договор об оказании услуг по контролю и надзору за ходом и качеством выполняемых работ с организацией, имеющей право в соответствии с действующим законодательством Российской Федерации на данный вид деятельности. Уполномоченный представитель  организации от имени и по письменному поручению Заказчика осуществляет технический надзор и </w:t>
      </w:r>
      <w:proofErr w:type="gramStart"/>
      <w:r w:rsidRPr="0061117C">
        <w:rPr>
          <w:kern w:val="28"/>
          <w:sz w:val="22"/>
          <w:szCs w:val="22"/>
          <w:lang w:eastAsia="ru-RU"/>
        </w:rPr>
        <w:t>контроль за</w:t>
      </w:r>
      <w:proofErr w:type="gramEnd"/>
      <w:r w:rsidRPr="0061117C">
        <w:rPr>
          <w:kern w:val="28"/>
          <w:sz w:val="22"/>
          <w:szCs w:val="22"/>
          <w:lang w:eastAsia="ru-RU"/>
        </w:rPr>
        <w:t xml:space="preserve"> соблюдением Подрядчиком срока выполнения и качества работ, а также производит проверку соответствия используемых им материалов и оборудования условиям </w:t>
      </w:r>
      <w:r w:rsidR="00013FD4" w:rsidRPr="0061117C">
        <w:rPr>
          <w:kern w:val="28"/>
          <w:sz w:val="22"/>
          <w:szCs w:val="22"/>
          <w:lang w:eastAsia="ru-RU"/>
        </w:rPr>
        <w:t>Контракт</w:t>
      </w:r>
      <w:r w:rsidRPr="0061117C">
        <w:rPr>
          <w:kern w:val="28"/>
          <w:sz w:val="22"/>
          <w:szCs w:val="22"/>
          <w:lang w:eastAsia="ru-RU"/>
        </w:rPr>
        <w:t xml:space="preserve">а и проектной документации. Уполномоченный представитель организации имеет право беспрепятственного доступа ко всем  видам работ в любое время в течение всего периода выполняемых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3.4.3.Привлекать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3.4.4. Провести экспертизу выполненных работ с привлечением экспертов, экспертных организаций до принятия решения об одностороннем отказе от исполнения </w:t>
      </w:r>
      <w:r w:rsidR="00013FD4" w:rsidRPr="0061117C">
        <w:rPr>
          <w:kern w:val="28"/>
          <w:sz w:val="22"/>
          <w:szCs w:val="22"/>
          <w:lang w:eastAsia="ru-RU"/>
        </w:rPr>
        <w:t>Контракт</w:t>
      </w:r>
      <w:r w:rsidRPr="0061117C">
        <w:rPr>
          <w:kern w:val="28"/>
          <w:sz w:val="22"/>
          <w:szCs w:val="22"/>
          <w:lang w:eastAsia="ru-RU"/>
        </w:rPr>
        <w:t xml:space="preserve">а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3.4.5. Отказаться от приема работ и оплаты выполненных работ в случае выполнения работ с нарушением условий настоящего </w:t>
      </w:r>
      <w:r w:rsidR="00013FD4" w:rsidRPr="0061117C">
        <w:rPr>
          <w:kern w:val="28"/>
          <w:sz w:val="22"/>
          <w:szCs w:val="22"/>
          <w:lang w:eastAsia="ru-RU"/>
        </w:rPr>
        <w:t>Контракт</w:t>
      </w:r>
      <w:r w:rsidR="00A52D60">
        <w:rPr>
          <w:kern w:val="28"/>
          <w:sz w:val="22"/>
          <w:szCs w:val="22"/>
          <w:lang w:eastAsia="ru-RU"/>
        </w:rPr>
        <w:t>а.</w:t>
      </w:r>
    </w:p>
    <w:p w:rsidR="00A12C07" w:rsidRPr="0061117C" w:rsidRDefault="00A12C07" w:rsidP="00A12C07">
      <w:pPr>
        <w:widowControl w:val="0"/>
        <w:suppressAutoHyphens w:val="0"/>
        <w:autoSpaceDE w:val="0"/>
        <w:autoSpaceDN w:val="0"/>
        <w:adjustRightInd w:val="0"/>
        <w:spacing w:line="240" w:lineRule="atLeast"/>
        <w:jc w:val="both"/>
        <w:rPr>
          <w:kern w:val="28"/>
          <w:sz w:val="22"/>
          <w:szCs w:val="22"/>
          <w:lang w:eastAsia="ru-RU"/>
        </w:rPr>
      </w:pPr>
    </w:p>
    <w:p w:rsidR="00A12C07" w:rsidRPr="0061117C" w:rsidRDefault="00A12C07" w:rsidP="00A12C07">
      <w:pPr>
        <w:suppressAutoHyphens w:val="0"/>
        <w:jc w:val="center"/>
        <w:rPr>
          <w:b/>
          <w:kern w:val="28"/>
          <w:sz w:val="22"/>
          <w:szCs w:val="22"/>
          <w:lang w:eastAsia="ru-RU"/>
        </w:rPr>
      </w:pPr>
      <w:r w:rsidRPr="0061117C">
        <w:rPr>
          <w:b/>
          <w:kern w:val="28"/>
          <w:sz w:val="22"/>
          <w:szCs w:val="22"/>
          <w:lang w:eastAsia="ru-RU"/>
        </w:rPr>
        <w:t>4.Гарантии качества по сданным работам</w:t>
      </w:r>
    </w:p>
    <w:p w:rsidR="00A12C07" w:rsidRPr="0061117C" w:rsidRDefault="00A12C07" w:rsidP="00A12C07">
      <w:pPr>
        <w:suppressAutoHyphens w:val="0"/>
        <w:rPr>
          <w:kern w:val="28"/>
          <w:sz w:val="22"/>
          <w:szCs w:val="22"/>
          <w:lang w:eastAsia="ru-RU"/>
        </w:rPr>
      </w:pPr>
      <w:r w:rsidRPr="0061117C">
        <w:rPr>
          <w:kern w:val="28"/>
          <w:sz w:val="22"/>
          <w:szCs w:val="22"/>
          <w:lang w:eastAsia="ru-RU"/>
        </w:rPr>
        <w:t>4.1.Подрядчик гарантирует:</w:t>
      </w:r>
    </w:p>
    <w:p w:rsidR="00A12C07" w:rsidRPr="0061117C" w:rsidRDefault="00A12C07" w:rsidP="00303446">
      <w:pPr>
        <w:numPr>
          <w:ilvl w:val="0"/>
          <w:numId w:val="3"/>
        </w:numPr>
        <w:suppressAutoHyphens w:val="0"/>
        <w:ind w:left="0" w:firstLine="0"/>
        <w:jc w:val="both"/>
        <w:rPr>
          <w:kern w:val="28"/>
          <w:sz w:val="22"/>
          <w:szCs w:val="22"/>
          <w:lang w:eastAsia="ru-RU"/>
        </w:rPr>
      </w:pPr>
      <w:r w:rsidRPr="0061117C">
        <w:rPr>
          <w:kern w:val="28"/>
          <w:sz w:val="22"/>
          <w:szCs w:val="22"/>
          <w:lang w:eastAsia="ru-RU"/>
        </w:rPr>
        <w:t xml:space="preserve">выполнение всех работ согласно настоящему </w:t>
      </w:r>
      <w:r w:rsidR="00013FD4" w:rsidRPr="0061117C">
        <w:rPr>
          <w:kern w:val="28"/>
          <w:sz w:val="22"/>
          <w:szCs w:val="22"/>
          <w:lang w:eastAsia="ru-RU"/>
        </w:rPr>
        <w:t>Контракт</w:t>
      </w:r>
      <w:r w:rsidRPr="0061117C">
        <w:rPr>
          <w:kern w:val="28"/>
          <w:sz w:val="22"/>
          <w:szCs w:val="22"/>
          <w:lang w:eastAsia="ru-RU"/>
        </w:rPr>
        <w:t xml:space="preserve">у в полном объеме в сроки, определенные настоящим </w:t>
      </w:r>
      <w:r w:rsidR="00013FD4" w:rsidRPr="0061117C">
        <w:rPr>
          <w:kern w:val="28"/>
          <w:sz w:val="22"/>
          <w:szCs w:val="22"/>
          <w:lang w:eastAsia="ru-RU"/>
        </w:rPr>
        <w:t>Контракт</w:t>
      </w:r>
      <w:r w:rsidRPr="0061117C">
        <w:rPr>
          <w:kern w:val="28"/>
          <w:sz w:val="22"/>
          <w:szCs w:val="22"/>
          <w:lang w:eastAsia="ru-RU"/>
        </w:rPr>
        <w:t>ом;</w:t>
      </w:r>
    </w:p>
    <w:p w:rsidR="00A12C07" w:rsidRPr="0061117C" w:rsidRDefault="00A12C07" w:rsidP="00303446">
      <w:pPr>
        <w:numPr>
          <w:ilvl w:val="0"/>
          <w:numId w:val="3"/>
        </w:numPr>
        <w:suppressAutoHyphens w:val="0"/>
        <w:ind w:left="0" w:firstLine="0"/>
        <w:jc w:val="both"/>
        <w:rPr>
          <w:kern w:val="28"/>
          <w:sz w:val="22"/>
          <w:szCs w:val="22"/>
          <w:lang w:eastAsia="ru-RU"/>
        </w:rPr>
      </w:pPr>
      <w:r w:rsidRPr="0061117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lastRenderedPageBreak/>
        <w:t xml:space="preserve">4.2.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61117C">
        <w:rPr>
          <w:kern w:val="28"/>
          <w:sz w:val="22"/>
          <w:szCs w:val="22"/>
          <w:lang w:eastAsia="ru-RU"/>
        </w:rPr>
        <w:t>с даты подписания</w:t>
      </w:r>
      <w:proofErr w:type="gramEnd"/>
      <w:r w:rsidRPr="0061117C">
        <w:rPr>
          <w:kern w:val="28"/>
          <w:sz w:val="22"/>
          <w:szCs w:val="22"/>
          <w:lang w:eastAsia="ru-RU"/>
        </w:rPr>
        <w:t xml:space="preserve"> Сторонами акта приемки  выполненных работ.</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4.3 Подрядчик гарантирует при выполнении работ использовать новые строительные материалы, оборудование, комплектующие изделия, конструкции (т.е. которые не были в употреблении, в ремонте, в том </w:t>
      </w:r>
      <w:proofErr w:type="gramStart"/>
      <w:r w:rsidRPr="0061117C">
        <w:rPr>
          <w:kern w:val="28"/>
          <w:sz w:val="22"/>
          <w:szCs w:val="22"/>
          <w:lang w:eastAsia="ru-RU"/>
        </w:rPr>
        <w:t>числе</w:t>
      </w:r>
      <w:proofErr w:type="gramEnd"/>
      <w:r w:rsidRPr="0061117C">
        <w:rPr>
          <w:kern w:val="28"/>
          <w:sz w:val="22"/>
          <w:szCs w:val="22"/>
          <w:lang w:eastAsia="ru-RU"/>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rsidR="00A12C07" w:rsidRPr="0061117C" w:rsidRDefault="00A12C07" w:rsidP="00A12C07">
      <w:pPr>
        <w:suppressAutoHyphens w:val="0"/>
        <w:jc w:val="both"/>
        <w:rPr>
          <w:kern w:val="28"/>
          <w:sz w:val="22"/>
          <w:szCs w:val="22"/>
          <w:lang w:eastAsia="ru-RU"/>
        </w:rPr>
      </w:pPr>
      <w:r w:rsidRPr="0061117C">
        <w:rPr>
          <w:kern w:val="28"/>
          <w:sz w:val="22"/>
          <w:szCs w:val="22"/>
          <w:lang w:eastAsia="ru-RU"/>
        </w:rPr>
        <w:t xml:space="preserve">4.4.При выявлении в  период гарантийной эксплуатации объекта недостатков выполненных работ 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 </w:t>
      </w:r>
    </w:p>
    <w:p w:rsidR="00A12C07" w:rsidRPr="0061117C" w:rsidRDefault="00A12C07" w:rsidP="00A12C07">
      <w:pPr>
        <w:suppressAutoHyphens w:val="0"/>
        <w:jc w:val="both"/>
        <w:rPr>
          <w:bCs/>
          <w:kern w:val="28"/>
          <w:sz w:val="22"/>
          <w:szCs w:val="22"/>
          <w:lang w:eastAsia="ru-RU"/>
        </w:rPr>
      </w:pPr>
    </w:p>
    <w:p w:rsidR="00A12C07" w:rsidRPr="0061117C" w:rsidRDefault="00A12C07" w:rsidP="00A12C07">
      <w:pPr>
        <w:suppressAutoHyphens w:val="0"/>
        <w:jc w:val="center"/>
        <w:rPr>
          <w:b/>
          <w:spacing w:val="-4"/>
          <w:kern w:val="28"/>
          <w:sz w:val="22"/>
          <w:szCs w:val="22"/>
          <w:lang w:eastAsia="ru-RU"/>
        </w:rPr>
      </w:pPr>
      <w:r w:rsidRPr="0061117C">
        <w:rPr>
          <w:b/>
          <w:bCs/>
          <w:kern w:val="28"/>
          <w:sz w:val="22"/>
          <w:szCs w:val="22"/>
          <w:lang w:eastAsia="ru-RU"/>
        </w:rPr>
        <w:t xml:space="preserve">5. </w:t>
      </w:r>
      <w:r w:rsidRPr="0061117C">
        <w:rPr>
          <w:b/>
          <w:spacing w:val="-4"/>
          <w:kern w:val="28"/>
          <w:sz w:val="22"/>
          <w:szCs w:val="22"/>
          <w:lang w:eastAsia="ru-RU"/>
        </w:rPr>
        <w:t>Порядок приемки Работ</w:t>
      </w:r>
    </w:p>
    <w:p w:rsidR="00A12C07" w:rsidRPr="0061117C" w:rsidRDefault="00A12C07" w:rsidP="00A12C07">
      <w:pPr>
        <w:tabs>
          <w:tab w:val="num" w:pos="1440"/>
        </w:tabs>
        <w:autoSpaceDE w:val="0"/>
        <w:jc w:val="both"/>
        <w:rPr>
          <w:rFonts w:eastAsia="Calibri"/>
          <w:spacing w:val="-4"/>
          <w:sz w:val="22"/>
          <w:szCs w:val="22"/>
          <w:lang w:eastAsia="ru-RU"/>
        </w:rPr>
      </w:pPr>
      <w:r w:rsidRPr="0061117C">
        <w:rPr>
          <w:rFonts w:eastAsia="Calibri"/>
          <w:sz w:val="22"/>
          <w:szCs w:val="22"/>
          <w:lang w:eastAsia="ru-RU"/>
        </w:rPr>
        <w:t>5.1.</w:t>
      </w:r>
      <w:r w:rsidRPr="0061117C">
        <w:rPr>
          <w:rFonts w:eastAsia="Calibri"/>
          <w:spacing w:val="-4"/>
          <w:sz w:val="22"/>
          <w:szCs w:val="22"/>
          <w:lang w:eastAsia="ru-RU"/>
        </w:rPr>
        <w:t xml:space="preserve"> </w:t>
      </w:r>
      <w:proofErr w:type="gramStart"/>
      <w:r w:rsidRPr="0061117C">
        <w:rPr>
          <w:rFonts w:eastAsia="Calibri"/>
          <w:spacing w:val="-4"/>
          <w:sz w:val="22"/>
          <w:szCs w:val="22"/>
          <w:lang w:eastAsia="ru-RU"/>
        </w:rPr>
        <w:t xml:space="preserve">После выполнения работ,  предусмотренных настоящим </w:t>
      </w:r>
      <w:r w:rsidR="00013FD4" w:rsidRPr="0061117C">
        <w:rPr>
          <w:rFonts w:eastAsia="Calibri"/>
          <w:sz w:val="22"/>
          <w:szCs w:val="22"/>
          <w:lang w:eastAsia="ru-RU"/>
        </w:rPr>
        <w:t>Контракт</w:t>
      </w:r>
      <w:r w:rsidRPr="0061117C">
        <w:rPr>
          <w:rFonts w:eastAsia="Calibri"/>
          <w:spacing w:val="-4"/>
          <w:sz w:val="22"/>
          <w:szCs w:val="22"/>
          <w:lang w:eastAsia="ru-RU"/>
        </w:rPr>
        <w:t xml:space="preserve">ом Подрядчик </w:t>
      </w:r>
      <w:r w:rsidRPr="0061117C">
        <w:rPr>
          <w:rFonts w:eastAsia="Calibri"/>
          <w:sz w:val="22"/>
          <w:szCs w:val="22"/>
          <w:lang w:eastAsia="ru-RU"/>
        </w:rPr>
        <w:t xml:space="preserve"> в течение 5( пяти) рабочих дней </w:t>
      </w:r>
      <w:r w:rsidRPr="0061117C">
        <w:rPr>
          <w:rFonts w:eastAsia="Calibri"/>
          <w:spacing w:val="-4"/>
          <w:sz w:val="22"/>
          <w:szCs w:val="22"/>
          <w:lang w:eastAsia="ru-RU"/>
        </w:rPr>
        <w:t>направляет Заказчику</w:t>
      </w:r>
      <w:r w:rsidRPr="0061117C">
        <w:rPr>
          <w:rFonts w:eastAsia="Calibri"/>
          <w:sz w:val="22"/>
          <w:szCs w:val="22"/>
          <w:lang w:eastAsia="ru-RU"/>
        </w:rPr>
        <w:t xml:space="preserve"> </w:t>
      </w:r>
      <w:r w:rsidRPr="0061117C">
        <w:rPr>
          <w:rFonts w:eastAsia="Calibri"/>
          <w:spacing w:val="-4"/>
          <w:sz w:val="22"/>
          <w:szCs w:val="22"/>
          <w:lang w:eastAsia="ru-RU"/>
        </w:rPr>
        <w:t xml:space="preserve"> акт выполненных работ (форма КС-2) и справку о стоимости выполненных работ и затрат (форма КС-3) в 3 (Трех) экземплярах, оригинал счета (счета-фактуры), а также </w:t>
      </w:r>
      <w:r w:rsidRPr="0061117C">
        <w:rPr>
          <w:rFonts w:eastAsia="Calibri"/>
          <w:sz w:val="22"/>
          <w:szCs w:val="22"/>
          <w:lang w:eastAsia="ru-RU"/>
        </w:rPr>
        <w:t>сертификаты (декларации о соответствии), технические паспорта или другие документы, удостоверяющие качество материалов, используемых при выполнении работ и исполнительную документацию..</w:t>
      </w:r>
      <w:proofErr w:type="gramEnd"/>
    </w:p>
    <w:p w:rsidR="00A12C07" w:rsidRPr="0061117C" w:rsidRDefault="00A12C07" w:rsidP="00A12C07">
      <w:pPr>
        <w:suppressAutoHyphens w:val="0"/>
        <w:jc w:val="both"/>
        <w:rPr>
          <w:spacing w:val="-4"/>
          <w:kern w:val="28"/>
          <w:sz w:val="22"/>
          <w:szCs w:val="22"/>
          <w:lang w:eastAsia="ru-RU"/>
        </w:rPr>
      </w:pPr>
      <w:r w:rsidRPr="0061117C">
        <w:rPr>
          <w:kern w:val="28"/>
          <w:sz w:val="22"/>
          <w:szCs w:val="22"/>
          <w:lang w:eastAsia="ru-RU"/>
        </w:rPr>
        <w:t>5.2.</w:t>
      </w:r>
      <w:r w:rsidRPr="0061117C">
        <w:rPr>
          <w:spacing w:val="-4"/>
          <w:kern w:val="28"/>
          <w:sz w:val="22"/>
          <w:szCs w:val="22"/>
          <w:lang w:eastAsia="ru-RU"/>
        </w:rPr>
        <w:t xml:space="preserve"> Для приемки выполненных работ </w:t>
      </w:r>
      <w:r w:rsidRPr="0061117C">
        <w:rPr>
          <w:kern w:val="28"/>
          <w:sz w:val="22"/>
          <w:szCs w:val="22"/>
          <w:lang w:eastAsia="ru-RU"/>
        </w:rPr>
        <w:t xml:space="preserve">в части соответствия их количества, комплектности, объема </w:t>
      </w:r>
      <w:proofErr w:type="gramStart"/>
      <w:r w:rsidRPr="0061117C">
        <w:rPr>
          <w:kern w:val="28"/>
          <w:sz w:val="22"/>
          <w:szCs w:val="22"/>
          <w:lang w:eastAsia="ru-RU"/>
        </w:rPr>
        <w:t xml:space="preserve">требованиям, установленным </w:t>
      </w:r>
      <w:r w:rsidR="00013FD4" w:rsidRPr="0061117C">
        <w:rPr>
          <w:kern w:val="28"/>
          <w:sz w:val="22"/>
          <w:szCs w:val="22"/>
          <w:lang w:eastAsia="ru-RU"/>
        </w:rPr>
        <w:t>Контракт</w:t>
      </w:r>
      <w:r w:rsidRPr="0061117C">
        <w:rPr>
          <w:kern w:val="28"/>
          <w:sz w:val="22"/>
          <w:szCs w:val="22"/>
          <w:lang w:eastAsia="ru-RU"/>
        </w:rPr>
        <w:t>ом</w:t>
      </w:r>
      <w:r w:rsidRPr="0061117C">
        <w:rPr>
          <w:rFonts w:eastAsia="Calibri"/>
          <w:kern w:val="28"/>
          <w:sz w:val="22"/>
          <w:szCs w:val="22"/>
          <w:lang w:eastAsia="en-US"/>
        </w:rPr>
        <w:t xml:space="preserve"> </w:t>
      </w:r>
      <w:r w:rsidRPr="0061117C">
        <w:rPr>
          <w:spacing w:val="-4"/>
          <w:kern w:val="28"/>
          <w:sz w:val="22"/>
          <w:szCs w:val="22"/>
          <w:lang w:eastAsia="ru-RU"/>
        </w:rPr>
        <w:t>Заказчиком создается</w:t>
      </w:r>
      <w:proofErr w:type="gramEnd"/>
      <w:r w:rsidRPr="0061117C">
        <w:rPr>
          <w:spacing w:val="-4"/>
          <w:kern w:val="28"/>
          <w:sz w:val="22"/>
          <w:szCs w:val="22"/>
          <w:lang w:eastAsia="ru-RU"/>
        </w:rPr>
        <w:t xml:space="preserve"> приемочная комиссия. Приемочная комиссия не позднее </w:t>
      </w:r>
      <w:r w:rsidRPr="0061117C">
        <w:rPr>
          <w:kern w:val="28"/>
          <w:sz w:val="22"/>
          <w:szCs w:val="22"/>
          <w:lang w:eastAsia="ru-RU"/>
        </w:rPr>
        <w:t xml:space="preserve">10 </w:t>
      </w:r>
      <w:r w:rsidRPr="0061117C">
        <w:rPr>
          <w:spacing w:val="-4"/>
          <w:kern w:val="28"/>
          <w:sz w:val="22"/>
          <w:szCs w:val="22"/>
          <w:lang w:eastAsia="ru-RU"/>
        </w:rPr>
        <w:t xml:space="preserve">(Десяти) дней </w:t>
      </w:r>
      <w:proofErr w:type="gramStart"/>
      <w:r w:rsidRPr="0061117C">
        <w:rPr>
          <w:spacing w:val="-4"/>
          <w:kern w:val="28"/>
          <w:sz w:val="22"/>
          <w:szCs w:val="22"/>
          <w:lang w:eastAsia="ru-RU"/>
        </w:rPr>
        <w:t>с даты предоставления</w:t>
      </w:r>
      <w:proofErr w:type="gramEnd"/>
      <w:r w:rsidRPr="0061117C">
        <w:rPr>
          <w:spacing w:val="-4"/>
          <w:kern w:val="28"/>
          <w:sz w:val="22"/>
          <w:szCs w:val="22"/>
          <w:lang w:eastAsia="ru-RU"/>
        </w:rPr>
        <w:t xml:space="preserve"> Подрядчиком указанных в пункте 5.1</w:t>
      </w:r>
      <w:r w:rsidR="00A52D60">
        <w:rPr>
          <w:spacing w:val="-4"/>
          <w:kern w:val="28"/>
          <w:sz w:val="22"/>
          <w:szCs w:val="22"/>
          <w:lang w:eastAsia="ru-RU"/>
        </w:rPr>
        <w:t>.</w:t>
      </w:r>
      <w:r w:rsidRPr="0061117C">
        <w:rPr>
          <w:spacing w:val="-4"/>
          <w:kern w:val="28"/>
          <w:sz w:val="22"/>
          <w:szCs w:val="22"/>
          <w:lang w:eastAsia="ru-RU"/>
        </w:rPr>
        <w:t xml:space="preserve"> документов  осуществляет приемку выполненных работ.</w:t>
      </w:r>
    </w:p>
    <w:p w:rsidR="00A12C07" w:rsidRPr="0061117C" w:rsidRDefault="00A12C07" w:rsidP="00A12C07">
      <w:pPr>
        <w:suppressAutoHyphens w:val="0"/>
        <w:jc w:val="both"/>
        <w:rPr>
          <w:spacing w:val="-4"/>
          <w:kern w:val="28"/>
          <w:sz w:val="22"/>
          <w:szCs w:val="22"/>
          <w:lang w:eastAsia="ru-RU"/>
        </w:rPr>
      </w:pPr>
      <w:r w:rsidRPr="0061117C">
        <w:rPr>
          <w:kern w:val="28"/>
          <w:sz w:val="22"/>
          <w:szCs w:val="22"/>
          <w:lang w:eastAsia="ru-RU"/>
        </w:rPr>
        <w:t>5.3.</w:t>
      </w:r>
      <w:r w:rsidRPr="0061117C">
        <w:rPr>
          <w:kern w:val="28"/>
          <w:sz w:val="22"/>
          <w:szCs w:val="22"/>
          <w:lang w:eastAsia="zh-CN"/>
        </w:rPr>
        <w:t xml:space="preserve">Для проверки </w:t>
      </w:r>
      <w:r w:rsidRPr="0061117C">
        <w:rPr>
          <w:kern w:val="28"/>
          <w:sz w:val="22"/>
          <w:szCs w:val="22"/>
          <w:lang w:eastAsia="ru-RU"/>
        </w:rPr>
        <w:t>выполненных работ</w:t>
      </w:r>
      <w:r w:rsidRPr="0061117C">
        <w:rPr>
          <w:kern w:val="28"/>
          <w:sz w:val="22"/>
          <w:szCs w:val="22"/>
          <w:lang w:eastAsia="zh-CN"/>
        </w:rPr>
        <w:t xml:space="preserve">, предусмотренных </w:t>
      </w:r>
      <w:r w:rsidR="00013FD4" w:rsidRPr="0061117C">
        <w:rPr>
          <w:kern w:val="28"/>
          <w:sz w:val="22"/>
          <w:szCs w:val="22"/>
          <w:lang w:eastAsia="zh-CN"/>
        </w:rPr>
        <w:t>Контракт</w:t>
      </w:r>
      <w:r w:rsidRPr="0061117C">
        <w:rPr>
          <w:kern w:val="28"/>
          <w:sz w:val="22"/>
          <w:szCs w:val="22"/>
          <w:lang w:eastAsia="zh-CN"/>
        </w:rPr>
        <w:t xml:space="preserve">ом, в части их соответствия условиям </w:t>
      </w:r>
      <w:r w:rsidR="00013FD4" w:rsidRPr="0061117C">
        <w:rPr>
          <w:kern w:val="28"/>
          <w:sz w:val="22"/>
          <w:szCs w:val="22"/>
          <w:lang w:eastAsia="zh-CN"/>
        </w:rPr>
        <w:t>Контракт</w:t>
      </w:r>
      <w:r w:rsidRPr="0061117C">
        <w:rPr>
          <w:kern w:val="28"/>
          <w:sz w:val="22"/>
          <w:szCs w:val="22"/>
          <w:lang w:eastAsia="zh-CN"/>
        </w:rPr>
        <w:t xml:space="preserve">а Заказчик обязан провести экспертизу. Экспертиза </w:t>
      </w:r>
      <w:r w:rsidRPr="0061117C">
        <w:rPr>
          <w:kern w:val="28"/>
          <w:sz w:val="22"/>
          <w:szCs w:val="22"/>
          <w:lang w:eastAsia="ru-RU"/>
        </w:rPr>
        <w:t>выполненных работ</w:t>
      </w:r>
      <w:r w:rsidRPr="0061117C">
        <w:rPr>
          <w:kern w:val="28"/>
          <w:sz w:val="22"/>
          <w:szCs w:val="22"/>
          <w:lang w:eastAsia="zh-CN"/>
        </w:rPr>
        <w:t xml:space="preserve">, предусмотренных </w:t>
      </w:r>
      <w:r w:rsidR="00013FD4" w:rsidRPr="0061117C">
        <w:rPr>
          <w:kern w:val="28"/>
          <w:sz w:val="22"/>
          <w:szCs w:val="22"/>
          <w:lang w:eastAsia="zh-CN"/>
        </w:rPr>
        <w:t>Контракт</w:t>
      </w:r>
      <w:r w:rsidRPr="0061117C">
        <w:rPr>
          <w:kern w:val="28"/>
          <w:sz w:val="22"/>
          <w:szCs w:val="22"/>
          <w:lang w:eastAsia="zh-CN"/>
        </w:rPr>
        <w:t xml:space="preserve">ом, проводится заказчиком своими силами или к ее проведению могут привлекаться эксперты, экспертные организации. В случае, если по результатам такой экспертизы установлены нарушения требований </w:t>
      </w:r>
      <w:r w:rsidR="00013FD4" w:rsidRPr="0061117C">
        <w:rPr>
          <w:kern w:val="28"/>
          <w:sz w:val="22"/>
          <w:szCs w:val="22"/>
          <w:lang w:eastAsia="zh-CN"/>
        </w:rPr>
        <w:t>Контракт</w:t>
      </w:r>
      <w:r w:rsidRPr="0061117C">
        <w:rPr>
          <w:kern w:val="28"/>
          <w:sz w:val="22"/>
          <w:szCs w:val="22"/>
          <w:lang w:eastAsia="zh-CN"/>
        </w:rPr>
        <w:t xml:space="preserve">а, не препятствующие приемке </w:t>
      </w:r>
      <w:r w:rsidRPr="0061117C">
        <w:rPr>
          <w:kern w:val="28"/>
          <w:sz w:val="22"/>
          <w:szCs w:val="22"/>
          <w:lang w:eastAsia="ru-RU"/>
        </w:rPr>
        <w:t>выполненных работ</w:t>
      </w:r>
      <w:r w:rsidRPr="0061117C">
        <w:rPr>
          <w:kern w:val="28"/>
          <w:sz w:val="22"/>
          <w:szCs w:val="22"/>
          <w:lang w:eastAsia="zh-CN"/>
        </w:rPr>
        <w:t>, в заключени</w:t>
      </w:r>
      <w:proofErr w:type="gramStart"/>
      <w:r w:rsidRPr="0061117C">
        <w:rPr>
          <w:kern w:val="28"/>
          <w:sz w:val="22"/>
          <w:szCs w:val="22"/>
          <w:lang w:eastAsia="zh-CN"/>
        </w:rPr>
        <w:t>и</w:t>
      </w:r>
      <w:proofErr w:type="gramEnd"/>
      <w:r w:rsidRPr="0061117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61117C">
        <w:rPr>
          <w:kern w:val="28"/>
          <w:sz w:val="22"/>
          <w:szCs w:val="22"/>
          <w:lang w:eastAsia="ru-RU"/>
        </w:rPr>
        <w:t>выполненных работ</w:t>
      </w:r>
      <w:r w:rsidRPr="0061117C">
        <w:rPr>
          <w:kern w:val="28"/>
          <w:sz w:val="22"/>
          <w:szCs w:val="22"/>
          <w:lang w:eastAsia="zh-CN"/>
        </w:rPr>
        <w:t xml:space="preserve"> в случае выявления несоответствия условиям </w:t>
      </w:r>
      <w:r w:rsidR="00013FD4" w:rsidRPr="0061117C">
        <w:rPr>
          <w:kern w:val="28"/>
          <w:sz w:val="22"/>
          <w:szCs w:val="22"/>
          <w:lang w:eastAsia="zh-CN"/>
        </w:rPr>
        <w:t>Контракт</w:t>
      </w:r>
      <w:r w:rsidRPr="0061117C">
        <w:rPr>
          <w:kern w:val="28"/>
          <w:sz w:val="22"/>
          <w:szCs w:val="22"/>
          <w:lang w:eastAsia="zh-CN"/>
        </w:rPr>
        <w:t xml:space="preserve">а, если выявленное несоответствие устранено </w:t>
      </w:r>
      <w:r w:rsidRPr="0061117C">
        <w:rPr>
          <w:spacing w:val="-4"/>
          <w:kern w:val="28"/>
          <w:sz w:val="22"/>
          <w:szCs w:val="22"/>
          <w:lang w:eastAsia="ru-RU"/>
        </w:rPr>
        <w:t xml:space="preserve">Подрядчиком. </w:t>
      </w:r>
      <w:r w:rsidRPr="0061117C">
        <w:rPr>
          <w:kern w:val="28"/>
          <w:sz w:val="22"/>
          <w:szCs w:val="22"/>
          <w:lang w:eastAsia="zh-CN"/>
        </w:rPr>
        <w:t xml:space="preserve">В случае установления несоответствия качества </w:t>
      </w:r>
      <w:r w:rsidRPr="0061117C">
        <w:rPr>
          <w:spacing w:val="-4"/>
          <w:kern w:val="28"/>
          <w:sz w:val="22"/>
          <w:szCs w:val="22"/>
          <w:lang w:eastAsia="ru-RU"/>
        </w:rPr>
        <w:t>выполненных работ</w:t>
      </w:r>
      <w:r w:rsidRPr="0061117C">
        <w:rPr>
          <w:kern w:val="28"/>
          <w:sz w:val="22"/>
          <w:szCs w:val="22"/>
          <w:lang w:eastAsia="zh-CN"/>
        </w:rPr>
        <w:t xml:space="preserve"> требованиям, установленным Заказчиком, </w:t>
      </w:r>
      <w:r w:rsidRPr="0061117C">
        <w:rPr>
          <w:spacing w:val="-4"/>
          <w:kern w:val="28"/>
          <w:sz w:val="22"/>
          <w:szCs w:val="22"/>
          <w:lang w:eastAsia="ru-RU"/>
        </w:rPr>
        <w:t xml:space="preserve">Подрядчик </w:t>
      </w:r>
      <w:r w:rsidRPr="0061117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61117C">
        <w:rPr>
          <w:kern w:val="28"/>
          <w:sz w:val="22"/>
          <w:szCs w:val="22"/>
          <w:lang w:eastAsia="ru-RU"/>
        </w:rPr>
        <w:t xml:space="preserve"> Экспертиза проводится в срок не позднее, чем срок, указанный в п. 5.2 </w:t>
      </w:r>
      <w:r w:rsidR="00013FD4" w:rsidRPr="0061117C">
        <w:rPr>
          <w:kern w:val="28"/>
          <w:sz w:val="22"/>
          <w:szCs w:val="22"/>
          <w:lang w:eastAsia="ru-RU"/>
        </w:rPr>
        <w:t>Контракт</w:t>
      </w:r>
      <w:r w:rsidRPr="0061117C">
        <w:rPr>
          <w:kern w:val="28"/>
          <w:sz w:val="22"/>
          <w:szCs w:val="22"/>
          <w:lang w:eastAsia="ru-RU"/>
        </w:rPr>
        <w:t>а.</w:t>
      </w:r>
    </w:p>
    <w:p w:rsidR="00A12C07" w:rsidRPr="0061117C" w:rsidRDefault="00A12C07" w:rsidP="00A12C07">
      <w:pPr>
        <w:suppressAutoHyphens w:val="0"/>
        <w:autoSpaceDE w:val="0"/>
        <w:autoSpaceDN w:val="0"/>
        <w:adjustRightInd w:val="0"/>
        <w:jc w:val="both"/>
        <w:rPr>
          <w:rFonts w:eastAsia="Calibri"/>
          <w:kern w:val="28"/>
          <w:sz w:val="22"/>
          <w:szCs w:val="22"/>
          <w:lang w:eastAsia="en-US"/>
        </w:rPr>
      </w:pPr>
      <w:r w:rsidRPr="0061117C">
        <w:rPr>
          <w:kern w:val="28"/>
          <w:sz w:val="22"/>
          <w:szCs w:val="22"/>
          <w:lang w:eastAsia="zh-CN"/>
        </w:rPr>
        <w:t>5.4</w:t>
      </w:r>
      <w:r w:rsidR="00E72AAB" w:rsidRPr="0061117C">
        <w:rPr>
          <w:kern w:val="28"/>
          <w:sz w:val="22"/>
          <w:szCs w:val="22"/>
          <w:lang w:eastAsia="zh-CN"/>
        </w:rPr>
        <w:t>.</w:t>
      </w:r>
      <w:r w:rsidRPr="0061117C">
        <w:rPr>
          <w:kern w:val="28"/>
          <w:sz w:val="22"/>
          <w:szCs w:val="22"/>
          <w:lang w:eastAsia="zh-CN"/>
        </w:rPr>
        <w:t xml:space="preserve"> </w:t>
      </w:r>
      <w:r w:rsidRPr="0061117C">
        <w:rPr>
          <w:rFonts w:eastAsia="Calibri"/>
          <w:kern w:val="28"/>
          <w:sz w:val="22"/>
          <w:szCs w:val="22"/>
          <w:lang w:eastAsia="en-US"/>
        </w:rPr>
        <w:t xml:space="preserve">По итогам приемки результата </w:t>
      </w:r>
      <w:r w:rsidRPr="0061117C">
        <w:rPr>
          <w:kern w:val="28"/>
          <w:sz w:val="22"/>
          <w:szCs w:val="22"/>
          <w:lang w:eastAsia="ru-RU"/>
        </w:rPr>
        <w:t>выполненных работ</w:t>
      </w:r>
      <w:r w:rsidRPr="0061117C">
        <w:rPr>
          <w:rFonts w:eastAsia="Calibri"/>
          <w:kern w:val="28"/>
          <w:sz w:val="22"/>
          <w:szCs w:val="22"/>
          <w:lang w:eastAsia="en-US"/>
        </w:rPr>
        <w:t xml:space="preserve"> при отсутствии претензий относительно качества </w:t>
      </w:r>
      <w:r w:rsidRPr="0061117C">
        <w:rPr>
          <w:kern w:val="28"/>
          <w:sz w:val="22"/>
          <w:szCs w:val="22"/>
          <w:lang w:eastAsia="ru-RU"/>
        </w:rPr>
        <w:t>выполненных работ</w:t>
      </w:r>
      <w:r w:rsidRPr="0061117C">
        <w:rPr>
          <w:rFonts w:eastAsia="Calibri"/>
          <w:kern w:val="28"/>
          <w:sz w:val="22"/>
          <w:szCs w:val="22"/>
          <w:lang w:eastAsia="en-US"/>
        </w:rPr>
        <w:t xml:space="preserve"> приемочной комиссией составляется документ о приемке не позднее </w:t>
      </w:r>
      <w:r w:rsidRPr="0061117C">
        <w:rPr>
          <w:kern w:val="28"/>
          <w:sz w:val="22"/>
          <w:szCs w:val="22"/>
          <w:lang w:eastAsia="ru-RU"/>
        </w:rPr>
        <w:t>срока, указанного в п.5.2</w:t>
      </w:r>
      <w:r w:rsidR="00E72AAB" w:rsidRPr="0061117C">
        <w:rPr>
          <w:kern w:val="28"/>
          <w:sz w:val="22"/>
          <w:szCs w:val="22"/>
          <w:lang w:eastAsia="ru-RU"/>
        </w:rPr>
        <w:t>.</w:t>
      </w:r>
      <w:r w:rsidRPr="0061117C">
        <w:rPr>
          <w:kern w:val="28"/>
          <w:sz w:val="22"/>
          <w:szCs w:val="22"/>
          <w:lang w:eastAsia="ru-RU"/>
        </w:rPr>
        <w:t xml:space="preserve"> </w:t>
      </w:r>
      <w:r w:rsidRPr="0061117C">
        <w:rPr>
          <w:rFonts w:eastAsia="Calibri"/>
          <w:kern w:val="28"/>
          <w:sz w:val="22"/>
          <w:szCs w:val="22"/>
          <w:lang w:eastAsia="en-US"/>
        </w:rPr>
        <w:t xml:space="preserve"> </w:t>
      </w:r>
    </w:p>
    <w:p w:rsidR="00A12C07" w:rsidRPr="0061117C" w:rsidRDefault="00A12C07" w:rsidP="00A12C07">
      <w:pPr>
        <w:suppressAutoHyphens w:val="0"/>
        <w:autoSpaceDE w:val="0"/>
        <w:autoSpaceDN w:val="0"/>
        <w:adjustRightInd w:val="0"/>
        <w:jc w:val="both"/>
        <w:rPr>
          <w:rFonts w:eastAsia="Calibri"/>
          <w:kern w:val="28"/>
          <w:sz w:val="22"/>
          <w:szCs w:val="22"/>
          <w:lang w:eastAsia="en-US"/>
        </w:rPr>
      </w:pPr>
      <w:r w:rsidRPr="0061117C">
        <w:rPr>
          <w:rFonts w:eastAsia="Calibri"/>
          <w:kern w:val="28"/>
          <w:sz w:val="22"/>
          <w:szCs w:val="22"/>
          <w:lang w:eastAsia="en-US"/>
        </w:rPr>
        <w:t xml:space="preserve">5.5. Заказчик по результатам приемки в течение суток </w:t>
      </w:r>
      <w:r w:rsidRPr="0061117C">
        <w:rPr>
          <w:kern w:val="28"/>
          <w:sz w:val="22"/>
          <w:szCs w:val="22"/>
          <w:lang w:eastAsia="ru-RU"/>
        </w:rPr>
        <w:t>утверждает документ о приемке</w:t>
      </w:r>
      <w:r w:rsidRPr="0061117C">
        <w:rPr>
          <w:rFonts w:eastAsia="Calibri"/>
          <w:kern w:val="28"/>
          <w:sz w:val="22"/>
          <w:szCs w:val="22"/>
          <w:lang w:eastAsia="en-US"/>
        </w:rPr>
        <w:t xml:space="preserve"> и подписывает иные документы, подписание которых требуется со стороны </w:t>
      </w:r>
      <w:r w:rsidR="00F97536" w:rsidRPr="0061117C">
        <w:rPr>
          <w:rFonts w:eastAsia="Calibri"/>
          <w:kern w:val="28"/>
          <w:sz w:val="22"/>
          <w:szCs w:val="22"/>
          <w:lang w:eastAsia="en-US"/>
        </w:rPr>
        <w:t xml:space="preserve"> З</w:t>
      </w:r>
      <w:r w:rsidRPr="0061117C">
        <w:rPr>
          <w:rFonts w:eastAsia="Calibri"/>
          <w:kern w:val="28"/>
          <w:sz w:val="22"/>
          <w:szCs w:val="22"/>
          <w:lang w:eastAsia="en-US"/>
        </w:rPr>
        <w:t>аказчика и в течение 3 (трех) рабочих дней передает 1 (один) экземпляр Подрядчику.</w:t>
      </w:r>
    </w:p>
    <w:p w:rsidR="00A12C07" w:rsidRPr="0061117C" w:rsidRDefault="00A12C07" w:rsidP="00A12C07">
      <w:pPr>
        <w:numPr>
          <w:ilvl w:val="1"/>
          <w:numId w:val="0"/>
        </w:numPr>
        <w:tabs>
          <w:tab w:val="left" w:pos="540"/>
          <w:tab w:val="num" w:pos="792"/>
        </w:tabs>
        <w:suppressAutoHyphens w:val="0"/>
        <w:overflowPunct w:val="0"/>
        <w:autoSpaceDE w:val="0"/>
        <w:autoSpaceDN w:val="0"/>
        <w:adjustRightInd w:val="0"/>
        <w:jc w:val="both"/>
        <w:textAlignment w:val="baseline"/>
        <w:rPr>
          <w:sz w:val="22"/>
          <w:szCs w:val="22"/>
          <w:lang w:eastAsia="ru-RU"/>
        </w:rPr>
      </w:pPr>
      <w:r w:rsidRPr="0061117C">
        <w:rPr>
          <w:sz w:val="22"/>
          <w:szCs w:val="22"/>
          <w:lang w:eastAsia="ru-RU"/>
        </w:rPr>
        <w:t xml:space="preserve">5.6.В случае выявления несоответствия выполненных работ (части работ) условиям </w:t>
      </w:r>
      <w:r w:rsidR="00013FD4" w:rsidRPr="0061117C">
        <w:rPr>
          <w:sz w:val="22"/>
          <w:szCs w:val="22"/>
          <w:lang w:eastAsia="ru-RU"/>
        </w:rPr>
        <w:t>Контракт</w:t>
      </w:r>
      <w:r w:rsidRPr="0061117C">
        <w:rPr>
          <w:sz w:val="22"/>
          <w:szCs w:val="22"/>
          <w:lang w:eastAsia="ru-RU"/>
        </w:rPr>
        <w:t>а, Заказчик уведомляет об этом Подрядчика не позднее срока, указанного в п.5.2</w:t>
      </w:r>
      <w:r w:rsidR="00E72AAB"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w:t>
      </w:r>
      <w:r w:rsidR="00F97536" w:rsidRPr="0061117C">
        <w:rPr>
          <w:sz w:val="22"/>
          <w:szCs w:val="22"/>
          <w:lang w:eastAsia="ru-RU"/>
        </w:rPr>
        <w:t xml:space="preserve"> </w:t>
      </w:r>
      <w:r w:rsidRPr="0061117C">
        <w:rPr>
          <w:sz w:val="22"/>
          <w:szCs w:val="22"/>
          <w:lang w:eastAsia="ru-RU"/>
        </w:rPr>
        <w:t>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D44495" w:rsidRPr="0061117C" w:rsidRDefault="00D44495" w:rsidP="00572C12">
      <w:pPr>
        <w:ind w:right="281" w:firstLine="284"/>
        <w:jc w:val="both"/>
        <w:rPr>
          <w:b/>
          <w:spacing w:val="-2"/>
          <w:sz w:val="22"/>
          <w:szCs w:val="22"/>
          <w:lang w:eastAsia="ru-RU"/>
        </w:rPr>
      </w:pPr>
    </w:p>
    <w:p w:rsidR="00065F32" w:rsidRPr="0061117C" w:rsidRDefault="00065F32" w:rsidP="00013FD4">
      <w:pPr>
        <w:ind w:right="281" w:firstLine="284"/>
        <w:jc w:val="center"/>
        <w:rPr>
          <w:b/>
          <w:spacing w:val="-2"/>
          <w:sz w:val="22"/>
          <w:szCs w:val="22"/>
          <w:lang w:eastAsia="ru-RU"/>
        </w:rPr>
      </w:pPr>
      <w:r w:rsidRPr="0061117C">
        <w:rPr>
          <w:b/>
          <w:spacing w:val="-2"/>
          <w:sz w:val="22"/>
          <w:szCs w:val="22"/>
          <w:lang w:eastAsia="ru-RU"/>
        </w:rPr>
        <w:t>6. Ответственность сторон</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6.1. В случае просрочки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а также в иных случаях неисполнения или ненадлежащего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w:t>
      </w:r>
      <w:r w:rsidR="00E72AAB" w:rsidRPr="0061117C">
        <w:rPr>
          <w:sz w:val="22"/>
          <w:szCs w:val="22"/>
          <w:lang w:eastAsia="ru-RU"/>
        </w:rPr>
        <w:t>Подрядчик</w:t>
      </w:r>
      <w:r w:rsidRPr="0061117C">
        <w:rPr>
          <w:sz w:val="22"/>
          <w:szCs w:val="22"/>
          <w:lang w:eastAsia="ru-RU"/>
        </w:rPr>
        <w:t xml:space="preserve"> вправе потребовать уплаты неустоек (штрафов, пеней).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6.2. Пеня начисляется за каждый день просрочки исполнения Заказчиком обязательства, предусмотренного </w:t>
      </w:r>
      <w:r w:rsidR="00013FD4" w:rsidRPr="0061117C">
        <w:rPr>
          <w:sz w:val="22"/>
          <w:szCs w:val="22"/>
          <w:lang w:eastAsia="ru-RU"/>
        </w:rPr>
        <w:t>Контракт</w:t>
      </w:r>
      <w:r w:rsidRPr="0061117C">
        <w:rPr>
          <w:sz w:val="22"/>
          <w:szCs w:val="22"/>
          <w:lang w:eastAsia="ru-RU"/>
        </w:rPr>
        <w:t xml:space="preserve">ом, начиная со дня, следующего после дня истечения установленного </w:t>
      </w:r>
      <w:r w:rsidR="00013FD4" w:rsidRPr="0061117C">
        <w:rPr>
          <w:sz w:val="22"/>
          <w:szCs w:val="22"/>
          <w:lang w:eastAsia="ru-RU"/>
        </w:rPr>
        <w:t>Контракт</w:t>
      </w:r>
      <w:r w:rsidRPr="0061117C">
        <w:rPr>
          <w:sz w:val="22"/>
          <w:szCs w:val="22"/>
          <w:lang w:eastAsia="ru-RU"/>
        </w:rPr>
        <w:t>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6.3. В случае ненадлежащего исполнения Заказчиком обязательств, предусмотренных </w:t>
      </w:r>
      <w:r w:rsidR="00013FD4" w:rsidRPr="0061117C">
        <w:rPr>
          <w:sz w:val="22"/>
          <w:szCs w:val="22"/>
          <w:lang w:eastAsia="ru-RU"/>
        </w:rPr>
        <w:t>Контракт</w:t>
      </w:r>
      <w:r w:rsidRPr="0061117C">
        <w:rPr>
          <w:sz w:val="22"/>
          <w:szCs w:val="22"/>
          <w:lang w:eastAsia="ru-RU"/>
        </w:rPr>
        <w:t xml:space="preserve">ом, за исключением просрочки исполнения обязательств </w:t>
      </w:r>
      <w:r w:rsidR="00E72AAB" w:rsidRPr="0061117C">
        <w:rPr>
          <w:sz w:val="22"/>
          <w:szCs w:val="22"/>
          <w:lang w:eastAsia="ru-RU"/>
        </w:rPr>
        <w:t>Подрядчик</w:t>
      </w:r>
      <w:r w:rsidRPr="0061117C">
        <w:rPr>
          <w:sz w:val="22"/>
          <w:szCs w:val="22"/>
          <w:lang w:eastAsia="ru-RU"/>
        </w:rPr>
        <w:t xml:space="preserve"> вправе взыскать с Заказчика штраф в размере__________ *:</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а) 2,5 процентов цены </w:t>
      </w:r>
      <w:r w:rsidR="00013FD4" w:rsidRPr="0061117C">
        <w:rPr>
          <w:sz w:val="22"/>
          <w:szCs w:val="22"/>
          <w:lang w:eastAsia="ru-RU"/>
        </w:rPr>
        <w:t>Контракт</w:t>
      </w:r>
      <w:r w:rsidRPr="0061117C">
        <w:rPr>
          <w:sz w:val="22"/>
          <w:szCs w:val="22"/>
          <w:lang w:eastAsia="ru-RU"/>
        </w:rPr>
        <w:t xml:space="preserve">а в случае, если цена </w:t>
      </w:r>
      <w:r w:rsidR="00013FD4" w:rsidRPr="0061117C">
        <w:rPr>
          <w:sz w:val="22"/>
          <w:szCs w:val="22"/>
          <w:lang w:eastAsia="ru-RU"/>
        </w:rPr>
        <w:t>Контракт</w:t>
      </w:r>
      <w:r w:rsidRPr="0061117C">
        <w:rPr>
          <w:sz w:val="22"/>
          <w:szCs w:val="22"/>
          <w:lang w:eastAsia="ru-RU"/>
        </w:rPr>
        <w:t>а не превышает 3 млн. рублей.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*Размер штрафа включается в </w:t>
      </w:r>
      <w:r w:rsidR="00013FD4" w:rsidRPr="0061117C">
        <w:rPr>
          <w:sz w:val="22"/>
          <w:szCs w:val="22"/>
          <w:lang w:eastAsia="ru-RU"/>
        </w:rPr>
        <w:t>Контракт</w:t>
      </w:r>
      <w:r w:rsidRPr="0061117C">
        <w:rPr>
          <w:sz w:val="22"/>
          <w:szCs w:val="22"/>
          <w:lang w:eastAsia="ru-RU"/>
        </w:rPr>
        <w:t xml:space="preserve"> в виде фиксированной суммы, рассчитанной исходя из цены </w:t>
      </w:r>
      <w:r w:rsidR="00013FD4" w:rsidRPr="0061117C">
        <w:rPr>
          <w:sz w:val="22"/>
          <w:szCs w:val="22"/>
          <w:lang w:eastAsia="ru-RU"/>
        </w:rPr>
        <w:t>Контракт</w:t>
      </w:r>
      <w:r w:rsidRPr="0061117C">
        <w:rPr>
          <w:sz w:val="22"/>
          <w:szCs w:val="22"/>
          <w:lang w:eastAsia="ru-RU"/>
        </w:rPr>
        <w:t xml:space="preserve">а на момент заключения </w:t>
      </w:r>
      <w:r w:rsidR="00013FD4" w:rsidRPr="0061117C">
        <w:rPr>
          <w:sz w:val="22"/>
          <w:szCs w:val="22"/>
          <w:lang w:eastAsia="ru-RU"/>
        </w:rPr>
        <w:t>Контракт</w:t>
      </w:r>
      <w:r w:rsidRPr="0061117C">
        <w:rPr>
          <w:sz w:val="22"/>
          <w:szCs w:val="22"/>
          <w:lang w:eastAsia="ru-RU"/>
        </w:rPr>
        <w:t xml:space="preserve">а в соответствии с Постановлением Правительства Российской </w:t>
      </w:r>
      <w:r w:rsidRPr="0061117C">
        <w:rPr>
          <w:sz w:val="22"/>
          <w:szCs w:val="22"/>
          <w:lang w:eastAsia="ru-RU"/>
        </w:rPr>
        <w:lastRenderedPageBreak/>
        <w:t>Федерации от 25.11.2013 № 1063.</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6.4. В случае просрочки исполнения </w:t>
      </w:r>
      <w:r w:rsidR="005D3278" w:rsidRPr="0061117C">
        <w:rPr>
          <w:sz w:val="22"/>
          <w:szCs w:val="22"/>
          <w:lang w:eastAsia="ru-RU"/>
        </w:rPr>
        <w:t>Подрядчиком</w:t>
      </w:r>
      <w:r w:rsidRPr="0061117C">
        <w:rPr>
          <w:sz w:val="22"/>
          <w:szCs w:val="22"/>
          <w:lang w:eastAsia="ru-RU"/>
        </w:rPr>
        <w:t xml:space="preserve"> обязательств, предусмотренных </w:t>
      </w:r>
      <w:r w:rsidR="00013FD4" w:rsidRPr="0061117C">
        <w:rPr>
          <w:sz w:val="22"/>
          <w:szCs w:val="22"/>
          <w:lang w:eastAsia="ru-RU"/>
        </w:rPr>
        <w:t>Контракт</w:t>
      </w:r>
      <w:r w:rsidRPr="0061117C">
        <w:rPr>
          <w:sz w:val="22"/>
          <w:szCs w:val="22"/>
          <w:lang w:eastAsia="ru-RU"/>
        </w:rPr>
        <w:t xml:space="preserve">ом, а также в иных случаях неисполнения или ненадлежащего исполнения </w:t>
      </w:r>
      <w:r w:rsidR="005D3278" w:rsidRPr="0061117C">
        <w:rPr>
          <w:sz w:val="22"/>
          <w:szCs w:val="22"/>
          <w:lang w:eastAsia="ru-RU"/>
        </w:rPr>
        <w:t>Подрядчиком</w:t>
      </w:r>
      <w:r w:rsidRPr="0061117C">
        <w:rPr>
          <w:sz w:val="22"/>
          <w:szCs w:val="22"/>
          <w:lang w:eastAsia="ru-RU"/>
        </w:rPr>
        <w:t xml:space="preserve"> обязательств, предусмотренных </w:t>
      </w:r>
      <w:r w:rsidR="00013FD4" w:rsidRPr="0061117C">
        <w:rPr>
          <w:sz w:val="22"/>
          <w:szCs w:val="22"/>
          <w:lang w:eastAsia="ru-RU"/>
        </w:rPr>
        <w:t>Контракт</w:t>
      </w:r>
      <w:r w:rsidRPr="0061117C">
        <w:rPr>
          <w:sz w:val="22"/>
          <w:szCs w:val="22"/>
          <w:lang w:eastAsia="ru-RU"/>
        </w:rPr>
        <w:t xml:space="preserve">ом, Заказчик направляет </w:t>
      </w:r>
      <w:r w:rsidR="005D3278" w:rsidRPr="0061117C">
        <w:rPr>
          <w:sz w:val="22"/>
          <w:szCs w:val="22"/>
          <w:lang w:eastAsia="ru-RU"/>
        </w:rPr>
        <w:t>Подрядчику</w:t>
      </w:r>
      <w:r w:rsidRPr="0061117C">
        <w:rPr>
          <w:sz w:val="22"/>
          <w:szCs w:val="22"/>
          <w:lang w:eastAsia="ru-RU"/>
        </w:rPr>
        <w:t xml:space="preserve">  требование об уплате неустоек (штрафов, пеней).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6.5. Пеня начисляется за каждый день просрочки исполнения </w:t>
      </w:r>
      <w:r w:rsidR="005D3278" w:rsidRPr="0061117C">
        <w:rPr>
          <w:sz w:val="22"/>
          <w:szCs w:val="22"/>
          <w:lang w:eastAsia="ru-RU"/>
        </w:rPr>
        <w:t>Подрядчиком</w:t>
      </w:r>
      <w:r w:rsidRPr="0061117C">
        <w:rPr>
          <w:sz w:val="22"/>
          <w:szCs w:val="22"/>
          <w:lang w:eastAsia="ru-RU"/>
        </w:rPr>
        <w:t xml:space="preserve"> обязательства, предусмотренного </w:t>
      </w:r>
      <w:r w:rsidR="00013FD4" w:rsidRPr="0061117C">
        <w:rPr>
          <w:sz w:val="22"/>
          <w:szCs w:val="22"/>
          <w:lang w:eastAsia="ru-RU"/>
        </w:rPr>
        <w:t>Контракт</w:t>
      </w:r>
      <w:r w:rsidRPr="0061117C">
        <w:rPr>
          <w:sz w:val="22"/>
          <w:szCs w:val="22"/>
          <w:lang w:eastAsia="ru-RU"/>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013FD4" w:rsidRPr="0061117C">
        <w:rPr>
          <w:sz w:val="22"/>
          <w:szCs w:val="22"/>
          <w:lang w:eastAsia="ru-RU"/>
        </w:rPr>
        <w:t>Контракт</w:t>
      </w:r>
      <w:r w:rsidRPr="0061117C">
        <w:rPr>
          <w:sz w:val="22"/>
          <w:szCs w:val="22"/>
          <w:lang w:eastAsia="ru-RU"/>
        </w:rPr>
        <w:t xml:space="preserve">а, уменьшенной на сумму, пропорциональную объему обязательств, предусмотренных </w:t>
      </w:r>
      <w:r w:rsidR="00013FD4" w:rsidRPr="0061117C">
        <w:rPr>
          <w:sz w:val="22"/>
          <w:szCs w:val="22"/>
          <w:lang w:eastAsia="ru-RU"/>
        </w:rPr>
        <w:t>Контракт</w:t>
      </w:r>
      <w:r w:rsidRPr="0061117C">
        <w:rPr>
          <w:sz w:val="22"/>
          <w:szCs w:val="22"/>
          <w:lang w:eastAsia="ru-RU"/>
        </w:rPr>
        <w:t xml:space="preserve">ом и фактически исполненных </w:t>
      </w:r>
      <w:r w:rsidR="005D3278" w:rsidRPr="0061117C">
        <w:rPr>
          <w:sz w:val="22"/>
          <w:szCs w:val="22"/>
          <w:lang w:eastAsia="ru-RU"/>
        </w:rPr>
        <w:t>Подрядчиком</w:t>
      </w:r>
      <w:r w:rsidRPr="0061117C">
        <w:rPr>
          <w:sz w:val="22"/>
          <w:szCs w:val="22"/>
          <w:lang w:eastAsia="ru-RU"/>
        </w:rPr>
        <w:t xml:space="preserve">, и определяется по формуле </w:t>
      </w:r>
      <w:proofErr w:type="gramStart"/>
      <w:r w:rsidRPr="0061117C">
        <w:rPr>
          <w:sz w:val="22"/>
          <w:szCs w:val="22"/>
          <w:lang w:eastAsia="ru-RU"/>
        </w:rPr>
        <w:t>П</w:t>
      </w:r>
      <w:proofErr w:type="gramEnd"/>
      <w:r w:rsidRPr="0061117C">
        <w:rPr>
          <w:sz w:val="22"/>
          <w:szCs w:val="22"/>
          <w:lang w:eastAsia="ru-RU"/>
        </w:rPr>
        <w:t xml:space="preserve"> = (Ц - В) x С  (где Ц - цена </w:t>
      </w:r>
      <w:r w:rsidR="00013FD4" w:rsidRPr="0061117C">
        <w:rPr>
          <w:sz w:val="22"/>
          <w:szCs w:val="22"/>
          <w:lang w:eastAsia="ru-RU"/>
        </w:rPr>
        <w:t>Контракт</w:t>
      </w:r>
      <w:r w:rsidRPr="0061117C">
        <w:rPr>
          <w:sz w:val="22"/>
          <w:szCs w:val="22"/>
          <w:lang w:eastAsia="ru-RU"/>
        </w:rPr>
        <w:t xml:space="preserve">а; </w:t>
      </w:r>
      <w:proofErr w:type="gramStart"/>
      <w:r w:rsidRPr="0061117C">
        <w:rPr>
          <w:sz w:val="22"/>
          <w:szCs w:val="22"/>
          <w:lang w:eastAsia="ru-RU"/>
        </w:rPr>
        <w:t xml:space="preserve">В – стоимость фактически исполненного в установленный срок </w:t>
      </w:r>
      <w:r w:rsidR="0061117C" w:rsidRPr="0061117C">
        <w:rPr>
          <w:sz w:val="22"/>
          <w:szCs w:val="22"/>
          <w:lang w:eastAsia="ru-RU"/>
        </w:rPr>
        <w:t>Подрядчиком</w:t>
      </w:r>
      <w:r w:rsidRPr="0061117C">
        <w:rPr>
          <w:sz w:val="22"/>
          <w:szCs w:val="22"/>
          <w:lang w:eastAsia="ru-RU"/>
        </w:rPr>
        <w:t xml:space="preserve">  обязательства по </w:t>
      </w:r>
      <w:r w:rsidR="00013FD4" w:rsidRPr="0061117C">
        <w:rPr>
          <w:sz w:val="22"/>
          <w:szCs w:val="22"/>
          <w:lang w:eastAsia="ru-RU"/>
        </w:rPr>
        <w:t>Контракт</w:t>
      </w:r>
      <w:r w:rsidRPr="0061117C">
        <w:rPr>
          <w:sz w:val="22"/>
          <w:szCs w:val="22"/>
          <w:lang w:eastAsia="ru-RU"/>
        </w:rPr>
        <w:t>у, определяемая на основании документа о приемке результатов выполненных работ; С - размер ставки).</w:t>
      </w:r>
      <w:proofErr w:type="gramEnd"/>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Размер ставки определяется по формуле</w:t>
      </w:r>
      <w:proofErr w:type="gramStart"/>
      <w:r w:rsidRPr="0061117C">
        <w:rPr>
          <w:sz w:val="22"/>
          <w:szCs w:val="22"/>
          <w:lang w:eastAsia="ru-RU"/>
        </w:rPr>
        <w:t xml:space="preserve"> С</w:t>
      </w:r>
      <w:proofErr w:type="gramEnd"/>
      <w:r w:rsidRPr="0061117C">
        <w:rPr>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Коэффициент</w:t>
      </w:r>
      <w:proofErr w:type="gramStart"/>
      <w:r w:rsidRPr="0061117C">
        <w:rPr>
          <w:sz w:val="22"/>
          <w:szCs w:val="22"/>
          <w:lang w:eastAsia="ru-RU"/>
        </w:rPr>
        <w:t xml:space="preserve"> К</w:t>
      </w:r>
      <w:proofErr w:type="gramEnd"/>
      <w:r w:rsidRPr="0061117C">
        <w:rPr>
          <w:sz w:val="22"/>
          <w:szCs w:val="22"/>
          <w:lang w:eastAsia="ru-RU"/>
        </w:rPr>
        <w:t xml:space="preserve"> определяется по формуле К = ДП/ДК х 100% (где ДП - количество дней просрочки;  ДК - срок исполнения обязательства по </w:t>
      </w:r>
      <w:r w:rsidR="00013FD4" w:rsidRPr="0061117C">
        <w:rPr>
          <w:sz w:val="22"/>
          <w:szCs w:val="22"/>
          <w:lang w:eastAsia="ru-RU"/>
        </w:rPr>
        <w:t>Контракт</w:t>
      </w:r>
      <w:r w:rsidRPr="0061117C">
        <w:rPr>
          <w:sz w:val="22"/>
          <w:szCs w:val="22"/>
          <w:lang w:eastAsia="ru-RU"/>
        </w:rPr>
        <w:t>у (количество дней).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6.6. За ненадлежащее исполнение </w:t>
      </w:r>
      <w:r w:rsidR="005D3278" w:rsidRPr="0061117C">
        <w:rPr>
          <w:sz w:val="22"/>
          <w:szCs w:val="22"/>
          <w:lang w:eastAsia="ru-RU"/>
        </w:rPr>
        <w:t xml:space="preserve">Подрядчиком </w:t>
      </w:r>
      <w:r w:rsidRPr="0061117C">
        <w:rPr>
          <w:sz w:val="22"/>
          <w:szCs w:val="22"/>
          <w:lang w:eastAsia="ru-RU"/>
        </w:rPr>
        <w:t xml:space="preserve">обязательств, предусмотренных </w:t>
      </w:r>
      <w:r w:rsidR="00013FD4" w:rsidRPr="0061117C">
        <w:rPr>
          <w:sz w:val="22"/>
          <w:szCs w:val="22"/>
          <w:lang w:eastAsia="ru-RU"/>
        </w:rPr>
        <w:t>Контракт</w:t>
      </w:r>
      <w:r w:rsidRPr="0061117C">
        <w:rPr>
          <w:sz w:val="22"/>
          <w:szCs w:val="22"/>
          <w:lang w:eastAsia="ru-RU"/>
        </w:rPr>
        <w:t xml:space="preserve">ом, за исключением просрочки исполнения Заказчиком, </w:t>
      </w:r>
      <w:r w:rsidR="005D3278" w:rsidRPr="0061117C">
        <w:rPr>
          <w:sz w:val="22"/>
          <w:szCs w:val="22"/>
          <w:lang w:eastAsia="ru-RU"/>
        </w:rPr>
        <w:t>Подрядчиком</w:t>
      </w:r>
      <w:r w:rsidRPr="0061117C">
        <w:rPr>
          <w:sz w:val="22"/>
          <w:szCs w:val="22"/>
          <w:lang w:eastAsia="ru-RU"/>
        </w:rPr>
        <w:t xml:space="preserve"> обязательств (в том числе гарантийного обязательства), предусмотренных </w:t>
      </w:r>
      <w:r w:rsidR="00013FD4" w:rsidRPr="0061117C">
        <w:rPr>
          <w:sz w:val="22"/>
          <w:szCs w:val="22"/>
          <w:lang w:eastAsia="ru-RU"/>
        </w:rPr>
        <w:t>Контракт</w:t>
      </w:r>
      <w:r w:rsidRPr="0061117C">
        <w:rPr>
          <w:sz w:val="22"/>
          <w:szCs w:val="22"/>
          <w:lang w:eastAsia="ru-RU"/>
        </w:rPr>
        <w:t xml:space="preserve">ом, </w:t>
      </w:r>
      <w:r w:rsidR="00E72AAB" w:rsidRPr="0061117C">
        <w:rPr>
          <w:sz w:val="22"/>
          <w:szCs w:val="22"/>
          <w:lang w:eastAsia="ru-RU"/>
        </w:rPr>
        <w:t>Подрядчик</w:t>
      </w:r>
      <w:r w:rsidRPr="0061117C">
        <w:rPr>
          <w:sz w:val="22"/>
          <w:szCs w:val="22"/>
          <w:lang w:eastAsia="ru-RU"/>
        </w:rPr>
        <w:t xml:space="preserve"> выплачивает Заказчику штраф в размере </w:t>
      </w:r>
      <w:r w:rsidRPr="0061117C">
        <w:rPr>
          <w:sz w:val="22"/>
          <w:szCs w:val="22"/>
          <w:lang w:eastAsia="ru-RU"/>
        </w:rPr>
        <w:softHyphen/>
      </w:r>
      <w:r w:rsidRPr="0061117C">
        <w:rPr>
          <w:sz w:val="22"/>
          <w:szCs w:val="22"/>
          <w:lang w:eastAsia="ru-RU"/>
        </w:rPr>
        <w:softHyphen/>
      </w:r>
      <w:r w:rsidRPr="0061117C">
        <w:rPr>
          <w:sz w:val="22"/>
          <w:szCs w:val="22"/>
          <w:lang w:eastAsia="ru-RU"/>
        </w:rPr>
        <w:softHyphen/>
        <w:t>________*:</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а) 10 процентов цены </w:t>
      </w:r>
      <w:r w:rsidR="00013FD4" w:rsidRPr="0061117C">
        <w:rPr>
          <w:sz w:val="22"/>
          <w:szCs w:val="22"/>
          <w:lang w:eastAsia="ru-RU"/>
        </w:rPr>
        <w:t>Контракт</w:t>
      </w:r>
      <w:r w:rsidRPr="0061117C">
        <w:rPr>
          <w:sz w:val="22"/>
          <w:szCs w:val="22"/>
          <w:lang w:eastAsia="ru-RU"/>
        </w:rPr>
        <w:t xml:space="preserve">а в случае, если цена </w:t>
      </w:r>
      <w:r w:rsidR="00013FD4" w:rsidRPr="0061117C">
        <w:rPr>
          <w:sz w:val="22"/>
          <w:szCs w:val="22"/>
          <w:lang w:eastAsia="ru-RU"/>
        </w:rPr>
        <w:t>Контракт</w:t>
      </w:r>
      <w:r w:rsidRPr="0061117C">
        <w:rPr>
          <w:sz w:val="22"/>
          <w:szCs w:val="22"/>
          <w:lang w:eastAsia="ru-RU"/>
        </w:rPr>
        <w:t>а не превышает 3 млн. рублей.</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*Размер штрафа включается в </w:t>
      </w:r>
      <w:r w:rsidR="00013FD4" w:rsidRPr="0061117C">
        <w:rPr>
          <w:sz w:val="22"/>
          <w:szCs w:val="22"/>
          <w:lang w:eastAsia="ru-RU"/>
        </w:rPr>
        <w:t>Контракт</w:t>
      </w:r>
      <w:r w:rsidRPr="0061117C">
        <w:rPr>
          <w:sz w:val="22"/>
          <w:szCs w:val="22"/>
          <w:lang w:eastAsia="ru-RU"/>
        </w:rPr>
        <w:t xml:space="preserve"> в виде фиксированной суммы, рассчитанной исходя из цены </w:t>
      </w:r>
      <w:r w:rsidR="00013FD4" w:rsidRPr="0061117C">
        <w:rPr>
          <w:sz w:val="22"/>
          <w:szCs w:val="22"/>
          <w:lang w:eastAsia="ru-RU"/>
        </w:rPr>
        <w:t>Контракт</w:t>
      </w:r>
      <w:r w:rsidRPr="0061117C">
        <w:rPr>
          <w:sz w:val="22"/>
          <w:szCs w:val="22"/>
          <w:lang w:eastAsia="ru-RU"/>
        </w:rPr>
        <w:t xml:space="preserve">а на момент заключения </w:t>
      </w:r>
      <w:r w:rsidR="00013FD4" w:rsidRPr="0061117C">
        <w:rPr>
          <w:sz w:val="22"/>
          <w:szCs w:val="22"/>
          <w:lang w:eastAsia="ru-RU"/>
        </w:rPr>
        <w:t>Контракт</w:t>
      </w:r>
      <w:r w:rsidRPr="0061117C">
        <w:rPr>
          <w:sz w:val="22"/>
          <w:szCs w:val="22"/>
          <w:lang w:eastAsia="ru-RU"/>
        </w:rPr>
        <w:t>а в соответствии с Постановлением Правительства Российской Федерации от 25.11.2013 № 1063.</w:t>
      </w:r>
    </w:p>
    <w:p w:rsidR="00065F32" w:rsidRPr="0061117C" w:rsidRDefault="00065F32" w:rsidP="00892FB2">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013FD4" w:rsidRPr="0061117C">
        <w:rPr>
          <w:sz w:val="22"/>
          <w:szCs w:val="22"/>
          <w:lang w:eastAsia="ru-RU"/>
        </w:rPr>
        <w:t>Контракт</w:t>
      </w:r>
      <w:r w:rsidRPr="0061117C">
        <w:rPr>
          <w:sz w:val="22"/>
          <w:szCs w:val="22"/>
          <w:lang w:eastAsia="ru-RU"/>
        </w:rPr>
        <w:t>ом, произошло вследствие непреодолимой силы или по вине другой стороны.</w:t>
      </w:r>
    </w:p>
    <w:p w:rsidR="00065F32" w:rsidRPr="0061117C" w:rsidRDefault="00065F32" w:rsidP="00892FB2">
      <w:pPr>
        <w:widowControl w:val="0"/>
        <w:shd w:val="clear" w:color="auto" w:fill="FFFFFF"/>
        <w:suppressAutoHyphens w:val="0"/>
        <w:ind w:right="281" w:firstLine="284"/>
        <w:jc w:val="both"/>
        <w:rPr>
          <w:sz w:val="22"/>
          <w:szCs w:val="22"/>
          <w:lang w:eastAsia="ru-RU"/>
        </w:rPr>
      </w:pPr>
      <w:r w:rsidRPr="0061117C">
        <w:rPr>
          <w:sz w:val="22"/>
          <w:szCs w:val="22"/>
          <w:lang w:eastAsia="ru-RU"/>
        </w:rPr>
        <w:t xml:space="preserve">6.8. Уплата неустойки (штрафа, пени) не освобождает стороны от исполнения принятых на себя обязательств по </w:t>
      </w:r>
      <w:r w:rsidR="00013FD4" w:rsidRPr="0061117C">
        <w:rPr>
          <w:sz w:val="22"/>
          <w:szCs w:val="22"/>
          <w:lang w:eastAsia="ru-RU"/>
        </w:rPr>
        <w:t>Контракт</w:t>
      </w:r>
      <w:r w:rsidRPr="0061117C">
        <w:rPr>
          <w:sz w:val="22"/>
          <w:szCs w:val="22"/>
          <w:lang w:eastAsia="ru-RU"/>
        </w:rPr>
        <w:t>у.</w:t>
      </w:r>
    </w:p>
    <w:p w:rsidR="00065F32" w:rsidRPr="0061117C" w:rsidRDefault="00065F32" w:rsidP="00065F32">
      <w:pPr>
        <w:jc w:val="center"/>
        <w:rPr>
          <w:b/>
          <w:sz w:val="22"/>
          <w:szCs w:val="22"/>
        </w:rPr>
      </w:pPr>
    </w:p>
    <w:p w:rsidR="00065F32" w:rsidRPr="0061117C" w:rsidRDefault="00065F32" w:rsidP="00065F32">
      <w:pPr>
        <w:widowControl w:val="0"/>
        <w:suppressAutoHyphens w:val="0"/>
        <w:autoSpaceDE w:val="0"/>
        <w:spacing w:line="276" w:lineRule="auto"/>
        <w:ind w:right="281" w:firstLine="284"/>
        <w:jc w:val="center"/>
        <w:rPr>
          <w:rFonts w:eastAsia="Calibri"/>
          <w:b/>
          <w:bCs/>
          <w:kern w:val="28"/>
          <w:sz w:val="22"/>
          <w:szCs w:val="22"/>
          <w:lang w:eastAsia="en-US"/>
        </w:rPr>
      </w:pPr>
      <w:r w:rsidRPr="0061117C">
        <w:rPr>
          <w:rFonts w:eastAsia="Calibri"/>
          <w:b/>
          <w:bCs/>
          <w:kern w:val="28"/>
          <w:sz w:val="22"/>
          <w:szCs w:val="22"/>
          <w:lang w:eastAsia="en-US"/>
        </w:rPr>
        <w:t>7. Обстоятельства непреодолимой силы</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61117C">
        <w:rPr>
          <w:sz w:val="22"/>
          <w:szCs w:val="22"/>
          <w:lang w:eastAsia="ru-RU"/>
        </w:rPr>
        <w:t>Контракт</w:t>
      </w:r>
      <w:r w:rsidRPr="0061117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7.2. К обстоятельствам, указанным в пункте 7.1</w:t>
      </w:r>
      <w:r w:rsidR="00301D42"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61117C">
        <w:rPr>
          <w:sz w:val="22"/>
          <w:szCs w:val="22"/>
          <w:lang w:eastAsia="ru-RU"/>
        </w:rPr>
        <w:t>.</w:t>
      </w:r>
      <w:r w:rsidRPr="0061117C">
        <w:rPr>
          <w:sz w:val="22"/>
          <w:szCs w:val="22"/>
          <w:lang w:eastAsia="ru-RU"/>
        </w:rPr>
        <w:t xml:space="preserve"> </w:t>
      </w:r>
      <w:r w:rsidR="00013FD4" w:rsidRPr="0061117C">
        <w:rPr>
          <w:sz w:val="22"/>
          <w:szCs w:val="22"/>
          <w:lang w:eastAsia="ru-RU"/>
        </w:rPr>
        <w:t>Контракт</w:t>
      </w:r>
      <w:r w:rsidRPr="0061117C">
        <w:rPr>
          <w:sz w:val="22"/>
          <w:szCs w:val="22"/>
          <w:lang w:eastAsia="ru-RU"/>
        </w:rPr>
        <w:t>а.</w:t>
      </w:r>
    </w:p>
    <w:p w:rsidR="00065F32" w:rsidRPr="0061117C" w:rsidRDefault="00065F32" w:rsidP="00892FB2">
      <w:pPr>
        <w:suppressAutoHyphens w:val="0"/>
        <w:ind w:right="281" w:firstLine="284"/>
        <w:jc w:val="both"/>
        <w:rPr>
          <w:sz w:val="22"/>
          <w:szCs w:val="22"/>
          <w:lang w:eastAsia="ru-RU"/>
        </w:rPr>
      </w:pPr>
      <w:r w:rsidRPr="0061117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Pr="0061117C" w:rsidRDefault="00065F32" w:rsidP="00065F32">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p>
    <w:p w:rsidR="00065F32" w:rsidRPr="0061117C" w:rsidRDefault="00065F32" w:rsidP="00065F32">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r w:rsidRPr="0061117C">
        <w:rPr>
          <w:rFonts w:eastAsia="Calibri"/>
          <w:b/>
          <w:bCs/>
          <w:kern w:val="28"/>
          <w:sz w:val="22"/>
          <w:szCs w:val="22"/>
          <w:lang w:eastAsia="en-US"/>
        </w:rPr>
        <w:t>8. Порядок рассмотрения споров</w:t>
      </w:r>
    </w:p>
    <w:p w:rsidR="00065F32" w:rsidRPr="0061117C" w:rsidRDefault="00065F32" w:rsidP="00892FB2">
      <w:pPr>
        <w:suppressAutoHyphens w:val="0"/>
        <w:ind w:right="281" w:firstLine="284"/>
        <w:jc w:val="both"/>
        <w:rPr>
          <w:rFonts w:eastAsia="Calibri"/>
          <w:kern w:val="28"/>
          <w:sz w:val="22"/>
          <w:szCs w:val="22"/>
          <w:lang w:eastAsia="en-US"/>
        </w:rPr>
      </w:pPr>
      <w:r w:rsidRPr="0061117C">
        <w:rPr>
          <w:rFonts w:eastAsia="Calibri"/>
          <w:kern w:val="28"/>
          <w:sz w:val="22"/>
          <w:szCs w:val="22"/>
          <w:lang w:eastAsia="en-US"/>
        </w:rPr>
        <w:t xml:space="preserve">8.1. Споры и разногласия, возникающие при исполнении </w:t>
      </w:r>
      <w:r w:rsidR="00013FD4" w:rsidRPr="0061117C">
        <w:rPr>
          <w:rFonts w:eastAsia="Calibri"/>
          <w:kern w:val="28"/>
          <w:sz w:val="22"/>
          <w:szCs w:val="22"/>
          <w:lang w:eastAsia="en-US"/>
        </w:rPr>
        <w:t>Контракт</w:t>
      </w:r>
      <w:r w:rsidRPr="0061117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61117C" w:rsidRDefault="00065F32" w:rsidP="00892FB2">
      <w:pPr>
        <w:suppressAutoHyphens w:val="0"/>
        <w:autoSpaceDE w:val="0"/>
        <w:ind w:right="281" w:firstLine="284"/>
        <w:jc w:val="both"/>
        <w:rPr>
          <w:rFonts w:eastAsia="Calibri"/>
          <w:kern w:val="28"/>
          <w:sz w:val="22"/>
          <w:szCs w:val="22"/>
          <w:lang w:eastAsia="en-US"/>
        </w:rPr>
      </w:pPr>
      <w:r w:rsidRPr="0061117C">
        <w:rPr>
          <w:rFonts w:eastAsia="Calibri"/>
          <w:kern w:val="28"/>
          <w:sz w:val="22"/>
          <w:szCs w:val="22"/>
          <w:lang w:eastAsia="en-US"/>
        </w:rPr>
        <w:t xml:space="preserve">8.2. В случае </w:t>
      </w:r>
      <w:proofErr w:type="gramStart"/>
      <w:r w:rsidRPr="0061117C">
        <w:rPr>
          <w:rFonts w:eastAsia="Calibri"/>
          <w:kern w:val="28"/>
          <w:sz w:val="22"/>
          <w:szCs w:val="22"/>
          <w:lang w:eastAsia="en-US"/>
        </w:rPr>
        <w:t>не достижения</w:t>
      </w:r>
      <w:proofErr w:type="gramEnd"/>
      <w:r w:rsidRPr="0061117C">
        <w:rPr>
          <w:rFonts w:eastAsia="Calibri"/>
          <w:kern w:val="28"/>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CF338D" w:rsidRDefault="00CF338D" w:rsidP="00892FB2">
      <w:pPr>
        <w:suppressAutoHyphens w:val="0"/>
        <w:autoSpaceDE w:val="0"/>
        <w:ind w:right="281" w:firstLine="284"/>
        <w:jc w:val="both"/>
        <w:rPr>
          <w:rFonts w:eastAsia="Calibri"/>
          <w:kern w:val="28"/>
          <w:sz w:val="22"/>
          <w:szCs w:val="22"/>
          <w:lang w:eastAsia="en-US"/>
        </w:rPr>
      </w:pPr>
    </w:p>
    <w:p w:rsidR="00170C3A" w:rsidRPr="0061117C" w:rsidRDefault="00170C3A" w:rsidP="00892FB2">
      <w:pPr>
        <w:suppressAutoHyphens w:val="0"/>
        <w:autoSpaceDE w:val="0"/>
        <w:ind w:right="281" w:firstLine="284"/>
        <w:jc w:val="both"/>
        <w:rPr>
          <w:rFonts w:eastAsia="Calibri"/>
          <w:kern w:val="28"/>
          <w:sz w:val="22"/>
          <w:szCs w:val="22"/>
          <w:lang w:eastAsia="en-US"/>
        </w:rPr>
      </w:pPr>
    </w:p>
    <w:p w:rsidR="00065F32" w:rsidRPr="0061117C" w:rsidRDefault="00065F32" w:rsidP="00065F32">
      <w:pPr>
        <w:suppressAutoHyphens w:val="0"/>
        <w:spacing w:line="276" w:lineRule="auto"/>
        <w:ind w:right="281" w:firstLine="284"/>
        <w:jc w:val="center"/>
        <w:rPr>
          <w:b/>
          <w:bCs/>
          <w:sz w:val="22"/>
          <w:szCs w:val="22"/>
          <w:lang w:eastAsia="ru-RU"/>
        </w:rPr>
      </w:pPr>
      <w:r w:rsidRPr="0061117C">
        <w:rPr>
          <w:b/>
          <w:bCs/>
          <w:sz w:val="22"/>
          <w:szCs w:val="22"/>
          <w:lang w:eastAsia="ru-RU"/>
        </w:rPr>
        <w:lastRenderedPageBreak/>
        <w:t>9. Заключительные условия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9.1. </w:t>
      </w:r>
      <w:r w:rsidR="00013FD4" w:rsidRPr="0061117C">
        <w:rPr>
          <w:rFonts w:eastAsia="Calibri"/>
          <w:kern w:val="28"/>
          <w:sz w:val="22"/>
          <w:szCs w:val="22"/>
        </w:rPr>
        <w:t>Контра</w:t>
      </w:r>
      <w:proofErr w:type="gramStart"/>
      <w:r w:rsidR="00013FD4" w:rsidRPr="0061117C">
        <w:rPr>
          <w:rFonts w:eastAsia="Calibri"/>
          <w:kern w:val="28"/>
          <w:sz w:val="22"/>
          <w:szCs w:val="22"/>
        </w:rPr>
        <w:t>кт</w:t>
      </w:r>
      <w:r w:rsidRPr="0061117C">
        <w:rPr>
          <w:rFonts w:eastAsia="Calibri"/>
          <w:kern w:val="28"/>
          <w:sz w:val="22"/>
          <w:szCs w:val="22"/>
        </w:rPr>
        <w:t xml:space="preserve"> вст</w:t>
      </w:r>
      <w:proofErr w:type="gramEnd"/>
      <w:r w:rsidRPr="0061117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61117C">
        <w:rPr>
          <w:rFonts w:eastAsia="Calibri"/>
          <w:bCs/>
          <w:kern w:val="28"/>
          <w:sz w:val="22"/>
          <w:szCs w:val="22"/>
        </w:rPr>
        <w:t>3</w:t>
      </w:r>
      <w:r w:rsidR="005D3278" w:rsidRPr="0061117C">
        <w:rPr>
          <w:rFonts w:eastAsia="Calibri"/>
          <w:bCs/>
          <w:kern w:val="28"/>
          <w:sz w:val="22"/>
          <w:szCs w:val="22"/>
        </w:rPr>
        <w:t>1 декабря</w:t>
      </w:r>
      <w:r w:rsidR="006B5F54" w:rsidRPr="0061117C">
        <w:rPr>
          <w:rFonts w:eastAsia="Calibri"/>
          <w:bCs/>
          <w:kern w:val="28"/>
          <w:sz w:val="22"/>
          <w:szCs w:val="22"/>
        </w:rPr>
        <w:t xml:space="preserve"> </w:t>
      </w:r>
      <w:r w:rsidRPr="0061117C">
        <w:rPr>
          <w:rFonts w:eastAsia="Calibri"/>
          <w:bCs/>
          <w:kern w:val="28"/>
          <w:sz w:val="22"/>
          <w:szCs w:val="22"/>
        </w:rPr>
        <w:t xml:space="preserve"> 201</w:t>
      </w:r>
      <w:r w:rsidR="005D3278" w:rsidRPr="0061117C">
        <w:rPr>
          <w:rFonts w:eastAsia="Calibri"/>
          <w:bCs/>
          <w:kern w:val="28"/>
          <w:sz w:val="22"/>
          <w:szCs w:val="22"/>
        </w:rPr>
        <w:t>6</w:t>
      </w:r>
      <w:r w:rsidRPr="0061117C">
        <w:rPr>
          <w:rFonts w:eastAsia="Calibri"/>
          <w:bCs/>
          <w:kern w:val="28"/>
          <w:sz w:val="22"/>
          <w:szCs w:val="22"/>
        </w:rPr>
        <w:t xml:space="preserve"> года</w:t>
      </w:r>
      <w:r w:rsidRPr="0061117C">
        <w:rPr>
          <w:rFonts w:eastAsia="Calibri"/>
          <w:kern w:val="28"/>
          <w:sz w:val="22"/>
          <w:szCs w:val="22"/>
        </w:rPr>
        <w:t xml:space="preserve">  (включительно).</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9.2. </w:t>
      </w:r>
      <w:proofErr w:type="gramStart"/>
      <w:r w:rsidR="00013FD4" w:rsidRPr="0061117C">
        <w:rPr>
          <w:rFonts w:eastAsia="Calibri"/>
          <w:kern w:val="28"/>
          <w:sz w:val="22"/>
          <w:szCs w:val="22"/>
        </w:rPr>
        <w:t>Контракт</w:t>
      </w:r>
      <w:proofErr w:type="gramEnd"/>
      <w:r w:rsidRPr="0061117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61117C">
        <w:rPr>
          <w:rFonts w:eastAsia="Calibri"/>
          <w:kern w:val="28"/>
          <w:sz w:val="22"/>
          <w:szCs w:val="22"/>
        </w:rPr>
        <w:t>Контракт</w:t>
      </w:r>
      <w:r w:rsidRPr="0061117C">
        <w:rPr>
          <w:rFonts w:eastAsia="Calibri"/>
          <w:kern w:val="28"/>
          <w:sz w:val="22"/>
          <w:szCs w:val="22"/>
        </w:rPr>
        <w:t xml:space="preserve">а от исполнения </w:t>
      </w:r>
      <w:r w:rsidR="00013FD4" w:rsidRPr="0061117C">
        <w:rPr>
          <w:rFonts w:eastAsia="Calibri"/>
          <w:kern w:val="28"/>
          <w:sz w:val="22"/>
          <w:szCs w:val="22"/>
        </w:rPr>
        <w:t>Контракт</w:t>
      </w:r>
      <w:r w:rsidRPr="0061117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Pr>
          <w:rFonts w:eastAsia="Calibri"/>
          <w:kern w:val="28"/>
          <w:sz w:val="22"/>
          <w:szCs w:val="22"/>
        </w:rPr>
        <w:t>к</w:t>
      </w:r>
      <w:bookmarkStart w:id="1" w:name="_GoBack"/>
      <w:bookmarkEnd w:id="1"/>
      <w:r w:rsidR="00013FD4" w:rsidRPr="0061117C">
        <w:rPr>
          <w:rFonts w:eastAsia="Calibri"/>
          <w:kern w:val="28"/>
          <w:sz w:val="22"/>
          <w:szCs w:val="22"/>
        </w:rPr>
        <w:t>онтракт</w:t>
      </w:r>
      <w:r w:rsidRPr="0061117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61117C" w:rsidRDefault="00065F32" w:rsidP="00892FB2">
      <w:pPr>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9.3. Заказчик вправе принять решение об одностороннем отказе от исполнения </w:t>
      </w:r>
      <w:r w:rsidR="00013FD4" w:rsidRPr="0061117C">
        <w:rPr>
          <w:rFonts w:eastAsia="Calibri"/>
          <w:kern w:val="28"/>
          <w:sz w:val="22"/>
          <w:szCs w:val="22"/>
        </w:rPr>
        <w:t>Контракт</w:t>
      </w:r>
      <w:r w:rsidRPr="0061117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9.4. Окончание срока действия </w:t>
      </w:r>
      <w:r w:rsidR="00013FD4" w:rsidRPr="0061117C">
        <w:rPr>
          <w:rFonts w:eastAsia="Calibri"/>
          <w:kern w:val="28"/>
          <w:sz w:val="22"/>
          <w:szCs w:val="22"/>
        </w:rPr>
        <w:t>Контракт</w:t>
      </w:r>
      <w:r w:rsidRPr="0061117C">
        <w:rPr>
          <w:rFonts w:eastAsia="Calibri"/>
          <w:kern w:val="28"/>
          <w:sz w:val="22"/>
          <w:szCs w:val="22"/>
        </w:rPr>
        <w:t>а влечет прекращение обязатель</w:t>
      </w:r>
      <w:proofErr w:type="gramStart"/>
      <w:r w:rsidRPr="0061117C">
        <w:rPr>
          <w:rFonts w:eastAsia="Calibri"/>
          <w:kern w:val="28"/>
          <w:sz w:val="22"/>
          <w:szCs w:val="22"/>
        </w:rPr>
        <w:t>ств ст</w:t>
      </w:r>
      <w:proofErr w:type="gramEnd"/>
      <w:r w:rsidRPr="0061117C">
        <w:rPr>
          <w:rFonts w:eastAsia="Calibri"/>
          <w:kern w:val="28"/>
          <w:sz w:val="22"/>
          <w:szCs w:val="22"/>
        </w:rPr>
        <w:t xml:space="preserve">орон по </w:t>
      </w:r>
      <w:r w:rsidR="00013FD4" w:rsidRPr="0061117C">
        <w:rPr>
          <w:rFonts w:eastAsia="Calibri"/>
          <w:kern w:val="28"/>
          <w:sz w:val="22"/>
          <w:szCs w:val="22"/>
        </w:rPr>
        <w:t>Контракт</w:t>
      </w:r>
      <w:r w:rsidRPr="0061117C">
        <w:rPr>
          <w:rFonts w:eastAsia="Calibri"/>
          <w:kern w:val="28"/>
          <w:sz w:val="22"/>
          <w:szCs w:val="22"/>
        </w:rPr>
        <w:t>у, за исключением обязательств, связанных с недостатками выполненных работ.</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9.5. Адреса сторон, указанные в </w:t>
      </w:r>
      <w:r w:rsidR="00013FD4" w:rsidRPr="0061117C">
        <w:rPr>
          <w:rFonts w:eastAsia="Calibri"/>
          <w:kern w:val="28"/>
          <w:sz w:val="22"/>
          <w:szCs w:val="22"/>
        </w:rPr>
        <w:t>Контракт</w:t>
      </w:r>
      <w:r w:rsidRPr="0061117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61117C">
        <w:rPr>
          <w:rFonts w:eastAsia="Calibri"/>
          <w:kern w:val="28"/>
          <w:sz w:val="22"/>
          <w:szCs w:val="22"/>
        </w:rPr>
        <w:t>Контракт</w:t>
      </w:r>
      <w:r w:rsidRPr="0061117C">
        <w:rPr>
          <w:rFonts w:eastAsia="Calibri"/>
          <w:kern w:val="28"/>
          <w:sz w:val="22"/>
          <w:szCs w:val="22"/>
        </w:rPr>
        <w:t xml:space="preserve">е, в течение </w:t>
      </w:r>
      <w:r w:rsidRPr="0061117C">
        <w:rPr>
          <w:rFonts w:eastAsia="Calibri"/>
          <w:bCs/>
          <w:kern w:val="28"/>
          <w:sz w:val="22"/>
          <w:szCs w:val="22"/>
        </w:rPr>
        <w:t>5 рабочих дней</w:t>
      </w:r>
      <w:r w:rsidRPr="0061117C">
        <w:rPr>
          <w:rFonts w:eastAsia="Calibri"/>
          <w:kern w:val="28"/>
          <w:sz w:val="22"/>
          <w:szCs w:val="22"/>
        </w:rPr>
        <w:t xml:space="preserve">. Такие изменения считаются вступившими в силу </w:t>
      </w:r>
      <w:proofErr w:type="gramStart"/>
      <w:r w:rsidRPr="0061117C">
        <w:rPr>
          <w:rFonts w:eastAsia="Calibri"/>
          <w:kern w:val="28"/>
          <w:sz w:val="22"/>
          <w:szCs w:val="22"/>
        </w:rPr>
        <w:t>с даты получения</w:t>
      </w:r>
      <w:proofErr w:type="gramEnd"/>
      <w:r w:rsidRPr="0061117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9.6. По соглашению сторон допускается изменение существенных условий </w:t>
      </w:r>
      <w:r w:rsidR="00013FD4" w:rsidRPr="0061117C">
        <w:rPr>
          <w:rFonts w:eastAsia="Calibri"/>
          <w:kern w:val="28"/>
          <w:sz w:val="22"/>
          <w:szCs w:val="22"/>
        </w:rPr>
        <w:t>Контракт</w:t>
      </w:r>
      <w:r w:rsidRPr="0061117C">
        <w:rPr>
          <w:rFonts w:eastAsia="Calibri"/>
          <w:kern w:val="28"/>
          <w:sz w:val="22"/>
          <w:szCs w:val="22"/>
        </w:rPr>
        <w:t xml:space="preserve">а в случаях и в порядке, предусмотренных пунктом 6 части 1  статьи 95 Федерального закона от 05.04.2013 № 44-ФЗ «О </w:t>
      </w:r>
      <w:r w:rsidR="00013FD4" w:rsidRPr="0061117C">
        <w:rPr>
          <w:rFonts w:eastAsia="Calibri"/>
          <w:kern w:val="28"/>
          <w:sz w:val="22"/>
          <w:szCs w:val="22"/>
        </w:rPr>
        <w:t>Контракт</w:t>
      </w:r>
      <w:r w:rsidRPr="0061117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9.7. При исполнении </w:t>
      </w:r>
      <w:r w:rsidR="00013FD4" w:rsidRPr="0061117C">
        <w:rPr>
          <w:rFonts w:eastAsia="Calibri"/>
          <w:kern w:val="28"/>
          <w:sz w:val="22"/>
          <w:szCs w:val="22"/>
        </w:rPr>
        <w:t>Контракт</w:t>
      </w:r>
      <w:r w:rsidRPr="0061117C">
        <w:rPr>
          <w:rFonts w:eastAsia="Calibri"/>
          <w:kern w:val="28"/>
          <w:sz w:val="22"/>
          <w:szCs w:val="22"/>
        </w:rPr>
        <w:t xml:space="preserve">а не допускается перемена </w:t>
      </w:r>
      <w:r w:rsidR="005D3278" w:rsidRPr="0061117C">
        <w:rPr>
          <w:rFonts w:eastAsia="Calibri"/>
          <w:kern w:val="28"/>
          <w:sz w:val="22"/>
          <w:szCs w:val="22"/>
        </w:rPr>
        <w:t>Подрядчика</w:t>
      </w:r>
      <w:r w:rsidRPr="0061117C">
        <w:rPr>
          <w:rFonts w:eastAsia="Calibri"/>
          <w:kern w:val="28"/>
          <w:sz w:val="22"/>
          <w:szCs w:val="22"/>
        </w:rPr>
        <w:t xml:space="preserve">, за исключением случаев, если новый </w:t>
      </w:r>
      <w:r w:rsidR="00E72AAB" w:rsidRPr="0061117C">
        <w:rPr>
          <w:rFonts w:eastAsia="Calibri"/>
          <w:kern w:val="28"/>
          <w:sz w:val="22"/>
          <w:szCs w:val="22"/>
        </w:rPr>
        <w:t>Подрядчик</w:t>
      </w:r>
      <w:r w:rsidRPr="0061117C">
        <w:rPr>
          <w:rFonts w:eastAsia="Calibri"/>
          <w:kern w:val="28"/>
          <w:sz w:val="22"/>
          <w:szCs w:val="22"/>
        </w:rPr>
        <w:t xml:space="preserve"> является правопреемником </w:t>
      </w:r>
      <w:r w:rsidR="005D3278" w:rsidRPr="0061117C">
        <w:rPr>
          <w:rFonts w:eastAsia="Calibri"/>
          <w:kern w:val="28"/>
          <w:sz w:val="22"/>
          <w:szCs w:val="22"/>
        </w:rPr>
        <w:t>Подрядчика</w:t>
      </w:r>
      <w:r w:rsidRPr="0061117C">
        <w:rPr>
          <w:rFonts w:eastAsia="Calibri"/>
          <w:kern w:val="28"/>
          <w:sz w:val="22"/>
          <w:szCs w:val="22"/>
        </w:rPr>
        <w:t xml:space="preserve"> по </w:t>
      </w:r>
      <w:r w:rsidR="00013FD4" w:rsidRPr="0061117C">
        <w:rPr>
          <w:rFonts w:eastAsia="Calibri"/>
          <w:kern w:val="28"/>
          <w:sz w:val="22"/>
          <w:szCs w:val="22"/>
        </w:rPr>
        <w:t>Контракт</w:t>
      </w:r>
      <w:r w:rsidRPr="0061117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9.8. Все изменения и дополнения к </w:t>
      </w:r>
      <w:r w:rsidR="00013FD4" w:rsidRPr="0061117C">
        <w:rPr>
          <w:rFonts w:eastAsia="Calibri"/>
          <w:kern w:val="28"/>
          <w:sz w:val="22"/>
          <w:szCs w:val="22"/>
        </w:rPr>
        <w:t>Контракт</w:t>
      </w:r>
      <w:r w:rsidRPr="0061117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61117C" w:rsidRDefault="00065F32" w:rsidP="00892FB2">
      <w:pPr>
        <w:widowControl w:val="0"/>
        <w:tabs>
          <w:tab w:val="left" w:pos="3828"/>
        </w:tabs>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9.9. По требованию Заказчика </w:t>
      </w:r>
      <w:r w:rsidR="00E72AAB" w:rsidRPr="0061117C">
        <w:rPr>
          <w:rFonts w:eastAsia="Calibri"/>
          <w:kern w:val="28"/>
          <w:sz w:val="22"/>
          <w:szCs w:val="22"/>
        </w:rPr>
        <w:t>Подрядчик</w:t>
      </w:r>
      <w:r w:rsidRPr="0061117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61117C">
        <w:rPr>
          <w:rFonts w:eastAsia="Calibri"/>
          <w:kern w:val="28"/>
          <w:sz w:val="22"/>
          <w:szCs w:val="22"/>
        </w:rPr>
        <w:t>Контракт</w:t>
      </w:r>
      <w:r w:rsidRPr="0061117C">
        <w:rPr>
          <w:rFonts w:eastAsia="Calibri"/>
          <w:kern w:val="28"/>
          <w:sz w:val="22"/>
          <w:szCs w:val="22"/>
        </w:rPr>
        <w:t>у в течение 3 рабочих дней</w:t>
      </w:r>
      <w:r w:rsidRPr="0061117C">
        <w:rPr>
          <w:rFonts w:eastAsia="Calibri"/>
          <w:bCs/>
          <w:i/>
          <w:kern w:val="28"/>
          <w:sz w:val="22"/>
          <w:szCs w:val="22"/>
        </w:rPr>
        <w:t xml:space="preserve"> </w:t>
      </w:r>
      <w:r w:rsidRPr="0061117C">
        <w:rPr>
          <w:rFonts w:eastAsia="Calibri"/>
          <w:kern w:val="28"/>
          <w:sz w:val="22"/>
          <w:szCs w:val="22"/>
        </w:rPr>
        <w:t>со дня получения такого требования.</w:t>
      </w:r>
    </w:p>
    <w:p w:rsidR="00065F32" w:rsidRPr="0061117C" w:rsidRDefault="00065F32" w:rsidP="00892FB2">
      <w:pPr>
        <w:widowControl w:val="0"/>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9.10. В случае возникновения сложностей при исполнении </w:t>
      </w:r>
      <w:r w:rsidR="00013FD4" w:rsidRPr="0061117C">
        <w:rPr>
          <w:rFonts w:eastAsia="Calibri"/>
          <w:kern w:val="28"/>
          <w:sz w:val="22"/>
          <w:szCs w:val="22"/>
        </w:rPr>
        <w:t>Контракт</w:t>
      </w:r>
      <w:r w:rsidRPr="0061117C">
        <w:rPr>
          <w:rFonts w:eastAsia="Calibri"/>
          <w:kern w:val="28"/>
          <w:sz w:val="22"/>
          <w:szCs w:val="22"/>
        </w:rPr>
        <w:t xml:space="preserve">а </w:t>
      </w:r>
      <w:r w:rsidR="00E72AAB" w:rsidRPr="0061117C">
        <w:rPr>
          <w:rFonts w:eastAsia="Calibri"/>
          <w:kern w:val="28"/>
          <w:sz w:val="22"/>
          <w:szCs w:val="22"/>
        </w:rPr>
        <w:t>Подрядчик</w:t>
      </w:r>
      <w:r w:rsidRPr="0061117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61117C" w:rsidRDefault="00065F32" w:rsidP="00892FB2">
      <w:pPr>
        <w:ind w:right="281" w:firstLine="284"/>
        <w:jc w:val="both"/>
        <w:rPr>
          <w:rFonts w:eastAsia="Calibri"/>
          <w:kern w:val="28"/>
          <w:sz w:val="22"/>
          <w:szCs w:val="22"/>
        </w:rPr>
      </w:pPr>
      <w:r w:rsidRPr="0061117C">
        <w:rPr>
          <w:rFonts w:eastAsia="Calibri"/>
          <w:kern w:val="28"/>
          <w:sz w:val="22"/>
          <w:szCs w:val="22"/>
        </w:rPr>
        <w:t xml:space="preserve">9.11. Во всем остальном, не предусмотренном </w:t>
      </w:r>
      <w:r w:rsidR="00013FD4" w:rsidRPr="0061117C">
        <w:rPr>
          <w:rFonts w:eastAsia="Calibri"/>
          <w:kern w:val="28"/>
          <w:sz w:val="22"/>
          <w:szCs w:val="22"/>
        </w:rPr>
        <w:t>Контракт</w:t>
      </w:r>
      <w:r w:rsidRPr="0061117C">
        <w:rPr>
          <w:rFonts w:eastAsia="Calibri"/>
          <w:kern w:val="28"/>
          <w:sz w:val="22"/>
          <w:szCs w:val="22"/>
        </w:rPr>
        <w:t>ом, стороны будут руководствоваться законодательством Российской Федерации.</w:t>
      </w:r>
    </w:p>
    <w:p w:rsidR="00065F32" w:rsidRPr="0061117C" w:rsidRDefault="00065F32" w:rsidP="00892FB2">
      <w:pPr>
        <w:ind w:right="281" w:firstLine="284"/>
        <w:jc w:val="both"/>
        <w:rPr>
          <w:b/>
          <w:bCs/>
          <w:kern w:val="28"/>
          <w:sz w:val="22"/>
          <w:szCs w:val="22"/>
          <w:lang w:eastAsia="ru-RU"/>
        </w:rPr>
      </w:pPr>
      <w:r w:rsidRPr="0061117C">
        <w:rPr>
          <w:rFonts w:eastAsia="Calibri"/>
          <w:kern w:val="28"/>
          <w:sz w:val="22"/>
          <w:szCs w:val="22"/>
        </w:rPr>
        <w:t xml:space="preserve">9.12. Техническое задание (Приложение №1 к </w:t>
      </w:r>
      <w:r w:rsidR="00013FD4" w:rsidRPr="0061117C">
        <w:rPr>
          <w:rFonts w:eastAsia="Calibri"/>
          <w:kern w:val="28"/>
          <w:sz w:val="22"/>
          <w:szCs w:val="22"/>
        </w:rPr>
        <w:t>Контракт</w:t>
      </w:r>
      <w:r w:rsidRPr="0061117C">
        <w:rPr>
          <w:rFonts w:eastAsia="Calibri"/>
          <w:kern w:val="28"/>
          <w:sz w:val="22"/>
          <w:szCs w:val="22"/>
        </w:rPr>
        <w:t xml:space="preserve">у) является неотъемлемой частью </w:t>
      </w:r>
      <w:r w:rsidR="00013FD4" w:rsidRPr="0061117C">
        <w:rPr>
          <w:rFonts w:eastAsia="Calibri"/>
          <w:kern w:val="28"/>
          <w:sz w:val="22"/>
          <w:szCs w:val="22"/>
        </w:rPr>
        <w:t>Контракт</w:t>
      </w:r>
      <w:r w:rsidRPr="0061117C">
        <w:rPr>
          <w:rFonts w:eastAsia="Calibri"/>
          <w:kern w:val="28"/>
          <w:sz w:val="22"/>
          <w:szCs w:val="22"/>
        </w:rPr>
        <w:t>а.</w:t>
      </w:r>
    </w:p>
    <w:p w:rsidR="00952434" w:rsidRPr="0061117C" w:rsidRDefault="00892FB2" w:rsidP="00D76B35">
      <w:pPr>
        <w:ind w:firstLine="708"/>
        <w:jc w:val="center"/>
        <w:rPr>
          <w:b/>
          <w:noProof/>
          <w:sz w:val="22"/>
          <w:szCs w:val="22"/>
        </w:rPr>
      </w:pPr>
      <w:r w:rsidRPr="0061117C">
        <w:rPr>
          <w:b/>
          <w:noProof/>
          <w:sz w:val="22"/>
          <w:szCs w:val="22"/>
        </w:rPr>
        <w:t>10</w:t>
      </w:r>
      <w:r w:rsidR="00952434" w:rsidRPr="0061117C">
        <w:rPr>
          <w:b/>
          <w:noProof/>
          <w:sz w:val="22"/>
          <w:szCs w:val="22"/>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6B5F54" w:rsidRDefault="006B5F54" w:rsidP="00AE02BE">
      <w:pPr>
        <w:suppressAutoHyphens w:val="0"/>
        <w:spacing w:line="276" w:lineRule="auto"/>
        <w:ind w:left="426" w:right="708"/>
        <w:jc w:val="center"/>
        <w:rPr>
          <w:b/>
          <w:bCs/>
          <w:color w:val="000000"/>
          <w:kern w:val="28"/>
          <w:lang w:eastAsia="ru-RU"/>
        </w:rPr>
      </w:pPr>
    </w:p>
    <w:p w:rsidR="006B5F54" w:rsidRPr="00AE02BE" w:rsidRDefault="006B5F54" w:rsidP="00AE02BE">
      <w:pPr>
        <w:suppressAutoHyphens w:val="0"/>
        <w:spacing w:line="276" w:lineRule="auto"/>
        <w:ind w:left="426" w:right="708"/>
        <w:jc w:val="center"/>
        <w:rPr>
          <w:b/>
          <w:bCs/>
          <w:color w:val="000000"/>
          <w:kern w:val="28"/>
          <w:lang w:eastAsia="ru-RU"/>
        </w:rPr>
      </w:pPr>
    </w:p>
    <w:p w:rsidR="00D76B35" w:rsidRDefault="00D76B35" w:rsidP="00522278">
      <w:pPr>
        <w:shd w:val="clear" w:color="auto" w:fill="FFFFFF"/>
        <w:spacing w:before="5"/>
        <w:ind w:right="-8"/>
        <w:jc w:val="center"/>
        <w:rPr>
          <w:sz w:val="20"/>
          <w:szCs w:val="20"/>
        </w:rPr>
      </w:pPr>
    </w:p>
    <w:p w:rsidR="005952CC" w:rsidRDefault="00A52D60" w:rsidP="00BE7313">
      <w:pPr>
        <w:shd w:val="clear" w:color="auto" w:fill="FFFFFF"/>
        <w:spacing w:before="5"/>
        <w:ind w:right="-8"/>
        <w:rPr>
          <w:sz w:val="20"/>
          <w:szCs w:val="20"/>
        </w:rPr>
      </w:pPr>
      <w:r>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013FD4">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Pr="00881D3F" w:rsidRDefault="005738D9" w:rsidP="005738D9">
      <w:pPr>
        <w:suppressAutoHyphens w:val="0"/>
        <w:jc w:val="center"/>
        <w:rPr>
          <w:b/>
          <w:lang w:eastAsia="ru-RU"/>
        </w:rPr>
      </w:pPr>
      <w:r w:rsidRPr="00881D3F">
        <w:rPr>
          <w:b/>
          <w:lang w:eastAsia="ru-RU"/>
        </w:rPr>
        <w:t>Техническое задание</w:t>
      </w:r>
    </w:p>
    <w:p w:rsidR="005738D9" w:rsidRDefault="00E02A2F" w:rsidP="00E02A2F">
      <w:pPr>
        <w:jc w:val="center"/>
        <w:rPr>
          <w:b/>
          <w:bCs/>
          <w:lang w:eastAsia="ru-RU"/>
        </w:rPr>
      </w:pPr>
      <w:r w:rsidRPr="00881D3F">
        <w:rPr>
          <w:b/>
          <w:bCs/>
          <w:lang w:eastAsia="ru-RU"/>
        </w:rPr>
        <w:t>на выполнение работ по модернизации систем уличного освещения по адресу: Удмуртская Республика, Красногорский район, с. Красногорское, ул. Барышникова</w:t>
      </w:r>
    </w:p>
    <w:p w:rsidR="00881D3F" w:rsidRDefault="00881D3F" w:rsidP="00E02A2F">
      <w:pPr>
        <w:jc w:val="center"/>
        <w:rPr>
          <w:b/>
          <w:bCs/>
          <w:lang w:eastAsia="ru-RU"/>
        </w:rPr>
      </w:pPr>
    </w:p>
    <w:p w:rsidR="00A52D60" w:rsidRPr="001302D9" w:rsidRDefault="00A52D60" w:rsidP="00A52D60">
      <w:pPr>
        <w:suppressAutoHyphens w:val="0"/>
        <w:jc w:val="center"/>
        <w:rPr>
          <w:spacing w:val="-14"/>
          <w:kern w:val="28"/>
          <w:sz w:val="20"/>
          <w:szCs w:val="20"/>
          <w:lang w:eastAsia="ru-RU"/>
        </w:rPr>
      </w:pPr>
    </w:p>
    <w:tbl>
      <w:tblPr>
        <w:tblW w:w="10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05"/>
        <w:gridCol w:w="1035"/>
        <w:gridCol w:w="2838"/>
        <w:gridCol w:w="920"/>
        <w:gridCol w:w="1196"/>
      </w:tblGrid>
      <w:tr w:rsidR="00A52D60" w:rsidRPr="001302D9" w:rsidTr="00A52D60">
        <w:tc>
          <w:tcPr>
            <w:tcW w:w="56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60" w:rsidRPr="001302D9" w:rsidRDefault="00A52D60" w:rsidP="00A52D60">
            <w:pPr>
              <w:suppressAutoHyphens w:val="0"/>
              <w:jc w:val="center"/>
              <w:rPr>
                <w:b/>
                <w:kern w:val="28"/>
                <w:sz w:val="20"/>
                <w:szCs w:val="20"/>
                <w:lang w:eastAsia="en-US"/>
              </w:rPr>
            </w:pPr>
            <w:r w:rsidRPr="001302D9">
              <w:rPr>
                <w:b/>
                <w:kern w:val="28"/>
                <w:sz w:val="20"/>
                <w:szCs w:val="20"/>
                <w:lang w:eastAsia="en-US"/>
              </w:rPr>
              <w:t>Виды работ</w:t>
            </w:r>
          </w:p>
        </w:tc>
        <w:tc>
          <w:tcPr>
            <w:tcW w:w="4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2D60" w:rsidRPr="001302D9" w:rsidRDefault="00A52D60" w:rsidP="00A52D60">
            <w:pPr>
              <w:suppressAutoHyphens w:val="0"/>
              <w:jc w:val="center"/>
              <w:rPr>
                <w:b/>
                <w:kern w:val="28"/>
                <w:sz w:val="20"/>
                <w:szCs w:val="20"/>
                <w:lang w:eastAsia="en-US"/>
              </w:rPr>
            </w:pPr>
            <w:r w:rsidRPr="001302D9">
              <w:rPr>
                <w:b/>
                <w:kern w:val="28"/>
                <w:sz w:val="20"/>
                <w:szCs w:val="20"/>
                <w:lang w:eastAsia="en-US"/>
              </w:rPr>
              <w:t>Используемые материалы</w:t>
            </w:r>
          </w:p>
        </w:tc>
      </w:tr>
      <w:tr w:rsidR="00A52D60" w:rsidRPr="001302D9" w:rsidTr="00A52D60">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proofErr w:type="spellStart"/>
            <w:r w:rsidRPr="001302D9">
              <w:rPr>
                <w:kern w:val="28"/>
                <w:sz w:val="20"/>
                <w:szCs w:val="20"/>
                <w:lang w:eastAsia="en-US"/>
              </w:rPr>
              <w:t>Ед</w:t>
            </w:r>
            <w:proofErr w:type="gramStart"/>
            <w:r w:rsidRPr="001302D9">
              <w:rPr>
                <w:kern w:val="28"/>
                <w:sz w:val="20"/>
                <w:szCs w:val="20"/>
                <w:lang w:eastAsia="en-US"/>
              </w:rPr>
              <w:t>.и</w:t>
            </w:r>
            <w:proofErr w:type="gramEnd"/>
            <w:r w:rsidRPr="001302D9">
              <w:rPr>
                <w:kern w:val="28"/>
                <w:sz w:val="20"/>
                <w:szCs w:val="20"/>
                <w:lang w:eastAsia="en-US"/>
              </w:rPr>
              <w:t>зм</w:t>
            </w:r>
            <w:proofErr w:type="spellEnd"/>
            <w:r w:rsidRPr="001302D9">
              <w:rPr>
                <w:kern w:val="28"/>
                <w:sz w:val="20"/>
                <w:szCs w:val="20"/>
                <w:lang w:eastAsia="en-US"/>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r w:rsidRPr="001302D9">
              <w:rPr>
                <w:kern w:val="28"/>
                <w:sz w:val="20"/>
                <w:szCs w:val="20"/>
                <w:lang w:eastAsia="en-US"/>
              </w:rPr>
              <w:t>Кол-во</w:t>
            </w:r>
          </w:p>
        </w:tc>
        <w:tc>
          <w:tcPr>
            <w:tcW w:w="2838"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proofErr w:type="spellStart"/>
            <w:r w:rsidRPr="001302D9">
              <w:rPr>
                <w:kern w:val="28"/>
                <w:sz w:val="20"/>
                <w:szCs w:val="20"/>
                <w:lang w:eastAsia="en-US"/>
              </w:rPr>
              <w:t>Ед</w:t>
            </w:r>
            <w:proofErr w:type="gramStart"/>
            <w:r w:rsidRPr="001302D9">
              <w:rPr>
                <w:kern w:val="28"/>
                <w:sz w:val="20"/>
                <w:szCs w:val="20"/>
                <w:lang w:eastAsia="en-US"/>
              </w:rPr>
              <w:t>.и</w:t>
            </w:r>
            <w:proofErr w:type="gramEnd"/>
            <w:r w:rsidRPr="001302D9">
              <w:rPr>
                <w:kern w:val="28"/>
                <w:sz w:val="20"/>
                <w:szCs w:val="20"/>
                <w:lang w:eastAsia="en-US"/>
              </w:rPr>
              <w:t>зм</w:t>
            </w:r>
            <w:proofErr w:type="spellEnd"/>
          </w:p>
        </w:tc>
        <w:tc>
          <w:tcPr>
            <w:tcW w:w="1196" w:type="dxa"/>
            <w:tcBorders>
              <w:top w:val="single" w:sz="4" w:space="0" w:color="000000"/>
              <w:left w:val="single" w:sz="4" w:space="0" w:color="000000"/>
              <w:bottom w:val="single" w:sz="4" w:space="0" w:color="000000"/>
              <w:right w:val="single" w:sz="4" w:space="0" w:color="000000"/>
            </w:tcBorders>
            <w:shd w:val="clear" w:color="auto" w:fill="auto"/>
            <w:hideMark/>
          </w:tcPr>
          <w:p w:rsidR="00A52D60" w:rsidRPr="001302D9" w:rsidRDefault="00A52D60" w:rsidP="00A52D60">
            <w:pPr>
              <w:suppressAutoHyphens w:val="0"/>
              <w:rPr>
                <w:kern w:val="28"/>
                <w:sz w:val="20"/>
                <w:szCs w:val="20"/>
                <w:lang w:eastAsia="en-US"/>
              </w:rPr>
            </w:pPr>
            <w:r w:rsidRPr="001302D9">
              <w:rPr>
                <w:kern w:val="28"/>
                <w:sz w:val="20"/>
                <w:szCs w:val="20"/>
                <w:lang w:eastAsia="en-US"/>
              </w:rPr>
              <w:t>Кол-во</w:t>
            </w:r>
          </w:p>
        </w:tc>
      </w:tr>
      <w:tr w:rsidR="00A52D60" w:rsidRPr="001302D9" w:rsidTr="00A52D60">
        <w:trPr>
          <w:trHeight w:val="285"/>
        </w:trPr>
        <w:tc>
          <w:tcPr>
            <w:tcW w:w="3476" w:type="dxa"/>
            <w:vMerge w:val="restart"/>
            <w:tcBorders>
              <w:left w:val="single" w:sz="4" w:space="0" w:color="000000"/>
              <w:right w:val="single" w:sz="4" w:space="0" w:color="000000"/>
            </w:tcBorders>
            <w:shd w:val="clear" w:color="auto" w:fill="auto"/>
            <w:hideMark/>
          </w:tcPr>
          <w:p w:rsidR="00A52D60" w:rsidRPr="00591753" w:rsidRDefault="00A52D60" w:rsidP="00A52D60">
            <w:pPr>
              <w:suppressAutoHyphens w:val="0"/>
              <w:rPr>
                <w:spacing w:val="-16"/>
                <w:kern w:val="28"/>
                <w:sz w:val="20"/>
                <w:szCs w:val="20"/>
                <w:highlight w:val="yellow"/>
                <w:lang w:eastAsia="ru-RU"/>
              </w:rPr>
            </w:pPr>
            <w:r w:rsidRPr="00591753">
              <w:rPr>
                <w:spacing w:val="-16"/>
                <w:kern w:val="28"/>
                <w:sz w:val="20"/>
                <w:szCs w:val="20"/>
                <w:lang w:eastAsia="ru-RU"/>
              </w:rPr>
              <w:t xml:space="preserve">Подвеска изолированных              проводов  </w:t>
            </w:r>
            <w:proofErr w:type="gramStart"/>
            <w:r w:rsidRPr="00591753">
              <w:rPr>
                <w:spacing w:val="-16"/>
                <w:kern w:val="28"/>
                <w:sz w:val="20"/>
                <w:szCs w:val="20"/>
                <w:lang w:eastAsia="ru-RU"/>
              </w:rPr>
              <w:t>ВЛ</w:t>
            </w:r>
            <w:proofErr w:type="gramEnd"/>
            <w:r w:rsidRPr="00591753">
              <w:rPr>
                <w:spacing w:val="-16"/>
                <w:kern w:val="28"/>
                <w:sz w:val="20"/>
                <w:szCs w:val="20"/>
                <w:lang w:eastAsia="ru-RU"/>
              </w:rPr>
              <w:t xml:space="preserve"> 0,38 </w:t>
            </w:r>
            <w:proofErr w:type="spellStart"/>
            <w:r w:rsidRPr="00591753">
              <w:rPr>
                <w:spacing w:val="-16"/>
                <w:kern w:val="28"/>
                <w:sz w:val="20"/>
                <w:szCs w:val="20"/>
                <w:lang w:eastAsia="ru-RU"/>
              </w:rPr>
              <w:t>кВ</w:t>
            </w:r>
            <w:proofErr w:type="spellEnd"/>
            <w:r w:rsidRPr="00591753">
              <w:rPr>
                <w:spacing w:val="-16"/>
                <w:kern w:val="28"/>
                <w:sz w:val="20"/>
                <w:szCs w:val="20"/>
                <w:lang w:eastAsia="ru-RU"/>
              </w:rPr>
              <w:t xml:space="preserve">  </w:t>
            </w:r>
          </w:p>
        </w:tc>
        <w:tc>
          <w:tcPr>
            <w:tcW w:w="1105" w:type="dxa"/>
            <w:vMerge w:val="restart"/>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roofErr w:type="gramStart"/>
            <w:r w:rsidRPr="001302D9">
              <w:rPr>
                <w:spacing w:val="-16"/>
                <w:sz w:val="20"/>
                <w:szCs w:val="20"/>
                <w:lang w:eastAsia="ru-RU"/>
              </w:rPr>
              <w:t>м</w:t>
            </w:r>
            <w:proofErr w:type="gramEnd"/>
            <w:r w:rsidRPr="001302D9">
              <w:rPr>
                <w:spacing w:val="-16"/>
                <w:sz w:val="20"/>
                <w:szCs w:val="20"/>
                <w:lang w:eastAsia="ru-RU"/>
              </w:rPr>
              <w:t xml:space="preserve">       </w:t>
            </w:r>
          </w:p>
        </w:tc>
        <w:tc>
          <w:tcPr>
            <w:tcW w:w="1035" w:type="dxa"/>
            <w:vMerge w:val="restart"/>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 xml:space="preserve">720.00   </w:t>
            </w: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Провода самонесущие            изолированные  СИП 2   2х16</w:t>
            </w:r>
          </w:p>
          <w:p w:rsidR="00A52D60" w:rsidRPr="001302D9" w:rsidRDefault="00A52D60" w:rsidP="00A52D60">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720.00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hideMark/>
          </w:tcPr>
          <w:p w:rsidR="00A52D60" w:rsidRPr="00591753" w:rsidRDefault="00A52D60" w:rsidP="00A52D60">
            <w:pPr>
              <w:suppressAutoHyphens w:val="0"/>
              <w:rPr>
                <w:spacing w:val="-16"/>
                <w:kern w:val="28"/>
                <w:sz w:val="20"/>
                <w:szCs w:val="20"/>
                <w:highlight w:val="yellow"/>
                <w:lang w:eastAsia="ru-RU"/>
              </w:rPr>
            </w:pPr>
          </w:p>
        </w:tc>
        <w:tc>
          <w:tcPr>
            <w:tcW w:w="1105" w:type="dxa"/>
            <w:vMerge/>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1035" w:type="dxa"/>
            <w:vMerge/>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Зажим  прокалывающий         </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18.00     </w:t>
            </w:r>
          </w:p>
        </w:tc>
      </w:tr>
      <w:tr w:rsidR="00A52D60" w:rsidRPr="001302D9" w:rsidTr="00A52D60">
        <w:trPr>
          <w:trHeight w:val="285"/>
        </w:trPr>
        <w:tc>
          <w:tcPr>
            <w:tcW w:w="3476" w:type="dxa"/>
            <w:vMerge w:val="restart"/>
            <w:tcBorders>
              <w:left w:val="single" w:sz="4" w:space="0" w:color="000000"/>
              <w:right w:val="single" w:sz="4" w:space="0" w:color="000000"/>
            </w:tcBorders>
            <w:shd w:val="clear" w:color="auto" w:fill="auto"/>
            <w:hideMark/>
          </w:tcPr>
          <w:p w:rsidR="00A52D60" w:rsidRPr="003D6D5A" w:rsidRDefault="00A52D60" w:rsidP="00A52D60">
            <w:pPr>
              <w:suppressAutoHyphens w:val="0"/>
              <w:rPr>
                <w:spacing w:val="-16"/>
                <w:kern w:val="28"/>
                <w:sz w:val="20"/>
                <w:szCs w:val="20"/>
                <w:lang w:eastAsia="ru-RU"/>
              </w:rPr>
            </w:pPr>
            <w:r w:rsidRPr="003D6D5A">
              <w:rPr>
                <w:spacing w:val="-16"/>
                <w:kern w:val="28"/>
                <w:sz w:val="20"/>
                <w:szCs w:val="20"/>
                <w:lang w:eastAsia="ru-RU"/>
              </w:rPr>
              <w:t xml:space="preserve">Установка светильников  </w:t>
            </w:r>
            <w:proofErr w:type="spellStart"/>
            <w:r w:rsidRPr="003D6D5A">
              <w:rPr>
                <w:spacing w:val="-16"/>
                <w:kern w:val="28"/>
                <w:sz w:val="20"/>
                <w:szCs w:val="20"/>
                <w:lang w:val="en-US" w:eastAsia="ru-RU"/>
              </w:rPr>
              <w:t>Ledson</w:t>
            </w:r>
            <w:proofErr w:type="spellEnd"/>
            <w:r w:rsidRPr="003D6D5A">
              <w:rPr>
                <w:spacing w:val="-16"/>
                <w:kern w:val="28"/>
                <w:sz w:val="20"/>
                <w:szCs w:val="20"/>
                <w:lang w:val="en-US" w:eastAsia="ru-RU"/>
              </w:rPr>
              <w:t xml:space="preserve"> – 020 - 070</w:t>
            </w:r>
            <w:r w:rsidRPr="003D6D5A">
              <w:rPr>
                <w:spacing w:val="-16"/>
                <w:kern w:val="28"/>
                <w:sz w:val="20"/>
                <w:szCs w:val="20"/>
                <w:lang w:eastAsia="ru-RU"/>
              </w:rPr>
              <w:t xml:space="preserve"> </w:t>
            </w:r>
          </w:p>
        </w:tc>
        <w:tc>
          <w:tcPr>
            <w:tcW w:w="110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 xml:space="preserve">1 светил   </w:t>
            </w:r>
          </w:p>
        </w:tc>
        <w:tc>
          <w:tcPr>
            <w:tcW w:w="103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val="en-US" w:eastAsia="ru-RU"/>
              </w:rPr>
              <w:t>7</w:t>
            </w:r>
            <w:r w:rsidRPr="001302D9">
              <w:rPr>
                <w:spacing w:val="-16"/>
                <w:sz w:val="20"/>
                <w:szCs w:val="20"/>
                <w:lang w:eastAsia="ru-RU"/>
              </w:rPr>
              <w:t xml:space="preserve">.00    </w:t>
            </w: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Кронштейн крепежный              </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val="en-US" w:eastAsia="ru-RU"/>
              </w:rPr>
              <w:t>7</w:t>
            </w:r>
            <w:r w:rsidRPr="001302D9">
              <w:rPr>
                <w:spacing w:val="-16"/>
                <w:kern w:val="28"/>
                <w:sz w:val="20"/>
                <w:szCs w:val="20"/>
                <w:lang w:eastAsia="ru-RU"/>
              </w:rPr>
              <w:t xml:space="preserve">.00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hideMark/>
          </w:tcPr>
          <w:p w:rsidR="00A52D60" w:rsidRPr="00591753" w:rsidRDefault="00A52D60" w:rsidP="00A52D60">
            <w:pPr>
              <w:suppressAutoHyphens w:val="0"/>
              <w:rPr>
                <w:spacing w:val="-16"/>
                <w:kern w:val="28"/>
                <w:sz w:val="20"/>
                <w:szCs w:val="20"/>
                <w:highlight w:val="yellow"/>
                <w:lang w:eastAsia="ru-RU"/>
              </w:rPr>
            </w:pPr>
          </w:p>
        </w:tc>
        <w:tc>
          <w:tcPr>
            <w:tcW w:w="1105" w:type="dxa"/>
            <w:vMerge w:val="restart"/>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1035" w:type="dxa"/>
            <w:vMerge w:val="restart"/>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Кабель силовой  сечением жилы до 16 мм</w:t>
            </w:r>
            <w:proofErr w:type="gramStart"/>
            <w:r w:rsidRPr="001302D9">
              <w:rPr>
                <w:spacing w:val="-16"/>
                <w:kern w:val="28"/>
                <w:sz w:val="20"/>
                <w:szCs w:val="20"/>
                <w:vertAlign w:val="superscript"/>
                <w:lang w:eastAsia="ru-RU"/>
              </w:rPr>
              <w:t>2</w:t>
            </w:r>
            <w:proofErr w:type="gramEnd"/>
            <w:r w:rsidRPr="001302D9">
              <w:rPr>
                <w:spacing w:val="-16"/>
                <w:kern w:val="28"/>
                <w:sz w:val="20"/>
                <w:szCs w:val="20"/>
                <w:lang w:eastAsia="ru-RU"/>
              </w:rPr>
              <w:t xml:space="preserve"> </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14.00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hideMark/>
          </w:tcPr>
          <w:p w:rsidR="00A52D60" w:rsidRPr="00591753" w:rsidRDefault="00A52D60" w:rsidP="00A52D60">
            <w:pPr>
              <w:suppressAutoHyphens w:val="0"/>
              <w:rPr>
                <w:spacing w:val="-16"/>
                <w:kern w:val="28"/>
                <w:sz w:val="20"/>
                <w:szCs w:val="20"/>
                <w:highlight w:val="yellow"/>
                <w:lang w:eastAsia="ru-RU"/>
              </w:rPr>
            </w:pPr>
          </w:p>
        </w:tc>
        <w:tc>
          <w:tcPr>
            <w:tcW w:w="1105" w:type="dxa"/>
            <w:vMerge/>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1035" w:type="dxa"/>
            <w:vMerge/>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Светильники  </w:t>
            </w:r>
            <w:proofErr w:type="spellStart"/>
            <w:r w:rsidRPr="001302D9">
              <w:rPr>
                <w:spacing w:val="-16"/>
                <w:kern w:val="28"/>
                <w:sz w:val="20"/>
                <w:szCs w:val="20"/>
                <w:lang w:val="en-US" w:eastAsia="ru-RU"/>
              </w:rPr>
              <w:t>Ledson</w:t>
            </w:r>
            <w:proofErr w:type="spellEnd"/>
            <w:r w:rsidRPr="001302D9">
              <w:rPr>
                <w:spacing w:val="-16"/>
                <w:kern w:val="28"/>
                <w:sz w:val="20"/>
                <w:szCs w:val="20"/>
                <w:lang w:eastAsia="ru-RU"/>
              </w:rPr>
              <w:t xml:space="preserve"> – 020 – 070  с лампами </w:t>
            </w:r>
            <w:proofErr w:type="spellStart"/>
            <w:r w:rsidRPr="001302D9">
              <w:rPr>
                <w:spacing w:val="-16"/>
                <w:kern w:val="28"/>
                <w:sz w:val="20"/>
                <w:szCs w:val="20"/>
                <w:lang w:eastAsia="ru-RU"/>
              </w:rPr>
              <w:t>люминисцентными</w:t>
            </w:r>
            <w:proofErr w:type="spellEnd"/>
            <w:r w:rsidRPr="001302D9">
              <w:rPr>
                <w:spacing w:val="-16"/>
                <w:kern w:val="28"/>
                <w:sz w:val="20"/>
                <w:szCs w:val="20"/>
                <w:lang w:eastAsia="ru-RU"/>
              </w:rPr>
              <w:t xml:space="preserve"> </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7.00    </w:t>
            </w:r>
          </w:p>
        </w:tc>
      </w:tr>
      <w:tr w:rsidR="00A52D60" w:rsidRPr="001302D9" w:rsidTr="00A52D60">
        <w:trPr>
          <w:trHeight w:val="285"/>
        </w:trPr>
        <w:tc>
          <w:tcPr>
            <w:tcW w:w="3476" w:type="dxa"/>
            <w:vMerge w:val="restart"/>
            <w:tcBorders>
              <w:left w:val="single" w:sz="4" w:space="0" w:color="000000"/>
              <w:right w:val="single" w:sz="4" w:space="0" w:color="000000"/>
            </w:tcBorders>
            <w:shd w:val="clear" w:color="auto" w:fill="auto"/>
            <w:vAlign w:val="center"/>
            <w:hideMark/>
          </w:tcPr>
          <w:p w:rsidR="00A52D60" w:rsidRPr="00591753" w:rsidRDefault="00A52D60" w:rsidP="00A52D60">
            <w:pPr>
              <w:suppressAutoHyphens w:val="0"/>
              <w:jc w:val="center"/>
              <w:rPr>
                <w:spacing w:val="-16"/>
                <w:kern w:val="28"/>
                <w:sz w:val="20"/>
                <w:szCs w:val="20"/>
                <w:lang w:eastAsia="ru-RU"/>
              </w:rPr>
            </w:pPr>
            <w:r w:rsidRPr="00591753">
              <w:rPr>
                <w:spacing w:val="-16"/>
                <w:kern w:val="28"/>
                <w:sz w:val="20"/>
                <w:szCs w:val="20"/>
                <w:lang w:eastAsia="ru-RU"/>
              </w:rPr>
              <w:t>Устройство заземления опор   воздушных линий</w:t>
            </w:r>
          </w:p>
        </w:tc>
        <w:tc>
          <w:tcPr>
            <w:tcW w:w="110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шт.</w:t>
            </w:r>
          </w:p>
        </w:tc>
        <w:tc>
          <w:tcPr>
            <w:tcW w:w="103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 xml:space="preserve">2.00     </w:t>
            </w: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Заземлитель круглый из стали стержневой  16 мм           </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2.00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tcPr>
          <w:p w:rsidR="00A52D60" w:rsidRPr="00591753" w:rsidRDefault="00A52D60" w:rsidP="00A52D60">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vertAlign w:val="superscript"/>
                <w:lang w:eastAsia="ru-RU"/>
              </w:rPr>
            </w:pPr>
            <w:r w:rsidRPr="001302D9">
              <w:rPr>
                <w:spacing w:val="-16"/>
                <w:kern w:val="28"/>
                <w:sz w:val="20"/>
                <w:szCs w:val="20"/>
                <w:lang w:eastAsia="ru-RU"/>
              </w:rPr>
              <w:t>Проводник медный изолированный сечением 25 мм</w:t>
            </w:r>
            <w:proofErr w:type="gramStart"/>
            <w:r w:rsidRPr="001302D9">
              <w:rPr>
                <w:spacing w:val="-16"/>
                <w:kern w:val="28"/>
                <w:sz w:val="20"/>
                <w:szCs w:val="20"/>
                <w:vertAlign w:val="superscript"/>
                <w:lang w:eastAsia="ru-RU"/>
              </w:rPr>
              <w:t>2</w:t>
            </w:r>
            <w:proofErr w:type="gramEnd"/>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3.00</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tcPr>
          <w:p w:rsidR="00A52D60" w:rsidRPr="00591753" w:rsidRDefault="00A52D60" w:rsidP="00A52D60">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Труба винипластовая диаметром до 25 мм</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м.</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5.00</w:t>
            </w:r>
          </w:p>
        </w:tc>
      </w:tr>
      <w:tr w:rsidR="00A52D60" w:rsidRPr="001302D9" w:rsidTr="00A52D60">
        <w:trPr>
          <w:trHeight w:val="285"/>
        </w:trPr>
        <w:tc>
          <w:tcPr>
            <w:tcW w:w="3476" w:type="dxa"/>
            <w:vMerge w:val="restart"/>
            <w:tcBorders>
              <w:left w:val="single" w:sz="4" w:space="0" w:color="000000"/>
              <w:right w:val="single" w:sz="4" w:space="0" w:color="000000"/>
            </w:tcBorders>
            <w:shd w:val="clear" w:color="auto" w:fill="auto"/>
            <w:vAlign w:val="center"/>
            <w:hideMark/>
          </w:tcPr>
          <w:p w:rsidR="00A52D60" w:rsidRPr="00591753" w:rsidRDefault="00A52D60" w:rsidP="00A52D60">
            <w:pPr>
              <w:suppressAutoHyphens w:val="0"/>
              <w:jc w:val="center"/>
              <w:rPr>
                <w:spacing w:val="-16"/>
                <w:kern w:val="28"/>
                <w:sz w:val="20"/>
                <w:szCs w:val="20"/>
                <w:lang w:eastAsia="ru-RU"/>
              </w:rPr>
            </w:pPr>
            <w:r w:rsidRPr="00591753">
              <w:rPr>
                <w:spacing w:val="-16"/>
                <w:kern w:val="28"/>
                <w:sz w:val="20"/>
                <w:szCs w:val="20"/>
                <w:lang w:eastAsia="ru-RU"/>
              </w:rPr>
              <w:t>Установка шкафа управления навесного размерами до 900 х 600 х 500 мм</w:t>
            </w:r>
          </w:p>
          <w:p w:rsidR="00A52D60" w:rsidRPr="00591753" w:rsidRDefault="00A52D60" w:rsidP="00A52D60">
            <w:pPr>
              <w:suppressAutoHyphens w:val="0"/>
              <w:jc w:val="center"/>
              <w:rPr>
                <w:spacing w:val="-16"/>
                <w:kern w:val="28"/>
                <w:sz w:val="20"/>
                <w:szCs w:val="20"/>
                <w:lang w:eastAsia="ru-RU"/>
              </w:rPr>
            </w:pPr>
          </w:p>
          <w:p w:rsidR="00A52D60" w:rsidRPr="00591753" w:rsidRDefault="00A52D60" w:rsidP="00A52D60">
            <w:pPr>
              <w:suppressAutoHyphens w:val="0"/>
              <w:jc w:val="center"/>
              <w:rPr>
                <w:spacing w:val="-16"/>
                <w:kern w:val="28"/>
                <w:sz w:val="20"/>
                <w:szCs w:val="20"/>
                <w:lang w:eastAsia="ru-RU"/>
              </w:rPr>
            </w:pPr>
          </w:p>
        </w:tc>
        <w:tc>
          <w:tcPr>
            <w:tcW w:w="110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 xml:space="preserve">1 шт.      </w:t>
            </w:r>
          </w:p>
        </w:tc>
        <w:tc>
          <w:tcPr>
            <w:tcW w:w="1035" w:type="dxa"/>
            <w:tcBorders>
              <w:left w:val="single" w:sz="4" w:space="0" w:color="000000"/>
              <w:right w:val="single" w:sz="4" w:space="0" w:color="000000"/>
            </w:tcBorders>
            <w:shd w:val="clear" w:color="auto" w:fill="auto"/>
            <w:hideMark/>
          </w:tcPr>
          <w:p w:rsidR="00A52D60" w:rsidRPr="001302D9" w:rsidRDefault="00A52D60" w:rsidP="00A52D60">
            <w:pPr>
              <w:suppressAutoHyphens w:val="0"/>
              <w:jc w:val="center"/>
              <w:rPr>
                <w:spacing w:val="-16"/>
                <w:sz w:val="20"/>
                <w:szCs w:val="20"/>
                <w:lang w:eastAsia="ru-RU"/>
              </w:rPr>
            </w:pPr>
            <w:r w:rsidRPr="001302D9">
              <w:rPr>
                <w:spacing w:val="-16"/>
                <w:sz w:val="20"/>
                <w:szCs w:val="20"/>
                <w:lang w:eastAsia="ru-RU"/>
              </w:rPr>
              <w:t xml:space="preserve">1.00    </w:t>
            </w: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Шкаф управления  навесной</w:t>
            </w:r>
          </w:p>
          <w:p w:rsidR="00A52D60" w:rsidRPr="001302D9" w:rsidRDefault="00A52D60" w:rsidP="00A52D60">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1.00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Счетчик электроэнергии                    однофазный 50А </w:t>
            </w:r>
          </w:p>
          <w:p w:rsidR="00A52D60" w:rsidRPr="001302D9" w:rsidRDefault="00A52D60" w:rsidP="00A52D60">
            <w:pPr>
              <w:suppressAutoHyphens w:val="0"/>
              <w:rPr>
                <w:spacing w:val="-16"/>
                <w:kern w:val="28"/>
                <w:sz w:val="20"/>
                <w:szCs w:val="20"/>
                <w:lang w:eastAsia="ru-RU"/>
              </w:rPr>
            </w:pP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1.00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pacing w:val="-16"/>
                <w:kern w:val="28"/>
                <w:sz w:val="20"/>
                <w:szCs w:val="20"/>
                <w:highlight w:val="yellow"/>
                <w:lang w:eastAsia="ru-RU"/>
              </w:rPr>
            </w:pPr>
            <w:r w:rsidRPr="001302D9">
              <w:rPr>
                <w:kern w:val="28"/>
                <w:sz w:val="20"/>
                <w:szCs w:val="20"/>
                <w:lang w:eastAsia="ru-RU"/>
              </w:rPr>
              <w:t xml:space="preserve">Автомат управления освещением автомата, включающий </w:t>
            </w:r>
            <w:r w:rsidRPr="001302D9">
              <w:rPr>
                <w:bCs/>
                <w:kern w:val="28"/>
                <w:sz w:val="20"/>
                <w:szCs w:val="20"/>
                <w:lang w:eastAsia="ru-RU"/>
              </w:rPr>
              <w:t>освещение</w:t>
            </w:r>
            <w:r w:rsidRPr="001302D9">
              <w:rPr>
                <w:kern w:val="28"/>
                <w:sz w:val="20"/>
                <w:szCs w:val="20"/>
                <w:lang w:eastAsia="ru-RU"/>
              </w:rPr>
              <w:t xml:space="preserve"> в зависимости от уровня естественной </w:t>
            </w:r>
            <w:r w:rsidRPr="001302D9">
              <w:rPr>
                <w:bCs/>
                <w:kern w:val="28"/>
                <w:sz w:val="20"/>
                <w:szCs w:val="20"/>
                <w:lang w:eastAsia="ru-RU"/>
              </w:rPr>
              <w:t>освещенности</w:t>
            </w:r>
            <w:r w:rsidRPr="001302D9">
              <w:rPr>
                <w:kern w:val="28"/>
                <w:sz w:val="20"/>
                <w:szCs w:val="20"/>
                <w:lang w:eastAsia="ru-RU"/>
              </w:rPr>
              <w:t xml:space="preserve"> или </w:t>
            </w:r>
            <w:r w:rsidRPr="001302D9">
              <w:rPr>
                <w:bCs/>
                <w:kern w:val="28"/>
                <w:sz w:val="20"/>
                <w:szCs w:val="20"/>
                <w:lang w:eastAsia="ru-RU"/>
              </w:rPr>
              <w:t>времени</w:t>
            </w:r>
            <w:r w:rsidRPr="001302D9">
              <w:rPr>
                <w:kern w:val="28"/>
                <w:sz w:val="20"/>
                <w:szCs w:val="20"/>
                <w:lang w:eastAsia="ru-RU"/>
              </w:rPr>
              <w:t xml:space="preserve"> суток.</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шт.     </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 xml:space="preserve">1.00     </w:t>
            </w:r>
          </w:p>
        </w:tc>
      </w:tr>
      <w:tr w:rsidR="00A52D60" w:rsidRPr="001302D9" w:rsidTr="00A52D60">
        <w:trPr>
          <w:trHeight w:val="285"/>
        </w:trPr>
        <w:tc>
          <w:tcPr>
            <w:tcW w:w="3476" w:type="dxa"/>
            <w:vMerge/>
            <w:tcBorders>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p>
        </w:tc>
        <w:tc>
          <w:tcPr>
            <w:tcW w:w="110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1035" w:type="dxa"/>
            <w:tcBorders>
              <w:left w:val="single" w:sz="4" w:space="0" w:color="000000"/>
              <w:right w:val="single" w:sz="4" w:space="0" w:color="000000"/>
            </w:tcBorders>
            <w:shd w:val="clear" w:color="auto" w:fill="auto"/>
          </w:tcPr>
          <w:p w:rsidR="00A52D60" w:rsidRPr="001302D9" w:rsidRDefault="00A52D60" w:rsidP="00A52D60">
            <w:pPr>
              <w:suppressAutoHyphens w:val="0"/>
              <w:jc w:val="center"/>
              <w:rPr>
                <w:spacing w:val="-16"/>
                <w:sz w:val="20"/>
                <w:szCs w:val="20"/>
                <w:lang w:eastAsia="ru-RU"/>
              </w:rPr>
            </w:pPr>
          </w:p>
        </w:tc>
        <w:tc>
          <w:tcPr>
            <w:tcW w:w="2838" w:type="dxa"/>
            <w:tcBorders>
              <w:top w:val="single" w:sz="4" w:space="0" w:color="auto"/>
              <w:left w:val="single" w:sz="4" w:space="0" w:color="000000"/>
              <w:right w:val="single" w:sz="4" w:space="0" w:color="000000"/>
            </w:tcBorders>
            <w:shd w:val="clear" w:color="auto" w:fill="auto"/>
            <w:hideMark/>
          </w:tcPr>
          <w:p w:rsidR="00A52D60" w:rsidRPr="001302D9" w:rsidRDefault="00A52D60" w:rsidP="00A52D60">
            <w:pPr>
              <w:suppressAutoHyphens w:val="0"/>
              <w:rPr>
                <w:sz w:val="20"/>
                <w:szCs w:val="20"/>
                <w:lang w:eastAsia="ru-RU"/>
              </w:rPr>
            </w:pPr>
            <w:r w:rsidRPr="001302D9">
              <w:rPr>
                <w:sz w:val="20"/>
                <w:szCs w:val="20"/>
                <w:lang w:eastAsia="ru-RU"/>
              </w:rPr>
              <w:t>Фотореле для уличного освещения со встроенным датчиком освещенности, смонтированным в корпусе прибора 220</w:t>
            </w:r>
            <w:proofErr w:type="gramStart"/>
            <w:r w:rsidRPr="001302D9">
              <w:rPr>
                <w:sz w:val="20"/>
                <w:szCs w:val="20"/>
                <w:lang w:eastAsia="ru-RU"/>
              </w:rPr>
              <w:t xml:space="preserve"> В</w:t>
            </w:r>
            <w:proofErr w:type="gramEnd"/>
            <w:r w:rsidRPr="001302D9">
              <w:rPr>
                <w:sz w:val="20"/>
                <w:szCs w:val="20"/>
                <w:lang w:eastAsia="ru-RU"/>
              </w:rPr>
              <w:t xml:space="preserve"> при 50 Гц.</w:t>
            </w:r>
          </w:p>
        </w:tc>
        <w:tc>
          <w:tcPr>
            <w:tcW w:w="920"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шт.</w:t>
            </w:r>
          </w:p>
        </w:tc>
        <w:tc>
          <w:tcPr>
            <w:tcW w:w="1196" w:type="dxa"/>
            <w:tcBorders>
              <w:top w:val="single" w:sz="4" w:space="0" w:color="auto"/>
              <w:left w:val="single" w:sz="4" w:space="0" w:color="000000"/>
              <w:right w:val="single" w:sz="4" w:space="0" w:color="000000"/>
            </w:tcBorders>
            <w:shd w:val="clear" w:color="auto" w:fill="auto"/>
          </w:tcPr>
          <w:p w:rsidR="00A52D60" w:rsidRPr="001302D9" w:rsidRDefault="00A52D60" w:rsidP="00A52D60">
            <w:pPr>
              <w:suppressAutoHyphens w:val="0"/>
              <w:rPr>
                <w:spacing w:val="-16"/>
                <w:kern w:val="28"/>
                <w:sz w:val="20"/>
                <w:szCs w:val="20"/>
                <w:lang w:eastAsia="ru-RU"/>
              </w:rPr>
            </w:pPr>
            <w:r w:rsidRPr="001302D9">
              <w:rPr>
                <w:spacing w:val="-16"/>
                <w:kern w:val="28"/>
                <w:sz w:val="20"/>
                <w:szCs w:val="20"/>
                <w:lang w:eastAsia="ru-RU"/>
              </w:rPr>
              <w:t>1.00</w:t>
            </w:r>
          </w:p>
        </w:tc>
      </w:tr>
    </w:tbl>
    <w:p w:rsidR="00A52D60" w:rsidRPr="001302D9" w:rsidRDefault="00A52D60" w:rsidP="00A52D60">
      <w:pPr>
        <w:suppressAutoHyphens w:val="0"/>
        <w:rPr>
          <w:kern w:val="28"/>
          <w:sz w:val="20"/>
          <w:szCs w:val="20"/>
          <w:lang w:eastAsia="ru-RU"/>
        </w:rPr>
      </w:pPr>
    </w:p>
    <w:p w:rsidR="00A52D60" w:rsidRPr="001302D9" w:rsidRDefault="00A52D60" w:rsidP="00A52D60">
      <w:pPr>
        <w:suppressAutoHyphens w:val="0"/>
        <w:rPr>
          <w:kern w:val="28"/>
          <w:sz w:val="22"/>
          <w:szCs w:val="22"/>
          <w:lang w:eastAsia="ru-RU"/>
        </w:rPr>
      </w:pPr>
      <w:r w:rsidRPr="001302D9">
        <w:rPr>
          <w:kern w:val="28"/>
          <w:sz w:val="22"/>
          <w:szCs w:val="22"/>
          <w:lang w:eastAsia="ru-RU"/>
        </w:rPr>
        <w:t>Технические характеристики используемых материалов должны соответствовать следующим требованиям:</w:t>
      </w:r>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1. </w:t>
      </w:r>
      <w:r w:rsidRPr="001302D9">
        <w:rPr>
          <w:b/>
          <w:kern w:val="28"/>
          <w:sz w:val="22"/>
          <w:szCs w:val="22"/>
          <w:lang w:eastAsia="ru-RU"/>
        </w:rPr>
        <w:t>Провод типа СИП</w:t>
      </w:r>
      <w:proofErr w:type="gramStart"/>
      <w:r w:rsidRPr="001302D9">
        <w:rPr>
          <w:b/>
          <w:kern w:val="28"/>
          <w:sz w:val="22"/>
          <w:szCs w:val="22"/>
          <w:lang w:eastAsia="ru-RU"/>
        </w:rPr>
        <w:t>2</w:t>
      </w:r>
      <w:proofErr w:type="gramEnd"/>
      <w:r w:rsidRPr="001302D9">
        <w:rPr>
          <w:b/>
          <w:kern w:val="28"/>
          <w:sz w:val="22"/>
          <w:szCs w:val="22"/>
          <w:lang w:eastAsia="ru-RU"/>
        </w:rPr>
        <w:t xml:space="preserve"> 2х16 или </w:t>
      </w:r>
      <w:r>
        <w:rPr>
          <w:b/>
          <w:kern w:val="28"/>
          <w:sz w:val="22"/>
          <w:szCs w:val="22"/>
          <w:lang w:eastAsia="ru-RU"/>
        </w:rPr>
        <w:t>(эквивалент</w:t>
      </w:r>
      <w:r w:rsidRPr="001302D9">
        <w:rPr>
          <w:b/>
          <w:kern w:val="28"/>
          <w:sz w:val="22"/>
          <w:szCs w:val="22"/>
          <w:lang w:eastAsia="ru-RU"/>
        </w:rPr>
        <w:t>)</w:t>
      </w:r>
    </w:p>
    <w:tbl>
      <w:tblPr>
        <w:tblpPr w:leftFromText="180" w:rightFromText="180" w:vertAnchor="text" w:horzAnchor="margin" w:tblpY="146"/>
        <w:tblW w:w="10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79"/>
        <w:gridCol w:w="2126"/>
      </w:tblGrid>
      <w:tr w:rsidR="00A52D60" w:rsidRPr="001302D9" w:rsidTr="00A52D60">
        <w:trPr>
          <w:trHeight w:val="505"/>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Номинальное переменное напряжение</w:t>
            </w:r>
          </w:p>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частоты 50 Гц, </w:t>
            </w:r>
            <w:proofErr w:type="spellStart"/>
            <w:r w:rsidRPr="001302D9">
              <w:rPr>
                <w:kern w:val="28"/>
                <w:sz w:val="20"/>
                <w:szCs w:val="20"/>
                <w:lang w:eastAsia="ru-RU"/>
              </w:rPr>
              <w:t>кВ</w:t>
            </w:r>
            <w:proofErr w:type="spellEnd"/>
            <w:r w:rsidRPr="001302D9">
              <w:rPr>
                <w:kern w:val="28"/>
                <w:sz w:val="20"/>
                <w:szCs w:val="20"/>
                <w:lang w:eastAsia="ru-RU"/>
              </w:rPr>
              <w:t xml:space="preserve">   </w:t>
            </w:r>
          </w:p>
        </w:tc>
        <w:tc>
          <w:tcPr>
            <w:tcW w:w="2126" w:type="dxa"/>
            <w:vAlign w:val="center"/>
          </w:tcPr>
          <w:p w:rsidR="00A52D60" w:rsidRPr="001302D9" w:rsidRDefault="00A52D60" w:rsidP="00A52D60">
            <w:pPr>
              <w:suppressAutoHyphens w:val="0"/>
              <w:rPr>
                <w:kern w:val="28"/>
                <w:sz w:val="20"/>
                <w:szCs w:val="20"/>
                <w:lang w:eastAsia="ru-RU"/>
              </w:rPr>
            </w:pPr>
            <w:r w:rsidRPr="001302D9">
              <w:rPr>
                <w:kern w:val="28"/>
                <w:sz w:val="20"/>
                <w:szCs w:val="20"/>
                <w:lang w:eastAsia="ru-RU"/>
              </w:rPr>
              <w:t>1,0</w:t>
            </w:r>
          </w:p>
          <w:p w:rsidR="00A52D60" w:rsidRPr="001302D9" w:rsidRDefault="00A52D60" w:rsidP="00A52D60">
            <w:pPr>
              <w:suppressAutoHyphens w:val="0"/>
              <w:rPr>
                <w:kern w:val="28"/>
                <w:sz w:val="20"/>
                <w:szCs w:val="20"/>
                <w:lang w:eastAsia="ru-RU"/>
              </w:rPr>
            </w:pPr>
            <w:r w:rsidRPr="001302D9">
              <w:rPr>
                <w:kern w:val="28"/>
                <w:sz w:val="20"/>
                <w:szCs w:val="20"/>
                <w:lang w:eastAsia="ru-RU"/>
              </w:rPr>
              <w:t> </w:t>
            </w:r>
          </w:p>
        </w:tc>
      </w:tr>
      <w:tr w:rsidR="00A52D60" w:rsidRPr="001302D9" w:rsidTr="00A52D60">
        <w:trPr>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Рабочая температура жилы, не более °С</w:t>
            </w:r>
            <w:proofErr w:type="gramStart"/>
            <w:r w:rsidRPr="001302D9">
              <w:rPr>
                <w:kern w:val="28"/>
                <w:sz w:val="20"/>
                <w:szCs w:val="20"/>
                <w:lang w:eastAsia="ru-RU"/>
              </w:rPr>
              <w:t xml:space="preserve"> .</w:t>
            </w:r>
            <w:proofErr w:type="gramEnd"/>
          </w:p>
        </w:tc>
        <w:tc>
          <w:tcPr>
            <w:tcW w:w="2126" w:type="dxa"/>
            <w:vAlign w:val="center"/>
          </w:tcPr>
          <w:p w:rsidR="00A52D60" w:rsidRPr="001302D9" w:rsidRDefault="00A52D60" w:rsidP="00A52D60">
            <w:pPr>
              <w:suppressAutoHyphens w:val="0"/>
              <w:rPr>
                <w:kern w:val="28"/>
                <w:sz w:val="20"/>
                <w:szCs w:val="20"/>
                <w:lang w:eastAsia="ru-RU"/>
              </w:rPr>
            </w:pPr>
            <w:r w:rsidRPr="001302D9">
              <w:rPr>
                <w:kern w:val="28"/>
                <w:sz w:val="20"/>
                <w:szCs w:val="20"/>
                <w:lang w:eastAsia="ru-RU"/>
              </w:rPr>
              <w:t>90</w:t>
            </w:r>
          </w:p>
        </w:tc>
      </w:tr>
      <w:tr w:rsidR="00A52D60" w:rsidRPr="001302D9" w:rsidTr="00A52D60">
        <w:trPr>
          <w:trHeight w:val="505"/>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Температура жилы в режиме перегрузки</w:t>
            </w:r>
          </w:p>
          <w:p w:rsidR="00A52D60" w:rsidRPr="001302D9" w:rsidRDefault="00A52D60" w:rsidP="00A52D60">
            <w:pPr>
              <w:suppressAutoHyphens w:val="0"/>
              <w:rPr>
                <w:kern w:val="28"/>
                <w:sz w:val="20"/>
                <w:szCs w:val="20"/>
                <w:lang w:eastAsia="ru-RU"/>
              </w:rPr>
            </w:pPr>
            <w:r w:rsidRPr="001302D9">
              <w:rPr>
                <w:kern w:val="28"/>
                <w:sz w:val="20"/>
                <w:szCs w:val="20"/>
                <w:lang w:eastAsia="ru-RU"/>
              </w:rPr>
              <w:t>в течение 8 часов, не более</w:t>
            </w:r>
            <w:proofErr w:type="gramStart"/>
            <w:r w:rsidRPr="001302D9">
              <w:rPr>
                <w:kern w:val="28"/>
                <w:sz w:val="20"/>
                <w:szCs w:val="20"/>
                <w:lang w:eastAsia="ru-RU"/>
              </w:rPr>
              <w:t xml:space="preserve"> °С</w:t>
            </w:r>
            <w:proofErr w:type="gramEnd"/>
            <w:r w:rsidRPr="001302D9">
              <w:rPr>
                <w:kern w:val="28"/>
                <w:sz w:val="20"/>
                <w:szCs w:val="20"/>
                <w:lang w:eastAsia="ru-RU"/>
              </w:rPr>
              <w:t xml:space="preserve">     </w:t>
            </w:r>
          </w:p>
        </w:tc>
        <w:tc>
          <w:tcPr>
            <w:tcW w:w="2126" w:type="dxa"/>
            <w:vAlign w:val="center"/>
          </w:tcPr>
          <w:p w:rsidR="00A52D60" w:rsidRPr="001302D9" w:rsidRDefault="00A52D60" w:rsidP="00A52D60">
            <w:pPr>
              <w:suppressAutoHyphens w:val="0"/>
              <w:rPr>
                <w:kern w:val="28"/>
                <w:sz w:val="20"/>
                <w:szCs w:val="20"/>
                <w:lang w:eastAsia="ru-RU"/>
              </w:rPr>
            </w:pPr>
            <w:r w:rsidRPr="001302D9">
              <w:rPr>
                <w:kern w:val="28"/>
                <w:sz w:val="20"/>
                <w:szCs w:val="20"/>
                <w:lang w:eastAsia="ru-RU"/>
              </w:rPr>
              <w:t>130</w:t>
            </w:r>
          </w:p>
          <w:p w:rsidR="00A52D60" w:rsidRPr="001302D9" w:rsidRDefault="00A52D60" w:rsidP="00A52D60">
            <w:pPr>
              <w:suppressAutoHyphens w:val="0"/>
              <w:rPr>
                <w:kern w:val="28"/>
                <w:sz w:val="20"/>
                <w:szCs w:val="20"/>
                <w:lang w:eastAsia="ru-RU"/>
              </w:rPr>
            </w:pPr>
            <w:r w:rsidRPr="001302D9">
              <w:rPr>
                <w:kern w:val="28"/>
                <w:sz w:val="20"/>
                <w:szCs w:val="20"/>
                <w:lang w:eastAsia="ru-RU"/>
              </w:rPr>
              <w:t> </w:t>
            </w:r>
          </w:p>
        </w:tc>
      </w:tr>
      <w:tr w:rsidR="00A52D60" w:rsidRPr="001302D9" w:rsidTr="00A52D60">
        <w:trPr>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Температура короткого замыкания, '</w:t>
            </w:r>
            <w:proofErr w:type="gramStart"/>
            <w:r w:rsidRPr="001302D9">
              <w:rPr>
                <w:kern w:val="28"/>
                <w:sz w:val="20"/>
                <w:szCs w:val="20"/>
                <w:lang w:eastAsia="ru-RU"/>
              </w:rPr>
              <w:t>С</w:t>
            </w:r>
            <w:proofErr w:type="gramEnd"/>
          </w:p>
        </w:tc>
        <w:tc>
          <w:tcPr>
            <w:tcW w:w="2126" w:type="dxa"/>
            <w:vAlign w:val="center"/>
          </w:tcPr>
          <w:p w:rsidR="00A52D60" w:rsidRPr="001302D9" w:rsidRDefault="00A52D60" w:rsidP="00A52D60">
            <w:pPr>
              <w:suppressAutoHyphens w:val="0"/>
              <w:rPr>
                <w:kern w:val="28"/>
                <w:sz w:val="20"/>
                <w:szCs w:val="20"/>
                <w:lang w:eastAsia="ru-RU"/>
              </w:rPr>
            </w:pPr>
            <w:r w:rsidRPr="001302D9">
              <w:rPr>
                <w:kern w:val="28"/>
                <w:sz w:val="20"/>
                <w:szCs w:val="20"/>
                <w:lang w:eastAsia="ru-RU"/>
              </w:rPr>
              <w:t>250</w:t>
            </w:r>
          </w:p>
        </w:tc>
      </w:tr>
      <w:tr w:rsidR="00A52D60" w:rsidRPr="001302D9" w:rsidTr="00A52D60">
        <w:trPr>
          <w:trHeight w:val="505"/>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Температура окружающей среды,</w:t>
            </w:r>
          </w:p>
          <w:p w:rsidR="00A52D60" w:rsidRPr="001302D9" w:rsidRDefault="00A52D60" w:rsidP="00A52D60">
            <w:pPr>
              <w:suppressAutoHyphens w:val="0"/>
              <w:rPr>
                <w:kern w:val="28"/>
                <w:sz w:val="20"/>
                <w:szCs w:val="20"/>
                <w:lang w:eastAsia="ru-RU"/>
              </w:rPr>
            </w:pPr>
            <w:r w:rsidRPr="001302D9">
              <w:rPr>
                <w:kern w:val="28"/>
                <w:sz w:val="20"/>
                <w:szCs w:val="20"/>
                <w:lang w:eastAsia="ru-RU"/>
              </w:rPr>
              <w:t>мин./макс. °</w:t>
            </w:r>
            <w:proofErr w:type="gramStart"/>
            <w:r w:rsidRPr="001302D9">
              <w:rPr>
                <w:kern w:val="28"/>
                <w:sz w:val="20"/>
                <w:szCs w:val="20"/>
                <w:lang w:eastAsia="ru-RU"/>
              </w:rPr>
              <w:t>С</w:t>
            </w:r>
            <w:proofErr w:type="gramEnd"/>
            <w:r w:rsidRPr="001302D9">
              <w:rPr>
                <w:kern w:val="28"/>
                <w:sz w:val="20"/>
                <w:szCs w:val="20"/>
                <w:lang w:eastAsia="ru-RU"/>
              </w:rPr>
              <w:t xml:space="preserve"> </w:t>
            </w:r>
          </w:p>
        </w:tc>
        <w:tc>
          <w:tcPr>
            <w:tcW w:w="2126"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минус 50/плюс 50</w:t>
            </w:r>
          </w:p>
          <w:p w:rsidR="00A52D60" w:rsidRPr="001302D9" w:rsidRDefault="00A52D60" w:rsidP="00A52D60">
            <w:pPr>
              <w:suppressAutoHyphens w:val="0"/>
              <w:rPr>
                <w:kern w:val="28"/>
                <w:sz w:val="20"/>
                <w:szCs w:val="20"/>
                <w:lang w:eastAsia="ru-RU"/>
              </w:rPr>
            </w:pPr>
            <w:r w:rsidRPr="001302D9">
              <w:rPr>
                <w:kern w:val="28"/>
                <w:sz w:val="20"/>
                <w:szCs w:val="20"/>
                <w:lang w:eastAsia="ru-RU"/>
              </w:rPr>
              <w:t> </w:t>
            </w:r>
          </w:p>
        </w:tc>
      </w:tr>
      <w:tr w:rsidR="00A52D60" w:rsidRPr="001302D9" w:rsidTr="00A52D60">
        <w:trPr>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Монтаж при температуре, не ниже</w:t>
            </w:r>
            <w:proofErr w:type="gramStart"/>
            <w:r w:rsidRPr="001302D9">
              <w:rPr>
                <w:kern w:val="28"/>
                <w:sz w:val="20"/>
                <w:szCs w:val="20"/>
                <w:lang w:eastAsia="ru-RU"/>
              </w:rPr>
              <w:t xml:space="preserve"> °С</w:t>
            </w:r>
            <w:proofErr w:type="gramEnd"/>
            <w:r w:rsidRPr="001302D9">
              <w:rPr>
                <w:kern w:val="28"/>
                <w:sz w:val="20"/>
                <w:szCs w:val="20"/>
                <w:lang w:eastAsia="ru-RU"/>
              </w:rPr>
              <w:t xml:space="preserve"> </w:t>
            </w:r>
          </w:p>
        </w:tc>
        <w:tc>
          <w:tcPr>
            <w:tcW w:w="2126"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минус 20</w:t>
            </w:r>
          </w:p>
        </w:tc>
      </w:tr>
      <w:tr w:rsidR="00A52D60" w:rsidRPr="001302D9" w:rsidTr="00A52D60">
        <w:trPr>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Срок службы, год  </w:t>
            </w:r>
          </w:p>
        </w:tc>
        <w:tc>
          <w:tcPr>
            <w:tcW w:w="2126"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25</w:t>
            </w:r>
          </w:p>
        </w:tc>
      </w:tr>
      <w:tr w:rsidR="00A52D60" w:rsidRPr="001302D9" w:rsidTr="00A52D60">
        <w:trPr>
          <w:tblCellSpacing w:w="0" w:type="dxa"/>
        </w:trPr>
        <w:tc>
          <w:tcPr>
            <w:tcW w:w="8379"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Гарантийный срок эксплуатации, год</w:t>
            </w:r>
          </w:p>
        </w:tc>
        <w:tc>
          <w:tcPr>
            <w:tcW w:w="2126"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3</w:t>
            </w:r>
          </w:p>
        </w:tc>
      </w:tr>
      <w:tr w:rsidR="00A52D60" w:rsidRPr="001302D9" w:rsidTr="00A52D60">
        <w:trPr>
          <w:tblCellSpacing w:w="0" w:type="dxa"/>
        </w:trPr>
        <w:tc>
          <w:tcPr>
            <w:tcW w:w="8379" w:type="dxa"/>
            <w:vAlign w:val="center"/>
          </w:tcPr>
          <w:p w:rsidR="00A52D60" w:rsidRPr="001302D9" w:rsidRDefault="00A52D60" w:rsidP="00A52D60">
            <w:pPr>
              <w:suppressAutoHyphens w:val="0"/>
              <w:rPr>
                <w:kern w:val="28"/>
                <w:sz w:val="20"/>
                <w:szCs w:val="20"/>
                <w:lang w:eastAsia="ru-RU"/>
              </w:rPr>
            </w:pPr>
            <w:r w:rsidRPr="001302D9">
              <w:rPr>
                <w:bCs/>
                <w:kern w:val="28"/>
                <w:sz w:val="20"/>
                <w:szCs w:val="20"/>
                <w:lang w:eastAsia="ru-RU"/>
              </w:rPr>
              <w:t>Сопротивление токопроводящих жил, Ом/</w:t>
            </w:r>
            <w:proofErr w:type="gramStart"/>
            <w:r w:rsidRPr="001302D9">
              <w:rPr>
                <w:bCs/>
                <w:kern w:val="28"/>
                <w:sz w:val="20"/>
                <w:szCs w:val="20"/>
                <w:lang w:eastAsia="ru-RU"/>
              </w:rPr>
              <w:t>км</w:t>
            </w:r>
            <w:proofErr w:type="gramEnd"/>
          </w:p>
        </w:tc>
        <w:tc>
          <w:tcPr>
            <w:tcW w:w="2126" w:type="dxa"/>
            <w:vAlign w:val="center"/>
          </w:tcPr>
          <w:p w:rsidR="00A52D60" w:rsidRPr="001302D9" w:rsidRDefault="00A52D60" w:rsidP="00A52D60">
            <w:pPr>
              <w:suppressAutoHyphens w:val="0"/>
              <w:rPr>
                <w:kern w:val="28"/>
                <w:sz w:val="20"/>
                <w:szCs w:val="20"/>
                <w:lang w:eastAsia="ru-RU"/>
              </w:rPr>
            </w:pPr>
            <w:r w:rsidRPr="001302D9">
              <w:rPr>
                <w:bCs/>
                <w:kern w:val="28"/>
                <w:sz w:val="20"/>
                <w:szCs w:val="20"/>
                <w:lang w:eastAsia="ru-RU"/>
              </w:rPr>
              <w:t xml:space="preserve">не более 1,91 </w:t>
            </w:r>
          </w:p>
        </w:tc>
      </w:tr>
    </w:tbl>
    <w:p w:rsidR="00A52D60" w:rsidRPr="001302D9" w:rsidRDefault="00A52D60" w:rsidP="00A52D60">
      <w:pPr>
        <w:shd w:val="clear" w:color="auto" w:fill="FFFFFF"/>
        <w:suppressAutoHyphens w:val="0"/>
        <w:contextualSpacing/>
        <w:jc w:val="both"/>
        <w:rPr>
          <w:kern w:val="28"/>
          <w:sz w:val="22"/>
          <w:szCs w:val="22"/>
          <w:lang w:eastAsia="ru-RU"/>
        </w:rPr>
      </w:pPr>
      <w:r w:rsidRPr="001302D9">
        <w:rPr>
          <w:kern w:val="28"/>
          <w:sz w:val="22"/>
          <w:szCs w:val="22"/>
          <w:lang w:eastAsia="ru-RU"/>
        </w:rPr>
        <w:t xml:space="preserve">2. </w:t>
      </w:r>
      <w:r w:rsidRPr="001302D9">
        <w:rPr>
          <w:b/>
          <w:kern w:val="28"/>
          <w:sz w:val="22"/>
          <w:szCs w:val="22"/>
          <w:lang w:eastAsia="ru-RU"/>
        </w:rPr>
        <w:t>Зажим проколочный типа ЗОРЗБ 16-25/4-25</w:t>
      </w:r>
      <w:r w:rsidRPr="001302D9">
        <w:rPr>
          <w:kern w:val="28"/>
          <w:sz w:val="22"/>
          <w:szCs w:val="22"/>
          <w:lang w:eastAsia="ru-RU"/>
        </w:rPr>
        <w:t xml:space="preserve">  </w:t>
      </w:r>
      <w:r w:rsidRPr="00767F68">
        <w:rPr>
          <w:b/>
          <w:kern w:val="28"/>
          <w:sz w:val="22"/>
          <w:szCs w:val="22"/>
          <w:lang w:eastAsia="ru-RU"/>
        </w:rPr>
        <w:t>или (эквивалент)</w:t>
      </w:r>
    </w:p>
    <w:p w:rsidR="00A52D60" w:rsidRPr="001302D9" w:rsidRDefault="00A52D60" w:rsidP="00A52D60">
      <w:pPr>
        <w:shd w:val="clear" w:color="auto" w:fill="FFFFFF"/>
        <w:suppressAutoHyphens w:val="0"/>
        <w:contextualSpacing/>
        <w:jc w:val="both"/>
        <w:rPr>
          <w:kern w:val="28"/>
          <w:sz w:val="22"/>
          <w:szCs w:val="22"/>
          <w:lang w:eastAsia="ru-RU"/>
        </w:rPr>
      </w:pPr>
    </w:p>
    <w:tbl>
      <w:tblPr>
        <w:tblpPr w:leftFromText="45" w:rightFromText="45" w:vertAnchor="text" w:horzAnchor="page" w:tblpX="1441" w:tblpY="143"/>
        <w:tblW w:w="5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5"/>
        <w:gridCol w:w="2625"/>
      </w:tblGrid>
      <w:tr w:rsidR="00A52D60" w:rsidRPr="001302D9" w:rsidTr="00A52D60">
        <w:trPr>
          <w:tblCellSpacing w:w="0" w:type="dxa"/>
        </w:trPr>
        <w:tc>
          <w:tcPr>
            <w:tcW w:w="2500" w:type="pct"/>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bCs/>
                <w:kern w:val="28"/>
                <w:sz w:val="20"/>
                <w:szCs w:val="20"/>
                <w:lang w:eastAsia="ru-RU"/>
              </w:rPr>
              <w:lastRenderedPageBreak/>
              <w:t xml:space="preserve">Сечения магистральной жилы, мм • </w:t>
            </w:r>
            <w:proofErr w:type="gramStart"/>
            <w:r w:rsidRPr="001302D9">
              <w:rPr>
                <w:bCs/>
                <w:kern w:val="28"/>
                <w:sz w:val="20"/>
                <w:szCs w:val="20"/>
                <w:lang w:eastAsia="ru-RU"/>
              </w:rPr>
              <w:t>мм</w:t>
            </w:r>
            <w:proofErr w:type="gramEnd"/>
          </w:p>
        </w:tc>
        <w:tc>
          <w:tcPr>
            <w:tcW w:w="0" w:type="auto"/>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16-25 </w:t>
            </w:r>
          </w:p>
        </w:tc>
      </w:tr>
      <w:tr w:rsidR="00A52D60" w:rsidRPr="001302D9" w:rsidTr="00A52D60">
        <w:trPr>
          <w:tblCellSpacing w:w="0" w:type="dxa"/>
        </w:trPr>
        <w:tc>
          <w:tcPr>
            <w:tcW w:w="2500" w:type="pct"/>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Сечения жилы ответвления, мм • </w:t>
            </w:r>
            <w:proofErr w:type="gramStart"/>
            <w:r w:rsidRPr="001302D9">
              <w:rPr>
                <w:bCs/>
                <w:kern w:val="28"/>
                <w:sz w:val="20"/>
                <w:szCs w:val="20"/>
                <w:lang w:eastAsia="ru-RU"/>
              </w:rPr>
              <w:t>мм</w:t>
            </w:r>
            <w:proofErr w:type="gramEnd"/>
          </w:p>
        </w:tc>
        <w:tc>
          <w:tcPr>
            <w:tcW w:w="0" w:type="auto"/>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4-25 </w:t>
            </w:r>
          </w:p>
        </w:tc>
      </w:tr>
      <w:tr w:rsidR="00A52D60" w:rsidRPr="001302D9" w:rsidTr="00A52D60">
        <w:trPr>
          <w:tblCellSpacing w:w="0" w:type="dxa"/>
        </w:trPr>
        <w:tc>
          <w:tcPr>
            <w:tcW w:w="2500" w:type="pct"/>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Момент срыва на магистрали, </w:t>
            </w:r>
            <w:proofErr w:type="spellStart"/>
            <w:r w:rsidRPr="001302D9">
              <w:rPr>
                <w:bCs/>
                <w:kern w:val="28"/>
                <w:sz w:val="20"/>
                <w:szCs w:val="20"/>
                <w:lang w:eastAsia="ru-RU"/>
              </w:rPr>
              <w:t>Н×м</w:t>
            </w:r>
            <w:proofErr w:type="spellEnd"/>
          </w:p>
        </w:tc>
        <w:tc>
          <w:tcPr>
            <w:tcW w:w="0" w:type="auto"/>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11.5-14.5 </w:t>
            </w:r>
          </w:p>
        </w:tc>
      </w:tr>
      <w:tr w:rsidR="00A52D60" w:rsidRPr="001302D9" w:rsidTr="00A52D60">
        <w:trPr>
          <w:tblCellSpacing w:w="0" w:type="dxa"/>
        </w:trPr>
        <w:tc>
          <w:tcPr>
            <w:tcW w:w="2500" w:type="pct"/>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bCs/>
                <w:kern w:val="28"/>
                <w:sz w:val="20"/>
                <w:szCs w:val="20"/>
                <w:lang w:eastAsia="ru-RU"/>
              </w:rPr>
              <w:t xml:space="preserve">Момент затяжки / срыва на ответвлении, </w:t>
            </w:r>
            <w:proofErr w:type="spellStart"/>
            <w:r w:rsidRPr="001302D9">
              <w:rPr>
                <w:bCs/>
                <w:kern w:val="28"/>
                <w:sz w:val="20"/>
                <w:szCs w:val="20"/>
                <w:lang w:eastAsia="ru-RU"/>
              </w:rPr>
              <w:t>Н×м</w:t>
            </w:r>
            <w:proofErr w:type="spellEnd"/>
          </w:p>
        </w:tc>
        <w:tc>
          <w:tcPr>
            <w:tcW w:w="0" w:type="auto"/>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kern w:val="28"/>
                <w:sz w:val="20"/>
                <w:szCs w:val="20"/>
                <w:lang w:eastAsia="ru-RU"/>
              </w:rPr>
              <w:t xml:space="preserve">10 </w:t>
            </w:r>
          </w:p>
        </w:tc>
      </w:tr>
      <w:tr w:rsidR="00A52D60" w:rsidRPr="001302D9" w:rsidTr="00A52D60">
        <w:trPr>
          <w:tblCellSpacing w:w="0" w:type="dxa"/>
        </w:trPr>
        <w:tc>
          <w:tcPr>
            <w:tcW w:w="2500" w:type="pct"/>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r w:rsidRPr="001302D9">
              <w:rPr>
                <w:bCs/>
                <w:kern w:val="28"/>
                <w:sz w:val="20"/>
                <w:szCs w:val="20"/>
                <w:lang w:eastAsia="ru-RU"/>
              </w:rPr>
              <w:t>Болт на линии ответвления</w:t>
            </w:r>
          </w:p>
        </w:tc>
        <w:tc>
          <w:tcPr>
            <w:tcW w:w="0" w:type="auto"/>
            <w:shd w:val="clear" w:color="auto" w:fill="auto"/>
            <w:tcMar>
              <w:top w:w="30" w:type="dxa"/>
              <w:left w:w="105" w:type="dxa"/>
              <w:bottom w:w="30" w:type="dxa"/>
              <w:right w:w="105" w:type="dxa"/>
            </w:tcMar>
            <w:vAlign w:val="center"/>
            <w:hideMark/>
          </w:tcPr>
          <w:p w:rsidR="00A52D60" w:rsidRPr="001302D9" w:rsidRDefault="00A52D60" w:rsidP="00A52D60">
            <w:pPr>
              <w:shd w:val="clear" w:color="auto" w:fill="FFFFFF"/>
              <w:suppressAutoHyphens w:val="0"/>
              <w:contextualSpacing/>
              <w:jc w:val="both"/>
              <w:rPr>
                <w:kern w:val="28"/>
                <w:sz w:val="20"/>
                <w:szCs w:val="20"/>
                <w:lang w:eastAsia="ru-RU"/>
              </w:rPr>
            </w:pPr>
            <w:proofErr w:type="spellStart"/>
            <w:r w:rsidRPr="001302D9">
              <w:rPr>
                <w:kern w:val="28"/>
                <w:sz w:val="20"/>
                <w:szCs w:val="20"/>
                <w:lang w:eastAsia="ru-RU"/>
              </w:rPr>
              <w:t>несрывной</w:t>
            </w:r>
            <w:proofErr w:type="spellEnd"/>
            <w:r w:rsidRPr="001302D9">
              <w:rPr>
                <w:kern w:val="28"/>
                <w:sz w:val="20"/>
                <w:szCs w:val="20"/>
                <w:lang w:eastAsia="ru-RU"/>
              </w:rPr>
              <w:t xml:space="preserve"> </w:t>
            </w:r>
          </w:p>
        </w:tc>
      </w:tr>
    </w:tbl>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Pr="001302D9"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0"/>
          <w:szCs w:val="20"/>
          <w:lang w:eastAsia="ru-RU"/>
        </w:rPr>
      </w:pPr>
    </w:p>
    <w:p w:rsidR="00A52D60" w:rsidRDefault="00A52D60" w:rsidP="00A52D60">
      <w:pPr>
        <w:shd w:val="clear" w:color="auto" w:fill="FFFFFF"/>
        <w:suppressAutoHyphens w:val="0"/>
        <w:contextualSpacing/>
        <w:jc w:val="both"/>
        <w:rPr>
          <w:b/>
          <w:kern w:val="28"/>
          <w:sz w:val="22"/>
          <w:szCs w:val="22"/>
          <w:lang w:eastAsia="ru-RU"/>
        </w:rPr>
      </w:pPr>
      <w:r w:rsidRPr="001302D9">
        <w:rPr>
          <w:b/>
          <w:kern w:val="28"/>
          <w:sz w:val="22"/>
          <w:szCs w:val="22"/>
          <w:lang w:eastAsia="ru-RU"/>
        </w:rPr>
        <w:t xml:space="preserve">3. Светильники  </w:t>
      </w:r>
      <w:proofErr w:type="spellStart"/>
      <w:r w:rsidRPr="001302D9">
        <w:rPr>
          <w:b/>
          <w:kern w:val="28"/>
          <w:sz w:val="22"/>
          <w:szCs w:val="22"/>
          <w:lang w:val="en-US" w:eastAsia="ru-RU"/>
        </w:rPr>
        <w:t>Ledson</w:t>
      </w:r>
      <w:proofErr w:type="spellEnd"/>
      <w:r w:rsidRPr="001302D9">
        <w:rPr>
          <w:b/>
          <w:kern w:val="28"/>
          <w:sz w:val="22"/>
          <w:szCs w:val="22"/>
          <w:lang w:eastAsia="ru-RU"/>
        </w:rPr>
        <w:t xml:space="preserve"> – 020 – 070 </w:t>
      </w:r>
      <w:r w:rsidRPr="00767F68">
        <w:rPr>
          <w:b/>
          <w:kern w:val="28"/>
          <w:sz w:val="22"/>
          <w:szCs w:val="22"/>
          <w:lang w:eastAsia="ru-RU"/>
        </w:rPr>
        <w:t>или (эквивалент)</w:t>
      </w:r>
    </w:p>
    <w:p w:rsidR="00A52D60" w:rsidRPr="001302D9" w:rsidRDefault="00A52D60" w:rsidP="00A52D60">
      <w:pPr>
        <w:shd w:val="clear" w:color="auto" w:fill="FFFFFF"/>
        <w:suppressAutoHyphens w:val="0"/>
        <w:contextualSpacing/>
        <w:jc w:val="both"/>
        <w:rPr>
          <w:kern w:val="28"/>
          <w:sz w:val="22"/>
          <w:szCs w:val="22"/>
          <w:lang w:eastAsia="ru-RU"/>
        </w:rPr>
      </w:pPr>
      <w:r w:rsidRPr="001302D9">
        <w:rPr>
          <w:kern w:val="28"/>
          <w:sz w:val="22"/>
          <w:szCs w:val="22"/>
          <w:lang w:eastAsia="ru-RU"/>
        </w:rPr>
        <w:t xml:space="preserve">Степень защиты (IP) - </w:t>
      </w:r>
      <w:hyperlink r:id="rId23" w:history="1">
        <w:r w:rsidRPr="00AD777D">
          <w:rPr>
            <w:color w:val="0000FF"/>
            <w:kern w:val="28"/>
            <w:sz w:val="22"/>
            <w:szCs w:val="22"/>
            <w:u w:val="single"/>
            <w:lang w:eastAsia="ru-RU"/>
          </w:rPr>
          <w:t>IP54</w:t>
        </w:r>
      </w:hyperlink>
      <w:r w:rsidRPr="001302D9">
        <w:rPr>
          <w:kern w:val="28"/>
          <w:sz w:val="22"/>
          <w:szCs w:val="22"/>
          <w:lang w:eastAsia="ru-RU"/>
        </w:rPr>
        <w:t> </w:t>
      </w:r>
    </w:p>
    <w:p w:rsidR="00A52D60" w:rsidRPr="001302D9" w:rsidRDefault="00A52D60" w:rsidP="00A52D60">
      <w:pPr>
        <w:suppressAutoHyphens w:val="0"/>
        <w:rPr>
          <w:kern w:val="28"/>
          <w:sz w:val="22"/>
          <w:szCs w:val="22"/>
          <w:lang w:eastAsia="ru-RU"/>
        </w:rPr>
      </w:pPr>
      <w:r w:rsidRPr="001302D9">
        <w:rPr>
          <w:kern w:val="28"/>
          <w:sz w:val="22"/>
          <w:szCs w:val="22"/>
          <w:lang w:eastAsia="ru-RU"/>
        </w:rPr>
        <w:t>Световой поток - </w:t>
      </w:r>
      <w:hyperlink r:id="rId24" w:history="1">
        <w:r w:rsidRPr="00AD777D">
          <w:rPr>
            <w:color w:val="0000FF"/>
            <w:kern w:val="28"/>
            <w:sz w:val="22"/>
            <w:szCs w:val="22"/>
            <w:u w:val="single"/>
            <w:lang w:eastAsia="ru-RU"/>
          </w:rPr>
          <w:t>7000 Лм</w:t>
        </w:r>
      </w:hyperlink>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Класс </w:t>
      </w:r>
      <w:proofErr w:type="spellStart"/>
      <w:r w:rsidRPr="001302D9">
        <w:rPr>
          <w:kern w:val="28"/>
          <w:sz w:val="22"/>
          <w:szCs w:val="22"/>
          <w:lang w:eastAsia="ru-RU"/>
        </w:rPr>
        <w:t>светораспределения</w:t>
      </w:r>
      <w:proofErr w:type="spellEnd"/>
      <w:r w:rsidRPr="001302D9">
        <w:rPr>
          <w:kern w:val="28"/>
          <w:sz w:val="22"/>
          <w:szCs w:val="22"/>
          <w:lang w:eastAsia="ru-RU"/>
        </w:rPr>
        <w:t xml:space="preserve"> по ГОСТ 17677  -  </w:t>
      </w:r>
      <w:proofErr w:type="gramStart"/>
      <w:r w:rsidRPr="001302D9">
        <w:rPr>
          <w:kern w:val="28"/>
          <w:sz w:val="22"/>
          <w:szCs w:val="22"/>
          <w:lang w:eastAsia="ru-RU"/>
        </w:rPr>
        <w:t>П</w:t>
      </w:r>
      <w:proofErr w:type="gramEnd"/>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Индекс цветопередачи, </w:t>
      </w:r>
      <w:proofErr w:type="spellStart"/>
      <w:r w:rsidRPr="001302D9">
        <w:rPr>
          <w:kern w:val="28"/>
          <w:sz w:val="22"/>
          <w:szCs w:val="22"/>
          <w:lang w:eastAsia="ru-RU"/>
        </w:rPr>
        <w:t>Ra</w:t>
      </w:r>
      <w:proofErr w:type="spellEnd"/>
      <w:r w:rsidRPr="001302D9">
        <w:rPr>
          <w:kern w:val="28"/>
          <w:sz w:val="22"/>
          <w:szCs w:val="22"/>
          <w:lang w:eastAsia="ru-RU"/>
        </w:rPr>
        <w:t xml:space="preserve">  &gt;75</w:t>
      </w:r>
    </w:p>
    <w:p w:rsidR="00A52D60" w:rsidRPr="001302D9" w:rsidRDefault="00A52D60" w:rsidP="00A52D60">
      <w:pPr>
        <w:suppressAutoHyphens w:val="0"/>
        <w:rPr>
          <w:kern w:val="28"/>
          <w:sz w:val="22"/>
          <w:szCs w:val="22"/>
          <w:lang w:eastAsia="ru-RU"/>
        </w:rPr>
      </w:pPr>
      <w:r w:rsidRPr="001302D9">
        <w:rPr>
          <w:kern w:val="28"/>
          <w:sz w:val="22"/>
          <w:szCs w:val="22"/>
          <w:lang w:eastAsia="ru-RU"/>
        </w:rPr>
        <w:t>Цвет свечения -  белый нейтральный</w:t>
      </w:r>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Ресурс работы </w:t>
      </w:r>
      <w:proofErr w:type="spellStart"/>
      <w:r w:rsidRPr="001302D9">
        <w:rPr>
          <w:kern w:val="28"/>
          <w:sz w:val="22"/>
          <w:szCs w:val="22"/>
          <w:lang w:eastAsia="ru-RU"/>
        </w:rPr>
        <w:t>светильника</w:t>
      </w:r>
      <w:proofErr w:type="gramStart"/>
      <w:r w:rsidRPr="001302D9">
        <w:rPr>
          <w:kern w:val="28"/>
          <w:sz w:val="22"/>
          <w:szCs w:val="22"/>
          <w:lang w:eastAsia="ru-RU"/>
        </w:rPr>
        <w:t>,ч</w:t>
      </w:r>
      <w:proofErr w:type="spellEnd"/>
      <w:proofErr w:type="gramEnd"/>
      <w:r w:rsidRPr="001302D9">
        <w:rPr>
          <w:kern w:val="28"/>
          <w:sz w:val="22"/>
          <w:szCs w:val="22"/>
          <w:lang w:eastAsia="ru-RU"/>
        </w:rPr>
        <w:t>, не менее - 50 000</w:t>
      </w:r>
    </w:p>
    <w:p w:rsidR="00A52D60" w:rsidRPr="001302D9" w:rsidRDefault="00A52D60" w:rsidP="00A52D60">
      <w:pPr>
        <w:suppressAutoHyphens w:val="0"/>
        <w:rPr>
          <w:color w:val="000000" w:themeColor="text1"/>
          <w:kern w:val="28"/>
          <w:sz w:val="22"/>
          <w:szCs w:val="22"/>
          <w:lang w:eastAsia="ru-RU"/>
        </w:rPr>
      </w:pPr>
      <w:r w:rsidRPr="001302D9">
        <w:rPr>
          <w:kern w:val="28"/>
          <w:sz w:val="22"/>
          <w:szCs w:val="22"/>
          <w:lang w:eastAsia="ru-RU"/>
        </w:rPr>
        <w:t>Тип защиты -  </w:t>
      </w:r>
      <w:proofErr w:type="spellStart"/>
      <w:r w:rsidRPr="001302D9">
        <w:rPr>
          <w:color w:val="000000" w:themeColor="text1"/>
          <w:kern w:val="28"/>
          <w:sz w:val="22"/>
          <w:szCs w:val="22"/>
          <w:lang w:eastAsia="ru-RU"/>
        </w:rPr>
        <w:fldChar w:fldCharType="begin"/>
      </w:r>
      <w:r w:rsidRPr="001302D9">
        <w:rPr>
          <w:color w:val="000000" w:themeColor="text1"/>
          <w:kern w:val="28"/>
          <w:sz w:val="22"/>
          <w:szCs w:val="22"/>
          <w:lang w:eastAsia="ru-RU"/>
        </w:rPr>
        <w:instrText xml:space="preserve"> HYPERLINK "http://izhevsk.pulscen.ru/price/070927-svetilniki/f:31427_pylievlaghozashchishchiennyie" </w:instrText>
      </w:r>
      <w:r w:rsidRPr="001302D9">
        <w:rPr>
          <w:color w:val="000000" w:themeColor="text1"/>
          <w:kern w:val="28"/>
          <w:sz w:val="22"/>
          <w:szCs w:val="22"/>
          <w:lang w:eastAsia="ru-RU"/>
        </w:rPr>
        <w:fldChar w:fldCharType="separate"/>
      </w:r>
      <w:r w:rsidRPr="00AD777D">
        <w:rPr>
          <w:color w:val="000000" w:themeColor="text1"/>
          <w:kern w:val="28"/>
          <w:sz w:val="22"/>
          <w:szCs w:val="22"/>
          <w:lang w:eastAsia="ru-RU"/>
        </w:rPr>
        <w:t>пылевлагозащищенные</w:t>
      </w:r>
      <w:proofErr w:type="spellEnd"/>
      <w:r w:rsidRPr="001302D9">
        <w:rPr>
          <w:color w:val="000000" w:themeColor="text1"/>
          <w:kern w:val="28"/>
          <w:sz w:val="22"/>
          <w:szCs w:val="22"/>
          <w:lang w:eastAsia="ru-RU"/>
        </w:rPr>
        <w:fldChar w:fldCharType="end"/>
      </w:r>
    </w:p>
    <w:p w:rsidR="00A52D60" w:rsidRPr="001302D9" w:rsidRDefault="00A52D60" w:rsidP="00A52D60">
      <w:pPr>
        <w:suppressAutoHyphens w:val="0"/>
        <w:rPr>
          <w:color w:val="000000" w:themeColor="text1"/>
          <w:kern w:val="28"/>
          <w:sz w:val="22"/>
          <w:szCs w:val="22"/>
          <w:lang w:eastAsia="ru-RU"/>
        </w:rPr>
      </w:pPr>
      <w:r w:rsidRPr="001302D9">
        <w:rPr>
          <w:kern w:val="28"/>
          <w:sz w:val="22"/>
          <w:szCs w:val="22"/>
          <w:lang w:eastAsia="ru-RU"/>
        </w:rPr>
        <w:t>Мощность: </w:t>
      </w:r>
      <w:hyperlink r:id="rId25" w:history="1">
        <w:r w:rsidRPr="00AD777D">
          <w:rPr>
            <w:color w:val="000000" w:themeColor="text1"/>
            <w:kern w:val="28"/>
            <w:sz w:val="22"/>
            <w:szCs w:val="22"/>
            <w:lang w:eastAsia="ru-RU"/>
          </w:rPr>
          <w:t>70 Вт</w:t>
        </w:r>
      </w:hyperlink>
    </w:p>
    <w:p w:rsidR="00A52D60" w:rsidRPr="001302D9" w:rsidRDefault="00A52D60" w:rsidP="00A52D60">
      <w:pPr>
        <w:suppressAutoHyphens w:val="0"/>
        <w:rPr>
          <w:bCs/>
          <w:kern w:val="28"/>
          <w:sz w:val="22"/>
          <w:szCs w:val="22"/>
          <w:lang w:eastAsia="ru-RU"/>
        </w:rPr>
      </w:pPr>
      <w:r w:rsidRPr="001302D9">
        <w:rPr>
          <w:bCs/>
          <w:kern w:val="28"/>
          <w:sz w:val="22"/>
          <w:szCs w:val="22"/>
          <w:lang w:eastAsia="ru-RU"/>
        </w:rPr>
        <w:t xml:space="preserve">Светильники должны соответствовать ГОСТ </w:t>
      </w:r>
      <w:proofErr w:type="gramStart"/>
      <w:r w:rsidRPr="001302D9">
        <w:rPr>
          <w:bCs/>
          <w:kern w:val="28"/>
          <w:sz w:val="22"/>
          <w:szCs w:val="22"/>
          <w:lang w:eastAsia="ru-RU"/>
        </w:rPr>
        <w:t>Р</w:t>
      </w:r>
      <w:proofErr w:type="gramEnd"/>
      <w:r w:rsidRPr="001302D9">
        <w:rPr>
          <w:bCs/>
          <w:kern w:val="28"/>
          <w:sz w:val="22"/>
          <w:szCs w:val="22"/>
          <w:lang w:eastAsia="ru-RU"/>
        </w:rPr>
        <w:t xml:space="preserve"> МЭК 60598-1, ГОСТ Р МЭК , ГОСТ 17677 и ГОСТ 8045 с уточнениями и дополнениями в ТУ</w:t>
      </w:r>
    </w:p>
    <w:p w:rsidR="00A52D60" w:rsidRPr="001302D9" w:rsidRDefault="00A52D60" w:rsidP="00A52D60">
      <w:pPr>
        <w:suppressAutoHyphens w:val="0"/>
        <w:rPr>
          <w:kern w:val="28"/>
          <w:sz w:val="22"/>
          <w:szCs w:val="22"/>
          <w:lang w:eastAsia="ru-RU"/>
        </w:rPr>
      </w:pPr>
      <w:r w:rsidRPr="001302D9">
        <w:rPr>
          <w:bCs/>
          <w:kern w:val="28"/>
          <w:sz w:val="22"/>
          <w:szCs w:val="22"/>
          <w:lang w:eastAsia="ru-RU"/>
        </w:rPr>
        <w:t>Светильники предназначены для работы в сети переменного тока с номинальным напряжением 220±20</w:t>
      </w:r>
      <w:proofErr w:type="gramStart"/>
      <w:r w:rsidRPr="001302D9">
        <w:rPr>
          <w:bCs/>
          <w:kern w:val="28"/>
          <w:sz w:val="22"/>
          <w:szCs w:val="22"/>
          <w:lang w:eastAsia="ru-RU"/>
        </w:rPr>
        <w:t>% В</w:t>
      </w:r>
      <w:proofErr w:type="gramEnd"/>
      <w:r w:rsidRPr="001302D9">
        <w:rPr>
          <w:bCs/>
          <w:kern w:val="28"/>
          <w:sz w:val="22"/>
          <w:szCs w:val="22"/>
          <w:lang w:eastAsia="ru-RU"/>
        </w:rPr>
        <w:t>, частотой 50 Гц.</w:t>
      </w:r>
    </w:p>
    <w:p w:rsidR="00A52D60" w:rsidRPr="001302D9" w:rsidRDefault="00A52D60" w:rsidP="00A52D60">
      <w:pPr>
        <w:suppressAutoHyphens w:val="0"/>
        <w:rPr>
          <w:kern w:val="28"/>
          <w:sz w:val="22"/>
          <w:szCs w:val="22"/>
          <w:lang w:eastAsia="ru-RU"/>
        </w:rPr>
      </w:pPr>
      <w:r w:rsidRPr="001302D9">
        <w:rPr>
          <w:bCs/>
          <w:kern w:val="28"/>
          <w:sz w:val="22"/>
          <w:szCs w:val="22"/>
          <w:lang w:eastAsia="ru-RU"/>
        </w:rPr>
        <w:t>Светильники соответствуют I классу защиты от поражения электрическим током по ГОСТ 12.2.007.0</w:t>
      </w:r>
    </w:p>
    <w:p w:rsidR="00A52D60" w:rsidRPr="001302D9" w:rsidRDefault="00A52D60" w:rsidP="00A52D60">
      <w:pPr>
        <w:suppressAutoHyphens w:val="0"/>
        <w:rPr>
          <w:bCs/>
          <w:kern w:val="28"/>
          <w:sz w:val="22"/>
          <w:szCs w:val="22"/>
          <w:lang w:eastAsia="ru-RU"/>
        </w:rPr>
      </w:pPr>
      <w:r w:rsidRPr="001302D9">
        <w:rPr>
          <w:bCs/>
          <w:kern w:val="28"/>
          <w:sz w:val="22"/>
          <w:szCs w:val="22"/>
          <w:lang w:eastAsia="ru-RU"/>
        </w:rPr>
        <w:t>В части воздействия механических факторов внешней среды – группе условий эксплуатации М</w:t>
      </w:r>
      <w:proofErr w:type="gramStart"/>
      <w:r w:rsidRPr="001302D9">
        <w:rPr>
          <w:bCs/>
          <w:kern w:val="28"/>
          <w:sz w:val="22"/>
          <w:szCs w:val="22"/>
          <w:lang w:eastAsia="ru-RU"/>
        </w:rPr>
        <w:t>2</w:t>
      </w:r>
      <w:proofErr w:type="gramEnd"/>
      <w:r w:rsidRPr="001302D9">
        <w:rPr>
          <w:bCs/>
          <w:kern w:val="28"/>
          <w:sz w:val="22"/>
          <w:szCs w:val="22"/>
          <w:lang w:eastAsia="ru-RU"/>
        </w:rPr>
        <w:t xml:space="preserve"> по ГОСТ 17516.1.</w:t>
      </w:r>
    </w:p>
    <w:p w:rsidR="00A52D60" w:rsidRPr="001302D9" w:rsidRDefault="00A52D60" w:rsidP="00A52D60">
      <w:pPr>
        <w:suppressAutoHyphens w:val="0"/>
        <w:rPr>
          <w:bCs/>
          <w:kern w:val="28"/>
          <w:sz w:val="22"/>
          <w:szCs w:val="22"/>
          <w:lang w:eastAsia="ru-RU"/>
        </w:rPr>
      </w:pPr>
      <w:r w:rsidRPr="001302D9">
        <w:rPr>
          <w:bCs/>
          <w:kern w:val="28"/>
          <w:sz w:val="22"/>
          <w:szCs w:val="22"/>
          <w:lang w:eastAsia="ru-RU"/>
        </w:rPr>
        <w:t>Номинальные значения климатических факторов по ГОСТ 15150 – ХЛ</w:t>
      </w:r>
      <w:proofErr w:type="gramStart"/>
      <w:r w:rsidRPr="001302D9">
        <w:rPr>
          <w:bCs/>
          <w:kern w:val="28"/>
          <w:sz w:val="22"/>
          <w:szCs w:val="22"/>
          <w:lang w:eastAsia="ru-RU"/>
        </w:rPr>
        <w:t>1</w:t>
      </w:r>
      <w:proofErr w:type="gramEnd"/>
      <w:r w:rsidRPr="001302D9">
        <w:rPr>
          <w:bCs/>
          <w:kern w:val="28"/>
          <w:sz w:val="22"/>
          <w:szCs w:val="22"/>
          <w:lang w:eastAsia="ru-RU"/>
        </w:rPr>
        <w:t>, при этом значения климатических факторов принимаются следующими:</w:t>
      </w:r>
    </w:p>
    <w:p w:rsidR="00A52D60" w:rsidRPr="00591753" w:rsidRDefault="00A52D60" w:rsidP="00A52D60">
      <w:pPr>
        <w:suppressAutoHyphens w:val="0"/>
        <w:rPr>
          <w:bCs/>
          <w:kern w:val="28"/>
          <w:sz w:val="22"/>
          <w:szCs w:val="22"/>
          <w:lang w:eastAsia="ru-RU"/>
        </w:rPr>
      </w:pPr>
      <w:r w:rsidRPr="00591753">
        <w:rPr>
          <w:bCs/>
          <w:kern w:val="28"/>
          <w:sz w:val="22"/>
          <w:szCs w:val="22"/>
          <w:lang w:eastAsia="ru-RU"/>
        </w:rPr>
        <w:t>- диапазон рабочих температур от -45</w:t>
      </w:r>
      <w:r w:rsidRPr="00591753">
        <w:rPr>
          <w:bCs/>
          <w:kern w:val="28"/>
          <w:sz w:val="22"/>
          <w:szCs w:val="22"/>
          <w:vertAlign w:val="superscript"/>
          <w:lang w:eastAsia="ru-RU"/>
        </w:rPr>
        <w:t>о</w:t>
      </w:r>
      <w:r w:rsidRPr="00591753">
        <w:rPr>
          <w:bCs/>
          <w:kern w:val="28"/>
          <w:sz w:val="22"/>
          <w:szCs w:val="22"/>
          <w:lang w:eastAsia="ru-RU"/>
        </w:rPr>
        <w:t>С до +50</w:t>
      </w:r>
      <w:r w:rsidRPr="00591753">
        <w:rPr>
          <w:bCs/>
          <w:kern w:val="28"/>
          <w:sz w:val="22"/>
          <w:szCs w:val="22"/>
          <w:vertAlign w:val="superscript"/>
          <w:lang w:eastAsia="ru-RU"/>
        </w:rPr>
        <w:t>о</w:t>
      </w:r>
      <w:r w:rsidRPr="00591753">
        <w:rPr>
          <w:bCs/>
          <w:kern w:val="28"/>
          <w:sz w:val="22"/>
          <w:szCs w:val="22"/>
          <w:lang w:eastAsia="ru-RU"/>
        </w:rPr>
        <w:t>С;</w:t>
      </w:r>
    </w:p>
    <w:p w:rsidR="00A52D60" w:rsidRPr="00591753" w:rsidRDefault="00A52D60" w:rsidP="00A52D60">
      <w:pPr>
        <w:suppressAutoHyphens w:val="0"/>
        <w:rPr>
          <w:bCs/>
          <w:kern w:val="28"/>
          <w:sz w:val="22"/>
          <w:szCs w:val="22"/>
          <w:lang w:eastAsia="ru-RU"/>
        </w:rPr>
      </w:pPr>
      <w:r w:rsidRPr="00591753">
        <w:rPr>
          <w:bCs/>
          <w:kern w:val="28"/>
          <w:sz w:val="22"/>
          <w:szCs w:val="22"/>
          <w:lang w:eastAsia="ru-RU"/>
        </w:rPr>
        <w:t>- предельные значения температур составляют -50</w:t>
      </w:r>
      <w:r w:rsidRPr="00591753">
        <w:rPr>
          <w:bCs/>
          <w:kern w:val="28"/>
          <w:sz w:val="22"/>
          <w:szCs w:val="22"/>
          <w:vertAlign w:val="superscript"/>
          <w:lang w:eastAsia="ru-RU"/>
        </w:rPr>
        <w:t>о</w:t>
      </w:r>
      <w:r w:rsidRPr="00591753">
        <w:rPr>
          <w:bCs/>
          <w:kern w:val="28"/>
          <w:sz w:val="22"/>
          <w:szCs w:val="22"/>
          <w:lang w:eastAsia="ru-RU"/>
        </w:rPr>
        <w:t>С и +60</w:t>
      </w:r>
      <w:r w:rsidRPr="00591753">
        <w:rPr>
          <w:bCs/>
          <w:kern w:val="28"/>
          <w:sz w:val="22"/>
          <w:szCs w:val="22"/>
          <w:vertAlign w:val="superscript"/>
          <w:lang w:eastAsia="ru-RU"/>
        </w:rPr>
        <w:t>о</w:t>
      </w:r>
      <w:r w:rsidRPr="00591753">
        <w:rPr>
          <w:bCs/>
          <w:kern w:val="28"/>
          <w:sz w:val="22"/>
          <w:szCs w:val="22"/>
          <w:lang w:eastAsia="ru-RU"/>
        </w:rPr>
        <w:t>С;</w:t>
      </w:r>
    </w:p>
    <w:p w:rsidR="00A52D60" w:rsidRPr="001302D9" w:rsidRDefault="00A52D60" w:rsidP="00A52D60">
      <w:pPr>
        <w:suppressAutoHyphens w:val="0"/>
        <w:rPr>
          <w:b/>
          <w:bCs/>
          <w:kern w:val="28"/>
          <w:sz w:val="22"/>
          <w:szCs w:val="22"/>
          <w:lang w:eastAsia="ru-RU"/>
        </w:rPr>
      </w:pPr>
      <w:r w:rsidRPr="00591753">
        <w:rPr>
          <w:bCs/>
          <w:kern w:val="28"/>
          <w:sz w:val="22"/>
          <w:szCs w:val="22"/>
          <w:lang w:eastAsia="ru-RU"/>
        </w:rPr>
        <w:t xml:space="preserve">- относительная </w:t>
      </w:r>
      <w:hyperlink r:id="rId26" w:tooltip="Влажность" w:history="1">
        <w:r w:rsidRPr="00591753">
          <w:rPr>
            <w:bCs/>
            <w:color w:val="000000" w:themeColor="text1"/>
            <w:kern w:val="28"/>
            <w:sz w:val="22"/>
            <w:szCs w:val="22"/>
            <w:lang w:eastAsia="ru-RU"/>
          </w:rPr>
          <w:t>влажность</w:t>
        </w:r>
      </w:hyperlink>
      <w:r w:rsidRPr="00591753">
        <w:rPr>
          <w:bCs/>
          <w:color w:val="000000" w:themeColor="text1"/>
          <w:kern w:val="28"/>
          <w:sz w:val="22"/>
          <w:szCs w:val="22"/>
          <w:lang w:eastAsia="ru-RU"/>
        </w:rPr>
        <w:t xml:space="preserve"> </w:t>
      </w:r>
      <w:r w:rsidRPr="00591753">
        <w:rPr>
          <w:bCs/>
          <w:kern w:val="28"/>
          <w:sz w:val="22"/>
          <w:szCs w:val="22"/>
          <w:lang w:eastAsia="ru-RU"/>
        </w:rPr>
        <w:t>воздуха при температуре 25</w:t>
      </w:r>
      <w:r w:rsidRPr="00591753">
        <w:rPr>
          <w:bCs/>
          <w:kern w:val="28"/>
          <w:sz w:val="22"/>
          <w:szCs w:val="22"/>
          <w:vertAlign w:val="superscript"/>
          <w:lang w:eastAsia="ru-RU"/>
        </w:rPr>
        <w:t>о</w:t>
      </w:r>
      <w:r w:rsidRPr="00591753">
        <w:rPr>
          <w:bCs/>
          <w:kern w:val="28"/>
          <w:sz w:val="22"/>
          <w:szCs w:val="22"/>
          <w:lang w:eastAsia="ru-RU"/>
        </w:rPr>
        <w:t>С – 100 %.</w:t>
      </w:r>
    </w:p>
    <w:p w:rsidR="00A52D60" w:rsidRPr="001302D9" w:rsidRDefault="00A52D60" w:rsidP="00A52D60">
      <w:pPr>
        <w:suppressAutoHyphens w:val="0"/>
        <w:rPr>
          <w:bCs/>
          <w:kern w:val="28"/>
          <w:sz w:val="22"/>
          <w:szCs w:val="22"/>
          <w:lang w:eastAsia="ru-RU"/>
        </w:rPr>
      </w:pPr>
      <w:r w:rsidRPr="001302D9">
        <w:rPr>
          <w:bCs/>
          <w:kern w:val="28"/>
          <w:sz w:val="22"/>
          <w:szCs w:val="22"/>
          <w:lang w:eastAsia="ru-RU"/>
        </w:rPr>
        <w:t>Светильники устойчивы к воздействию дождя с интенсивностью 5 мм/мин. по ГОСТ 8045.</w:t>
      </w:r>
    </w:p>
    <w:p w:rsidR="00A52D60" w:rsidRPr="001302D9" w:rsidRDefault="00A52D60" w:rsidP="00A52D60">
      <w:pPr>
        <w:suppressAutoHyphens w:val="0"/>
        <w:rPr>
          <w:b/>
          <w:bCs/>
          <w:kern w:val="28"/>
          <w:lang w:eastAsia="ru-RU"/>
        </w:rPr>
      </w:pPr>
    </w:p>
    <w:p w:rsidR="00A52D60" w:rsidRPr="001302D9" w:rsidRDefault="00A52D60" w:rsidP="00A52D60">
      <w:pPr>
        <w:suppressAutoHyphens w:val="0"/>
        <w:jc w:val="both"/>
        <w:rPr>
          <w:b/>
          <w:bCs/>
          <w:kern w:val="28"/>
          <w:sz w:val="22"/>
          <w:szCs w:val="22"/>
          <w:lang w:eastAsia="ru-RU"/>
        </w:rPr>
      </w:pPr>
      <w:r w:rsidRPr="001302D9">
        <w:rPr>
          <w:b/>
          <w:bCs/>
          <w:kern w:val="28"/>
          <w:sz w:val="22"/>
          <w:szCs w:val="22"/>
          <w:lang w:eastAsia="ru-RU"/>
        </w:rPr>
        <w:t>4. Кронштейн крепежный типа К1-1,3-2,0-1-1</w:t>
      </w:r>
      <w:r w:rsidRPr="00767F68">
        <w:rPr>
          <w:b/>
          <w:kern w:val="28"/>
          <w:sz w:val="22"/>
          <w:szCs w:val="22"/>
          <w:lang w:eastAsia="ru-RU"/>
        </w:rPr>
        <w:t xml:space="preserve"> </w:t>
      </w:r>
      <w:r w:rsidRPr="00767F68">
        <w:rPr>
          <w:b/>
          <w:bCs/>
          <w:kern w:val="28"/>
          <w:sz w:val="22"/>
          <w:szCs w:val="22"/>
          <w:lang w:eastAsia="ru-RU"/>
        </w:rPr>
        <w:t>или (эквивалент)</w:t>
      </w:r>
    </w:p>
    <w:p w:rsidR="00A52D60" w:rsidRPr="001302D9" w:rsidRDefault="00A52D60" w:rsidP="00A52D60">
      <w:pPr>
        <w:suppressAutoHyphens w:val="0"/>
        <w:jc w:val="both"/>
        <w:rPr>
          <w:b/>
          <w:bCs/>
          <w:kern w:val="28"/>
          <w:sz w:val="22"/>
          <w:szCs w:val="22"/>
          <w:lang w:eastAsia="ru-RU"/>
        </w:rPr>
      </w:pPr>
      <w:r w:rsidRPr="001302D9">
        <w:rPr>
          <w:bCs/>
          <w:kern w:val="28"/>
          <w:sz w:val="22"/>
          <w:szCs w:val="22"/>
          <w:lang w:eastAsia="ru-RU"/>
        </w:rPr>
        <w:t>Посадочный размер кронштейна для установки на опору, составляет - 50 или</w:t>
      </w:r>
      <w:r w:rsidRPr="001302D9">
        <w:rPr>
          <w:b/>
          <w:bCs/>
          <w:kern w:val="28"/>
          <w:sz w:val="22"/>
          <w:szCs w:val="22"/>
          <w:lang w:eastAsia="ru-RU"/>
        </w:rPr>
        <w:t xml:space="preserve"> </w:t>
      </w:r>
      <w:r w:rsidRPr="001302D9">
        <w:rPr>
          <w:bCs/>
          <w:kern w:val="28"/>
          <w:sz w:val="22"/>
          <w:szCs w:val="22"/>
          <w:lang w:eastAsia="ru-RU"/>
        </w:rPr>
        <w:t>60 мм,</w:t>
      </w:r>
    </w:p>
    <w:p w:rsidR="00A52D60" w:rsidRPr="001302D9" w:rsidRDefault="00A52D60" w:rsidP="00A52D60">
      <w:pPr>
        <w:suppressAutoHyphens w:val="0"/>
        <w:jc w:val="both"/>
        <w:rPr>
          <w:bCs/>
          <w:kern w:val="28"/>
          <w:sz w:val="22"/>
          <w:szCs w:val="22"/>
          <w:lang w:eastAsia="ru-RU"/>
        </w:rPr>
      </w:pPr>
      <w:r w:rsidRPr="001302D9">
        <w:rPr>
          <w:bCs/>
          <w:kern w:val="28"/>
          <w:sz w:val="22"/>
          <w:szCs w:val="22"/>
          <w:lang w:eastAsia="ru-RU"/>
        </w:rPr>
        <w:t>Посадочный размер кронштейна для установки светильника- 48 мм</w:t>
      </w:r>
    </w:p>
    <w:p w:rsidR="00A52D60" w:rsidRPr="001302D9" w:rsidRDefault="00A52D60" w:rsidP="00A52D60">
      <w:pPr>
        <w:suppressAutoHyphens w:val="0"/>
        <w:jc w:val="both"/>
        <w:rPr>
          <w:bCs/>
          <w:kern w:val="28"/>
          <w:sz w:val="22"/>
          <w:szCs w:val="22"/>
          <w:lang w:eastAsia="ru-RU"/>
        </w:rPr>
      </w:pPr>
      <w:r w:rsidRPr="001302D9">
        <w:rPr>
          <w:bCs/>
          <w:kern w:val="28"/>
          <w:sz w:val="22"/>
          <w:szCs w:val="22"/>
          <w:lang w:eastAsia="ru-RU"/>
        </w:rPr>
        <w:t>Посадочный размер может быть изменен в зависимости от типа устанавливаемого светильника.</w:t>
      </w:r>
    </w:p>
    <w:p w:rsidR="00A52D60" w:rsidRPr="001302D9" w:rsidRDefault="00A52D60" w:rsidP="00A52D60">
      <w:pPr>
        <w:suppressAutoHyphens w:val="0"/>
        <w:jc w:val="both"/>
        <w:rPr>
          <w:b/>
          <w:bCs/>
          <w:kern w:val="28"/>
          <w:sz w:val="22"/>
          <w:szCs w:val="22"/>
          <w:lang w:eastAsia="ru-RU"/>
        </w:rPr>
      </w:pPr>
      <w:r w:rsidRPr="001302D9">
        <w:rPr>
          <w:bCs/>
          <w:kern w:val="28"/>
          <w:sz w:val="22"/>
          <w:szCs w:val="22"/>
          <w:lang w:eastAsia="ru-RU"/>
        </w:rPr>
        <w:t>Покрытие</w:t>
      </w:r>
      <w:r w:rsidRPr="001302D9">
        <w:rPr>
          <w:b/>
          <w:bCs/>
          <w:kern w:val="28"/>
          <w:sz w:val="22"/>
          <w:szCs w:val="22"/>
          <w:lang w:eastAsia="ru-RU"/>
        </w:rPr>
        <w:t xml:space="preserve"> - </w:t>
      </w:r>
      <w:r w:rsidRPr="001302D9">
        <w:rPr>
          <w:kern w:val="28"/>
          <w:sz w:val="22"/>
          <w:szCs w:val="22"/>
          <w:lang w:eastAsia="ru-RU"/>
        </w:rPr>
        <w:t xml:space="preserve">горячее </w:t>
      </w:r>
      <w:proofErr w:type="spellStart"/>
      <w:r w:rsidRPr="001302D9">
        <w:rPr>
          <w:kern w:val="28"/>
          <w:sz w:val="22"/>
          <w:szCs w:val="22"/>
          <w:lang w:eastAsia="ru-RU"/>
        </w:rPr>
        <w:t>цинкование</w:t>
      </w:r>
      <w:proofErr w:type="spellEnd"/>
      <w:r w:rsidRPr="001302D9">
        <w:rPr>
          <w:kern w:val="28"/>
          <w:sz w:val="22"/>
          <w:szCs w:val="22"/>
          <w:lang w:eastAsia="ru-RU"/>
        </w:rPr>
        <w:t xml:space="preserve"> (ГОСТ 9.307-89), лакокрасочное.</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Высота, в зависимости от модели кронштейна, составляет от 0,2 до 4,0 м. Вылет по горизонтали находится в пределах от 0,2 до 2,5 м. К характеристикам кронштейнов для консольных светильников, относится также величина угла наклона к горизонту. Данные размеры кронштейнов необходимо согласовать с Заказчиком.</w:t>
      </w:r>
    </w:p>
    <w:p w:rsidR="00A52D60" w:rsidRPr="001302D9" w:rsidRDefault="00A52D60" w:rsidP="00A52D60">
      <w:pPr>
        <w:suppressAutoHyphens w:val="0"/>
        <w:jc w:val="both"/>
        <w:rPr>
          <w:kern w:val="28"/>
          <w:sz w:val="22"/>
          <w:szCs w:val="22"/>
          <w:lang w:eastAsia="ru-RU"/>
        </w:rPr>
      </w:pPr>
    </w:p>
    <w:p w:rsidR="00A52D60" w:rsidRPr="001302D9" w:rsidRDefault="00A52D60" w:rsidP="00A52D60">
      <w:pPr>
        <w:suppressAutoHyphens w:val="0"/>
        <w:jc w:val="both"/>
        <w:rPr>
          <w:kern w:val="28"/>
          <w:sz w:val="22"/>
          <w:szCs w:val="22"/>
          <w:lang w:eastAsia="ru-RU"/>
        </w:rPr>
      </w:pPr>
      <w:r w:rsidRPr="001302D9">
        <w:rPr>
          <w:b/>
          <w:kern w:val="28"/>
          <w:sz w:val="22"/>
          <w:szCs w:val="22"/>
          <w:lang w:eastAsia="ru-RU"/>
        </w:rPr>
        <w:t xml:space="preserve">5. Кабеля </w:t>
      </w:r>
      <w:proofErr w:type="gramStart"/>
      <w:r w:rsidRPr="001302D9">
        <w:rPr>
          <w:b/>
          <w:kern w:val="28"/>
          <w:sz w:val="22"/>
          <w:szCs w:val="22"/>
          <w:lang w:eastAsia="ru-RU"/>
        </w:rPr>
        <w:t>силовые</w:t>
      </w:r>
      <w:proofErr w:type="gramEnd"/>
      <w:r w:rsidRPr="001302D9">
        <w:rPr>
          <w:b/>
          <w:kern w:val="28"/>
          <w:sz w:val="22"/>
          <w:szCs w:val="22"/>
          <w:lang w:eastAsia="ru-RU"/>
        </w:rPr>
        <w:t xml:space="preserve"> типа АВВГ </w:t>
      </w:r>
      <w:r w:rsidRPr="00767F68">
        <w:rPr>
          <w:b/>
          <w:kern w:val="28"/>
          <w:sz w:val="22"/>
          <w:szCs w:val="22"/>
          <w:lang w:eastAsia="ru-RU"/>
        </w:rPr>
        <w:t>или (эквивалент)</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Номинальные и минимальные значения радиальной толщины изоляции для кабелей сечением до 50 мм</w:t>
      </w:r>
      <w:proofErr w:type="gramStart"/>
      <w:r w:rsidRPr="001302D9">
        <w:rPr>
          <w:kern w:val="28"/>
          <w:sz w:val="22"/>
          <w:szCs w:val="22"/>
          <w:vertAlign w:val="superscript"/>
          <w:lang w:eastAsia="ru-RU"/>
        </w:rPr>
        <w:t>2</w:t>
      </w:r>
      <w:proofErr w:type="gramEnd"/>
      <w:r w:rsidRPr="001302D9">
        <w:rPr>
          <w:kern w:val="28"/>
          <w:sz w:val="22"/>
          <w:szCs w:val="22"/>
          <w:lang w:eastAsia="ru-RU"/>
        </w:rPr>
        <w:t xml:space="preserve"> на рабочее напряжение 0,66 </w:t>
      </w:r>
      <w:proofErr w:type="spellStart"/>
      <w:r w:rsidRPr="001302D9">
        <w:rPr>
          <w:kern w:val="28"/>
          <w:sz w:val="22"/>
          <w:szCs w:val="22"/>
          <w:lang w:eastAsia="ru-RU"/>
        </w:rPr>
        <w:t>кВ</w:t>
      </w:r>
      <w:proofErr w:type="spellEnd"/>
      <w:r w:rsidRPr="001302D9">
        <w:rPr>
          <w:kern w:val="28"/>
          <w:sz w:val="22"/>
          <w:szCs w:val="22"/>
          <w:lang w:eastAsia="ru-RU"/>
        </w:rPr>
        <w:t xml:space="preserve"> и 1 </w:t>
      </w:r>
      <w:proofErr w:type="spellStart"/>
      <w:r w:rsidRPr="001302D9">
        <w:rPr>
          <w:kern w:val="28"/>
          <w:sz w:val="22"/>
          <w:szCs w:val="22"/>
          <w:lang w:eastAsia="ru-RU"/>
        </w:rPr>
        <w:t>кВ</w:t>
      </w:r>
      <w:proofErr w:type="spellEnd"/>
      <w:r w:rsidRPr="001302D9">
        <w:rPr>
          <w:kern w:val="28"/>
          <w:sz w:val="22"/>
          <w:szCs w:val="22"/>
          <w:lang w:eastAsia="ru-RU"/>
        </w:rPr>
        <w:t xml:space="preserve"> приведены в таблице.</w:t>
      </w:r>
    </w:p>
    <w:p w:rsidR="00A52D60" w:rsidRPr="001302D9" w:rsidRDefault="00A52D60" w:rsidP="00A52D60">
      <w:pPr>
        <w:suppressAutoHyphens w:val="0"/>
        <w:rPr>
          <w:kern w:val="28"/>
          <w:lang w:eastAsia="ru-RU"/>
        </w:rPr>
      </w:pPr>
      <w:r w:rsidRPr="001302D9">
        <w:rPr>
          <w:kern w:val="28"/>
          <w:lang w:eastAsia="ru-RU"/>
        </w:rPr>
        <w:t> </w:t>
      </w:r>
    </w:p>
    <w:tbl>
      <w:tblPr>
        <w:tblW w:w="3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6"/>
        <w:gridCol w:w="1796"/>
        <w:gridCol w:w="1928"/>
        <w:gridCol w:w="1977"/>
      </w:tblGrid>
      <w:tr w:rsidR="00A52D60" w:rsidRPr="001302D9" w:rsidTr="00A52D60">
        <w:trPr>
          <w:jc w:val="center"/>
        </w:trPr>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 xml:space="preserve">Напряжение кабеля, </w:t>
            </w:r>
            <w:proofErr w:type="spellStart"/>
            <w:r w:rsidRPr="001302D9">
              <w:rPr>
                <w:b/>
                <w:bCs/>
                <w:kern w:val="28"/>
                <w:sz w:val="20"/>
                <w:szCs w:val="20"/>
                <w:lang w:eastAsia="ru-RU"/>
              </w:rPr>
              <w:t>кв</w:t>
            </w:r>
            <w:proofErr w:type="spellEnd"/>
          </w:p>
        </w:tc>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Номинальное сечение жил, мм</w:t>
            </w:r>
            <w:proofErr w:type="gramStart"/>
            <w:r w:rsidRPr="001302D9">
              <w:rPr>
                <w:b/>
                <w:bCs/>
                <w:kern w:val="28"/>
                <w:sz w:val="20"/>
                <w:szCs w:val="20"/>
                <w:vertAlign w:val="superscript"/>
                <w:lang w:eastAsia="ru-RU"/>
              </w:rPr>
              <w:t>2</w:t>
            </w:r>
            <w:proofErr w:type="gramEnd"/>
          </w:p>
        </w:tc>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 xml:space="preserve">Номинальная толщина изоляции,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 xml:space="preserve">Минимальная толщина изоляции, </w:t>
            </w:r>
            <w:proofErr w:type="gramStart"/>
            <w:r w:rsidRPr="001302D9">
              <w:rPr>
                <w:b/>
                <w:bCs/>
                <w:kern w:val="28"/>
                <w:sz w:val="20"/>
                <w:szCs w:val="20"/>
                <w:lang w:eastAsia="ru-RU"/>
              </w:rPr>
              <w:t>мм</w:t>
            </w:r>
            <w:proofErr w:type="gramEnd"/>
            <w:r w:rsidRPr="001302D9">
              <w:rPr>
                <w:b/>
                <w:bCs/>
                <w:kern w:val="28"/>
                <w:sz w:val="20"/>
                <w:szCs w:val="20"/>
                <w:lang w:eastAsia="ru-RU"/>
              </w:rPr>
              <w:t xml:space="preserve"> </w:t>
            </w:r>
          </w:p>
        </w:tc>
      </w:tr>
      <w:tr w:rsidR="00A52D60" w:rsidRPr="001302D9" w:rsidTr="00A52D60">
        <w:trPr>
          <w:jc w:val="center"/>
        </w:trPr>
        <w:tc>
          <w:tcPr>
            <w:tcW w:w="0" w:type="auto"/>
            <w:vMerge w:val="restart"/>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p>
          <w:p w:rsidR="00A52D60" w:rsidRPr="001302D9" w:rsidRDefault="00A52D60" w:rsidP="00A52D60">
            <w:pPr>
              <w:suppressAutoHyphens w:val="0"/>
              <w:rPr>
                <w:kern w:val="28"/>
                <w:sz w:val="20"/>
                <w:szCs w:val="20"/>
                <w:lang w:eastAsia="ru-RU"/>
              </w:rPr>
            </w:pPr>
            <w:r w:rsidRPr="001302D9">
              <w:rPr>
                <w:kern w:val="28"/>
                <w:sz w:val="20"/>
                <w:szCs w:val="20"/>
                <w:lang w:eastAsia="ru-RU"/>
              </w:rPr>
              <w:t>0,66</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1 - 2,5</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0,6</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0,44</w:t>
            </w:r>
          </w:p>
        </w:tc>
      </w:tr>
      <w:tr w:rsidR="00A52D60" w:rsidRPr="001302D9" w:rsidTr="00A52D60">
        <w:trPr>
          <w:jc w:val="center"/>
        </w:trPr>
        <w:tc>
          <w:tcPr>
            <w:tcW w:w="0" w:type="auto"/>
            <w:vMerge/>
            <w:shd w:val="clear" w:color="auto" w:fill="auto"/>
            <w:vAlign w:val="center"/>
            <w:hideMark/>
          </w:tcPr>
          <w:p w:rsidR="00A52D60" w:rsidRPr="001302D9" w:rsidRDefault="00A52D60" w:rsidP="00A52D60">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4 и 6</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0,7</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0,53</w:t>
            </w:r>
          </w:p>
        </w:tc>
      </w:tr>
      <w:tr w:rsidR="00A52D60" w:rsidRPr="001302D9" w:rsidTr="00A52D60">
        <w:trPr>
          <w:jc w:val="center"/>
        </w:trPr>
        <w:tc>
          <w:tcPr>
            <w:tcW w:w="0" w:type="auto"/>
            <w:vMerge/>
            <w:shd w:val="clear" w:color="auto" w:fill="auto"/>
            <w:vAlign w:val="center"/>
            <w:hideMark/>
          </w:tcPr>
          <w:p w:rsidR="00A52D60" w:rsidRPr="001302D9" w:rsidRDefault="00A52D60" w:rsidP="00A52D60">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10 и 16</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0,9</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0,71</w:t>
            </w:r>
          </w:p>
        </w:tc>
      </w:tr>
      <w:tr w:rsidR="00A52D60" w:rsidRPr="001302D9" w:rsidTr="00A52D60">
        <w:trPr>
          <w:jc w:val="center"/>
        </w:trPr>
        <w:tc>
          <w:tcPr>
            <w:tcW w:w="0" w:type="auto"/>
            <w:vMerge/>
            <w:shd w:val="clear" w:color="auto" w:fill="auto"/>
            <w:vAlign w:val="center"/>
            <w:hideMark/>
          </w:tcPr>
          <w:p w:rsidR="00A52D60" w:rsidRPr="001302D9" w:rsidRDefault="00A52D60" w:rsidP="00A52D60">
            <w:pPr>
              <w:suppressAutoHyphens w:val="0"/>
              <w:rPr>
                <w:kern w:val="28"/>
                <w:sz w:val="20"/>
                <w:szCs w:val="20"/>
                <w:lang w:eastAsia="ru-RU"/>
              </w:rPr>
            </w:pP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50</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1,4</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1,16</w:t>
            </w:r>
          </w:p>
        </w:tc>
      </w:tr>
    </w:tbl>
    <w:p w:rsidR="00A52D60" w:rsidRPr="001302D9" w:rsidRDefault="00A52D60" w:rsidP="00A52D60">
      <w:pPr>
        <w:suppressAutoHyphens w:val="0"/>
        <w:rPr>
          <w:kern w:val="28"/>
          <w:sz w:val="20"/>
          <w:szCs w:val="20"/>
          <w:lang w:eastAsia="ru-RU"/>
        </w:rPr>
      </w:pPr>
    </w:p>
    <w:p w:rsidR="00A52D60" w:rsidRPr="001302D9" w:rsidRDefault="00A52D60" w:rsidP="00A52D60">
      <w:pPr>
        <w:suppressAutoHyphens w:val="0"/>
        <w:rPr>
          <w:kern w:val="28"/>
          <w:sz w:val="22"/>
          <w:szCs w:val="22"/>
          <w:lang w:eastAsia="ru-RU"/>
        </w:rPr>
      </w:pPr>
      <w:r w:rsidRPr="001302D9">
        <w:rPr>
          <w:kern w:val="28"/>
          <w:sz w:val="22"/>
          <w:szCs w:val="22"/>
          <w:lang w:eastAsia="ru-RU"/>
        </w:rPr>
        <w:t>Толщина оболочки кабелей АВВГ</w:t>
      </w:r>
      <w:r w:rsidRPr="00767F68">
        <w:rPr>
          <w:b/>
          <w:kern w:val="28"/>
          <w:sz w:val="22"/>
          <w:szCs w:val="22"/>
          <w:lang w:eastAsia="ru-RU"/>
        </w:rPr>
        <w:t xml:space="preserve"> </w:t>
      </w:r>
      <w:r w:rsidRPr="00767F68">
        <w:rPr>
          <w:kern w:val="28"/>
          <w:sz w:val="22"/>
          <w:szCs w:val="22"/>
          <w:lang w:eastAsia="ru-RU"/>
        </w:rPr>
        <w:t>или (эквивалент)</w:t>
      </w:r>
      <w:r w:rsidRPr="001302D9">
        <w:rPr>
          <w:kern w:val="28"/>
          <w:sz w:val="22"/>
          <w:szCs w:val="22"/>
          <w:lang w:eastAsia="ru-RU"/>
        </w:rPr>
        <w:t xml:space="preserve"> зависит от диаметра по скрутке изолированных жил под оболочкой. Номинальные и минимальные значения толщины оболочки приведены в таблице.</w:t>
      </w:r>
    </w:p>
    <w:p w:rsidR="00A52D60" w:rsidRPr="001302D9" w:rsidRDefault="00A52D60" w:rsidP="00A52D60">
      <w:pPr>
        <w:suppressAutoHyphens w:val="0"/>
        <w:rPr>
          <w:kern w:val="28"/>
          <w:sz w:val="20"/>
          <w:szCs w:val="20"/>
          <w:lang w:eastAsia="ru-RU"/>
        </w:rPr>
      </w:pPr>
      <w:r w:rsidRPr="001302D9">
        <w:rPr>
          <w:kern w:val="28"/>
          <w:sz w:val="20"/>
          <w:szCs w:val="20"/>
          <w:lang w:eastAsia="ru-RU"/>
        </w:rPr>
        <w:t> </w:t>
      </w:r>
    </w:p>
    <w:tbl>
      <w:tblPr>
        <w:tblW w:w="3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1"/>
        <w:gridCol w:w="2350"/>
        <w:gridCol w:w="2398"/>
      </w:tblGrid>
      <w:tr w:rsidR="00A52D60" w:rsidRPr="001302D9" w:rsidTr="00A52D60">
        <w:trPr>
          <w:jc w:val="center"/>
        </w:trPr>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lastRenderedPageBreak/>
              <w:t xml:space="preserve">Диаметр под оболочкой,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 xml:space="preserve">Номинальная толщина оболочки, </w:t>
            </w:r>
            <w:proofErr w:type="gramStart"/>
            <w:r w:rsidRPr="001302D9">
              <w:rPr>
                <w:b/>
                <w:bCs/>
                <w:kern w:val="28"/>
                <w:sz w:val="20"/>
                <w:szCs w:val="20"/>
                <w:lang w:eastAsia="ru-RU"/>
              </w:rPr>
              <w:t>мм</w:t>
            </w:r>
            <w:proofErr w:type="gramEnd"/>
          </w:p>
        </w:tc>
        <w:tc>
          <w:tcPr>
            <w:tcW w:w="0" w:type="auto"/>
            <w:shd w:val="clear" w:color="auto" w:fill="auto"/>
            <w:tcMar>
              <w:top w:w="105" w:type="dxa"/>
              <w:left w:w="105" w:type="dxa"/>
              <w:bottom w:w="105" w:type="dxa"/>
              <w:right w:w="105" w:type="dxa"/>
            </w:tcMar>
            <w:vAlign w:val="center"/>
            <w:hideMark/>
          </w:tcPr>
          <w:p w:rsidR="00A52D60" w:rsidRPr="001302D9" w:rsidRDefault="00A52D60" w:rsidP="00A52D60">
            <w:pPr>
              <w:suppressAutoHyphens w:val="0"/>
              <w:rPr>
                <w:b/>
                <w:bCs/>
                <w:kern w:val="28"/>
                <w:sz w:val="20"/>
                <w:szCs w:val="20"/>
                <w:lang w:eastAsia="ru-RU"/>
              </w:rPr>
            </w:pPr>
            <w:r w:rsidRPr="001302D9">
              <w:rPr>
                <w:b/>
                <w:bCs/>
                <w:kern w:val="28"/>
                <w:sz w:val="20"/>
                <w:szCs w:val="20"/>
                <w:lang w:eastAsia="ru-RU"/>
              </w:rPr>
              <w:t xml:space="preserve">Минимальная толщина оболочки, </w:t>
            </w:r>
            <w:proofErr w:type="gramStart"/>
            <w:r w:rsidRPr="001302D9">
              <w:rPr>
                <w:b/>
                <w:bCs/>
                <w:kern w:val="28"/>
                <w:sz w:val="20"/>
                <w:szCs w:val="20"/>
                <w:lang w:eastAsia="ru-RU"/>
              </w:rPr>
              <w:t>мм</w:t>
            </w:r>
            <w:proofErr w:type="gramEnd"/>
          </w:p>
        </w:tc>
      </w:tr>
      <w:tr w:rsidR="00A52D60" w:rsidRPr="001302D9" w:rsidTr="00A52D60">
        <w:trPr>
          <w:jc w:val="center"/>
        </w:trPr>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До 6</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1,2</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0,92</w:t>
            </w:r>
          </w:p>
        </w:tc>
      </w:tr>
      <w:tr w:rsidR="00A52D60" w:rsidRPr="001302D9" w:rsidTr="00A52D60">
        <w:trPr>
          <w:jc w:val="center"/>
        </w:trPr>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6 – 15</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1,5</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1,18</w:t>
            </w:r>
          </w:p>
        </w:tc>
      </w:tr>
      <w:tr w:rsidR="00A52D60" w:rsidRPr="001302D9" w:rsidTr="00A52D60">
        <w:trPr>
          <w:jc w:val="center"/>
        </w:trPr>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15 – 20</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1,7</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1,35</w:t>
            </w:r>
          </w:p>
        </w:tc>
      </w:tr>
      <w:tr w:rsidR="00A52D60" w:rsidRPr="001302D9" w:rsidTr="00A52D60">
        <w:trPr>
          <w:jc w:val="center"/>
        </w:trPr>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20 – 30</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1,9</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1,52</w:t>
            </w:r>
          </w:p>
        </w:tc>
      </w:tr>
      <w:tr w:rsidR="00A52D60" w:rsidRPr="001302D9" w:rsidTr="00A52D60">
        <w:trPr>
          <w:jc w:val="center"/>
        </w:trPr>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30 – 40</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2,1</w:t>
            </w:r>
          </w:p>
        </w:tc>
        <w:tc>
          <w:tcPr>
            <w:tcW w:w="0" w:type="auto"/>
            <w:shd w:val="clear" w:color="auto" w:fill="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1,69</w:t>
            </w:r>
          </w:p>
        </w:tc>
      </w:tr>
    </w:tbl>
    <w:p w:rsidR="00A52D60" w:rsidRPr="001302D9" w:rsidRDefault="00A52D60" w:rsidP="00A52D60">
      <w:pPr>
        <w:suppressAutoHyphens w:val="0"/>
        <w:rPr>
          <w:kern w:val="28"/>
          <w:sz w:val="20"/>
          <w:szCs w:val="20"/>
          <w:lang w:eastAsia="ru-RU"/>
        </w:rPr>
      </w:pP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Эксплуатация кабеля при температуре окружающей среды от -50</w:t>
      </w:r>
      <w:proofErr w:type="gramStart"/>
      <w:r w:rsidRPr="001302D9">
        <w:rPr>
          <w:kern w:val="28"/>
          <w:sz w:val="22"/>
          <w:szCs w:val="22"/>
          <w:lang w:eastAsia="ru-RU"/>
        </w:rPr>
        <w:t>°С</w:t>
      </w:r>
      <w:proofErr w:type="gramEnd"/>
      <w:r w:rsidRPr="001302D9">
        <w:rPr>
          <w:kern w:val="28"/>
          <w:sz w:val="22"/>
          <w:szCs w:val="22"/>
          <w:lang w:eastAsia="ru-RU"/>
        </w:rPr>
        <w:t xml:space="preserve"> до +50°С. Рекомендуется для прокладки на открытом воздухе, в сухих и влажных производственных помещениях. Кабель АВВГ</w:t>
      </w:r>
      <w:r w:rsidRPr="00767F68">
        <w:rPr>
          <w:b/>
          <w:kern w:val="28"/>
          <w:sz w:val="22"/>
          <w:szCs w:val="22"/>
          <w:lang w:eastAsia="ru-RU"/>
        </w:rPr>
        <w:t xml:space="preserve"> </w:t>
      </w:r>
      <w:r w:rsidRPr="00767F68">
        <w:rPr>
          <w:kern w:val="28"/>
          <w:sz w:val="22"/>
          <w:szCs w:val="22"/>
          <w:lang w:eastAsia="ru-RU"/>
        </w:rPr>
        <w:t>или (эквивалент)</w:t>
      </w:r>
      <w:r w:rsidRPr="001302D9">
        <w:rPr>
          <w:kern w:val="28"/>
          <w:sz w:val="22"/>
          <w:szCs w:val="22"/>
          <w:lang w:eastAsia="ru-RU"/>
        </w:rPr>
        <w:t>, имеющий заполнение между жилами, выполненное по ГОСТ, может прокладываться в земле при условии низкой коррозионной активности почвы и отсутствии значительных механических нагрузок. Может быть проложен без предварительного подогрева при температуре не ниже -15°С. Минимальный радиус изгиба при прокладке должен быть не менее 7,5 наружных диаметров кабеля. Не распространяет горение при одиночной прокладке. Срок службы – 30 лет.</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Электрическое сопротивление токопроводящих жил кабеля до 50 мм</w:t>
      </w:r>
      <w:proofErr w:type="gramStart"/>
      <w:r w:rsidRPr="001302D9">
        <w:rPr>
          <w:kern w:val="28"/>
          <w:sz w:val="22"/>
          <w:szCs w:val="22"/>
          <w:vertAlign w:val="superscript"/>
          <w:lang w:eastAsia="ru-RU"/>
        </w:rPr>
        <w:t>2</w:t>
      </w:r>
      <w:proofErr w:type="gramEnd"/>
      <w:r w:rsidRPr="001302D9">
        <w:rPr>
          <w:kern w:val="28"/>
          <w:sz w:val="22"/>
          <w:szCs w:val="22"/>
          <w:lang w:eastAsia="ru-RU"/>
        </w:rPr>
        <w:t xml:space="preserve"> на постоянном токе должно быть не более указанного в таблице.</w:t>
      </w:r>
    </w:p>
    <w:tbl>
      <w:tblPr>
        <w:tblW w:w="2500" w:type="pct"/>
        <w:jc w:val="center"/>
        <w:tblCellMar>
          <w:top w:w="15" w:type="dxa"/>
          <w:left w:w="15" w:type="dxa"/>
          <w:bottom w:w="15" w:type="dxa"/>
          <w:right w:w="15" w:type="dxa"/>
        </w:tblCellMar>
        <w:tblLook w:val="04A0" w:firstRow="1" w:lastRow="0" w:firstColumn="1" w:lastColumn="0" w:noHBand="0" w:noVBand="1"/>
      </w:tblPr>
      <w:tblGrid>
        <w:gridCol w:w="5401"/>
      </w:tblGrid>
      <w:tr w:rsidR="00A52D60" w:rsidRPr="001302D9" w:rsidTr="00A52D60">
        <w:trPr>
          <w:jc w:val="center"/>
        </w:trPr>
        <w:tc>
          <w:tcPr>
            <w:tcW w:w="0" w:type="auto"/>
            <w:vAlign w:val="center"/>
            <w:hideMark/>
          </w:tcPr>
          <w:p w:rsidR="00A52D60" w:rsidRPr="001302D9" w:rsidRDefault="00A52D60" w:rsidP="00A52D60">
            <w:pPr>
              <w:suppressAutoHyphens w:val="0"/>
              <w:rPr>
                <w:kern w:val="28"/>
                <w:sz w:val="20"/>
                <w:szCs w:val="20"/>
                <w:lang w:eastAsia="ru-RU"/>
              </w:rPr>
            </w:pPr>
          </w:p>
        </w:tc>
      </w:tr>
    </w:tbl>
    <w:p w:rsidR="00A52D60" w:rsidRPr="001302D9" w:rsidRDefault="00A52D60" w:rsidP="00A52D60">
      <w:pPr>
        <w:suppressAutoHyphens w:val="0"/>
        <w:rPr>
          <w:vanish/>
          <w:kern w:val="28"/>
          <w:sz w:val="20"/>
          <w:szCs w:val="20"/>
          <w:lang w:eastAsia="ru-RU"/>
        </w:rPr>
      </w:pPr>
    </w:p>
    <w:tbl>
      <w:tblPr>
        <w:tblW w:w="2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4"/>
        <w:gridCol w:w="605"/>
        <w:gridCol w:w="605"/>
        <w:gridCol w:w="605"/>
        <w:gridCol w:w="605"/>
        <w:gridCol w:w="605"/>
      </w:tblGrid>
      <w:tr w:rsidR="00A52D60" w:rsidRPr="001302D9" w:rsidTr="00A52D60">
        <w:trPr>
          <w:jc w:val="center"/>
        </w:trPr>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Номинальное сечение, мм</w:t>
            </w:r>
            <w:proofErr w:type="gramStart"/>
            <w:r w:rsidRPr="001302D9">
              <w:rPr>
                <w:kern w:val="28"/>
                <w:sz w:val="20"/>
                <w:szCs w:val="20"/>
                <w:vertAlign w:val="superscript"/>
                <w:lang w:eastAsia="ru-RU"/>
              </w:rPr>
              <w:t>2</w:t>
            </w:r>
            <w:proofErr w:type="gramEnd"/>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2,5</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4</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6</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10</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16</w:t>
            </w:r>
          </w:p>
        </w:tc>
      </w:tr>
      <w:tr w:rsidR="00A52D60" w:rsidRPr="001302D9" w:rsidTr="00A52D60">
        <w:trPr>
          <w:jc w:val="center"/>
        </w:trPr>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Сопротивление, Ом/</w:t>
            </w:r>
            <w:proofErr w:type="gramStart"/>
            <w:r w:rsidRPr="001302D9">
              <w:rPr>
                <w:kern w:val="28"/>
                <w:sz w:val="20"/>
                <w:szCs w:val="20"/>
                <w:lang w:eastAsia="ru-RU"/>
              </w:rPr>
              <w:t>км</w:t>
            </w:r>
            <w:proofErr w:type="gramEnd"/>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12,1</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7,41</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5,11</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3,08</w:t>
            </w:r>
          </w:p>
        </w:tc>
        <w:tc>
          <w:tcPr>
            <w:tcW w:w="0" w:type="auto"/>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1,91</w:t>
            </w:r>
          </w:p>
        </w:tc>
      </w:tr>
    </w:tbl>
    <w:p w:rsidR="00A52D60" w:rsidRPr="001302D9" w:rsidRDefault="00A52D60" w:rsidP="00A52D60">
      <w:pPr>
        <w:suppressAutoHyphens w:val="0"/>
        <w:rPr>
          <w:kern w:val="28"/>
          <w:sz w:val="20"/>
          <w:szCs w:val="20"/>
          <w:lang w:eastAsia="ru-RU"/>
        </w:rPr>
      </w:pPr>
    </w:p>
    <w:p w:rsidR="00A52D60" w:rsidRPr="001302D9" w:rsidRDefault="00A52D60" w:rsidP="00A52D60">
      <w:pPr>
        <w:suppressAutoHyphens w:val="0"/>
        <w:rPr>
          <w:kern w:val="28"/>
          <w:sz w:val="22"/>
          <w:szCs w:val="22"/>
          <w:lang w:eastAsia="ru-RU"/>
        </w:rPr>
      </w:pPr>
      <w:r w:rsidRPr="001302D9">
        <w:rPr>
          <w:kern w:val="28"/>
          <w:sz w:val="22"/>
          <w:szCs w:val="22"/>
          <w:lang w:eastAsia="ru-RU"/>
        </w:rPr>
        <w:t>Электрическое сопротивление изоляции на 1 км длины при температуре 20</w:t>
      </w:r>
      <w:proofErr w:type="gramStart"/>
      <w:r w:rsidRPr="001302D9">
        <w:rPr>
          <w:kern w:val="28"/>
          <w:sz w:val="22"/>
          <w:szCs w:val="22"/>
          <w:lang w:eastAsia="ru-RU"/>
        </w:rPr>
        <w:t>°С</w:t>
      </w:r>
      <w:proofErr w:type="gramEnd"/>
      <w:r w:rsidRPr="001302D9">
        <w:rPr>
          <w:kern w:val="28"/>
          <w:sz w:val="22"/>
          <w:szCs w:val="22"/>
          <w:lang w:eastAsia="ru-RU"/>
        </w:rPr>
        <w:t xml:space="preserve"> составляет не менее 7 – 12 МОм в зависимости от сечения жил.</w:t>
      </w:r>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Готовые кабели должны выдерживать испытания переменным напряжением частотой 50 Гц в течение 10 мин. Напряжение прикладывается между жилами и составляет 3 </w:t>
      </w:r>
      <w:proofErr w:type="spellStart"/>
      <w:r w:rsidRPr="001302D9">
        <w:rPr>
          <w:kern w:val="28"/>
          <w:sz w:val="22"/>
          <w:szCs w:val="22"/>
          <w:lang w:eastAsia="ru-RU"/>
        </w:rPr>
        <w:t>кВ</w:t>
      </w:r>
      <w:proofErr w:type="spellEnd"/>
      <w:r w:rsidRPr="001302D9">
        <w:rPr>
          <w:kern w:val="28"/>
          <w:sz w:val="22"/>
          <w:szCs w:val="22"/>
          <w:lang w:eastAsia="ru-RU"/>
        </w:rPr>
        <w:t xml:space="preserve"> для кабелей на номинальное напряжение 0,66 </w:t>
      </w:r>
      <w:proofErr w:type="spellStart"/>
      <w:r w:rsidRPr="001302D9">
        <w:rPr>
          <w:kern w:val="28"/>
          <w:sz w:val="22"/>
          <w:szCs w:val="22"/>
          <w:lang w:eastAsia="ru-RU"/>
        </w:rPr>
        <w:t>кВ.</w:t>
      </w:r>
      <w:proofErr w:type="spellEnd"/>
    </w:p>
    <w:p w:rsidR="00A52D60" w:rsidRPr="001302D9" w:rsidRDefault="00A52D60" w:rsidP="00A52D60">
      <w:pPr>
        <w:suppressAutoHyphens w:val="0"/>
        <w:rPr>
          <w:kern w:val="28"/>
          <w:sz w:val="22"/>
          <w:szCs w:val="22"/>
          <w:lang w:eastAsia="ru-RU"/>
        </w:rPr>
      </w:pPr>
    </w:p>
    <w:p w:rsidR="00A52D60" w:rsidRPr="001302D9" w:rsidRDefault="00A52D60" w:rsidP="00A52D60">
      <w:pPr>
        <w:suppressAutoHyphens w:val="0"/>
        <w:rPr>
          <w:kern w:val="28"/>
          <w:sz w:val="22"/>
          <w:szCs w:val="22"/>
          <w:lang w:eastAsia="ru-RU"/>
        </w:rPr>
      </w:pPr>
      <w:r w:rsidRPr="001302D9">
        <w:rPr>
          <w:b/>
          <w:kern w:val="28"/>
          <w:sz w:val="22"/>
          <w:szCs w:val="22"/>
          <w:lang w:eastAsia="ru-RU"/>
        </w:rPr>
        <w:t xml:space="preserve">6. Шкаф управления уличным освещением типа ЯУО-9601 </w:t>
      </w:r>
      <w:r w:rsidRPr="00767F68">
        <w:rPr>
          <w:b/>
          <w:kern w:val="28"/>
          <w:sz w:val="22"/>
          <w:szCs w:val="22"/>
          <w:lang w:eastAsia="ru-RU"/>
        </w:rPr>
        <w:t>или (эквивалент)</w:t>
      </w:r>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      </w:t>
      </w:r>
      <w:proofErr w:type="gramStart"/>
      <w:r w:rsidRPr="001302D9">
        <w:rPr>
          <w:kern w:val="28"/>
          <w:sz w:val="22"/>
          <w:szCs w:val="22"/>
          <w:lang w:eastAsia="ru-RU"/>
        </w:rPr>
        <w:t>Ящики управления освещением должны обеспечивать:</w:t>
      </w:r>
      <w:r w:rsidRPr="001302D9">
        <w:rPr>
          <w:kern w:val="28"/>
          <w:sz w:val="22"/>
          <w:szCs w:val="22"/>
          <w:lang w:eastAsia="ru-RU"/>
        </w:rPr>
        <w:br/>
        <w:t>- включение и отключение осветительной установки в заданные периоды времени (например, в технологические перерывы) по программам, задаваемым реле времени 2РВМ, CRONO, ТЭМ181 или аналогом параллельно с сигналом фотодатчика;</w:t>
      </w:r>
      <w:r w:rsidRPr="001302D9">
        <w:rPr>
          <w:kern w:val="28"/>
          <w:sz w:val="22"/>
          <w:szCs w:val="22"/>
          <w:lang w:eastAsia="ru-RU"/>
        </w:rPr>
        <w:br/>
        <w:t>- включение и отключение осветительной установки от сигнала фотодатчика при достижении заданного уровня освещенности;</w:t>
      </w:r>
      <w:r w:rsidRPr="001302D9">
        <w:rPr>
          <w:kern w:val="28"/>
          <w:sz w:val="22"/>
          <w:szCs w:val="22"/>
          <w:lang w:eastAsia="ru-RU"/>
        </w:rPr>
        <w:br/>
        <w:t>- ручное (местное) включение и отключение осветительной установки кнопками, установленными на двери ящика;</w:t>
      </w:r>
      <w:proofErr w:type="gramEnd"/>
      <w:r w:rsidRPr="001302D9">
        <w:rPr>
          <w:kern w:val="28"/>
          <w:sz w:val="22"/>
          <w:szCs w:val="22"/>
          <w:lang w:eastAsia="ru-RU"/>
        </w:rPr>
        <w:br/>
        <w:t>Ящики управления освещением состоят из сварной металлоконструкции со степенью защиты IP54, внутри которой установлена монтажная панель с аппаратурой.</w:t>
      </w:r>
    </w:p>
    <w:p w:rsidR="00A52D60" w:rsidRPr="001302D9" w:rsidRDefault="00A52D60" w:rsidP="00A52D60">
      <w:pPr>
        <w:suppressAutoHyphens w:val="0"/>
        <w:rPr>
          <w:kern w:val="28"/>
          <w:sz w:val="22"/>
          <w:szCs w:val="22"/>
          <w:lang w:eastAsia="ru-RU"/>
        </w:rPr>
      </w:pPr>
      <w:r w:rsidRPr="001302D9">
        <w:rPr>
          <w:kern w:val="28"/>
          <w:sz w:val="22"/>
          <w:szCs w:val="22"/>
          <w:lang w:eastAsia="ru-RU"/>
        </w:rPr>
        <w:t>Установка на стену производится через крепежные отверстия в задней стенке или при помощи ушей для крепления (по требованию заказчика).</w:t>
      </w:r>
    </w:p>
    <w:p w:rsidR="00A52D60" w:rsidRPr="001302D9" w:rsidRDefault="00A52D60" w:rsidP="00A52D60">
      <w:pPr>
        <w:suppressAutoHyphens w:val="0"/>
        <w:rPr>
          <w:kern w:val="28"/>
          <w:sz w:val="22"/>
          <w:szCs w:val="22"/>
          <w:lang w:eastAsia="ru-RU"/>
        </w:rPr>
      </w:pPr>
      <w:r w:rsidRPr="001302D9">
        <w:rPr>
          <w:b/>
          <w:bCs/>
          <w:kern w:val="28"/>
          <w:sz w:val="22"/>
          <w:szCs w:val="22"/>
          <w:lang w:eastAsia="ru-RU"/>
        </w:rPr>
        <w:t>Общие характеристики ЯУО</w:t>
      </w:r>
      <w:r w:rsidRPr="001302D9">
        <w:rPr>
          <w:kern w:val="28"/>
          <w:sz w:val="22"/>
          <w:szCs w:val="22"/>
          <w:lang w:eastAsia="ru-RU"/>
        </w:rPr>
        <w:t> </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4"/>
        <w:gridCol w:w="5103"/>
      </w:tblGrid>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Род тока силовой цепи</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переменный трехфазный</w:t>
            </w:r>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Номинальный ток</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До 200А</w:t>
            </w:r>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Частота</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50 Гц</w:t>
            </w:r>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Номинальное напряжение силовой цепи</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380</w:t>
            </w:r>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Номинальное напряжение цепи управления</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220</w:t>
            </w:r>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Верхний предел </w:t>
            </w:r>
            <w:proofErr w:type="spellStart"/>
            <w:r w:rsidRPr="001302D9">
              <w:rPr>
                <w:kern w:val="28"/>
                <w:sz w:val="20"/>
                <w:szCs w:val="20"/>
                <w:lang w:eastAsia="ru-RU"/>
              </w:rPr>
              <w:t>уставки</w:t>
            </w:r>
            <w:proofErr w:type="spellEnd"/>
            <w:r w:rsidRPr="001302D9">
              <w:rPr>
                <w:kern w:val="28"/>
                <w:sz w:val="20"/>
                <w:szCs w:val="20"/>
                <w:lang w:eastAsia="ru-RU"/>
              </w:rPr>
              <w:t xml:space="preserve"> освещенности</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2000 </w:t>
            </w:r>
            <w:proofErr w:type="spellStart"/>
            <w:r w:rsidRPr="001302D9">
              <w:rPr>
                <w:kern w:val="28"/>
                <w:sz w:val="20"/>
                <w:szCs w:val="20"/>
                <w:lang w:eastAsia="ru-RU"/>
              </w:rPr>
              <w:t>Лк</w:t>
            </w:r>
            <w:proofErr w:type="spellEnd"/>
          </w:p>
        </w:tc>
      </w:tr>
      <w:tr w:rsidR="00A52D60" w:rsidRPr="001302D9" w:rsidTr="00A52D60">
        <w:trPr>
          <w:tblCellSpacing w:w="7" w:type="dxa"/>
        </w:trPr>
        <w:tc>
          <w:tcPr>
            <w:tcW w:w="4813"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Нижний предел </w:t>
            </w:r>
            <w:proofErr w:type="spellStart"/>
            <w:r w:rsidRPr="001302D9">
              <w:rPr>
                <w:kern w:val="28"/>
                <w:sz w:val="20"/>
                <w:szCs w:val="20"/>
                <w:lang w:eastAsia="ru-RU"/>
              </w:rPr>
              <w:t>уставки</w:t>
            </w:r>
            <w:proofErr w:type="spellEnd"/>
            <w:r w:rsidRPr="001302D9">
              <w:rPr>
                <w:kern w:val="28"/>
                <w:sz w:val="20"/>
                <w:szCs w:val="20"/>
                <w:lang w:eastAsia="ru-RU"/>
              </w:rPr>
              <w:t xml:space="preserve"> освещенности</w:t>
            </w:r>
          </w:p>
        </w:tc>
        <w:tc>
          <w:tcPr>
            <w:tcW w:w="5082" w:type="dxa"/>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5 </w:t>
            </w:r>
            <w:proofErr w:type="spellStart"/>
            <w:r w:rsidRPr="001302D9">
              <w:rPr>
                <w:kern w:val="28"/>
                <w:sz w:val="20"/>
                <w:szCs w:val="20"/>
                <w:lang w:eastAsia="ru-RU"/>
              </w:rPr>
              <w:t>Лк</w:t>
            </w:r>
            <w:proofErr w:type="spellEnd"/>
          </w:p>
        </w:tc>
      </w:tr>
    </w:tbl>
    <w:p w:rsidR="00A52D60" w:rsidRPr="001302D9" w:rsidRDefault="00A52D60" w:rsidP="00A52D60">
      <w:pPr>
        <w:suppressAutoHyphens w:val="0"/>
        <w:rPr>
          <w:kern w:val="28"/>
          <w:sz w:val="22"/>
          <w:szCs w:val="22"/>
          <w:lang w:eastAsia="ru-RU"/>
        </w:rPr>
      </w:pPr>
      <w:r w:rsidRPr="001302D9">
        <w:rPr>
          <w:b/>
          <w:bCs/>
          <w:kern w:val="28"/>
          <w:sz w:val="20"/>
          <w:szCs w:val="20"/>
          <w:lang w:eastAsia="ru-RU"/>
        </w:rPr>
        <w:t xml:space="preserve">      </w:t>
      </w:r>
      <w:r w:rsidRPr="001302D9">
        <w:rPr>
          <w:b/>
          <w:bCs/>
          <w:kern w:val="28"/>
          <w:sz w:val="22"/>
          <w:szCs w:val="22"/>
          <w:lang w:eastAsia="ru-RU"/>
        </w:rPr>
        <w:t>Конструкция</w:t>
      </w:r>
      <w:r w:rsidRPr="001302D9">
        <w:rPr>
          <w:kern w:val="28"/>
          <w:sz w:val="22"/>
          <w:szCs w:val="22"/>
          <w:lang w:eastAsia="ru-RU"/>
        </w:rPr>
        <w:br/>
      </w:r>
      <w:r w:rsidRPr="00AD777D">
        <w:rPr>
          <w:kern w:val="28"/>
          <w:sz w:val="22"/>
          <w:szCs w:val="22"/>
          <w:lang w:eastAsia="ru-RU"/>
        </w:rPr>
        <w:t xml:space="preserve">   </w:t>
      </w:r>
      <w:r w:rsidRPr="001302D9">
        <w:rPr>
          <w:kern w:val="28"/>
          <w:sz w:val="22"/>
          <w:szCs w:val="22"/>
          <w:lang w:eastAsia="ru-RU"/>
        </w:rPr>
        <w:t>Ящик управления состоит из 3-х частей:</w:t>
      </w:r>
      <w:r w:rsidRPr="001302D9">
        <w:rPr>
          <w:kern w:val="28"/>
          <w:sz w:val="22"/>
          <w:szCs w:val="22"/>
          <w:lang w:eastAsia="ru-RU"/>
        </w:rPr>
        <w:br/>
        <w:t>   Силовая (автоматический выключатель, электромагнитный пускатель);</w:t>
      </w:r>
      <w:r w:rsidRPr="001302D9">
        <w:rPr>
          <w:kern w:val="28"/>
          <w:sz w:val="22"/>
          <w:szCs w:val="22"/>
          <w:lang w:eastAsia="ru-RU"/>
        </w:rPr>
        <w:br/>
        <w:t>   Аппаратура управления (фотореле и суточное реле времени);</w:t>
      </w:r>
      <w:r w:rsidRPr="001302D9">
        <w:rPr>
          <w:kern w:val="28"/>
          <w:sz w:val="22"/>
          <w:szCs w:val="22"/>
          <w:lang w:eastAsia="ru-RU"/>
        </w:rPr>
        <w:br/>
        <w:t>   Выносной фотодатчик.</w:t>
      </w:r>
      <w:r w:rsidRPr="001302D9">
        <w:rPr>
          <w:kern w:val="28"/>
          <w:sz w:val="22"/>
          <w:szCs w:val="22"/>
          <w:lang w:eastAsia="ru-RU"/>
        </w:rPr>
        <w:br/>
      </w:r>
      <w:r w:rsidRPr="001302D9">
        <w:rPr>
          <w:kern w:val="28"/>
          <w:sz w:val="22"/>
          <w:szCs w:val="22"/>
          <w:lang w:eastAsia="ru-RU"/>
        </w:rPr>
        <w:br/>
      </w:r>
      <w:r w:rsidRPr="001302D9">
        <w:rPr>
          <w:b/>
          <w:kern w:val="28"/>
          <w:sz w:val="22"/>
          <w:szCs w:val="22"/>
          <w:lang w:eastAsia="ru-RU"/>
        </w:rPr>
        <w:t>7. Винипластовая труба</w:t>
      </w:r>
      <w:r w:rsidRPr="001302D9">
        <w:rPr>
          <w:kern w:val="28"/>
          <w:sz w:val="22"/>
          <w:szCs w:val="22"/>
          <w:lang w:eastAsia="ru-RU"/>
        </w:rPr>
        <w:t xml:space="preserve"> </w:t>
      </w:r>
    </w:p>
    <w:p w:rsidR="00A52D60" w:rsidRPr="001302D9" w:rsidRDefault="00A52D60" w:rsidP="00A52D60">
      <w:pPr>
        <w:suppressAutoHyphens w:val="0"/>
        <w:jc w:val="both"/>
        <w:rPr>
          <w:kern w:val="28"/>
          <w:sz w:val="22"/>
          <w:szCs w:val="22"/>
          <w:lang w:eastAsia="ru-RU"/>
        </w:rPr>
      </w:pPr>
      <w:r w:rsidRPr="00AD777D">
        <w:rPr>
          <w:kern w:val="28"/>
          <w:sz w:val="22"/>
          <w:szCs w:val="22"/>
          <w:lang w:eastAsia="ru-RU"/>
        </w:rPr>
        <w:t>Т</w:t>
      </w:r>
      <w:r w:rsidRPr="001302D9">
        <w:rPr>
          <w:kern w:val="28"/>
          <w:sz w:val="22"/>
          <w:szCs w:val="22"/>
          <w:lang w:eastAsia="ru-RU"/>
        </w:rPr>
        <w:t xml:space="preserve">руба винипластовая гофрированная для проводки обладает диэлектрическими качествами и устойчивостью к возгоранию. Возможно прокладка в полах, стенах и потолках (даже бетонных), а так же вне помещений. Вмонтированная протяжка облегчает монтаж. Повышенной кольцевой жесткость обладают </w:t>
      </w:r>
      <w:proofErr w:type="spellStart"/>
      <w:r w:rsidRPr="001302D9">
        <w:rPr>
          <w:kern w:val="28"/>
          <w:sz w:val="22"/>
          <w:szCs w:val="22"/>
          <w:lang w:eastAsia="ru-RU"/>
        </w:rPr>
        <w:t>двухстенные</w:t>
      </w:r>
      <w:proofErr w:type="spellEnd"/>
      <w:r w:rsidRPr="001302D9">
        <w:rPr>
          <w:kern w:val="28"/>
          <w:sz w:val="22"/>
          <w:szCs w:val="22"/>
          <w:lang w:eastAsia="ru-RU"/>
        </w:rPr>
        <w:t xml:space="preserve"> и </w:t>
      </w:r>
      <w:r w:rsidRPr="001302D9">
        <w:rPr>
          <w:kern w:val="28"/>
          <w:sz w:val="22"/>
          <w:szCs w:val="22"/>
          <w:lang w:eastAsia="ru-RU"/>
        </w:rPr>
        <w:lastRenderedPageBreak/>
        <w:t xml:space="preserve">армированные изделия, что позволяет использовать их для соединения технологического оборудования и различных щитов, а так же на производстве с повышенным уровнем вибрации. Как </w:t>
      </w:r>
      <w:proofErr w:type="spellStart"/>
      <w:r w:rsidRPr="001302D9">
        <w:rPr>
          <w:kern w:val="28"/>
          <w:sz w:val="22"/>
          <w:szCs w:val="22"/>
          <w:lang w:eastAsia="ru-RU"/>
        </w:rPr>
        <w:t>двухстенная</w:t>
      </w:r>
      <w:proofErr w:type="spellEnd"/>
      <w:r w:rsidRPr="001302D9">
        <w:rPr>
          <w:kern w:val="28"/>
          <w:sz w:val="22"/>
          <w:szCs w:val="22"/>
          <w:lang w:eastAsia="ru-RU"/>
        </w:rPr>
        <w:t xml:space="preserve"> структура, так и арматура значительно повышают устойчивость материала к старению. Винипласт исключает возможность горения проводки при коротком замыкании и дает дополнительную защиту от механических повреждений.</w:t>
      </w:r>
    </w:p>
    <w:p w:rsidR="00A52D60" w:rsidRPr="001302D9" w:rsidRDefault="00A52D60" w:rsidP="00A52D60">
      <w:pPr>
        <w:suppressAutoHyphens w:val="0"/>
        <w:rPr>
          <w:kern w:val="28"/>
          <w:sz w:val="22"/>
          <w:szCs w:val="22"/>
          <w:lang w:eastAsia="ru-RU"/>
        </w:rPr>
      </w:pPr>
    </w:p>
    <w:p w:rsidR="00A52D60" w:rsidRPr="001302D9" w:rsidRDefault="00A52D60" w:rsidP="00A52D60">
      <w:pPr>
        <w:suppressAutoHyphens w:val="0"/>
        <w:rPr>
          <w:kern w:val="28"/>
          <w:sz w:val="22"/>
          <w:szCs w:val="22"/>
          <w:lang w:eastAsia="ru-RU"/>
        </w:rPr>
      </w:pPr>
      <w:r w:rsidRPr="001302D9">
        <w:rPr>
          <w:kern w:val="28"/>
          <w:sz w:val="22"/>
          <w:szCs w:val="22"/>
          <w:lang w:eastAsia="ru-RU"/>
        </w:rPr>
        <w:t xml:space="preserve">I. Материал - </w:t>
      </w:r>
      <w:proofErr w:type="spellStart"/>
      <w:r w:rsidRPr="001302D9">
        <w:rPr>
          <w:kern w:val="28"/>
          <w:sz w:val="22"/>
          <w:szCs w:val="22"/>
          <w:lang w:eastAsia="ru-RU"/>
        </w:rPr>
        <w:t>самозатухающая</w:t>
      </w:r>
      <w:proofErr w:type="spellEnd"/>
      <w:r w:rsidRPr="001302D9">
        <w:rPr>
          <w:kern w:val="28"/>
          <w:sz w:val="22"/>
          <w:szCs w:val="22"/>
          <w:lang w:eastAsia="ru-RU"/>
        </w:rPr>
        <w:t xml:space="preserve"> структура ПВХ</w:t>
      </w:r>
    </w:p>
    <w:p w:rsidR="00A52D60" w:rsidRPr="001302D9" w:rsidRDefault="00A52D60" w:rsidP="00A52D60">
      <w:pPr>
        <w:suppressAutoHyphens w:val="0"/>
        <w:rPr>
          <w:kern w:val="28"/>
          <w:sz w:val="22"/>
          <w:szCs w:val="22"/>
          <w:lang w:eastAsia="ru-RU"/>
        </w:rPr>
      </w:pPr>
      <w:r w:rsidRPr="001302D9">
        <w:rPr>
          <w:kern w:val="28"/>
          <w:sz w:val="22"/>
          <w:szCs w:val="22"/>
          <w:lang w:eastAsia="ru-RU"/>
        </w:rPr>
        <w:t>II. Степень защиты - IP55</w:t>
      </w:r>
    </w:p>
    <w:p w:rsidR="00A52D60" w:rsidRPr="001302D9" w:rsidRDefault="00A52D60" w:rsidP="00A52D60">
      <w:pPr>
        <w:suppressAutoHyphens w:val="0"/>
        <w:rPr>
          <w:kern w:val="28"/>
          <w:sz w:val="22"/>
          <w:szCs w:val="22"/>
          <w:lang w:eastAsia="ru-RU"/>
        </w:rPr>
      </w:pPr>
      <w:r w:rsidRPr="001302D9">
        <w:rPr>
          <w:kern w:val="28"/>
          <w:sz w:val="22"/>
          <w:szCs w:val="22"/>
          <w:lang w:eastAsia="ru-RU"/>
        </w:rPr>
        <w:t>III. Прочность - свыше 350 Н на 5 см при 20</w:t>
      </w:r>
      <w:proofErr w:type="gramStart"/>
      <w:r w:rsidRPr="001302D9">
        <w:rPr>
          <w:kern w:val="28"/>
          <w:sz w:val="22"/>
          <w:szCs w:val="22"/>
          <w:lang w:eastAsia="ru-RU"/>
        </w:rPr>
        <w:t xml:space="preserve"> °С</w:t>
      </w:r>
      <w:proofErr w:type="gramEnd"/>
    </w:p>
    <w:p w:rsidR="00A52D60" w:rsidRPr="001302D9" w:rsidRDefault="00A52D60" w:rsidP="00A52D60">
      <w:pPr>
        <w:suppressAutoHyphens w:val="0"/>
        <w:rPr>
          <w:kern w:val="28"/>
          <w:sz w:val="22"/>
          <w:szCs w:val="22"/>
          <w:lang w:eastAsia="ru-RU"/>
        </w:rPr>
      </w:pPr>
      <w:r w:rsidRPr="001302D9">
        <w:rPr>
          <w:kern w:val="28"/>
          <w:sz w:val="22"/>
          <w:szCs w:val="22"/>
          <w:lang w:eastAsia="ru-RU"/>
        </w:rPr>
        <w:t>IV. Диапазон рабочих температур – от -25</w:t>
      </w:r>
      <w:proofErr w:type="gramStart"/>
      <w:r w:rsidRPr="001302D9">
        <w:rPr>
          <w:kern w:val="28"/>
          <w:sz w:val="22"/>
          <w:szCs w:val="22"/>
          <w:lang w:eastAsia="ru-RU"/>
        </w:rPr>
        <w:t xml:space="preserve"> °С</w:t>
      </w:r>
      <w:proofErr w:type="gramEnd"/>
      <w:r w:rsidRPr="001302D9">
        <w:rPr>
          <w:kern w:val="28"/>
          <w:sz w:val="22"/>
          <w:szCs w:val="22"/>
          <w:lang w:eastAsia="ru-RU"/>
        </w:rPr>
        <w:t xml:space="preserve"> до +60 °С</w:t>
      </w:r>
    </w:p>
    <w:p w:rsidR="00A52D60" w:rsidRPr="001302D9" w:rsidRDefault="00A52D60" w:rsidP="00A52D60">
      <w:pPr>
        <w:suppressAutoHyphens w:val="0"/>
        <w:rPr>
          <w:kern w:val="28"/>
          <w:sz w:val="22"/>
          <w:szCs w:val="22"/>
          <w:lang w:eastAsia="ru-RU"/>
        </w:rPr>
      </w:pPr>
      <w:r w:rsidRPr="001302D9">
        <w:rPr>
          <w:kern w:val="28"/>
          <w:sz w:val="22"/>
          <w:szCs w:val="22"/>
          <w:lang w:eastAsia="ru-RU"/>
        </w:rPr>
        <w:t>V. Электрическое сопротивление - не менее 100 МОм (500</w:t>
      </w:r>
      <w:proofErr w:type="gramStart"/>
      <w:r w:rsidRPr="001302D9">
        <w:rPr>
          <w:kern w:val="28"/>
          <w:sz w:val="22"/>
          <w:szCs w:val="22"/>
          <w:lang w:eastAsia="ru-RU"/>
        </w:rPr>
        <w:t xml:space="preserve"> В</w:t>
      </w:r>
      <w:proofErr w:type="gramEnd"/>
      <w:r w:rsidRPr="001302D9">
        <w:rPr>
          <w:kern w:val="28"/>
          <w:sz w:val="22"/>
          <w:szCs w:val="22"/>
          <w:lang w:eastAsia="ru-RU"/>
        </w:rPr>
        <w:t>, в течение 1 мин)</w:t>
      </w:r>
    </w:p>
    <w:p w:rsidR="00A52D60" w:rsidRPr="001302D9" w:rsidRDefault="00A52D60" w:rsidP="00A52D60">
      <w:pPr>
        <w:suppressAutoHyphens w:val="0"/>
        <w:rPr>
          <w:kern w:val="28"/>
          <w:sz w:val="22"/>
          <w:szCs w:val="22"/>
          <w:lang w:eastAsia="ru-RU"/>
        </w:rPr>
      </w:pPr>
      <w:r w:rsidRPr="001302D9">
        <w:rPr>
          <w:kern w:val="28"/>
          <w:sz w:val="22"/>
          <w:szCs w:val="22"/>
          <w:lang w:eastAsia="ru-RU"/>
        </w:rPr>
        <w:t>VI. Огнестойкость - не поддается к возгоранию</w:t>
      </w:r>
    </w:p>
    <w:p w:rsidR="00A52D60" w:rsidRPr="001302D9" w:rsidRDefault="00A52D60" w:rsidP="00A52D60">
      <w:pPr>
        <w:suppressAutoHyphens w:val="0"/>
        <w:rPr>
          <w:kern w:val="28"/>
          <w:sz w:val="22"/>
          <w:szCs w:val="22"/>
          <w:lang w:eastAsia="ru-RU"/>
        </w:rPr>
      </w:pPr>
      <w:r w:rsidRPr="001302D9">
        <w:rPr>
          <w:kern w:val="28"/>
          <w:sz w:val="22"/>
          <w:szCs w:val="22"/>
          <w:lang w:eastAsia="ru-RU"/>
        </w:rPr>
        <w:t>VII. Цвет - серый RAL 7035</w:t>
      </w:r>
    </w:p>
    <w:p w:rsidR="00A52D60" w:rsidRPr="001302D9" w:rsidRDefault="00A52D60" w:rsidP="00A52D60">
      <w:pPr>
        <w:suppressAutoHyphens w:val="0"/>
        <w:rPr>
          <w:kern w:val="28"/>
          <w:sz w:val="22"/>
          <w:szCs w:val="22"/>
          <w:lang w:eastAsia="ru-RU"/>
        </w:rPr>
      </w:pPr>
      <w:r w:rsidRPr="001302D9">
        <w:rPr>
          <w:kern w:val="28"/>
          <w:sz w:val="22"/>
          <w:szCs w:val="22"/>
          <w:lang w:eastAsia="ru-RU"/>
        </w:rPr>
        <w:t>Гофротруба ВПХ отвечают требованиям ТУ 2248-002-18461115-2010</w:t>
      </w:r>
    </w:p>
    <w:p w:rsidR="00A52D60" w:rsidRPr="001302D9" w:rsidRDefault="00A52D60" w:rsidP="00A52D60">
      <w:pPr>
        <w:suppressAutoHyphens w:val="0"/>
        <w:rPr>
          <w:kern w:val="28"/>
          <w:sz w:val="22"/>
          <w:szCs w:val="22"/>
          <w:lang w:eastAsia="ru-RU"/>
        </w:rPr>
      </w:pPr>
    </w:p>
    <w:p w:rsidR="00A52D60" w:rsidRPr="001302D9" w:rsidRDefault="00A52D60" w:rsidP="00A52D60">
      <w:pPr>
        <w:suppressAutoHyphens w:val="0"/>
        <w:rPr>
          <w:b/>
          <w:kern w:val="28"/>
          <w:sz w:val="22"/>
          <w:szCs w:val="22"/>
          <w:lang w:eastAsia="ru-RU"/>
        </w:rPr>
      </w:pPr>
      <w:r w:rsidRPr="001302D9">
        <w:rPr>
          <w:b/>
          <w:kern w:val="28"/>
          <w:sz w:val="22"/>
          <w:szCs w:val="22"/>
          <w:lang w:eastAsia="ru-RU"/>
        </w:rPr>
        <w:t xml:space="preserve">8. Вертикальный заземлитель типа ДКС </w:t>
      </w:r>
      <w:r w:rsidRPr="001302D9">
        <w:rPr>
          <w:b/>
          <w:bCs/>
          <w:kern w:val="28"/>
          <w:sz w:val="22"/>
          <w:szCs w:val="22"/>
          <w:lang w:eastAsia="ru-RU"/>
        </w:rPr>
        <w:t xml:space="preserve">NE1202СС </w:t>
      </w:r>
      <w:r w:rsidRPr="00767F68">
        <w:rPr>
          <w:b/>
          <w:bCs/>
          <w:kern w:val="28"/>
          <w:sz w:val="22"/>
          <w:szCs w:val="22"/>
          <w:lang w:eastAsia="ru-RU"/>
        </w:rPr>
        <w:t>или (эквивалент)</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00"/>
        <w:gridCol w:w="5501"/>
      </w:tblGrid>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Материал</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Сталь </w:t>
            </w:r>
          </w:p>
        </w:tc>
      </w:tr>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Длина</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1500 мм</w:t>
            </w:r>
          </w:p>
        </w:tc>
      </w:tr>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Тип профиля</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Круглый диаметром 16 мм </w:t>
            </w:r>
          </w:p>
        </w:tc>
      </w:tr>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Защитное покрытие поверхности</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Покрытие методом горячего погружения </w:t>
            </w:r>
          </w:p>
        </w:tc>
      </w:tr>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Тип соединения</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Прочее </w:t>
            </w:r>
          </w:p>
        </w:tc>
      </w:tr>
      <w:tr w:rsidR="00A52D60" w:rsidRPr="001302D9" w:rsidTr="00A52D60">
        <w:trPr>
          <w:tblCellSpacing w:w="15" w:type="dxa"/>
        </w:trPr>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Модель/ исполнение</w:t>
            </w:r>
          </w:p>
        </w:tc>
        <w:tc>
          <w:tcPr>
            <w:tcW w:w="2478" w:type="pct"/>
            <w:shd w:val="clear" w:color="auto" w:fill="FFFFFF"/>
            <w:tcMar>
              <w:top w:w="75" w:type="dxa"/>
              <w:left w:w="75" w:type="dxa"/>
              <w:bottom w:w="75" w:type="dxa"/>
              <w:right w:w="75" w:type="dxa"/>
            </w:tcMar>
            <w:vAlign w:val="center"/>
            <w:hideMark/>
          </w:tcPr>
          <w:p w:rsidR="00A52D60" w:rsidRPr="001302D9" w:rsidRDefault="00A52D60" w:rsidP="00A52D60">
            <w:pPr>
              <w:suppressAutoHyphens w:val="0"/>
              <w:rPr>
                <w:kern w:val="28"/>
                <w:sz w:val="20"/>
                <w:szCs w:val="20"/>
                <w:lang w:eastAsia="ru-RU"/>
              </w:rPr>
            </w:pPr>
            <w:r w:rsidRPr="001302D9">
              <w:rPr>
                <w:kern w:val="28"/>
                <w:sz w:val="20"/>
                <w:szCs w:val="20"/>
                <w:lang w:eastAsia="ru-RU"/>
              </w:rPr>
              <w:t xml:space="preserve">С круглым каналом </w:t>
            </w:r>
          </w:p>
        </w:tc>
      </w:tr>
    </w:tbl>
    <w:p w:rsidR="00A52D60" w:rsidRPr="001302D9" w:rsidRDefault="00A52D60" w:rsidP="00A52D60">
      <w:pPr>
        <w:suppressAutoHyphens w:val="0"/>
        <w:rPr>
          <w:b/>
          <w:kern w:val="28"/>
          <w:lang w:eastAsia="ru-RU"/>
        </w:rPr>
      </w:pPr>
    </w:p>
    <w:p w:rsidR="00A52D60" w:rsidRPr="001302D9" w:rsidRDefault="00A52D60" w:rsidP="00A52D60">
      <w:pPr>
        <w:suppressAutoHyphens w:val="0"/>
        <w:rPr>
          <w:b/>
          <w:kern w:val="28"/>
          <w:sz w:val="22"/>
          <w:szCs w:val="22"/>
          <w:lang w:eastAsia="ru-RU"/>
        </w:rPr>
      </w:pPr>
      <w:r w:rsidRPr="001302D9">
        <w:rPr>
          <w:b/>
          <w:kern w:val="28"/>
          <w:sz w:val="22"/>
          <w:szCs w:val="22"/>
          <w:lang w:eastAsia="ru-RU"/>
        </w:rPr>
        <w:t xml:space="preserve">Качественные характеристики: </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1</w:t>
      </w:r>
      <w:r w:rsidRPr="001302D9">
        <w:rPr>
          <w:b/>
          <w:kern w:val="28"/>
          <w:sz w:val="22"/>
          <w:szCs w:val="22"/>
          <w:lang w:eastAsia="ru-RU"/>
        </w:rPr>
        <w:t>.</w:t>
      </w:r>
      <w:r w:rsidRPr="001302D9">
        <w:rPr>
          <w:kern w:val="28"/>
          <w:sz w:val="22"/>
          <w:szCs w:val="22"/>
          <w:lang w:eastAsia="ru-RU"/>
        </w:rPr>
        <w:t xml:space="preserve">Все выполняемые работы и оборудование должны соответствовать требованиям нормативно технических, экологических, санитарно-гигиенических, противопожарных норм, действующих на территории Российской Федерации, и обеспечивать </w:t>
      </w:r>
      <w:proofErr w:type="gramStart"/>
      <w:r w:rsidRPr="001302D9">
        <w:rPr>
          <w:kern w:val="28"/>
          <w:sz w:val="22"/>
          <w:szCs w:val="22"/>
          <w:lang w:eastAsia="ru-RU"/>
        </w:rPr>
        <w:t>безопасную</w:t>
      </w:r>
      <w:proofErr w:type="gramEnd"/>
      <w:r w:rsidRPr="001302D9">
        <w:rPr>
          <w:kern w:val="28"/>
          <w:sz w:val="22"/>
          <w:szCs w:val="22"/>
          <w:lang w:eastAsia="ru-RU"/>
        </w:rPr>
        <w:t xml:space="preserve"> для жизни и здоровья людей эксплуатации Объекта.</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2.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3</w:t>
      </w:r>
      <w:r w:rsidRPr="001302D9">
        <w:rPr>
          <w:b/>
          <w:kern w:val="28"/>
          <w:sz w:val="22"/>
          <w:szCs w:val="22"/>
          <w:lang w:eastAsia="ru-RU"/>
        </w:rPr>
        <w:t>.</w:t>
      </w:r>
      <w:r w:rsidRPr="001302D9">
        <w:rPr>
          <w:kern w:val="28"/>
          <w:sz w:val="22"/>
          <w:szCs w:val="22"/>
          <w:lang w:eastAsia="ru-RU"/>
        </w:rPr>
        <w:t>Испытание и пуско-наладочные работы, проводимые Подрядчиком по смонтированному им инженерному, технологическому оборудованию и сетям на Объекте должны подтверждаться актами, содержащими данные о положительных результатах таковых испытаний и пусконаладочных работ, согласно требованиям законодательства РФ.</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4</w:t>
      </w:r>
      <w:r w:rsidRPr="001302D9">
        <w:rPr>
          <w:b/>
          <w:kern w:val="28"/>
          <w:sz w:val="22"/>
          <w:szCs w:val="22"/>
          <w:lang w:eastAsia="ru-RU"/>
        </w:rPr>
        <w:t>.</w:t>
      </w:r>
      <w:r w:rsidRPr="001302D9">
        <w:rPr>
          <w:kern w:val="28"/>
          <w:sz w:val="22"/>
          <w:szCs w:val="22"/>
          <w:lang w:eastAsia="ru-RU"/>
        </w:rPr>
        <w:t xml:space="preserve">Качество всех материалов, в том числе деталей, конструкций и оборудования, применяемых Подрядчиком при выполнении работ, должно быть подтверждено соответствующими документами в соответствии с </w:t>
      </w:r>
      <w:r>
        <w:rPr>
          <w:kern w:val="28"/>
          <w:sz w:val="22"/>
          <w:szCs w:val="22"/>
          <w:lang w:eastAsia="ru-RU"/>
        </w:rPr>
        <w:t>з</w:t>
      </w:r>
      <w:r w:rsidRPr="001302D9">
        <w:rPr>
          <w:kern w:val="28"/>
          <w:sz w:val="22"/>
          <w:szCs w:val="22"/>
          <w:lang w:eastAsia="ru-RU"/>
        </w:rPr>
        <w:t>аконодательством РФ (санитарно-эпидемиологические заключения, сертификаты пожарной безопасности, сертификаты соответствия, декларации, технические паспорта и иные документы, подтверждающие качество, срок эксплуатации в соответствии с действующим законодательством). Данные документы должны быть предоставлены Заказчику до начала работ.</w:t>
      </w:r>
    </w:p>
    <w:p w:rsidR="00A52D60" w:rsidRPr="001302D9" w:rsidRDefault="00A52D60" w:rsidP="00A52D60">
      <w:pPr>
        <w:suppressAutoHyphens w:val="0"/>
        <w:jc w:val="both"/>
        <w:rPr>
          <w:b/>
          <w:kern w:val="28"/>
          <w:sz w:val="22"/>
          <w:szCs w:val="22"/>
          <w:lang w:eastAsia="ru-RU"/>
        </w:rPr>
      </w:pPr>
      <w:r w:rsidRPr="001302D9">
        <w:rPr>
          <w:kern w:val="28"/>
          <w:sz w:val="22"/>
          <w:szCs w:val="22"/>
          <w:lang w:eastAsia="ru-RU"/>
        </w:rPr>
        <w:t xml:space="preserve">5.Используемый при выполнении работ материал, в том числе детали, конструкции, оборудование, должны быть разрешены к применению на территории Российской Федерации и соответствовать требованиям законодательства РФ к </w:t>
      </w:r>
      <w:proofErr w:type="spellStart"/>
      <w:r w:rsidRPr="001302D9">
        <w:rPr>
          <w:kern w:val="28"/>
          <w:sz w:val="22"/>
          <w:szCs w:val="22"/>
          <w:lang w:eastAsia="ru-RU"/>
        </w:rPr>
        <w:t>энергоэффективности</w:t>
      </w:r>
      <w:proofErr w:type="spellEnd"/>
      <w:r w:rsidRPr="001302D9">
        <w:rPr>
          <w:kern w:val="28"/>
          <w:sz w:val="22"/>
          <w:szCs w:val="22"/>
          <w:lang w:eastAsia="ru-RU"/>
        </w:rPr>
        <w:t>;</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6. Используемый при выполнении работ материал</w:t>
      </w:r>
      <w:r w:rsidRPr="00AD777D">
        <w:rPr>
          <w:kern w:val="28"/>
          <w:sz w:val="22"/>
          <w:szCs w:val="22"/>
          <w:lang w:eastAsia="ru-RU"/>
        </w:rPr>
        <w:t>ы</w:t>
      </w:r>
      <w:r w:rsidRPr="001302D9">
        <w:rPr>
          <w:kern w:val="28"/>
          <w:sz w:val="22"/>
          <w:szCs w:val="22"/>
          <w:lang w:eastAsia="ru-RU"/>
        </w:rPr>
        <w:t xml:space="preserve">, в том числе детали, конструкции, оборудование, должны быть новым товаром (товаром, который не был в употреблении, в ремонте, в том </w:t>
      </w:r>
      <w:proofErr w:type="gramStart"/>
      <w:r w:rsidRPr="001302D9">
        <w:rPr>
          <w:kern w:val="28"/>
          <w:sz w:val="22"/>
          <w:szCs w:val="22"/>
          <w:lang w:eastAsia="ru-RU"/>
        </w:rPr>
        <w:t>числе</w:t>
      </w:r>
      <w:proofErr w:type="gramEnd"/>
      <w:r w:rsidRPr="001302D9">
        <w:rPr>
          <w:kern w:val="28"/>
          <w:sz w:val="22"/>
          <w:szCs w:val="2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 xml:space="preserve">7. Гарантийный срок на выполненные работы устанавливается 2 года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1302D9">
        <w:rPr>
          <w:kern w:val="28"/>
          <w:sz w:val="22"/>
          <w:szCs w:val="22"/>
          <w:lang w:eastAsia="ru-RU"/>
        </w:rPr>
        <w:t>с даты подписания</w:t>
      </w:r>
      <w:proofErr w:type="gramEnd"/>
      <w:r w:rsidRPr="001302D9">
        <w:rPr>
          <w:kern w:val="28"/>
          <w:sz w:val="22"/>
          <w:szCs w:val="22"/>
          <w:lang w:eastAsia="ru-RU"/>
        </w:rPr>
        <w:t xml:space="preserve"> Сторонами акта приемки  выполненных работ.</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8.</w:t>
      </w:r>
      <w:r w:rsidRPr="001302D9">
        <w:rPr>
          <w:bCs/>
          <w:kern w:val="28"/>
          <w:sz w:val="22"/>
          <w:szCs w:val="22"/>
          <w:lang w:eastAsia="ru-RU"/>
        </w:rPr>
        <w:t xml:space="preserve">Перед началом работ график производства монтажных работ согласовывается с Администрацией МО «Красногорский район», энергоснабжающей организацией, также подрядчик  должен получить </w:t>
      </w:r>
      <w:r w:rsidRPr="001302D9">
        <w:rPr>
          <w:kern w:val="28"/>
          <w:sz w:val="22"/>
          <w:szCs w:val="22"/>
          <w:lang w:eastAsia="ru-RU"/>
        </w:rPr>
        <w:t>все необходимые согласования у заинтересованных лиц коммуникаций и территорий.</w:t>
      </w:r>
    </w:p>
    <w:p w:rsidR="00A52D60" w:rsidRPr="001302D9" w:rsidRDefault="00A52D60" w:rsidP="00A52D60">
      <w:pPr>
        <w:suppressAutoHyphens w:val="0"/>
        <w:jc w:val="both"/>
        <w:rPr>
          <w:b/>
          <w:kern w:val="28"/>
          <w:sz w:val="22"/>
          <w:szCs w:val="22"/>
          <w:lang w:eastAsia="ru-RU"/>
        </w:rPr>
      </w:pPr>
      <w:r w:rsidRPr="001302D9">
        <w:rPr>
          <w:kern w:val="28"/>
          <w:sz w:val="22"/>
          <w:szCs w:val="22"/>
          <w:lang w:eastAsia="ru-RU"/>
        </w:rPr>
        <w:t>9.</w:t>
      </w:r>
      <w:r w:rsidRPr="001302D9">
        <w:rPr>
          <w:b/>
          <w:kern w:val="28"/>
          <w:sz w:val="22"/>
          <w:szCs w:val="22"/>
          <w:lang w:eastAsia="ru-RU"/>
        </w:rPr>
        <w:t xml:space="preserve"> </w:t>
      </w:r>
      <w:r w:rsidRPr="001302D9">
        <w:rPr>
          <w:kern w:val="28"/>
          <w:sz w:val="22"/>
          <w:szCs w:val="22"/>
          <w:lang w:eastAsia="ru-RU"/>
        </w:rPr>
        <w:t xml:space="preserve">Работы должны выполняться в соответствии </w:t>
      </w:r>
      <w:proofErr w:type="gramStart"/>
      <w:r w:rsidRPr="001302D9">
        <w:rPr>
          <w:kern w:val="28"/>
          <w:sz w:val="22"/>
          <w:szCs w:val="22"/>
          <w:lang w:eastAsia="ru-RU"/>
        </w:rPr>
        <w:t>с</w:t>
      </w:r>
      <w:proofErr w:type="gramEnd"/>
      <w:r w:rsidRPr="001302D9">
        <w:rPr>
          <w:b/>
          <w:kern w:val="28"/>
          <w:sz w:val="22"/>
          <w:szCs w:val="22"/>
          <w:lang w:eastAsia="ru-RU"/>
        </w:rPr>
        <w:t>:</w:t>
      </w:r>
      <w:r w:rsidRPr="001302D9">
        <w:rPr>
          <w:kern w:val="28"/>
          <w:sz w:val="22"/>
          <w:szCs w:val="22"/>
          <w:lang w:eastAsia="ru-RU"/>
        </w:rPr>
        <w:t xml:space="preserve"> </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 СНиП 3.01.01-85</w:t>
      </w:r>
      <w:r>
        <w:rPr>
          <w:kern w:val="28"/>
          <w:sz w:val="22"/>
          <w:szCs w:val="22"/>
          <w:vertAlign w:val="superscript"/>
          <w:lang w:eastAsia="ru-RU"/>
        </w:rPr>
        <w:t>*</w:t>
      </w:r>
      <w:r w:rsidRPr="001302D9">
        <w:rPr>
          <w:kern w:val="28"/>
          <w:sz w:val="22"/>
          <w:szCs w:val="22"/>
          <w:lang w:eastAsia="ru-RU"/>
        </w:rPr>
        <w:t xml:space="preserve"> «Организация строительного производства», </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 xml:space="preserve">• РД 34.03.285-97 «Правила безопасности при строительстве линии электропередачи и производстве электромонтажных работ», </w:t>
      </w:r>
      <w:r w:rsidRPr="00AD777D">
        <w:rPr>
          <w:kern w:val="28"/>
          <w:sz w:val="22"/>
          <w:szCs w:val="22"/>
          <w:lang w:eastAsia="ru-RU"/>
        </w:rPr>
        <w:t>утверждённые РАО «РЭС России» от 16.08.2002 г.;</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w:t>
      </w:r>
      <w:r w:rsidRPr="00AD777D">
        <w:rPr>
          <w:kern w:val="28"/>
          <w:sz w:val="22"/>
          <w:szCs w:val="22"/>
          <w:lang w:eastAsia="ru-RU"/>
        </w:rPr>
        <w:t xml:space="preserve"> </w:t>
      </w:r>
      <w:r>
        <w:rPr>
          <w:kern w:val="28"/>
          <w:sz w:val="22"/>
          <w:szCs w:val="22"/>
          <w:lang w:eastAsia="ru-RU"/>
        </w:rPr>
        <w:t xml:space="preserve">СП </w:t>
      </w:r>
      <w:r w:rsidRPr="001302D9">
        <w:rPr>
          <w:kern w:val="28"/>
          <w:sz w:val="22"/>
          <w:szCs w:val="22"/>
          <w:lang w:eastAsia="ru-RU"/>
        </w:rPr>
        <w:t>52.13330.2011</w:t>
      </w:r>
      <w:r>
        <w:rPr>
          <w:kern w:val="28"/>
          <w:sz w:val="22"/>
          <w:szCs w:val="22"/>
          <w:lang w:eastAsia="ru-RU"/>
        </w:rPr>
        <w:t xml:space="preserve">. Свод правил. </w:t>
      </w:r>
      <w:r w:rsidRPr="001302D9">
        <w:rPr>
          <w:kern w:val="28"/>
          <w:sz w:val="22"/>
          <w:szCs w:val="22"/>
          <w:lang w:eastAsia="ru-RU"/>
        </w:rPr>
        <w:t>Естественное и искусственное освещение</w:t>
      </w:r>
      <w:r>
        <w:rPr>
          <w:kern w:val="28"/>
          <w:sz w:val="22"/>
          <w:szCs w:val="22"/>
          <w:lang w:eastAsia="ru-RU"/>
        </w:rPr>
        <w:t xml:space="preserve">. Актуализированная редакция </w:t>
      </w:r>
      <w:r w:rsidRPr="00AD777D">
        <w:rPr>
          <w:kern w:val="28"/>
          <w:sz w:val="22"/>
          <w:szCs w:val="22"/>
          <w:lang w:eastAsia="ru-RU"/>
        </w:rPr>
        <w:t>СНиП 23-05-95</w:t>
      </w:r>
      <w:r>
        <w:rPr>
          <w:kern w:val="28"/>
          <w:sz w:val="22"/>
          <w:szCs w:val="22"/>
          <w:vertAlign w:val="superscript"/>
          <w:lang w:eastAsia="ru-RU"/>
        </w:rPr>
        <w:t>*</w:t>
      </w:r>
      <w:r w:rsidRPr="00AD777D">
        <w:rPr>
          <w:kern w:val="28"/>
          <w:sz w:val="22"/>
          <w:szCs w:val="22"/>
          <w:lang w:eastAsia="ru-RU"/>
        </w:rPr>
        <w:t>;</w:t>
      </w:r>
      <w:r w:rsidRPr="001302D9">
        <w:rPr>
          <w:kern w:val="28"/>
          <w:sz w:val="22"/>
          <w:szCs w:val="22"/>
          <w:lang w:eastAsia="ru-RU"/>
        </w:rPr>
        <w:t xml:space="preserve"> </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lastRenderedPageBreak/>
        <w:t>•  «Прав</w:t>
      </w:r>
      <w:r w:rsidRPr="00AD777D">
        <w:rPr>
          <w:kern w:val="28"/>
          <w:sz w:val="22"/>
          <w:szCs w:val="22"/>
          <w:lang w:eastAsia="ru-RU"/>
        </w:rPr>
        <w:t>ила устройства электроустаново</w:t>
      </w:r>
      <w:proofErr w:type="gramStart"/>
      <w:r w:rsidRPr="00AD777D">
        <w:rPr>
          <w:kern w:val="28"/>
          <w:sz w:val="22"/>
          <w:szCs w:val="22"/>
          <w:lang w:eastAsia="ru-RU"/>
        </w:rPr>
        <w:t>к(</w:t>
      </w:r>
      <w:proofErr w:type="gramEnd"/>
      <w:r w:rsidRPr="001302D9">
        <w:rPr>
          <w:kern w:val="28"/>
          <w:sz w:val="22"/>
          <w:szCs w:val="22"/>
          <w:lang w:eastAsia="ru-RU"/>
        </w:rPr>
        <w:t xml:space="preserve"> ПУЭ</w:t>
      </w:r>
      <w:r w:rsidRPr="00AD777D">
        <w:rPr>
          <w:kern w:val="28"/>
          <w:sz w:val="22"/>
          <w:szCs w:val="22"/>
          <w:lang w:eastAsia="ru-RU"/>
        </w:rPr>
        <w:t>) 7-ое</w:t>
      </w:r>
      <w:r w:rsidRPr="001302D9">
        <w:rPr>
          <w:kern w:val="28"/>
          <w:sz w:val="22"/>
          <w:szCs w:val="22"/>
          <w:lang w:eastAsia="ru-RU"/>
        </w:rPr>
        <w:t xml:space="preserve"> изд</w:t>
      </w:r>
      <w:r w:rsidRPr="00AD777D">
        <w:rPr>
          <w:kern w:val="28"/>
          <w:sz w:val="22"/>
          <w:szCs w:val="22"/>
          <w:lang w:eastAsia="ru-RU"/>
        </w:rPr>
        <w:t>ание</w:t>
      </w:r>
      <w:r w:rsidRPr="001302D9">
        <w:rPr>
          <w:kern w:val="28"/>
          <w:sz w:val="22"/>
          <w:szCs w:val="22"/>
          <w:lang w:eastAsia="ru-RU"/>
        </w:rPr>
        <w:t>,</w:t>
      </w:r>
      <w:r w:rsidRPr="00AD777D">
        <w:rPr>
          <w:kern w:val="28"/>
          <w:sz w:val="22"/>
          <w:szCs w:val="22"/>
          <w:lang w:eastAsia="ru-RU"/>
        </w:rPr>
        <w:t xml:space="preserve"> утверждённое приказом Минэнерго РФ от 08.07.2002 г. №204;</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  «Правила технической эксплуатации электроу</w:t>
      </w:r>
      <w:r w:rsidRPr="00AD777D">
        <w:rPr>
          <w:kern w:val="28"/>
          <w:sz w:val="22"/>
          <w:szCs w:val="22"/>
          <w:lang w:eastAsia="ru-RU"/>
        </w:rPr>
        <w:t>становок потребителей» (ПТЭЭП);</w:t>
      </w:r>
    </w:p>
    <w:p w:rsidR="00A52D60" w:rsidRPr="001302D9" w:rsidRDefault="00A52D60" w:rsidP="00A52D60">
      <w:pPr>
        <w:suppressAutoHyphens w:val="0"/>
        <w:jc w:val="both"/>
        <w:rPr>
          <w:kern w:val="28"/>
          <w:sz w:val="22"/>
          <w:szCs w:val="22"/>
          <w:lang w:eastAsia="ru-RU"/>
        </w:rPr>
      </w:pPr>
      <w:r w:rsidRPr="001302D9">
        <w:rPr>
          <w:kern w:val="28"/>
          <w:sz w:val="22"/>
          <w:szCs w:val="22"/>
          <w:lang w:eastAsia="ru-RU"/>
        </w:rPr>
        <w:t>•  РД 34.45.51.300-97 «Объемы и нормы испытаний электрооборудования»,</w:t>
      </w:r>
      <w:r w:rsidRPr="00AD777D">
        <w:rPr>
          <w:kern w:val="28"/>
          <w:sz w:val="22"/>
          <w:szCs w:val="22"/>
          <w:lang w:eastAsia="ru-RU"/>
        </w:rPr>
        <w:t xml:space="preserve"> утверждённое Департаментом науки и техники РАО «ЕЭС России» с изм. и доп. От 01.03.2001 г.;</w:t>
      </w:r>
    </w:p>
    <w:p w:rsidR="00A52D60" w:rsidRPr="001302D9" w:rsidRDefault="00A52D60" w:rsidP="00A52D60">
      <w:pPr>
        <w:suppressAutoHyphens w:val="0"/>
        <w:jc w:val="both"/>
        <w:rPr>
          <w:kern w:val="28"/>
          <w:sz w:val="22"/>
          <w:szCs w:val="22"/>
          <w:lang w:eastAsia="ru-RU"/>
        </w:rPr>
      </w:pPr>
      <w:proofErr w:type="gramStart"/>
      <w:r w:rsidRPr="001302D9">
        <w:rPr>
          <w:kern w:val="28"/>
          <w:sz w:val="22"/>
          <w:szCs w:val="22"/>
          <w:lang w:eastAsia="ru-RU"/>
        </w:rPr>
        <w:t>• Правил по охране труда при эксплуатации электроустановок, утвержденные  Приказом Минтруда России от 24.07.2013 № 328н.</w:t>
      </w:r>
      <w:proofErr w:type="gramEnd"/>
    </w:p>
    <w:p w:rsidR="00881D3F" w:rsidRPr="005738D9" w:rsidRDefault="00881D3F" w:rsidP="00E02A2F">
      <w:pPr>
        <w:jc w:val="center"/>
        <w:rPr>
          <w:sz w:val="20"/>
          <w:szCs w:val="20"/>
        </w:rPr>
      </w:pPr>
    </w:p>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9A" w:rsidRDefault="00BA199A" w:rsidP="00CD4521">
      <w:r>
        <w:separator/>
      </w:r>
    </w:p>
  </w:endnote>
  <w:endnote w:type="continuationSeparator" w:id="0">
    <w:p w:rsidR="00BA199A" w:rsidRDefault="00BA199A"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9A" w:rsidRDefault="00BA199A" w:rsidP="00CD4521">
      <w:r>
        <w:separator/>
      </w:r>
    </w:p>
  </w:footnote>
  <w:footnote w:type="continuationSeparator" w:id="0">
    <w:p w:rsidR="00BA199A" w:rsidRDefault="00BA199A"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60" w:rsidRPr="00657268" w:rsidRDefault="00A52D60"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1711"/>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12766"/>
    <w:rsid w:val="00315383"/>
    <w:rsid w:val="00315E98"/>
    <w:rsid w:val="003169B3"/>
    <w:rsid w:val="00317409"/>
    <w:rsid w:val="003177F1"/>
    <w:rsid w:val="0032204F"/>
    <w:rsid w:val="00330897"/>
    <w:rsid w:val="003339F3"/>
    <w:rsid w:val="00334351"/>
    <w:rsid w:val="003362BE"/>
    <w:rsid w:val="00342D22"/>
    <w:rsid w:val="0034431B"/>
    <w:rsid w:val="00345CB7"/>
    <w:rsid w:val="0035227C"/>
    <w:rsid w:val="00354CF9"/>
    <w:rsid w:val="003604B8"/>
    <w:rsid w:val="00360BCA"/>
    <w:rsid w:val="00361C6E"/>
    <w:rsid w:val="003621FF"/>
    <w:rsid w:val="0036440A"/>
    <w:rsid w:val="00364774"/>
    <w:rsid w:val="00364AD1"/>
    <w:rsid w:val="00381F8E"/>
    <w:rsid w:val="00385236"/>
    <w:rsid w:val="003854DF"/>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5A"/>
    <w:rsid w:val="003D6D75"/>
    <w:rsid w:val="003E2C03"/>
    <w:rsid w:val="003E32FE"/>
    <w:rsid w:val="003E5302"/>
    <w:rsid w:val="003F18F1"/>
    <w:rsid w:val="003F1A5F"/>
    <w:rsid w:val="00401AA6"/>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5B9"/>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2E76"/>
    <w:rsid w:val="00543BC0"/>
    <w:rsid w:val="0055561E"/>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311C"/>
    <w:rsid w:val="005B4803"/>
    <w:rsid w:val="005B6D2E"/>
    <w:rsid w:val="005B7719"/>
    <w:rsid w:val="005C3C22"/>
    <w:rsid w:val="005C7582"/>
    <w:rsid w:val="005D3278"/>
    <w:rsid w:val="005E06B5"/>
    <w:rsid w:val="005E0D54"/>
    <w:rsid w:val="005E7892"/>
    <w:rsid w:val="005E7AD0"/>
    <w:rsid w:val="005F0D95"/>
    <w:rsid w:val="005F2990"/>
    <w:rsid w:val="005F2FE8"/>
    <w:rsid w:val="005F4F6F"/>
    <w:rsid w:val="005F7A11"/>
    <w:rsid w:val="00600963"/>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6E68"/>
    <w:rsid w:val="006C719D"/>
    <w:rsid w:val="006D0580"/>
    <w:rsid w:val="006D1154"/>
    <w:rsid w:val="006D528B"/>
    <w:rsid w:val="006D6DED"/>
    <w:rsid w:val="006D7662"/>
    <w:rsid w:val="006E05F1"/>
    <w:rsid w:val="006E346A"/>
    <w:rsid w:val="006E5976"/>
    <w:rsid w:val="006F78EF"/>
    <w:rsid w:val="006F7E9E"/>
    <w:rsid w:val="00702C85"/>
    <w:rsid w:val="00711BA3"/>
    <w:rsid w:val="00713101"/>
    <w:rsid w:val="00713317"/>
    <w:rsid w:val="00713FB2"/>
    <w:rsid w:val="0071410C"/>
    <w:rsid w:val="007216F3"/>
    <w:rsid w:val="007231EB"/>
    <w:rsid w:val="00724DD8"/>
    <w:rsid w:val="00725078"/>
    <w:rsid w:val="00731AE3"/>
    <w:rsid w:val="00733EE3"/>
    <w:rsid w:val="0074071B"/>
    <w:rsid w:val="00741DCE"/>
    <w:rsid w:val="00743A39"/>
    <w:rsid w:val="00743E15"/>
    <w:rsid w:val="00751375"/>
    <w:rsid w:val="0075220D"/>
    <w:rsid w:val="00755534"/>
    <w:rsid w:val="00756DA4"/>
    <w:rsid w:val="007603F8"/>
    <w:rsid w:val="0076119A"/>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028CE"/>
    <w:rsid w:val="0080503D"/>
    <w:rsid w:val="008165A8"/>
    <w:rsid w:val="0081738B"/>
    <w:rsid w:val="00831BE3"/>
    <w:rsid w:val="00831FFA"/>
    <w:rsid w:val="00832619"/>
    <w:rsid w:val="008349F6"/>
    <w:rsid w:val="008350BE"/>
    <w:rsid w:val="0084427A"/>
    <w:rsid w:val="0084539E"/>
    <w:rsid w:val="00846185"/>
    <w:rsid w:val="00846362"/>
    <w:rsid w:val="00846AFB"/>
    <w:rsid w:val="00850894"/>
    <w:rsid w:val="0085106B"/>
    <w:rsid w:val="008511E5"/>
    <w:rsid w:val="00857A6D"/>
    <w:rsid w:val="008654EF"/>
    <w:rsid w:val="00873373"/>
    <w:rsid w:val="00873F39"/>
    <w:rsid w:val="00881D3F"/>
    <w:rsid w:val="00886DAC"/>
    <w:rsid w:val="00887A8D"/>
    <w:rsid w:val="0089086A"/>
    <w:rsid w:val="00892FB2"/>
    <w:rsid w:val="0089304D"/>
    <w:rsid w:val="008944F5"/>
    <w:rsid w:val="00896B8A"/>
    <w:rsid w:val="008A0CA6"/>
    <w:rsid w:val="008A21FA"/>
    <w:rsid w:val="008A6A8A"/>
    <w:rsid w:val="008B4F71"/>
    <w:rsid w:val="008B5453"/>
    <w:rsid w:val="008B58D0"/>
    <w:rsid w:val="008C0C8C"/>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31E5"/>
    <w:rsid w:val="00A0384C"/>
    <w:rsid w:val="00A04D93"/>
    <w:rsid w:val="00A10445"/>
    <w:rsid w:val="00A12870"/>
    <w:rsid w:val="00A12C07"/>
    <w:rsid w:val="00A14B65"/>
    <w:rsid w:val="00A309D3"/>
    <w:rsid w:val="00A34720"/>
    <w:rsid w:val="00A37DFF"/>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D4F"/>
    <w:rsid w:val="00A81D7A"/>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A6E"/>
    <w:rsid w:val="00BA199A"/>
    <w:rsid w:val="00BA3BFA"/>
    <w:rsid w:val="00BA5D00"/>
    <w:rsid w:val="00BA636A"/>
    <w:rsid w:val="00BB0FD4"/>
    <w:rsid w:val="00BB1676"/>
    <w:rsid w:val="00BB1FAE"/>
    <w:rsid w:val="00BB2D42"/>
    <w:rsid w:val="00BB3AF6"/>
    <w:rsid w:val="00BB6B37"/>
    <w:rsid w:val="00BC0C8A"/>
    <w:rsid w:val="00BC19F6"/>
    <w:rsid w:val="00BC7CC5"/>
    <w:rsid w:val="00BD1720"/>
    <w:rsid w:val="00BD3B85"/>
    <w:rsid w:val="00BD3DE4"/>
    <w:rsid w:val="00BD4591"/>
    <w:rsid w:val="00BD4E12"/>
    <w:rsid w:val="00BE02CF"/>
    <w:rsid w:val="00BE06B0"/>
    <w:rsid w:val="00BE462F"/>
    <w:rsid w:val="00BE4CB4"/>
    <w:rsid w:val="00BE6A95"/>
    <w:rsid w:val="00BE7313"/>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4116"/>
    <w:rsid w:val="00C55F3E"/>
    <w:rsid w:val="00C56785"/>
    <w:rsid w:val="00C568C2"/>
    <w:rsid w:val="00C57635"/>
    <w:rsid w:val="00C626AC"/>
    <w:rsid w:val="00C6797E"/>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658D"/>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338D"/>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60AB8"/>
    <w:rsid w:val="00D6496A"/>
    <w:rsid w:val="00D72250"/>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41075"/>
    <w:rsid w:val="00E432DE"/>
    <w:rsid w:val="00E50BF2"/>
    <w:rsid w:val="00E51BF7"/>
    <w:rsid w:val="00E52C00"/>
    <w:rsid w:val="00E543AA"/>
    <w:rsid w:val="00E613E1"/>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4333"/>
    <w:rsid w:val="00EB5920"/>
    <w:rsid w:val="00EC06FD"/>
    <w:rsid w:val="00EC0FDD"/>
    <w:rsid w:val="00EC47C3"/>
    <w:rsid w:val="00ED2C2D"/>
    <w:rsid w:val="00ED7F85"/>
    <w:rsid w:val="00EE4B58"/>
    <w:rsid w:val="00EE7D34"/>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izhevsk.pulscen.ru/price/070927-svetilniki/f:30905_ip54" TargetMode="External"/><Relationship Id="rId26" Type="http://schemas.openxmlformats.org/officeDocument/2006/relationships/hyperlink" Target="http://pandia.ru/text/category/vlazhnostmz/" TargetMode="External"/><Relationship Id="rId3" Type="http://schemas.openxmlformats.org/officeDocument/2006/relationships/styles" Target="styles.xml"/><Relationship Id="rId21" Type="http://schemas.openxmlformats.org/officeDocument/2006/relationships/hyperlink" Target="http://pandia.ru/text/category/vlazhnostmz/"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hyperlink" Target="http://izhevsk.pulscen.ru/price/070927-svetilniki/f:47_100-vt"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izhevsk.pulscen.ru/price/070927-svetilniki/f:47_100-v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izhevsk.pulscen.ru/price/070927-svetilniki/f:61630_10000-lm"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izhevsk.pulscen.ru/price/070927-svetilniki/f:30905_ip54"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izhevsk.pulscen.ru/price/070927-svetilniki/f:61630_10000-lm"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9057-4C23-4A6B-A24E-A2EFB5DB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14551</TotalTime>
  <Pages>27</Pages>
  <Words>14064</Words>
  <Characters>80170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155</cp:revision>
  <cp:lastPrinted>2016-07-25T09:11:00Z</cp:lastPrinted>
  <dcterms:created xsi:type="dcterms:W3CDTF">2014-02-18T07:28:00Z</dcterms:created>
  <dcterms:modified xsi:type="dcterms:W3CDTF">2016-07-25T09:12:00Z</dcterms:modified>
</cp:coreProperties>
</file>