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84205">
        <w:tc>
          <w:tcPr>
            <w:tcW w:w="4677" w:type="dxa"/>
            <w:tcBorders>
              <w:top w:val="nil"/>
              <w:left w:val="nil"/>
              <w:bottom w:val="nil"/>
              <w:right w:val="nil"/>
            </w:tcBorders>
          </w:tcPr>
          <w:p w:rsidR="00584205" w:rsidRDefault="00584205">
            <w:pPr>
              <w:pStyle w:val="ConsPlusNormal"/>
            </w:pPr>
            <w:bookmarkStart w:id="0" w:name="_GoBack"/>
            <w:bookmarkEnd w:id="0"/>
            <w:r>
              <w:t>23 декабря 2004 года</w:t>
            </w:r>
          </w:p>
        </w:tc>
        <w:tc>
          <w:tcPr>
            <w:tcW w:w="4677" w:type="dxa"/>
            <w:tcBorders>
              <w:top w:val="nil"/>
              <w:left w:val="nil"/>
              <w:bottom w:val="nil"/>
              <w:right w:val="nil"/>
            </w:tcBorders>
          </w:tcPr>
          <w:p w:rsidR="00584205" w:rsidRDefault="00584205">
            <w:pPr>
              <w:pStyle w:val="ConsPlusNormal"/>
              <w:jc w:val="right"/>
            </w:pPr>
            <w:r>
              <w:t>N 89-РЗ</w:t>
            </w:r>
          </w:p>
        </w:tc>
      </w:tr>
    </w:tbl>
    <w:p w:rsidR="00584205" w:rsidRDefault="00584205">
      <w:pPr>
        <w:pStyle w:val="ConsPlusNormal"/>
        <w:pBdr>
          <w:top w:val="single" w:sz="6" w:space="0" w:color="auto"/>
        </w:pBdr>
        <w:spacing w:before="100" w:after="100"/>
        <w:jc w:val="both"/>
        <w:rPr>
          <w:sz w:val="2"/>
          <w:szCs w:val="2"/>
        </w:rPr>
      </w:pPr>
    </w:p>
    <w:p w:rsidR="00584205" w:rsidRDefault="00584205">
      <w:pPr>
        <w:pStyle w:val="ConsPlusNormal"/>
        <w:jc w:val="both"/>
      </w:pPr>
    </w:p>
    <w:p w:rsidR="00584205" w:rsidRDefault="00584205">
      <w:pPr>
        <w:pStyle w:val="ConsPlusTitle"/>
        <w:jc w:val="center"/>
      </w:pPr>
      <w:r>
        <w:t>ЗАКОН</w:t>
      </w:r>
    </w:p>
    <w:p w:rsidR="00584205" w:rsidRDefault="00584205">
      <w:pPr>
        <w:pStyle w:val="ConsPlusTitle"/>
        <w:jc w:val="center"/>
      </w:pPr>
      <w:r>
        <w:t>УДМУРТСКОЙ РЕСПУБЛИКИ</w:t>
      </w:r>
    </w:p>
    <w:p w:rsidR="00584205" w:rsidRDefault="00584205">
      <w:pPr>
        <w:pStyle w:val="ConsPlusTitle"/>
        <w:jc w:val="center"/>
      </w:pPr>
    </w:p>
    <w:p w:rsidR="00584205" w:rsidRDefault="00584205">
      <w:pPr>
        <w:pStyle w:val="ConsPlusTitle"/>
        <w:jc w:val="center"/>
      </w:pPr>
      <w:r>
        <w:t>ОБ АДРЕСНОЙ СОЦИАЛЬНОЙ ЗАЩИТЕ НАСЕЛЕНИЯ</w:t>
      </w:r>
    </w:p>
    <w:p w:rsidR="00584205" w:rsidRDefault="00584205">
      <w:pPr>
        <w:pStyle w:val="ConsPlusTitle"/>
        <w:jc w:val="center"/>
      </w:pPr>
      <w:r>
        <w:t>В УДМУРТСКОЙ РЕСПУБЛИКЕ</w:t>
      </w:r>
    </w:p>
    <w:p w:rsidR="00584205" w:rsidRDefault="00584205">
      <w:pPr>
        <w:pStyle w:val="ConsPlusNormal"/>
        <w:jc w:val="both"/>
      </w:pPr>
    </w:p>
    <w:p w:rsidR="00584205" w:rsidRDefault="00584205">
      <w:pPr>
        <w:pStyle w:val="ConsPlusNormal"/>
        <w:jc w:val="right"/>
      </w:pPr>
      <w:r>
        <w:t>Принят</w:t>
      </w:r>
    </w:p>
    <w:p w:rsidR="00584205" w:rsidRDefault="00584205">
      <w:pPr>
        <w:pStyle w:val="ConsPlusNormal"/>
        <w:jc w:val="right"/>
      </w:pPr>
      <w:r>
        <w:t>Государственным Советом</w:t>
      </w:r>
    </w:p>
    <w:p w:rsidR="00584205" w:rsidRDefault="00584205">
      <w:pPr>
        <w:pStyle w:val="ConsPlusNormal"/>
        <w:jc w:val="right"/>
      </w:pPr>
      <w:r>
        <w:t>Удмуртской Республики</w:t>
      </w:r>
    </w:p>
    <w:p w:rsidR="00584205" w:rsidRDefault="00584205">
      <w:pPr>
        <w:pStyle w:val="ConsPlusNormal"/>
        <w:jc w:val="right"/>
      </w:pPr>
      <w:r>
        <w:t xml:space="preserve">15 декабря 2004 г. </w:t>
      </w:r>
      <w:hyperlink r:id="rId4" w:history="1">
        <w:r>
          <w:rPr>
            <w:color w:val="0000FF"/>
          </w:rPr>
          <w:t>N 385-III</w:t>
        </w:r>
      </w:hyperlink>
    </w:p>
    <w:p w:rsidR="00584205" w:rsidRDefault="0058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205">
        <w:trPr>
          <w:jc w:val="center"/>
        </w:trPr>
        <w:tc>
          <w:tcPr>
            <w:tcW w:w="9294" w:type="dxa"/>
            <w:tcBorders>
              <w:top w:val="nil"/>
              <w:left w:val="single" w:sz="24" w:space="0" w:color="CED3F1"/>
              <w:bottom w:val="nil"/>
              <w:right w:val="single" w:sz="24" w:space="0" w:color="F4F3F8"/>
            </w:tcBorders>
            <w:shd w:val="clear" w:color="auto" w:fill="F4F3F8"/>
          </w:tcPr>
          <w:p w:rsidR="00584205" w:rsidRDefault="00584205">
            <w:pPr>
              <w:pStyle w:val="ConsPlusNormal"/>
              <w:jc w:val="center"/>
            </w:pPr>
            <w:r>
              <w:rPr>
                <w:color w:val="392C69"/>
              </w:rPr>
              <w:t>Список изменяющих документов</w:t>
            </w:r>
          </w:p>
          <w:p w:rsidR="00584205" w:rsidRDefault="00584205">
            <w:pPr>
              <w:pStyle w:val="ConsPlusNormal"/>
              <w:jc w:val="center"/>
            </w:pPr>
            <w:r>
              <w:rPr>
                <w:color w:val="392C69"/>
              </w:rPr>
              <w:t xml:space="preserve">(в ред. Законов УР от 07.06.2005 </w:t>
            </w:r>
            <w:hyperlink r:id="rId5" w:history="1">
              <w:r>
                <w:rPr>
                  <w:color w:val="0000FF"/>
                </w:rPr>
                <w:t>N 20-РЗ</w:t>
              </w:r>
            </w:hyperlink>
            <w:r>
              <w:rPr>
                <w:color w:val="392C69"/>
              </w:rPr>
              <w:t xml:space="preserve">, от 15.03.2007 </w:t>
            </w:r>
            <w:hyperlink r:id="rId6" w:history="1">
              <w:r>
                <w:rPr>
                  <w:color w:val="0000FF"/>
                </w:rPr>
                <w:t>N 5-РЗ</w:t>
              </w:r>
            </w:hyperlink>
            <w:r>
              <w:rPr>
                <w:color w:val="392C69"/>
              </w:rPr>
              <w:t>,</w:t>
            </w:r>
          </w:p>
          <w:p w:rsidR="00584205" w:rsidRDefault="00584205">
            <w:pPr>
              <w:pStyle w:val="ConsPlusNormal"/>
              <w:jc w:val="center"/>
            </w:pPr>
            <w:r>
              <w:rPr>
                <w:color w:val="392C69"/>
              </w:rPr>
              <w:t xml:space="preserve">от 08.10.2008 </w:t>
            </w:r>
            <w:hyperlink r:id="rId7" w:history="1">
              <w:r>
                <w:rPr>
                  <w:color w:val="0000FF"/>
                </w:rPr>
                <w:t>N 35-РЗ</w:t>
              </w:r>
            </w:hyperlink>
            <w:r>
              <w:rPr>
                <w:color w:val="392C69"/>
              </w:rPr>
              <w:t xml:space="preserve">, от 02.07.2009 </w:t>
            </w:r>
            <w:hyperlink r:id="rId8" w:history="1">
              <w:r>
                <w:rPr>
                  <w:color w:val="0000FF"/>
                </w:rPr>
                <w:t>N 34-РЗ</w:t>
              </w:r>
            </w:hyperlink>
            <w:r>
              <w:rPr>
                <w:color w:val="392C69"/>
              </w:rPr>
              <w:t xml:space="preserve">, от 19.10.2009 </w:t>
            </w:r>
            <w:hyperlink r:id="rId9" w:history="1">
              <w:r>
                <w:rPr>
                  <w:color w:val="0000FF"/>
                </w:rPr>
                <w:t>N 46-РЗ</w:t>
              </w:r>
            </w:hyperlink>
            <w:r>
              <w:rPr>
                <w:color w:val="392C69"/>
              </w:rPr>
              <w:t>,</w:t>
            </w:r>
          </w:p>
          <w:p w:rsidR="00584205" w:rsidRDefault="00584205">
            <w:pPr>
              <w:pStyle w:val="ConsPlusNormal"/>
              <w:jc w:val="center"/>
            </w:pPr>
            <w:r>
              <w:rPr>
                <w:color w:val="392C69"/>
              </w:rPr>
              <w:t xml:space="preserve">от 15.12.2009 </w:t>
            </w:r>
            <w:hyperlink r:id="rId10" w:history="1">
              <w:r>
                <w:rPr>
                  <w:color w:val="0000FF"/>
                </w:rPr>
                <w:t>N 56-РЗ</w:t>
              </w:r>
            </w:hyperlink>
            <w:r>
              <w:rPr>
                <w:color w:val="392C69"/>
              </w:rPr>
              <w:t xml:space="preserve">, от 10.05.2011 </w:t>
            </w:r>
            <w:hyperlink r:id="rId11" w:history="1">
              <w:r>
                <w:rPr>
                  <w:color w:val="0000FF"/>
                </w:rPr>
                <w:t>N 16-РЗ</w:t>
              </w:r>
            </w:hyperlink>
            <w:r>
              <w:rPr>
                <w:color w:val="392C69"/>
              </w:rPr>
              <w:t xml:space="preserve">, от 06.07.2011 </w:t>
            </w:r>
            <w:hyperlink r:id="rId12" w:history="1">
              <w:r>
                <w:rPr>
                  <w:color w:val="0000FF"/>
                </w:rPr>
                <w:t>N 36-РЗ</w:t>
              </w:r>
            </w:hyperlink>
            <w:r>
              <w:rPr>
                <w:color w:val="392C69"/>
              </w:rPr>
              <w:t>,</w:t>
            </w:r>
          </w:p>
          <w:p w:rsidR="00584205" w:rsidRDefault="00584205">
            <w:pPr>
              <w:pStyle w:val="ConsPlusNormal"/>
              <w:jc w:val="center"/>
            </w:pPr>
            <w:r>
              <w:rPr>
                <w:color w:val="392C69"/>
              </w:rPr>
              <w:t xml:space="preserve">от 07.11.2011 </w:t>
            </w:r>
            <w:hyperlink r:id="rId13" w:history="1">
              <w:r>
                <w:rPr>
                  <w:color w:val="0000FF"/>
                </w:rPr>
                <w:t>N 61-РЗ</w:t>
              </w:r>
            </w:hyperlink>
            <w:r>
              <w:rPr>
                <w:color w:val="392C69"/>
              </w:rPr>
              <w:t xml:space="preserve">, от 14.06.2012 </w:t>
            </w:r>
            <w:hyperlink r:id="rId14" w:history="1">
              <w:r>
                <w:rPr>
                  <w:color w:val="0000FF"/>
                </w:rPr>
                <w:t>N 29-РЗ</w:t>
              </w:r>
            </w:hyperlink>
            <w:r>
              <w:rPr>
                <w:color w:val="392C69"/>
              </w:rPr>
              <w:t xml:space="preserve">, от 04.07.2013 </w:t>
            </w:r>
            <w:hyperlink r:id="rId15" w:history="1">
              <w:r>
                <w:rPr>
                  <w:color w:val="0000FF"/>
                </w:rPr>
                <w:t>N 38-РЗ</w:t>
              </w:r>
            </w:hyperlink>
            <w:r>
              <w:rPr>
                <w:color w:val="392C69"/>
              </w:rPr>
              <w:t>,</w:t>
            </w:r>
          </w:p>
          <w:p w:rsidR="00584205" w:rsidRDefault="00584205">
            <w:pPr>
              <w:pStyle w:val="ConsPlusNormal"/>
              <w:jc w:val="center"/>
            </w:pPr>
            <w:r>
              <w:rPr>
                <w:color w:val="392C69"/>
              </w:rPr>
              <w:t xml:space="preserve">от 07.10.2013 </w:t>
            </w:r>
            <w:hyperlink r:id="rId16" w:history="1">
              <w:r>
                <w:rPr>
                  <w:color w:val="0000FF"/>
                </w:rPr>
                <w:t>N 53-РЗ</w:t>
              </w:r>
            </w:hyperlink>
            <w:r>
              <w:rPr>
                <w:color w:val="392C69"/>
              </w:rPr>
              <w:t xml:space="preserve">, от 23.10.2014 </w:t>
            </w:r>
            <w:hyperlink r:id="rId17" w:history="1">
              <w:r>
                <w:rPr>
                  <w:color w:val="0000FF"/>
                </w:rPr>
                <w:t>N 58-РЗ</w:t>
              </w:r>
            </w:hyperlink>
            <w:r>
              <w:rPr>
                <w:color w:val="392C69"/>
              </w:rPr>
              <w:t xml:space="preserve">, от 18.12.2014 </w:t>
            </w:r>
            <w:hyperlink r:id="rId18" w:history="1">
              <w:r>
                <w:rPr>
                  <w:color w:val="0000FF"/>
                </w:rPr>
                <w:t>N 84-РЗ</w:t>
              </w:r>
            </w:hyperlink>
            <w:r>
              <w:rPr>
                <w:color w:val="392C69"/>
              </w:rPr>
              <w:t>,</w:t>
            </w:r>
          </w:p>
          <w:p w:rsidR="00584205" w:rsidRDefault="00584205">
            <w:pPr>
              <w:pStyle w:val="ConsPlusNormal"/>
              <w:jc w:val="center"/>
            </w:pPr>
            <w:r>
              <w:rPr>
                <w:color w:val="392C69"/>
              </w:rPr>
              <w:t xml:space="preserve">от 20.03.2015 </w:t>
            </w:r>
            <w:hyperlink r:id="rId19" w:history="1">
              <w:r>
                <w:rPr>
                  <w:color w:val="0000FF"/>
                </w:rPr>
                <w:t>N 7-РЗ</w:t>
              </w:r>
            </w:hyperlink>
            <w:r>
              <w:rPr>
                <w:color w:val="392C69"/>
              </w:rPr>
              <w:t xml:space="preserve">, от 16.07.2015 </w:t>
            </w:r>
            <w:hyperlink r:id="rId20" w:history="1">
              <w:r>
                <w:rPr>
                  <w:color w:val="0000FF"/>
                </w:rPr>
                <w:t>N 57-РЗ</w:t>
              </w:r>
            </w:hyperlink>
            <w:r>
              <w:rPr>
                <w:color w:val="392C69"/>
              </w:rPr>
              <w:t xml:space="preserve">, от 04.12.2015 </w:t>
            </w:r>
            <w:hyperlink r:id="rId21" w:history="1">
              <w:r>
                <w:rPr>
                  <w:color w:val="0000FF"/>
                </w:rPr>
                <w:t>N 80-РЗ</w:t>
              </w:r>
            </w:hyperlink>
            <w:r>
              <w:rPr>
                <w:color w:val="392C69"/>
              </w:rPr>
              <w:t>,</w:t>
            </w:r>
          </w:p>
          <w:p w:rsidR="00584205" w:rsidRDefault="00584205">
            <w:pPr>
              <w:pStyle w:val="ConsPlusNormal"/>
              <w:jc w:val="center"/>
            </w:pPr>
            <w:r>
              <w:rPr>
                <w:color w:val="392C69"/>
              </w:rPr>
              <w:t xml:space="preserve">от 25.02.2016 </w:t>
            </w:r>
            <w:hyperlink r:id="rId22" w:history="1">
              <w:r>
                <w:rPr>
                  <w:color w:val="0000FF"/>
                </w:rPr>
                <w:t>N 5-РЗ</w:t>
              </w:r>
            </w:hyperlink>
            <w:r>
              <w:rPr>
                <w:color w:val="392C69"/>
              </w:rPr>
              <w:t xml:space="preserve">, от 11.05.2016 </w:t>
            </w:r>
            <w:hyperlink r:id="rId23" w:history="1">
              <w:r>
                <w:rPr>
                  <w:color w:val="0000FF"/>
                </w:rPr>
                <w:t>N 31-РЗ</w:t>
              </w:r>
            </w:hyperlink>
            <w:r>
              <w:rPr>
                <w:color w:val="392C69"/>
              </w:rPr>
              <w:t xml:space="preserve">, от 28.09.2016 </w:t>
            </w:r>
            <w:hyperlink r:id="rId24" w:history="1">
              <w:r>
                <w:rPr>
                  <w:color w:val="0000FF"/>
                </w:rPr>
                <w:t>N 55-РЗ</w:t>
              </w:r>
            </w:hyperlink>
            <w:r>
              <w:rPr>
                <w:color w:val="392C69"/>
              </w:rPr>
              <w:t>,</w:t>
            </w:r>
          </w:p>
          <w:p w:rsidR="00584205" w:rsidRDefault="00584205">
            <w:pPr>
              <w:pStyle w:val="ConsPlusNormal"/>
              <w:jc w:val="center"/>
            </w:pPr>
            <w:r>
              <w:rPr>
                <w:color w:val="392C69"/>
              </w:rPr>
              <w:t xml:space="preserve">от 22.12.2016 </w:t>
            </w:r>
            <w:hyperlink r:id="rId25" w:history="1">
              <w:r>
                <w:rPr>
                  <w:color w:val="0000FF"/>
                </w:rPr>
                <w:t>N 88-РЗ</w:t>
              </w:r>
            </w:hyperlink>
            <w:r>
              <w:rPr>
                <w:color w:val="392C69"/>
              </w:rPr>
              <w:t xml:space="preserve">, от 20.06.2017 </w:t>
            </w:r>
            <w:hyperlink r:id="rId26" w:history="1">
              <w:r>
                <w:rPr>
                  <w:color w:val="0000FF"/>
                </w:rPr>
                <w:t>N 51-РЗ</w:t>
              </w:r>
            </w:hyperlink>
            <w:r>
              <w:rPr>
                <w:color w:val="392C69"/>
              </w:rPr>
              <w:t xml:space="preserve">, от 15.11.2017 </w:t>
            </w:r>
            <w:hyperlink r:id="rId27" w:history="1">
              <w:r>
                <w:rPr>
                  <w:color w:val="0000FF"/>
                </w:rPr>
                <w:t>N 61-РЗ</w:t>
              </w:r>
            </w:hyperlink>
            <w:r>
              <w:rPr>
                <w:color w:val="392C69"/>
              </w:rPr>
              <w:t>,</w:t>
            </w:r>
          </w:p>
          <w:p w:rsidR="00584205" w:rsidRDefault="00584205">
            <w:pPr>
              <w:pStyle w:val="ConsPlusNormal"/>
              <w:jc w:val="center"/>
            </w:pPr>
            <w:r>
              <w:rPr>
                <w:color w:val="392C69"/>
              </w:rPr>
              <w:t xml:space="preserve">от 29.12.2017 </w:t>
            </w:r>
            <w:hyperlink r:id="rId28" w:history="1">
              <w:r>
                <w:rPr>
                  <w:color w:val="0000FF"/>
                </w:rPr>
                <w:t>N 88-РЗ</w:t>
              </w:r>
            </w:hyperlink>
            <w:r>
              <w:rPr>
                <w:color w:val="392C69"/>
              </w:rPr>
              <w:t xml:space="preserve">, от 18.04.2018 </w:t>
            </w:r>
            <w:hyperlink r:id="rId29" w:history="1">
              <w:r>
                <w:rPr>
                  <w:color w:val="0000FF"/>
                </w:rPr>
                <w:t>N 14-РЗ</w:t>
              </w:r>
            </w:hyperlink>
            <w:r>
              <w:rPr>
                <w:color w:val="392C69"/>
              </w:rPr>
              <w:t xml:space="preserve">, от 11.07.2018 </w:t>
            </w:r>
            <w:hyperlink r:id="rId30" w:history="1">
              <w:r>
                <w:rPr>
                  <w:color w:val="0000FF"/>
                </w:rPr>
                <w:t>N 39-РЗ</w:t>
              </w:r>
            </w:hyperlink>
            <w:r>
              <w:rPr>
                <w:color w:val="392C69"/>
              </w:rPr>
              <w:t>,</w:t>
            </w:r>
          </w:p>
          <w:p w:rsidR="00584205" w:rsidRDefault="00584205">
            <w:pPr>
              <w:pStyle w:val="ConsPlusNormal"/>
              <w:jc w:val="center"/>
            </w:pPr>
            <w:r>
              <w:rPr>
                <w:color w:val="392C69"/>
              </w:rPr>
              <w:t xml:space="preserve">от 24.09.2018 </w:t>
            </w:r>
            <w:hyperlink r:id="rId31" w:history="1">
              <w:r>
                <w:rPr>
                  <w:color w:val="0000FF"/>
                </w:rPr>
                <w:t>N 50-РЗ</w:t>
              </w:r>
            </w:hyperlink>
            <w:r>
              <w:rPr>
                <w:color w:val="392C69"/>
              </w:rPr>
              <w:t xml:space="preserve">, от 10.12.2018 </w:t>
            </w:r>
            <w:hyperlink r:id="rId32" w:history="1">
              <w:r>
                <w:rPr>
                  <w:color w:val="0000FF"/>
                </w:rPr>
                <w:t>N 80-РЗ</w:t>
              </w:r>
            </w:hyperlink>
            <w:r>
              <w:rPr>
                <w:color w:val="392C69"/>
              </w:rPr>
              <w:t xml:space="preserve">, от 18.03.2019 </w:t>
            </w:r>
            <w:hyperlink r:id="rId33" w:history="1">
              <w:r>
                <w:rPr>
                  <w:color w:val="0000FF"/>
                </w:rPr>
                <w:t>N 9-РЗ</w:t>
              </w:r>
            </w:hyperlink>
            <w:r>
              <w:rPr>
                <w:color w:val="392C69"/>
              </w:rPr>
              <w:t>)</w:t>
            </w:r>
          </w:p>
        </w:tc>
      </w:tr>
    </w:tbl>
    <w:p w:rsidR="00584205" w:rsidRDefault="00584205">
      <w:pPr>
        <w:pStyle w:val="ConsPlusNormal"/>
        <w:jc w:val="both"/>
      </w:pPr>
    </w:p>
    <w:p w:rsidR="00584205" w:rsidRDefault="00584205">
      <w:pPr>
        <w:pStyle w:val="ConsPlusTitle"/>
        <w:jc w:val="center"/>
        <w:outlineLvl w:val="0"/>
      </w:pPr>
      <w:r>
        <w:t>Глава 1. ОБЩИЕ ПОЛОЖЕНИЯ</w:t>
      </w:r>
    </w:p>
    <w:p w:rsidR="00584205" w:rsidRDefault="00584205">
      <w:pPr>
        <w:pStyle w:val="ConsPlusNormal"/>
        <w:jc w:val="both"/>
      </w:pPr>
    </w:p>
    <w:p w:rsidR="00584205" w:rsidRDefault="00584205">
      <w:pPr>
        <w:pStyle w:val="ConsPlusTitle"/>
        <w:ind w:firstLine="540"/>
        <w:jc w:val="both"/>
        <w:outlineLvl w:val="1"/>
      </w:pPr>
      <w:r>
        <w:t>Статья 1. Сфера применения настоящего Закона</w:t>
      </w:r>
    </w:p>
    <w:p w:rsidR="00584205" w:rsidRDefault="00584205">
      <w:pPr>
        <w:pStyle w:val="ConsPlusNormal"/>
        <w:jc w:val="both"/>
      </w:pPr>
    </w:p>
    <w:p w:rsidR="00584205" w:rsidRDefault="00584205">
      <w:pPr>
        <w:pStyle w:val="ConsPlusNormal"/>
        <w:ind w:firstLine="540"/>
        <w:jc w:val="both"/>
      </w:pPr>
      <w:r>
        <w:t>1. Действие настоящего Закона распространяется на граждан Российской Федерации, проживающих на территории Удмуртской Республики.</w:t>
      </w:r>
    </w:p>
    <w:p w:rsidR="00584205" w:rsidRDefault="00584205">
      <w:pPr>
        <w:pStyle w:val="ConsPlusNormal"/>
        <w:jc w:val="both"/>
      </w:pPr>
      <w:r>
        <w:t xml:space="preserve">(часть 1 в ред. </w:t>
      </w:r>
      <w:hyperlink r:id="rId34" w:history="1">
        <w:r>
          <w:rPr>
            <w:color w:val="0000FF"/>
          </w:rPr>
          <w:t>Закона</w:t>
        </w:r>
      </w:hyperlink>
      <w:r>
        <w:t xml:space="preserve"> УР от 07.11.2011 N 61-РЗ)</w:t>
      </w:r>
    </w:p>
    <w:p w:rsidR="00584205" w:rsidRDefault="00584205">
      <w:pPr>
        <w:pStyle w:val="ConsPlusNormal"/>
        <w:spacing w:before="220"/>
        <w:ind w:firstLine="540"/>
        <w:jc w:val="both"/>
      </w:pPr>
      <w:r>
        <w:t xml:space="preserve">2. Действие настоящего Закона распространяется на постоянно проживающих на территории Удмуртской Республики иностранных граждан и лиц без гражданства, а также беженцев, за исключением лиц, указанных в </w:t>
      </w:r>
      <w:hyperlink w:anchor="P47" w:history="1">
        <w:r>
          <w:rPr>
            <w:color w:val="0000FF"/>
          </w:rPr>
          <w:t>части 1 статьи 3</w:t>
        </w:r>
      </w:hyperlink>
      <w:r>
        <w:t>.</w:t>
      </w:r>
    </w:p>
    <w:p w:rsidR="00584205" w:rsidRDefault="00584205">
      <w:pPr>
        <w:pStyle w:val="ConsPlusNormal"/>
        <w:jc w:val="both"/>
      </w:pPr>
      <w:r>
        <w:t xml:space="preserve">(часть 2 в ред. </w:t>
      </w:r>
      <w:hyperlink r:id="rId35" w:history="1">
        <w:r>
          <w:rPr>
            <w:color w:val="0000FF"/>
          </w:rPr>
          <w:t>Закона</w:t>
        </w:r>
      </w:hyperlink>
      <w:r>
        <w:t xml:space="preserve"> УР от 18.12.2014 N 84-РЗ)</w:t>
      </w:r>
    </w:p>
    <w:p w:rsidR="00584205" w:rsidRDefault="00584205">
      <w:pPr>
        <w:pStyle w:val="ConsPlusNormal"/>
        <w:spacing w:before="220"/>
        <w:ind w:firstLine="540"/>
        <w:jc w:val="both"/>
      </w:pPr>
      <w:bookmarkStart w:id="1" w:name="P34"/>
      <w:bookmarkEnd w:id="1"/>
      <w:r>
        <w:t xml:space="preserve">3. Действие </w:t>
      </w:r>
      <w:hyperlink w:anchor="P115" w:history="1">
        <w:r>
          <w:rPr>
            <w:color w:val="0000FF"/>
          </w:rPr>
          <w:t>статьи 4</w:t>
        </w:r>
      </w:hyperlink>
      <w:r>
        <w:t xml:space="preserve"> не распространяется на граждан Российской Федерации, иностранных граждан и лиц без гражданства, дети которых находятся на полном государственном обеспечении, лишенных родительских прав либо родительские права которых ограничены по решению суда.</w:t>
      </w:r>
    </w:p>
    <w:p w:rsidR="00584205" w:rsidRDefault="00584205">
      <w:pPr>
        <w:pStyle w:val="ConsPlusNormal"/>
        <w:jc w:val="both"/>
      </w:pPr>
    </w:p>
    <w:p w:rsidR="00584205" w:rsidRDefault="00584205">
      <w:pPr>
        <w:pStyle w:val="ConsPlusTitle"/>
        <w:ind w:firstLine="540"/>
        <w:jc w:val="both"/>
        <w:outlineLvl w:val="1"/>
      </w:pPr>
      <w:r>
        <w:t>Статья 2. Финансирование адресной социальной защиты населения в Удмуртской Республике</w:t>
      </w:r>
    </w:p>
    <w:p w:rsidR="00584205" w:rsidRDefault="00584205">
      <w:pPr>
        <w:pStyle w:val="ConsPlusNormal"/>
        <w:jc w:val="both"/>
      </w:pPr>
    </w:p>
    <w:p w:rsidR="00584205" w:rsidRDefault="00584205">
      <w:pPr>
        <w:pStyle w:val="ConsPlusNormal"/>
        <w:ind w:firstLine="540"/>
        <w:jc w:val="both"/>
      </w:pPr>
      <w:r>
        <w:t>1. Меры, установленные настоящим Законом, являются расходными обязательствами Удмуртской Республики.</w:t>
      </w:r>
    </w:p>
    <w:p w:rsidR="00584205" w:rsidRDefault="00584205">
      <w:pPr>
        <w:pStyle w:val="ConsPlusNormal"/>
        <w:spacing w:before="220"/>
        <w:ind w:firstLine="540"/>
        <w:jc w:val="both"/>
      </w:pPr>
      <w:r>
        <w:t>2. Расходы на доставку и пересылку пособия на ребенка и других выплат, установленных настоящим Законом, осуществляются из бюджета Удмуртской Республики.</w:t>
      </w:r>
    </w:p>
    <w:p w:rsidR="00584205" w:rsidRDefault="00584205">
      <w:pPr>
        <w:pStyle w:val="ConsPlusNormal"/>
        <w:jc w:val="both"/>
      </w:pPr>
      <w:r>
        <w:t xml:space="preserve">(в ред. </w:t>
      </w:r>
      <w:hyperlink r:id="rId36" w:history="1">
        <w:r>
          <w:rPr>
            <w:color w:val="0000FF"/>
          </w:rPr>
          <w:t>Закона</w:t>
        </w:r>
      </w:hyperlink>
      <w:r>
        <w:t xml:space="preserve"> УР от 25.02.2016 N 5-РЗ)</w:t>
      </w:r>
    </w:p>
    <w:p w:rsidR="00584205" w:rsidRDefault="00584205">
      <w:pPr>
        <w:pStyle w:val="ConsPlusNormal"/>
        <w:spacing w:before="220"/>
        <w:ind w:firstLine="540"/>
        <w:jc w:val="both"/>
      </w:pPr>
      <w:r>
        <w:t xml:space="preserve">3. В соответствии с федеральным законодательством Удмуртской Республике </w:t>
      </w:r>
      <w:r>
        <w:lastRenderedPageBreak/>
        <w:t xml:space="preserve">предоставляются субсидии из федерального бюджета для </w:t>
      </w:r>
      <w:proofErr w:type="spellStart"/>
      <w:r>
        <w:t>софинансирования</w:t>
      </w:r>
      <w:proofErr w:type="spellEnd"/>
      <w:r>
        <w:t xml:space="preserve"> мер социальной поддержки реабилитированных лиц и лиц, признанных пострадавшими от политических репрессий, исходя из фактической численности, в пределах объемов средств, выделяемых на эти цели в федеральном бюджете на очередной финансовый год.</w:t>
      </w:r>
    </w:p>
    <w:p w:rsidR="00584205" w:rsidRDefault="00584205">
      <w:pPr>
        <w:pStyle w:val="ConsPlusNormal"/>
        <w:jc w:val="both"/>
      </w:pPr>
    </w:p>
    <w:p w:rsidR="00584205" w:rsidRDefault="00584205">
      <w:pPr>
        <w:pStyle w:val="ConsPlusTitle"/>
        <w:jc w:val="center"/>
        <w:outlineLvl w:val="0"/>
      </w:pPr>
      <w:r>
        <w:t>Глава 2. СОЦИАЛЬНАЯ ПОДДЕРЖКА</w:t>
      </w:r>
    </w:p>
    <w:p w:rsidR="00584205" w:rsidRDefault="00584205">
      <w:pPr>
        <w:pStyle w:val="ConsPlusNormal"/>
        <w:jc w:val="both"/>
      </w:pPr>
    </w:p>
    <w:p w:rsidR="00584205" w:rsidRDefault="00584205">
      <w:pPr>
        <w:pStyle w:val="ConsPlusTitle"/>
        <w:ind w:firstLine="540"/>
        <w:jc w:val="both"/>
        <w:outlineLvl w:val="1"/>
      </w:pPr>
      <w:bookmarkStart w:id="2" w:name="P45"/>
      <w:bookmarkEnd w:id="2"/>
      <w:r>
        <w:t>Статья 3. Социальная поддержка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реабилитированных лиц и лиц, признанных пострадавшими от политических репрессий</w:t>
      </w:r>
    </w:p>
    <w:p w:rsidR="00584205" w:rsidRDefault="00584205">
      <w:pPr>
        <w:pStyle w:val="ConsPlusNormal"/>
        <w:jc w:val="both"/>
      </w:pPr>
    </w:p>
    <w:p w:rsidR="00584205" w:rsidRDefault="00584205">
      <w:pPr>
        <w:pStyle w:val="ConsPlusNormal"/>
        <w:ind w:firstLine="540"/>
        <w:jc w:val="both"/>
      </w:pPr>
      <w:bookmarkStart w:id="3" w:name="P47"/>
      <w:bookmarkEnd w:id="3"/>
      <w:r>
        <w:t>1. Социальная поддержка ветеранов труда предусматривает осуществление системы мер, включающей:</w:t>
      </w:r>
    </w:p>
    <w:p w:rsidR="00584205" w:rsidRDefault="0058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205">
        <w:trPr>
          <w:jc w:val="center"/>
        </w:trPr>
        <w:tc>
          <w:tcPr>
            <w:tcW w:w="9294" w:type="dxa"/>
            <w:tcBorders>
              <w:top w:val="nil"/>
              <w:left w:val="single" w:sz="24" w:space="0" w:color="CED3F1"/>
              <w:bottom w:val="nil"/>
              <w:right w:val="single" w:sz="24" w:space="0" w:color="F4F3F8"/>
            </w:tcBorders>
            <w:shd w:val="clear" w:color="auto" w:fill="F4F3F8"/>
          </w:tcPr>
          <w:p w:rsidR="00584205" w:rsidRDefault="00584205">
            <w:pPr>
              <w:pStyle w:val="ConsPlusNormal"/>
              <w:jc w:val="both"/>
            </w:pPr>
            <w:r>
              <w:rPr>
                <w:color w:val="392C69"/>
              </w:rPr>
              <w:t xml:space="preserve">Положения пункта 1 части 1 статьи 3 </w:t>
            </w:r>
            <w:hyperlink r:id="rId37" w:history="1">
              <w:r>
                <w:rPr>
                  <w:color w:val="0000FF"/>
                </w:rPr>
                <w:t>не распространяются</w:t>
              </w:r>
            </w:hyperlink>
            <w:r>
              <w:rPr>
                <w:color w:val="392C69"/>
              </w:rPr>
              <w:t xml:space="preserve"> на граждан, которым меры социальной поддержки по оплате жилых помещений и коммунальных услуг были назначены до дня вступления в силу </w:t>
            </w:r>
            <w:hyperlink r:id="rId38" w:history="1">
              <w:r>
                <w:rPr>
                  <w:color w:val="0000FF"/>
                </w:rPr>
                <w:t>Закона</w:t>
              </w:r>
            </w:hyperlink>
            <w:r>
              <w:rPr>
                <w:color w:val="392C69"/>
              </w:rPr>
              <w:t xml:space="preserve"> УР от 15.11.2017 N 61-РЗ.</w:t>
            </w:r>
          </w:p>
        </w:tc>
      </w:tr>
    </w:tbl>
    <w:p w:rsidR="00584205" w:rsidRDefault="00584205">
      <w:pPr>
        <w:pStyle w:val="ConsPlusNormal"/>
        <w:spacing w:before="280"/>
        <w:ind w:firstLine="540"/>
        <w:jc w:val="both"/>
      </w:pPr>
      <w:r>
        <w:t>1) меру социальной поддержки по оплате жилых помещений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установленных Правительством Удмуртской Республики, независимо от вида жилищного фонда, с учетом нетрудоспособных членов семьи ветерана труда, находящихся на его иждивении;</w:t>
      </w:r>
    </w:p>
    <w:p w:rsidR="00584205" w:rsidRDefault="00584205">
      <w:pPr>
        <w:pStyle w:val="ConsPlusNormal"/>
        <w:jc w:val="both"/>
      </w:pPr>
      <w:r>
        <w:t xml:space="preserve">(п. 1 в ред. </w:t>
      </w:r>
      <w:hyperlink r:id="rId39" w:history="1">
        <w:r>
          <w:rPr>
            <w:color w:val="0000FF"/>
          </w:rPr>
          <w:t>Закона</w:t>
        </w:r>
      </w:hyperlink>
      <w:r>
        <w:t xml:space="preserve"> УР от 15.11.2017 N 61-РЗ)</w:t>
      </w:r>
    </w:p>
    <w:p w:rsidR="00584205" w:rsidRDefault="0058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205">
        <w:trPr>
          <w:jc w:val="center"/>
        </w:trPr>
        <w:tc>
          <w:tcPr>
            <w:tcW w:w="9294" w:type="dxa"/>
            <w:tcBorders>
              <w:top w:val="nil"/>
              <w:left w:val="single" w:sz="24" w:space="0" w:color="CED3F1"/>
              <w:bottom w:val="nil"/>
              <w:right w:val="single" w:sz="24" w:space="0" w:color="F4F3F8"/>
            </w:tcBorders>
            <w:shd w:val="clear" w:color="auto" w:fill="F4F3F8"/>
          </w:tcPr>
          <w:p w:rsidR="00584205" w:rsidRDefault="00584205">
            <w:pPr>
              <w:pStyle w:val="ConsPlusNormal"/>
              <w:jc w:val="both"/>
            </w:pPr>
            <w:r>
              <w:rPr>
                <w:color w:val="392C69"/>
              </w:rPr>
              <w:t xml:space="preserve">Положения пункта 2 части 1 статьи 3 </w:t>
            </w:r>
            <w:hyperlink r:id="rId40" w:history="1">
              <w:r>
                <w:rPr>
                  <w:color w:val="0000FF"/>
                </w:rPr>
                <w:t>не распространяются</w:t>
              </w:r>
            </w:hyperlink>
            <w:r>
              <w:rPr>
                <w:color w:val="392C69"/>
              </w:rPr>
              <w:t xml:space="preserve"> на граждан, которым меры социальной поддержки по оплате жилых помещений и коммунальных услуг были назначены до дня вступления в силу </w:t>
            </w:r>
            <w:hyperlink r:id="rId41" w:history="1">
              <w:r>
                <w:rPr>
                  <w:color w:val="0000FF"/>
                </w:rPr>
                <w:t>Закона</w:t>
              </w:r>
            </w:hyperlink>
            <w:r>
              <w:rPr>
                <w:color w:val="392C69"/>
              </w:rPr>
              <w:t xml:space="preserve"> УР от 15.11.2017 N 61-РЗ.</w:t>
            </w:r>
          </w:p>
        </w:tc>
      </w:tr>
    </w:tbl>
    <w:p w:rsidR="00584205" w:rsidRDefault="00584205">
      <w:pPr>
        <w:pStyle w:val="ConsPlusNormal"/>
        <w:spacing w:before="280"/>
        <w:ind w:firstLine="540"/>
        <w:jc w:val="both"/>
      </w:pPr>
      <w:r>
        <w:t>2) меру социальной поддержки по оплате коммунальных услуг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и нормативов потребления коммунальных услуг, установленных Правительством Удмуртской Республики;</w:t>
      </w:r>
    </w:p>
    <w:p w:rsidR="00584205" w:rsidRDefault="00584205">
      <w:pPr>
        <w:pStyle w:val="ConsPlusNormal"/>
        <w:jc w:val="both"/>
      </w:pPr>
      <w:r>
        <w:t xml:space="preserve">(п. 2 в ред. </w:t>
      </w:r>
      <w:hyperlink r:id="rId42" w:history="1">
        <w:r>
          <w:rPr>
            <w:color w:val="0000FF"/>
          </w:rPr>
          <w:t>Закона</w:t>
        </w:r>
      </w:hyperlink>
      <w:r>
        <w:t xml:space="preserve"> УР от 15.11.2017 N 61-РЗ)</w:t>
      </w:r>
    </w:p>
    <w:p w:rsidR="00584205" w:rsidRDefault="00584205">
      <w:pPr>
        <w:pStyle w:val="ConsPlusNormal"/>
        <w:spacing w:before="220"/>
        <w:ind w:firstLine="540"/>
        <w:jc w:val="both"/>
      </w:pPr>
      <w:r>
        <w:t>3) сохранение права на получение медицинской помощи в медицинских организациях Удмуртской Республики, к которым указанные граждане были прикреплены в период работы до выхода на пенсию, а также внеочередное оказание медицинской помощи в медицинских организациях Удмуртской Республики в соответствии с законодательством Российской Федерации и законодательством Удмуртской Республики;</w:t>
      </w:r>
    </w:p>
    <w:p w:rsidR="00584205" w:rsidRDefault="00584205">
      <w:pPr>
        <w:pStyle w:val="ConsPlusNormal"/>
        <w:jc w:val="both"/>
      </w:pPr>
      <w:r>
        <w:t xml:space="preserve">(п. 3 в ред. </w:t>
      </w:r>
      <w:hyperlink r:id="rId43" w:history="1">
        <w:r>
          <w:rPr>
            <w:color w:val="0000FF"/>
          </w:rPr>
          <w:t>Закона</w:t>
        </w:r>
      </w:hyperlink>
      <w:r>
        <w:t xml:space="preserve"> УР от 25.02.2016 N 5-РЗ)</w:t>
      </w:r>
    </w:p>
    <w:p w:rsidR="00584205" w:rsidRDefault="00584205">
      <w:pPr>
        <w:pStyle w:val="ConsPlusNormal"/>
        <w:spacing w:before="220"/>
        <w:ind w:firstLine="540"/>
        <w:jc w:val="both"/>
      </w:pPr>
      <w:r>
        <w:t>4) получение ежемесячной денежной выплаты.</w:t>
      </w:r>
    </w:p>
    <w:p w:rsidR="00584205" w:rsidRDefault="00584205">
      <w:pPr>
        <w:pStyle w:val="ConsPlusNormal"/>
        <w:spacing w:before="220"/>
        <w:ind w:firstLine="540"/>
        <w:jc w:val="both"/>
      </w:pPr>
      <w:r>
        <w:t>2. Социальная поддержка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 предусматривает осуществление системы мер, включающей:</w:t>
      </w:r>
    </w:p>
    <w:p w:rsidR="00584205" w:rsidRDefault="00584205">
      <w:pPr>
        <w:pStyle w:val="ConsPlusNormal"/>
        <w:spacing w:before="220"/>
        <w:ind w:firstLine="540"/>
        <w:jc w:val="both"/>
      </w:pPr>
      <w:r>
        <w:t xml:space="preserve">1) бесплатное обеспечение протезами и протезно-ортопедическими изделиями, бесплатное </w:t>
      </w:r>
      <w:r>
        <w:lastRenderedPageBreak/>
        <w:t>изготовление и ремонт зубных протезов (за исключением протезов из драгоценных металлов и металлокерамики);</w:t>
      </w:r>
    </w:p>
    <w:p w:rsidR="00584205" w:rsidRDefault="00584205">
      <w:pPr>
        <w:pStyle w:val="ConsPlusNormal"/>
        <w:jc w:val="both"/>
      </w:pPr>
      <w:r>
        <w:t xml:space="preserve">(п. 1 в ред. </w:t>
      </w:r>
      <w:hyperlink r:id="rId44" w:history="1">
        <w:r>
          <w:rPr>
            <w:color w:val="0000FF"/>
          </w:rPr>
          <w:t>Закона</w:t>
        </w:r>
      </w:hyperlink>
      <w:r>
        <w:t xml:space="preserve"> УР от 19.10.2009 N 46-РЗ)</w:t>
      </w:r>
    </w:p>
    <w:p w:rsidR="00584205" w:rsidRDefault="00584205">
      <w:pPr>
        <w:pStyle w:val="ConsPlusNormal"/>
        <w:spacing w:before="220"/>
        <w:ind w:firstLine="540"/>
        <w:jc w:val="both"/>
      </w:pPr>
      <w:r>
        <w:t>2) сохранение права на получение медицинской помощи в медицинских организациях Удмуртской Республики, к которым указанные граждане были прикреплены в период работы до выхода на пенсию, а также внеочередное оказание медицинской помощи в медицинских организациях Удмуртской Республики в соответствии с законодательством Российской Федерации и законодательством Удмуртской Республики;</w:t>
      </w:r>
    </w:p>
    <w:p w:rsidR="00584205" w:rsidRDefault="00584205">
      <w:pPr>
        <w:pStyle w:val="ConsPlusNormal"/>
        <w:jc w:val="both"/>
      </w:pPr>
      <w:r>
        <w:t xml:space="preserve">(п. 2 в ред. </w:t>
      </w:r>
      <w:hyperlink r:id="rId45" w:history="1">
        <w:r>
          <w:rPr>
            <w:color w:val="0000FF"/>
          </w:rPr>
          <w:t>Закона</w:t>
        </w:r>
      </w:hyperlink>
      <w:r>
        <w:t xml:space="preserve"> УР от 25.02.2016 N 5-РЗ)</w:t>
      </w:r>
    </w:p>
    <w:p w:rsidR="00584205" w:rsidRDefault="00584205">
      <w:pPr>
        <w:pStyle w:val="ConsPlusNormal"/>
        <w:spacing w:before="220"/>
        <w:ind w:firstLine="540"/>
        <w:jc w:val="both"/>
      </w:pPr>
      <w:r>
        <w:t>3)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84205" w:rsidRDefault="00584205">
      <w:pPr>
        <w:pStyle w:val="ConsPlusNormal"/>
        <w:jc w:val="both"/>
      </w:pPr>
      <w:r>
        <w:t xml:space="preserve">(п. 3 в ред. </w:t>
      </w:r>
      <w:hyperlink r:id="rId46" w:history="1">
        <w:r>
          <w:rPr>
            <w:color w:val="0000FF"/>
          </w:rPr>
          <w:t>Закона</w:t>
        </w:r>
      </w:hyperlink>
      <w:r>
        <w:t xml:space="preserve"> УР от 25.02.2016 N 5-РЗ)</w:t>
      </w:r>
    </w:p>
    <w:p w:rsidR="00584205" w:rsidRDefault="00584205">
      <w:pPr>
        <w:pStyle w:val="ConsPlusNormal"/>
        <w:spacing w:before="220"/>
        <w:ind w:firstLine="540"/>
        <w:jc w:val="both"/>
      </w:pPr>
      <w:r>
        <w:t>4) получение ежемесячной денежной выплаты.</w:t>
      </w:r>
    </w:p>
    <w:p w:rsidR="00584205" w:rsidRDefault="00584205">
      <w:pPr>
        <w:pStyle w:val="ConsPlusNormal"/>
        <w:spacing w:before="220"/>
        <w:ind w:firstLine="540"/>
        <w:jc w:val="both"/>
      </w:pPr>
      <w:bookmarkStart w:id="4" w:name="P65"/>
      <w:bookmarkEnd w:id="4"/>
      <w:r>
        <w:t>3. Социальная поддержка реабилитированных лиц и лиц, признанных пострадавшими от политических репрессий, предусматривает осуществление системы мер, включающей:</w:t>
      </w:r>
    </w:p>
    <w:p w:rsidR="00584205" w:rsidRDefault="0058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205">
        <w:trPr>
          <w:jc w:val="center"/>
        </w:trPr>
        <w:tc>
          <w:tcPr>
            <w:tcW w:w="9294" w:type="dxa"/>
            <w:tcBorders>
              <w:top w:val="nil"/>
              <w:left w:val="single" w:sz="24" w:space="0" w:color="CED3F1"/>
              <w:bottom w:val="nil"/>
              <w:right w:val="single" w:sz="24" w:space="0" w:color="F4F3F8"/>
            </w:tcBorders>
            <w:shd w:val="clear" w:color="auto" w:fill="F4F3F8"/>
          </w:tcPr>
          <w:p w:rsidR="00584205" w:rsidRDefault="00584205">
            <w:pPr>
              <w:pStyle w:val="ConsPlusNormal"/>
              <w:jc w:val="both"/>
            </w:pPr>
            <w:r>
              <w:rPr>
                <w:color w:val="392C69"/>
              </w:rPr>
              <w:t xml:space="preserve">Положения пункта 1 части 3 статьи 3 </w:t>
            </w:r>
            <w:hyperlink r:id="rId47" w:history="1">
              <w:r>
                <w:rPr>
                  <w:color w:val="0000FF"/>
                </w:rPr>
                <w:t>не распространяются</w:t>
              </w:r>
            </w:hyperlink>
            <w:r>
              <w:rPr>
                <w:color w:val="392C69"/>
              </w:rPr>
              <w:t xml:space="preserve"> на граждан, которым меры социальной поддержки по оплате жилых помещений и коммунальных услуг были назначены до дня вступления в силу </w:t>
            </w:r>
            <w:hyperlink r:id="rId48" w:history="1">
              <w:r>
                <w:rPr>
                  <w:color w:val="0000FF"/>
                </w:rPr>
                <w:t>Закона</w:t>
              </w:r>
            </w:hyperlink>
            <w:r>
              <w:rPr>
                <w:color w:val="392C69"/>
              </w:rPr>
              <w:t xml:space="preserve"> УР от 15.11.2017 N 61-РЗ.</w:t>
            </w:r>
          </w:p>
        </w:tc>
      </w:tr>
    </w:tbl>
    <w:p w:rsidR="00584205" w:rsidRDefault="00584205">
      <w:pPr>
        <w:pStyle w:val="ConsPlusNormal"/>
        <w:spacing w:before="280"/>
        <w:ind w:firstLine="540"/>
        <w:jc w:val="both"/>
      </w:pPr>
      <w:r>
        <w:t>1) меру социальной поддержки по оплате жилых помещений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установленных Правительством Удмуртской Республики, независимо от вида жилищного фонда;</w:t>
      </w:r>
    </w:p>
    <w:p w:rsidR="00584205" w:rsidRDefault="00584205">
      <w:pPr>
        <w:pStyle w:val="ConsPlusNormal"/>
        <w:jc w:val="both"/>
      </w:pPr>
      <w:r>
        <w:t xml:space="preserve">(п. 1 в ред. </w:t>
      </w:r>
      <w:hyperlink r:id="rId49" w:history="1">
        <w:r>
          <w:rPr>
            <w:color w:val="0000FF"/>
          </w:rPr>
          <w:t>Закона</w:t>
        </w:r>
      </w:hyperlink>
      <w:r>
        <w:t xml:space="preserve"> УР от 15.11.2017 N 61-РЗ)</w:t>
      </w:r>
    </w:p>
    <w:p w:rsidR="00584205" w:rsidRDefault="0058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205">
        <w:trPr>
          <w:jc w:val="center"/>
        </w:trPr>
        <w:tc>
          <w:tcPr>
            <w:tcW w:w="9294" w:type="dxa"/>
            <w:tcBorders>
              <w:top w:val="nil"/>
              <w:left w:val="single" w:sz="24" w:space="0" w:color="CED3F1"/>
              <w:bottom w:val="nil"/>
              <w:right w:val="single" w:sz="24" w:space="0" w:color="F4F3F8"/>
            </w:tcBorders>
            <w:shd w:val="clear" w:color="auto" w:fill="F4F3F8"/>
          </w:tcPr>
          <w:p w:rsidR="00584205" w:rsidRDefault="00584205">
            <w:pPr>
              <w:pStyle w:val="ConsPlusNormal"/>
              <w:jc w:val="both"/>
            </w:pPr>
            <w:r>
              <w:rPr>
                <w:color w:val="392C69"/>
              </w:rPr>
              <w:t xml:space="preserve">Положения пункта 1 части 3 статьи 3 </w:t>
            </w:r>
            <w:hyperlink r:id="rId50" w:history="1">
              <w:r>
                <w:rPr>
                  <w:color w:val="0000FF"/>
                </w:rPr>
                <w:t>не распространяются</w:t>
              </w:r>
            </w:hyperlink>
            <w:r>
              <w:rPr>
                <w:color w:val="392C69"/>
              </w:rPr>
              <w:t xml:space="preserve"> на граждан, которым меры социальной поддержки по оплате жилых помещений и коммунальных услуг были назначены до дня вступления в силу </w:t>
            </w:r>
            <w:hyperlink r:id="rId51" w:history="1">
              <w:r>
                <w:rPr>
                  <w:color w:val="0000FF"/>
                </w:rPr>
                <w:t>Закона</w:t>
              </w:r>
            </w:hyperlink>
            <w:r>
              <w:rPr>
                <w:color w:val="392C69"/>
              </w:rPr>
              <w:t xml:space="preserve"> УР от 15.11.2017 N 61-РЗ.</w:t>
            </w:r>
          </w:p>
        </w:tc>
      </w:tr>
    </w:tbl>
    <w:p w:rsidR="00584205" w:rsidRDefault="00584205">
      <w:pPr>
        <w:pStyle w:val="ConsPlusNormal"/>
        <w:spacing w:before="280"/>
        <w:ind w:firstLine="540"/>
        <w:jc w:val="both"/>
      </w:pPr>
      <w:r>
        <w:t>2) меру социальной поддержки по оплате коммунальных услуг в пределах региональных стандартов нормативной площади жилого помещения, используемых для расчета субсидий на оплату жилого помещения и коммунальных услуг, и нормативов потребления коммунальных услуг, установленных Правительством Удмуртской Республики;</w:t>
      </w:r>
    </w:p>
    <w:p w:rsidR="00584205" w:rsidRDefault="00584205">
      <w:pPr>
        <w:pStyle w:val="ConsPlusNormal"/>
        <w:jc w:val="both"/>
      </w:pPr>
      <w:r>
        <w:t xml:space="preserve">(п. 2 в ред. </w:t>
      </w:r>
      <w:hyperlink r:id="rId52" w:history="1">
        <w:r>
          <w:rPr>
            <w:color w:val="0000FF"/>
          </w:rPr>
          <w:t>Закона</w:t>
        </w:r>
      </w:hyperlink>
      <w:r>
        <w:t xml:space="preserve"> УР от 15.11.2017 N 61-РЗ)</w:t>
      </w:r>
    </w:p>
    <w:p w:rsidR="00584205" w:rsidRDefault="00584205">
      <w:pPr>
        <w:pStyle w:val="ConsPlusNormal"/>
        <w:spacing w:before="220"/>
        <w:ind w:firstLine="540"/>
        <w:jc w:val="both"/>
      </w:pPr>
      <w:r>
        <w:t>3) первоочередное получение путевок для санаторно-курортного лечения и отдыха;</w:t>
      </w:r>
    </w:p>
    <w:p w:rsidR="00584205" w:rsidRDefault="00584205">
      <w:pPr>
        <w:pStyle w:val="ConsPlusNormal"/>
        <w:spacing w:before="220"/>
        <w:ind w:firstLine="540"/>
        <w:jc w:val="both"/>
      </w:pPr>
      <w:r>
        <w:t>4) внеочередное оказание медицинской помощи в медицинских организациях Удмуртской Республики в соответствии с законодательством Российской Федерации и законодательством Удмуртской Республики;</w:t>
      </w:r>
    </w:p>
    <w:p w:rsidR="00584205" w:rsidRDefault="00584205">
      <w:pPr>
        <w:pStyle w:val="ConsPlusNormal"/>
        <w:jc w:val="both"/>
      </w:pPr>
      <w:r>
        <w:t xml:space="preserve">(п. 4 в ред. </w:t>
      </w:r>
      <w:hyperlink r:id="rId53" w:history="1">
        <w:r>
          <w:rPr>
            <w:color w:val="0000FF"/>
          </w:rPr>
          <w:t>Закона</w:t>
        </w:r>
      </w:hyperlink>
      <w:r>
        <w:t xml:space="preserve"> УР от 25.02.2016 N 5-РЗ)</w:t>
      </w:r>
    </w:p>
    <w:p w:rsidR="00584205" w:rsidRDefault="00584205">
      <w:pPr>
        <w:pStyle w:val="ConsPlusNormal"/>
        <w:spacing w:before="220"/>
        <w:ind w:firstLine="540"/>
        <w:jc w:val="both"/>
      </w:pPr>
      <w: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84205" w:rsidRDefault="00584205">
      <w:pPr>
        <w:pStyle w:val="ConsPlusNormal"/>
        <w:jc w:val="both"/>
      </w:pPr>
      <w:r>
        <w:lastRenderedPageBreak/>
        <w:t xml:space="preserve">(п. 5 в ред. </w:t>
      </w:r>
      <w:hyperlink r:id="rId54" w:history="1">
        <w:r>
          <w:rPr>
            <w:color w:val="0000FF"/>
          </w:rPr>
          <w:t>Закона</w:t>
        </w:r>
      </w:hyperlink>
      <w:r>
        <w:t xml:space="preserve"> УР от 25.02.2016 N 5-РЗ)</w:t>
      </w:r>
    </w:p>
    <w:p w:rsidR="00584205" w:rsidRDefault="00584205">
      <w:pPr>
        <w:pStyle w:val="ConsPlusNormal"/>
        <w:spacing w:before="220"/>
        <w:ind w:firstLine="540"/>
        <w:jc w:val="both"/>
      </w:pPr>
      <w:r>
        <w:t>6) получение ежемесячной денежной выплаты;</w:t>
      </w:r>
    </w:p>
    <w:p w:rsidR="00584205" w:rsidRDefault="00584205">
      <w:pPr>
        <w:pStyle w:val="ConsPlusNormal"/>
        <w:spacing w:before="220"/>
        <w:ind w:firstLine="540"/>
        <w:jc w:val="both"/>
      </w:pPr>
      <w:r>
        <w:t>7) бесплатное изготовление и ремонт зубных протезов (за исключением протезов из драгоценных металлов и металлокерамики).</w:t>
      </w:r>
    </w:p>
    <w:p w:rsidR="00584205" w:rsidRDefault="00584205">
      <w:pPr>
        <w:pStyle w:val="ConsPlusNormal"/>
        <w:jc w:val="both"/>
      </w:pPr>
      <w:r>
        <w:t xml:space="preserve">(п. 7 введен </w:t>
      </w:r>
      <w:hyperlink r:id="rId55" w:history="1">
        <w:r>
          <w:rPr>
            <w:color w:val="0000FF"/>
          </w:rPr>
          <w:t>Законом</w:t>
        </w:r>
      </w:hyperlink>
      <w:r>
        <w:t xml:space="preserve"> УР от 19.10.2009 N 46-РЗ)</w:t>
      </w:r>
    </w:p>
    <w:p w:rsidR="00584205" w:rsidRDefault="00584205">
      <w:pPr>
        <w:pStyle w:val="ConsPlusNormal"/>
        <w:spacing w:before="220"/>
        <w:ind w:firstLine="540"/>
        <w:jc w:val="both"/>
      </w:pPr>
      <w:r>
        <w:t xml:space="preserve">4. Гражданину, имеющему право на получение ежемесячной денежной выплаты по нескольким основаниям (за исключением случаев установления ежемесячной денежной выплаты в соответствии с </w:t>
      </w:r>
      <w:hyperlink r:id="rId5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57"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ежемесячная денежная выплата устанавливается по одному из них, предусматривающему более высокий размер.</w:t>
      </w:r>
    </w:p>
    <w:p w:rsidR="00584205" w:rsidRDefault="00584205">
      <w:pPr>
        <w:pStyle w:val="ConsPlusNormal"/>
        <w:jc w:val="both"/>
      </w:pPr>
      <w:r>
        <w:t xml:space="preserve">(в ред. </w:t>
      </w:r>
      <w:hyperlink r:id="rId58" w:history="1">
        <w:r>
          <w:rPr>
            <w:color w:val="0000FF"/>
          </w:rPr>
          <w:t>Закона</w:t>
        </w:r>
      </w:hyperlink>
      <w:r>
        <w:t xml:space="preserve"> УР от 08.10.2008 N 35-РЗ)</w:t>
      </w:r>
    </w:p>
    <w:p w:rsidR="00584205" w:rsidRDefault="00584205">
      <w:pPr>
        <w:pStyle w:val="ConsPlusNormal"/>
        <w:spacing w:before="220"/>
        <w:ind w:firstLine="540"/>
        <w:jc w:val="both"/>
      </w:pPr>
      <w:r>
        <w:t xml:space="preserve">При наличии у граждан, указанных в </w:t>
      </w:r>
      <w:hyperlink w:anchor="P47" w:history="1">
        <w:r>
          <w:rPr>
            <w:color w:val="0000FF"/>
          </w:rPr>
          <w:t>частях 1</w:t>
        </w:r>
      </w:hyperlink>
      <w:r>
        <w:t xml:space="preserve"> - </w:t>
      </w:r>
      <w:hyperlink w:anchor="P65" w:history="1">
        <w:r>
          <w:rPr>
            <w:color w:val="0000FF"/>
          </w:rPr>
          <w:t>3</w:t>
        </w:r>
      </w:hyperlink>
      <w:r>
        <w:t xml:space="preserve"> настоящей статьи, права на получение одной и той же меры социальной поддержки по нескольким основаниям (за исключением случаев установления ежемесячной денежной выплаты в соответствии с </w:t>
      </w:r>
      <w:hyperlink r:id="rId5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60"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социальная поддержка предоставляется по одному основанию по выбору гражданина.</w:t>
      </w:r>
    </w:p>
    <w:p w:rsidR="00584205" w:rsidRDefault="00584205">
      <w:pPr>
        <w:pStyle w:val="ConsPlusNormal"/>
        <w:jc w:val="both"/>
      </w:pPr>
      <w:r>
        <w:t xml:space="preserve">(в ред. </w:t>
      </w:r>
      <w:hyperlink r:id="rId61" w:history="1">
        <w:r>
          <w:rPr>
            <w:color w:val="0000FF"/>
          </w:rPr>
          <w:t>Закона</w:t>
        </w:r>
      </w:hyperlink>
      <w:r>
        <w:t xml:space="preserve"> УР от 08.10.2008 N 35-РЗ)</w:t>
      </w:r>
    </w:p>
    <w:p w:rsidR="00584205" w:rsidRDefault="00584205">
      <w:pPr>
        <w:pStyle w:val="ConsPlusNormal"/>
        <w:jc w:val="both"/>
      </w:pPr>
      <w:r>
        <w:t xml:space="preserve">(часть 4 в ред. </w:t>
      </w:r>
      <w:hyperlink r:id="rId62" w:history="1">
        <w:r>
          <w:rPr>
            <w:color w:val="0000FF"/>
          </w:rPr>
          <w:t>Закона</w:t>
        </w:r>
      </w:hyperlink>
      <w:r>
        <w:t xml:space="preserve"> УР от 07.06.2005 N 20-РЗ)</w:t>
      </w:r>
    </w:p>
    <w:p w:rsidR="00584205" w:rsidRDefault="00584205">
      <w:pPr>
        <w:pStyle w:val="ConsPlusNormal"/>
        <w:spacing w:before="220"/>
        <w:ind w:firstLine="540"/>
        <w:jc w:val="both"/>
      </w:pPr>
      <w:r>
        <w:t xml:space="preserve">5. Условия и </w:t>
      </w:r>
      <w:hyperlink r:id="rId63" w:history="1">
        <w:r>
          <w:rPr>
            <w:color w:val="0000FF"/>
          </w:rPr>
          <w:t>порядок</w:t>
        </w:r>
      </w:hyperlink>
      <w:r>
        <w:t xml:space="preserve"> присвоения звания "Ветеран труда" устанавливаются Главой Удмуртской Республики.</w:t>
      </w:r>
    </w:p>
    <w:p w:rsidR="00584205" w:rsidRDefault="00584205">
      <w:pPr>
        <w:pStyle w:val="ConsPlusNormal"/>
        <w:jc w:val="both"/>
      </w:pPr>
      <w:r>
        <w:t xml:space="preserve">(в ред. Законов УР от 15.03.2007 </w:t>
      </w:r>
      <w:hyperlink r:id="rId64" w:history="1">
        <w:r>
          <w:rPr>
            <w:color w:val="0000FF"/>
          </w:rPr>
          <w:t>N 5-РЗ</w:t>
        </w:r>
      </w:hyperlink>
      <w:r>
        <w:t xml:space="preserve">, от 20.03.2015 </w:t>
      </w:r>
      <w:hyperlink r:id="rId65" w:history="1">
        <w:r>
          <w:rPr>
            <w:color w:val="0000FF"/>
          </w:rPr>
          <w:t>N 7-РЗ</w:t>
        </w:r>
      </w:hyperlink>
      <w:r>
        <w:t>)</w:t>
      </w:r>
    </w:p>
    <w:p w:rsidR="00584205" w:rsidRDefault="00584205">
      <w:pPr>
        <w:pStyle w:val="ConsPlusNormal"/>
        <w:spacing w:before="220"/>
        <w:ind w:firstLine="540"/>
        <w:jc w:val="both"/>
      </w:pPr>
      <w:r>
        <w:t>6. Ветераны труда, а также граждане, приравненные к ним по состоянию на 31 декабря 2004 года, имеют право на меры социальной поддержки в соответствии с настоящей статьей по достижении 60 лет для мужчин и 55 лет для женщин либо после установления (назначения) им пенсии в соответствии с федеральными законами "</w:t>
      </w:r>
      <w:hyperlink r:id="rId66" w:history="1">
        <w:r>
          <w:rPr>
            <w:color w:val="0000FF"/>
          </w:rPr>
          <w:t>О страховых пенсиях</w:t>
        </w:r>
      </w:hyperlink>
      <w:r>
        <w:t xml:space="preserve"> в Российской Федерации", "</w:t>
      </w:r>
      <w:hyperlink r:id="rId67" w:history="1">
        <w:r>
          <w:rPr>
            <w:color w:val="0000FF"/>
          </w:rPr>
          <w:t>О государственном пенсионном обеспечении</w:t>
        </w:r>
      </w:hyperlink>
      <w:r>
        <w:t xml:space="preserve"> в Российской Федерации".</w:t>
      </w:r>
    </w:p>
    <w:p w:rsidR="00584205" w:rsidRDefault="00584205">
      <w:pPr>
        <w:pStyle w:val="ConsPlusNormal"/>
        <w:jc w:val="both"/>
      </w:pPr>
      <w:r>
        <w:t xml:space="preserve">(часть 6 в ред. </w:t>
      </w:r>
      <w:hyperlink r:id="rId68" w:history="1">
        <w:r>
          <w:rPr>
            <w:color w:val="0000FF"/>
          </w:rPr>
          <w:t>Закона</w:t>
        </w:r>
      </w:hyperlink>
      <w:r>
        <w:t xml:space="preserve"> УР от 18.12.2014 N 84-РЗ)</w:t>
      </w:r>
    </w:p>
    <w:p w:rsidR="00584205" w:rsidRDefault="00584205">
      <w:pPr>
        <w:pStyle w:val="ConsPlusNormal"/>
        <w:spacing w:before="220"/>
        <w:ind w:firstLine="540"/>
        <w:jc w:val="both"/>
      </w:pPr>
      <w:r>
        <w:t xml:space="preserve">7. </w:t>
      </w:r>
      <w:hyperlink r:id="rId69" w:history="1">
        <w:r>
          <w:rPr>
            <w:color w:val="0000FF"/>
          </w:rPr>
          <w:t>Порядок</w:t>
        </w:r>
      </w:hyperlink>
      <w:r>
        <w:t xml:space="preserve"> и условия предоставления мер социальной поддержки, включая размер ежемесячной денежной выплаты, ветеранам труда, труженикам тыла, реабилитированным лицам и лицам, признанным пострадавшими от политических репрессий, а также </w:t>
      </w:r>
      <w:hyperlink r:id="rId70" w:history="1">
        <w:r>
          <w:rPr>
            <w:color w:val="0000FF"/>
          </w:rPr>
          <w:t>форма</w:t>
        </w:r>
      </w:hyperlink>
      <w:r>
        <w:t xml:space="preserve"> и размер предоставления мер социальной поддержки по оплате жилых помещений и коммунальных услуг устанавливаются Правительством Удмуртской Республики.</w:t>
      </w:r>
    </w:p>
    <w:p w:rsidR="00584205" w:rsidRDefault="00584205">
      <w:pPr>
        <w:pStyle w:val="ConsPlusNormal"/>
        <w:jc w:val="both"/>
      </w:pPr>
      <w:r>
        <w:t xml:space="preserve">(в ред. Законов УР от 08.10.2008 </w:t>
      </w:r>
      <w:hyperlink r:id="rId71" w:history="1">
        <w:r>
          <w:rPr>
            <w:color w:val="0000FF"/>
          </w:rPr>
          <w:t>N 35-РЗ</w:t>
        </w:r>
      </w:hyperlink>
      <w:r>
        <w:t xml:space="preserve">, от 15.12.2009 </w:t>
      </w:r>
      <w:hyperlink r:id="rId72" w:history="1">
        <w:r>
          <w:rPr>
            <w:color w:val="0000FF"/>
          </w:rPr>
          <w:t>N 56-РЗ</w:t>
        </w:r>
      </w:hyperlink>
      <w:r>
        <w:t>)</w:t>
      </w:r>
    </w:p>
    <w:p w:rsidR="00584205" w:rsidRDefault="00584205">
      <w:pPr>
        <w:pStyle w:val="ConsPlusNormal"/>
        <w:spacing w:before="220"/>
        <w:ind w:firstLine="540"/>
        <w:jc w:val="both"/>
      </w:pPr>
      <w:r>
        <w:t>8. Сумма ежемесячной денежной выплаты, установленной в соответствии с настоящей статьей,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584205" w:rsidRDefault="00584205">
      <w:pPr>
        <w:pStyle w:val="ConsPlusNormal"/>
        <w:jc w:val="both"/>
      </w:pPr>
      <w:r>
        <w:t xml:space="preserve">(часть 8 введена </w:t>
      </w:r>
      <w:hyperlink r:id="rId73" w:history="1">
        <w:r>
          <w:rPr>
            <w:color w:val="0000FF"/>
          </w:rPr>
          <w:t>Законом</w:t>
        </w:r>
      </w:hyperlink>
      <w:r>
        <w:t xml:space="preserve"> УР от 07.06.2005 N 20-РЗ)</w:t>
      </w:r>
    </w:p>
    <w:p w:rsidR="00584205" w:rsidRDefault="00584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205">
        <w:trPr>
          <w:jc w:val="center"/>
        </w:trPr>
        <w:tc>
          <w:tcPr>
            <w:tcW w:w="9294" w:type="dxa"/>
            <w:tcBorders>
              <w:top w:val="nil"/>
              <w:left w:val="single" w:sz="24" w:space="0" w:color="CED3F1"/>
              <w:bottom w:val="nil"/>
              <w:right w:val="single" w:sz="24" w:space="0" w:color="F4F3F8"/>
            </w:tcBorders>
            <w:shd w:val="clear" w:color="auto" w:fill="F4F3F8"/>
          </w:tcPr>
          <w:p w:rsidR="00584205" w:rsidRDefault="00584205">
            <w:pPr>
              <w:pStyle w:val="ConsPlusNormal"/>
              <w:jc w:val="both"/>
            </w:pPr>
            <w:r>
              <w:rPr>
                <w:color w:val="392C69"/>
              </w:rPr>
              <w:t xml:space="preserve">Предоставление мер социальной поддержки по оплате жилых помещений и коммунальных услуг гражданам, которым меры социальной поддержки по оплате жилых помещений и коммунальных услуг были назначены до дня вступления в силу </w:t>
            </w:r>
            <w:hyperlink r:id="rId74" w:history="1">
              <w:r>
                <w:rPr>
                  <w:color w:val="0000FF"/>
                </w:rPr>
                <w:t>Закона</w:t>
              </w:r>
            </w:hyperlink>
            <w:r>
              <w:rPr>
                <w:color w:val="392C69"/>
              </w:rPr>
              <w:t xml:space="preserve"> УР от 15.11.2017 N 61-РЗ, </w:t>
            </w:r>
            <w:r>
              <w:rPr>
                <w:color w:val="392C69"/>
              </w:rPr>
              <w:lastRenderedPageBreak/>
              <w:t xml:space="preserve">осуществляется в пределах норм площади жилья, предусмотренных </w:t>
            </w:r>
            <w:hyperlink r:id="rId75" w:history="1">
              <w:r>
                <w:rPr>
                  <w:color w:val="0000FF"/>
                </w:rPr>
                <w:t>частью 9 статьи 3</w:t>
              </w:r>
            </w:hyperlink>
            <w:r>
              <w:rPr>
                <w:color w:val="392C69"/>
              </w:rPr>
              <w:t xml:space="preserve"> в редакции, действовавшей на момент вступления в силу </w:t>
            </w:r>
            <w:hyperlink r:id="rId76" w:history="1">
              <w:r>
                <w:rPr>
                  <w:color w:val="0000FF"/>
                </w:rPr>
                <w:t>Закона</w:t>
              </w:r>
            </w:hyperlink>
            <w:r>
              <w:rPr>
                <w:color w:val="392C69"/>
              </w:rPr>
              <w:t xml:space="preserve"> УР от 15.11.2017 N 61-РЗ (</w:t>
            </w:r>
            <w:hyperlink r:id="rId77" w:history="1">
              <w:r>
                <w:rPr>
                  <w:color w:val="0000FF"/>
                </w:rPr>
                <w:t>абзац второй части 3 статьи 3</w:t>
              </w:r>
            </w:hyperlink>
            <w:r>
              <w:rPr>
                <w:color w:val="392C69"/>
              </w:rPr>
              <w:t xml:space="preserve"> </w:t>
            </w:r>
            <w:hyperlink r:id="rId78" w:history="1">
              <w:r>
                <w:rPr>
                  <w:color w:val="0000FF"/>
                </w:rPr>
                <w:t>Закона</w:t>
              </w:r>
            </w:hyperlink>
            <w:r>
              <w:rPr>
                <w:color w:val="392C69"/>
              </w:rPr>
              <w:t xml:space="preserve"> УР от 15.11.2017 N 61-РЗ).</w:t>
            </w:r>
          </w:p>
        </w:tc>
      </w:tr>
    </w:tbl>
    <w:p w:rsidR="00584205" w:rsidRDefault="00584205">
      <w:pPr>
        <w:pStyle w:val="ConsPlusNormal"/>
        <w:spacing w:before="280"/>
        <w:ind w:firstLine="540"/>
        <w:jc w:val="both"/>
      </w:pPr>
      <w:r>
        <w:lastRenderedPageBreak/>
        <w:t xml:space="preserve">9. Утратила силу с 1 января 2018 года. - </w:t>
      </w:r>
      <w:hyperlink r:id="rId79" w:history="1">
        <w:r>
          <w:rPr>
            <w:color w:val="0000FF"/>
          </w:rPr>
          <w:t>Закон</w:t>
        </w:r>
      </w:hyperlink>
      <w:r>
        <w:t xml:space="preserve"> УР от 15.11.2017 N 61-РЗ.</w:t>
      </w:r>
    </w:p>
    <w:p w:rsidR="00584205" w:rsidRDefault="00584205">
      <w:pPr>
        <w:pStyle w:val="ConsPlusNormal"/>
        <w:jc w:val="both"/>
      </w:pPr>
    </w:p>
    <w:p w:rsidR="00584205" w:rsidRDefault="00584205">
      <w:pPr>
        <w:pStyle w:val="ConsPlusTitle"/>
        <w:ind w:firstLine="540"/>
        <w:jc w:val="both"/>
        <w:outlineLvl w:val="1"/>
      </w:pPr>
      <w:r>
        <w:t>Статья 3.1. Компенсация расходов на уплату взноса на капитальный ремонт общего имущества в многоквартирном доме отдельным категориям граждан</w:t>
      </w:r>
    </w:p>
    <w:p w:rsidR="00584205" w:rsidRDefault="00584205">
      <w:pPr>
        <w:pStyle w:val="ConsPlusNormal"/>
        <w:jc w:val="both"/>
      </w:pPr>
    </w:p>
    <w:p w:rsidR="00584205" w:rsidRDefault="00584205">
      <w:pPr>
        <w:pStyle w:val="ConsPlusNormal"/>
        <w:ind w:firstLine="540"/>
        <w:jc w:val="both"/>
      </w:pPr>
      <w:r>
        <w:t xml:space="preserve">(введена </w:t>
      </w:r>
      <w:hyperlink r:id="rId80" w:history="1">
        <w:r>
          <w:rPr>
            <w:color w:val="0000FF"/>
          </w:rPr>
          <w:t>Законом</w:t>
        </w:r>
      </w:hyperlink>
      <w:r>
        <w:t xml:space="preserve"> УР от 28.09.2016 N 55-РЗ)</w:t>
      </w:r>
    </w:p>
    <w:p w:rsidR="00584205" w:rsidRDefault="00584205">
      <w:pPr>
        <w:pStyle w:val="ConsPlusNormal"/>
        <w:jc w:val="both"/>
      </w:pPr>
    </w:p>
    <w:p w:rsidR="00584205" w:rsidRDefault="00584205">
      <w:pPr>
        <w:pStyle w:val="ConsPlusNormal"/>
        <w:ind w:firstLine="540"/>
        <w:jc w:val="both"/>
      </w:pPr>
      <w:bookmarkStart w:id="5" w:name="P100"/>
      <w:bookmarkEnd w:id="5"/>
      <w:r>
        <w:t xml:space="preserve">1. </w:t>
      </w:r>
      <w:hyperlink r:id="rId81" w:history="1">
        <w:r>
          <w:rPr>
            <w:color w:val="0000FF"/>
          </w:rPr>
          <w:t>Компенсация</w:t>
        </w:r>
      </w:hyperlink>
      <w:r>
        <w:t xml:space="preserve"> расходов на уплату взноса на капитальный ремонт общего имущества в многоквартирном доме, рассчитанная исходя из минимального размера взноса на капитальный ремонт общего имущества в многоквартирных домах на 1 квадратный метр общей площади жилого помещения в месяц, установленного Правительством Удмуртской Республики, и размера занимаемой общей площади жилого помещения в многоквартирном доме, принадлежащего собственнику такого помещения, но не более размеров региональных стандартов нормативной площади жилого помещения, используемых для расчета субсидий на оплату жилого помещения и коммунальных услуг, установленных Правительством Удмуртской Республики, предоставляется:</w:t>
      </w:r>
    </w:p>
    <w:p w:rsidR="00584205" w:rsidRDefault="00584205">
      <w:pPr>
        <w:pStyle w:val="ConsPlusNormal"/>
        <w:spacing w:before="220"/>
        <w:ind w:firstLine="540"/>
        <w:jc w:val="both"/>
      </w:pPr>
      <w:bookmarkStart w:id="6" w:name="P101"/>
      <w:bookmarkEnd w:id="6"/>
      <w:r>
        <w:t>1) одиноко проживающим неработающим собственникам жилых помещений, достигшим возраста 70 лет, в размере 50 процентов;</w:t>
      </w:r>
    </w:p>
    <w:p w:rsidR="00584205" w:rsidRDefault="00584205">
      <w:pPr>
        <w:pStyle w:val="ConsPlusNormal"/>
        <w:spacing w:before="220"/>
        <w:ind w:firstLine="540"/>
        <w:jc w:val="both"/>
      </w:pPr>
      <w:bookmarkStart w:id="7" w:name="P102"/>
      <w:bookmarkEnd w:id="7"/>
      <w:r>
        <w:t>2) одиноко проживающим неработающим собственникам жилых помещений, достигшим возраста 80 лет, в размере 100 процентов;</w:t>
      </w:r>
    </w:p>
    <w:p w:rsidR="00584205" w:rsidRDefault="00584205">
      <w:pPr>
        <w:pStyle w:val="ConsPlusNormal"/>
        <w:spacing w:before="220"/>
        <w:ind w:firstLine="540"/>
        <w:jc w:val="both"/>
      </w:pPr>
      <w:bookmarkStart w:id="8" w:name="P103"/>
      <w:bookmarkEnd w:id="8"/>
      <w:r>
        <w:t>3) проживающим в составе семьи, состоящей только из совместно проживающих неработающих граждан (женщины, достигшие возраста 55 лет, мужчины, достигшие возраста 60 лет) и (или) неработающих инвалидов I и (или) II групп, собственникам жилых помещений, достигшим возраста 70 лет, в размере 50 процентов;</w:t>
      </w:r>
    </w:p>
    <w:p w:rsidR="00584205" w:rsidRDefault="00584205">
      <w:pPr>
        <w:pStyle w:val="ConsPlusNormal"/>
        <w:jc w:val="both"/>
      </w:pPr>
      <w:r>
        <w:t xml:space="preserve">(в ред. Законов УР от 24.09.2018 </w:t>
      </w:r>
      <w:hyperlink r:id="rId82" w:history="1">
        <w:r>
          <w:rPr>
            <w:color w:val="0000FF"/>
          </w:rPr>
          <w:t>N 50-РЗ</w:t>
        </w:r>
      </w:hyperlink>
      <w:r>
        <w:t xml:space="preserve">, от 10.12.2018 </w:t>
      </w:r>
      <w:hyperlink r:id="rId83" w:history="1">
        <w:r>
          <w:rPr>
            <w:color w:val="0000FF"/>
          </w:rPr>
          <w:t>N 80-РЗ</w:t>
        </w:r>
      </w:hyperlink>
      <w:r>
        <w:t>)</w:t>
      </w:r>
    </w:p>
    <w:p w:rsidR="00584205" w:rsidRDefault="00584205">
      <w:pPr>
        <w:pStyle w:val="ConsPlusNormal"/>
        <w:spacing w:before="220"/>
        <w:ind w:firstLine="540"/>
        <w:jc w:val="both"/>
      </w:pPr>
      <w:bookmarkStart w:id="9" w:name="P105"/>
      <w:bookmarkEnd w:id="9"/>
      <w:r>
        <w:t>4) проживающим в составе семьи, состоящей только из совместно проживающих неработающих граждан (женщины, достигшие возраста 55 лет, мужчины, достигшие возраста 60 лет) и (или) неработающих инвалидов I и (или) II групп, собственникам жилых помещений, достигшим возраста 80 лет, в размере 100 процентов.</w:t>
      </w:r>
    </w:p>
    <w:p w:rsidR="00584205" w:rsidRDefault="00584205">
      <w:pPr>
        <w:pStyle w:val="ConsPlusNormal"/>
        <w:jc w:val="both"/>
      </w:pPr>
      <w:r>
        <w:t xml:space="preserve">(в ред. Законов УР от 24.09.2018 </w:t>
      </w:r>
      <w:hyperlink r:id="rId84" w:history="1">
        <w:r>
          <w:rPr>
            <w:color w:val="0000FF"/>
          </w:rPr>
          <w:t>N 50-РЗ</w:t>
        </w:r>
      </w:hyperlink>
      <w:r>
        <w:t xml:space="preserve">, от 10.12.2018 </w:t>
      </w:r>
      <w:hyperlink r:id="rId85" w:history="1">
        <w:r>
          <w:rPr>
            <w:color w:val="0000FF"/>
          </w:rPr>
          <w:t>N 80-РЗ</w:t>
        </w:r>
      </w:hyperlink>
      <w:r>
        <w:t>)</w:t>
      </w:r>
    </w:p>
    <w:p w:rsidR="00584205" w:rsidRDefault="00584205">
      <w:pPr>
        <w:pStyle w:val="ConsPlusNormal"/>
        <w:spacing w:before="220"/>
        <w:ind w:firstLine="540"/>
        <w:jc w:val="both"/>
      </w:pPr>
      <w:r>
        <w:t xml:space="preserve">2. Гражданам, указанным в </w:t>
      </w:r>
      <w:hyperlink w:anchor="P101" w:history="1">
        <w:r>
          <w:rPr>
            <w:color w:val="0000FF"/>
          </w:rPr>
          <w:t>пунктах 1</w:t>
        </w:r>
      </w:hyperlink>
      <w:r>
        <w:t xml:space="preserve">, </w:t>
      </w:r>
      <w:hyperlink w:anchor="P103" w:history="1">
        <w:r>
          <w:rPr>
            <w:color w:val="0000FF"/>
          </w:rPr>
          <w:t>3 части 1</w:t>
        </w:r>
      </w:hyperlink>
      <w:r>
        <w:t xml:space="preserve"> настоящей статьи, получающим меры социальной поддержки по оплате жилого помещения и коммунальных услуг в соответствии с </w:t>
      </w:r>
      <w:hyperlink r:id="rId8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w:t>
      </w:r>
      <w:hyperlink r:id="rId87" w:history="1">
        <w:r>
          <w:rPr>
            <w:color w:val="0000FF"/>
          </w:rPr>
          <w:t>"О ветеранах"</w:t>
        </w:r>
      </w:hyperlink>
      <w:r>
        <w:t>, "</w:t>
      </w:r>
      <w:hyperlink r:id="rId88" w:history="1">
        <w:r>
          <w:rPr>
            <w:color w:val="0000FF"/>
          </w:rPr>
          <w:t>О социальной защите</w:t>
        </w:r>
      </w:hyperlink>
      <w:r>
        <w:t xml:space="preserve"> инвалидов в Российской Федерации", "</w:t>
      </w:r>
      <w:hyperlink r:id="rId89"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w:t>
      </w:r>
      <w:hyperlink r:id="rId90"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91" w:history="1">
        <w:r>
          <w:rPr>
            <w:color w:val="0000FF"/>
          </w:rPr>
          <w:t>Законом</w:t>
        </w:r>
      </w:hyperlink>
      <w:r>
        <w:t xml:space="preserve"> Удмуртской Республики "О звании "Ветеран труда Удмуртской Республики", </w:t>
      </w:r>
      <w:hyperlink w:anchor="P45" w:history="1">
        <w:r>
          <w:rPr>
            <w:color w:val="0000FF"/>
          </w:rPr>
          <w:t>статьей 3</w:t>
        </w:r>
      </w:hyperlink>
      <w:r>
        <w:t xml:space="preserve"> настоящего Закона, компенсация расходов на уплату взноса на капитальный ремонт общего имущества в многоквартирном доме, установленная настоящей статьей, не предоставляется.</w:t>
      </w:r>
    </w:p>
    <w:p w:rsidR="00584205" w:rsidRDefault="00584205">
      <w:pPr>
        <w:pStyle w:val="ConsPlusNormal"/>
        <w:spacing w:before="220"/>
        <w:ind w:firstLine="540"/>
        <w:jc w:val="both"/>
      </w:pPr>
      <w:r>
        <w:t xml:space="preserve">3. Гражданам, указанным в </w:t>
      </w:r>
      <w:hyperlink w:anchor="P102" w:history="1">
        <w:r>
          <w:rPr>
            <w:color w:val="0000FF"/>
          </w:rPr>
          <w:t>пунктах 2</w:t>
        </w:r>
      </w:hyperlink>
      <w:r>
        <w:t xml:space="preserve">, </w:t>
      </w:r>
      <w:hyperlink w:anchor="P105" w:history="1">
        <w:r>
          <w:rPr>
            <w:color w:val="0000FF"/>
          </w:rPr>
          <w:t>4 части 1</w:t>
        </w:r>
      </w:hyperlink>
      <w:r>
        <w:t xml:space="preserve"> настоящей статьи, получающим меры социальной поддержки по оплате жилого помещения и коммунальных услуг в соответствии с </w:t>
      </w:r>
      <w:hyperlink r:id="rId92" w:history="1">
        <w:r>
          <w:rPr>
            <w:color w:val="0000FF"/>
          </w:rPr>
          <w:t>Законом</w:t>
        </w:r>
      </w:hyperlink>
      <w:r>
        <w:t xml:space="preserve"> Российской Федерации "О социальной защите граждан, подвергшихся воздействию </w:t>
      </w:r>
      <w:r>
        <w:lastRenderedPageBreak/>
        <w:t xml:space="preserve">радиации вследствие катастрофы на Чернобыльской АЭС", Федеральными законами </w:t>
      </w:r>
      <w:hyperlink r:id="rId93" w:history="1">
        <w:r>
          <w:rPr>
            <w:color w:val="0000FF"/>
          </w:rPr>
          <w:t>"О ветеранах"</w:t>
        </w:r>
      </w:hyperlink>
      <w:r>
        <w:t>, "</w:t>
      </w:r>
      <w:hyperlink r:id="rId94" w:history="1">
        <w:r>
          <w:rPr>
            <w:color w:val="0000FF"/>
          </w:rPr>
          <w:t>О социальной защите</w:t>
        </w:r>
      </w:hyperlink>
      <w:r>
        <w:t xml:space="preserve"> инвалидов в Российской Федерации", "</w:t>
      </w:r>
      <w:hyperlink r:id="rId95"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w:t>
      </w:r>
      <w:hyperlink r:id="rId96"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w:t>
      </w:r>
      <w:hyperlink r:id="rId97" w:history="1">
        <w:r>
          <w:rPr>
            <w:color w:val="0000FF"/>
          </w:rPr>
          <w:t>Законом</w:t>
        </w:r>
      </w:hyperlink>
      <w:r>
        <w:t xml:space="preserve"> Удмуртской Республики "О звании "Ветеран труда Удмуртской Республики", </w:t>
      </w:r>
      <w:hyperlink w:anchor="P45" w:history="1">
        <w:r>
          <w:rPr>
            <w:color w:val="0000FF"/>
          </w:rPr>
          <w:t>статьей 3</w:t>
        </w:r>
      </w:hyperlink>
      <w:r>
        <w:t xml:space="preserve"> настоящего Закона, компенсация расходов на уплату взноса на капитальный ремонт общего имущества в многоквартирном доме, установленная настоящей статьей, предоставляется в размере 50 процентов.</w:t>
      </w:r>
    </w:p>
    <w:p w:rsidR="00584205" w:rsidRDefault="00584205">
      <w:pPr>
        <w:pStyle w:val="ConsPlusNormal"/>
        <w:spacing w:before="220"/>
        <w:ind w:firstLine="540"/>
        <w:jc w:val="both"/>
      </w:pPr>
      <w:r>
        <w:t xml:space="preserve">4. Гражданам, указанным в </w:t>
      </w:r>
      <w:hyperlink w:anchor="P103" w:history="1">
        <w:r>
          <w:rPr>
            <w:color w:val="0000FF"/>
          </w:rPr>
          <w:t>пункте 3 части 1</w:t>
        </w:r>
      </w:hyperlink>
      <w:r>
        <w:t xml:space="preserve"> настоящей статьи, члены семьи которых получают меры социальной поддержки по оплате жилого помещения и коммунальных услуг в соответствии с </w:t>
      </w:r>
      <w:hyperlink r:id="rId9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w:t>
      </w:r>
      <w:hyperlink r:id="rId99" w:history="1">
        <w:r>
          <w:rPr>
            <w:color w:val="0000FF"/>
          </w:rPr>
          <w:t>"О ветеранах"</w:t>
        </w:r>
      </w:hyperlink>
      <w:r>
        <w:t>, "</w:t>
      </w:r>
      <w:hyperlink r:id="rId100"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w:t>
      </w:r>
      <w:hyperlink r:id="rId101"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компенсация расходов на уплату взноса на капитальный ремонт общего имущества в многоквартирном доме, установленная настоящей статьей, не предоставляется.</w:t>
      </w:r>
    </w:p>
    <w:p w:rsidR="00584205" w:rsidRDefault="00584205">
      <w:pPr>
        <w:pStyle w:val="ConsPlusNormal"/>
        <w:spacing w:before="220"/>
        <w:ind w:firstLine="540"/>
        <w:jc w:val="both"/>
      </w:pPr>
      <w:r>
        <w:t xml:space="preserve">5. Гражданам, указанным в </w:t>
      </w:r>
      <w:hyperlink w:anchor="P105" w:history="1">
        <w:r>
          <w:rPr>
            <w:color w:val="0000FF"/>
          </w:rPr>
          <w:t>пункте 4 части 1</w:t>
        </w:r>
      </w:hyperlink>
      <w:r>
        <w:t xml:space="preserve"> настоящей статьи, члены семьи которых получают меры социальной поддержки по оплате жилого помещения и коммунальных услуг в соответствии с </w:t>
      </w:r>
      <w:hyperlink r:id="rId10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w:t>
      </w:r>
      <w:hyperlink r:id="rId103" w:history="1">
        <w:r>
          <w:rPr>
            <w:color w:val="0000FF"/>
          </w:rPr>
          <w:t>"О ветеранах"</w:t>
        </w:r>
      </w:hyperlink>
      <w:r>
        <w:t>, "</w:t>
      </w:r>
      <w:hyperlink r:id="rId104" w:history="1">
        <w:r>
          <w:rPr>
            <w:color w:val="0000FF"/>
          </w:rPr>
          <w:t>О социальной защите</w:t>
        </w:r>
      </w:hyperlink>
      <w: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w:t>
      </w:r>
      <w:hyperlink r:id="rId105"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компенсация расходов на уплату взноса на капитальный ремонт общего имущества в многоквартирном доме, установленная настоящей статьей, предоставляется в размере 50 процентов.</w:t>
      </w:r>
    </w:p>
    <w:p w:rsidR="00584205" w:rsidRDefault="00584205">
      <w:pPr>
        <w:pStyle w:val="ConsPlusNormal"/>
        <w:spacing w:before="220"/>
        <w:ind w:firstLine="540"/>
        <w:jc w:val="both"/>
      </w:pPr>
      <w:r>
        <w:t xml:space="preserve">6. Компенсация расходов на уплату взноса на капитальный ремонт общего имущества в многоквартирном доме предоставляется гражданам, указанным в </w:t>
      </w:r>
      <w:hyperlink w:anchor="P100" w:history="1">
        <w:r>
          <w:rPr>
            <w:color w:val="0000FF"/>
          </w:rPr>
          <w:t>части 1</w:t>
        </w:r>
      </w:hyperlink>
      <w:r>
        <w:t xml:space="preserve"> настоящей статьи, по одному жилому помещению.</w:t>
      </w:r>
    </w:p>
    <w:p w:rsidR="00584205" w:rsidRDefault="00584205">
      <w:pPr>
        <w:pStyle w:val="ConsPlusNormal"/>
        <w:spacing w:before="220"/>
        <w:ind w:firstLine="540"/>
        <w:jc w:val="both"/>
      </w:pPr>
      <w:r>
        <w:t>7. Порядок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 устанавливается Правительством Удмуртской Республики.</w:t>
      </w:r>
    </w:p>
    <w:p w:rsidR="00584205" w:rsidRDefault="005842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205">
        <w:trPr>
          <w:jc w:val="center"/>
        </w:trPr>
        <w:tc>
          <w:tcPr>
            <w:tcW w:w="9294" w:type="dxa"/>
            <w:tcBorders>
              <w:top w:val="nil"/>
              <w:left w:val="single" w:sz="24" w:space="0" w:color="CED3F1"/>
              <w:bottom w:val="nil"/>
              <w:right w:val="single" w:sz="24" w:space="0" w:color="F4F3F8"/>
            </w:tcBorders>
            <w:shd w:val="clear" w:color="auto" w:fill="F4F3F8"/>
          </w:tcPr>
          <w:p w:rsidR="00584205" w:rsidRDefault="00584205">
            <w:pPr>
              <w:pStyle w:val="ConsPlusNormal"/>
              <w:jc w:val="both"/>
            </w:pPr>
            <w:r>
              <w:rPr>
                <w:color w:val="392C69"/>
              </w:rPr>
              <w:t>Действие статьи 4 не распространяется на граждан Российской Федерации, иностранных граждан и лиц без гражданства, дети которых находятся на полном государственном обеспечении, лишенных родительских прав либо родительские права которых ограничены по решению суда (</w:t>
            </w:r>
            <w:hyperlink w:anchor="P34" w:history="1">
              <w:r>
                <w:rPr>
                  <w:color w:val="0000FF"/>
                </w:rPr>
                <w:t>пункт 3 статьи 1</w:t>
              </w:r>
            </w:hyperlink>
            <w:r>
              <w:rPr>
                <w:color w:val="392C69"/>
              </w:rPr>
              <w:t xml:space="preserve"> данного документа).</w:t>
            </w:r>
          </w:p>
        </w:tc>
      </w:tr>
    </w:tbl>
    <w:p w:rsidR="00584205" w:rsidRDefault="00584205">
      <w:pPr>
        <w:pStyle w:val="ConsPlusTitle"/>
        <w:spacing w:before="280"/>
        <w:ind w:firstLine="540"/>
        <w:jc w:val="both"/>
        <w:outlineLvl w:val="1"/>
      </w:pPr>
      <w:bookmarkStart w:id="10" w:name="P115"/>
      <w:bookmarkEnd w:id="10"/>
      <w:r>
        <w:t>Статья 4. Пособие на ребенка</w:t>
      </w:r>
    </w:p>
    <w:p w:rsidR="00584205" w:rsidRDefault="00584205">
      <w:pPr>
        <w:pStyle w:val="ConsPlusNormal"/>
        <w:jc w:val="both"/>
      </w:pPr>
      <w:r>
        <w:t xml:space="preserve">(в ред. </w:t>
      </w:r>
      <w:hyperlink r:id="rId106" w:history="1">
        <w:r>
          <w:rPr>
            <w:color w:val="0000FF"/>
          </w:rPr>
          <w:t>Закона</w:t>
        </w:r>
      </w:hyperlink>
      <w:r>
        <w:t xml:space="preserve"> УР от 25.02.2016 N 5-РЗ)</w:t>
      </w:r>
    </w:p>
    <w:p w:rsidR="00584205" w:rsidRDefault="00584205">
      <w:pPr>
        <w:pStyle w:val="ConsPlusNormal"/>
        <w:jc w:val="both"/>
      </w:pPr>
    </w:p>
    <w:p w:rsidR="00584205" w:rsidRDefault="00584205">
      <w:pPr>
        <w:pStyle w:val="ConsPlusNormal"/>
        <w:ind w:firstLine="540"/>
        <w:jc w:val="both"/>
      </w:pPr>
      <w:r>
        <w:t xml:space="preserve">1. 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в семьях со среднедушевым доходом, размер которого не превышает величину прожиточного минимума в Удмуртской Республике, установленную в соответствии с </w:t>
      </w:r>
      <w:hyperlink r:id="rId107" w:history="1">
        <w:r>
          <w:rPr>
            <w:color w:val="0000FF"/>
          </w:rPr>
          <w:t>Законом</w:t>
        </w:r>
      </w:hyperlink>
      <w:r>
        <w:t xml:space="preserve"> Удмуртской Республики "О прожиточном минимуме в Удмуртской </w:t>
      </w:r>
      <w:r>
        <w:lastRenderedPageBreak/>
        <w:t>Республике".</w:t>
      </w:r>
    </w:p>
    <w:p w:rsidR="00584205" w:rsidRDefault="00584205">
      <w:pPr>
        <w:pStyle w:val="ConsPlusNormal"/>
        <w:spacing w:before="220"/>
        <w:ind w:firstLine="540"/>
        <w:jc w:val="both"/>
      </w:pPr>
      <w:r>
        <w:t>Пособие на ребенка назначается сроком на 12 месяцев, но не более чем по месяц достижения ребенком возраста 16 лет (на учащегося общеобразовательной организации - по месяц окончания обучения, но не более чем по месяц достижения им возраста 18 лет).</w:t>
      </w:r>
    </w:p>
    <w:p w:rsidR="00584205" w:rsidRDefault="00584205">
      <w:pPr>
        <w:pStyle w:val="ConsPlusNormal"/>
        <w:spacing w:before="220"/>
        <w:ind w:firstLine="540"/>
        <w:jc w:val="both"/>
      </w:pPr>
      <w:r>
        <w:t>Пособие на ребенка выплачивается ежемесячно.</w:t>
      </w:r>
    </w:p>
    <w:p w:rsidR="00584205" w:rsidRDefault="00584205">
      <w:pPr>
        <w:pStyle w:val="ConsPlusNormal"/>
        <w:spacing w:before="220"/>
        <w:ind w:firstLine="540"/>
        <w:jc w:val="both"/>
      </w:pPr>
      <w:r>
        <w:t>Пособие на ребенка не выплачивается опекунам (попечителям), получающим средства на содержание детей, находящихся под опекой (попечительством).</w:t>
      </w:r>
    </w:p>
    <w:p w:rsidR="00584205" w:rsidRDefault="00584205">
      <w:pPr>
        <w:pStyle w:val="ConsPlusNormal"/>
        <w:jc w:val="both"/>
      </w:pPr>
      <w:r>
        <w:t xml:space="preserve">(часть 1 в ред. </w:t>
      </w:r>
      <w:hyperlink r:id="rId108" w:history="1">
        <w:r>
          <w:rPr>
            <w:color w:val="0000FF"/>
          </w:rPr>
          <w:t>Закона</w:t>
        </w:r>
      </w:hyperlink>
      <w:r>
        <w:t xml:space="preserve"> УР от 15.11.2017 N 61-РЗ)</w:t>
      </w:r>
    </w:p>
    <w:p w:rsidR="00584205" w:rsidRDefault="00584205">
      <w:pPr>
        <w:pStyle w:val="ConsPlusNormal"/>
        <w:spacing w:before="220"/>
        <w:ind w:firstLine="540"/>
        <w:jc w:val="both"/>
      </w:pPr>
      <w:r>
        <w:t xml:space="preserve">2. </w:t>
      </w:r>
      <w:hyperlink r:id="rId109" w:history="1">
        <w:r>
          <w:rPr>
            <w:color w:val="0000FF"/>
          </w:rPr>
          <w:t>Порядок</w:t>
        </w:r>
      </w:hyperlink>
      <w:r>
        <w:t xml:space="preserve"> учета и исчисления величины среднедушевого дохода, дающего право на получение пособия на ребенка, устанавливается Правительством Удмуртской Республики.</w:t>
      </w:r>
    </w:p>
    <w:p w:rsidR="00584205" w:rsidRDefault="00584205">
      <w:pPr>
        <w:pStyle w:val="ConsPlusNormal"/>
        <w:jc w:val="both"/>
      </w:pPr>
      <w:r>
        <w:t xml:space="preserve">(в ред. </w:t>
      </w:r>
      <w:hyperlink r:id="rId110" w:history="1">
        <w:r>
          <w:rPr>
            <w:color w:val="0000FF"/>
          </w:rPr>
          <w:t>Закона</w:t>
        </w:r>
      </w:hyperlink>
      <w:r>
        <w:t xml:space="preserve"> УР от 25.02.2016 N 5-РЗ)</w:t>
      </w:r>
    </w:p>
    <w:p w:rsidR="00584205" w:rsidRDefault="00584205">
      <w:pPr>
        <w:pStyle w:val="ConsPlusNormal"/>
        <w:spacing w:before="220"/>
        <w:ind w:firstLine="540"/>
        <w:jc w:val="both"/>
      </w:pPr>
      <w:r>
        <w:t>3. Получатели пособия на ребенка обязаны своевременно извещать органы, назначающие и выплачивающие пособие на ребенка, о наступлении обстоятельств, влекущих изменение размера пособия на ребенка или прекращение его выплаты, не позднее чем в месячный срок, а при изменении дохода семьи, дающего право на получение указанного пособия, - не позднее чем в течение трех месяцев.</w:t>
      </w:r>
    </w:p>
    <w:p w:rsidR="00584205" w:rsidRDefault="00584205">
      <w:pPr>
        <w:pStyle w:val="ConsPlusNormal"/>
        <w:jc w:val="both"/>
      </w:pPr>
      <w:r>
        <w:t xml:space="preserve">(часть 3 в ред. </w:t>
      </w:r>
      <w:hyperlink r:id="rId111" w:history="1">
        <w:r>
          <w:rPr>
            <w:color w:val="0000FF"/>
          </w:rPr>
          <w:t>Закона</w:t>
        </w:r>
      </w:hyperlink>
      <w:r>
        <w:t xml:space="preserve"> УР от 25.02.2016 N 5-РЗ)</w:t>
      </w:r>
    </w:p>
    <w:p w:rsidR="00584205" w:rsidRDefault="00584205">
      <w:pPr>
        <w:pStyle w:val="ConsPlusNormal"/>
        <w:spacing w:before="220"/>
        <w:ind w:firstLine="540"/>
        <w:jc w:val="both"/>
      </w:pPr>
      <w:r>
        <w:t>4. Органы, назначающие и выплачивающие пособие на ребенка, имеют право на проверку доходов семьи получателя пособия на ребенка и иных сведений, в процессе которой вправе запрашивать и получать у органов и организаций независимо от организационно-правовых форм и форм собственности необходимую информацию.</w:t>
      </w:r>
    </w:p>
    <w:p w:rsidR="00584205" w:rsidRDefault="00584205">
      <w:pPr>
        <w:pStyle w:val="ConsPlusNormal"/>
        <w:jc w:val="both"/>
      </w:pPr>
      <w:r>
        <w:t xml:space="preserve">(часть 4 в ред. </w:t>
      </w:r>
      <w:hyperlink r:id="rId112" w:history="1">
        <w:r>
          <w:rPr>
            <w:color w:val="0000FF"/>
          </w:rPr>
          <w:t>Закона</w:t>
        </w:r>
      </w:hyperlink>
      <w:r>
        <w:t xml:space="preserve"> УР от 25.02.2016 N 5-РЗ)</w:t>
      </w:r>
    </w:p>
    <w:p w:rsidR="00584205" w:rsidRDefault="00584205">
      <w:pPr>
        <w:pStyle w:val="ConsPlusNormal"/>
        <w:spacing w:before="220"/>
        <w:ind w:firstLine="540"/>
        <w:jc w:val="both"/>
      </w:pPr>
      <w:r>
        <w:t>5. Излишне выплаченные суммы пособия на ребенка возмещаются получателем только в случае, если переплата произошла по его вине (предоставление документов с заведомо неверными сведениями, сокрытие данных, влияющих на право или размер пособия на ребенка, и др.). Возмещение излишне выплаченных сумм органу, назначающему и выплачивающему пособие на ребенка, производится получателем добровольно либо путем удержания в размере, не превышающем 20 процентов суммы, причитающейся получателю при каждой последующей выплате указанного пособия, либо в судебном порядке.</w:t>
      </w:r>
    </w:p>
    <w:p w:rsidR="00584205" w:rsidRDefault="00584205">
      <w:pPr>
        <w:pStyle w:val="ConsPlusNormal"/>
        <w:jc w:val="both"/>
      </w:pPr>
      <w:r>
        <w:t xml:space="preserve">(часть 5 в ред. </w:t>
      </w:r>
      <w:hyperlink r:id="rId113" w:history="1">
        <w:r>
          <w:rPr>
            <w:color w:val="0000FF"/>
          </w:rPr>
          <w:t>Закона</w:t>
        </w:r>
      </w:hyperlink>
      <w:r>
        <w:t xml:space="preserve"> УР от 25.02.2016 N 5-РЗ)</w:t>
      </w:r>
    </w:p>
    <w:p w:rsidR="00584205" w:rsidRDefault="00584205">
      <w:pPr>
        <w:pStyle w:val="ConsPlusNormal"/>
        <w:spacing w:before="220"/>
        <w:ind w:firstLine="540"/>
        <w:jc w:val="both"/>
      </w:pPr>
      <w:r>
        <w:t xml:space="preserve">6. Размер, </w:t>
      </w:r>
      <w:hyperlink r:id="rId114" w:history="1">
        <w:r>
          <w:rPr>
            <w:color w:val="0000FF"/>
          </w:rPr>
          <w:t>порядок</w:t>
        </w:r>
      </w:hyperlink>
      <w:r>
        <w:t xml:space="preserve"> назначения и выплаты пособия на ребенка устанавливаются Правительством Удмуртской Республики.</w:t>
      </w:r>
    </w:p>
    <w:p w:rsidR="00584205" w:rsidRDefault="00584205">
      <w:pPr>
        <w:pStyle w:val="ConsPlusNormal"/>
        <w:jc w:val="both"/>
      </w:pPr>
      <w:r>
        <w:t xml:space="preserve">(в ред. </w:t>
      </w:r>
      <w:hyperlink r:id="rId115" w:history="1">
        <w:r>
          <w:rPr>
            <w:color w:val="0000FF"/>
          </w:rPr>
          <w:t>Закона</w:t>
        </w:r>
      </w:hyperlink>
      <w:r>
        <w:t xml:space="preserve"> УР от 25.02.2016 N 5-РЗ)</w:t>
      </w:r>
    </w:p>
    <w:p w:rsidR="00584205" w:rsidRDefault="00584205">
      <w:pPr>
        <w:pStyle w:val="ConsPlusNormal"/>
        <w:spacing w:before="220"/>
        <w:ind w:firstLine="540"/>
        <w:jc w:val="both"/>
      </w:pPr>
      <w:r>
        <w:t>7. Пособие на ребенка индексируется с 1 января текущего года раз в год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584205" w:rsidRDefault="00584205">
      <w:pPr>
        <w:pStyle w:val="ConsPlusNormal"/>
        <w:jc w:val="both"/>
      </w:pPr>
      <w:r>
        <w:t xml:space="preserve">(часть 7 введена </w:t>
      </w:r>
      <w:hyperlink r:id="rId116" w:history="1">
        <w:r>
          <w:rPr>
            <w:color w:val="0000FF"/>
          </w:rPr>
          <w:t>Законом</w:t>
        </w:r>
      </w:hyperlink>
      <w:r>
        <w:t xml:space="preserve"> УР от 08.10.2008 N 35-РЗ; в ред. </w:t>
      </w:r>
      <w:hyperlink r:id="rId117" w:history="1">
        <w:r>
          <w:rPr>
            <w:color w:val="0000FF"/>
          </w:rPr>
          <w:t>Закона</w:t>
        </w:r>
      </w:hyperlink>
      <w:r>
        <w:t xml:space="preserve"> УР от 25.02.2016 N 5-РЗ)</w:t>
      </w:r>
    </w:p>
    <w:p w:rsidR="00584205" w:rsidRDefault="00584205">
      <w:pPr>
        <w:pStyle w:val="ConsPlusNormal"/>
        <w:jc w:val="both"/>
      </w:pPr>
    </w:p>
    <w:p w:rsidR="00584205" w:rsidRDefault="00584205">
      <w:pPr>
        <w:pStyle w:val="ConsPlusTitle"/>
        <w:ind w:firstLine="540"/>
        <w:jc w:val="both"/>
        <w:outlineLvl w:val="1"/>
      </w:pPr>
      <w:r>
        <w:t>Статья 5. Социальная поддержка беременных женщин</w:t>
      </w:r>
    </w:p>
    <w:p w:rsidR="00584205" w:rsidRDefault="00584205">
      <w:pPr>
        <w:pStyle w:val="ConsPlusNormal"/>
        <w:jc w:val="both"/>
      </w:pPr>
      <w:r>
        <w:t xml:space="preserve">(в ред. </w:t>
      </w:r>
      <w:hyperlink r:id="rId118" w:history="1">
        <w:r>
          <w:rPr>
            <w:color w:val="0000FF"/>
          </w:rPr>
          <w:t>Закона</w:t>
        </w:r>
      </w:hyperlink>
      <w:r>
        <w:t xml:space="preserve"> УР от 04.07.2013 N 38-РЗ)</w:t>
      </w:r>
    </w:p>
    <w:p w:rsidR="00584205" w:rsidRDefault="00584205">
      <w:pPr>
        <w:pStyle w:val="ConsPlusNormal"/>
        <w:jc w:val="both"/>
      </w:pPr>
    </w:p>
    <w:p w:rsidR="00584205" w:rsidRDefault="00584205">
      <w:pPr>
        <w:pStyle w:val="ConsPlusNormal"/>
        <w:ind w:firstLine="540"/>
        <w:jc w:val="both"/>
      </w:pPr>
      <w:r>
        <w:t>1. Женщинам, имеющим срок беременности не менее 180 дней и не состоящим в трудовых отношениях, выплачивается единовременное пособие в размере 5500 рублей, если среднедушевой доход семьи не превышает величины прожиточного минимума на душу населения, установленного в Удмуртской Республике.</w:t>
      </w:r>
    </w:p>
    <w:p w:rsidR="00584205" w:rsidRDefault="00584205">
      <w:pPr>
        <w:pStyle w:val="ConsPlusNormal"/>
        <w:spacing w:before="220"/>
        <w:ind w:firstLine="540"/>
        <w:jc w:val="both"/>
      </w:pPr>
      <w:r>
        <w:t xml:space="preserve">Единовременное пособие индексируется ежегодно с 1 января исходя из прогнозируемого </w:t>
      </w:r>
      <w:r>
        <w:lastRenderedPageBreak/>
        <w:t>уровня инфляции, установленного федеральным законом о федеральном бюджете на соответствующий финансовый год и плановый период.</w:t>
      </w:r>
    </w:p>
    <w:p w:rsidR="00584205" w:rsidRDefault="00584205">
      <w:pPr>
        <w:pStyle w:val="ConsPlusNormal"/>
        <w:jc w:val="both"/>
      </w:pPr>
      <w:r>
        <w:t xml:space="preserve">(часть 1 в ред. </w:t>
      </w:r>
      <w:hyperlink r:id="rId119" w:history="1">
        <w:r>
          <w:rPr>
            <w:color w:val="0000FF"/>
          </w:rPr>
          <w:t>Закона</w:t>
        </w:r>
      </w:hyperlink>
      <w:r>
        <w:t xml:space="preserve"> УР от 04.07.2013 N 38-РЗ)</w:t>
      </w:r>
    </w:p>
    <w:p w:rsidR="00584205" w:rsidRDefault="00584205">
      <w:pPr>
        <w:pStyle w:val="ConsPlusNormal"/>
        <w:spacing w:before="220"/>
        <w:ind w:firstLine="540"/>
        <w:jc w:val="both"/>
      </w:pPr>
      <w:r>
        <w:t>2. Порядок назначения и выплаты единовременного пособия устанавливается Правительством Удмуртской Республики.</w:t>
      </w:r>
    </w:p>
    <w:p w:rsidR="00584205" w:rsidRDefault="00584205">
      <w:pPr>
        <w:pStyle w:val="ConsPlusNormal"/>
        <w:jc w:val="both"/>
      </w:pPr>
      <w:r>
        <w:t xml:space="preserve">(часть 2 в ред. </w:t>
      </w:r>
      <w:hyperlink r:id="rId120" w:history="1">
        <w:r>
          <w:rPr>
            <w:color w:val="0000FF"/>
          </w:rPr>
          <w:t>Закона</w:t>
        </w:r>
      </w:hyperlink>
      <w:r>
        <w:t xml:space="preserve"> УР от 04.07.2013 N 38-РЗ)</w:t>
      </w:r>
    </w:p>
    <w:p w:rsidR="00584205" w:rsidRDefault="00584205">
      <w:pPr>
        <w:pStyle w:val="ConsPlusNormal"/>
        <w:spacing w:before="220"/>
        <w:ind w:firstLine="540"/>
        <w:jc w:val="both"/>
      </w:pPr>
      <w:r>
        <w:t>3. Беременные женщины, не подлежащие обязательному социальному страхованию, имеют право на долечивание (реабилитацию) в санаториях (профилакториях) после стационарного лечения в соответствии с медицинскими показаниями.</w:t>
      </w:r>
    </w:p>
    <w:p w:rsidR="00584205" w:rsidRDefault="00584205">
      <w:pPr>
        <w:pStyle w:val="ConsPlusNormal"/>
        <w:jc w:val="both"/>
      </w:pPr>
      <w:r>
        <w:t xml:space="preserve">(часть 3 введена </w:t>
      </w:r>
      <w:hyperlink r:id="rId121" w:history="1">
        <w:r>
          <w:rPr>
            <w:color w:val="0000FF"/>
          </w:rPr>
          <w:t>Законом</w:t>
        </w:r>
      </w:hyperlink>
      <w:r>
        <w:t xml:space="preserve"> УР от 08.10.2008 N 35-РЗ)</w:t>
      </w:r>
    </w:p>
    <w:p w:rsidR="00584205" w:rsidRDefault="00584205">
      <w:pPr>
        <w:pStyle w:val="ConsPlusNormal"/>
        <w:spacing w:before="220"/>
        <w:ind w:firstLine="540"/>
        <w:jc w:val="both"/>
      </w:pPr>
      <w:r>
        <w:t>4. Порядок направления на долечивание (реабилитацию) в санатории (профилактории) после стационарного лечения устанавливается Правительством Удмуртской Республики.</w:t>
      </w:r>
    </w:p>
    <w:p w:rsidR="00584205" w:rsidRDefault="00584205">
      <w:pPr>
        <w:pStyle w:val="ConsPlusNormal"/>
        <w:jc w:val="both"/>
      </w:pPr>
      <w:r>
        <w:t xml:space="preserve">(часть 4 введена </w:t>
      </w:r>
      <w:hyperlink r:id="rId122" w:history="1">
        <w:r>
          <w:rPr>
            <w:color w:val="0000FF"/>
          </w:rPr>
          <w:t>Законом</w:t>
        </w:r>
      </w:hyperlink>
      <w:r>
        <w:t xml:space="preserve"> УР от 08.10.2008 N 35-РЗ)</w:t>
      </w:r>
    </w:p>
    <w:p w:rsidR="00584205" w:rsidRDefault="00584205">
      <w:pPr>
        <w:pStyle w:val="ConsPlusNormal"/>
        <w:jc w:val="both"/>
      </w:pPr>
    </w:p>
    <w:p w:rsidR="00584205" w:rsidRDefault="00584205">
      <w:pPr>
        <w:pStyle w:val="ConsPlusTitle"/>
        <w:ind w:firstLine="540"/>
        <w:jc w:val="both"/>
        <w:outlineLvl w:val="1"/>
      </w:pPr>
      <w:r>
        <w:t>Статья 5.1. Обеспечение полноценным питанием детей в возрасте до трех лет</w:t>
      </w:r>
    </w:p>
    <w:p w:rsidR="00584205" w:rsidRDefault="00584205">
      <w:pPr>
        <w:pStyle w:val="ConsPlusNormal"/>
        <w:jc w:val="both"/>
      </w:pPr>
    </w:p>
    <w:p w:rsidR="00584205" w:rsidRDefault="00584205">
      <w:pPr>
        <w:pStyle w:val="ConsPlusNormal"/>
        <w:ind w:firstLine="540"/>
        <w:jc w:val="both"/>
      </w:pPr>
      <w:r>
        <w:t xml:space="preserve">(введена </w:t>
      </w:r>
      <w:hyperlink r:id="rId123" w:history="1">
        <w:r>
          <w:rPr>
            <w:color w:val="0000FF"/>
          </w:rPr>
          <w:t>Законом</w:t>
        </w:r>
      </w:hyperlink>
      <w:r>
        <w:t xml:space="preserve"> УР от 02.07.2009 N 34-РЗ)</w:t>
      </w:r>
    </w:p>
    <w:p w:rsidR="00584205" w:rsidRDefault="00584205">
      <w:pPr>
        <w:pStyle w:val="ConsPlusNormal"/>
        <w:jc w:val="both"/>
      </w:pPr>
    </w:p>
    <w:p w:rsidR="00584205" w:rsidRDefault="00584205">
      <w:pPr>
        <w:pStyle w:val="ConsPlusNormal"/>
        <w:ind w:firstLine="540"/>
        <w:jc w:val="both"/>
      </w:pPr>
      <w:r>
        <w:t>1. Дети в возрасте до трех лет (2 года 11 месяцев 29 дней) по заключению врачей обеспечиваются полноценным питанием, в том числе через специальные пункты питания и магазины, если среднедушевой доход семьи не превышает величины прожиточного минимума, установленной в Удмуртской Республике.</w:t>
      </w:r>
    </w:p>
    <w:p w:rsidR="00584205" w:rsidRDefault="00584205">
      <w:pPr>
        <w:pStyle w:val="ConsPlusNormal"/>
        <w:spacing w:before="220"/>
        <w:ind w:firstLine="540"/>
        <w:jc w:val="both"/>
      </w:pPr>
      <w:r>
        <w:t>2. Порядок обеспечения детей в возрасте до трех лет по заключению врачей полноценным питанием, в том числе через специальные пункты питания и магазины, устанавливается Правительством Удмуртской Республики.</w:t>
      </w:r>
    </w:p>
    <w:p w:rsidR="00584205" w:rsidRDefault="00584205">
      <w:pPr>
        <w:pStyle w:val="ConsPlusNormal"/>
        <w:spacing w:before="220"/>
        <w:ind w:firstLine="540"/>
        <w:jc w:val="both"/>
      </w:pPr>
      <w:r>
        <w:t>3. Порядок учета и исчисления величины среднедушевого дохода семьи, дающего право на обеспечение полноценным питанием детей в возрасте до трех лет, устанавливается Правительством Удмуртской Республики.</w:t>
      </w:r>
    </w:p>
    <w:p w:rsidR="00584205" w:rsidRDefault="00584205">
      <w:pPr>
        <w:pStyle w:val="ConsPlusNormal"/>
        <w:jc w:val="both"/>
      </w:pPr>
    </w:p>
    <w:p w:rsidR="00584205" w:rsidRDefault="00584205">
      <w:pPr>
        <w:pStyle w:val="ConsPlusTitle"/>
        <w:ind w:firstLine="540"/>
        <w:jc w:val="both"/>
        <w:outlineLvl w:val="1"/>
      </w:pPr>
      <w:r>
        <w:t>Статья 6. Социальная поддержка по оплате за присмотр и уход за детьми, обучающимися в образовательных организациях, реализующих образовательную программу дошкольного образования</w:t>
      </w:r>
    </w:p>
    <w:p w:rsidR="00584205" w:rsidRDefault="00584205">
      <w:pPr>
        <w:pStyle w:val="ConsPlusNormal"/>
        <w:jc w:val="both"/>
      </w:pPr>
    </w:p>
    <w:p w:rsidR="00584205" w:rsidRDefault="00584205">
      <w:pPr>
        <w:pStyle w:val="ConsPlusNormal"/>
        <w:ind w:firstLine="540"/>
        <w:jc w:val="both"/>
      </w:pPr>
      <w:r>
        <w:t xml:space="preserve">(в ред. </w:t>
      </w:r>
      <w:hyperlink r:id="rId124" w:history="1">
        <w:r>
          <w:rPr>
            <w:color w:val="0000FF"/>
          </w:rPr>
          <w:t>Закона</w:t>
        </w:r>
      </w:hyperlink>
      <w:r>
        <w:t xml:space="preserve"> УР от 16.07.2015 N 57-РЗ)</w:t>
      </w:r>
    </w:p>
    <w:p w:rsidR="00584205" w:rsidRDefault="00584205">
      <w:pPr>
        <w:pStyle w:val="ConsPlusNormal"/>
        <w:jc w:val="both"/>
      </w:pPr>
    </w:p>
    <w:p w:rsidR="00584205" w:rsidRDefault="00584205">
      <w:pPr>
        <w:pStyle w:val="ConsPlusNormal"/>
        <w:ind w:firstLine="540"/>
        <w:jc w:val="both"/>
      </w:pPr>
      <w:bookmarkStart w:id="11" w:name="P161"/>
      <w:bookmarkEnd w:id="11"/>
      <w:r>
        <w:t>1. Родители (законные представители), один или оба из которых являются инвалидами первой или второй группы и не имеют других доходов, кроме пенсии, освобождаются от платы за присмотр и уход за детьми, обучающимися в образовательных организациях, реализующих образовательную программу дошкольного образования.</w:t>
      </w:r>
    </w:p>
    <w:p w:rsidR="00584205" w:rsidRDefault="00584205">
      <w:pPr>
        <w:pStyle w:val="ConsPlusNormal"/>
        <w:spacing w:before="220"/>
        <w:ind w:firstLine="540"/>
        <w:jc w:val="both"/>
      </w:pPr>
      <w:r>
        <w:t xml:space="preserve">2. Порядок предоставления мер социальной поддержки категориям, предусмотренным </w:t>
      </w:r>
      <w:hyperlink w:anchor="P161" w:history="1">
        <w:r>
          <w:rPr>
            <w:color w:val="0000FF"/>
          </w:rPr>
          <w:t>частью 1</w:t>
        </w:r>
      </w:hyperlink>
      <w:r>
        <w:t xml:space="preserve"> настоящей статьи, определяется Правительством Удмуртской Республики.</w:t>
      </w:r>
    </w:p>
    <w:p w:rsidR="00584205" w:rsidRDefault="00584205">
      <w:pPr>
        <w:pStyle w:val="ConsPlusNormal"/>
        <w:jc w:val="both"/>
      </w:pPr>
    </w:p>
    <w:p w:rsidR="00584205" w:rsidRDefault="00584205">
      <w:pPr>
        <w:pStyle w:val="ConsPlusTitle"/>
        <w:ind w:firstLine="540"/>
        <w:jc w:val="both"/>
        <w:outlineLvl w:val="1"/>
      </w:pPr>
      <w:r>
        <w:t>Статья 7. Социальная поддержка обучающихся</w:t>
      </w:r>
    </w:p>
    <w:p w:rsidR="00584205" w:rsidRDefault="00584205">
      <w:pPr>
        <w:pStyle w:val="ConsPlusNormal"/>
        <w:jc w:val="both"/>
      </w:pPr>
    </w:p>
    <w:p w:rsidR="00584205" w:rsidRDefault="00584205">
      <w:pPr>
        <w:pStyle w:val="ConsPlusNormal"/>
        <w:ind w:firstLine="540"/>
        <w:jc w:val="both"/>
      </w:pPr>
      <w:r>
        <w:t xml:space="preserve">(в ред. </w:t>
      </w:r>
      <w:hyperlink r:id="rId125" w:history="1">
        <w:r>
          <w:rPr>
            <w:color w:val="0000FF"/>
          </w:rPr>
          <w:t>Закона</w:t>
        </w:r>
      </w:hyperlink>
      <w:r>
        <w:t xml:space="preserve"> УР от 23.10.2014 N 58-РЗ)</w:t>
      </w:r>
    </w:p>
    <w:p w:rsidR="00584205" w:rsidRDefault="00584205">
      <w:pPr>
        <w:pStyle w:val="ConsPlusNormal"/>
        <w:jc w:val="both"/>
      </w:pPr>
    </w:p>
    <w:p w:rsidR="00584205" w:rsidRDefault="00584205">
      <w:pPr>
        <w:pStyle w:val="ConsPlusNormal"/>
        <w:ind w:firstLine="540"/>
        <w:jc w:val="both"/>
      </w:pPr>
      <w:bookmarkStart w:id="12" w:name="P168"/>
      <w:bookmarkEnd w:id="12"/>
      <w:r>
        <w:t xml:space="preserve">1. Обучающимся по очной форме обучения в государственных профессиональных образовательных организациях Удмуртской Республики детям-сиротам и детям, оставшимся без попечения родителей, а также лицам из числа детей-сирот, детей, оставшихся без попечения </w:t>
      </w:r>
      <w:r>
        <w:lastRenderedPageBreak/>
        <w:t xml:space="preserve">родителей, лицам, потерявшим в период обучения обоих или единственного родителя, детям-инвалидам, инвалидам I и II групп, инвалидам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26" w:history="1">
        <w:r>
          <w:rPr>
            <w:color w:val="0000FF"/>
          </w:rPr>
          <w:t>подпунктами "б"</w:t>
        </w:r>
      </w:hyperlink>
      <w:r>
        <w:t xml:space="preserve"> - </w:t>
      </w:r>
      <w:hyperlink r:id="rId127" w:history="1">
        <w:r>
          <w:rPr>
            <w:color w:val="0000FF"/>
          </w:rPr>
          <w:t>"г" пункта 1</w:t>
        </w:r>
      </w:hyperlink>
      <w:r>
        <w:t xml:space="preserve">, </w:t>
      </w:r>
      <w:hyperlink r:id="rId128" w:history="1">
        <w:r>
          <w:rPr>
            <w:color w:val="0000FF"/>
          </w:rPr>
          <w:t>подпунктом "а" пункта 2</w:t>
        </w:r>
      </w:hyperlink>
      <w:r>
        <w:t xml:space="preserve"> и </w:t>
      </w:r>
      <w:hyperlink r:id="rId129" w:history="1">
        <w:r>
          <w:rPr>
            <w:color w:val="0000FF"/>
          </w:rPr>
          <w:t>подпунктами "а"</w:t>
        </w:r>
      </w:hyperlink>
      <w:r>
        <w:t xml:space="preserve"> - </w:t>
      </w:r>
      <w:hyperlink r:id="rId130" w:history="1">
        <w:r>
          <w:rPr>
            <w:color w:val="0000FF"/>
          </w:rPr>
          <w:t>"в" пункта 3 статьи 51</w:t>
        </w:r>
      </w:hyperlink>
      <w:r>
        <w:t xml:space="preserve"> Федерального закона от 28 марта 1998 года N 53-ФЗ "О воинской обязанности и военной службе", выплачивается стипендия, размер которой должен быть не менее чем на 50 процентов выше по сравнению с размером стипендии, установленной в образовательной организации. Государственная социальная стипендия назначается также студентам, получившим государственную социальную помощь.</w:t>
      </w:r>
    </w:p>
    <w:p w:rsidR="00584205" w:rsidRDefault="00584205">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или единственного родителя, обучающимся по очной форме обучения в профессиональных образовательных организациях, находящихся в ведении Удмуртской Республики, выплачивается ежегодное пособие на приобретение учебной литературы и письменных принадлежностей в размере трехмесячной стипендии.</w:t>
      </w:r>
    </w:p>
    <w:p w:rsidR="00584205" w:rsidRDefault="00584205">
      <w:pPr>
        <w:pStyle w:val="ConsPlusNormal"/>
        <w:jc w:val="both"/>
      </w:pPr>
      <w:r>
        <w:t xml:space="preserve">(часть 1 в ред. </w:t>
      </w:r>
      <w:hyperlink r:id="rId131" w:history="1">
        <w:r>
          <w:rPr>
            <w:color w:val="0000FF"/>
          </w:rPr>
          <w:t>Закона</w:t>
        </w:r>
      </w:hyperlink>
      <w:r>
        <w:t xml:space="preserve"> УР от 18.04.2018 N 14-РЗ)</w:t>
      </w:r>
    </w:p>
    <w:p w:rsidR="00584205" w:rsidRDefault="00584205">
      <w:pPr>
        <w:pStyle w:val="ConsPlusNormal"/>
        <w:spacing w:before="220"/>
        <w:ind w:firstLine="540"/>
        <w:jc w:val="both"/>
      </w:pPr>
      <w:r>
        <w:t>1.1.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в образовательных организациях, находящихся в ведении Удмуртской Республики, зачисляются на полное государственное обеспечение до завершения обучения по указанным образовательным программам.</w:t>
      </w:r>
    </w:p>
    <w:p w:rsidR="00584205" w:rsidRDefault="00584205">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в образовательных организациях, находящихся в ведении Удмуртской Республики,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584205" w:rsidRDefault="00584205">
      <w:pPr>
        <w:pStyle w:val="ConsPlusNormal"/>
        <w:jc w:val="both"/>
      </w:pPr>
      <w:r>
        <w:t xml:space="preserve">(часть 1.1 введена </w:t>
      </w:r>
      <w:hyperlink r:id="rId132" w:history="1">
        <w:r>
          <w:rPr>
            <w:color w:val="0000FF"/>
          </w:rPr>
          <w:t>Законом</w:t>
        </w:r>
      </w:hyperlink>
      <w:r>
        <w:t xml:space="preserve"> УР от 18.04.2018 N 14-РЗ)</w:t>
      </w:r>
    </w:p>
    <w:p w:rsidR="00584205" w:rsidRDefault="00584205">
      <w:pPr>
        <w:pStyle w:val="ConsPlusNormal"/>
        <w:spacing w:before="220"/>
        <w:ind w:firstLine="540"/>
        <w:jc w:val="both"/>
      </w:pPr>
      <w:r>
        <w:t>1.2.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образовательным программам среднего профессионального образования в образовательных организациях, находящихся в ведении Удмуртской Республики,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584205" w:rsidRDefault="00584205">
      <w:pPr>
        <w:pStyle w:val="ConsPlusNormal"/>
        <w:jc w:val="both"/>
      </w:pPr>
      <w:r>
        <w:t xml:space="preserve">(часть 1.2 введена </w:t>
      </w:r>
      <w:hyperlink r:id="rId133" w:history="1">
        <w:r>
          <w:rPr>
            <w:color w:val="0000FF"/>
          </w:rPr>
          <w:t>Законом</w:t>
        </w:r>
      </w:hyperlink>
      <w:r>
        <w:t xml:space="preserve"> УР от 18.04.2018 N 14-РЗ)</w:t>
      </w:r>
    </w:p>
    <w:p w:rsidR="00584205" w:rsidRDefault="00584205">
      <w:pPr>
        <w:pStyle w:val="ConsPlusNormal"/>
        <w:spacing w:before="220"/>
        <w:ind w:firstLine="540"/>
        <w:jc w:val="both"/>
      </w:pPr>
      <w:r>
        <w:t xml:space="preserve">2. Выпускники организаций для детей-сирот и детей, оставшихся без попечения родителей, выпускники образовательных организаций, осуществляющих деятельность по адаптированным </w:t>
      </w:r>
      <w:r>
        <w:lastRenderedPageBreak/>
        <w:t>основным общеобразовательным программам, в которых они обучались и воспитывались за счет средств бюджета Удмуртской Республики, - дети-сироты и дети, оставшиеся без попечения родителей, лица из числа детей-сирот и детей, оставшихся без попечения родителей, а также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Удмуртской Республики,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образовательным программам за счет средств бюджета Удмуртской Республики, обеспечиваются бесплатным комплектом одежды, обуви, мягким инвентарем, оборудованием и единовременным денежным пособием в размере не менее чем пятьсот рублей.</w:t>
      </w:r>
    </w:p>
    <w:p w:rsidR="00584205" w:rsidRDefault="00584205">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584205" w:rsidRDefault="00584205">
      <w:pPr>
        <w:pStyle w:val="ConsPlusNormal"/>
        <w:jc w:val="both"/>
      </w:pPr>
      <w:r>
        <w:t xml:space="preserve">(часть 2 в ред. </w:t>
      </w:r>
      <w:hyperlink r:id="rId134" w:history="1">
        <w:r>
          <w:rPr>
            <w:color w:val="0000FF"/>
          </w:rPr>
          <w:t>Закона</w:t>
        </w:r>
      </w:hyperlink>
      <w:r>
        <w:t xml:space="preserve"> УР от 11.07.2018 N 39-РЗ)</w:t>
      </w:r>
    </w:p>
    <w:p w:rsidR="00584205" w:rsidRDefault="00584205">
      <w:pPr>
        <w:pStyle w:val="ConsPlusNormal"/>
        <w:spacing w:before="220"/>
        <w:ind w:firstLine="540"/>
        <w:jc w:val="both"/>
      </w:pPr>
      <w:bookmarkStart w:id="13" w:name="P179"/>
      <w:bookmarkEnd w:id="13"/>
      <w:r>
        <w:t>3. Дети-сироты и дети, оставшиеся без попечения родителей, а также лица из числа детей-сирот и детей, оставшихся без попечения родителей, обучающиеся в общеобразовательных организациях, расположенных на территории Удмуртской Республики, а также обучающиеся за счет средств бюджета Удмуртской Республики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профессиональных образовательных организациях, обеспечиваются бесплатным проездом на городском, пригородном транспорте,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
    <w:p w:rsidR="00584205" w:rsidRDefault="00584205">
      <w:pPr>
        <w:pStyle w:val="ConsPlusNormal"/>
        <w:spacing w:before="220"/>
        <w:ind w:firstLine="540"/>
        <w:jc w:val="both"/>
      </w:pPr>
      <w:r>
        <w:t>Лица, потерявшие в период обучения обоих родителей или единственного родителя, обучающиеся за счет средств бюджета Удмуртской Республики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профессиональных образовательных организациях, обеспечиваются бесплатным проездом на городском, пригородном транспорте,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
    <w:p w:rsidR="00584205" w:rsidRDefault="00584205">
      <w:pPr>
        <w:pStyle w:val="ConsPlusNormal"/>
        <w:jc w:val="both"/>
      </w:pPr>
      <w:r>
        <w:t xml:space="preserve">(часть 3 в ред. </w:t>
      </w:r>
      <w:hyperlink r:id="rId135" w:history="1">
        <w:r>
          <w:rPr>
            <w:color w:val="0000FF"/>
          </w:rPr>
          <w:t>Закона</w:t>
        </w:r>
      </w:hyperlink>
      <w:r>
        <w:t xml:space="preserve"> УР от 18.03.2019 N 9-РЗ)</w:t>
      </w:r>
    </w:p>
    <w:p w:rsidR="00584205" w:rsidRDefault="00584205">
      <w:pPr>
        <w:pStyle w:val="ConsPlusNormal"/>
        <w:spacing w:before="220"/>
        <w:ind w:firstLine="540"/>
        <w:jc w:val="both"/>
      </w:pPr>
      <w:r>
        <w:t xml:space="preserve">4. Размер и порядок предоставления мер социальной поддержки, определенных </w:t>
      </w:r>
      <w:hyperlink w:anchor="P168" w:history="1">
        <w:r>
          <w:rPr>
            <w:color w:val="0000FF"/>
          </w:rPr>
          <w:t>частями 1</w:t>
        </w:r>
      </w:hyperlink>
      <w:r>
        <w:t xml:space="preserve"> - </w:t>
      </w:r>
      <w:hyperlink w:anchor="P179" w:history="1">
        <w:r>
          <w:rPr>
            <w:color w:val="0000FF"/>
          </w:rPr>
          <w:t>3</w:t>
        </w:r>
      </w:hyperlink>
      <w:r>
        <w:t xml:space="preserve"> настоящей статьи, устанавливаются Правительством Удмуртской Республики.</w:t>
      </w:r>
    </w:p>
    <w:p w:rsidR="00584205" w:rsidRDefault="00584205">
      <w:pPr>
        <w:pStyle w:val="ConsPlusNormal"/>
        <w:jc w:val="both"/>
      </w:pPr>
      <w:r>
        <w:t xml:space="preserve">(в ред. </w:t>
      </w:r>
      <w:hyperlink r:id="rId136" w:history="1">
        <w:r>
          <w:rPr>
            <w:color w:val="0000FF"/>
          </w:rPr>
          <w:t>Закона</w:t>
        </w:r>
      </w:hyperlink>
      <w:r>
        <w:t xml:space="preserve"> УР от 18.04.2018 N 14-РЗ)</w:t>
      </w:r>
    </w:p>
    <w:p w:rsidR="00584205" w:rsidRDefault="00584205">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в образовательных организациях, находящихся в ведении Удмуртской Республики, за счет средств бюджета Удмуртской Республики.</w:t>
      </w:r>
    </w:p>
    <w:p w:rsidR="00584205" w:rsidRDefault="00584205">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Удмуртской Республики, за счет средств бюджета Удмуртской Республики.</w:t>
      </w:r>
    </w:p>
    <w:p w:rsidR="00584205" w:rsidRDefault="00584205">
      <w:pPr>
        <w:pStyle w:val="ConsPlusNormal"/>
        <w:spacing w:before="220"/>
        <w:ind w:firstLine="540"/>
        <w:jc w:val="both"/>
      </w:pPr>
      <w:r>
        <w:lastRenderedPageBreak/>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Удмуртской Республики, за счет средств бюджета Удмуртской Республики.</w:t>
      </w:r>
    </w:p>
    <w:p w:rsidR="00584205" w:rsidRDefault="00584205">
      <w:pPr>
        <w:pStyle w:val="ConsPlusNormal"/>
        <w:jc w:val="both"/>
      </w:pPr>
      <w:r>
        <w:t xml:space="preserve">(часть 5 в ред. </w:t>
      </w:r>
      <w:hyperlink r:id="rId137" w:history="1">
        <w:r>
          <w:rPr>
            <w:color w:val="0000FF"/>
          </w:rPr>
          <w:t>Закона</w:t>
        </w:r>
      </w:hyperlink>
      <w:r>
        <w:t xml:space="preserve"> УР от 18.04.2018 N 14-РЗ)</w:t>
      </w:r>
    </w:p>
    <w:p w:rsidR="00584205" w:rsidRDefault="00584205">
      <w:pPr>
        <w:pStyle w:val="ConsPlusNormal"/>
        <w:jc w:val="both"/>
      </w:pPr>
    </w:p>
    <w:p w:rsidR="00584205" w:rsidRDefault="00584205">
      <w:pPr>
        <w:pStyle w:val="ConsPlusTitle"/>
        <w:ind w:firstLine="540"/>
        <w:jc w:val="both"/>
        <w:outlineLvl w:val="1"/>
      </w:pPr>
      <w:r>
        <w:t>Статья 8. Обучение детей-инвалидов, детей с ограниченными возможностями здоровья и детей, нуждающихся в длительном лечении</w:t>
      </w:r>
    </w:p>
    <w:p w:rsidR="00584205" w:rsidRDefault="00584205">
      <w:pPr>
        <w:pStyle w:val="ConsPlusNormal"/>
        <w:jc w:val="both"/>
      </w:pPr>
      <w:r>
        <w:t xml:space="preserve">(в ред. </w:t>
      </w:r>
      <w:hyperlink r:id="rId138" w:history="1">
        <w:r>
          <w:rPr>
            <w:color w:val="0000FF"/>
          </w:rPr>
          <w:t>Закона</w:t>
        </w:r>
      </w:hyperlink>
      <w:r>
        <w:t xml:space="preserve"> УР от 18.04.2018 N 14-РЗ)</w:t>
      </w:r>
    </w:p>
    <w:p w:rsidR="00584205" w:rsidRDefault="00584205">
      <w:pPr>
        <w:pStyle w:val="ConsPlusNormal"/>
        <w:jc w:val="both"/>
      </w:pPr>
    </w:p>
    <w:p w:rsidR="00584205" w:rsidRDefault="00584205">
      <w:pPr>
        <w:pStyle w:val="ConsPlusNormal"/>
        <w:ind w:firstLine="540"/>
        <w:jc w:val="both"/>
      </w:pPr>
      <w:r>
        <w:t xml:space="preserve">(в ред. </w:t>
      </w:r>
      <w:hyperlink r:id="rId139" w:history="1">
        <w:r>
          <w:rPr>
            <w:color w:val="0000FF"/>
          </w:rPr>
          <w:t>Закона</w:t>
        </w:r>
      </w:hyperlink>
      <w:r>
        <w:t xml:space="preserve"> УР от 23.10.2014 N 58-РЗ)</w:t>
      </w:r>
    </w:p>
    <w:p w:rsidR="00584205" w:rsidRDefault="00584205">
      <w:pPr>
        <w:pStyle w:val="ConsPlusNormal"/>
        <w:jc w:val="both"/>
      </w:pPr>
    </w:p>
    <w:p w:rsidR="00584205" w:rsidRDefault="00584205">
      <w:pPr>
        <w:pStyle w:val="ConsPlusNormal"/>
        <w:ind w:firstLine="540"/>
        <w:jc w:val="both"/>
      </w:pPr>
      <w:r>
        <w:t>1. Для детей-инвалидов, детей, осваивающих основные общеобразовательные программы и нуждающихся в длительном лечении, не имеющих возможности по состоянию здоровья посещать государственные и муниципальные образовательные организации, организуется обучение по образовательным программам начального общего, основного общего и среднего общего образования на дому или в медицинских организациях. Основаниями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84205" w:rsidRDefault="00584205">
      <w:pPr>
        <w:pStyle w:val="ConsPlusNormal"/>
        <w:spacing w:before="220"/>
        <w:ind w:firstLine="540"/>
        <w:jc w:val="both"/>
      </w:pPr>
      <w:r>
        <w:t xml:space="preserve">2. Утратила силу. - </w:t>
      </w:r>
      <w:hyperlink r:id="rId140" w:history="1">
        <w:r>
          <w:rPr>
            <w:color w:val="0000FF"/>
          </w:rPr>
          <w:t>Закон</w:t>
        </w:r>
      </w:hyperlink>
      <w:r>
        <w:t xml:space="preserve"> УР от 11.05.2016 N 31-РЗ.</w:t>
      </w:r>
    </w:p>
    <w:p w:rsidR="00584205" w:rsidRDefault="00584205">
      <w:pPr>
        <w:pStyle w:val="ConsPlusNormal"/>
        <w:spacing w:before="220"/>
        <w:ind w:firstLine="540"/>
        <w:jc w:val="both"/>
      </w:pPr>
      <w:r>
        <w:t>3. Для детей-инвалидов, состояние здоровья которых допускает возможность периодического посещения ими образовательной организации, с учетом согласия родителей (законных представителей) наряду с получением дистанционного образования организуются индивидуальные занятия в образовательных организациях, организующих дистанционное образование детей-инвалидов.</w:t>
      </w:r>
    </w:p>
    <w:p w:rsidR="00584205" w:rsidRDefault="00584205">
      <w:pPr>
        <w:pStyle w:val="ConsPlusNormal"/>
        <w:spacing w:before="220"/>
        <w:ind w:firstLine="540"/>
        <w:jc w:val="both"/>
      </w:pPr>
      <w:r>
        <w:t>4. Правительство Удмуртской Республики обеспечивает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условий, в максимальной степени способствующих получению образования определенного уровня, а также социальному развитию этих лиц, в том числе посредством организации инклюзивного образования.</w:t>
      </w:r>
    </w:p>
    <w:p w:rsidR="00584205" w:rsidRDefault="00584205">
      <w:pPr>
        <w:pStyle w:val="ConsPlusNormal"/>
        <w:spacing w:before="220"/>
        <w:ind w:firstLine="540"/>
        <w:jc w:val="both"/>
      </w:pPr>
      <w:r>
        <w:t>4.1. Родителям (законным представителям) детей-инвалидов, детей с ограниченными возможностями здоровья, обеспечивающим самостоятельно получение обучающимися общего образования в форме семейного образования, возмещаются затраты на семейное обучение в порядке, определяемом Правительством Удмуртской Республики.</w:t>
      </w:r>
    </w:p>
    <w:p w:rsidR="00584205" w:rsidRDefault="00584205">
      <w:pPr>
        <w:pStyle w:val="ConsPlusNormal"/>
        <w:jc w:val="both"/>
      </w:pPr>
      <w:r>
        <w:t xml:space="preserve">(часть 4.1 введена </w:t>
      </w:r>
      <w:hyperlink r:id="rId141" w:history="1">
        <w:r>
          <w:rPr>
            <w:color w:val="0000FF"/>
          </w:rPr>
          <w:t>Законом</w:t>
        </w:r>
      </w:hyperlink>
      <w:r>
        <w:t xml:space="preserve"> УР от 18.04.2018 N 14-РЗ)</w:t>
      </w:r>
    </w:p>
    <w:p w:rsidR="00584205" w:rsidRDefault="00584205">
      <w:pPr>
        <w:pStyle w:val="ConsPlusNormal"/>
        <w:spacing w:before="220"/>
        <w:ind w:firstLine="540"/>
        <w:jc w:val="both"/>
      </w:pPr>
      <w:r>
        <w:t>5. Порядок регламентации и оформления отношений государственной и муниципальной образовательной организации с обучающимися и (или) их родителями (законными представителями), нуждающимися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исполнительным органом государственной власти Удмуртской Республики, осуществляющим государственное управление в сфере образования.</w:t>
      </w:r>
    </w:p>
    <w:p w:rsidR="00584205" w:rsidRDefault="00584205">
      <w:pPr>
        <w:pStyle w:val="ConsPlusNormal"/>
        <w:jc w:val="both"/>
      </w:pPr>
    </w:p>
    <w:p w:rsidR="00584205" w:rsidRDefault="00584205">
      <w:pPr>
        <w:pStyle w:val="ConsPlusTitle"/>
        <w:ind w:firstLine="540"/>
        <w:jc w:val="both"/>
        <w:outlineLvl w:val="1"/>
      </w:pPr>
      <w:r>
        <w:t>Статья 9. Социальная поддержка лиц, страдающих социально значимыми заболеваниями и заболеваниями, представляющими опасность для окружающих</w:t>
      </w:r>
    </w:p>
    <w:p w:rsidR="00584205" w:rsidRDefault="00584205">
      <w:pPr>
        <w:pStyle w:val="ConsPlusNormal"/>
        <w:jc w:val="both"/>
      </w:pPr>
    </w:p>
    <w:p w:rsidR="00584205" w:rsidRDefault="00584205">
      <w:pPr>
        <w:pStyle w:val="ConsPlusNormal"/>
        <w:ind w:firstLine="540"/>
        <w:jc w:val="both"/>
      </w:pPr>
      <w:r>
        <w:lastRenderedPageBreak/>
        <w:t xml:space="preserve">(в ред. </w:t>
      </w:r>
      <w:hyperlink r:id="rId142" w:history="1">
        <w:r>
          <w:rPr>
            <w:color w:val="0000FF"/>
          </w:rPr>
          <w:t>Закона</w:t>
        </w:r>
      </w:hyperlink>
      <w:r>
        <w:t xml:space="preserve"> УР от 23.10.2014 N 58-РЗ)</w:t>
      </w:r>
    </w:p>
    <w:p w:rsidR="00584205" w:rsidRDefault="00584205">
      <w:pPr>
        <w:pStyle w:val="ConsPlusNormal"/>
        <w:jc w:val="both"/>
      </w:pPr>
    </w:p>
    <w:p w:rsidR="00584205" w:rsidRDefault="00584205">
      <w:pPr>
        <w:pStyle w:val="ConsPlusNormal"/>
        <w:ind w:firstLine="540"/>
        <w:jc w:val="both"/>
      </w:pPr>
      <w:r>
        <w:t>1. Лица, страдающие социально значимыми заболеваниями и заболеваниями, представляющими опасность для окружающих, определенными законодательством Российской Федерации, имеют право на льготное обеспечение лекарственными препаратами.</w:t>
      </w:r>
    </w:p>
    <w:p w:rsidR="00584205" w:rsidRDefault="00584205">
      <w:pPr>
        <w:pStyle w:val="ConsPlusNormal"/>
        <w:spacing w:before="220"/>
        <w:ind w:firstLine="540"/>
        <w:jc w:val="both"/>
      </w:pPr>
      <w:r>
        <w:t>2. Порядок льготного обеспечения лекарственными средствами и изделиями медицинского назначения отдельных категорий граждан устанавливается Правительством Удмуртской Республики.</w:t>
      </w:r>
    </w:p>
    <w:p w:rsidR="00584205" w:rsidRDefault="00584205">
      <w:pPr>
        <w:pStyle w:val="ConsPlusNormal"/>
        <w:jc w:val="both"/>
      </w:pPr>
    </w:p>
    <w:p w:rsidR="00584205" w:rsidRDefault="00584205">
      <w:pPr>
        <w:pStyle w:val="ConsPlusTitle"/>
        <w:jc w:val="center"/>
        <w:outlineLvl w:val="0"/>
      </w:pPr>
      <w:r>
        <w:t>Глава 3. ГОСУДАРСТВЕННАЯ СОЦИАЛЬНАЯ ПОМОЩЬ</w:t>
      </w:r>
    </w:p>
    <w:p w:rsidR="00584205" w:rsidRDefault="00584205">
      <w:pPr>
        <w:pStyle w:val="ConsPlusNormal"/>
        <w:jc w:val="both"/>
      </w:pPr>
    </w:p>
    <w:p w:rsidR="00584205" w:rsidRDefault="00584205">
      <w:pPr>
        <w:pStyle w:val="ConsPlusTitle"/>
        <w:ind w:firstLine="540"/>
        <w:jc w:val="both"/>
        <w:outlineLvl w:val="1"/>
      </w:pPr>
      <w:r>
        <w:t>Статья 10. Оказание государственной социальной помощи</w:t>
      </w:r>
    </w:p>
    <w:p w:rsidR="00584205" w:rsidRDefault="00584205">
      <w:pPr>
        <w:pStyle w:val="ConsPlusNormal"/>
        <w:jc w:val="both"/>
      </w:pPr>
    </w:p>
    <w:p w:rsidR="00584205" w:rsidRDefault="00584205">
      <w:pPr>
        <w:pStyle w:val="ConsPlusNormal"/>
        <w:ind w:firstLine="540"/>
        <w:jc w:val="both"/>
      </w:pPr>
      <w:r>
        <w:t>1. Государственная социальная помощь, в том числе на основе социального контракта, оказывается малоимущим семьям, малоимущим одиноко проживающим гражданам, а также иным гражданам, находящимся в трудной жизненной ситуации, в виде денежных выплат и (или) натуральной помощи.</w:t>
      </w:r>
    </w:p>
    <w:p w:rsidR="00584205" w:rsidRDefault="00584205">
      <w:pPr>
        <w:pStyle w:val="ConsPlusNormal"/>
        <w:jc w:val="both"/>
      </w:pPr>
      <w:r>
        <w:t xml:space="preserve">(часть 1 в ред. </w:t>
      </w:r>
      <w:hyperlink r:id="rId143" w:history="1">
        <w:r>
          <w:rPr>
            <w:color w:val="0000FF"/>
          </w:rPr>
          <w:t>Закона</w:t>
        </w:r>
      </w:hyperlink>
      <w:r>
        <w:t xml:space="preserve"> УР от 07.10.2013 N 53-РЗ)</w:t>
      </w:r>
    </w:p>
    <w:p w:rsidR="00584205" w:rsidRDefault="00584205">
      <w:pPr>
        <w:pStyle w:val="ConsPlusNormal"/>
        <w:spacing w:before="220"/>
        <w:ind w:firstLine="540"/>
        <w:jc w:val="both"/>
      </w:pPr>
      <w:r>
        <w:t xml:space="preserve">2. Правительство Удмуртской Республики устанавливает </w:t>
      </w:r>
      <w:hyperlink r:id="rId144" w:history="1">
        <w:r>
          <w:rPr>
            <w:color w:val="0000FF"/>
          </w:rPr>
          <w:t>порядок</w:t>
        </w:r>
      </w:hyperlink>
      <w:r>
        <w:t xml:space="preserve"> определения величины прожиточного минимума малоимущей семьи или малоимущего одиноко проживающего гражданина с учетом величин, установленных для соответствующих социально-демографических групп населения.</w:t>
      </w:r>
    </w:p>
    <w:p w:rsidR="00584205" w:rsidRDefault="00584205">
      <w:pPr>
        <w:pStyle w:val="ConsPlusNormal"/>
        <w:spacing w:before="220"/>
        <w:ind w:firstLine="540"/>
        <w:jc w:val="both"/>
      </w:pPr>
      <w:r>
        <w:t>3. Условия и порядок предоставления государственной социальной помощи, в том числе на основании социального контракта, устанавливаются Правительством Удмуртской Республики.</w:t>
      </w:r>
    </w:p>
    <w:p w:rsidR="00584205" w:rsidRDefault="00584205">
      <w:pPr>
        <w:pStyle w:val="ConsPlusNormal"/>
        <w:jc w:val="both"/>
      </w:pPr>
      <w:r>
        <w:t xml:space="preserve">(часть 3 в ред. </w:t>
      </w:r>
      <w:hyperlink r:id="rId145" w:history="1">
        <w:r>
          <w:rPr>
            <w:color w:val="0000FF"/>
          </w:rPr>
          <w:t>Закона</w:t>
        </w:r>
      </w:hyperlink>
      <w:r>
        <w:t xml:space="preserve"> УР от 07.10.2013 N 53-РЗ)</w:t>
      </w:r>
    </w:p>
    <w:p w:rsidR="00584205" w:rsidRDefault="00584205">
      <w:pPr>
        <w:pStyle w:val="ConsPlusNormal"/>
        <w:jc w:val="both"/>
      </w:pPr>
    </w:p>
    <w:p w:rsidR="00584205" w:rsidRDefault="00584205">
      <w:pPr>
        <w:pStyle w:val="ConsPlusTitle"/>
        <w:jc w:val="center"/>
        <w:outlineLvl w:val="0"/>
      </w:pPr>
      <w:r>
        <w:t>Глава 4. СОЦИАЛЬНОЕ ОБСЛУЖИВАНИЕ ГРАЖДАН</w:t>
      </w:r>
    </w:p>
    <w:p w:rsidR="00584205" w:rsidRDefault="00584205">
      <w:pPr>
        <w:pStyle w:val="ConsPlusNormal"/>
        <w:jc w:val="center"/>
      </w:pPr>
      <w:r>
        <w:t xml:space="preserve">(в ред. </w:t>
      </w:r>
      <w:hyperlink r:id="rId146" w:history="1">
        <w:r>
          <w:rPr>
            <w:color w:val="0000FF"/>
          </w:rPr>
          <w:t>Закона</w:t>
        </w:r>
      </w:hyperlink>
      <w:r>
        <w:t xml:space="preserve"> УР от 18.12.2014 N 84-РЗ)</w:t>
      </w:r>
    </w:p>
    <w:p w:rsidR="00584205" w:rsidRDefault="00584205">
      <w:pPr>
        <w:pStyle w:val="ConsPlusNormal"/>
        <w:jc w:val="both"/>
      </w:pPr>
    </w:p>
    <w:p w:rsidR="00584205" w:rsidRDefault="00584205">
      <w:pPr>
        <w:pStyle w:val="ConsPlusTitle"/>
        <w:ind w:firstLine="540"/>
        <w:jc w:val="both"/>
        <w:outlineLvl w:val="1"/>
      </w:pPr>
      <w:r>
        <w:t>Статья 11. Система социального обслуживания граждан в Удмуртской Республике</w:t>
      </w:r>
    </w:p>
    <w:p w:rsidR="00584205" w:rsidRDefault="00584205">
      <w:pPr>
        <w:pStyle w:val="ConsPlusNormal"/>
        <w:jc w:val="both"/>
      </w:pPr>
    </w:p>
    <w:p w:rsidR="00584205" w:rsidRDefault="00584205">
      <w:pPr>
        <w:pStyle w:val="ConsPlusNormal"/>
        <w:ind w:firstLine="540"/>
        <w:jc w:val="both"/>
      </w:pPr>
      <w:r>
        <w:t xml:space="preserve">(в ред. </w:t>
      </w:r>
      <w:hyperlink r:id="rId147" w:history="1">
        <w:r>
          <w:rPr>
            <w:color w:val="0000FF"/>
          </w:rPr>
          <w:t>Закона</w:t>
        </w:r>
      </w:hyperlink>
      <w:r>
        <w:t xml:space="preserve"> УР от 22.12.2016 N 88-РЗ)</w:t>
      </w:r>
    </w:p>
    <w:p w:rsidR="00584205" w:rsidRDefault="00584205">
      <w:pPr>
        <w:pStyle w:val="ConsPlusNormal"/>
        <w:jc w:val="both"/>
      </w:pPr>
    </w:p>
    <w:p w:rsidR="00584205" w:rsidRDefault="00584205">
      <w:pPr>
        <w:pStyle w:val="ConsPlusNormal"/>
        <w:ind w:firstLine="540"/>
        <w:jc w:val="both"/>
      </w:pPr>
      <w:r>
        <w:t>Система социального обслуживания граждан в Удмуртской Республике включает в себя исполнительный орган государственной власти Удмуртской Республики, уполномоченный на осуществление полномочий в сфере социального обслуживания граждан на территории Удмуртской Республики (далее - уполномоченный орган в сфере социального обслуживания), в том числе на признание граждан нуждающимися в социальном обслуживании, составление индивидуальной программы предоставления социальных услуг, а также поставщиков социальных услуг, к которым относятся:</w:t>
      </w:r>
    </w:p>
    <w:p w:rsidR="00584205" w:rsidRDefault="00584205">
      <w:pPr>
        <w:pStyle w:val="ConsPlusNormal"/>
        <w:jc w:val="both"/>
      </w:pPr>
      <w:r>
        <w:t xml:space="preserve">(в ред. </w:t>
      </w:r>
      <w:hyperlink r:id="rId148" w:history="1">
        <w:r>
          <w:rPr>
            <w:color w:val="0000FF"/>
          </w:rPr>
          <w:t>Закона</w:t>
        </w:r>
      </w:hyperlink>
      <w:r>
        <w:t xml:space="preserve"> УР от 18.04.2018 N 14-РЗ)</w:t>
      </w:r>
    </w:p>
    <w:p w:rsidR="00584205" w:rsidRDefault="00584205">
      <w:pPr>
        <w:pStyle w:val="ConsPlusNormal"/>
        <w:spacing w:before="220"/>
        <w:ind w:firstLine="540"/>
        <w:jc w:val="both"/>
      </w:pPr>
      <w:r>
        <w:t>1) организации социального обслуживания граждан, находящиеся в ведении Удмуртской Республики (далее - организации социального обслуживания Удмуртской Республики);</w:t>
      </w:r>
    </w:p>
    <w:p w:rsidR="00584205" w:rsidRDefault="00584205">
      <w:pPr>
        <w:pStyle w:val="ConsPlusNormal"/>
        <w:spacing w:before="220"/>
        <w:ind w:firstLine="540"/>
        <w:jc w:val="both"/>
      </w:pPr>
      <w:r>
        <w:t>2) негосударственные (коммерческие и некоммерческие) организации социального обслуживания граждан, в том числе социально ориентированные некоммерческие организации, предоставляющие социальные услуги;</w:t>
      </w:r>
    </w:p>
    <w:p w:rsidR="00584205" w:rsidRDefault="00584205">
      <w:pPr>
        <w:pStyle w:val="ConsPlusNormal"/>
        <w:spacing w:before="220"/>
        <w:ind w:firstLine="540"/>
        <w:jc w:val="both"/>
      </w:pPr>
      <w:r>
        <w:t>3) индивидуальные предприниматели, осуществляющие социальное обслуживание граждан.</w:t>
      </w:r>
    </w:p>
    <w:p w:rsidR="00584205" w:rsidRDefault="00584205">
      <w:pPr>
        <w:pStyle w:val="ConsPlusNormal"/>
        <w:jc w:val="both"/>
      </w:pPr>
    </w:p>
    <w:p w:rsidR="00584205" w:rsidRDefault="00584205">
      <w:pPr>
        <w:pStyle w:val="ConsPlusTitle"/>
        <w:ind w:firstLine="540"/>
        <w:jc w:val="both"/>
        <w:outlineLvl w:val="1"/>
      </w:pPr>
      <w:r>
        <w:t xml:space="preserve">Статья 12. Перечень социальных услуг, предоставляемых поставщиками социальных услуг </w:t>
      </w:r>
      <w:r>
        <w:lastRenderedPageBreak/>
        <w:t>в Удмуртской Республике</w:t>
      </w:r>
    </w:p>
    <w:p w:rsidR="00584205" w:rsidRDefault="00584205">
      <w:pPr>
        <w:pStyle w:val="ConsPlusNormal"/>
        <w:jc w:val="both"/>
      </w:pPr>
    </w:p>
    <w:p w:rsidR="00584205" w:rsidRDefault="00584205">
      <w:pPr>
        <w:pStyle w:val="ConsPlusNormal"/>
        <w:ind w:firstLine="540"/>
        <w:jc w:val="both"/>
      </w:pPr>
      <w:r>
        <w:t xml:space="preserve">(в ред. </w:t>
      </w:r>
      <w:hyperlink r:id="rId149" w:history="1">
        <w:r>
          <w:rPr>
            <w:color w:val="0000FF"/>
          </w:rPr>
          <w:t>Закона</w:t>
        </w:r>
      </w:hyperlink>
      <w:r>
        <w:t xml:space="preserve"> УР от 18.12.2014 N 84-РЗ)</w:t>
      </w:r>
    </w:p>
    <w:p w:rsidR="00584205" w:rsidRDefault="00584205">
      <w:pPr>
        <w:pStyle w:val="ConsPlusNormal"/>
        <w:jc w:val="both"/>
      </w:pPr>
    </w:p>
    <w:p w:rsidR="00584205" w:rsidRDefault="00584205">
      <w:pPr>
        <w:pStyle w:val="ConsPlusNormal"/>
        <w:ind w:firstLine="540"/>
        <w:jc w:val="both"/>
      </w:pPr>
      <w:r>
        <w:t>1. Социальные услуги предоставляются гражданам с учетом их индивидуальных потребностей, определенных в индивидуальной программе предоставления социальных услуг, в соответствии с Перечнем социальных услуг, предоставляемых поставщиками социальных услуг в Удмуртской Республике (далее - Перечень социальных услуг).</w:t>
      </w:r>
    </w:p>
    <w:p w:rsidR="00584205" w:rsidRDefault="00584205">
      <w:pPr>
        <w:pStyle w:val="ConsPlusNormal"/>
        <w:spacing w:before="220"/>
        <w:ind w:firstLine="540"/>
        <w:jc w:val="both"/>
      </w:pPr>
      <w:bookmarkStart w:id="14" w:name="P237"/>
      <w:bookmarkEnd w:id="14"/>
      <w:r>
        <w:t>2. В Удмуртской Республике устанавливается следующий Перечень социальных услуг (по формам социального обслуживания граждан и видам социальных услуг):</w:t>
      </w:r>
    </w:p>
    <w:p w:rsidR="00584205" w:rsidRDefault="00584205">
      <w:pPr>
        <w:pStyle w:val="ConsPlusNormal"/>
        <w:spacing w:before="220"/>
        <w:ind w:firstLine="540"/>
        <w:jc w:val="both"/>
      </w:pPr>
      <w:r>
        <w:t>1) в стационарной форме социального обслуживания граждан:</w:t>
      </w:r>
    </w:p>
    <w:p w:rsidR="00584205" w:rsidRDefault="00584205">
      <w:pPr>
        <w:pStyle w:val="ConsPlusNormal"/>
        <w:spacing w:before="220"/>
        <w:ind w:firstLine="540"/>
        <w:jc w:val="both"/>
      </w:pPr>
      <w:r>
        <w:t>а) социально-бытовые услуги:</w:t>
      </w:r>
    </w:p>
    <w:p w:rsidR="00584205" w:rsidRDefault="00584205">
      <w:pPr>
        <w:pStyle w:val="ConsPlusNormal"/>
        <w:spacing w:before="220"/>
        <w:ind w:firstLine="540"/>
        <w:jc w:val="both"/>
      </w:pPr>
      <w:r>
        <w:t>предоставление площади жилого помещения согласно нормативам, утвержденным Правительством Удмуртской Республики;</w:t>
      </w:r>
    </w:p>
    <w:p w:rsidR="00584205" w:rsidRDefault="00584205">
      <w:pPr>
        <w:pStyle w:val="ConsPlusNormal"/>
        <w:spacing w:before="220"/>
        <w:ind w:firstLine="540"/>
        <w:jc w:val="both"/>
      </w:pPr>
      <w:r>
        <w:t>предоставление в пользование мебели в жилых помещениях;</w:t>
      </w:r>
    </w:p>
    <w:p w:rsidR="00584205" w:rsidRDefault="00584205">
      <w:pPr>
        <w:pStyle w:val="ConsPlusNormal"/>
        <w:spacing w:before="220"/>
        <w:ind w:firstLine="540"/>
        <w:jc w:val="both"/>
      </w:pPr>
      <w:r>
        <w:t>обеспечение питанием согласно нормам, утвержденным Правительством Удмуртской Республики;</w:t>
      </w:r>
    </w:p>
    <w:p w:rsidR="00584205" w:rsidRDefault="00584205">
      <w:pPr>
        <w:pStyle w:val="ConsPlusNormal"/>
        <w:spacing w:before="220"/>
        <w:ind w:firstLine="540"/>
        <w:jc w:val="both"/>
      </w:pPr>
      <w:r>
        <w:t>обеспечение одеждой, обувью, мягким инвентарем согласно нормативам, утвержденным Правительством Удмуртской Республики;</w:t>
      </w:r>
    </w:p>
    <w:p w:rsidR="00584205" w:rsidRDefault="00584205">
      <w:pPr>
        <w:pStyle w:val="ConsPlusNormal"/>
        <w:spacing w:before="220"/>
        <w:ind w:firstLine="540"/>
        <w:jc w:val="both"/>
      </w:pPr>
      <w:r>
        <w:t>помощь в приеме пищи (кормление);</w:t>
      </w:r>
    </w:p>
    <w:p w:rsidR="00584205" w:rsidRDefault="00584205">
      <w:pPr>
        <w:pStyle w:val="ConsPlusNormal"/>
        <w:spacing w:before="220"/>
        <w:ind w:firstLine="540"/>
        <w:jc w:val="both"/>
      </w:pPr>
      <w:r>
        <w:t>предоставление гигиенических услуг получателю социальных услуг, не способному по состоянию здоровья самостоятельно осуществлять за собой уход;</w:t>
      </w:r>
    </w:p>
    <w:p w:rsidR="00584205" w:rsidRDefault="00584205">
      <w:pPr>
        <w:pStyle w:val="ConsPlusNormal"/>
        <w:spacing w:before="220"/>
        <w:ind w:firstLine="540"/>
        <w:jc w:val="both"/>
      </w:pPr>
      <w:r>
        <w:t>предоставление гигиенических услуг получателю социальных услуг, не достигшему семи лет;</w:t>
      </w:r>
    </w:p>
    <w:p w:rsidR="00584205" w:rsidRDefault="00584205">
      <w:pPr>
        <w:pStyle w:val="ConsPlusNormal"/>
        <w:spacing w:before="220"/>
        <w:ind w:firstLine="540"/>
        <w:jc w:val="both"/>
      </w:pPr>
      <w:r>
        <w:t>отправка за счет средств получателя социальных услуг почтовой корреспонденции;</w:t>
      </w:r>
    </w:p>
    <w:p w:rsidR="00584205" w:rsidRDefault="00584205">
      <w:pPr>
        <w:pStyle w:val="ConsPlusNormal"/>
        <w:spacing w:before="220"/>
        <w:ind w:firstLine="540"/>
        <w:jc w:val="both"/>
      </w:pPr>
      <w:r>
        <w:t>перевозка получателя социальных услуг в медицинскую организацию, образовательную организацию и организацию для участия в мероприятиях культурно-просветительского, культурно-развлекательного и спортивного характера по инициативе поставщика социальных услуг;</w:t>
      </w:r>
    </w:p>
    <w:p w:rsidR="00584205" w:rsidRDefault="00584205">
      <w:pPr>
        <w:pStyle w:val="ConsPlusNormal"/>
        <w:spacing w:before="220"/>
        <w:ind w:firstLine="540"/>
        <w:jc w:val="both"/>
      </w:pPr>
      <w:r>
        <w:t>б) социально-медицинские услуги:</w:t>
      </w:r>
    </w:p>
    <w:p w:rsidR="00584205" w:rsidRDefault="00584205">
      <w:pPr>
        <w:pStyle w:val="ConsPlusNormal"/>
        <w:spacing w:before="220"/>
        <w:ind w:firstLine="540"/>
        <w:jc w:val="both"/>
      </w:pPr>
      <w:r>
        <w:t>выполнение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лекарственных средств и другие);</w:t>
      </w:r>
    </w:p>
    <w:p w:rsidR="00584205" w:rsidRDefault="00584205">
      <w:pPr>
        <w:pStyle w:val="ConsPlusNormal"/>
        <w:spacing w:before="220"/>
        <w:ind w:firstLine="540"/>
        <w:jc w:val="both"/>
      </w:pPr>
      <w:r>
        <w:t>систематическое наблюдение за получателем социальных услуг в целях выявления отклонений в состоянии его здоровья;</w:t>
      </w:r>
    </w:p>
    <w:p w:rsidR="00584205" w:rsidRDefault="00584205">
      <w:pPr>
        <w:pStyle w:val="ConsPlusNormal"/>
        <w:spacing w:before="220"/>
        <w:ind w:firstLine="540"/>
        <w:jc w:val="both"/>
      </w:pPr>
      <w:r>
        <w:t>консультирование по социально-медицинским вопросам (поддержание и сохранение здоровья получателя социальных услуг, проведение оздоровительных и профилактических мероприятий);</w:t>
      </w:r>
    </w:p>
    <w:p w:rsidR="00584205" w:rsidRDefault="00584205">
      <w:pPr>
        <w:pStyle w:val="ConsPlusNormal"/>
        <w:spacing w:before="220"/>
        <w:ind w:firstLine="540"/>
        <w:jc w:val="both"/>
      </w:pPr>
      <w:r>
        <w:t>содействие в бесплатном оказании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w:t>
      </w:r>
    </w:p>
    <w:p w:rsidR="00584205" w:rsidRDefault="00584205">
      <w:pPr>
        <w:pStyle w:val="ConsPlusNormal"/>
        <w:spacing w:before="220"/>
        <w:ind w:firstLine="540"/>
        <w:jc w:val="both"/>
      </w:pPr>
      <w:r>
        <w:lastRenderedPageBreak/>
        <w:t>проведение лечебно-оздоровительных мероприятий;</w:t>
      </w:r>
    </w:p>
    <w:p w:rsidR="00584205" w:rsidRDefault="00584205">
      <w:pPr>
        <w:pStyle w:val="ConsPlusNormal"/>
        <w:spacing w:before="220"/>
        <w:ind w:firstLine="540"/>
        <w:jc w:val="both"/>
      </w:pPr>
      <w:r>
        <w:t>проведение занятий по адаптивной физической культуре;</w:t>
      </w:r>
    </w:p>
    <w:p w:rsidR="00584205" w:rsidRDefault="00584205">
      <w:pPr>
        <w:pStyle w:val="ConsPlusNormal"/>
        <w:spacing w:before="220"/>
        <w:ind w:firstLine="540"/>
        <w:jc w:val="both"/>
      </w:pPr>
      <w:r>
        <w:t>в) социально-психологические услуги:</w:t>
      </w:r>
    </w:p>
    <w:p w:rsidR="00584205" w:rsidRDefault="00584205">
      <w:pPr>
        <w:pStyle w:val="ConsPlusNormal"/>
        <w:spacing w:before="220"/>
        <w:ind w:firstLine="540"/>
        <w:jc w:val="both"/>
      </w:pPr>
      <w:r>
        <w:t>социально-психологическое консультирование (в том числе по вопросам внутрисемейных отношений);</w:t>
      </w:r>
    </w:p>
    <w:p w:rsidR="00584205" w:rsidRDefault="00584205">
      <w:pPr>
        <w:pStyle w:val="ConsPlusNormal"/>
        <w:spacing w:before="220"/>
        <w:ind w:firstLine="540"/>
        <w:jc w:val="both"/>
      </w:pPr>
      <w:r>
        <w:t>психологическая помощь и поддержка;</w:t>
      </w:r>
    </w:p>
    <w:p w:rsidR="00584205" w:rsidRDefault="00584205">
      <w:pPr>
        <w:pStyle w:val="ConsPlusNormal"/>
        <w:spacing w:before="220"/>
        <w:ind w:firstLine="540"/>
        <w:jc w:val="both"/>
      </w:pPr>
      <w:r>
        <w:t>социально-психологическая диагностика;</w:t>
      </w:r>
    </w:p>
    <w:p w:rsidR="00584205" w:rsidRDefault="00584205">
      <w:pPr>
        <w:pStyle w:val="ConsPlusNormal"/>
        <w:spacing w:before="220"/>
        <w:ind w:firstLine="540"/>
        <w:jc w:val="both"/>
      </w:pPr>
      <w:r>
        <w:t>социально-психологическая коррекция;</w:t>
      </w:r>
    </w:p>
    <w:p w:rsidR="00584205" w:rsidRDefault="00584205">
      <w:pPr>
        <w:pStyle w:val="ConsPlusNormal"/>
        <w:spacing w:before="220"/>
        <w:ind w:firstLine="540"/>
        <w:jc w:val="both"/>
      </w:pPr>
      <w:r>
        <w:t>г) социально-педагогические услуги:</w:t>
      </w:r>
    </w:p>
    <w:p w:rsidR="00584205" w:rsidRDefault="00584205">
      <w:pPr>
        <w:pStyle w:val="ConsPlusNormal"/>
        <w:spacing w:before="220"/>
        <w:ind w:firstLine="540"/>
        <w:jc w:val="both"/>
      </w:pPr>
      <w:r>
        <w:t>содействие в получении дошкольного, начального общего, основного общего, среднего общего и профессионального образования;</w:t>
      </w:r>
    </w:p>
    <w:p w:rsidR="00584205" w:rsidRDefault="00584205">
      <w:pPr>
        <w:pStyle w:val="ConsPlusNormal"/>
        <w:spacing w:before="220"/>
        <w:ind w:firstLine="540"/>
        <w:jc w:val="both"/>
      </w:pPr>
      <w:r>
        <w:t>социально-педагогическая коррекция, включая диагностику и консультирование;</w:t>
      </w:r>
    </w:p>
    <w:p w:rsidR="00584205" w:rsidRDefault="00584205">
      <w:pPr>
        <w:pStyle w:val="ConsPlusNormal"/>
        <w:spacing w:before="220"/>
        <w:ind w:firstLine="540"/>
        <w:jc w:val="both"/>
      </w:pPr>
      <w:r>
        <w:t>организация досуга (кружковая, клубная работа, праздники, экскурсии и другие культурные мероприятия);</w:t>
      </w:r>
    </w:p>
    <w:p w:rsidR="00584205" w:rsidRDefault="00584205">
      <w:pPr>
        <w:pStyle w:val="ConsPlusNormal"/>
        <w:spacing w:before="220"/>
        <w:ind w:firstLine="540"/>
        <w:jc w:val="both"/>
      </w:pPr>
      <w:r>
        <w:t>проведение мероприятий, направленных на профилактику правонарушений среди несовершеннолетних, экстремизма и терроризма;</w:t>
      </w:r>
    </w:p>
    <w:p w:rsidR="00584205" w:rsidRDefault="00584205">
      <w:pPr>
        <w:pStyle w:val="ConsPlusNormal"/>
        <w:spacing w:before="220"/>
        <w:ind w:firstLine="540"/>
        <w:jc w:val="both"/>
      </w:pPr>
      <w:r>
        <w:t>д) социально-трудовые услуги:</w:t>
      </w:r>
    </w:p>
    <w:p w:rsidR="00584205" w:rsidRDefault="00584205">
      <w:pPr>
        <w:pStyle w:val="ConsPlusNormal"/>
        <w:spacing w:before="220"/>
        <w:ind w:firstLine="540"/>
        <w:jc w:val="both"/>
      </w:pPr>
      <w:r>
        <w:t>проведение мероприятий по использованию трудовых возможностей и обучению доступным профессиональным навыкам;</w:t>
      </w:r>
    </w:p>
    <w:p w:rsidR="00584205" w:rsidRDefault="00584205">
      <w:pPr>
        <w:pStyle w:val="ConsPlusNormal"/>
        <w:spacing w:before="220"/>
        <w:ind w:firstLine="540"/>
        <w:jc w:val="both"/>
      </w:pPr>
      <w:r>
        <w:t>оказание помощи в трудоустройстве;</w:t>
      </w:r>
    </w:p>
    <w:p w:rsidR="00584205" w:rsidRDefault="00584205">
      <w:pPr>
        <w:pStyle w:val="ConsPlusNormal"/>
        <w:spacing w:before="220"/>
        <w:ind w:firstLine="540"/>
        <w:jc w:val="both"/>
      </w:pPr>
      <w:r>
        <w:t xml:space="preserve">организация помощи в получении образования и (или) квалификации инвалидами (детьми-инвалидами) в соответствии с их способностями и индивидуальной программой реабилитации или </w:t>
      </w:r>
      <w:proofErr w:type="spellStart"/>
      <w:r>
        <w:t>абилитации</w:t>
      </w:r>
      <w:proofErr w:type="spellEnd"/>
      <w:r>
        <w:t xml:space="preserve"> инвалида;</w:t>
      </w:r>
    </w:p>
    <w:p w:rsidR="00584205" w:rsidRDefault="00584205">
      <w:pPr>
        <w:pStyle w:val="ConsPlusNormal"/>
        <w:spacing w:before="220"/>
        <w:ind w:firstLine="540"/>
        <w:jc w:val="both"/>
      </w:pPr>
      <w:r>
        <w:t>е) социально-правовые услуги:</w:t>
      </w:r>
    </w:p>
    <w:p w:rsidR="00584205" w:rsidRDefault="00584205">
      <w:pPr>
        <w:pStyle w:val="ConsPlusNormal"/>
        <w:spacing w:before="220"/>
        <w:ind w:firstLine="540"/>
        <w:jc w:val="both"/>
      </w:pPr>
      <w:r>
        <w:t>оказание помощи в оформлении и восстановлении документов получателя социальных услуг;</w:t>
      </w:r>
    </w:p>
    <w:p w:rsidR="00584205" w:rsidRDefault="00584205">
      <w:pPr>
        <w:pStyle w:val="ConsPlusNormal"/>
        <w:spacing w:before="220"/>
        <w:ind w:firstLine="540"/>
        <w:jc w:val="both"/>
      </w:pPr>
      <w: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584205" w:rsidRDefault="00584205">
      <w:pPr>
        <w:pStyle w:val="ConsPlusNormal"/>
        <w:spacing w:before="220"/>
        <w:ind w:firstLine="540"/>
        <w:jc w:val="both"/>
      </w:pPr>
      <w:r>
        <w:t>оказание юридических услуг в целях защиты прав и законных интересов получателя социальных услуг;</w:t>
      </w:r>
    </w:p>
    <w:p w:rsidR="00584205" w:rsidRDefault="00584205">
      <w:pPr>
        <w:pStyle w:val="ConsPlusNormal"/>
        <w:spacing w:before="220"/>
        <w:ind w:firstLine="540"/>
        <w:jc w:val="both"/>
      </w:pPr>
      <w: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84205" w:rsidRDefault="00584205">
      <w:pPr>
        <w:pStyle w:val="ConsPlusNormal"/>
        <w:spacing w:before="220"/>
        <w:ind w:firstLine="540"/>
        <w:jc w:val="both"/>
      </w:pPr>
      <w:r>
        <w:t xml:space="preserve">содействие в обеспечении получателя социальных услуг техническими средствами реабилитации, предусмотренными индивидуальной программой реабилитации или </w:t>
      </w:r>
      <w:proofErr w:type="spellStart"/>
      <w:r>
        <w:t>абилитации</w:t>
      </w:r>
      <w:proofErr w:type="spellEnd"/>
      <w:r>
        <w:t xml:space="preserve"> инвалида;</w:t>
      </w:r>
    </w:p>
    <w:p w:rsidR="00584205" w:rsidRDefault="00584205">
      <w:pPr>
        <w:pStyle w:val="ConsPlusNormal"/>
        <w:spacing w:before="220"/>
        <w:ind w:firstLine="540"/>
        <w:jc w:val="both"/>
      </w:pPr>
      <w:r>
        <w:t>обучение инвалида пользованию техническими средствами реабилитации;</w:t>
      </w:r>
    </w:p>
    <w:p w:rsidR="00584205" w:rsidRDefault="00584205">
      <w:pPr>
        <w:pStyle w:val="ConsPlusNormal"/>
        <w:spacing w:before="220"/>
        <w:ind w:firstLine="540"/>
        <w:jc w:val="both"/>
      </w:pPr>
      <w:r>
        <w:lastRenderedPageBreak/>
        <w:t>обучение навыкам самообслуживания, поведения в быту и общественных местах;</w:t>
      </w:r>
    </w:p>
    <w:p w:rsidR="00584205" w:rsidRDefault="00584205">
      <w:pPr>
        <w:pStyle w:val="ConsPlusNormal"/>
        <w:spacing w:before="220"/>
        <w:ind w:firstLine="540"/>
        <w:jc w:val="both"/>
      </w:pPr>
      <w:r>
        <w:t>оказание помощи в обучении навыкам компьютерной грамотности;</w:t>
      </w:r>
    </w:p>
    <w:p w:rsidR="00584205" w:rsidRDefault="00584205">
      <w:pPr>
        <w:pStyle w:val="ConsPlusNormal"/>
        <w:spacing w:before="220"/>
        <w:ind w:firstLine="540"/>
        <w:jc w:val="both"/>
      </w:pPr>
      <w:r>
        <w:t>2) в полустационарной форме социального обслуживания граждан:</w:t>
      </w:r>
    </w:p>
    <w:p w:rsidR="00584205" w:rsidRDefault="00584205">
      <w:pPr>
        <w:pStyle w:val="ConsPlusNormal"/>
        <w:spacing w:before="220"/>
        <w:ind w:firstLine="540"/>
        <w:jc w:val="both"/>
      </w:pPr>
      <w:r>
        <w:t>а) социально-бытовые услуги:</w:t>
      </w:r>
    </w:p>
    <w:p w:rsidR="00584205" w:rsidRDefault="00584205">
      <w:pPr>
        <w:pStyle w:val="ConsPlusNormal"/>
        <w:spacing w:before="220"/>
        <w:ind w:firstLine="540"/>
        <w:jc w:val="both"/>
      </w:pPr>
      <w:r>
        <w:t>обеспечение питанием согласно нормам, утвержденным Правительством Удмуртской Республики;</w:t>
      </w:r>
    </w:p>
    <w:p w:rsidR="00584205" w:rsidRDefault="00584205">
      <w:pPr>
        <w:pStyle w:val="ConsPlusNormal"/>
        <w:spacing w:before="220"/>
        <w:ind w:firstLine="540"/>
        <w:jc w:val="both"/>
      </w:pPr>
      <w:r>
        <w:t>перевозка получателя социальных услуг в медицинскую организацию, образовательную организацию и организацию для участия в мероприятиях культурно-просветительского, культурно-развлекательного и спортивного характера по инициативе поставщика социальных услуг;</w:t>
      </w:r>
    </w:p>
    <w:p w:rsidR="00584205" w:rsidRDefault="00584205">
      <w:pPr>
        <w:pStyle w:val="ConsPlusNormal"/>
        <w:spacing w:before="220"/>
        <w:ind w:firstLine="540"/>
        <w:jc w:val="both"/>
      </w:pPr>
      <w:r>
        <w:t>организация различных форм труда, отдыха и оздоровления детей в каникулярное время и в учебное время с неполным учебным днем;</w:t>
      </w:r>
    </w:p>
    <w:p w:rsidR="00584205" w:rsidRDefault="00584205">
      <w:pPr>
        <w:pStyle w:val="ConsPlusNormal"/>
        <w:spacing w:before="220"/>
        <w:ind w:firstLine="540"/>
        <w:jc w:val="both"/>
      </w:pPr>
      <w:r>
        <w:t>б) социально-медицинские услуги:</w:t>
      </w:r>
    </w:p>
    <w:p w:rsidR="00584205" w:rsidRDefault="00584205">
      <w:pPr>
        <w:pStyle w:val="ConsPlusNormal"/>
        <w:spacing w:before="220"/>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средств и другие);</w:t>
      </w:r>
    </w:p>
    <w:p w:rsidR="00584205" w:rsidRDefault="00584205">
      <w:pPr>
        <w:pStyle w:val="ConsPlusNormal"/>
        <w:spacing w:before="220"/>
        <w:ind w:firstLine="540"/>
        <w:jc w:val="both"/>
      </w:pPr>
      <w:r>
        <w:t>систематическое наблюдение за получателем социальных услуг в целях выявления отклонений в состоянии его здоровья;</w:t>
      </w:r>
    </w:p>
    <w:p w:rsidR="00584205" w:rsidRDefault="00584205">
      <w:pPr>
        <w:pStyle w:val="ConsPlusNormal"/>
        <w:spacing w:before="220"/>
        <w:ind w:firstLine="540"/>
        <w:jc w:val="both"/>
      </w:pPr>
      <w:r>
        <w:t>консультирование по социально-медицинским вопросам (поддержание и сохранение здоровья получателя социальных услуг, проведение оздоровительных и профилактических мероприятий);</w:t>
      </w:r>
    </w:p>
    <w:p w:rsidR="00584205" w:rsidRDefault="00584205">
      <w:pPr>
        <w:pStyle w:val="ConsPlusNormal"/>
        <w:spacing w:before="220"/>
        <w:ind w:firstLine="540"/>
        <w:jc w:val="both"/>
      </w:pPr>
      <w:r>
        <w:t>содействие в бесплатном оказании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w:t>
      </w:r>
    </w:p>
    <w:p w:rsidR="00584205" w:rsidRDefault="00584205">
      <w:pPr>
        <w:pStyle w:val="ConsPlusNormal"/>
        <w:spacing w:before="220"/>
        <w:ind w:firstLine="540"/>
        <w:jc w:val="both"/>
      </w:pPr>
      <w:r>
        <w:t>проведение лечебно-оздоровительных мероприятий;</w:t>
      </w:r>
    </w:p>
    <w:p w:rsidR="00584205" w:rsidRDefault="00584205">
      <w:pPr>
        <w:pStyle w:val="ConsPlusNormal"/>
        <w:spacing w:before="220"/>
        <w:ind w:firstLine="540"/>
        <w:jc w:val="both"/>
      </w:pPr>
      <w:r>
        <w:t>проведение занятий по адаптивной физической культуре;</w:t>
      </w:r>
    </w:p>
    <w:p w:rsidR="00584205" w:rsidRDefault="00584205">
      <w:pPr>
        <w:pStyle w:val="ConsPlusNormal"/>
        <w:spacing w:before="220"/>
        <w:ind w:firstLine="540"/>
        <w:jc w:val="both"/>
      </w:pPr>
      <w:r>
        <w:t>в) социально-психологические услуги:</w:t>
      </w:r>
    </w:p>
    <w:p w:rsidR="00584205" w:rsidRDefault="00584205">
      <w:pPr>
        <w:pStyle w:val="ConsPlusNormal"/>
        <w:spacing w:before="220"/>
        <w:ind w:firstLine="540"/>
        <w:jc w:val="both"/>
      </w:pPr>
      <w:r>
        <w:t>социально-психологическое консультирование;</w:t>
      </w:r>
    </w:p>
    <w:p w:rsidR="00584205" w:rsidRDefault="00584205">
      <w:pPr>
        <w:pStyle w:val="ConsPlusNormal"/>
        <w:spacing w:before="220"/>
        <w:ind w:firstLine="540"/>
        <w:jc w:val="both"/>
      </w:pPr>
      <w:r>
        <w:t>психологическая помощь и поддержка;</w:t>
      </w:r>
    </w:p>
    <w:p w:rsidR="00584205" w:rsidRDefault="00584205">
      <w:pPr>
        <w:pStyle w:val="ConsPlusNormal"/>
        <w:spacing w:before="220"/>
        <w:ind w:firstLine="540"/>
        <w:jc w:val="both"/>
      </w:pPr>
      <w:r>
        <w:t>социально-психологический патронаж несовершеннолетних;</w:t>
      </w:r>
    </w:p>
    <w:p w:rsidR="00584205" w:rsidRDefault="00584205">
      <w:pPr>
        <w:pStyle w:val="ConsPlusNormal"/>
        <w:spacing w:before="220"/>
        <w:ind w:firstLine="540"/>
        <w:jc w:val="both"/>
      </w:pPr>
      <w:r>
        <w:t>социально-психологическая диагностика;</w:t>
      </w:r>
    </w:p>
    <w:p w:rsidR="00584205" w:rsidRDefault="00584205">
      <w:pPr>
        <w:pStyle w:val="ConsPlusNormal"/>
        <w:spacing w:before="220"/>
        <w:ind w:firstLine="540"/>
        <w:jc w:val="both"/>
      </w:pPr>
      <w:r>
        <w:t>социально-психологическая коррекция;</w:t>
      </w:r>
    </w:p>
    <w:p w:rsidR="00584205" w:rsidRDefault="00584205">
      <w:pPr>
        <w:pStyle w:val="ConsPlusNormal"/>
        <w:spacing w:before="220"/>
        <w:ind w:firstLine="540"/>
        <w:jc w:val="both"/>
      </w:pPr>
      <w:r>
        <w:t>г) социально-педагогические услуги:</w:t>
      </w:r>
    </w:p>
    <w:p w:rsidR="00584205" w:rsidRDefault="00584205">
      <w:pPr>
        <w:pStyle w:val="ConsPlusNormal"/>
        <w:spacing w:before="220"/>
        <w:ind w:firstLine="540"/>
        <w:jc w:val="both"/>
      </w:pPr>
      <w:r>
        <w:t>социально-педагогическая коррекция, включая диагностику и консультирование;</w:t>
      </w:r>
    </w:p>
    <w:p w:rsidR="00584205" w:rsidRDefault="00584205">
      <w:pPr>
        <w:pStyle w:val="ConsPlusNormal"/>
        <w:spacing w:before="220"/>
        <w:ind w:firstLine="540"/>
        <w:jc w:val="both"/>
      </w:pPr>
      <w:r>
        <w:t>организация досуга (кружковая, клубная работа, праздники, экскурсии и другие культурные мероприятия);</w:t>
      </w:r>
    </w:p>
    <w:p w:rsidR="00584205" w:rsidRDefault="00584205">
      <w:pPr>
        <w:pStyle w:val="ConsPlusNormal"/>
        <w:spacing w:before="220"/>
        <w:ind w:firstLine="540"/>
        <w:jc w:val="both"/>
      </w:pPr>
      <w:r>
        <w:lastRenderedPageBreak/>
        <w:t>проведение мероприятий, направленных на профилактику правонарушений среди несовершеннолетних, экстремизма и терроризма;</w:t>
      </w:r>
    </w:p>
    <w:p w:rsidR="00584205" w:rsidRDefault="00584205">
      <w:pPr>
        <w:pStyle w:val="ConsPlusNormal"/>
        <w:spacing w:before="220"/>
        <w:ind w:firstLine="540"/>
        <w:jc w:val="both"/>
      </w:pPr>
      <w:r>
        <w:t>д) социально-трудовые услуги:</w:t>
      </w:r>
    </w:p>
    <w:p w:rsidR="00584205" w:rsidRDefault="00584205">
      <w:pPr>
        <w:pStyle w:val="ConsPlusNormal"/>
        <w:spacing w:before="220"/>
        <w:ind w:firstLine="540"/>
        <w:jc w:val="both"/>
      </w:pPr>
      <w:r>
        <w:t>проведение мероприятий по использованию трудовых возможностей и обучению доступным профессиональным навыкам;</w:t>
      </w:r>
    </w:p>
    <w:p w:rsidR="00584205" w:rsidRDefault="00584205">
      <w:pPr>
        <w:pStyle w:val="ConsPlusNormal"/>
        <w:spacing w:before="220"/>
        <w:ind w:firstLine="540"/>
        <w:jc w:val="both"/>
      </w:pPr>
      <w:r>
        <w:t xml:space="preserve">организация помощи в получении образования и (или) квалификации инвалидами (детьми-инвалидами) в соответствии с их способностями и индивидуальной программой реабилитации или </w:t>
      </w:r>
      <w:proofErr w:type="spellStart"/>
      <w:r>
        <w:t>абилитации</w:t>
      </w:r>
      <w:proofErr w:type="spellEnd"/>
      <w:r>
        <w:t xml:space="preserve"> инвалида;</w:t>
      </w:r>
    </w:p>
    <w:p w:rsidR="00584205" w:rsidRDefault="00584205">
      <w:pPr>
        <w:pStyle w:val="ConsPlusNormal"/>
        <w:spacing w:before="220"/>
        <w:ind w:firstLine="540"/>
        <w:jc w:val="both"/>
      </w:pPr>
      <w:r>
        <w:t>е) социально-правовые услуги:</w:t>
      </w:r>
    </w:p>
    <w:p w:rsidR="00584205" w:rsidRDefault="00584205">
      <w:pPr>
        <w:pStyle w:val="ConsPlusNormal"/>
        <w:spacing w:before="220"/>
        <w:ind w:firstLine="540"/>
        <w:jc w:val="both"/>
      </w:pPr>
      <w: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584205" w:rsidRDefault="00584205">
      <w:pPr>
        <w:pStyle w:val="ConsPlusNormal"/>
        <w:spacing w:before="220"/>
        <w:ind w:firstLine="540"/>
        <w:jc w:val="both"/>
      </w:pPr>
      <w:r>
        <w:t>оказание юридических услуг в целях защиты прав и законных интересов получателя социальных услуг;</w:t>
      </w:r>
    </w:p>
    <w:p w:rsidR="00584205" w:rsidRDefault="00584205">
      <w:pPr>
        <w:pStyle w:val="ConsPlusNormal"/>
        <w:spacing w:before="220"/>
        <w:ind w:firstLine="540"/>
        <w:jc w:val="both"/>
      </w:pPr>
      <w: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84205" w:rsidRDefault="00584205">
      <w:pPr>
        <w:pStyle w:val="ConsPlusNormal"/>
        <w:spacing w:before="220"/>
        <w:ind w:firstLine="540"/>
        <w:jc w:val="both"/>
      </w:pPr>
      <w:r>
        <w:t>организация помощи родителям или иным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584205" w:rsidRDefault="00584205">
      <w:pPr>
        <w:pStyle w:val="ConsPlusNormal"/>
        <w:spacing w:before="220"/>
        <w:ind w:firstLine="540"/>
        <w:jc w:val="both"/>
      </w:pPr>
      <w:r>
        <w:t>обучение инвалида пользованию техническими средствами реабилитации;</w:t>
      </w:r>
    </w:p>
    <w:p w:rsidR="00584205" w:rsidRDefault="00584205">
      <w:pPr>
        <w:pStyle w:val="ConsPlusNormal"/>
        <w:spacing w:before="220"/>
        <w:ind w:firstLine="540"/>
        <w:jc w:val="both"/>
      </w:pPr>
      <w:r>
        <w:t>обучение навыкам самообслуживания, поведения в быту и общественных местах;</w:t>
      </w:r>
    </w:p>
    <w:p w:rsidR="00584205" w:rsidRDefault="00584205">
      <w:pPr>
        <w:pStyle w:val="ConsPlusNormal"/>
        <w:spacing w:before="220"/>
        <w:ind w:firstLine="540"/>
        <w:jc w:val="both"/>
      </w:pPr>
      <w:r>
        <w:t>оказание помощи в обучении навыкам компьютерной грамотности;</w:t>
      </w:r>
    </w:p>
    <w:p w:rsidR="00584205" w:rsidRDefault="00584205">
      <w:pPr>
        <w:pStyle w:val="ConsPlusNormal"/>
        <w:spacing w:before="220"/>
        <w:ind w:firstLine="540"/>
        <w:jc w:val="both"/>
      </w:pPr>
      <w:r>
        <w:t>3) в форме социального обслуживания граждан на дому:</w:t>
      </w:r>
    </w:p>
    <w:p w:rsidR="00584205" w:rsidRDefault="00584205">
      <w:pPr>
        <w:pStyle w:val="ConsPlusNormal"/>
        <w:spacing w:before="220"/>
        <w:ind w:firstLine="540"/>
        <w:jc w:val="both"/>
      </w:pPr>
      <w:r>
        <w:t>а) социально-бытовые услуги:</w:t>
      </w:r>
    </w:p>
    <w:p w:rsidR="00584205" w:rsidRDefault="00584205">
      <w:pPr>
        <w:pStyle w:val="ConsPlusNormal"/>
        <w:spacing w:before="220"/>
        <w:ind w:firstLine="540"/>
        <w:jc w:val="both"/>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584205" w:rsidRDefault="00584205">
      <w:pPr>
        <w:pStyle w:val="ConsPlusNormal"/>
        <w:spacing w:before="220"/>
        <w:ind w:firstLine="540"/>
        <w:jc w:val="both"/>
      </w:pPr>
      <w:r>
        <w:t>помощь в приготовлении пищи;</w:t>
      </w:r>
    </w:p>
    <w:p w:rsidR="00584205" w:rsidRDefault="00584205">
      <w:pPr>
        <w:pStyle w:val="ConsPlusNormal"/>
        <w:spacing w:before="220"/>
        <w:ind w:firstLine="540"/>
        <w:jc w:val="both"/>
      </w:pPr>
      <w:r>
        <w:t>помощь в приеме пищи (кормление);</w:t>
      </w:r>
    </w:p>
    <w:p w:rsidR="00584205" w:rsidRDefault="00584205">
      <w:pPr>
        <w:pStyle w:val="ConsPlusNormal"/>
        <w:spacing w:before="220"/>
        <w:ind w:firstLine="540"/>
        <w:jc w:val="both"/>
      </w:pPr>
      <w:r>
        <w:t>оплата за счет средств получателя социальных услуг жилищно-коммунальных услуг и услуг связи;</w:t>
      </w:r>
    </w:p>
    <w:p w:rsidR="00584205" w:rsidRDefault="00584205">
      <w:pPr>
        <w:pStyle w:val="ConsPlusNormal"/>
        <w:spacing w:before="220"/>
        <w:ind w:firstLine="540"/>
        <w:jc w:val="both"/>
      </w:pPr>
      <w:r>
        <w:t>сдача за счет средств получателя социальных услуг вещей в стирку, химчистку, ремонт, обратная их доставка;</w:t>
      </w:r>
    </w:p>
    <w:p w:rsidR="00584205" w:rsidRDefault="00584205">
      <w:pPr>
        <w:pStyle w:val="ConsPlusNormal"/>
        <w:spacing w:before="220"/>
        <w:ind w:firstLine="540"/>
        <w:jc w:val="both"/>
      </w:pPr>
      <w:r>
        <w:t>доставка воды (в жилом помещении без центрального водоснабжения);</w:t>
      </w:r>
    </w:p>
    <w:p w:rsidR="00584205" w:rsidRDefault="00584205">
      <w:pPr>
        <w:pStyle w:val="ConsPlusNormal"/>
        <w:spacing w:before="220"/>
        <w:ind w:firstLine="540"/>
        <w:jc w:val="both"/>
      </w:pPr>
      <w:r>
        <w:t>покупка и доставка за счет средств получателя социальных услуг топлива для растопки печи (в жилых помещениях без центрального отопления);</w:t>
      </w:r>
    </w:p>
    <w:p w:rsidR="00584205" w:rsidRDefault="00584205">
      <w:pPr>
        <w:pStyle w:val="ConsPlusNormal"/>
        <w:spacing w:before="220"/>
        <w:ind w:firstLine="540"/>
        <w:jc w:val="both"/>
      </w:pPr>
      <w:r>
        <w:t>доставка топлива для растопки печи (в жилом помещении без центрального отопления);</w:t>
      </w:r>
    </w:p>
    <w:p w:rsidR="00584205" w:rsidRDefault="00584205">
      <w:pPr>
        <w:pStyle w:val="ConsPlusNormal"/>
        <w:spacing w:before="220"/>
        <w:ind w:firstLine="540"/>
        <w:jc w:val="both"/>
      </w:pPr>
      <w:r>
        <w:lastRenderedPageBreak/>
        <w:t>растопка печи (в жилом помещении без центрального отопления);</w:t>
      </w:r>
    </w:p>
    <w:p w:rsidR="00584205" w:rsidRDefault="00584205">
      <w:pPr>
        <w:pStyle w:val="ConsPlusNormal"/>
        <w:spacing w:before="220"/>
        <w:ind w:firstLine="540"/>
        <w:jc w:val="both"/>
      </w:pPr>
      <w:r>
        <w:t>организация помощи в проведении ремонта жилого помещения;</w:t>
      </w:r>
    </w:p>
    <w:p w:rsidR="00584205" w:rsidRDefault="00584205">
      <w:pPr>
        <w:pStyle w:val="ConsPlusNormal"/>
        <w:spacing w:before="220"/>
        <w:ind w:firstLine="540"/>
        <w:jc w:val="both"/>
      </w:pPr>
      <w:r>
        <w:t>обеспечение кратковременного присмотра за детьми-инвалидами;</w:t>
      </w:r>
    </w:p>
    <w:p w:rsidR="00584205" w:rsidRDefault="00584205">
      <w:pPr>
        <w:pStyle w:val="ConsPlusNormal"/>
        <w:spacing w:before="220"/>
        <w:ind w:firstLine="540"/>
        <w:jc w:val="both"/>
      </w:pPr>
      <w:r>
        <w:t>мытье полов;</w:t>
      </w:r>
    </w:p>
    <w:p w:rsidR="00584205" w:rsidRDefault="00584205">
      <w:pPr>
        <w:pStyle w:val="ConsPlusNormal"/>
        <w:spacing w:before="220"/>
        <w:ind w:firstLine="540"/>
        <w:jc w:val="both"/>
      </w:pPr>
      <w:r>
        <w:t>чистка от пыли напольных покрытий;</w:t>
      </w:r>
    </w:p>
    <w:p w:rsidR="00584205" w:rsidRDefault="00584205">
      <w:pPr>
        <w:pStyle w:val="ConsPlusNormal"/>
        <w:spacing w:before="220"/>
        <w:ind w:firstLine="540"/>
        <w:jc w:val="both"/>
      </w:pPr>
      <w:r>
        <w:t>чистка от пыли ковровых изделий;</w:t>
      </w:r>
    </w:p>
    <w:p w:rsidR="00584205" w:rsidRDefault="00584205">
      <w:pPr>
        <w:pStyle w:val="ConsPlusNormal"/>
        <w:spacing w:before="220"/>
        <w:ind w:firstLine="540"/>
        <w:jc w:val="both"/>
      </w:pPr>
      <w:r>
        <w:t>чистка от пыли мебели;</w:t>
      </w:r>
    </w:p>
    <w:p w:rsidR="00584205" w:rsidRDefault="00584205">
      <w:pPr>
        <w:pStyle w:val="ConsPlusNormal"/>
        <w:spacing w:before="220"/>
        <w:ind w:firstLine="540"/>
        <w:jc w:val="both"/>
      </w:pPr>
      <w:r>
        <w:t>мытье дверей;</w:t>
      </w:r>
    </w:p>
    <w:p w:rsidR="00584205" w:rsidRDefault="00584205">
      <w:pPr>
        <w:pStyle w:val="ConsPlusNormal"/>
        <w:spacing w:before="220"/>
        <w:ind w:firstLine="540"/>
        <w:jc w:val="both"/>
      </w:pPr>
      <w:r>
        <w:t>чистка раковин, унитазов, ванн;</w:t>
      </w:r>
    </w:p>
    <w:p w:rsidR="00584205" w:rsidRDefault="00584205">
      <w:pPr>
        <w:pStyle w:val="ConsPlusNormal"/>
        <w:spacing w:before="220"/>
        <w:ind w:firstLine="540"/>
        <w:jc w:val="both"/>
      </w:pPr>
      <w:r>
        <w:t>вынос мусора и отходов;</w:t>
      </w:r>
    </w:p>
    <w:p w:rsidR="00584205" w:rsidRDefault="00584205">
      <w:pPr>
        <w:pStyle w:val="ConsPlusNormal"/>
        <w:spacing w:before="220"/>
        <w:ind w:firstLine="540"/>
        <w:jc w:val="both"/>
      </w:pPr>
      <w:r>
        <w:t>предоставление гигиенических услуг получателю социальных услуг, не способному по состоянию здоровья самостоятельно осуществлять за собой уход;</w:t>
      </w:r>
    </w:p>
    <w:p w:rsidR="00584205" w:rsidRDefault="00584205">
      <w:pPr>
        <w:pStyle w:val="ConsPlusNormal"/>
        <w:spacing w:before="220"/>
        <w:ind w:firstLine="540"/>
        <w:jc w:val="both"/>
      </w:pPr>
      <w:r>
        <w:t>отправка за счет средств получателя социальных услуг почтовой корреспонденции;</w:t>
      </w:r>
    </w:p>
    <w:p w:rsidR="00584205" w:rsidRDefault="00584205">
      <w:pPr>
        <w:pStyle w:val="ConsPlusNormal"/>
        <w:spacing w:before="220"/>
        <w:ind w:firstLine="540"/>
        <w:jc w:val="both"/>
      </w:pPr>
      <w:r>
        <w:t>оказание помощи в написании и чтении писем, чтении книг, журналов и газет;</w:t>
      </w:r>
    </w:p>
    <w:p w:rsidR="00584205" w:rsidRDefault="00584205">
      <w:pPr>
        <w:pStyle w:val="ConsPlusNormal"/>
        <w:spacing w:before="220"/>
        <w:ind w:firstLine="540"/>
        <w:jc w:val="both"/>
      </w:pPr>
      <w:r>
        <w:t>содействие в оформлении документов для направления в стационарные организации социального обслуживания;</w:t>
      </w:r>
    </w:p>
    <w:p w:rsidR="00584205" w:rsidRDefault="00584205">
      <w:pPr>
        <w:pStyle w:val="ConsPlusNormal"/>
        <w:spacing w:before="220"/>
        <w:ind w:firstLine="540"/>
        <w:jc w:val="both"/>
      </w:pPr>
      <w:r>
        <w:t>содействие в предоставлении услуг организациями торговли, коммунально-бытового обслуживания, связи и другими организациями, оказывающими услуги населению;</w:t>
      </w:r>
    </w:p>
    <w:p w:rsidR="00584205" w:rsidRDefault="00584205">
      <w:pPr>
        <w:pStyle w:val="ConsPlusNormal"/>
        <w:spacing w:before="220"/>
        <w:ind w:firstLine="540"/>
        <w:jc w:val="both"/>
      </w:pPr>
      <w:r>
        <w:t>социально-бытовой патронаж;</w:t>
      </w:r>
    </w:p>
    <w:p w:rsidR="00584205" w:rsidRDefault="00584205">
      <w:pPr>
        <w:pStyle w:val="ConsPlusNormal"/>
        <w:spacing w:before="220"/>
        <w:ind w:firstLine="540"/>
        <w:jc w:val="both"/>
      </w:pPr>
      <w:r>
        <w:t>услуги сиделки;</w:t>
      </w:r>
    </w:p>
    <w:p w:rsidR="00584205" w:rsidRDefault="00584205">
      <w:pPr>
        <w:pStyle w:val="ConsPlusNormal"/>
        <w:spacing w:before="220"/>
        <w:ind w:firstLine="540"/>
        <w:jc w:val="both"/>
      </w:pPr>
      <w:r>
        <w:t>б) социально-медицинские услуги:</w:t>
      </w:r>
    </w:p>
    <w:p w:rsidR="00584205" w:rsidRDefault="00584205">
      <w:pPr>
        <w:pStyle w:val="ConsPlusNormal"/>
        <w:spacing w:before="220"/>
        <w:ind w:firstLine="540"/>
        <w:jc w:val="both"/>
      </w:pPr>
      <w:r>
        <w:t>содействие в бесплатном оказании медицинской помощи в рамках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w:t>
      </w:r>
    </w:p>
    <w:p w:rsidR="00584205" w:rsidRDefault="00584205">
      <w:pPr>
        <w:pStyle w:val="ConsPlusNormal"/>
        <w:spacing w:before="220"/>
        <w:ind w:firstLine="540"/>
        <w:jc w:val="both"/>
      </w:pPr>
      <w:r>
        <w:t>содействие в проведении медико-социальной экспертизы;</w:t>
      </w:r>
    </w:p>
    <w:p w:rsidR="00584205" w:rsidRDefault="00584205">
      <w:pPr>
        <w:pStyle w:val="ConsPlusNormal"/>
        <w:spacing w:before="220"/>
        <w:ind w:firstLine="540"/>
        <w:jc w:val="both"/>
      </w:pPr>
      <w:r>
        <w:t xml:space="preserve">содействие в проведении реабилитационных или </w:t>
      </w:r>
      <w:proofErr w:type="spellStart"/>
      <w:r>
        <w:t>абилитационных</w:t>
      </w:r>
      <w:proofErr w:type="spellEnd"/>
      <w:r>
        <w:t xml:space="preserve"> мероприятий социально-медицинского характера, в том числе для инвалидов на основании индивидуальной программы реабилитации или </w:t>
      </w:r>
      <w:proofErr w:type="spellStart"/>
      <w:r>
        <w:t>абилитации</w:t>
      </w:r>
      <w:proofErr w:type="spellEnd"/>
      <w:r>
        <w:t xml:space="preserve"> инвалида;</w:t>
      </w:r>
    </w:p>
    <w:p w:rsidR="00584205" w:rsidRDefault="00584205">
      <w:pPr>
        <w:pStyle w:val="ConsPlusNormal"/>
        <w:spacing w:before="220"/>
        <w:ind w:firstLine="540"/>
        <w:jc w:val="both"/>
      </w:pPr>
      <w:r>
        <w:t>приобретение и доставка за счет средств получателя социальных услуг лекарств;</w:t>
      </w:r>
    </w:p>
    <w:p w:rsidR="00584205" w:rsidRDefault="00584205">
      <w:pPr>
        <w:pStyle w:val="ConsPlusNormal"/>
        <w:spacing w:before="220"/>
        <w:ind w:firstLine="540"/>
        <w:jc w:val="both"/>
      </w:pPr>
      <w:r>
        <w:t>содействие в обеспечении по заключению врача изделиями медицинского назначения;</w:t>
      </w:r>
    </w:p>
    <w:p w:rsidR="00584205" w:rsidRDefault="00584205">
      <w:pPr>
        <w:pStyle w:val="ConsPlusNormal"/>
        <w:spacing w:before="220"/>
        <w:ind w:firstLine="540"/>
        <w:jc w:val="both"/>
      </w:pPr>
      <w:r>
        <w:t>содействие в направлении по заключению врача на санаторно-курортное лечение;</w:t>
      </w:r>
    </w:p>
    <w:p w:rsidR="00584205" w:rsidRDefault="00584205">
      <w:pPr>
        <w:pStyle w:val="ConsPlusNormal"/>
        <w:spacing w:before="220"/>
        <w:ind w:firstLine="540"/>
        <w:jc w:val="both"/>
      </w:pPr>
      <w:r>
        <w:t>систематическое наблюдение за получателем социальных услуг в целях выявления отклонений в состоянии его здоровья;</w:t>
      </w:r>
    </w:p>
    <w:p w:rsidR="00584205" w:rsidRDefault="00584205">
      <w:pPr>
        <w:pStyle w:val="ConsPlusNormal"/>
        <w:spacing w:before="220"/>
        <w:ind w:firstLine="540"/>
        <w:jc w:val="both"/>
      </w:pPr>
      <w:r>
        <w:lastRenderedPageBreak/>
        <w:t>консультирование по социально-медицинским вопросам (поддержание и сохранение здоровья получателя социальных услуг, проведение оздоровительных и профилактических мероприятий);</w:t>
      </w:r>
    </w:p>
    <w:p w:rsidR="00584205" w:rsidRDefault="00584205">
      <w:pPr>
        <w:pStyle w:val="ConsPlusNormal"/>
        <w:spacing w:before="220"/>
        <w:ind w:firstLine="540"/>
        <w:jc w:val="both"/>
      </w:pPr>
      <w:r>
        <w:t>проведение лечебно-оздоровительных мероприятий;</w:t>
      </w:r>
    </w:p>
    <w:p w:rsidR="00584205" w:rsidRDefault="00584205">
      <w:pPr>
        <w:pStyle w:val="ConsPlusNormal"/>
        <w:spacing w:before="220"/>
        <w:ind w:firstLine="540"/>
        <w:jc w:val="both"/>
      </w:pPr>
      <w:r>
        <w:t>в) социально-психологические услуги:</w:t>
      </w:r>
    </w:p>
    <w:p w:rsidR="00584205" w:rsidRDefault="00584205">
      <w:pPr>
        <w:pStyle w:val="ConsPlusNormal"/>
        <w:spacing w:before="220"/>
        <w:ind w:firstLine="540"/>
        <w:jc w:val="both"/>
      </w:pPr>
      <w:r>
        <w:t>социально-психологическое консультирование, в том числе по вопросам внутрисемейных отношений;</w:t>
      </w:r>
    </w:p>
    <w:p w:rsidR="00584205" w:rsidRDefault="00584205">
      <w:pPr>
        <w:pStyle w:val="ConsPlusNormal"/>
        <w:spacing w:before="220"/>
        <w:ind w:firstLine="540"/>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p w:rsidR="00584205" w:rsidRDefault="00584205">
      <w:pPr>
        <w:pStyle w:val="ConsPlusNormal"/>
        <w:spacing w:before="220"/>
        <w:ind w:firstLine="540"/>
        <w:jc w:val="both"/>
      </w:pPr>
      <w:r>
        <w:t>социально-психологический патронаж;</w:t>
      </w:r>
    </w:p>
    <w:p w:rsidR="00584205" w:rsidRDefault="00584205">
      <w:pPr>
        <w:pStyle w:val="ConsPlusNormal"/>
        <w:spacing w:before="220"/>
        <w:ind w:firstLine="540"/>
        <w:jc w:val="both"/>
      </w:pPr>
      <w:r>
        <w:t>содействие в оказании психологической помощи;</w:t>
      </w:r>
    </w:p>
    <w:p w:rsidR="00584205" w:rsidRDefault="00584205">
      <w:pPr>
        <w:pStyle w:val="ConsPlusNormal"/>
        <w:spacing w:before="220"/>
        <w:ind w:firstLine="540"/>
        <w:jc w:val="both"/>
      </w:pPr>
      <w:r>
        <w:t>социально-психологическая диагностика;</w:t>
      </w:r>
    </w:p>
    <w:p w:rsidR="00584205" w:rsidRDefault="00584205">
      <w:pPr>
        <w:pStyle w:val="ConsPlusNormal"/>
        <w:spacing w:before="220"/>
        <w:ind w:firstLine="540"/>
        <w:jc w:val="both"/>
      </w:pPr>
      <w:r>
        <w:t>социально-психологическая коррекция;</w:t>
      </w:r>
    </w:p>
    <w:p w:rsidR="00584205" w:rsidRDefault="00584205">
      <w:pPr>
        <w:pStyle w:val="ConsPlusNormal"/>
        <w:spacing w:before="220"/>
        <w:ind w:firstLine="540"/>
        <w:jc w:val="both"/>
      </w:pPr>
      <w:r>
        <w:t>г) социально-педагогические услуги:</w:t>
      </w:r>
    </w:p>
    <w:p w:rsidR="00584205" w:rsidRDefault="00584205">
      <w:pPr>
        <w:pStyle w:val="ConsPlusNormal"/>
        <w:spacing w:before="220"/>
        <w:ind w:firstLine="540"/>
        <w:jc w:val="both"/>
      </w:pPr>
      <w:r>
        <w:t>обучение родственников практическим навыкам общего ухода за тяжелобольным получателем социальных услуг, получателем социальных услуг, имеющим ограничения жизнедеятельности, в том числе ребенком-инвалидом;</w:t>
      </w:r>
    </w:p>
    <w:p w:rsidR="00584205" w:rsidRDefault="00584205">
      <w:pPr>
        <w:pStyle w:val="ConsPlusNormal"/>
        <w:spacing w:before="220"/>
        <w:ind w:firstLine="540"/>
        <w:jc w:val="both"/>
      </w:pPr>
      <w:r>
        <w:t>организация помощи родителям или иным законным представителям ребенка-инвалида, воспитываемого дома, в обучении такого ребенка навыкам самообслуживания, общения и контроля, направленным на развитие личности;</w:t>
      </w:r>
    </w:p>
    <w:p w:rsidR="00584205" w:rsidRDefault="00584205">
      <w:pPr>
        <w:pStyle w:val="ConsPlusNormal"/>
        <w:spacing w:before="220"/>
        <w:ind w:firstLine="540"/>
        <w:jc w:val="both"/>
      </w:pPr>
      <w:r>
        <w:t>организация досуга (праздники, экскурсии и другие культурные мероприятия);</w:t>
      </w:r>
    </w:p>
    <w:p w:rsidR="00584205" w:rsidRDefault="00584205">
      <w:pPr>
        <w:pStyle w:val="ConsPlusNormal"/>
        <w:spacing w:before="220"/>
        <w:ind w:firstLine="540"/>
        <w:jc w:val="both"/>
      </w:pPr>
      <w:r>
        <w:t>социально-педагогическая коррекция, включая диагностику и консультирование;</w:t>
      </w:r>
    </w:p>
    <w:p w:rsidR="00584205" w:rsidRDefault="00584205">
      <w:pPr>
        <w:pStyle w:val="ConsPlusNormal"/>
        <w:spacing w:before="220"/>
        <w:ind w:firstLine="540"/>
        <w:jc w:val="both"/>
      </w:pPr>
      <w:r>
        <w:t>д) социально-трудовые услуги:</w:t>
      </w:r>
    </w:p>
    <w:p w:rsidR="00584205" w:rsidRDefault="00584205">
      <w:pPr>
        <w:pStyle w:val="ConsPlusNormal"/>
        <w:spacing w:before="220"/>
        <w:ind w:firstLine="540"/>
        <w:jc w:val="both"/>
      </w:pPr>
      <w:r>
        <w:t>оказание помощи в трудоустройстве;</w:t>
      </w:r>
    </w:p>
    <w:p w:rsidR="00584205" w:rsidRDefault="00584205">
      <w:pPr>
        <w:pStyle w:val="ConsPlusNormal"/>
        <w:spacing w:before="220"/>
        <w:ind w:firstLine="540"/>
        <w:jc w:val="both"/>
      </w:pPr>
      <w:r>
        <w:t>е) социально-правовые услуги:</w:t>
      </w:r>
    </w:p>
    <w:p w:rsidR="00584205" w:rsidRDefault="00584205">
      <w:pPr>
        <w:pStyle w:val="ConsPlusNormal"/>
        <w:spacing w:before="220"/>
        <w:ind w:firstLine="540"/>
        <w:jc w:val="both"/>
      </w:pPr>
      <w:r>
        <w:t>оказание помощи в оформлении и восстановлении документов получателя социальных услуг;</w:t>
      </w:r>
    </w:p>
    <w:p w:rsidR="00584205" w:rsidRDefault="00584205">
      <w:pPr>
        <w:pStyle w:val="ConsPlusNormal"/>
        <w:spacing w:before="220"/>
        <w:ind w:firstLine="540"/>
        <w:jc w:val="both"/>
      </w:pPr>
      <w: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584205" w:rsidRDefault="00584205">
      <w:pPr>
        <w:pStyle w:val="ConsPlusNormal"/>
        <w:spacing w:before="220"/>
        <w:ind w:firstLine="540"/>
        <w:jc w:val="both"/>
      </w:pPr>
      <w:r>
        <w:t>оказание юридических услуг в целях защиты прав и законных интересов получателя социальных услуг;</w:t>
      </w:r>
    </w:p>
    <w:p w:rsidR="00584205" w:rsidRDefault="00584205">
      <w:pPr>
        <w:pStyle w:val="ConsPlusNormal"/>
        <w:spacing w:before="220"/>
        <w:ind w:firstLine="540"/>
        <w:jc w:val="both"/>
      </w:pPr>
      <w:r>
        <w:t>содействие в получении предусмотренных законодательством мер социальной поддержки;</w:t>
      </w:r>
    </w:p>
    <w:p w:rsidR="00584205" w:rsidRDefault="00584205">
      <w:pPr>
        <w:pStyle w:val="ConsPlusNormal"/>
        <w:spacing w:before="220"/>
        <w:ind w:firstLine="540"/>
        <w:jc w:val="both"/>
      </w:pPr>
      <w:r>
        <w:t>ж)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84205" w:rsidRDefault="00584205">
      <w:pPr>
        <w:pStyle w:val="ConsPlusNormal"/>
        <w:spacing w:before="220"/>
        <w:ind w:firstLine="540"/>
        <w:jc w:val="both"/>
      </w:pPr>
      <w:r>
        <w:t>обучение инвалидов (детей-инвалидов) пользованию средствами ухода и техническими средствами реабилитации;</w:t>
      </w:r>
    </w:p>
    <w:p w:rsidR="00584205" w:rsidRDefault="00584205">
      <w:pPr>
        <w:pStyle w:val="ConsPlusNormal"/>
        <w:spacing w:before="220"/>
        <w:ind w:firstLine="540"/>
        <w:jc w:val="both"/>
      </w:pPr>
      <w:r>
        <w:lastRenderedPageBreak/>
        <w:t>обучение навыкам самообслуживания, поведения в быту и общественных местах;</w:t>
      </w:r>
    </w:p>
    <w:p w:rsidR="00584205" w:rsidRDefault="00584205">
      <w:pPr>
        <w:pStyle w:val="ConsPlusNormal"/>
        <w:spacing w:before="220"/>
        <w:ind w:firstLine="540"/>
        <w:jc w:val="both"/>
      </w:pPr>
      <w:r>
        <w:t>содействие в оказании услуг по переводу на язык жестов;</w:t>
      </w:r>
    </w:p>
    <w:p w:rsidR="00584205" w:rsidRDefault="00584205">
      <w:pPr>
        <w:pStyle w:val="ConsPlusNormal"/>
        <w:spacing w:before="220"/>
        <w:ind w:firstLine="540"/>
        <w:jc w:val="both"/>
      </w:pPr>
      <w:r>
        <w:t>оказание помощи в обучении навыкам компьютерной грамотности;</w:t>
      </w:r>
    </w:p>
    <w:p w:rsidR="00584205" w:rsidRDefault="00584205">
      <w:pPr>
        <w:pStyle w:val="ConsPlusNormal"/>
        <w:spacing w:before="220"/>
        <w:ind w:firstLine="540"/>
        <w:jc w:val="both"/>
      </w:pPr>
      <w:r>
        <w:t>4) срочные социальные услуги:</w:t>
      </w:r>
    </w:p>
    <w:p w:rsidR="00584205" w:rsidRDefault="00584205">
      <w:pPr>
        <w:pStyle w:val="ConsPlusNormal"/>
        <w:spacing w:before="220"/>
        <w:ind w:firstLine="540"/>
        <w:jc w:val="both"/>
      </w:pPr>
      <w:r>
        <w:t>обеспечение бесплатным горячим питанием или наборами продуктов;</w:t>
      </w:r>
    </w:p>
    <w:p w:rsidR="00584205" w:rsidRDefault="00584205">
      <w:pPr>
        <w:pStyle w:val="ConsPlusNormal"/>
        <w:spacing w:before="220"/>
        <w:ind w:firstLine="540"/>
        <w:jc w:val="both"/>
      </w:pPr>
      <w:r>
        <w:t>обеспечение одеждой, обувью и другими предметами первой необходимости;</w:t>
      </w:r>
    </w:p>
    <w:p w:rsidR="00584205" w:rsidRDefault="00584205">
      <w:pPr>
        <w:pStyle w:val="ConsPlusNormal"/>
        <w:spacing w:before="220"/>
        <w:ind w:firstLine="540"/>
        <w:jc w:val="both"/>
      </w:pPr>
      <w:r>
        <w:t>содействие в получении временного жилого помещения;</w:t>
      </w:r>
    </w:p>
    <w:p w:rsidR="00584205" w:rsidRDefault="00584205">
      <w:pPr>
        <w:pStyle w:val="ConsPlusNormal"/>
        <w:spacing w:before="220"/>
        <w:ind w:firstLine="540"/>
        <w:jc w:val="both"/>
      </w:pPr>
      <w:r>
        <w:t>предоставление помещения для временного пребывания;</w:t>
      </w:r>
    </w:p>
    <w:p w:rsidR="00584205" w:rsidRDefault="00584205">
      <w:pPr>
        <w:pStyle w:val="ConsPlusNormal"/>
        <w:spacing w:before="220"/>
        <w:ind w:firstLine="540"/>
        <w:jc w:val="both"/>
      </w:pPr>
      <w:r>
        <w:t>содействие в получении юридических услуг, в том числе бесплатной юридической помощи, в целях защиты прав и законных интересов получателя социальных услуг;</w:t>
      </w:r>
    </w:p>
    <w:p w:rsidR="00584205" w:rsidRDefault="00584205">
      <w:pPr>
        <w:pStyle w:val="ConsPlusNormal"/>
        <w:spacing w:before="220"/>
        <w:ind w:firstLine="540"/>
        <w:jc w:val="both"/>
      </w:pPr>
      <w:r>
        <w:t>оказание юридических услуг в целях защиты прав и законных интересов получателя социальных услуг;</w:t>
      </w:r>
    </w:p>
    <w:p w:rsidR="00584205" w:rsidRDefault="00584205">
      <w:pPr>
        <w:pStyle w:val="ConsPlusNormal"/>
        <w:spacing w:before="220"/>
        <w:ind w:firstLine="540"/>
        <w:jc w:val="both"/>
      </w:pPr>
      <w:r>
        <w:t>содействие в получении экстренной психологической помощи с привлечением к этой работе психологов и священнослужителей;</w:t>
      </w:r>
    </w:p>
    <w:p w:rsidR="00584205" w:rsidRDefault="00584205">
      <w:pPr>
        <w:pStyle w:val="ConsPlusNormal"/>
        <w:spacing w:before="220"/>
        <w:ind w:firstLine="540"/>
        <w:jc w:val="both"/>
      </w:pPr>
      <w:r>
        <w:t>оказание экстренной психологической помощи в форме консультирования;</w:t>
      </w:r>
    </w:p>
    <w:p w:rsidR="00584205" w:rsidRDefault="00584205">
      <w:pPr>
        <w:pStyle w:val="ConsPlusNormal"/>
        <w:spacing w:before="220"/>
        <w:ind w:firstLine="540"/>
        <w:jc w:val="both"/>
      </w:pPr>
      <w:r>
        <w:t>содействие в получении услуг по переводу русского жестового языка;</w:t>
      </w:r>
    </w:p>
    <w:p w:rsidR="00584205" w:rsidRDefault="00584205">
      <w:pPr>
        <w:pStyle w:val="ConsPlusNormal"/>
        <w:spacing w:before="220"/>
        <w:ind w:firstLine="540"/>
        <w:jc w:val="both"/>
      </w:pPr>
      <w:r>
        <w:t>оказание услуг по переводу русского жестового языка;</w:t>
      </w:r>
    </w:p>
    <w:p w:rsidR="00584205" w:rsidRDefault="00584205">
      <w:pPr>
        <w:pStyle w:val="ConsPlusNormal"/>
        <w:spacing w:before="220"/>
        <w:ind w:firstLine="540"/>
        <w:jc w:val="both"/>
      </w:pPr>
      <w:r>
        <w:t>содействие в получении предусмотренных законодательством мер социальной поддержки;</w:t>
      </w:r>
    </w:p>
    <w:p w:rsidR="00584205" w:rsidRDefault="00584205">
      <w:pPr>
        <w:pStyle w:val="ConsPlusNormal"/>
        <w:spacing w:before="220"/>
        <w:ind w:firstLine="540"/>
        <w:jc w:val="both"/>
      </w:pPr>
      <w:r>
        <w:t>организация и проведение социокультурных мероприятий.</w:t>
      </w:r>
    </w:p>
    <w:p w:rsidR="00584205" w:rsidRDefault="00584205">
      <w:pPr>
        <w:pStyle w:val="ConsPlusNormal"/>
        <w:jc w:val="both"/>
      </w:pPr>
      <w:r>
        <w:t xml:space="preserve">(часть 2 в ред. </w:t>
      </w:r>
      <w:hyperlink r:id="rId150" w:history="1">
        <w:r>
          <w:rPr>
            <w:color w:val="0000FF"/>
          </w:rPr>
          <w:t>Закона</w:t>
        </w:r>
      </w:hyperlink>
      <w:r>
        <w:t xml:space="preserve"> УР от 20.06.2017 N 51-РЗ)</w:t>
      </w:r>
    </w:p>
    <w:p w:rsidR="00584205" w:rsidRDefault="00584205">
      <w:pPr>
        <w:pStyle w:val="ConsPlusNormal"/>
        <w:spacing w:before="220"/>
        <w:ind w:firstLine="540"/>
        <w:jc w:val="both"/>
      </w:pPr>
      <w:r>
        <w:t xml:space="preserve">3. Перечень социальных услуг, предоставляемых каждой организацией социального обслуживания Удмуртской Республики, устанавливается исполнительным органом государственной власти Удмуртской Республики, осуществляющим функции и полномочия учредителя организации социального обслуживания Удмуртской Республики, в соответствии с Перечнем социальных услуг, предусмотренным </w:t>
      </w:r>
      <w:hyperlink w:anchor="P237" w:history="1">
        <w:r>
          <w:rPr>
            <w:color w:val="0000FF"/>
          </w:rPr>
          <w:t>частью 2</w:t>
        </w:r>
      </w:hyperlink>
      <w:r>
        <w:t xml:space="preserve"> настоящей статьи.</w:t>
      </w:r>
    </w:p>
    <w:p w:rsidR="00584205" w:rsidRDefault="00584205">
      <w:pPr>
        <w:pStyle w:val="ConsPlusNormal"/>
        <w:jc w:val="both"/>
      </w:pPr>
    </w:p>
    <w:p w:rsidR="00584205" w:rsidRDefault="00584205">
      <w:pPr>
        <w:pStyle w:val="ConsPlusTitle"/>
        <w:ind w:firstLine="540"/>
        <w:jc w:val="both"/>
        <w:outlineLvl w:val="1"/>
      </w:pPr>
      <w:r>
        <w:t>Статья 13. Размер предельной величины среднедушевого дохода для предоставления социальных услуг бесплатно</w:t>
      </w:r>
    </w:p>
    <w:p w:rsidR="00584205" w:rsidRDefault="00584205">
      <w:pPr>
        <w:pStyle w:val="ConsPlusNormal"/>
        <w:jc w:val="both"/>
      </w:pPr>
    </w:p>
    <w:p w:rsidR="00584205" w:rsidRDefault="00584205">
      <w:pPr>
        <w:pStyle w:val="ConsPlusNormal"/>
        <w:ind w:firstLine="540"/>
        <w:jc w:val="both"/>
      </w:pPr>
      <w:r>
        <w:t xml:space="preserve">(в ред. </w:t>
      </w:r>
      <w:hyperlink r:id="rId151" w:history="1">
        <w:r>
          <w:rPr>
            <w:color w:val="0000FF"/>
          </w:rPr>
          <w:t>Закона</w:t>
        </w:r>
      </w:hyperlink>
      <w:r>
        <w:t xml:space="preserve"> УР от 18.12.2014 N 84-РЗ)</w:t>
      </w:r>
    </w:p>
    <w:p w:rsidR="00584205" w:rsidRDefault="00584205">
      <w:pPr>
        <w:pStyle w:val="ConsPlusNormal"/>
        <w:jc w:val="both"/>
      </w:pPr>
    </w:p>
    <w:p w:rsidR="00584205" w:rsidRDefault="00584205">
      <w:pPr>
        <w:pStyle w:val="ConsPlusNormal"/>
        <w:ind w:firstLine="540"/>
        <w:jc w:val="both"/>
      </w:pPr>
      <w:r>
        <w:t>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Удмуртской Республике для основных социально-демографических групп населения, действующего на день обращения гражданина за предоставлением социальных услуг.</w:t>
      </w:r>
    </w:p>
    <w:p w:rsidR="00584205" w:rsidRDefault="00584205">
      <w:pPr>
        <w:pStyle w:val="ConsPlusNormal"/>
        <w:jc w:val="both"/>
      </w:pPr>
    </w:p>
    <w:p w:rsidR="00584205" w:rsidRDefault="00584205">
      <w:pPr>
        <w:pStyle w:val="ConsPlusTitle"/>
        <w:ind w:firstLine="540"/>
        <w:jc w:val="both"/>
        <w:outlineLvl w:val="1"/>
      </w:pPr>
      <w:r>
        <w:t xml:space="preserve">Статья 14. Утратила силу с 1 января 2015 года. - </w:t>
      </w:r>
      <w:hyperlink r:id="rId152" w:history="1">
        <w:r>
          <w:rPr>
            <w:color w:val="0000FF"/>
          </w:rPr>
          <w:t>Закон</w:t>
        </w:r>
      </w:hyperlink>
      <w:r>
        <w:t xml:space="preserve"> УР от 18.12.2014 N 84-РЗ.</w:t>
      </w:r>
    </w:p>
    <w:p w:rsidR="00584205" w:rsidRDefault="00584205">
      <w:pPr>
        <w:pStyle w:val="ConsPlusNormal"/>
        <w:jc w:val="both"/>
      </w:pPr>
    </w:p>
    <w:p w:rsidR="00584205" w:rsidRDefault="00584205">
      <w:pPr>
        <w:pStyle w:val="ConsPlusTitle"/>
        <w:jc w:val="center"/>
        <w:outlineLvl w:val="0"/>
      </w:pPr>
      <w:r>
        <w:t>Глава 4.1. ОБЕСПЕЧЕНИЕ БЕСПРЕПЯТСТВЕННОГО ДОСТУПА</w:t>
      </w:r>
    </w:p>
    <w:p w:rsidR="00584205" w:rsidRDefault="00584205">
      <w:pPr>
        <w:pStyle w:val="ConsPlusTitle"/>
        <w:jc w:val="center"/>
      </w:pPr>
      <w:r>
        <w:t>ИНВАЛИДОВ К ОБЪЕКТАМ СОЦИАЛЬНОЙ, ИНЖЕНЕРНОЙ</w:t>
      </w:r>
    </w:p>
    <w:p w:rsidR="00584205" w:rsidRDefault="00584205">
      <w:pPr>
        <w:pStyle w:val="ConsPlusTitle"/>
        <w:jc w:val="center"/>
      </w:pPr>
      <w:r>
        <w:t>И ТРАНСПОРТНОЙ ИНФРАСТРУКТУР</w:t>
      </w:r>
    </w:p>
    <w:p w:rsidR="00584205" w:rsidRDefault="00584205">
      <w:pPr>
        <w:pStyle w:val="ConsPlusNormal"/>
        <w:jc w:val="both"/>
      </w:pPr>
    </w:p>
    <w:p w:rsidR="00584205" w:rsidRDefault="00584205">
      <w:pPr>
        <w:pStyle w:val="ConsPlusNormal"/>
        <w:jc w:val="center"/>
      </w:pPr>
      <w:r>
        <w:t xml:space="preserve">(введена </w:t>
      </w:r>
      <w:hyperlink r:id="rId153" w:history="1">
        <w:r>
          <w:rPr>
            <w:color w:val="0000FF"/>
          </w:rPr>
          <w:t>Законом</w:t>
        </w:r>
      </w:hyperlink>
      <w:r>
        <w:t xml:space="preserve"> УР от 04.12.2015 N 80-РЗ)</w:t>
      </w:r>
    </w:p>
    <w:p w:rsidR="00584205" w:rsidRDefault="00584205">
      <w:pPr>
        <w:pStyle w:val="ConsPlusNormal"/>
        <w:jc w:val="both"/>
      </w:pPr>
    </w:p>
    <w:p w:rsidR="00584205" w:rsidRDefault="00584205">
      <w:pPr>
        <w:pStyle w:val="ConsPlusTitle"/>
        <w:ind w:firstLine="540"/>
        <w:jc w:val="both"/>
        <w:outlineLvl w:val="1"/>
      </w:pPr>
      <w:r>
        <w:t>Статья 14.1. Полномочия органов государственной власти Удмуртской Республики в сфере обеспечения беспрепятственного доступа инвалидов к объектам социальной, инженерной и транспортной инфраструктур</w:t>
      </w:r>
    </w:p>
    <w:p w:rsidR="00584205" w:rsidRDefault="00584205">
      <w:pPr>
        <w:pStyle w:val="ConsPlusNormal"/>
        <w:jc w:val="both"/>
      </w:pPr>
    </w:p>
    <w:p w:rsidR="00584205" w:rsidRDefault="00584205">
      <w:pPr>
        <w:pStyle w:val="ConsPlusNormal"/>
        <w:ind w:firstLine="540"/>
        <w:jc w:val="both"/>
      </w:pPr>
      <w:r>
        <w:t>1. Органы государственной власти Удмуртской Республики в пределах своей компетенции обеспечивают инвалидам (включая инвалидов, использующих кресла-коляски и собак-проводников):</w:t>
      </w:r>
    </w:p>
    <w:p w:rsidR="00584205" w:rsidRDefault="00584205">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организации социального обслуживания, медицинские, образовательные и другие организации), к местам отдыха и к предоставляемым в них услугам;</w:t>
      </w:r>
    </w:p>
    <w:p w:rsidR="00584205" w:rsidRDefault="00584205">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84205" w:rsidRDefault="00584205">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84205" w:rsidRDefault="00584205">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84205" w:rsidRDefault="00584205">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84205" w:rsidRDefault="00584205">
      <w:pPr>
        <w:pStyle w:val="ConsPlusNormal"/>
        <w:spacing w:before="22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84205" w:rsidRDefault="00584205">
      <w:pPr>
        <w:pStyle w:val="ConsPlusNormal"/>
        <w:spacing w:before="22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4205" w:rsidRDefault="00584205">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84205" w:rsidRDefault="00584205">
      <w:pPr>
        <w:pStyle w:val="ConsPlusNormal"/>
        <w:spacing w:before="220"/>
        <w:ind w:firstLine="540"/>
        <w:jc w:val="both"/>
      </w:pPr>
      <w:r>
        <w:t>2. Исполнительные органы государственной власти Удмуртской Республики в пределах своей компетенции осуществляют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Удмуртской Республики.</w:t>
      </w:r>
    </w:p>
    <w:p w:rsidR="00584205" w:rsidRDefault="00584205">
      <w:pPr>
        <w:pStyle w:val="ConsPlusNormal"/>
        <w:spacing w:before="220"/>
        <w:ind w:firstLine="540"/>
        <w:jc w:val="both"/>
      </w:pPr>
      <w:r>
        <w:t>3. Правительство Удмуртской Республики:</w:t>
      </w:r>
    </w:p>
    <w:p w:rsidR="00584205" w:rsidRDefault="00584205">
      <w:pPr>
        <w:pStyle w:val="ConsPlusNormal"/>
        <w:spacing w:before="220"/>
        <w:ind w:firstLine="540"/>
        <w:jc w:val="both"/>
      </w:pPr>
      <w:r>
        <w:lastRenderedPageBreak/>
        <w:t>1) утверждает мероприятия по повышению значений показателей доступности для инвалидов объектов социальной, инженерной и транспортной инфраструктур, мест отдыха и предоставляемых в них услуг на территории Удмуртской Республики и организует их реализацию;</w:t>
      </w:r>
    </w:p>
    <w:p w:rsidR="00584205" w:rsidRDefault="00584205">
      <w:pPr>
        <w:pStyle w:val="ConsPlusNormal"/>
        <w:spacing w:before="220"/>
        <w:ind w:firstLine="540"/>
        <w:jc w:val="both"/>
      </w:pPr>
      <w:r>
        <w:t>2) определяет исполнительный орган государственной власти Удмуртской Республики, уполномоченный в сфере обеспечения доступности для инвалидов объектов социальной, инженерной и транспортной инфраструктур, мест отдыха и предоставляемых в них услуг.</w:t>
      </w:r>
    </w:p>
    <w:p w:rsidR="00584205" w:rsidRDefault="00584205">
      <w:pPr>
        <w:pStyle w:val="ConsPlusNormal"/>
        <w:jc w:val="both"/>
      </w:pPr>
      <w:r>
        <w:t xml:space="preserve">(в ред. </w:t>
      </w:r>
      <w:hyperlink r:id="rId154" w:history="1">
        <w:r>
          <w:rPr>
            <w:color w:val="0000FF"/>
          </w:rPr>
          <w:t>Закона</w:t>
        </w:r>
      </w:hyperlink>
      <w:r>
        <w:t xml:space="preserve"> УР от 22.12.2016 N 88-РЗ)</w:t>
      </w:r>
    </w:p>
    <w:p w:rsidR="00584205" w:rsidRDefault="00584205">
      <w:pPr>
        <w:pStyle w:val="ConsPlusNormal"/>
        <w:spacing w:before="220"/>
        <w:ind w:firstLine="540"/>
        <w:jc w:val="both"/>
      </w:pPr>
      <w:r>
        <w:t>4. Условия доступности для инвалидов объектов социальной, инженерной и транспортной инфраструктур, мест отдыха и предоставляемых в них услуг определяются в соответствии с законодательством Российской Федерации о социальной защите инвалидов.</w:t>
      </w:r>
    </w:p>
    <w:p w:rsidR="00584205" w:rsidRDefault="00584205">
      <w:pPr>
        <w:pStyle w:val="ConsPlusNormal"/>
        <w:spacing w:before="220"/>
        <w:ind w:firstLine="540"/>
        <w:jc w:val="both"/>
      </w:pPr>
      <w:r>
        <w:t xml:space="preserve">Абзац утратил силу. - </w:t>
      </w:r>
      <w:hyperlink r:id="rId155" w:history="1">
        <w:r>
          <w:rPr>
            <w:color w:val="0000FF"/>
          </w:rPr>
          <w:t>Закон</w:t>
        </w:r>
      </w:hyperlink>
      <w:r>
        <w:t xml:space="preserve"> УР от 22.12.2016 N 88-РЗ.</w:t>
      </w:r>
    </w:p>
    <w:p w:rsidR="00584205" w:rsidRDefault="00584205">
      <w:pPr>
        <w:pStyle w:val="ConsPlusNormal"/>
        <w:jc w:val="both"/>
      </w:pPr>
    </w:p>
    <w:p w:rsidR="00584205" w:rsidRDefault="00584205">
      <w:pPr>
        <w:pStyle w:val="ConsPlusTitle"/>
        <w:ind w:firstLine="540"/>
        <w:jc w:val="both"/>
        <w:outlineLvl w:val="1"/>
      </w:pPr>
      <w:r>
        <w:t>Статья 14.2. Обеспечение условий для беспрепятственного доступа инвалидов к объектам социальной, инженерной и транспортной инфраструктур</w:t>
      </w:r>
    </w:p>
    <w:p w:rsidR="00584205" w:rsidRDefault="00584205">
      <w:pPr>
        <w:pStyle w:val="ConsPlusNormal"/>
        <w:jc w:val="both"/>
      </w:pPr>
    </w:p>
    <w:p w:rsidR="00584205" w:rsidRDefault="00584205">
      <w:pPr>
        <w:pStyle w:val="ConsPlusNormal"/>
        <w:ind w:firstLine="540"/>
        <w:jc w:val="both"/>
      </w:pPr>
      <w:r>
        <w:t>1. Обеспечение условий для беспрепятственного доступа инвалидов к объектам социальной, инженерной и транспортной инфраструктур, местам отдыха и предоставляемым в них услугам осуществляется путем:</w:t>
      </w:r>
    </w:p>
    <w:p w:rsidR="00584205" w:rsidRDefault="00584205">
      <w:pPr>
        <w:pStyle w:val="ConsPlusNormal"/>
        <w:spacing w:before="220"/>
        <w:ind w:firstLine="540"/>
        <w:jc w:val="both"/>
      </w:pPr>
      <w:r>
        <w:t>1) адаптации объектов социальной, инженерной и транспортной инфраструктур, мест отдыха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переоборудование санитарно-бытовых помещений, установка кнопки вызова, обустройство парковочных мест для инвалидов и иные мероприятия по адаптации);</w:t>
      </w:r>
    </w:p>
    <w:p w:rsidR="00584205" w:rsidRDefault="00584205">
      <w:pPr>
        <w:pStyle w:val="ConsPlusNormal"/>
        <w:spacing w:before="220"/>
        <w:ind w:firstLine="540"/>
        <w:jc w:val="both"/>
      </w:pPr>
      <w:r>
        <w:t>2) оснащения объектов социальной, инженерной и транспортной инфраструктур адаптированным оборудованием, необходимым для обеспечения беспрепятственного доступа инвалидов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приобретение аппаратов для слабослышащих, компьютеров с экранным доступом для инвалидов по зрению, инвалидных кресел), и иным оборудованием;</w:t>
      </w:r>
    </w:p>
    <w:p w:rsidR="00584205" w:rsidRDefault="00584205">
      <w:pPr>
        <w:pStyle w:val="ConsPlusNormal"/>
        <w:spacing w:before="220"/>
        <w:ind w:firstLine="540"/>
        <w:jc w:val="both"/>
      </w:pPr>
      <w:r>
        <w:t>3) осуществления иных мероприятий, обеспечивающих доступ инвалидов к объектам социальной, инженерной и транспортной инфраструктур, местам отдыха и предоставляемым в них услугам, в соответствии с законодательством Российской Федерации о социальной защите инвалидов.</w:t>
      </w:r>
    </w:p>
    <w:p w:rsidR="00584205" w:rsidRDefault="00584205">
      <w:pPr>
        <w:pStyle w:val="ConsPlusNormal"/>
        <w:spacing w:before="220"/>
        <w:ind w:firstLine="540"/>
        <w:jc w:val="both"/>
      </w:pPr>
      <w:r>
        <w:t>2. В соответствии с законодательством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84205" w:rsidRDefault="00584205">
      <w:pPr>
        <w:pStyle w:val="ConsPlusNormal"/>
        <w:jc w:val="both"/>
      </w:pPr>
    </w:p>
    <w:p w:rsidR="00584205" w:rsidRDefault="00584205">
      <w:pPr>
        <w:pStyle w:val="ConsPlusTitle"/>
        <w:ind w:firstLine="540"/>
        <w:jc w:val="both"/>
        <w:outlineLvl w:val="1"/>
      </w:pPr>
      <w:r>
        <w:t>Статья 14.3. Участие общественных объединений инвалидов в решении вопросов в сфере обеспечения беспрепятственного доступа инвалидов к объектам социальной, инженерной и транспортной инфраструктур</w:t>
      </w:r>
    </w:p>
    <w:p w:rsidR="00584205" w:rsidRDefault="00584205">
      <w:pPr>
        <w:pStyle w:val="ConsPlusNormal"/>
        <w:jc w:val="both"/>
      </w:pPr>
    </w:p>
    <w:p w:rsidR="00584205" w:rsidRDefault="00584205">
      <w:pPr>
        <w:pStyle w:val="ConsPlusNormal"/>
        <w:ind w:firstLine="540"/>
        <w:jc w:val="both"/>
      </w:pPr>
      <w:r>
        <w:t xml:space="preserve">1. Органы государственной власти Удмуртской Республики по запросу общественных объединений инвалидов предоставляют полную и достоверную информацию о степени доступности объектов социальной, инженерной и транспортной инфраструктур и предоставлении </w:t>
      </w:r>
      <w:r>
        <w:lastRenderedPageBreak/>
        <w:t>услуг для инвалидов.</w:t>
      </w:r>
    </w:p>
    <w:p w:rsidR="00584205" w:rsidRDefault="00584205">
      <w:pPr>
        <w:pStyle w:val="ConsPlusNormal"/>
        <w:spacing w:before="220"/>
        <w:ind w:firstLine="540"/>
        <w:jc w:val="both"/>
      </w:pPr>
      <w:r>
        <w:t>2. Органы государственной власти Удмуртской Республики привлекают полномочных представителей общественных объединений инвалидов для подготовки и принятия решений в сфере обеспечения доступности для инвалидов объектов социальной, инженерной и транспортной инфраструктур и предоставления услуг.</w:t>
      </w:r>
    </w:p>
    <w:p w:rsidR="00584205" w:rsidRDefault="00584205">
      <w:pPr>
        <w:pStyle w:val="ConsPlusNormal"/>
        <w:spacing w:before="220"/>
        <w:ind w:firstLine="540"/>
        <w:jc w:val="both"/>
      </w:pPr>
      <w:r>
        <w:t>3. Мнение общественных объединений инвалидов по вопросам обеспечения доступности для инвалидов объектов социальной, инженерной и транспортной инфраструктур и предоставления услуг учитывается лицами, осуществляющими подготовку проектной документации объектов капитального строительства, в случаях финансирования этих объектов за счет средств бюджета Удмуртской Республики.</w:t>
      </w:r>
    </w:p>
    <w:p w:rsidR="00584205" w:rsidRDefault="00584205">
      <w:pPr>
        <w:pStyle w:val="ConsPlusNormal"/>
        <w:jc w:val="both"/>
      </w:pPr>
    </w:p>
    <w:p w:rsidR="00584205" w:rsidRDefault="00584205">
      <w:pPr>
        <w:pStyle w:val="ConsPlusTitle"/>
        <w:jc w:val="center"/>
        <w:outlineLvl w:val="0"/>
      </w:pPr>
      <w:r>
        <w:t>Глава 4.2. ИНФОРМАЦИОННОЕ ВЗАИМОДЕЙСТВИЕ</w:t>
      </w:r>
    </w:p>
    <w:p w:rsidR="00584205" w:rsidRDefault="00584205">
      <w:pPr>
        <w:pStyle w:val="ConsPlusTitle"/>
        <w:jc w:val="center"/>
      </w:pPr>
      <w:r>
        <w:t>ПРИ ПРЕДОСТАВЛЕНИИ МЕР СОЦИАЛЬНОЙ ПОДДЕРЖКИ</w:t>
      </w:r>
    </w:p>
    <w:p w:rsidR="00584205" w:rsidRDefault="00584205">
      <w:pPr>
        <w:pStyle w:val="ConsPlusNormal"/>
        <w:jc w:val="both"/>
      </w:pPr>
    </w:p>
    <w:p w:rsidR="00584205" w:rsidRDefault="00584205">
      <w:pPr>
        <w:pStyle w:val="ConsPlusNormal"/>
        <w:jc w:val="center"/>
      </w:pPr>
      <w:r>
        <w:t xml:space="preserve">(введена </w:t>
      </w:r>
      <w:hyperlink r:id="rId156" w:history="1">
        <w:r>
          <w:rPr>
            <w:color w:val="0000FF"/>
          </w:rPr>
          <w:t>Законом</w:t>
        </w:r>
      </w:hyperlink>
      <w:r>
        <w:t xml:space="preserve"> УР от 29.12.2017 N 88-РЗ)</w:t>
      </w:r>
    </w:p>
    <w:p w:rsidR="00584205" w:rsidRDefault="00584205">
      <w:pPr>
        <w:pStyle w:val="ConsPlusNormal"/>
        <w:jc w:val="both"/>
      </w:pPr>
    </w:p>
    <w:p w:rsidR="00584205" w:rsidRDefault="00584205">
      <w:pPr>
        <w:pStyle w:val="ConsPlusTitle"/>
        <w:ind w:firstLine="540"/>
        <w:jc w:val="both"/>
        <w:outlineLvl w:val="1"/>
      </w:pPr>
      <w:r>
        <w:t>Статья 14.4. Размещение информации в Единой государственной информационной системе социального обеспечения</w:t>
      </w:r>
    </w:p>
    <w:p w:rsidR="00584205" w:rsidRDefault="00584205">
      <w:pPr>
        <w:pStyle w:val="ConsPlusNormal"/>
        <w:jc w:val="both"/>
      </w:pPr>
    </w:p>
    <w:p w:rsidR="00584205" w:rsidRDefault="00584205">
      <w:pPr>
        <w:pStyle w:val="ConsPlusNormal"/>
        <w:ind w:firstLine="540"/>
        <w:jc w:val="both"/>
      </w:pPr>
      <w:bookmarkStart w:id="15" w:name="P443"/>
      <w:bookmarkEnd w:id="15"/>
      <w:r>
        <w:t>1.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настоящим Законом, иными законами Удмуртской Республики, нормативными правовыми актами Главы Удмуртской Республики и Правительства Удмуртской Республики, за исключением сведений, составляющих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документов, содержащих такие сведения, подлежат размещению в Единой государственной информационной системе социального обеспечения в порядке, установленном законодательством Российской Федерации.</w:t>
      </w:r>
    </w:p>
    <w:p w:rsidR="00584205" w:rsidRDefault="00584205">
      <w:pPr>
        <w:pStyle w:val="ConsPlusNormal"/>
        <w:spacing w:before="220"/>
        <w:ind w:firstLine="540"/>
        <w:jc w:val="both"/>
      </w:pPr>
      <w:r>
        <w:t xml:space="preserve">2. Поставщиками информации в Единую государственную информационную систему социального обеспечения являются исполнительные органы государственной власти Удмуртской Республики и организации, находящиеся в ведении Удмуртской Республики, к полномочиям которых отнесено предоставление мер, предусмотренных </w:t>
      </w:r>
      <w:hyperlink w:anchor="P443" w:history="1">
        <w:r>
          <w:rPr>
            <w:color w:val="0000FF"/>
          </w:rPr>
          <w:t>частью 1</w:t>
        </w:r>
      </w:hyperlink>
      <w:r>
        <w:t xml:space="preserve"> настоящей статьи.</w:t>
      </w:r>
    </w:p>
    <w:p w:rsidR="00584205" w:rsidRDefault="00584205">
      <w:pPr>
        <w:pStyle w:val="ConsPlusNormal"/>
        <w:jc w:val="both"/>
      </w:pPr>
    </w:p>
    <w:p w:rsidR="00584205" w:rsidRDefault="00584205">
      <w:pPr>
        <w:pStyle w:val="ConsPlusTitle"/>
        <w:jc w:val="center"/>
        <w:outlineLvl w:val="0"/>
      </w:pPr>
      <w:r>
        <w:t>Глава 5. ЗАКЛЮЧИТЕЛЬНЫЕ ПОЛОЖЕНИЯ</w:t>
      </w:r>
    </w:p>
    <w:p w:rsidR="00584205" w:rsidRDefault="00584205">
      <w:pPr>
        <w:pStyle w:val="ConsPlusNormal"/>
        <w:jc w:val="both"/>
      </w:pPr>
    </w:p>
    <w:p w:rsidR="00584205" w:rsidRDefault="00584205">
      <w:pPr>
        <w:pStyle w:val="ConsPlusTitle"/>
        <w:ind w:firstLine="540"/>
        <w:jc w:val="both"/>
        <w:outlineLvl w:val="1"/>
      </w:pPr>
      <w:r>
        <w:t>Статья 15. Вступление в силу настоящего Закона</w:t>
      </w:r>
    </w:p>
    <w:p w:rsidR="00584205" w:rsidRDefault="00584205">
      <w:pPr>
        <w:pStyle w:val="ConsPlusNormal"/>
        <w:jc w:val="both"/>
      </w:pPr>
    </w:p>
    <w:p w:rsidR="00584205" w:rsidRDefault="00584205">
      <w:pPr>
        <w:pStyle w:val="ConsPlusNormal"/>
        <w:ind w:firstLine="540"/>
        <w:jc w:val="both"/>
      </w:pPr>
      <w:r>
        <w:t>1. Настоящий Закон вступает в силу с 1 января 2005 года.</w:t>
      </w:r>
    </w:p>
    <w:p w:rsidR="00584205" w:rsidRDefault="00584205">
      <w:pPr>
        <w:pStyle w:val="ConsPlusNormal"/>
        <w:spacing w:before="220"/>
        <w:ind w:firstLine="540"/>
        <w:jc w:val="both"/>
      </w:pPr>
      <w:r>
        <w:t>2. Органам государственной власти Удмуртской Республики в течение двух месяцев со дня вступления в силу настоящего Закона привести свои правовые акты в соответствие с настоящим Законом.</w:t>
      </w:r>
    </w:p>
    <w:p w:rsidR="00584205" w:rsidRDefault="00584205">
      <w:pPr>
        <w:pStyle w:val="ConsPlusNormal"/>
        <w:spacing w:before="220"/>
        <w:ind w:firstLine="540"/>
        <w:jc w:val="both"/>
      </w:pPr>
      <w:r>
        <w:t xml:space="preserve">3. Утратила силу с 1 января 2015 года. - </w:t>
      </w:r>
      <w:hyperlink r:id="rId157" w:history="1">
        <w:r>
          <w:rPr>
            <w:color w:val="0000FF"/>
          </w:rPr>
          <w:t>Закон</w:t>
        </w:r>
      </w:hyperlink>
      <w:r>
        <w:t xml:space="preserve"> УР от 18.12.2014 N 84-РЗ.</w:t>
      </w:r>
    </w:p>
    <w:p w:rsidR="00584205" w:rsidRDefault="00584205">
      <w:pPr>
        <w:pStyle w:val="ConsPlusNormal"/>
        <w:jc w:val="both"/>
      </w:pPr>
    </w:p>
    <w:p w:rsidR="00584205" w:rsidRDefault="00584205">
      <w:pPr>
        <w:pStyle w:val="ConsPlusNormal"/>
        <w:jc w:val="right"/>
      </w:pPr>
      <w:r>
        <w:t>Президент</w:t>
      </w:r>
    </w:p>
    <w:p w:rsidR="00584205" w:rsidRDefault="00584205">
      <w:pPr>
        <w:pStyle w:val="ConsPlusNormal"/>
        <w:jc w:val="right"/>
      </w:pPr>
      <w:r>
        <w:t>Удмуртской Республики</w:t>
      </w:r>
    </w:p>
    <w:p w:rsidR="00584205" w:rsidRDefault="00584205">
      <w:pPr>
        <w:pStyle w:val="ConsPlusNormal"/>
        <w:jc w:val="right"/>
      </w:pPr>
      <w:r>
        <w:t>А.А.ВОЛКОВ</w:t>
      </w:r>
    </w:p>
    <w:p w:rsidR="00584205" w:rsidRDefault="00584205">
      <w:pPr>
        <w:pStyle w:val="ConsPlusNormal"/>
      </w:pPr>
      <w:r>
        <w:t>г. Ижевск</w:t>
      </w:r>
    </w:p>
    <w:p w:rsidR="00584205" w:rsidRDefault="00584205">
      <w:pPr>
        <w:pStyle w:val="ConsPlusNormal"/>
        <w:spacing w:before="220"/>
      </w:pPr>
      <w:r>
        <w:t>23 декабря 2004 года</w:t>
      </w:r>
    </w:p>
    <w:p w:rsidR="00584205" w:rsidRDefault="00584205">
      <w:pPr>
        <w:pStyle w:val="ConsPlusNormal"/>
        <w:spacing w:before="220"/>
      </w:pPr>
      <w:r>
        <w:lastRenderedPageBreak/>
        <w:t>N 89-РЗ</w:t>
      </w:r>
    </w:p>
    <w:p w:rsidR="00584205" w:rsidRDefault="00584205">
      <w:pPr>
        <w:pStyle w:val="ConsPlusNormal"/>
        <w:jc w:val="both"/>
      </w:pPr>
    </w:p>
    <w:p w:rsidR="00584205" w:rsidRDefault="00584205">
      <w:pPr>
        <w:pStyle w:val="ConsPlusNormal"/>
        <w:jc w:val="both"/>
      </w:pPr>
    </w:p>
    <w:p w:rsidR="00584205" w:rsidRDefault="00584205">
      <w:pPr>
        <w:pStyle w:val="ConsPlusNormal"/>
        <w:pBdr>
          <w:top w:val="single" w:sz="6" w:space="0" w:color="auto"/>
        </w:pBdr>
        <w:spacing w:before="100" w:after="100"/>
        <w:jc w:val="both"/>
        <w:rPr>
          <w:sz w:val="2"/>
          <w:szCs w:val="2"/>
        </w:rPr>
      </w:pPr>
    </w:p>
    <w:p w:rsidR="0062285B" w:rsidRDefault="00584205"/>
    <w:sectPr w:rsidR="0062285B" w:rsidSect="00127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05"/>
    <w:rsid w:val="000C46F6"/>
    <w:rsid w:val="00584205"/>
    <w:rsid w:val="00AD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30D64-D848-460C-B5B5-EAF48C65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4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2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DF57EAD2EA634B2D15CFF7ADCB85B3AA561DA2A044BEA8302131B173731B7D41F14258A8C0EFFCCFDD0E9587A690177795D74DBEAD2803BA882DEB55I" TargetMode="External"/><Relationship Id="rId21" Type="http://schemas.openxmlformats.org/officeDocument/2006/relationships/hyperlink" Target="consultantplus://offline/ref=FFDF57EAD2EA634B2D15CFF7ADCB85B3AA561DA2A04CBFAC352131B173731B7D41F14258A8C0EFFCCFDD0C9187A690177795D74DBEAD2803BA882DEB55I" TargetMode="External"/><Relationship Id="rId42" Type="http://schemas.openxmlformats.org/officeDocument/2006/relationships/hyperlink" Target="consultantplus://offline/ref=FFDF57EAD2EA634B2D15CFF7ADCB85B3AA561DA2A142B5AF3E2131B173731B7D41F14258A8C0EFFCCFDD0C9087A690177795D74DBEAD2803BA882DEB55I" TargetMode="External"/><Relationship Id="rId63" Type="http://schemas.openxmlformats.org/officeDocument/2006/relationships/hyperlink" Target="consultantplus://offline/ref=FFDF57EAD2EA634B2D15CFF7ADCB85B3AA561DA2A944B9AD33236CBB7B2A177F46FE1D4FAF89E3FDCFDD0D908FF9950266CDDB4EA2B32F1AA68A2CBDE159I" TargetMode="External"/><Relationship Id="rId84" Type="http://schemas.openxmlformats.org/officeDocument/2006/relationships/hyperlink" Target="consultantplus://offline/ref=FFDF57EAD2EA634B2D15CFF7ADCB85B3AA561DA2A944B8AA34236CBB7B2A177F46FE1D4FAF89E3FDCFDD0D938EF9950266CDDB4EA2B32F1AA68A2CBDE159I" TargetMode="External"/><Relationship Id="rId138" Type="http://schemas.openxmlformats.org/officeDocument/2006/relationships/hyperlink" Target="consultantplus://offline/ref=FFDF57EAD2EA634B2D15CFF7ADCB85B3AA561DA2A944BCA534226CBB7B2A177F46FE1D4FAF89E3FDCFDD0F9184F9950266CDDB4EA2B32F1AA68A2CBDE159I" TargetMode="External"/><Relationship Id="rId159" Type="http://schemas.openxmlformats.org/officeDocument/2006/relationships/theme" Target="theme/theme1.xml"/><Relationship Id="rId107" Type="http://schemas.openxmlformats.org/officeDocument/2006/relationships/hyperlink" Target="consultantplus://offline/ref=FFDF57EAD2EA634B2D15CFF7ADCB85B3AA561DA2A945BEAB3E296CBB7B2A177F46FE1D4FBD89BBF1CEDF13918BECC35323E951I" TargetMode="External"/><Relationship Id="rId11" Type="http://schemas.openxmlformats.org/officeDocument/2006/relationships/hyperlink" Target="consultantplus://offline/ref=FFDF57EAD2EA634B2D15CFF7ADCB85B3AA561DA2AC40B8AE352131B173731B7D41F14258A8C0EFFCCFDD0D9687A690177795D74DBEAD2803BA882DEB55I" TargetMode="External"/><Relationship Id="rId32" Type="http://schemas.openxmlformats.org/officeDocument/2006/relationships/hyperlink" Target="consultantplus://offline/ref=FFDF57EAD2EA634B2D15CFF7ADCB85B3AA561DA2A944BAA4362E6CBB7B2A177F46FE1D4FAF89E3FDCFDD0D918BF9950266CDDB4EA2B32F1AA68A2CBDE159I" TargetMode="External"/><Relationship Id="rId53" Type="http://schemas.openxmlformats.org/officeDocument/2006/relationships/hyperlink" Target="consultantplus://offline/ref=FFDF57EAD2EA634B2D15CFF7ADCB85B3AA561DA2A044BEA8302131B173731B7D41F14258A8C0EFFCCFDD0C9787A690177795D74DBEAD2803BA882DEB55I" TargetMode="External"/><Relationship Id="rId74" Type="http://schemas.openxmlformats.org/officeDocument/2006/relationships/hyperlink" Target="consultantplus://offline/ref=FFDF57EAD2EA634B2D15CFF7ADCB85B3AA561DA2A142B5AF3E2131B173731B7D41F1424AA898E3FDCDC30D9692F0C152E25BI" TargetMode="External"/><Relationship Id="rId128" Type="http://schemas.openxmlformats.org/officeDocument/2006/relationships/hyperlink" Target="consultantplus://offline/ref=FFDF57EAD2EA634B2D15CFF4BFA7DBBBAA5F46A9AD43B7FB6B7E6AEC247A112A06BE1B1AECCDEBFAC6D659C0C8A7CC522086D648BEAF2F1CEB51I" TargetMode="External"/><Relationship Id="rId149" Type="http://schemas.openxmlformats.org/officeDocument/2006/relationships/hyperlink" Target="consultantplus://offline/ref=FFDF57EAD2EA634B2D15CFF7ADCB85B3AA561DA2AF44BCAC312131B173731B7D41F14258A8C0EFFCCFDD0F9187A690177795D74DBEAD2803BA882DEB55I" TargetMode="External"/><Relationship Id="rId5" Type="http://schemas.openxmlformats.org/officeDocument/2006/relationships/hyperlink" Target="consultantplus://offline/ref=FFDF57EAD2EA634B2D15CFF7ADCB85B3AA561DA2A942BDA8342131B173731B7D41F14258A8C0EFFCCFDD0D9687A690177795D74DBEAD2803BA882DEB55I" TargetMode="External"/><Relationship Id="rId95" Type="http://schemas.openxmlformats.org/officeDocument/2006/relationships/hyperlink" Target="consultantplus://offline/ref=FFDF57EAD2EA634B2D15CFF4BFA7DBBBAB5441A9A146B7FB6B7E6AEC247A112A14BE4316EDCFF0FCC8C30F918DEF5BI" TargetMode="External"/><Relationship Id="rId22" Type="http://schemas.openxmlformats.org/officeDocument/2006/relationships/hyperlink" Target="consultantplus://offline/ref=FFDF57EAD2EA634B2D15CFF7ADCB85B3AA561DA2A044BEA8302131B173731B7D41F14258A8C0EFFCCFDD0D9687A690177795D74DBEAD2803BA882DEB55I" TargetMode="External"/><Relationship Id="rId43" Type="http://schemas.openxmlformats.org/officeDocument/2006/relationships/hyperlink" Target="consultantplus://offline/ref=FFDF57EAD2EA634B2D15CFF7ADCB85B3AA561DA2A044BEA8302131B173731B7D41F14258A8C0EFFCCFDD0C9187A690177795D74DBEAD2803BA882DEB55I" TargetMode="External"/><Relationship Id="rId64" Type="http://schemas.openxmlformats.org/officeDocument/2006/relationships/hyperlink" Target="consultantplus://offline/ref=FFDF57EAD2EA634B2D15CFF7ADCB85B3AA561DA2AA45BAAD3F2131B173731B7D41F14258A8C0EFFCCFDD0C9987A690177795D74DBEAD2803BA882DEB55I" TargetMode="External"/><Relationship Id="rId118" Type="http://schemas.openxmlformats.org/officeDocument/2006/relationships/hyperlink" Target="consultantplus://offline/ref=FFDF57EAD2EA634B2D15CFF7ADCB85B3AA561DA2AD4DBEAE352131B173731B7D41F14258A8C0EFFCCFDD0D9987A690177795D74DBEAD2803BA882DEB55I" TargetMode="External"/><Relationship Id="rId139" Type="http://schemas.openxmlformats.org/officeDocument/2006/relationships/hyperlink" Target="consultantplus://offline/ref=FFDF57EAD2EA634B2D15CFF7ADCB85B3AA561DA2AE4CBBAF352131B173731B7D41F14258A8C0EFFCCFDD0F9087A690177795D74DBEAD2803BA882DEB55I" TargetMode="External"/><Relationship Id="rId80" Type="http://schemas.openxmlformats.org/officeDocument/2006/relationships/hyperlink" Target="consultantplus://offline/ref=FFDF57EAD2EA634B2D15CFF7ADCB85B3AA561DA2A042BCAC322131B173731B7D41F14258A8C0EFFCCFDD0D9687A690177795D74DBEAD2803BA882DEB55I" TargetMode="External"/><Relationship Id="rId85" Type="http://schemas.openxmlformats.org/officeDocument/2006/relationships/hyperlink" Target="consultantplus://offline/ref=FFDF57EAD2EA634B2D15CFF7ADCB85B3AA561DA2A944BAA4362E6CBB7B2A177F46FE1D4FAF89E3FDCFDD0D9185F9950266CDDB4EA2B32F1AA68A2CBDE159I" TargetMode="External"/><Relationship Id="rId150" Type="http://schemas.openxmlformats.org/officeDocument/2006/relationships/hyperlink" Target="consultantplus://offline/ref=FFDF57EAD2EA634B2D15CFF7ADCB85B3AA561DA2A147BDA4312131B173731B7D41F14258A8C0EFFCCFDD0D9687A690177795D74DBEAD2803BA882DEB55I" TargetMode="External"/><Relationship Id="rId155" Type="http://schemas.openxmlformats.org/officeDocument/2006/relationships/hyperlink" Target="consultantplus://offline/ref=FFDF57EAD2EA634B2D15CFF7ADCB85B3AA561DA2A04CB8AF372131B173731B7D41F14258A8C0EFFCCFDD0C9787A690177795D74DBEAD2803BA882DEB55I" TargetMode="External"/><Relationship Id="rId12" Type="http://schemas.openxmlformats.org/officeDocument/2006/relationships/hyperlink" Target="consultantplus://offline/ref=FFDF57EAD2EA634B2D15CFF7ADCB85B3AA561DA2AC41B9AD3E2131B173731B7D41F14258A8C0EFFCCFDD0E9987A690177795D74DBEAD2803BA882DEB55I" TargetMode="External"/><Relationship Id="rId17" Type="http://schemas.openxmlformats.org/officeDocument/2006/relationships/hyperlink" Target="consultantplus://offline/ref=FFDF57EAD2EA634B2D15CFF7ADCB85B3AA561DA2AE4CBBAF352131B173731B7D41F14258A8C0EFFCCFDD0D9687A690177795D74DBEAD2803BA882DEB55I" TargetMode="External"/><Relationship Id="rId33" Type="http://schemas.openxmlformats.org/officeDocument/2006/relationships/hyperlink" Target="consultantplus://offline/ref=FFDF57EAD2EA634B2D15CFF7ADCB85B3AA561DA2A944B5A835296CBB7B2A177F46FE1D4FAF89E3FDCFDD0D968BF9950266CDDB4EA2B32F1AA68A2CBDE159I" TargetMode="External"/><Relationship Id="rId38" Type="http://schemas.openxmlformats.org/officeDocument/2006/relationships/hyperlink" Target="consultantplus://offline/ref=FFDF57EAD2EA634B2D15CFF7ADCB85B3AA561DA2A142B5AF3E2131B173731B7D41F1424AA898E3FDCDC30D9692F0C152E25BI" TargetMode="External"/><Relationship Id="rId59" Type="http://schemas.openxmlformats.org/officeDocument/2006/relationships/hyperlink" Target="consultantplus://offline/ref=FFDF57EAD2EA634B2D15CFF4BFA7DBBBAA5C47A7AC4CB7FB6B7E6AEC247A112A14BE4316EDCFF0FCC8C30F918DEF5BI" TargetMode="External"/><Relationship Id="rId103" Type="http://schemas.openxmlformats.org/officeDocument/2006/relationships/hyperlink" Target="consultantplus://offline/ref=FFDF57EAD2EA634B2D15CFF4BFA7DBBBAA5D43A7AC42B7FB6B7E6AEC247A112A14BE4316EDCFF0FCC8C30F918DEF5BI" TargetMode="External"/><Relationship Id="rId108" Type="http://schemas.openxmlformats.org/officeDocument/2006/relationships/hyperlink" Target="consultantplus://offline/ref=FFDF57EAD2EA634B2D15CFF7ADCB85B3AA561DA2A142B5AF3E2131B173731B7D41F14258A8C0EFFCCFDD0C9787A690177795D74DBEAD2803BA882DEB55I" TargetMode="External"/><Relationship Id="rId124" Type="http://schemas.openxmlformats.org/officeDocument/2006/relationships/hyperlink" Target="consultantplus://offline/ref=FFDF57EAD2EA634B2D15CFF7ADCB85B3AA561DA2AF4CB5AC352131B173731B7D41F14258A8C0EFFCCFDD0D9687A690177795D74DBEAD2803BA882DEB55I" TargetMode="External"/><Relationship Id="rId129" Type="http://schemas.openxmlformats.org/officeDocument/2006/relationships/hyperlink" Target="consultantplus://offline/ref=FFDF57EAD2EA634B2D15CFF4BFA7DBBBAA5F46A9AD43B7FB6B7E6AEC247A112A06BE1B1AECCDEBFBCAD659C0C8A7CC522086D648BEAF2F1CEB51I" TargetMode="External"/><Relationship Id="rId54" Type="http://schemas.openxmlformats.org/officeDocument/2006/relationships/hyperlink" Target="consultantplus://offline/ref=FFDF57EAD2EA634B2D15CFF7ADCB85B3AA561DA2A044BEA8302131B173731B7D41F14258A8C0EFFCCFDD0C9987A690177795D74DBEAD2803BA882DEB55I" TargetMode="External"/><Relationship Id="rId70" Type="http://schemas.openxmlformats.org/officeDocument/2006/relationships/hyperlink" Target="consultantplus://offline/ref=FFDF57EAD2EA634B2D15CFF7ADCB85B3AA561DA2A944BDAC33296CBB7B2A177F46FE1D4FAF89E3FDCFDD0C9584F9950266CDDB4EA2B32F1AA68A2CBDE159I" TargetMode="External"/><Relationship Id="rId75" Type="http://schemas.openxmlformats.org/officeDocument/2006/relationships/hyperlink" Target="consultantplus://offline/ref=FFDF57EAD2EA634B2D15CFF7ADCB85B3AA561DA2A143BCA4322131B173731B7D41F14258A8C0EFFCCFDC0C9787A690177795D74DBEAD2803BA882DEB55I" TargetMode="External"/><Relationship Id="rId91" Type="http://schemas.openxmlformats.org/officeDocument/2006/relationships/hyperlink" Target="consultantplus://offline/ref=FFDF57EAD2EA634B2D15CFF7ADCB85B3AA561DA2A944B8A5372A6CBB7B2A177F46FE1D4FBD89BBF1CEDF13918BECC35323E951I" TargetMode="External"/><Relationship Id="rId96" Type="http://schemas.openxmlformats.org/officeDocument/2006/relationships/hyperlink" Target="consultantplus://offline/ref=FFDF57EAD2EA634B2D15CFF4BFA7DBBBAA5C47A7AE45B7FB6B7E6AEC247A112A14BE4316EDCFF0FCC8C30F918DEF5BI" TargetMode="External"/><Relationship Id="rId140" Type="http://schemas.openxmlformats.org/officeDocument/2006/relationships/hyperlink" Target="consultantplus://offline/ref=FFDF57EAD2EA634B2D15CFF7ADCB85B3AA561DA2A046BCAC352131B173731B7D41F14258A8C0EFFCCFDD0D9687A690177795D74DBEAD2803BA882DEB55I" TargetMode="External"/><Relationship Id="rId145" Type="http://schemas.openxmlformats.org/officeDocument/2006/relationships/hyperlink" Target="consultantplus://offline/ref=FFDF57EAD2EA634B2D15CFF7ADCB85B3AA561DA2AE44B5AA3F2131B173731B7D41F14258A8C0EFFCCFDD0C9187A690177795D74DBEAD2803BA882DEB55I" TargetMode="External"/><Relationship Id="rId1" Type="http://schemas.openxmlformats.org/officeDocument/2006/relationships/styles" Target="styles.xml"/><Relationship Id="rId6" Type="http://schemas.openxmlformats.org/officeDocument/2006/relationships/hyperlink" Target="consultantplus://offline/ref=FFDF57EAD2EA634B2D15CFF7ADCB85B3AA561DA2AA45BAAD3F2131B173731B7D41F14258A8C0EFFCCFDD0D9687A690177795D74DBEAD2803BA882DEB55I" TargetMode="External"/><Relationship Id="rId23" Type="http://schemas.openxmlformats.org/officeDocument/2006/relationships/hyperlink" Target="consultantplus://offline/ref=FFDF57EAD2EA634B2D15CFF7ADCB85B3AA561DA2A046BCAC352131B173731B7D41F14258A8C0EFFCCFDD0D9687A690177795D74DBEAD2803BA882DEB55I" TargetMode="External"/><Relationship Id="rId28" Type="http://schemas.openxmlformats.org/officeDocument/2006/relationships/hyperlink" Target="consultantplus://offline/ref=FFDF57EAD2EA634B2D15CFF7ADCB85B3AA561DA2A14CBFAE362131B173731B7D41F14258A8C0EFFCCFDD0D9687A690177795D74DBEAD2803BA882DEB55I" TargetMode="External"/><Relationship Id="rId49" Type="http://schemas.openxmlformats.org/officeDocument/2006/relationships/hyperlink" Target="consultantplus://offline/ref=FFDF57EAD2EA634B2D15CFF7ADCB85B3AA561DA2A142B5AF3E2131B173731B7D41F14258A8C0EFFCCFDD0C9387A690177795D74DBEAD2803BA882DEB55I" TargetMode="External"/><Relationship Id="rId114" Type="http://schemas.openxmlformats.org/officeDocument/2006/relationships/hyperlink" Target="consultantplus://offline/ref=FFDF57EAD2EA634B2D15CFF7ADCB85B3AA561DA2A944B4AB342A6CBB7B2A177F46FE1D4FAF89E3FDCFDD0D928CF9950266CDDB4EA2B32F1AA68A2CBDE159I" TargetMode="External"/><Relationship Id="rId119" Type="http://schemas.openxmlformats.org/officeDocument/2006/relationships/hyperlink" Target="consultantplus://offline/ref=FFDF57EAD2EA634B2D15CFF7ADCB85B3AA561DA2AD4DBEAE352131B173731B7D41F14258A8C0EFFCCFDD0C9187A690177795D74DBEAD2803BA882DEB55I" TargetMode="External"/><Relationship Id="rId44" Type="http://schemas.openxmlformats.org/officeDocument/2006/relationships/hyperlink" Target="consultantplus://offline/ref=FFDF57EAD2EA634B2D15CFF7ADCB85B3AA561DA2AD4DB8AF342131B173731B7D41F14258A8C0EFFCCFDD0D9987A690177795D74DBEAD2803BA882DEB55I" TargetMode="External"/><Relationship Id="rId60" Type="http://schemas.openxmlformats.org/officeDocument/2006/relationships/hyperlink" Target="consultantplus://offline/ref=FFDF57EAD2EA634B2D15CFF4BFA7DBBBAA5C47A7AE45B7FB6B7E6AEC247A112A14BE4316EDCFF0FCC8C30F918DEF5BI" TargetMode="External"/><Relationship Id="rId65" Type="http://schemas.openxmlformats.org/officeDocument/2006/relationships/hyperlink" Target="consultantplus://offline/ref=FFDF57EAD2EA634B2D15CFF7ADCB85B3AA561DA2A945BCAA3F226CBB7B2A177F46FE1D4FAF89E3FDCFDD0D928FF9950266CDDB4EA2B32F1AA68A2CBDE159I" TargetMode="External"/><Relationship Id="rId81" Type="http://schemas.openxmlformats.org/officeDocument/2006/relationships/hyperlink" Target="consultantplus://offline/ref=FFDF57EAD2EA634B2D15CFF4BFA7DBBBAA5F46A9A047B7FB6B7E6AEC247A112A06BE1B1DEECFE5A89E99589C8DF0DF532586D44FA1EA54I" TargetMode="External"/><Relationship Id="rId86" Type="http://schemas.openxmlformats.org/officeDocument/2006/relationships/hyperlink" Target="consultantplus://offline/ref=FFDF57EAD2EA634B2D15CFF4BFA7DBBBAA5C47A7AC4CB7FB6B7E6AEC247A112A14BE4316EDCFF0FCC8C30F918DEF5BI" TargetMode="External"/><Relationship Id="rId130" Type="http://schemas.openxmlformats.org/officeDocument/2006/relationships/hyperlink" Target="consultantplus://offline/ref=FFDF57EAD2EA634B2D15CFF4BFA7DBBBAA5F46A9AD43B7FB6B7E6AEC247A112A06BE1B1AECCDEBFBC8D659C0C8A7CC522086D648BEAF2F1CEB51I" TargetMode="External"/><Relationship Id="rId135" Type="http://schemas.openxmlformats.org/officeDocument/2006/relationships/hyperlink" Target="consultantplus://offline/ref=FFDF57EAD2EA634B2D15CFF7ADCB85B3AA561DA2A944B5A835296CBB7B2A177F46FE1D4FAF89E3FDCFDD0D968BF9950266CDDB4EA2B32F1AA68A2CBDE159I" TargetMode="External"/><Relationship Id="rId151" Type="http://schemas.openxmlformats.org/officeDocument/2006/relationships/hyperlink" Target="consultantplus://offline/ref=FFDF57EAD2EA634B2D15CFF7ADCB85B3AA561DA2AF44BCAC312131B173731B7D41F14258A8C0EFFCCFDC099687A690177795D74DBEAD2803BA882DEB55I" TargetMode="External"/><Relationship Id="rId156" Type="http://schemas.openxmlformats.org/officeDocument/2006/relationships/hyperlink" Target="consultantplus://offline/ref=FFDF57EAD2EA634B2D15CFF7ADCB85B3AA561DA2A14CBFAE362131B173731B7D41F14258A8C0EFFCCFDD0D9687A690177795D74DBEAD2803BA882DEB55I" TargetMode="External"/><Relationship Id="rId13" Type="http://schemas.openxmlformats.org/officeDocument/2006/relationships/hyperlink" Target="consultantplus://offline/ref=FFDF57EAD2EA634B2D15CFF7ADCB85B3AA561DA2A944BCAD352B6CBB7B2A177F46FE1D4FAF89E3FDCFDD0D918BF9950266CDDB4EA2B32F1AA68A2CBDE159I" TargetMode="External"/><Relationship Id="rId18" Type="http://schemas.openxmlformats.org/officeDocument/2006/relationships/hyperlink" Target="consultantplus://offline/ref=FFDF57EAD2EA634B2D15CFF7ADCB85B3AA561DA2AF44BCAC312131B173731B7D41F14258A8C0EFFCCFDD0D9687A690177795D74DBEAD2803BA882DEB55I" TargetMode="External"/><Relationship Id="rId39" Type="http://schemas.openxmlformats.org/officeDocument/2006/relationships/hyperlink" Target="consultantplus://offline/ref=FFDF57EAD2EA634B2D15CFF7ADCB85B3AA561DA2A142B5AF3E2131B173731B7D41F14258A8C0EFFCCFDD0D9887A690177795D74DBEAD2803BA882DEB55I" TargetMode="External"/><Relationship Id="rId109" Type="http://schemas.openxmlformats.org/officeDocument/2006/relationships/hyperlink" Target="consultantplus://offline/ref=FFDF57EAD2EA634B2D15CFF7ADCB85B3AA561DA2A944B4AB342A6CBB7B2A177F46FE1D4FAF89E3FDCFDD0C968CF9950266CDDB4EA2B32F1AA68A2CBDE159I" TargetMode="External"/><Relationship Id="rId34" Type="http://schemas.openxmlformats.org/officeDocument/2006/relationships/hyperlink" Target="consultantplus://offline/ref=FFDF57EAD2EA634B2D15CFF7ADCB85B3AA561DA2A944BCAD352B6CBB7B2A177F46FE1D4FAF89E3FDCFDD0D918BF9950266CDDB4EA2B32F1AA68A2CBDE159I" TargetMode="External"/><Relationship Id="rId50" Type="http://schemas.openxmlformats.org/officeDocument/2006/relationships/hyperlink" Target="consultantplus://offline/ref=FFDF57EAD2EA634B2D15CFF7ADCB85B3AA561DA2A142B5AF3E2131B173731B7D41F14258A8C0EFFCCFDD0E9187A690177795D74DBEAD2803BA882DEB55I" TargetMode="External"/><Relationship Id="rId55" Type="http://schemas.openxmlformats.org/officeDocument/2006/relationships/hyperlink" Target="consultantplus://offline/ref=FFDF57EAD2EA634B2D15CFF7ADCB85B3AA561DA2AD4DB8AF342131B173731B7D41F14258A8C0EFFCCFDD0C9187A690177795D74DBEAD2803BA882DEB55I" TargetMode="External"/><Relationship Id="rId76" Type="http://schemas.openxmlformats.org/officeDocument/2006/relationships/hyperlink" Target="consultantplus://offline/ref=FFDF57EAD2EA634B2D15CFF7ADCB85B3AA561DA2A142B5AF3E2131B173731B7D41F1424AA898E3FDCDC30D9692F0C152E25BI" TargetMode="External"/><Relationship Id="rId97" Type="http://schemas.openxmlformats.org/officeDocument/2006/relationships/hyperlink" Target="consultantplus://offline/ref=FFDF57EAD2EA634B2D15CFF7ADCB85B3AA561DA2A944B8A5372A6CBB7B2A177F46FE1D4FBD89BBF1CEDF13918BECC35323E951I" TargetMode="External"/><Relationship Id="rId104" Type="http://schemas.openxmlformats.org/officeDocument/2006/relationships/hyperlink" Target="consultantplus://offline/ref=FFDF57EAD2EA634B2D15CFF4BFA7DBBBAB5441A9A146B7FB6B7E6AEC247A112A14BE4316EDCFF0FCC8C30F918DEF5BI" TargetMode="External"/><Relationship Id="rId120" Type="http://schemas.openxmlformats.org/officeDocument/2006/relationships/hyperlink" Target="consultantplus://offline/ref=FFDF57EAD2EA634B2D15CFF7ADCB85B3AA561DA2AD4DBEAE352131B173731B7D41F14258A8C0EFFCCFDD0C9287A690177795D74DBEAD2803BA882DEB55I" TargetMode="External"/><Relationship Id="rId125" Type="http://schemas.openxmlformats.org/officeDocument/2006/relationships/hyperlink" Target="consultantplus://offline/ref=FFDF57EAD2EA634B2D15CFF7ADCB85B3AA561DA2AE4CBBAF352131B173731B7D41F14258A8C0EFFCCFDD0C9287A690177795D74DBEAD2803BA882DEB55I" TargetMode="External"/><Relationship Id="rId141" Type="http://schemas.openxmlformats.org/officeDocument/2006/relationships/hyperlink" Target="consultantplus://offline/ref=FFDF57EAD2EA634B2D15CFF7ADCB85B3AA561DA2A944BCA534226CBB7B2A177F46FE1D4FAF89E3FDCFDD0F908CF9950266CDDB4EA2B32F1AA68A2CBDE159I" TargetMode="External"/><Relationship Id="rId146" Type="http://schemas.openxmlformats.org/officeDocument/2006/relationships/hyperlink" Target="consultantplus://offline/ref=FFDF57EAD2EA634B2D15CFF7ADCB85B3AA561DA2AF44BCAC312131B173731B7D41F14258A8C0EFFCCFDD0C9387A690177795D74DBEAD2803BA882DEB55I" TargetMode="External"/><Relationship Id="rId7" Type="http://schemas.openxmlformats.org/officeDocument/2006/relationships/hyperlink" Target="consultantplus://offline/ref=FFDF57EAD2EA634B2D15CFF7ADCB85B3AA561DA2AA43BBA8342131B173731B7D41F14258A8C0EFFCCFDD0D9687A690177795D74DBEAD2803BA882DEB55I" TargetMode="External"/><Relationship Id="rId71" Type="http://schemas.openxmlformats.org/officeDocument/2006/relationships/hyperlink" Target="consultantplus://offline/ref=FFDF57EAD2EA634B2D15CFF7ADCB85B3AA561DA2AA43BBA8342131B173731B7D41F14258A8C0EFFCCFDD0C9187A690177795D74DBEAD2803BA882DEB55I" TargetMode="External"/><Relationship Id="rId92" Type="http://schemas.openxmlformats.org/officeDocument/2006/relationships/hyperlink" Target="consultantplus://offline/ref=FFDF57EAD2EA634B2D15CFF4BFA7DBBBAA5C47A7AC4CB7FB6B7E6AEC247A112A14BE4316EDCFF0FCC8C30F918DEF5BI" TargetMode="External"/><Relationship Id="rId2" Type="http://schemas.openxmlformats.org/officeDocument/2006/relationships/settings" Target="settings.xml"/><Relationship Id="rId29" Type="http://schemas.openxmlformats.org/officeDocument/2006/relationships/hyperlink" Target="consultantplus://offline/ref=FFDF57EAD2EA634B2D15CFF7ADCB85B3AA561DA2A944BCA534226CBB7B2A177F46FE1D4FAF89E3FDCFDD0C998BF9950266CDDB4EA2B32F1AA68A2CBDE159I" TargetMode="External"/><Relationship Id="rId24" Type="http://schemas.openxmlformats.org/officeDocument/2006/relationships/hyperlink" Target="consultantplus://offline/ref=FFDF57EAD2EA634B2D15CFF7ADCB85B3AA561DA2A042BCAC322131B173731B7D41F14258A8C0EFFCCFDD0D9687A690177795D74DBEAD2803BA882DEB55I" TargetMode="External"/><Relationship Id="rId40" Type="http://schemas.openxmlformats.org/officeDocument/2006/relationships/hyperlink" Target="consultantplus://offline/ref=FFDF57EAD2EA634B2D15CFF7ADCB85B3AA561DA2A142B5AF3E2131B173731B7D41F14258A8C0EFFCCFDD0E9187A690177795D74DBEAD2803BA882DEB55I" TargetMode="External"/><Relationship Id="rId45" Type="http://schemas.openxmlformats.org/officeDocument/2006/relationships/hyperlink" Target="consultantplus://offline/ref=FFDF57EAD2EA634B2D15CFF7ADCB85B3AA561DA2A044BEA8302131B173731B7D41F14258A8C0EFFCCFDD0C9387A690177795D74DBEAD2803BA882DEB55I" TargetMode="External"/><Relationship Id="rId66" Type="http://schemas.openxmlformats.org/officeDocument/2006/relationships/hyperlink" Target="consultantplus://offline/ref=FFDF57EAD2EA634B2D15CFF4BFA7DBBBAA5C4AA8A844B7FB6B7E6AEC247A112A14BE4316EDCFF0FCC8C30F918DEF5BI" TargetMode="External"/><Relationship Id="rId87" Type="http://schemas.openxmlformats.org/officeDocument/2006/relationships/hyperlink" Target="consultantplus://offline/ref=FFDF57EAD2EA634B2D15CFF4BFA7DBBBAA5D43A7AC42B7FB6B7E6AEC247A112A14BE4316EDCFF0FCC8C30F918DEF5BI" TargetMode="External"/><Relationship Id="rId110" Type="http://schemas.openxmlformats.org/officeDocument/2006/relationships/hyperlink" Target="consultantplus://offline/ref=FFDF57EAD2EA634B2D15CFF7ADCB85B3AA561DA2A044BEA8302131B173731B7D41F14258A8C0EFFCCFDD0F9787A690177795D74DBEAD2803BA882DEB55I" TargetMode="External"/><Relationship Id="rId115" Type="http://schemas.openxmlformats.org/officeDocument/2006/relationships/hyperlink" Target="consultantplus://offline/ref=FFDF57EAD2EA634B2D15CFF7ADCB85B3AA561DA2A044BEA8302131B173731B7D41F14258A8C0EFFCCFDD0E9287A690177795D74DBEAD2803BA882DEB55I" TargetMode="External"/><Relationship Id="rId131" Type="http://schemas.openxmlformats.org/officeDocument/2006/relationships/hyperlink" Target="consultantplus://offline/ref=FFDF57EAD2EA634B2D15CFF7ADCB85B3AA561DA2A944BCA534226CBB7B2A177F46FE1D4FAF89E3FDCFDD0C9985F9950266CDDB4EA2B32F1AA68A2CBDE159I" TargetMode="External"/><Relationship Id="rId136" Type="http://schemas.openxmlformats.org/officeDocument/2006/relationships/hyperlink" Target="consultantplus://offline/ref=FFDF57EAD2EA634B2D15CFF7ADCB85B3AA561DA2A944BCA534226CBB7B2A177F46FE1D4FAF89E3FDCFDD0F918EF9950266CDDB4EA2B32F1AA68A2CBDE159I" TargetMode="External"/><Relationship Id="rId157" Type="http://schemas.openxmlformats.org/officeDocument/2006/relationships/hyperlink" Target="consultantplus://offline/ref=FFDF57EAD2EA634B2D15CFF7ADCB85B3AA561DA2AF44BCAC312131B173731B7D41F14258A8C0EFFCCFDC089087A690177795D74DBEAD2803BA882DEB55I" TargetMode="External"/><Relationship Id="rId61" Type="http://schemas.openxmlformats.org/officeDocument/2006/relationships/hyperlink" Target="consultantplus://offline/ref=FFDF57EAD2EA634B2D15CFF7ADCB85B3AA561DA2AA43BBA8342131B173731B7D41F14258A8C0EFFCCFDD0D9887A690177795D74DBEAD2803BA882DEB55I" TargetMode="External"/><Relationship Id="rId82" Type="http://schemas.openxmlformats.org/officeDocument/2006/relationships/hyperlink" Target="consultantplus://offline/ref=FFDF57EAD2EA634B2D15CFF7ADCB85B3AA561DA2A944B8AA34236CBB7B2A177F46FE1D4FAF89E3FDCFDD0D938DF9950266CDDB4EA2B32F1AA68A2CBDE159I" TargetMode="External"/><Relationship Id="rId152" Type="http://schemas.openxmlformats.org/officeDocument/2006/relationships/hyperlink" Target="consultantplus://offline/ref=FFDF57EAD2EA634B2D15CFF7ADCB85B3AA561DA2AF44BCAC312131B173731B7D41F14258A8C0EFFCCFDC089187A690177795D74DBEAD2803BA882DEB55I" TargetMode="External"/><Relationship Id="rId19" Type="http://schemas.openxmlformats.org/officeDocument/2006/relationships/hyperlink" Target="consultantplus://offline/ref=FFDF57EAD2EA634B2D15CFF7ADCB85B3AA561DA2A945BCAA3F226CBB7B2A177F46FE1D4FAF89E3FDCFDD0D928FF9950266CDDB4EA2B32F1AA68A2CBDE159I" TargetMode="External"/><Relationship Id="rId14" Type="http://schemas.openxmlformats.org/officeDocument/2006/relationships/hyperlink" Target="consultantplus://offline/ref=FFDF57EAD2EA634B2D15CFF7ADCB85B3AA561DA2AD45B4A8312131B173731B7D41F14258A8C0EFFCCFDD0D9687A690177795D74DBEAD2803BA882DEB55I" TargetMode="External"/><Relationship Id="rId30" Type="http://schemas.openxmlformats.org/officeDocument/2006/relationships/hyperlink" Target="consultantplus://offline/ref=FFDF57EAD2EA634B2D15CFF7ADCB85B3AA561DA2A944BEA534226CBB7B2A177F46FE1D4FAF89E3FDCFDD0D918BF9950266CDDB4EA2B32F1AA68A2CBDE159I" TargetMode="External"/><Relationship Id="rId35" Type="http://schemas.openxmlformats.org/officeDocument/2006/relationships/hyperlink" Target="consultantplus://offline/ref=FFDF57EAD2EA634B2D15CFF7ADCB85B3AA561DA2AF44BCAC312131B173731B7D41F14258A8C0EFFCCFDD0D9987A690177795D74DBEAD2803BA882DEB55I" TargetMode="External"/><Relationship Id="rId56" Type="http://schemas.openxmlformats.org/officeDocument/2006/relationships/hyperlink" Target="consultantplus://offline/ref=FFDF57EAD2EA634B2D15CFF4BFA7DBBBAA5C47A7AC4CB7FB6B7E6AEC247A112A14BE4316EDCFF0FCC8C30F918DEF5BI" TargetMode="External"/><Relationship Id="rId77" Type="http://schemas.openxmlformats.org/officeDocument/2006/relationships/hyperlink" Target="consultantplus://offline/ref=FFDF57EAD2EA634B2D15CFF7ADCB85B3AA561DA2A142B5AF3E2131B173731B7D41F14258A8C0EFFCCFDD0E9087A690177795D74DBEAD2803BA882DEB55I" TargetMode="External"/><Relationship Id="rId100" Type="http://schemas.openxmlformats.org/officeDocument/2006/relationships/hyperlink" Target="consultantplus://offline/ref=FFDF57EAD2EA634B2D15CFF4BFA7DBBBAB5441A9A146B7FB6B7E6AEC247A112A14BE4316EDCFF0FCC8C30F918DEF5BI" TargetMode="External"/><Relationship Id="rId105" Type="http://schemas.openxmlformats.org/officeDocument/2006/relationships/hyperlink" Target="consultantplus://offline/ref=FFDF57EAD2EA634B2D15CFF4BFA7DBBBAA5C47A7AE45B7FB6B7E6AEC247A112A14BE4316EDCFF0FCC8C30F918DEF5BI" TargetMode="External"/><Relationship Id="rId126" Type="http://schemas.openxmlformats.org/officeDocument/2006/relationships/hyperlink" Target="consultantplus://offline/ref=FFDF57EAD2EA634B2D15CFF4BFA7DBBBAA5F46A9AD43B7FB6B7E6AEC247A112A06BE1B1AECCDEBFACED659C0C8A7CC522086D648BEAF2F1CEB51I" TargetMode="External"/><Relationship Id="rId147" Type="http://schemas.openxmlformats.org/officeDocument/2006/relationships/hyperlink" Target="consultantplus://offline/ref=FFDF57EAD2EA634B2D15CFF7ADCB85B3AA561DA2A04CB8AF372131B173731B7D41F14258A8C0EFFCCFDD0D9987A690177795D74DBEAD2803BA882DEB55I" TargetMode="External"/><Relationship Id="rId8" Type="http://schemas.openxmlformats.org/officeDocument/2006/relationships/hyperlink" Target="consultantplus://offline/ref=FFDF57EAD2EA634B2D15CFF7ADCB85B3AA561DA2AD4DB8AF362131B173731B7D41F14258A8C0EFFCCFDD0D9687A690177795D74DBEAD2803BA882DEB55I" TargetMode="External"/><Relationship Id="rId51" Type="http://schemas.openxmlformats.org/officeDocument/2006/relationships/hyperlink" Target="consultantplus://offline/ref=FFDF57EAD2EA634B2D15CFF7ADCB85B3AA561DA2A142B5AF3E2131B173731B7D41F1424AA898E3FDCDC30D9692F0C152E25BI" TargetMode="External"/><Relationship Id="rId72" Type="http://schemas.openxmlformats.org/officeDocument/2006/relationships/hyperlink" Target="consultantplus://offline/ref=FFDF57EAD2EA634B2D15CFF7ADCB85B3AA561DA2AB47B5A5312131B173731B7D41F14258A8C0EFFCCFDD0D9887A690177795D74DBEAD2803BA882DEB55I" TargetMode="External"/><Relationship Id="rId93" Type="http://schemas.openxmlformats.org/officeDocument/2006/relationships/hyperlink" Target="consultantplus://offline/ref=FFDF57EAD2EA634B2D15CFF4BFA7DBBBAA5D43A7AC42B7FB6B7E6AEC247A112A14BE4316EDCFF0FCC8C30F918DEF5BI" TargetMode="External"/><Relationship Id="rId98" Type="http://schemas.openxmlformats.org/officeDocument/2006/relationships/hyperlink" Target="consultantplus://offline/ref=FFDF57EAD2EA634B2D15CFF4BFA7DBBBAA5C47A7AC4CB7FB6B7E6AEC247A112A14BE4316EDCFF0FCC8C30F918DEF5BI" TargetMode="External"/><Relationship Id="rId121" Type="http://schemas.openxmlformats.org/officeDocument/2006/relationships/hyperlink" Target="consultantplus://offline/ref=FFDF57EAD2EA634B2D15CFF7ADCB85B3AA561DA2AA43BBA8342131B173731B7D41F14258A8C0EFFCCFDD0C9287A690177795D74DBEAD2803BA882DEB55I" TargetMode="External"/><Relationship Id="rId142" Type="http://schemas.openxmlformats.org/officeDocument/2006/relationships/hyperlink" Target="consultantplus://offline/ref=FFDF57EAD2EA634B2D15CFF7ADCB85B3AA561DA2AE4CBBAF352131B173731B7D41F14258A8C0EFFCCFDD0F9987A690177795D74DBEAD2803BA882DEB55I" TargetMode="External"/><Relationship Id="rId3" Type="http://schemas.openxmlformats.org/officeDocument/2006/relationships/webSettings" Target="webSettings.xml"/><Relationship Id="rId25" Type="http://schemas.openxmlformats.org/officeDocument/2006/relationships/hyperlink" Target="consultantplus://offline/ref=FFDF57EAD2EA634B2D15CFF7ADCB85B3AA561DA2A04CB8AF372131B173731B7D41F14258A8C0EFFCCFDD0D9687A690177795D74DBEAD2803BA882DEB55I" TargetMode="External"/><Relationship Id="rId46" Type="http://schemas.openxmlformats.org/officeDocument/2006/relationships/hyperlink" Target="consultantplus://offline/ref=FFDF57EAD2EA634B2D15CFF7ADCB85B3AA561DA2A044BEA8302131B173731B7D41F14258A8C0EFFCCFDD0C9587A690177795D74DBEAD2803BA882DEB55I" TargetMode="External"/><Relationship Id="rId67" Type="http://schemas.openxmlformats.org/officeDocument/2006/relationships/hyperlink" Target="consultantplus://offline/ref=FFDF57EAD2EA634B2D15CFF4BFA7DBBBAA5C47A7AC4DB7FB6B7E6AEC247A112A14BE4316EDCFF0FCC8C30F918DEF5BI" TargetMode="External"/><Relationship Id="rId116" Type="http://schemas.openxmlformats.org/officeDocument/2006/relationships/hyperlink" Target="consultantplus://offline/ref=FFDF57EAD2EA634B2D15CFF7ADCB85B3AA561DA2AA43BBA8342131B173731B7D41F14258A8C0EFFCCFDD0C9087A690177795D74DBEAD2803BA882DEB55I" TargetMode="External"/><Relationship Id="rId137" Type="http://schemas.openxmlformats.org/officeDocument/2006/relationships/hyperlink" Target="consultantplus://offline/ref=FFDF57EAD2EA634B2D15CFF7ADCB85B3AA561DA2A944BCA534226CBB7B2A177F46FE1D4FAF89E3FDCFDD0F918FF9950266CDDB4EA2B32F1AA68A2CBDE159I" TargetMode="External"/><Relationship Id="rId158" Type="http://schemas.openxmlformats.org/officeDocument/2006/relationships/fontTable" Target="fontTable.xml"/><Relationship Id="rId20" Type="http://schemas.openxmlformats.org/officeDocument/2006/relationships/hyperlink" Target="consultantplus://offline/ref=FFDF57EAD2EA634B2D15CFF7ADCB85B3AA561DA2AF4CB5AC352131B173731B7D41F14258A8C0EFFCCFDD0D9687A690177795D74DBEAD2803BA882DEB55I" TargetMode="External"/><Relationship Id="rId41" Type="http://schemas.openxmlformats.org/officeDocument/2006/relationships/hyperlink" Target="consultantplus://offline/ref=FFDF57EAD2EA634B2D15CFF7ADCB85B3AA561DA2A142B5AF3E2131B173731B7D41F1424AA898E3FDCDC30D9692F0C152E25BI" TargetMode="External"/><Relationship Id="rId62" Type="http://schemas.openxmlformats.org/officeDocument/2006/relationships/hyperlink" Target="consultantplus://offline/ref=FFDF57EAD2EA634B2D15CFF7ADCB85B3AA561DA2A942BDA8342131B173731B7D41F14258A8C0EFFCCFDD0D9987A690177795D74DBEAD2803BA882DEB55I" TargetMode="External"/><Relationship Id="rId83" Type="http://schemas.openxmlformats.org/officeDocument/2006/relationships/hyperlink" Target="consultantplus://offline/ref=FFDF57EAD2EA634B2D15CFF7ADCB85B3AA561DA2A944BAA4362E6CBB7B2A177F46FE1D4FAF89E3FDCFDD0D9184F9950266CDDB4EA2B32F1AA68A2CBDE159I" TargetMode="External"/><Relationship Id="rId88" Type="http://schemas.openxmlformats.org/officeDocument/2006/relationships/hyperlink" Target="consultantplus://offline/ref=FFDF57EAD2EA634B2D15CFF4BFA7DBBBAA5D43A7AD44B7FB6B7E6AEC247A112A14BE4316EDCFF0FCC8C30F918DEF5BI" TargetMode="External"/><Relationship Id="rId111" Type="http://schemas.openxmlformats.org/officeDocument/2006/relationships/hyperlink" Target="consultantplus://offline/ref=FFDF57EAD2EA634B2D15CFF7ADCB85B3AA561DA2A044BEA8302131B173731B7D41F14258A8C0EFFCCFDD0F9687A690177795D74DBEAD2803BA882DEB55I" TargetMode="External"/><Relationship Id="rId132" Type="http://schemas.openxmlformats.org/officeDocument/2006/relationships/hyperlink" Target="consultantplus://offline/ref=FFDF57EAD2EA634B2D15CFF7ADCB85B3AA561DA2A944BCA534226CBB7B2A177F46FE1D4FAF89E3FDCFDD0C988EF9950266CDDB4EA2B32F1AA68A2CBDE159I" TargetMode="External"/><Relationship Id="rId153" Type="http://schemas.openxmlformats.org/officeDocument/2006/relationships/hyperlink" Target="consultantplus://offline/ref=FFDF57EAD2EA634B2D15CFF7ADCB85B3AA561DA2A04CBFAC352131B173731B7D41F14258A8C0EFFCCFDD0C9187A690177795D74DBEAD2803BA882DEB55I" TargetMode="External"/><Relationship Id="rId15" Type="http://schemas.openxmlformats.org/officeDocument/2006/relationships/hyperlink" Target="consultantplus://offline/ref=FFDF57EAD2EA634B2D15CFF7ADCB85B3AA561DA2AD4DBEAE352131B173731B7D41F14258A8C0EFFCCFDD0D9687A690177795D74DBEAD2803BA882DEB55I" TargetMode="External"/><Relationship Id="rId36" Type="http://schemas.openxmlformats.org/officeDocument/2006/relationships/hyperlink" Target="consultantplus://offline/ref=FFDF57EAD2EA634B2D15CFF7ADCB85B3AA561DA2A044BEA8302131B173731B7D41F14258A8C0EFFCCFDD0D9987A690177795D74DBEAD2803BA882DEB55I" TargetMode="External"/><Relationship Id="rId57" Type="http://schemas.openxmlformats.org/officeDocument/2006/relationships/hyperlink" Target="consultantplus://offline/ref=FFDF57EAD2EA634B2D15CFF4BFA7DBBBAA5C47A7AE45B7FB6B7E6AEC247A112A14BE4316EDCFF0FCC8C30F918DEF5BI" TargetMode="External"/><Relationship Id="rId106" Type="http://schemas.openxmlformats.org/officeDocument/2006/relationships/hyperlink" Target="consultantplus://offline/ref=FFDF57EAD2EA634B2D15CFF7ADCB85B3AA561DA2A044BEA8302131B173731B7D41F14258A8C0EFFCCFDD0F9087A690177795D74DBEAD2803BA882DEB55I" TargetMode="External"/><Relationship Id="rId127" Type="http://schemas.openxmlformats.org/officeDocument/2006/relationships/hyperlink" Target="consultantplus://offline/ref=FFDF57EAD2EA634B2D15CFF4BFA7DBBBAA5F46A9AD43B7FB6B7E6AEC247A112A06BE1B1AECCDE8F5CFD659C0C8A7CC522086D648BEAF2F1CEB51I" TargetMode="External"/><Relationship Id="rId10" Type="http://schemas.openxmlformats.org/officeDocument/2006/relationships/hyperlink" Target="consultantplus://offline/ref=FFDF57EAD2EA634B2D15CFF7ADCB85B3AA561DA2AB47B5A5312131B173731B7D41F14258A8C0EFFCCFDD0D9687A690177795D74DBEAD2803BA882DEB55I" TargetMode="External"/><Relationship Id="rId31" Type="http://schemas.openxmlformats.org/officeDocument/2006/relationships/hyperlink" Target="consultantplus://offline/ref=FFDF57EAD2EA634B2D15CFF7ADCB85B3AA561DA2A944B8AA34236CBB7B2A177F46FE1D4FAF89E3FDCFDD0D938CF9950266CDDB4EA2B32F1AA68A2CBDE159I" TargetMode="External"/><Relationship Id="rId52" Type="http://schemas.openxmlformats.org/officeDocument/2006/relationships/hyperlink" Target="consultantplus://offline/ref=FFDF57EAD2EA634B2D15CFF7ADCB85B3AA561DA2A142B5AF3E2131B173731B7D41F14258A8C0EFFCCFDD0C9387A690177795D74DBEAD2803BA882DEB55I" TargetMode="External"/><Relationship Id="rId73" Type="http://schemas.openxmlformats.org/officeDocument/2006/relationships/hyperlink" Target="consultantplus://offline/ref=FFDF57EAD2EA634B2D15CFF7ADCB85B3AA561DA2A942BDA8342131B173731B7D41F14258A8C0EFFCCFDD0C9087A690177795D74DBEAD2803BA882DEB55I" TargetMode="External"/><Relationship Id="rId78" Type="http://schemas.openxmlformats.org/officeDocument/2006/relationships/hyperlink" Target="consultantplus://offline/ref=FFDF57EAD2EA634B2D15CFF7ADCB85B3AA561DA2A142B5AF3E2131B173731B7D41F1424AA898E3FDCDC30D9692F0C152E25BI" TargetMode="External"/><Relationship Id="rId94" Type="http://schemas.openxmlformats.org/officeDocument/2006/relationships/hyperlink" Target="consultantplus://offline/ref=FFDF57EAD2EA634B2D15CFF4BFA7DBBBAA5D43A7AD44B7FB6B7E6AEC247A112A14BE4316EDCFF0FCC8C30F918DEF5BI" TargetMode="External"/><Relationship Id="rId99" Type="http://schemas.openxmlformats.org/officeDocument/2006/relationships/hyperlink" Target="consultantplus://offline/ref=FFDF57EAD2EA634B2D15CFF4BFA7DBBBAA5D43A7AC42B7FB6B7E6AEC247A112A14BE4316EDCFF0FCC8C30F918DEF5BI" TargetMode="External"/><Relationship Id="rId101" Type="http://schemas.openxmlformats.org/officeDocument/2006/relationships/hyperlink" Target="consultantplus://offline/ref=FFDF57EAD2EA634B2D15CFF4BFA7DBBBAA5C47A7AE45B7FB6B7E6AEC247A112A14BE4316EDCFF0FCC8C30F918DEF5BI" TargetMode="External"/><Relationship Id="rId122" Type="http://schemas.openxmlformats.org/officeDocument/2006/relationships/hyperlink" Target="consultantplus://offline/ref=FFDF57EAD2EA634B2D15CFF7ADCB85B3AA561DA2AA43BBA8342131B173731B7D41F14258A8C0EFFCCFDD0C9287A690177795D74DBEAD2803BA882DEB55I" TargetMode="External"/><Relationship Id="rId143" Type="http://schemas.openxmlformats.org/officeDocument/2006/relationships/hyperlink" Target="consultantplus://offline/ref=FFDF57EAD2EA634B2D15CFF7ADCB85B3AA561DA2AE44B5AA3F2131B173731B7D41F14258A8C0EFFCCFDD0D9987A690177795D74DBEAD2803BA882DEB55I" TargetMode="External"/><Relationship Id="rId148" Type="http://schemas.openxmlformats.org/officeDocument/2006/relationships/hyperlink" Target="consultantplus://offline/ref=FFDF57EAD2EA634B2D15CFF7ADCB85B3AA561DA2A944BCA534226CBB7B2A177F46FE1D4FAF89E3FDCFDD0F908EF9950266CDDB4EA2B32F1AA68A2CBDE159I" TargetMode="External"/><Relationship Id="rId4" Type="http://schemas.openxmlformats.org/officeDocument/2006/relationships/hyperlink" Target="consultantplus://offline/ref=FFDF57EAD2EA634B2D15CFF7ADCB85B3AA561DA2A941BCA93E2131B173731B7D41F14258A8C0EFFCCFDD0D9487A690177795D74DBEAD2803BA882DEB55I" TargetMode="External"/><Relationship Id="rId9" Type="http://schemas.openxmlformats.org/officeDocument/2006/relationships/hyperlink" Target="consultantplus://offline/ref=FFDF57EAD2EA634B2D15CFF7ADCB85B3AA561DA2AD4DB8AF342131B173731B7D41F14258A8C0EFFCCFDD0D9687A690177795D74DBEAD2803BA882DEB55I" TargetMode="External"/><Relationship Id="rId26" Type="http://schemas.openxmlformats.org/officeDocument/2006/relationships/hyperlink" Target="consultantplus://offline/ref=FFDF57EAD2EA634B2D15CFF7ADCB85B3AA561DA2A147BDA4312131B173731B7D41F14258A8C0EFFCCFDD0D9687A690177795D74DBEAD2803BA882DEB55I" TargetMode="External"/><Relationship Id="rId47" Type="http://schemas.openxmlformats.org/officeDocument/2006/relationships/hyperlink" Target="consultantplus://offline/ref=FFDF57EAD2EA634B2D15CFF7ADCB85B3AA561DA2A142B5AF3E2131B173731B7D41F14258A8C0EFFCCFDD0E9187A690177795D74DBEAD2803BA882DEB55I" TargetMode="External"/><Relationship Id="rId68" Type="http://schemas.openxmlformats.org/officeDocument/2006/relationships/hyperlink" Target="consultantplus://offline/ref=FFDF57EAD2EA634B2D15CFF7ADCB85B3AA561DA2AF44BCAC312131B173731B7D41F14258A8C0EFFCCFDD0C9187A690177795D74DBEAD2803BA882DEB55I" TargetMode="External"/><Relationship Id="rId89" Type="http://schemas.openxmlformats.org/officeDocument/2006/relationships/hyperlink" Target="consultantplus://offline/ref=FFDF57EAD2EA634B2D15CFF4BFA7DBBBAB5441A9A146B7FB6B7E6AEC247A112A14BE4316EDCFF0FCC8C30F918DEF5BI" TargetMode="External"/><Relationship Id="rId112" Type="http://schemas.openxmlformats.org/officeDocument/2006/relationships/hyperlink" Target="consultantplus://offline/ref=FFDF57EAD2EA634B2D15CFF7ADCB85B3AA561DA2A044BEA8302131B173731B7D41F14258A8C0EFFCCFDD0F9887A690177795D74DBEAD2803BA882DEB55I" TargetMode="External"/><Relationship Id="rId133" Type="http://schemas.openxmlformats.org/officeDocument/2006/relationships/hyperlink" Target="consultantplus://offline/ref=FFDF57EAD2EA634B2D15CFF7ADCB85B3AA561DA2A944BCA534226CBB7B2A177F46FE1D4FAF89E3FDCFDD0C988EF9950266CDDB4EA2B32F1AA68A2CBDE159I" TargetMode="External"/><Relationship Id="rId154" Type="http://schemas.openxmlformats.org/officeDocument/2006/relationships/hyperlink" Target="consultantplus://offline/ref=FFDF57EAD2EA634B2D15CFF7ADCB85B3AA561DA2A04CB8AF372131B173731B7D41F14258A8C0EFFCCFDD0C9487A690177795D74DBEAD2803BA882DEB55I" TargetMode="External"/><Relationship Id="rId16" Type="http://schemas.openxmlformats.org/officeDocument/2006/relationships/hyperlink" Target="consultantplus://offline/ref=FFDF57EAD2EA634B2D15CFF7ADCB85B3AA561DA2AE44B5AA3F2131B173731B7D41F14258A8C0EFFCCFDD0D9687A690177795D74DBEAD2803BA882DEB55I" TargetMode="External"/><Relationship Id="rId37" Type="http://schemas.openxmlformats.org/officeDocument/2006/relationships/hyperlink" Target="consultantplus://offline/ref=FFDF57EAD2EA634B2D15CFF7ADCB85B3AA561DA2A142B5AF3E2131B173731B7D41F14258A8C0EFFCCFDD0E9187A690177795D74DBEAD2803BA882DEB55I" TargetMode="External"/><Relationship Id="rId58" Type="http://schemas.openxmlformats.org/officeDocument/2006/relationships/hyperlink" Target="consultantplus://offline/ref=FFDF57EAD2EA634B2D15CFF7ADCB85B3AA561DA2AA43BBA8342131B173731B7D41F14258A8C0EFFCCFDD0D9887A690177795D74DBEAD2803BA882DEB55I" TargetMode="External"/><Relationship Id="rId79" Type="http://schemas.openxmlformats.org/officeDocument/2006/relationships/hyperlink" Target="consultantplus://offline/ref=FFDF57EAD2EA634B2D15CFF7ADCB85B3AA561DA2A142B5AF3E2131B173731B7D41F14258A8C0EFFCCFDD0C9487A690177795D74DBEAD2803BA882DEB55I" TargetMode="External"/><Relationship Id="rId102" Type="http://schemas.openxmlformats.org/officeDocument/2006/relationships/hyperlink" Target="consultantplus://offline/ref=FFDF57EAD2EA634B2D15CFF4BFA7DBBBAA5C47A7AC4CB7FB6B7E6AEC247A112A14BE4316EDCFF0FCC8C30F918DEF5BI" TargetMode="External"/><Relationship Id="rId123" Type="http://schemas.openxmlformats.org/officeDocument/2006/relationships/hyperlink" Target="consultantplus://offline/ref=FFDF57EAD2EA634B2D15CFF7ADCB85B3AA561DA2AD4DB8AF362131B173731B7D41F14258A8C0EFFCCFDD0D9987A690177795D74DBEAD2803BA882DEB55I" TargetMode="External"/><Relationship Id="rId144" Type="http://schemas.openxmlformats.org/officeDocument/2006/relationships/hyperlink" Target="consultantplus://offline/ref=FFDF57EAD2EA634B2D15CFF7ADCB85B3AA561DA2A941BFA4342131B173731B7D41F1424AA898E3FDCDC30D9692F0C152E25BI" TargetMode="External"/><Relationship Id="rId90" Type="http://schemas.openxmlformats.org/officeDocument/2006/relationships/hyperlink" Target="consultantplus://offline/ref=FFDF57EAD2EA634B2D15CFF4BFA7DBBBAA5C47A7AE45B7FB6B7E6AEC247A112A14BE4316EDCFF0FCC8C30F918DEF5BI" TargetMode="External"/><Relationship Id="rId27" Type="http://schemas.openxmlformats.org/officeDocument/2006/relationships/hyperlink" Target="consultantplus://offline/ref=FFDF57EAD2EA634B2D15CFF7ADCB85B3AA561DA2A142B5AF3E2131B173731B7D41F14258A8C0EFFCCFDD0D9687A690177795D74DBEAD2803BA882DEB55I" TargetMode="External"/><Relationship Id="rId48" Type="http://schemas.openxmlformats.org/officeDocument/2006/relationships/hyperlink" Target="consultantplus://offline/ref=FFDF57EAD2EA634B2D15CFF7ADCB85B3AA561DA2A142B5AF3E2131B173731B7D41F1424AA898E3FDCDC30D9692F0C152E25BI" TargetMode="External"/><Relationship Id="rId69" Type="http://schemas.openxmlformats.org/officeDocument/2006/relationships/hyperlink" Target="consultantplus://offline/ref=FFDF57EAD2EA634B2D15CFF7ADCB85B3AA561DA2A944BDAC33296CBB7B2A177F46FE1D4FBD89BBF1CEDF13918BECC35323E951I" TargetMode="External"/><Relationship Id="rId113" Type="http://schemas.openxmlformats.org/officeDocument/2006/relationships/hyperlink" Target="consultantplus://offline/ref=FFDF57EAD2EA634B2D15CFF7ADCB85B3AA561DA2A044BEA8302131B173731B7D41F14258A8C0EFFCCFDD0E9087A690177795D74DBEAD2803BA882DEB55I" TargetMode="External"/><Relationship Id="rId134" Type="http://schemas.openxmlformats.org/officeDocument/2006/relationships/hyperlink" Target="consultantplus://offline/ref=FFDF57EAD2EA634B2D15CFF7ADCB85B3AA561DA2A944BEA534226CBB7B2A177F46FE1D4FAF89E3FDCFDD0D918BF9950266CDDB4EA2B32F1AA68A2CBDE15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13014</Words>
  <Characters>74184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Альбертов Гарифуллина</dc:creator>
  <cp:keywords/>
  <dc:description/>
  <cp:lastModifiedBy>Альфия Альбертов Гарифуллина</cp:lastModifiedBy>
  <cp:revision>1</cp:revision>
  <dcterms:created xsi:type="dcterms:W3CDTF">2019-07-12T08:57:00Z</dcterms:created>
  <dcterms:modified xsi:type="dcterms:W3CDTF">2019-07-12T08:57:00Z</dcterms:modified>
</cp:coreProperties>
</file>