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5043" w14:textId="77777777" w:rsidR="00F87C7F" w:rsidRPr="00E153FC" w:rsidRDefault="00F87C7F" w:rsidP="00F87C7F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Приложение №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3</w:t>
      </w:r>
    </w:p>
    <w:p w14:paraId="59A20782" w14:textId="77777777" w:rsidR="00F87C7F" w:rsidRPr="00E153FC" w:rsidRDefault="00F87C7F" w:rsidP="00F87C7F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14:paraId="3806F918" w14:textId="77777777" w:rsidR="00F87C7F" w:rsidRPr="00E153FC" w:rsidRDefault="00F87C7F" w:rsidP="00F87C7F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7E8ED2A6" w14:textId="77777777" w:rsidR="00F87C7F" w:rsidRDefault="00F87C7F" w:rsidP="00F87C7F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Муниципальный округ</w:t>
      </w:r>
    </w:p>
    <w:p w14:paraId="48342EB4" w14:textId="77777777" w:rsidR="00F87C7F" w:rsidRDefault="00F87C7F" w:rsidP="00F87C7F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Красногорский район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14F087BC" w14:textId="77777777" w:rsidR="00F87C7F" w:rsidRPr="00E153FC" w:rsidRDefault="00F87C7F" w:rsidP="00F87C7F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»</w:t>
      </w:r>
    </w:p>
    <w:p w14:paraId="6A93F0B1" w14:textId="1A754E0D" w:rsidR="00F87C7F" w:rsidRDefault="00F87C7F" w:rsidP="00F87C7F">
      <w:pPr>
        <w:autoSpaceDE w:val="0"/>
        <w:autoSpaceDN w:val="0"/>
        <w:adjustRightInd w:val="0"/>
        <w:ind w:firstLine="6237"/>
        <w:jc w:val="both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28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 мая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24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23</w:t>
      </w:r>
    </w:p>
    <w:p w14:paraId="48859562" w14:textId="77777777" w:rsidR="00F87C7F" w:rsidRPr="009B644B" w:rsidRDefault="00F87C7F" w:rsidP="00F87C7F">
      <w:pPr>
        <w:contextualSpacing/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 xml:space="preserve">Доклад </w:t>
      </w:r>
    </w:p>
    <w:p w14:paraId="47C0BDB2" w14:textId="77777777" w:rsidR="00F87C7F" w:rsidRDefault="00F87C7F" w:rsidP="00F87C7F">
      <w:pPr>
        <w:contextualSpacing/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 xml:space="preserve">о результатах </w:t>
      </w:r>
      <w:r>
        <w:rPr>
          <w:b/>
          <w:sz w:val="24"/>
          <w:szCs w:val="24"/>
        </w:rPr>
        <w:t xml:space="preserve">обобщения </w:t>
      </w:r>
      <w:r w:rsidRPr="009B644B">
        <w:rPr>
          <w:b/>
          <w:sz w:val="24"/>
          <w:szCs w:val="24"/>
        </w:rPr>
        <w:t>правоприменительной практики при осуществлении муниципального контроля</w:t>
      </w:r>
      <w:r>
        <w:rPr>
          <w:b/>
          <w:sz w:val="24"/>
          <w:szCs w:val="24"/>
        </w:rPr>
        <w:t xml:space="preserve"> в сфере благоустройства на территории</w:t>
      </w:r>
      <w:r w:rsidRPr="009B644B">
        <w:rPr>
          <w:b/>
          <w:sz w:val="24"/>
          <w:szCs w:val="24"/>
        </w:rPr>
        <w:t xml:space="preserve"> муниципально</w:t>
      </w:r>
      <w:r>
        <w:rPr>
          <w:b/>
          <w:sz w:val="24"/>
          <w:szCs w:val="24"/>
        </w:rPr>
        <w:t>го</w:t>
      </w:r>
      <w:r w:rsidRPr="009B644B">
        <w:rPr>
          <w:b/>
          <w:sz w:val="24"/>
          <w:szCs w:val="24"/>
        </w:rPr>
        <w:t xml:space="preserve"> образовании «Муниципальный округ </w:t>
      </w:r>
      <w:r>
        <w:rPr>
          <w:b/>
          <w:sz w:val="24"/>
          <w:szCs w:val="24"/>
        </w:rPr>
        <w:t>Красногорский</w:t>
      </w:r>
      <w:r w:rsidRPr="009B644B">
        <w:rPr>
          <w:b/>
          <w:sz w:val="24"/>
          <w:szCs w:val="24"/>
        </w:rPr>
        <w:t xml:space="preserve"> район Удмуртской Республики» </w:t>
      </w:r>
      <w:r>
        <w:rPr>
          <w:b/>
          <w:sz w:val="24"/>
          <w:szCs w:val="24"/>
        </w:rPr>
        <w:t xml:space="preserve"> </w:t>
      </w:r>
    </w:p>
    <w:p w14:paraId="483A417C" w14:textId="77777777" w:rsidR="00F87C7F" w:rsidRPr="009B644B" w:rsidRDefault="00F87C7F" w:rsidP="00F87C7F">
      <w:pPr>
        <w:contextualSpacing/>
        <w:jc w:val="center"/>
        <w:rPr>
          <w:sz w:val="24"/>
          <w:szCs w:val="24"/>
        </w:rPr>
      </w:pPr>
      <w:r w:rsidRPr="009B644B">
        <w:rPr>
          <w:b/>
          <w:sz w:val="24"/>
          <w:szCs w:val="24"/>
        </w:rPr>
        <w:t>в 202</w:t>
      </w:r>
      <w:r>
        <w:rPr>
          <w:b/>
          <w:sz w:val="24"/>
          <w:szCs w:val="24"/>
        </w:rPr>
        <w:t>3</w:t>
      </w:r>
      <w:r w:rsidRPr="009B644B">
        <w:rPr>
          <w:b/>
          <w:sz w:val="24"/>
          <w:szCs w:val="24"/>
        </w:rPr>
        <w:t xml:space="preserve"> году</w:t>
      </w:r>
    </w:p>
    <w:p w14:paraId="7DEF1A7E" w14:textId="77777777" w:rsidR="00F87C7F" w:rsidRDefault="00F87C7F" w:rsidP="00F87C7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8D85BEB" w14:textId="77777777" w:rsidR="00F87C7F" w:rsidRDefault="00F87C7F" w:rsidP="00F87C7F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 xml:space="preserve">Муниципальный </w:t>
      </w:r>
      <w:r>
        <w:rPr>
          <w:color w:val="000000"/>
          <w:sz w:val="24"/>
          <w:szCs w:val="24"/>
        </w:rPr>
        <w:t>к</w:t>
      </w:r>
      <w:r w:rsidRPr="009B644B">
        <w:rPr>
          <w:color w:val="000000"/>
          <w:sz w:val="24"/>
          <w:szCs w:val="24"/>
        </w:rPr>
        <w:t>онтроль</w:t>
      </w:r>
      <w:r>
        <w:rPr>
          <w:color w:val="000000"/>
          <w:sz w:val="24"/>
          <w:szCs w:val="24"/>
        </w:rPr>
        <w:t xml:space="preserve"> в сфере благоустройства</w:t>
      </w:r>
      <w:r w:rsidRPr="009B644B">
        <w:rPr>
          <w:color w:val="000000"/>
          <w:sz w:val="24"/>
          <w:szCs w:val="24"/>
        </w:rPr>
        <w:t xml:space="preserve"> осуществляется Администрацией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 (далее – </w:t>
      </w:r>
      <w:r>
        <w:rPr>
          <w:color w:val="000000"/>
          <w:sz w:val="24"/>
          <w:szCs w:val="24"/>
        </w:rPr>
        <w:t>А</w:t>
      </w:r>
      <w:r w:rsidRPr="009B644B">
        <w:rPr>
          <w:color w:val="000000"/>
          <w:sz w:val="24"/>
          <w:szCs w:val="24"/>
        </w:rPr>
        <w:t>дминистрация).</w:t>
      </w:r>
    </w:p>
    <w:p w14:paraId="7F4B21DB" w14:textId="77777777" w:rsidR="00F87C7F" w:rsidRPr="009B644B" w:rsidRDefault="00F87C7F" w:rsidP="00F87C7F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контроль в сфере благоустройства, являются специалисты сектора муниципального контроля Администрации.</w:t>
      </w:r>
    </w:p>
    <w:p w14:paraId="005EC673" w14:textId="77777777" w:rsidR="00F87C7F" w:rsidRDefault="00F87C7F" w:rsidP="00F87C7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Порядок организации и осуществления муниципального контроля</w:t>
      </w:r>
      <w:r>
        <w:rPr>
          <w:sz w:val="24"/>
          <w:szCs w:val="24"/>
        </w:rPr>
        <w:t xml:space="preserve"> в сфере благоустройства</w:t>
      </w:r>
      <w:r w:rsidRPr="009B644B">
        <w:rPr>
          <w:sz w:val="24"/>
          <w:szCs w:val="24"/>
        </w:rPr>
        <w:t xml:space="preserve"> установлен Положением о </w:t>
      </w:r>
      <w:r w:rsidRPr="009B644B">
        <w:rPr>
          <w:iCs/>
          <w:sz w:val="24"/>
          <w:szCs w:val="24"/>
        </w:rPr>
        <w:t>муниципальном</w:t>
      </w:r>
      <w:r w:rsidRPr="009B644B">
        <w:rPr>
          <w:b/>
          <w:iCs/>
          <w:sz w:val="24"/>
          <w:szCs w:val="24"/>
        </w:rPr>
        <w:t xml:space="preserve"> </w:t>
      </w:r>
      <w:r w:rsidRPr="009B644B">
        <w:rPr>
          <w:iCs/>
          <w:sz w:val="24"/>
          <w:szCs w:val="24"/>
        </w:rPr>
        <w:t>контроле</w:t>
      </w:r>
      <w:r>
        <w:rPr>
          <w:iCs/>
          <w:sz w:val="24"/>
          <w:szCs w:val="24"/>
        </w:rPr>
        <w:t xml:space="preserve"> в сфере благоустройства</w:t>
      </w:r>
      <w:r w:rsidRPr="009B644B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на территории</w:t>
      </w:r>
      <w:r w:rsidRPr="009B644B">
        <w:rPr>
          <w:sz w:val="24"/>
          <w:szCs w:val="24"/>
        </w:rPr>
        <w:t xml:space="preserve">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 от 1</w:t>
      </w:r>
      <w:r>
        <w:rPr>
          <w:sz w:val="24"/>
          <w:szCs w:val="24"/>
        </w:rPr>
        <w:t>6</w:t>
      </w:r>
      <w:r w:rsidRPr="009B644B">
        <w:rPr>
          <w:sz w:val="24"/>
          <w:szCs w:val="24"/>
        </w:rPr>
        <w:t xml:space="preserve"> декабря 2021 года №</w:t>
      </w:r>
      <w:r>
        <w:rPr>
          <w:sz w:val="24"/>
          <w:szCs w:val="24"/>
        </w:rPr>
        <w:t xml:space="preserve"> 79 (с дополнениями и изменениями).</w:t>
      </w:r>
    </w:p>
    <w:p w14:paraId="4EEFCEDE" w14:textId="77777777" w:rsidR="00F87C7F" w:rsidRDefault="00F87C7F" w:rsidP="00F87C7F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C938E7">
        <w:rPr>
          <w:color w:val="000000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C938E7">
        <w:rPr>
          <w:color w:val="000000"/>
          <w:sz w:val="24"/>
          <w:szCs w:val="24"/>
          <w:shd w:val="clear" w:color="auto" w:fill="FFFFFF"/>
        </w:rPr>
        <w:t>Правил благоустройства территории муниципального образования «Муниципальный округ Красногорский район Удмуртской Республики»</w:t>
      </w:r>
      <w:r w:rsidRPr="00C938E7">
        <w:rPr>
          <w:color w:val="000000"/>
          <w:sz w:val="24"/>
          <w:szCs w:val="24"/>
        </w:rPr>
        <w:t xml:space="preserve"> (далее – Правила благоустройства)</w:t>
      </w:r>
      <w:r w:rsidRPr="00C938E7">
        <w:rPr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color w:val="000000"/>
          <w:sz w:val="24"/>
          <w:szCs w:val="24"/>
          <w:shd w:val="clear" w:color="auto" w:fill="FFFFFF"/>
        </w:rPr>
        <w:t>, утвержденных решением Совета депутатов муниципального</w:t>
      </w:r>
      <w:r w:rsidRPr="00A106BF">
        <w:rPr>
          <w:color w:val="000000"/>
          <w:sz w:val="24"/>
          <w:szCs w:val="24"/>
          <w:shd w:val="clear" w:color="auto" w:fill="FFFFFF"/>
        </w:rPr>
        <w:t xml:space="preserve"> </w:t>
      </w:r>
      <w:r w:rsidRPr="00C938E7">
        <w:rPr>
          <w:color w:val="000000"/>
          <w:sz w:val="24"/>
          <w:szCs w:val="24"/>
          <w:shd w:val="clear" w:color="auto" w:fill="FFFFFF"/>
        </w:rPr>
        <w:t>образования «Муниципальный округ Красногорский район Удмуртской Республики».</w:t>
      </w:r>
    </w:p>
    <w:p w14:paraId="60DFF11E" w14:textId="77777777" w:rsidR="00F87C7F" w:rsidRDefault="00F87C7F" w:rsidP="00F87C7F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5118D3">
        <w:rPr>
          <w:color w:val="000000"/>
          <w:sz w:val="24"/>
          <w:szCs w:val="24"/>
          <w:shd w:val="clear" w:color="auto" w:fill="FFFFFF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0A31E54B" w14:textId="77777777" w:rsidR="00F87C7F" w:rsidRPr="009B644B" w:rsidRDefault="00F87C7F" w:rsidP="00F87C7F">
      <w:pPr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>Учет объектов контроля осуществляется с использованием информационной системы.</w:t>
      </w:r>
    </w:p>
    <w:p w14:paraId="3736161C" w14:textId="77777777" w:rsidR="00F87C7F" w:rsidRPr="009B644B" w:rsidRDefault="00F87C7F" w:rsidP="00F87C7F">
      <w:pPr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30FAFBED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устраненных нарушений из числа выявленных нарушений обязательных требований - 0%;</w:t>
      </w:r>
    </w:p>
    <w:p w14:paraId="279F7F14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выполнения плана проведения плановых контрольных мероприятий на очередной календарный год - 0%;</w:t>
      </w:r>
    </w:p>
    <w:p w14:paraId="2CDADCC9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354DF89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отмененных результатов контрольных мероприятий - 0%;</w:t>
      </w:r>
    </w:p>
    <w:p w14:paraId="4A1086C7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70F4B5E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вынесенных судебных решений о назначении административного наказания по материалам контрольного органа – 0%. </w:t>
      </w:r>
    </w:p>
    <w:p w14:paraId="20CB5581" w14:textId="77777777" w:rsidR="00F87C7F" w:rsidRPr="009B644B" w:rsidRDefault="00F87C7F" w:rsidP="00F87C7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В соответствии с Постановлением Правительства РФ от 10 марта 2022 №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336 «Об особенностях организации и осуществления государственного контроля (надзора), муниципального контроля» установлены ограничения на проведение в 202</w:t>
      </w:r>
      <w:r>
        <w:rPr>
          <w:color w:val="000000"/>
          <w:sz w:val="24"/>
          <w:szCs w:val="24"/>
        </w:rPr>
        <w:t>3</w:t>
      </w:r>
      <w:r w:rsidRPr="009B644B">
        <w:rPr>
          <w:color w:val="000000"/>
          <w:sz w:val="24"/>
          <w:szCs w:val="24"/>
        </w:rPr>
        <w:t xml:space="preserve"> году контрольных (надзорных) мероприятий,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№ 248-ФЗ « О государственном контроле (надзоре) и муниципальном контроле РФ».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339BEF2F" w14:textId="77777777" w:rsidR="00F87C7F" w:rsidRPr="009B644B" w:rsidRDefault="00F87C7F" w:rsidP="00F87C7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в границах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Республики». </w:t>
      </w:r>
    </w:p>
    <w:p w14:paraId="0033B632" w14:textId="77777777" w:rsidR="00F87C7F" w:rsidRPr="009B644B" w:rsidRDefault="00F87C7F" w:rsidP="00F87C7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Для реализации поставленных целей в 202</w:t>
      </w:r>
      <w:r>
        <w:rPr>
          <w:color w:val="000000"/>
          <w:sz w:val="24"/>
          <w:szCs w:val="24"/>
        </w:rPr>
        <w:t>3</w:t>
      </w:r>
      <w:r w:rsidRPr="009B644B">
        <w:rPr>
          <w:color w:val="000000"/>
          <w:sz w:val="24"/>
          <w:szCs w:val="24"/>
        </w:rPr>
        <w:t xml:space="preserve"> году проводились следующие мероприятия:</w:t>
      </w:r>
    </w:p>
    <w:p w14:paraId="5AE140A7" w14:textId="77777777" w:rsidR="00F87C7F" w:rsidRPr="009B644B" w:rsidRDefault="00F87C7F" w:rsidP="00F87C7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информирование по вопросам соблюдения обязательных требований</w:t>
      </w:r>
      <w:r>
        <w:rPr>
          <w:color w:val="000000"/>
          <w:sz w:val="24"/>
          <w:szCs w:val="24"/>
        </w:rPr>
        <w:t xml:space="preserve"> </w:t>
      </w:r>
      <w:r w:rsidRPr="00A15D2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8</w:t>
      </w:r>
      <w:r w:rsidRPr="009B644B">
        <w:rPr>
          <w:color w:val="000000"/>
          <w:sz w:val="24"/>
          <w:szCs w:val="24"/>
        </w:rPr>
        <w:t>;</w:t>
      </w:r>
    </w:p>
    <w:p w14:paraId="0E7A321F" w14:textId="77777777" w:rsidR="00F87C7F" w:rsidRDefault="00F87C7F" w:rsidP="00F87C7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объявление предостережения</w:t>
      </w:r>
      <w:r>
        <w:rPr>
          <w:color w:val="000000"/>
          <w:sz w:val="24"/>
          <w:szCs w:val="24"/>
        </w:rPr>
        <w:t xml:space="preserve"> о недопустимости нарушения обязательных требований</w:t>
      </w:r>
      <w:r w:rsidRPr="00A15D2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4</w:t>
      </w:r>
    </w:p>
    <w:p w14:paraId="00E17CE6" w14:textId="77777777" w:rsidR="00F87C7F" w:rsidRDefault="00F87C7F" w:rsidP="00F87C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- консультирование - 3</w:t>
      </w:r>
    </w:p>
    <w:p w14:paraId="6581286B" w14:textId="77777777" w:rsidR="00F87C7F" w:rsidRDefault="00F87C7F" w:rsidP="00F87C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выездные обследования без взаимодействия с контролируемым лицом</w:t>
      </w:r>
      <w:r>
        <w:rPr>
          <w:color w:val="000000"/>
          <w:sz w:val="24"/>
          <w:szCs w:val="24"/>
        </w:rPr>
        <w:t xml:space="preserve"> – 6.</w:t>
      </w:r>
    </w:p>
    <w:p w14:paraId="26F878CD" w14:textId="77777777" w:rsidR="00F87C7F" w:rsidRDefault="00F87C7F" w:rsidP="00F87C7F">
      <w:pPr>
        <w:pStyle w:val="a3"/>
        <w:rPr>
          <w:rFonts w:cs="Times New Roman"/>
          <w:sz w:val="26"/>
          <w:szCs w:val="26"/>
        </w:rPr>
      </w:pPr>
      <w:r w:rsidRPr="009B644B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9B644B">
        <w:rPr>
          <w:sz w:val="24"/>
          <w:szCs w:val="24"/>
        </w:rPr>
        <w:t xml:space="preserve"> году жалоб на действия должностных лиц органа контроля не поступало.</w:t>
      </w:r>
    </w:p>
    <w:p w14:paraId="253F0CF1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9B644B">
        <w:rPr>
          <w:sz w:val="24"/>
          <w:szCs w:val="24"/>
        </w:rPr>
        <w:t xml:space="preserve"> году в целях реализации Федерального закона № 248-ФЗ Советом депутатов муниципального образования «Муниципальный округ </w:t>
      </w:r>
      <w:r>
        <w:rPr>
          <w:sz w:val="24"/>
          <w:szCs w:val="24"/>
        </w:rPr>
        <w:t xml:space="preserve">Красногорский </w:t>
      </w:r>
      <w:r w:rsidRPr="009B644B">
        <w:rPr>
          <w:sz w:val="24"/>
          <w:szCs w:val="24"/>
        </w:rPr>
        <w:t xml:space="preserve">район Удмуртской Республики» был </w:t>
      </w:r>
      <w:r>
        <w:rPr>
          <w:sz w:val="24"/>
          <w:szCs w:val="24"/>
        </w:rPr>
        <w:t>актуализирован перечень индикаторов риска нарушения обязательных требований.</w:t>
      </w:r>
    </w:p>
    <w:p w14:paraId="7EE0436D" w14:textId="77777777" w:rsidR="00F87C7F" w:rsidRPr="009B644B" w:rsidRDefault="00F87C7F" w:rsidP="00F87C7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9B644B">
        <w:rPr>
          <w:sz w:val="24"/>
          <w:szCs w:val="24"/>
        </w:rPr>
        <w:t xml:space="preserve">олжностные лица </w:t>
      </w:r>
      <w:r>
        <w:rPr>
          <w:sz w:val="24"/>
          <w:szCs w:val="24"/>
        </w:rPr>
        <w:t>А</w:t>
      </w:r>
      <w:r w:rsidRPr="009B644B">
        <w:rPr>
          <w:sz w:val="24"/>
          <w:szCs w:val="24"/>
        </w:rPr>
        <w:t xml:space="preserve">дминистрации муниципального образования вносили в Единый реестр контрольных (надзорных) мероприятий (ЕРКНМ), Единый реестр видов контроля (ЕРВК) информацию и документы, необходимые для осуществления муниципального контроля.  </w:t>
      </w:r>
    </w:p>
    <w:p w14:paraId="7C87B08B" w14:textId="77777777" w:rsidR="00F87C7F" w:rsidRDefault="00F87C7F" w:rsidP="00F87C7F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В целях недопущения нарушений обязательных требований законодательства Российской Федерации на официальном сайте </w:t>
      </w:r>
      <w:r>
        <w:rPr>
          <w:sz w:val="24"/>
          <w:szCs w:val="24"/>
        </w:rPr>
        <w:t>А</w:t>
      </w:r>
      <w:r w:rsidRPr="009B644B">
        <w:rPr>
          <w:sz w:val="24"/>
          <w:szCs w:val="24"/>
        </w:rPr>
        <w:t>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56167D50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7F"/>
    <w:rsid w:val="007E44C7"/>
    <w:rsid w:val="00D03E22"/>
    <w:rsid w:val="00F8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56D2"/>
  <w15:chartTrackingRefBased/>
  <w15:docId w15:val="{D448F7FA-E303-4E1B-AA72-F5BAD105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C7F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4836</Characters>
  <Application>Microsoft Office Word</Application>
  <DocSecurity>0</DocSecurity>
  <Lines>40</Lines>
  <Paragraphs>11</Paragraphs>
  <ScaleCrop>false</ScaleCrop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1</cp:revision>
  <dcterms:created xsi:type="dcterms:W3CDTF">2024-05-29T11:05:00Z</dcterms:created>
  <dcterms:modified xsi:type="dcterms:W3CDTF">2024-05-29T11:05:00Z</dcterms:modified>
</cp:coreProperties>
</file>