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1276"/>
        <w:gridCol w:w="4183"/>
      </w:tblGrid>
      <w:tr w:rsidR="001B5377" w:rsidRPr="00DC1974" w14:paraId="75136C64" w14:textId="77777777" w:rsidTr="00443814">
        <w:trPr>
          <w:trHeight w:val="1147"/>
          <w:jc w:val="center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9D036" w14:textId="77777777" w:rsidR="001B5377" w:rsidRPr="00DC1974" w:rsidRDefault="001B5377" w:rsidP="00443814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E58739" w14:textId="77777777" w:rsidR="001B5377" w:rsidRPr="00DC1974" w:rsidRDefault="001B5377" w:rsidP="00443814">
            <w:pPr>
              <w:tabs>
                <w:tab w:val="left" w:pos="560"/>
                <w:tab w:val="left" w:pos="743"/>
              </w:tabs>
              <w:ind w:left="-108"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0B2AD1B7" wp14:editId="04BC1E91">
                  <wp:extent cx="694690" cy="62928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29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18D38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1B5377" w:rsidRPr="00DC1974" w14:paraId="6B594D24" w14:textId="77777777" w:rsidTr="00443814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14:paraId="05322A5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АДМИНИСТРАЦИЯ МУНИЦИПАЛЬНОГО ОБРАЗОВАНИЯ </w:t>
            </w:r>
          </w:p>
          <w:p w14:paraId="709043AB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«МУНИЦИПАЛЬНЫЙ ОКРУГ КРАСНОГОРСКИЙ РАЙОН</w:t>
            </w:r>
          </w:p>
          <w:p w14:paraId="6980EA0F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УДМУРТСКОЙ РЕСПУБЛИКИ»</w:t>
            </w:r>
          </w:p>
          <w:p w14:paraId="11A033DE" w14:textId="77777777" w:rsidR="001B5377" w:rsidRPr="00DC1974" w:rsidRDefault="001B5377" w:rsidP="00443814">
            <w:pPr>
              <w:ind w:left="-207" w:hanging="142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</w:p>
          <w:p w14:paraId="49F28D23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«УДМУРТ ЭЛЬКУНЫСЬ КРАСНОГОРСК ЁРОС </w:t>
            </w:r>
          </w:p>
          <w:p w14:paraId="791D481C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 xml:space="preserve">МУНИЦИПАЛ ОКРУГ» МУНИЦИПАЛ КЫЛДЫТЭТЛЭН </w:t>
            </w:r>
          </w:p>
          <w:p w14:paraId="7364568D" w14:textId="77777777" w:rsidR="001B5377" w:rsidRPr="00DC1974" w:rsidRDefault="001B5377" w:rsidP="00443814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DC1974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АДМИНИСТРАЦИЕЗ</w:t>
            </w:r>
          </w:p>
        </w:tc>
      </w:tr>
      <w:tr w:rsidR="001B5377" w:rsidRPr="00DC1974" w14:paraId="4DDD1904" w14:textId="77777777" w:rsidTr="004438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14:paraId="5BF149E6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24"/>
                <w:szCs w:val="24"/>
              </w:rPr>
            </w:pPr>
          </w:p>
          <w:p w14:paraId="52ACE514" w14:textId="77777777" w:rsidR="001B5377" w:rsidRPr="00DC1974" w:rsidRDefault="001B5377" w:rsidP="00443814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DC1974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14:paraId="361585BF" w14:textId="77777777" w:rsidR="001B5377" w:rsidRPr="00DC1974" w:rsidRDefault="001B5377" w:rsidP="001B5377">
      <w:pPr>
        <w:jc w:val="both"/>
        <w:rPr>
          <w:rFonts w:eastAsia="Calibri"/>
          <w:sz w:val="24"/>
          <w:szCs w:val="24"/>
          <w:lang w:eastAsia="en-US"/>
        </w:rPr>
      </w:pPr>
    </w:p>
    <w:p w14:paraId="72B8BB50" w14:textId="5788D575" w:rsidR="001B5377" w:rsidRPr="00DC1974" w:rsidRDefault="001B5377" w:rsidP="001B5377">
      <w:pPr>
        <w:jc w:val="both"/>
        <w:rPr>
          <w:rFonts w:eastAsia="Calibri"/>
          <w:sz w:val="28"/>
          <w:szCs w:val="28"/>
          <w:lang w:eastAsia="en-US"/>
        </w:rPr>
      </w:pPr>
      <w:r w:rsidRPr="00DC1974">
        <w:rPr>
          <w:rFonts w:eastAsia="Calibri"/>
          <w:sz w:val="28"/>
          <w:szCs w:val="28"/>
          <w:lang w:eastAsia="en-US"/>
        </w:rPr>
        <w:t>«___» ___________ 20</w:t>
      </w:r>
      <w:r w:rsidR="001238D2">
        <w:rPr>
          <w:rFonts w:eastAsia="Calibri"/>
          <w:sz w:val="28"/>
          <w:szCs w:val="28"/>
          <w:lang w:val="en-US" w:eastAsia="en-US"/>
        </w:rPr>
        <w:t>22</w:t>
      </w:r>
      <w:r w:rsidRPr="00DC1974">
        <w:rPr>
          <w:rFonts w:eastAsia="Calibri"/>
          <w:sz w:val="28"/>
          <w:szCs w:val="28"/>
          <w:lang w:eastAsia="en-US"/>
        </w:rPr>
        <w:t xml:space="preserve">   года                                                        </w:t>
      </w:r>
      <w:r w:rsidR="001238D2">
        <w:rPr>
          <w:rFonts w:eastAsia="Calibri"/>
          <w:sz w:val="28"/>
          <w:szCs w:val="28"/>
          <w:lang w:val="en-US" w:eastAsia="en-US"/>
        </w:rPr>
        <w:t xml:space="preserve">        </w:t>
      </w:r>
      <w:r w:rsidRPr="00DC1974">
        <w:rPr>
          <w:rFonts w:eastAsia="Calibri"/>
          <w:sz w:val="28"/>
          <w:szCs w:val="28"/>
          <w:lang w:eastAsia="en-US"/>
        </w:rPr>
        <w:t>№ _____</w:t>
      </w:r>
    </w:p>
    <w:p w14:paraId="33F6DE7B" w14:textId="77777777" w:rsidR="001B5377" w:rsidRPr="00DC1974" w:rsidRDefault="001B5377" w:rsidP="001B5377">
      <w:pPr>
        <w:jc w:val="center"/>
        <w:rPr>
          <w:rFonts w:eastAsia="Calibri"/>
          <w:b/>
          <w:sz w:val="24"/>
          <w:szCs w:val="24"/>
          <w:lang w:eastAsia="en-US"/>
        </w:rPr>
      </w:pPr>
      <w:r w:rsidRPr="00DC1974">
        <w:rPr>
          <w:rFonts w:eastAsia="Calibri"/>
          <w:b/>
          <w:sz w:val="24"/>
          <w:szCs w:val="24"/>
          <w:lang w:eastAsia="en-US"/>
        </w:rPr>
        <w:t>с. Красногорское</w:t>
      </w:r>
    </w:p>
    <w:p w14:paraId="20C1D640" w14:textId="77777777" w:rsidR="00440406" w:rsidRDefault="00440406" w:rsidP="00440406">
      <w:pPr>
        <w:ind w:right="4962"/>
        <w:jc w:val="both"/>
        <w:rPr>
          <w:sz w:val="24"/>
          <w:szCs w:val="24"/>
        </w:rPr>
      </w:pPr>
    </w:p>
    <w:p w14:paraId="47450641" w14:textId="77777777" w:rsidR="00440406" w:rsidRPr="005E1912" w:rsidRDefault="00440406" w:rsidP="00440406">
      <w:pPr>
        <w:ind w:right="4962"/>
        <w:jc w:val="both"/>
        <w:rPr>
          <w:sz w:val="24"/>
          <w:szCs w:val="24"/>
        </w:rPr>
      </w:pPr>
      <w:r w:rsidRPr="005E1912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</w:t>
      </w:r>
      <w:r>
        <w:rPr>
          <w:sz w:val="24"/>
          <w:szCs w:val="24"/>
        </w:rPr>
        <w:t xml:space="preserve">жилищного </w:t>
      </w:r>
      <w:r w:rsidRPr="005E1912">
        <w:rPr>
          <w:sz w:val="24"/>
          <w:szCs w:val="24"/>
        </w:rPr>
        <w:t xml:space="preserve">контроля </w:t>
      </w:r>
      <w:r>
        <w:rPr>
          <w:sz w:val="24"/>
          <w:szCs w:val="24"/>
        </w:rPr>
        <w:t xml:space="preserve">в </w:t>
      </w:r>
      <w:r w:rsidRPr="005E1912">
        <w:rPr>
          <w:sz w:val="24"/>
          <w:szCs w:val="24"/>
        </w:rPr>
        <w:t>муниципально</w:t>
      </w:r>
      <w:r>
        <w:rPr>
          <w:sz w:val="24"/>
          <w:szCs w:val="24"/>
        </w:rPr>
        <w:t>м</w:t>
      </w:r>
      <w:r w:rsidRPr="005E1912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>и</w:t>
      </w:r>
      <w:r w:rsidRPr="005E1912">
        <w:rPr>
          <w:sz w:val="24"/>
          <w:szCs w:val="24"/>
        </w:rPr>
        <w:t xml:space="preserve"> «Муниципальный округ Красногорский район Удмуртской Республики»</w:t>
      </w:r>
    </w:p>
    <w:p w14:paraId="3E0DBD83" w14:textId="77777777" w:rsidR="00440406" w:rsidRDefault="00440406" w:rsidP="00440406">
      <w:pPr>
        <w:jc w:val="both"/>
        <w:rPr>
          <w:sz w:val="28"/>
          <w:szCs w:val="28"/>
        </w:rPr>
      </w:pPr>
    </w:p>
    <w:p w14:paraId="302C1286" w14:textId="77777777" w:rsidR="00440406" w:rsidRPr="00DB6CED" w:rsidRDefault="00440406" w:rsidP="001238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DB6CED">
        <w:rPr>
          <w:sz w:val="24"/>
          <w:szCs w:val="24"/>
        </w:rPr>
        <w:t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(ущерба)»</w:t>
      </w:r>
      <w:r>
        <w:rPr>
          <w:sz w:val="24"/>
          <w:szCs w:val="24"/>
        </w:rPr>
        <w:t>, руководствуясь Уставом</w:t>
      </w:r>
      <w:r w:rsidRPr="00DB6CED">
        <w:rPr>
          <w:sz w:val="24"/>
          <w:szCs w:val="24"/>
        </w:rPr>
        <w:t xml:space="preserve"> муниципального образования «Муниципальный округ Красногорский район Удмуртской Республики» </w:t>
      </w:r>
    </w:p>
    <w:p w14:paraId="25CF608B" w14:textId="77777777" w:rsidR="00440406" w:rsidRPr="00DB6CED" w:rsidRDefault="00440406" w:rsidP="004404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B78160" w14:textId="77777777" w:rsidR="00440406" w:rsidRPr="00DB6CED" w:rsidRDefault="00440406" w:rsidP="00440406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Pr="00DB6CED">
        <w:rPr>
          <w:sz w:val="24"/>
          <w:szCs w:val="24"/>
        </w:rPr>
        <w:t>ПОСТАНОВЛЯЕТ:</w:t>
      </w:r>
    </w:p>
    <w:p w14:paraId="5DEB0149" w14:textId="77777777" w:rsidR="00440406" w:rsidRDefault="00440406" w:rsidP="0044040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1B9D3D51" w14:textId="77777777" w:rsidR="00440406" w:rsidRPr="007052FB" w:rsidRDefault="00440406" w:rsidP="0044040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 xml:space="preserve">Утвердить прилагаемую Программу профилактики рисков причинения вреда (ущерба) охраняемым законом ценностям при осуществлении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жилищного </w:t>
      </w:r>
      <w:r w:rsidRPr="007052FB">
        <w:rPr>
          <w:rFonts w:ascii="Times New Roman" w:hAnsi="Times New Roman" w:cs="Times New Roman"/>
          <w:sz w:val="24"/>
          <w:szCs w:val="24"/>
        </w:rPr>
        <w:t>контроля в муниципально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052FB">
        <w:rPr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052FB">
        <w:rPr>
          <w:rFonts w:ascii="Times New Roman" w:hAnsi="Times New Roman" w:cs="Times New Roman"/>
          <w:sz w:val="24"/>
          <w:szCs w:val="24"/>
        </w:rPr>
        <w:t xml:space="preserve"> «Муниципальный округ Красногорский район Удмуртской Республики» на 2023 год.</w:t>
      </w:r>
    </w:p>
    <w:p w14:paraId="7A460033" w14:textId="77777777" w:rsidR="00440406" w:rsidRPr="007052FB" w:rsidRDefault="00440406" w:rsidP="0044040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 1 января 2023 года.</w:t>
      </w:r>
    </w:p>
    <w:p w14:paraId="6A829212" w14:textId="77777777" w:rsidR="00440406" w:rsidRPr="007052FB" w:rsidRDefault="00440406" w:rsidP="00440406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2FB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на официальном сайте муниципального образования «Красногорский район»</w:t>
      </w:r>
      <w:r w:rsidRPr="007052FB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E2AABF5" w14:textId="77777777" w:rsidR="00440406" w:rsidRPr="007052FB" w:rsidRDefault="00440406" w:rsidP="0044040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14:paraId="3613B3AA" w14:textId="77777777" w:rsidR="00440406" w:rsidRPr="007052FB" w:rsidRDefault="00440406" w:rsidP="00440406">
      <w:pPr>
        <w:jc w:val="both"/>
        <w:rPr>
          <w:sz w:val="24"/>
          <w:szCs w:val="24"/>
        </w:rPr>
      </w:pPr>
    </w:p>
    <w:p w14:paraId="2CE05C8C" w14:textId="77777777" w:rsidR="00440406" w:rsidRPr="00DB6CED" w:rsidRDefault="00440406" w:rsidP="00440406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Глава муниципального образования</w:t>
      </w:r>
    </w:p>
    <w:p w14:paraId="364B2DE4" w14:textId="77777777" w:rsidR="00440406" w:rsidRPr="00DB6CED" w:rsidRDefault="00440406" w:rsidP="00440406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«Муниципальный округ Красногорский район</w:t>
      </w:r>
    </w:p>
    <w:p w14:paraId="7D2C6528" w14:textId="77777777" w:rsidR="00440406" w:rsidRPr="00DB6CED" w:rsidRDefault="00440406" w:rsidP="00440406">
      <w:pPr>
        <w:jc w:val="both"/>
        <w:rPr>
          <w:sz w:val="24"/>
          <w:szCs w:val="24"/>
        </w:rPr>
      </w:pPr>
      <w:r w:rsidRPr="00DB6CED">
        <w:rPr>
          <w:sz w:val="24"/>
          <w:szCs w:val="24"/>
        </w:rPr>
        <w:t>Удмуртской Республики»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Д.С.</w:t>
      </w:r>
      <w:r w:rsidRPr="00CE047F">
        <w:rPr>
          <w:sz w:val="24"/>
          <w:szCs w:val="24"/>
        </w:rPr>
        <w:t xml:space="preserve"> </w:t>
      </w:r>
      <w:r>
        <w:rPr>
          <w:sz w:val="24"/>
          <w:szCs w:val="24"/>
        </w:rPr>
        <w:t>Клабуков</w:t>
      </w:r>
    </w:p>
    <w:p w14:paraId="2B31ADDD" w14:textId="77777777" w:rsidR="00440406" w:rsidRDefault="00440406" w:rsidP="00440406">
      <w:pPr>
        <w:jc w:val="both"/>
        <w:rPr>
          <w:sz w:val="28"/>
          <w:szCs w:val="28"/>
        </w:rPr>
      </w:pPr>
    </w:p>
    <w:p w14:paraId="2BE7B45A" w14:textId="77777777" w:rsidR="00440406" w:rsidRDefault="00440406" w:rsidP="00440406">
      <w:pPr>
        <w:jc w:val="both"/>
        <w:rPr>
          <w:sz w:val="28"/>
          <w:szCs w:val="28"/>
        </w:rPr>
      </w:pPr>
    </w:p>
    <w:p w14:paraId="72FEBBF5" w14:textId="77777777" w:rsidR="00440406" w:rsidRPr="00E25E6F" w:rsidRDefault="00440406" w:rsidP="00440406">
      <w:pPr>
        <w:jc w:val="both"/>
        <w:rPr>
          <w:sz w:val="28"/>
          <w:szCs w:val="28"/>
        </w:rPr>
      </w:pPr>
    </w:p>
    <w:p w14:paraId="317D88FC" w14:textId="77777777" w:rsidR="00440406" w:rsidRPr="007052FB" w:rsidRDefault="00440406" w:rsidP="00440406">
      <w:pPr>
        <w:rPr>
          <w:sz w:val="16"/>
          <w:szCs w:val="16"/>
        </w:rPr>
      </w:pPr>
      <w:r w:rsidRPr="007052FB">
        <w:rPr>
          <w:sz w:val="16"/>
          <w:szCs w:val="16"/>
        </w:rPr>
        <w:t>Исп.: Воронова С.С.</w:t>
      </w:r>
    </w:p>
    <w:p w14:paraId="37FD0370" w14:textId="77777777" w:rsidR="00440406" w:rsidRDefault="00440406" w:rsidP="00440406">
      <w:pPr>
        <w:rPr>
          <w:sz w:val="16"/>
          <w:szCs w:val="16"/>
        </w:rPr>
      </w:pPr>
      <w:r w:rsidRPr="007052FB">
        <w:rPr>
          <w:sz w:val="16"/>
          <w:szCs w:val="16"/>
        </w:rPr>
        <w:t>34164-22114</w:t>
      </w:r>
    </w:p>
    <w:p w14:paraId="0079BC01" w14:textId="77777777" w:rsidR="00440406" w:rsidRDefault="00440406" w:rsidP="00440406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592E1D72" w14:textId="77777777" w:rsidR="00A57CDA" w:rsidRPr="00A57CDA" w:rsidRDefault="00A57CDA" w:rsidP="001238D2">
      <w:pPr>
        <w:ind w:left="4395"/>
        <w:jc w:val="both"/>
        <w:rPr>
          <w:bCs/>
          <w:sz w:val="24"/>
          <w:szCs w:val="24"/>
        </w:rPr>
      </w:pPr>
      <w:r w:rsidRPr="00A57CDA">
        <w:rPr>
          <w:sz w:val="24"/>
          <w:szCs w:val="24"/>
        </w:rPr>
        <w:lastRenderedPageBreak/>
        <w:t>Утверждена</w:t>
      </w:r>
    </w:p>
    <w:p w14:paraId="762DA64D" w14:textId="3C1086CC" w:rsidR="00A57CDA" w:rsidRPr="00A57CDA" w:rsidRDefault="00A57CDA" w:rsidP="001238D2">
      <w:pPr>
        <w:ind w:left="4395"/>
        <w:jc w:val="both"/>
        <w:rPr>
          <w:bCs/>
          <w:sz w:val="24"/>
          <w:szCs w:val="24"/>
        </w:rPr>
      </w:pPr>
      <w:r w:rsidRPr="00A57CDA">
        <w:rPr>
          <w:sz w:val="24"/>
          <w:szCs w:val="24"/>
        </w:rPr>
        <w:t>постановлением Администрации</w:t>
      </w:r>
      <w:r w:rsidR="001238D2" w:rsidRPr="001238D2">
        <w:rPr>
          <w:sz w:val="24"/>
          <w:szCs w:val="24"/>
        </w:rPr>
        <w:t xml:space="preserve"> </w:t>
      </w:r>
      <w:r w:rsidRPr="00A57CDA">
        <w:rPr>
          <w:color w:val="000000"/>
          <w:sz w:val="24"/>
          <w:szCs w:val="24"/>
        </w:rPr>
        <w:t>муниципального образования «Муниципальный округ Красногорский район Удмуртской Республики»</w:t>
      </w:r>
    </w:p>
    <w:p w14:paraId="5051C42B" w14:textId="157152F3" w:rsidR="00A57CDA" w:rsidRPr="00A57CDA" w:rsidRDefault="00A57CDA" w:rsidP="001238D2">
      <w:pPr>
        <w:ind w:left="4395"/>
        <w:jc w:val="both"/>
        <w:rPr>
          <w:bCs/>
          <w:sz w:val="24"/>
          <w:szCs w:val="24"/>
        </w:rPr>
      </w:pPr>
      <w:r w:rsidRPr="00A57CDA">
        <w:rPr>
          <w:sz w:val="24"/>
          <w:szCs w:val="24"/>
        </w:rPr>
        <w:t>от «____» ___________ 20</w:t>
      </w:r>
      <w:r w:rsidR="001238D2" w:rsidRPr="00D2564E">
        <w:rPr>
          <w:sz w:val="24"/>
          <w:szCs w:val="24"/>
        </w:rPr>
        <w:t>22</w:t>
      </w:r>
      <w:r w:rsidRPr="00A57CDA">
        <w:rPr>
          <w:sz w:val="24"/>
          <w:szCs w:val="24"/>
        </w:rPr>
        <w:t xml:space="preserve"> г. № __________</w:t>
      </w:r>
    </w:p>
    <w:p w14:paraId="6BDF8A8C" w14:textId="77777777" w:rsidR="00A57CDA" w:rsidRPr="00A57CDA" w:rsidRDefault="00A57CDA" w:rsidP="00A57CDA">
      <w:pPr>
        <w:ind w:firstLine="709"/>
        <w:jc w:val="both"/>
        <w:rPr>
          <w:bCs/>
          <w:sz w:val="24"/>
          <w:szCs w:val="24"/>
        </w:rPr>
      </w:pPr>
    </w:p>
    <w:p w14:paraId="79D31065" w14:textId="77777777" w:rsidR="00A57CDA" w:rsidRPr="00A57CDA" w:rsidRDefault="00A57CDA" w:rsidP="00A57CDA">
      <w:pPr>
        <w:ind w:firstLine="709"/>
        <w:jc w:val="both"/>
        <w:rPr>
          <w:bCs/>
          <w:sz w:val="24"/>
          <w:szCs w:val="24"/>
        </w:rPr>
      </w:pPr>
    </w:p>
    <w:p w14:paraId="3128F67E" w14:textId="6944F5F1" w:rsidR="00A57CDA" w:rsidRPr="00A57CDA" w:rsidRDefault="00A57CDA" w:rsidP="00A57CDA">
      <w:pPr>
        <w:pStyle w:val="a7"/>
        <w:spacing w:after="0" w:line="100" w:lineRule="atLeast"/>
        <w:jc w:val="center"/>
        <w:rPr>
          <w:b/>
          <w:sz w:val="24"/>
          <w:szCs w:val="24"/>
        </w:rPr>
      </w:pPr>
      <w:r w:rsidRPr="00A57CDA">
        <w:rPr>
          <w:b/>
          <w:sz w:val="24"/>
          <w:szCs w:val="24"/>
        </w:rPr>
        <w:t>ПРОГРАММА</w:t>
      </w:r>
    </w:p>
    <w:p w14:paraId="0B8506BC" w14:textId="77777777" w:rsidR="00A57CDA" w:rsidRPr="00A57CDA" w:rsidRDefault="00A57CDA" w:rsidP="00A57CDA">
      <w:pPr>
        <w:pStyle w:val="a7"/>
        <w:spacing w:after="0" w:line="100" w:lineRule="atLeast"/>
        <w:jc w:val="center"/>
        <w:rPr>
          <w:b/>
          <w:bCs w:val="0"/>
          <w:sz w:val="24"/>
          <w:szCs w:val="24"/>
        </w:rPr>
      </w:pPr>
      <w:r w:rsidRPr="00A57CDA">
        <w:rPr>
          <w:b/>
          <w:sz w:val="24"/>
          <w:szCs w:val="24"/>
        </w:rPr>
        <w:t>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09600E4D" w14:textId="77777777" w:rsidR="00A57CDA" w:rsidRPr="00A57CDA" w:rsidRDefault="00A57CDA" w:rsidP="00A57CDA">
      <w:pPr>
        <w:pStyle w:val="a7"/>
        <w:spacing w:after="0" w:line="100" w:lineRule="atLeast"/>
        <w:jc w:val="both"/>
        <w:rPr>
          <w:sz w:val="24"/>
          <w:szCs w:val="24"/>
        </w:rPr>
      </w:pPr>
    </w:p>
    <w:p w14:paraId="451155B2" w14:textId="77777777" w:rsidR="00A57CDA" w:rsidRPr="00A57CDA" w:rsidRDefault="00A57CDA" w:rsidP="006E1280">
      <w:pPr>
        <w:pStyle w:val="a7"/>
        <w:numPr>
          <w:ilvl w:val="0"/>
          <w:numId w:val="7"/>
        </w:numPr>
        <w:tabs>
          <w:tab w:val="clear" w:pos="0"/>
        </w:tabs>
        <w:spacing w:after="0" w:line="100" w:lineRule="atLeast"/>
        <w:ind w:left="0" w:firstLine="0"/>
        <w:jc w:val="center"/>
        <w:rPr>
          <w:color w:val="000000"/>
          <w:sz w:val="24"/>
          <w:szCs w:val="24"/>
        </w:rPr>
      </w:pPr>
      <w:r w:rsidRPr="00A57CDA">
        <w:rPr>
          <w:b/>
          <w:sz w:val="24"/>
          <w:szCs w:val="24"/>
        </w:rPr>
        <w:t>Общее положение</w:t>
      </w:r>
    </w:p>
    <w:p w14:paraId="45117092" w14:textId="6A02962E" w:rsidR="00A57CDA" w:rsidRPr="00A57CDA" w:rsidRDefault="00A57CDA" w:rsidP="006E1280">
      <w:pPr>
        <w:pStyle w:val="a7"/>
        <w:spacing w:after="0" w:line="100" w:lineRule="atLeast"/>
        <w:ind w:firstLine="567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Настоящая программа разработана Администрацией муниципального образования «Муниципальный округ Красногорский район Удмуртской Республики» в целях профилактики нарушения требований, установленных нормативными правовыми актами, предупреждения возможного нарушения подконтрольными субъектами обязательных требований жилищного законодательства и снижения рисков причинения ущерба охраняемым законом ценностям.</w:t>
      </w:r>
    </w:p>
    <w:p w14:paraId="491861E3" w14:textId="3062ADDE" w:rsidR="00A57CDA" w:rsidRPr="00A57CDA" w:rsidRDefault="00A57CDA" w:rsidP="006E1280">
      <w:pPr>
        <w:pStyle w:val="a7"/>
        <w:spacing w:after="0" w:line="100" w:lineRule="atLeast"/>
        <w:ind w:firstLine="567"/>
        <w:jc w:val="both"/>
        <w:rPr>
          <w:sz w:val="24"/>
          <w:szCs w:val="24"/>
        </w:rPr>
      </w:pPr>
      <w:r w:rsidRPr="00A57CDA">
        <w:rPr>
          <w:color w:val="000000"/>
          <w:sz w:val="24"/>
          <w:szCs w:val="24"/>
        </w:rPr>
        <w:t xml:space="preserve">Основные вопросы проверки </w:t>
      </w:r>
      <w:r>
        <w:rPr>
          <w:color w:val="000000"/>
          <w:sz w:val="24"/>
          <w:szCs w:val="24"/>
        </w:rPr>
        <w:t>в</w:t>
      </w:r>
      <w:r w:rsidRPr="00A57CDA">
        <w:rPr>
          <w:color w:val="000000"/>
          <w:sz w:val="24"/>
          <w:szCs w:val="24"/>
        </w:rPr>
        <w:t xml:space="preserve"> области муниципального жилищного контроля:</w:t>
      </w:r>
    </w:p>
    <w:p w14:paraId="47701AEE" w14:textId="77777777" w:rsidR="00A57CDA" w:rsidRPr="00A57CDA" w:rsidRDefault="00A57CDA" w:rsidP="00A57CDA">
      <w:pPr>
        <w:autoSpaceDE w:val="0"/>
        <w:spacing w:line="100" w:lineRule="atLeast"/>
        <w:ind w:firstLine="708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соблюдение юридическими лицами, индивидуальными предпринимателями и гражданами</w:t>
      </w:r>
      <w:r>
        <w:rPr>
          <w:color w:val="000000"/>
          <w:sz w:val="24"/>
          <w:szCs w:val="24"/>
        </w:rPr>
        <w:t>:</w:t>
      </w:r>
    </w:p>
    <w:p w14:paraId="32C5F1A8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6ED481A9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2) требований к формированию фондов капитального ремонта;</w:t>
      </w:r>
    </w:p>
    <w:p w14:paraId="697F231C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4D72C69B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473A158E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A59BBFC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7F8D6C63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6F841ADB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3A073E5E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42F06AE6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t>10) требований к обеспечению доступности для инвалидов помещений в многоквартирных домах;</w:t>
      </w:r>
    </w:p>
    <w:p w14:paraId="1C41CFBA" w14:textId="77777777" w:rsidR="00A57CDA" w:rsidRPr="00A57CDA" w:rsidRDefault="00A57CDA" w:rsidP="00A57CDA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CDA">
        <w:rPr>
          <w:color w:val="000000"/>
          <w:sz w:val="24"/>
          <w:szCs w:val="24"/>
        </w:rPr>
        <w:lastRenderedPageBreak/>
        <w:t>11) требований к предоставлению жилых помещений в наемных домах социального использования.</w:t>
      </w:r>
    </w:p>
    <w:p w14:paraId="3C6ACBE4" w14:textId="77777777" w:rsidR="006E1280" w:rsidRDefault="006E1280" w:rsidP="00A57CDA">
      <w:pPr>
        <w:autoSpaceDE w:val="0"/>
        <w:spacing w:line="100" w:lineRule="atLeast"/>
        <w:jc w:val="center"/>
        <w:rPr>
          <w:b/>
          <w:color w:val="000000"/>
          <w:sz w:val="24"/>
          <w:szCs w:val="24"/>
        </w:rPr>
      </w:pPr>
    </w:p>
    <w:p w14:paraId="3475D388" w14:textId="54B4F012" w:rsidR="00A57CDA" w:rsidRPr="00A57CDA" w:rsidRDefault="00A57CDA" w:rsidP="00A57CDA">
      <w:pPr>
        <w:autoSpaceDE w:val="0"/>
        <w:spacing w:line="100" w:lineRule="atLeast"/>
        <w:jc w:val="center"/>
        <w:rPr>
          <w:sz w:val="24"/>
          <w:szCs w:val="24"/>
        </w:rPr>
      </w:pPr>
      <w:r w:rsidRPr="00A57CDA">
        <w:rPr>
          <w:b/>
          <w:color w:val="000000"/>
          <w:sz w:val="24"/>
          <w:szCs w:val="24"/>
        </w:rPr>
        <w:t>Целью программы является:</w:t>
      </w:r>
    </w:p>
    <w:p w14:paraId="2740EAA4" w14:textId="2F04B167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1) повышение прозрачности системы муниципального контроля;</w:t>
      </w:r>
    </w:p>
    <w:p w14:paraId="00764E14" w14:textId="15F14646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559E0718" w14:textId="77777777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A82F58B" w14:textId="77777777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7D12A1EB" w14:textId="77777777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5) снижение административной нагрузки на контролируемых лиц;</w:t>
      </w:r>
    </w:p>
    <w:p w14:paraId="4EDABF10" w14:textId="62168B77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6) снижение размера ущерба, причиняемого охраняемым законом ценностям.</w:t>
      </w:r>
    </w:p>
    <w:p w14:paraId="38E0AB0B" w14:textId="77777777" w:rsidR="00A57CDA" w:rsidRPr="00A57CDA" w:rsidRDefault="00A57CDA" w:rsidP="00A57CDA">
      <w:pPr>
        <w:autoSpaceDE w:val="0"/>
        <w:spacing w:line="100" w:lineRule="atLeast"/>
        <w:jc w:val="both"/>
        <w:rPr>
          <w:b/>
          <w:sz w:val="24"/>
          <w:szCs w:val="24"/>
        </w:rPr>
      </w:pPr>
    </w:p>
    <w:p w14:paraId="1E0EA3DC" w14:textId="77777777" w:rsidR="00A57CDA" w:rsidRPr="00A57CDA" w:rsidRDefault="00A57CDA" w:rsidP="006E1280">
      <w:pPr>
        <w:spacing w:line="100" w:lineRule="atLeast"/>
        <w:ind w:right="425"/>
        <w:jc w:val="center"/>
        <w:rPr>
          <w:sz w:val="24"/>
          <w:szCs w:val="24"/>
        </w:rPr>
      </w:pPr>
      <w:r w:rsidRPr="00A57CDA">
        <w:rPr>
          <w:b/>
          <w:sz w:val="24"/>
          <w:szCs w:val="24"/>
        </w:rPr>
        <w:t>Задачами программы являются:</w:t>
      </w:r>
    </w:p>
    <w:p w14:paraId="32B0E0C0" w14:textId="77777777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1) укрепление системы профилактики нарушений обязательных требований;</w:t>
      </w:r>
    </w:p>
    <w:p w14:paraId="46AAF792" w14:textId="77777777" w:rsidR="00A57CDA" w:rsidRPr="00A57CDA" w:rsidRDefault="00A57CDA" w:rsidP="00A57CDA">
      <w:pPr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27E8835E" w14:textId="77777777" w:rsidR="00A57CDA" w:rsidRPr="00A57CDA" w:rsidRDefault="00A57CDA" w:rsidP="00A57CDA">
      <w:pPr>
        <w:ind w:firstLine="567"/>
        <w:jc w:val="both"/>
        <w:rPr>
          <w:color w:val="010101"/>
          <w:sz w:val="24"/>
          <w:szCs w:val="24"/>
        </w:rPr>
      </w:pPr>
      <w:r w:rsidRPr="00A57CDA">
        <w:rPr>
          <w:sz w:val="24"/>
          <w:szCs w:val="24"/>
        </w:rPr>
        <w:t xml:space="preserve">3) </w:t>
      </w:r>
      <w:r w:rsidRPr="00A57CDA">
        <w:rPr>
          <w:color w:val="010101"/>
          <w:sz w:val="24"/>
          <w:szCs w:val="24"/>
        </w:rPr>
        <w:t>формирование единого понимания обязательных требований действующего законодательства у всех участников контрольной деятельности;</w:t>
      </w:r>
    </w:p>
    <w:p w14:paraId="1E047322" w14:textId="77777777" w:rsidR="00A57CDA" w:rsidRPr="00A57CDA" w:rsidRDefault="00A57CDA" w:rsidP="00A57CDA">
      <w:pPr>
        <w:ind w:firstLine="567"/>
        <w:jc w:val="both"/>
        <w:rPr>
          <w:color w:val="010101"/>
          <w:sz w:val="24"/>
          <w:szCs w:val="24"/>
        </w:rPr>
      </w:pPr>
      <w:r w:rsidRPr="00A57CDA">
        <w:rPr>
          <w:color w:val="010101"/>
          <w:sz w:val="24"/>
          <w:szCs w:val="24"/>
        </w:rPr>
        <w:t>4) повышение уровня правовой грамотности подконтрольных субъектов, в том числе путем обеспечения доступности информации об обязательных требованиях действующего законодательства и необходимых мерах по их исполнению. </w:t>
      </w:r>
    </w:p>
    <w:p w14:paraId="2BC1ABDB" w14:textId="77777777" w:rsidR="00A57CDA" w:rsidRPr="00A57CDA" w:rsidRDefault="00A57CDA" w:rsidP="00A57CDA">
      <w:pPr>
        <w:spacing w:line="100" w:lineRule="atLeast"/>
        <w:ind w:right="-2"/>
        <w:jc w:val="both"/>
        <w:rPr>
          <w:color w:val="000000"/>
          <w:sz w:val="24"/>
          <w:szCs w:val="24"/>
        </w:rPr>
      </w:pPr>
    </w:p>
    <w:p w14:paraId="3FEAB57E" w14:textId="77777777" w:rsidR="00A57CDA" w:rsidRPr="00A57CDA" w:rsidRDefault="00A57CDA" w:rsidP="006E1280">
      <w:pPr>
        <w:widowControl w:val="0"/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A57CDA">
        <w:rPr>
          <w:b/>
          <w:sz w:val="24"/>
          <w:szCs w:val="24"/>
        </w:rPr>
        <w:t>Текущий уровень профилактических мероприятий</w:t>
      </w:r>
    </w:p>
    <w:p w14:paraId="2A4180CF" w14:textId="70C224E4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A57CDA">
        <w:rPr>
          <w:color w:val="2E2E2E"/>
          <w:sz w:val="24"/>
          <w:szCs w:val="24"/>
        </w:rPr>
        <w:t xml:space="preserve">В </w:t>
      </w:r>
      <w:r w:rsidRPr="00A57CDA">
        <w:rPr>
          <w:color w:val="000000"/>
          <w:sz w:val="24"/>
          <w:szCs w:val="24"/>
        </w:rPr>
        <w:t>рамках профилактики предупреждения нарушений, установленных нормативными правовыми актами Российской Федерации и нормативными правовыми актами органов местного самоуправления, должностными лицами Администрации, уполномоченными на проведение мероприятий по муниципальному контролю,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14:paraId="2DF75D77" w14:textId="54FD59DB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A57CDA">
        <w:rPr>
          <w:color w:val="000000"/>
          <w:sz w:val="24"/>
          <w:szCs w:val="24"/>
        </w:rPr>
        <w:t>На сайте муниципального образования «Муниципальный округ Красногорский район Удмуртской Республики» (</w:t>
      </w:r>
      <w:r w:rsidR="006E1280">
        <w:rPr>
          <w:sz w:val="24"/>
          <w:szCs w:val="24"/>
          <w:lang w:val="en-US"/>
        </w:rPr>
        <w:t>www</w:t>
      </w:r>
      <w:r w:rsidR="006E1280" w:rsidRPr="006E1280">
        <w:rPr>
          <w:sz w:val="24"/>
          <w:szCs w:val="24"/>
        </w:rPr>
        <w:t>.</w:t>
      </w:r>
      <w:r w:rsidR="006E1280">
        <w:rPr>
          <w:sz w:val="24"/>
          <w:szCs w:val="24"/>
          <w:lang w:val="en-US"/>
        </w:rPr>
        <w:t>mo</w:t>
      </w:r>
      <w:r w:rsidR="006E1280" w:rsidRPr="006E1280">
        <w:rPr>
          <w:sz w:val="24"/>
          <w:szCs w:val="24"/>
        </w:rPr>
        <w:t>-</w:t>
      </w:r>
      <w:r w:rsidR="006E1280">
        <w:rPr>
          <w:sz w:val="24"/>
          <w:szCs w:val="24"/>
          <w:lang w:val="en-US"/>
        </w:rPr>
        <w:t>krasno</w:t>
      </w:r>
      <w:r w:rsidR="006E1280" w:rsidRPr="006E1280">
        <w:rPr>
          <w:sz w:val="24"/>
          <w:szCs w:val="24"/>
        </w:rPr>
        <w:t>.</w:t>
      </w:r>
      <w:r w:rsidR="006E1280">
        <w:rPr>
          <w:sz w:val="24"/>
          <w:szCs w:val="24"/>
          <w:lang w:val="en-US"/>
        </w:rPr>
        <w:t>ru</w:t>
      </w:r>
      <w:r w:rsidRPr="00A57CDA">
        <w:rPr>
          <w:sz w:val="24"/>
          <w:szCs w:val="24"/>
        </w:rPr>
        <w:t>)</w:t>
      </w:r>
      <w:r w:rsidRPr="00A57CDA">
        <w:rPr>
          <w:color w:val="000000"/>
          <w:sz w:val="24"/>
          <w:szCs w:val="24"/>
        </w:rPr>
        <w:t xml:space="preserve"> в сети «Интернет» размещены требования, соблюдение которых оценивается </w:t>
      </w:r>
      <w:r w:rsidRPr="00A57CDA">
        <w:rPr>
          <w:color w:val="2E2E2E"/>
          <w:sz w:val="24"/>
          <w:szCs w:val="24"/>
        </w:rPr>
        <w:t xml:space="preserve">при </w:t>
      </w:r>
      <w:r w:rsidRPr="00A57CDA">
        <w:rPr>
          <w:color w:val="000000"/>
          <w:sz w:val="24"/>
          <w:szCs w:val="24"/>
        </w:rPr>
        <w:t xml:space="preserve">осуществлении муниципального </w:t>
      </w:r>
      <w:r w:rsidRPr="00A57CDA">
        <w:rPr>
          <w:sz w:val="24"/>
          <w:szCs w:val="24"/>
        </w:rPr>
        <w:t>жилищного контроля.</w:t>
      </w:r>
    </w:p>
    <w:p w14:paraId="05C97706" w14:textId="77777777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sz w:val="24"/>
          <w:szCs w:val="24"/>
        </w:rPr>
      </w:pPr>
      <w:r w:rsidRPr="00A57CDA">
        <w:rPr>
          <w:sz w:val="24"/>
          <w:szCs w:val="24"/>
        </w:rPr>
        <w:t>За 8 месяцев 2022 года объявлено 7 предостережений о недопустимости нарушения обязательных требований действующего законодательства в отношении юридических лиц и граждан, проведено 6 выездных обследований без взаимодействия с контролируемым лицом.</w:t>
      </w:r>
    </w:p>
    <w:p w14:paraId="1CE7DE06" w14:textId="4FEDAEA9" w:rsidR="00A57CDA" w:rsidRPr="00A57CDA" w:rsidRDefault="00A57CDA" w:rsidP="006E1280">
      <w:pPr>
        <w:autoSpaceDE w:val="0"/>
        <w:spacing w:line="100" w:lineRule="atLeast"/>
        <w:ind w:firstLine="567"/>
        <w:jc w:val="both"/>
        <w:rPr>
          <w:color w:val="000000"/>
          <w:sz w:val="24"/>
          <w:szCs w:val="24"/>
        </w:rPr>
      </w:pPr>
      <w:r w:rsidRPr="00A57CDA">
        <w:rPr>
          <w:sz w:val="24"/>
          <w:szCs w:val="24"/>
        </w:rPr>
        <w:t>В 2022 году плановые проверки соблюдения обязательных требований нормативно-правовых актов не предусмотрены.</w:t>
      </w:r>
    </w:p>
    <w:p w14:paraId="063D528B" w14:textId="77777777" w:rsidR="00A57CDA" w:rsidRPr="00A57CDA" w:rsidRDefault="00A57CDA" w:rsidP="00A57CDA">
      <w:pPr>
        <w:autoSpaceDE w:val="0"/>
        <w:spacing w:line="100" w:lineRule="atLeast"/>
        <w:jc w:val="both"/>
        <w:rPr>
          <w:color w:val="000000"/>
          <w:sz w:val="24"/>
          <w:szCs w:val="24"/>
        </w:rPr>
      </w:pPr>
    </w:p>
    <w:p w14:paraId="4792CC3A" w14:textId="666A52FE" w:rsidR="00A57CDA" w:rsidRPr="006E1280" w:rsidRDefault="00A57CDA" w:rsidP="00A57CDA">
      <w:pPr>
        <w:numPr>
          <w:ilvl w:val="0"/>
          <w:numId w:val="6"/>
        </w:numPr>
        <w:tabs>
          <w:tab w:val="clear" w:pos="0"/>
        </w:tabs>
        <w:suppressAutoHyphens/>
        <w:autoSpaceDE w:val="0"/>
        <w:spacing w:line="100" w:lineRule="atLeast"/>
        <w:ind w:left="0" w:firstLine="0"/>
        <w:jc w:val="center"/>
        <w:rPr>
          <w:b/>
          <w:sz w:val="24"/>
          <w:szCs w:val="24"/>
        </w:rPr>
      </w:pPr>
      <w:r w:rsidRPr="006E1280">
        <w:rPr>
          <w:b/>
          <w:sz w:val="24"/>
          <w:szCs w:val="24"/>
        </w:rPr>
        <w:t>Система оценки эффективности и результативности мероприятий направленных на профилактику</w:t>
      </w: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665"/>
        <w:gridCol w:w="4663"/>
      </w:tblGrid>
      <w:tr w:rsidR="00A57CDA" w:rsidRPr="00A57CDA" w14:paraId="33CC6EEE" w14:textId="77777777" w:rsidTr="00DA206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C48BFB6" w14:textId="77777777" w:rsidR="00A57CDA" w:rsidRPr="00A57CDA" w:rsidRDefault="00A57CDA" w:rsidP="00DA206B">
            <w:pPr>
              <w:jc w:val="center"/>
              <w:rPr>
                <w:b/>
                <w:sz w:val="24"/>
                <w:szCs w:val="24"/>
              </w:rPr>
            </w:pPr>
            <w:r w:rsidRPr="00A57CDA">
              <w:rPr>
                <w:b/>
                <w:sz w:val="24"/>
                <w:szCs w:val="24"/>
              </w:rPr>
              <w:t>№</w:t>
            </w:r>
          </w:p>
          <w:p w14:paraId="3DEF89DA" w14:textId="77777777" w:rsidR="00A57CDA" w:rsidRPr="00A57CDA" w:rsidRDefault="00A57CDA" w:rsidP="00DA206B">
            <w:pPr>
              <w:jc w:val="center"/>
              <w:rPr>
                <w:b/>
                <w:sz w:val="24"/>
                <w:szCs w:val="24"/>
              </w:rPr>
            </w:pPr>
            <w:r w:rsidRPr="00A57CD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8836DB" w14:textId="77777777" w:rsidR="00A57CDA" w:rsidRPr="00A57CDA" w:rsidRDefault="00A57CDA" w:rsidP="00DA206B">
            <w:pPr>
              <w:jc w:val="center"/>
              <w:rPr>
                <w:b/>
                <w:sz w:val="24"/>
                <w:szCs w:val="24"/>
              </w:rPr>
            </w:pPr>
            <w:r w:rsidRPr="00A57CD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2E0C" w14:textId="77777777" w:rsidR="00A57CDA" w:rsidRPr="00A57CDA" w:rsidRDefault="00A57CDA" w:rsidP="00DA206B">
            <w:pPr>
              <w:jc w:val="center"/>
              <w:rPr>
                <w:b/>
                <w:sz w:val="24"/>
                <w:szCs w:val="24"/>
              </w:rPr>
            </w:pPr>
            <w:r w:rsidRPr="00A57CDA">
              <w:rPr>
                <w:b/>
                <w:sz w:val="24"/>
                <w:szCs w:val="24"/>
              </w:rPr>
              <w:t>Величина</w:t>
            </w:r>
          </w:p>
        </w:tc>
      </w:tr>
      <w:tr w:rsidR="00A57CDA" w:rsidRPr="00A57CDA" w14:paraId="04366B96" w14:textId="77777777" w:rsidTr="006E1280">
        <w:trPr>
          <w:trHeight w:hRule="exact" w:val="19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881DE" w14:textId="77777777" w:rsidR="00A57CDA" w:rsidRPr="00A57CDA" w:rsidRDefault="00A57CDA" w:rsidP="00DA206B">
            <w:pPr>
              <w:ind w:firstLine="567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B0095" w14:textId="77777777" w:rsidR="00A57CDA" w:rsidRPr="00A57CDA" w:rsidRDefault="00A57CDA" w:rsidP="00DA206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2334A" w14:textId="77777777" w:rsidR="00A57CDA" w:rsidRPr="00A57CDA" w:rsidRDefault="00A57CDA" w:rsidP="00DA206B">
            <w:pPr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100%</w:t>
            </w:r>
          </w:p>
        </w:tc>
      </w:tr>
      <w:tr w:rsidR="00A57CDA" w:rsidRPr="00A57CDA" w14:paraId="74CF31F5" w14:textId="77777777" w:rsidTr="006E1280">
        <w:trPr>
          <w:trHeight w:hRule="exact" w:val="339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A1AD5" w14:textId="77777777" w:rsidR="00A57CDA" w:rsidRPr="00A57CDA" w:rsidRDefault="00A57CDA" w:rsidP="00DA206B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A57CDA">
              <w:rPr>
                <w:color w:val="000000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41FD8" w14:textId="77777777" w:rsidR="00A57CDA" w:rsidRPr="00A57CDA" w:rsidRDefault="00A57CDA" w:rsidP="00DA206B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6595E" w14:textId="77777777" w:rsidR="00A57CDA" w:rsidRPr="00A57CDA" w:rsidRDefault="00A57CDA" w:rsidP="00DA206B">
            <w:pPr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20% и более</w:t>
            </w:r>
          </w:p>
        </w:tc>
      </w:tr>
      <w:tr w:rsidR="00A57CDA" w:rsidRPr="00A57CDA" w14:paraId="7996D379" w14:textId="77777777" w:rsidTr="006E1280">
        <w:trPr>
          <w:trHeight w:hRule="exact" w:val="8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C676F" w14:textId="77777777" w:rsidR="00A57CDA" w:rsidRPr="00A57CDA" w:rsidRDefault="00A57CDA" w:rsidP="00DA206B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A57CDA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28558" w14:textId="5D23A343" w:rsidR="00A57CDA" w:rsidRPr="00A57CDA" w:rsidRDefault="00A57CDA" w:rsidP="006E1280">
            <w:pPr>
              <w:widowControl w:val="0"/>
              <w:spacing w:line="274" w:lineRule="exac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254AB" w14:textId="77777777" w:rsidR="00A57CDA" w:rsidRPr="00A57CDA" w:rsidRDefault="00A57CDA" w:rsidP="00DA206B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100%</w:t>
            </w:r>
          </w:p>
        </w:tc>
      </w:tr>
    </w:tbl>
    <w:p w14:paraId="2A3BC15E" w14:textId="77777777" w:rsidR="00A57CDA" w:rsidRPr="00A57CDA" w:rsidRDefault="00A57CDA" w:rsidP="00A57CDA">
      <w:pPr>
        <w:autoSpaceDE w:val="0"/>
        <w:spacing w:line="100" w:lineRule="atLeast"/>
        <w:jc w:val="both"/>
        <w:rPr>
          <w:sz w:val="24"/>
          <w:szCs w:val="24"/>
        </w:rPr>
      </w:pPr>
    </w:p>
    <w:p w14:paraId="51760917" w14:textId="77777777" w:rsidR="00A57CDA" w:rsidRPr="00A57CDA" w:rsidRDefault="00A57CDA" w:rsidP="00A57CDA">
      <w:pPr>
        <w:pStyle w:val="a7"/>
        <w:widowControl w:val="0"/>
        <w:spacing w:after="0" w:line="100" w:lineRule="atLeast"/>
        <w:ind w:left="1418"/>
        <w:jc w:val="both"/>
        <w:rPr>
          <w:sz w:val="24"/>
          <w:szCs w:val="24"/>
        </w:rPr>
      </w:pPr>
    </w:p>
    <w:p w14:paraId="38479E4F" w14:textId="77777777" w:rsidR="00A57CDA" w:rsidRPr="00A57CDA" w:rsidRDefault="00A57CDA" w:rsidP="006E1280">
      <w:pPr>
        <w:pStyle w:val="a7"/>
        <w:widowControl w:val="0"/>
        <w:spacing w:after="0" w:line="100" w:lineRule="atLeast"/>
        <w:jc w:val="center"/>
        <w:rPr>
          <w:b/>
          <w:sz w:val="24"/>
          <w:szCs w:val="24"/>
        </w:rPr>
      </w:pPr>
      <w:r w:rsidRPr="00A57CDA">
        <w:rPr>
          <w:b/>
          <w:sz w:val="24"/>
          <w:szCs w:val="24"/>
          <w:lang w:val="en-US"/>
        </w:rPr>
        <w:t>IV</w:t>
      </w:r>
      <w:r w:rsidRPr="00A57CDA">
        <w:rPr>
          <w:b/>
          <w:sz w:val="24"/>
          <w:szCs w:val="24"/>
        </w:rPr>
        <w:t>. План-график мероприятий профилактики</w:t>
      </w:r>
    </w:p>
    <w:tbl>
      <w:tblPr>
        <w:tblW w:w="9925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675"/>
        <w:gridCol w:w="4955"/>
        <w:gridCol w:w="2419"/>
        <w:gridCol w:w="1876"/>
      </w:tblGrid>
      <w:tr w:rsidR="00A57CDA" w:rsidRPr="00A57CDA" w14:paraId="3AF23129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7DA00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№ п/п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62F510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603017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21D4EB" w14:textId="77777777" w:rsidR="00A57CDA" w:rsidRPr="00A57CDA" w:rsidRDefault="00A57CDA" w:rsidP="00A57CDA">
            <w:pPr>
              <w:pStyle w:val="a7"/>
              <w:spacing w:after="0" w:line="100" w:lineRule="atLeast"/>
              <w:ind w:left="-114" w:right="184" w:firstLine="114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Срок исполнения</w:t>
            </w:r>
          </w:p>
        </w:tc>
      </w:tr>
      <w:tr w:rsidR="00A57CDA" w:rsidRPr="00A57CDA" w14:paraId="65725B7D" w14:textId="77777777" w:rsidTr="00A57CDA">
        <w:tc>
          <w:tcPr>
            <w:tcW w:w="992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854BA0C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b/>
                <w:sz w:val="24"/>
                <w:szCs w:val="24"/>
              </w:rPr>
            </w:pPr>
            <w:r w:rsidRPr="00A57CDA">
              <w:rPr>
                <w:b/>
                <w:color w:val="000000"/>
                <w:sz w:val="24"/>
                <w:szCs w:val="24"/>
              </w:rPr>
              <w:t>Муниципальный жилищный контроль</w:t>
            </w:r>
          </w:p>
        </w:tc>
      </w:tr>
      <w:tr w:rsidR="00A57CDA" w:rsidRPr="00A57CDA" w14:paraId="6CFD0BAC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2CB16F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1.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9FE62A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A57CDA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A57CDA">
              <w:rPr>
                <w:sz w:val="24"/>
                <w:szCs w:val="24"/>
              </w:rPr>
              <w:t>в сети «Интернет» перечней нормативных правовых актов,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4D9008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9B5448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Постоянно</w:t>
            </w:r>
          </w:p>
        </w:tc>
      </w:tr>
      <w:tr w:rsidR="00A57CDA" w:rsidRPr="00A57CDA" w14:paraId="346C7572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B5A432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2.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68DC6B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Поддержание в актуальном состоянии размещенных на официальном сайте</w:t>
            </w:r>
            <w:r w:rsidRPr="00A57CDA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A57CDA">
              <w:rPr>
                <w:sz w:val="24"/>
                <w:szCs w:val="24"/>
              </w:rPr>
              <w:t>в сети «Интернет» текстов нормативных правовых актов, содержащих обязательные требования, соблюдение которых оценивается при проведении мероприятий по муниципальному жилищному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DCCEEF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3FB8D67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Постоянно</w:t>
            </w:r>
          </w:p>
        </w:tc>
      </w:tr>
      <w:tr w:rsidR="00A57CDA" w:rsidRPr="00A57CDA" w14:paraId="040932FB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265C3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66D163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Размещение на официальном сайте</w:t>
            </w:r>
            <w:r w:rsidRPr="00A57CDA">
              <w:rPr>
                <w:color w:val="000000"/>
                <w:sz w:val="24"/>
                <w:szCs w:val="24"/>
              </w:rPr>
              <w:t xml:space="preserve"> муниципального образования «Муниципальный округ Красногорский район Удмуртской Республики» </w:t>
            </w:r>
            <w:r w:rsidRPr="00A57CDA">
              <w:rPr>
                <w:sz w:val="24"/>
                <w:szCs w:val="24"/>
              </w:rPr>
              <w:t xml:space="preserve">в сети «Интернет» информации о результатах проведенных </w:t>
            </w:r>
            <w:r w:rsidRPr="00A57CDA">
              <w:rPr>
                <w:sz w:val="24"/>
                <w:szCs w:val="24"/>
              </w:rPr>
              <w:lastRenderedPageBreak/>
              <w:t>мероприятий по муниципальному жилищному контролю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BC437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Должностное лицо, к должностным обязанностям которого относится осуществление </w:t>
            </w:r>
            <w:r w:rsidRPr="00A57CD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23588F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lastRenderedPageBreak/>
              <w:t>Ежегодно, до 01 марта года, следующего за отчетным</w:t>
            </w:r>
          </w:p>
        </w:tc>
      </w:tr>
      <w:tr w:rsidR="00A57CDA" w:rsidRPr="00A57CDA" w14:paraId="0EB7BFA6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F5702B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DD092C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Проведение личного приема подконтрольных субъектов должностными лицами, уполномоченными на осуществление муниципального жилищного контроля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B5B805" w14:textId="2FD1321A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Глава муниципального образования</w:t>
            </w:r>
            <w:r w:rsidR="009E6DAC">
              <w:rPr>
                <w:sz w:val="24"/>
                <w:szCs w:val="24"/>
              </w:rPr>
              <w:t>;</w:t>
            </w:r>
          </w:p>
          <w:p w14:paraId="05618C42" w14:textId="7C934398" w:rsidR="00A57CDA" w:rsidRPr="00A57CDA" w:rsidRDefault="009E6DAC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должностное лицо</w:t>
            </w:r>
            <w:r w:rsidR="00A57CDA" w:rsidRPr="00A57CDA">
              <w:rPr>
                <w:sz w:val="24"/>
                <w:szCs w:val="24"/>
              </w:rPr>
              <w:t>, курирующ</w:t>
            </w:r>
            <w:r>
              <w:rPr>
                <w:sz w:val="24"/>
                <w:szCs w:val="24"/>
              </w:rPr>
              <w:t>ее</w:t>
            </w:r>
            <w:r w:rsidR="00A57CDA" w:rsidRPr="00A57CDA">
              <w:rPr>
                <w:sz w:val="24"/>
                <w:szCs w:val="24"/>
              </w:rPr>
              <w:t xml:space="preserve"> вопросы организации муниципального контроля</w:t>
            </w:r>
            <w:r>
              <w:rPr>
                <w:sz w:val="24"/>
                <w:szCs w:val="24"/>
              </w:rPr>
              <w:t>;</w:t>
            </w:r>
          </w:p>
          <w:p w14:paraId="0A4E7DF2" w14:textId="37B773E0" w:rsidR="00A57CDA" w:rsidRPr="00A57CDA" w:rsidRDefault="00D2564E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="00A57CDA" w:rsidRPr="00A57CDA">
              <w:rPr>
                <w:rFonts w:eastAsia="Calibri"/>
                <w:sz w:val="24"/>
                <w:szCs w:val="24"/>
                <w:lang w:eastAsia="en-US"/>
              </w:rPr>
              <w:t xml:space="preserve">олжностное лицо, к должностным обязанностям которого относится осуществление муниципального </w:t>
            </w:r>
            <w:r w:rsidR="00A57CDA"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04268B6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при необходимости</w:t>
            </w:r>
          </w:p>
        </w:tc>
      </w:tr>
      <w:tr w:rsidR="00A57CDA" w:rsidRPr="00A57CDA" w14:paraId="046A3A08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3FF941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5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4A126E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Объявление предостережений подконтрольным субъектам о недопустимости нарушения обязательных требований жилищного законодательства.</w:t>
            </w:r>
          </w:p>
          <w:p w14:paraId="3F262CB3" w14:textId="4D83128C" w:rsidR="00A57CDA" w:rsidRPr="00A57CDA" w:rsidRDefault="00A57CDA" w:rsidP="009E6DAC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8DB083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4B95120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при необходимости</w:t>
            </w:r>
          </w:p>
        </w:tc>
      </w:tr>
      <w:tr w:rsidR="00A57CDA" w:rsidRPr="00A57CDA" w14:paraId="15818076" w14:textId="77777777" w:rsidTr="00A57CDA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40ECB1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6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C52D73" w14:textId="386B6644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 xml:space="preserve">Обобщение практики осуществления муниципального жилищного контроля  и размещение на официальном  сайте </w:t>
            </w:r>
            <w:r w:rsidRPr="00A57CDA">
              <w:rPr>
                <w:color w:val="000000"/>
                <w:sz w:val="24"/>
                <w:szCs w:val="24"/>
              </w:rPr>
              <w:t xml:space="preserve">муниципального образования «Муниципальный округ Красногорский район Удмуртской Республики» </w:t>
            </w:r>
            <w:r w:rsidRPr="00A57CDA">
              <w:rPr>
                <w:sz w:val="24"/>
                <w:szCs w:val="24"/>
              </w:rPr>
              <w:t>в сети интернет (ежегодный доклад)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6D6506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C985A0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не реже одного раза в год,</w:t>
            </w:r>
          </w:p>
          <w:p w14:paraId="53181AEC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ежегодный доклад размещается на официальном сайте в срок до 1 июля, следующего за отчетным годом</w:t>
            </w:r>
          </w:p>
          <w:p w14:paraId="5ECDBABB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A57CDA" w:rsidRPr="00A57CDA" w14:paraId="5E9EEB0C" w14:textId="77777777" w:rsidTr="00A57CDA">
        <w:trPr>
          <w:trHeight w:val="2174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9F141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7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1921E7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Информирование юридических лиц, индивидуальных предпринимателей  по вопросам соблюдения обязательных требований в случае изменения обязательных требований, путем проведения разъяснительной работы через районные средства массовой информации.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68C35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ADBFAC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 мере изменения законодательства</w:t>
            </w:r>
          </w:p>
        </w:tc>
      </w:tr>
      <w:tr w:rsidR="00A57CDA" w:rsidRPr="00A57CDA" w14:paraId="26CBDF97" w14:textId="77777777" w:rsidTr="009E6DAC">
        <w:trPr>
          <w:trHeight w:val="1982"/>
        </w:trPr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C02BB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F18279" w14:textId="77777777" w:rsidR="00A57CDA" w:rsidRPr="00A57CDA" w:rsidRDefault="00A57CDA" w:rsidP="00DA206B">
            <w:pPr>
              <w:widowControl w:val="0"/>
              <w:autoSpaceDE w:val="0"/>
              <w:autoSpaceDN w:val="0"/>
              <w:adjustRightInd w:val="0"/>
              <w:ind w:right="131" w:firstLine="119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Профилактический визит.</w:t>
            </w:r>
          </w:p>
          <w:p w14:paraId="62271AD2" w14:textId="77777777" w:rsidR="00A57CDA" w:rsidRPr="00A57CDA" w:rsidRDefault="00A57CDA" w:rsidP="00DA206B">
            <w:pPr>
              <w:pStyle w:val="a7"/>
              <w:spacing w:after="0" w:line="100" w:lineRule="atLeast"/>
              <w:jc w:val="both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</w:tc>
        <w:tc>
          <w:tcPr>
            <w:tcW w:w="2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3CD357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57CDA">
              <w:rPr>
                <w:rFonts w:eastAsia="Calibri"/>
                <w:sz w:val="24"/>
                <w:szCs w:val="24"/>
                <w:lang w:eastAsia="en-US"/>
              </w:rPr>
              <w:t xml:space="preserve">Должностное лицо, к должностным обязанностям которого относится осуществление муниципального </w:t>
            </w:r>
            <w:r w:rsidRPr="00A57CDA">
              <w:rPr>
                <w:sz w:val="24"/>
                <w:szCs w:val="24"/>
              </w:rPr>
              <w:t>контроля</w:t>
            </w:r>
          </w:p>
        </w:tc>
        <w:tc>
          <w:tcPr>
            <w:tcW w:w="18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847D68" w14:textId="77777777" w:rsidR="00A57CDA" w:rsidRPr="00A57CDA" w:rsidRDefault="00A57CDA" w:rsidP="00DA206B">
            <w:pPr>
              <w:pStyle w:val="a7"/>
              <w:spacing w:after="0" w:line="100" w:lineRule="atLeast"/>
              <w:jc w:val="center"/>
              <w:rPr>
                <w:sz w:val="24"/>
                <w:szCs w:val="24"/>
              </w:rPr>
            </w:pPr>
            <w:r w:rsidRPr="00A57CDA">
              <w:rPr>
                <w:sz w:val="24"/>
                <w:szCs w:val="24"/>
              </w:rPr>
              <w:t>по мере необходимости</w:t>
            </w:r>
          </w:p>
        </w:tc>
      </w:tr>
    </w:tbl>
    <w:p w14:paraId="764D7167" w14:textId="77777777" w:rsidR="00A57CDA" w:rsidRPr="00A57CDA" w:rsidRDefault="00A57CDA" w:rsidP="00A57CDA">
      <w:pPr>
        <w:ind w:firstLine="709"/>
        <w:jc w:val="both"/>
        <w:rPr>
          <w:bCs/>
          <w:sz w:val="24"/>
          <w:szCs w:val="24"/>
        </w:rPr>
      </w:pPr>
    </w:p>
    <w:p w14:paraId="14047C8C" w14:textId="77777777" w:rsidR="00ED2C82" w:rsidRPr="00A57CDA" w:rsidRDefault="00ED2C82" w:rsidP="00440406">
      <w:pPr>
        <w:rPr>
          <w:sz w:val="24"/>
          <w:szCs w:val="24"/>
        </w:rPr>
      </w:pPr>
    </w:p>
    <w:sectPr w:rsidR="00ED2C82" w:rsidRPr="00A57CDA" w:rsidSect="00DB6CED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2"/>
      <w:numFmt w:val="upperRoman"/>
      <w:lvlText w:val="%1."/>
      <w:lvlJc w:val="left"/>
      <w:pPr>
        <w:tabs>
          <w:tab w:val="num" w:pos="0"/>
        </w:tabs>
        <w:ind w:left="2520" w:hanging="720"/>
      </w:pPr>
      <w:rPr>
        <w:b/>
        <w:szCs w:val="28"/>
      </w:rPr>
    </w:lvl>
  </w:abstractNum>
  <w:abstractNum w:abstractNumId="1" w15:restartNumberingAfterBreak="0">
    <w:nsid w:val="00000003"/>
    <w:multiLevelType w:val="singleLevel"/>
    <w:tmpl w:val="00000003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4A2E17AF"/>
    <w:multiLevelType w:val="hybridMultilevel"/>
    <w:tmpl w:val="76C4B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51F2D"/>
    <w:multiLevelType w:val="hybridMultilevel"/>
    <w:tmpl w:val="94E2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14E98"/>
    <w:multiLevelType w:val="hybridMultilevel"/>
    <w:tmpl w:val="E4DAFB6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C73E61"/>
    <w:multiLevelType w:val="hybridMultilevel"/>
    <w:tmpl w:val="6F22E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F031A"/>
    <w:multiLevelType w:val="hybridMultilevel"/>
    <w:tmpl w:val="4328E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82177">
    <w:abstractNumId w:val="5"/>
  </w:num>
  <w:num w:numId="2" w16cid:durableId="380205340">
    <w:abstractNumId w:val="6"/>
  </w:num>
  <w:num w:numId="3" w16cid:durableId="12615341">
    <w:abstractNumId w:val="2"/>
  </w:num>
  <w:num w:numId="4" w16cid:durableId="1005211163">
    <w:abstractNumId w:val="3"/>
  </w:num>
  <w:num w:numId="5" w16cid:durableId="1682389381">
    <w:abstractNumId w:val="4"/>
  </w:num>
  <w:num w:numId="6" w16cid:durableId="12077340">
    <w:abstractNumId w:val="0"/>
  </w:num>
  <w:num w:numId="7" w16cid:durableId="236743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377"/>
    <w:rsid w:val="000F65FE"/>
    <w:rsid w:val="001238D2"/>
    <w:rsid w:val="001B5377"/>
    <w:rsid w:val="002B0EE0"/>
    <w:rsid w:val="002C2BA5"/>
    <w:rsid w:val="003E6A18"/>
    <w:rsid w:val="00440406"/>
    <w:rsid w:val="00443814"/>
    <w:rsid w:val="006E1280"/>
    <w:rsid w:val="008E24A9"/>
    <w:rsid w:val="008F70F3"/>
    <w:rsid w:val="00922762"/>
    <w:rsid w:val="00973CB7"/>
    <w:rsid w:val="00973F7C"/>
    <w:rsid w:val="009E6DAC"/>
    <w:rsid w:val="00A57CDA"/>
    <w:rsid w:val="00A926B6"/>
    <w:rsid w:val="00AA1DA3"/>
    <w:rsid w:val="00AD031E"/>
    <w:rsid w:val="00BA6633"/>
    <w:rsid w:val="00D2564E"/>
    <w:rsid w:val="00D3368B"/>
    <w:rsid w:val="00DB6CED"/>
    <w:rsid w:val="00E237A1"/>
    <w:rsid w:val="00ED2C82"/>
    <w:rsid w:val="00F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CE8C"/>
  <w15:docId w15:val="{8856C274-0627-4019-BD4D-312943F2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377"/>
  </w:style>
  <w:style w:type="paragraph" w:styleId="1">
    <w:name w:val="heading 1"/>
    <w:basedOn w:val="a"/>
    <w:next w:val="a"/>
    <w:link w:val="10"/>
    <w:qFormat/>
    <w:rsid w:val="00BA6633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BA6633"/>
    <w:pPr>
      <w:keepNext/>
      <w:jc w:val="center"/>
      <w:outlineLvl w:val="1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A6633"/>
    <w:pPr>
      <w:keepNext/>
      <w:outlineLvl w:val="3"/>
    </w:pPr>
    <w:rPr>
      <w:b/>
      <w:sz w:val="22"/>
    </w:rPr>
  </w:style>
  <w:style w:type="paragraph" w:styleId="8">
    <w:name w:val="heading 8"/>
    <w:basedOn w:val="a"/>
    <w:next w:val="a"/>
    <w:link w:val="80"/>
    <w:qFormat/>
    <w:rsid w:val="00BA6633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A6633"/>
    <w:rPr>
      <w:b/>
      <w:sz w:val="40"/>
    </w:rPr>
  </w:style>
  <w:style w:type="character" w:customStyle="1" w:styleId="10">
    <w:name w:val="Заголовок 1 Знак"/>
    <w:link w:val="1"/>
    <w:rsid w:val="00BA6633"/>
    <w:rPr>
      <w:b/>
    </w:rPr>
  </w:style>
  <w:style w:type="character" w:customStyle="1" w:styleId="40">
    <w:name w:val="Заголовок 4 Знак"/>
    <w:link w:val="4"/>
    <w:rsid w:val="00BA6633"/>
    <w:rPr>
      <w:b/>
      <w:sz w:val="22"/>
    </w:rPr>
  </w:style>
  <w:style w:type="character" w:customStyle="1" w:styleId="80">
    <w:name w:val="Заголовок 8 Знак"/>
    <w:link w:val="8"/>
    <w:rsid w:val="00BA6633"/>
    <w:rPr>
      <w:b/>
      <w:sz w:val="28"/>
    </w:rPr>
  </w:style>
  <w:style w:type="paragraph" w:styleId="a3">
    <w:name w:val="List Paragraph"/>
    <w:basedOn w:val="a"/>
    <w:uiPriority w:val="99"/>
    <w:qFormat/>
    <w:rsid w:val="00BA663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B5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537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E237A1"/>
  </w:style>
  <w:style w:type="paragraph" w:styleId="a7">
    <w:name w:val="Body Text"/>
    <w:basedOn w:val="a"/>
    <w:link w:val="a8"/>
    <w:rsid w:val="00A57CDA"/>
    <w:pPr>
      <w:suppressAutoHyphens/>
      <w:spacing w:after="120"/>
    </w:pPr>
    <w:rPr>
      <w:bCs/>
      <w:sz w:val="28"/>
      <w:lang w:eastAsia="ar-SA"/>
    </w:rPr>
  </w:style>
  <w:style w:type="character" w:customStyle="1" w:styleId="a8">
    <w:name w:val="Основной текст Знак"/>
    <w:basedOn w:val="a0"/>
    <w:link w:val="a7"/>
    <w:rsid w:val="00A57CDA"/>
    <w:rPr>
      <w:bCs/>
      <w:sz w:val="28"/>
      <w:lang w:eastAsia="ar-SA"/>
    </w:rPr>
  </w:style>
  <w:style w:type="paragraph" w:customStyle="1" w:styleId="ConsPlusNormal">
    <w:name w:val="ConsPlusNormal"/>
    <w:uiPriority w:val="99"/>
    <w:rsid w:val="00A57CDA"/>
    <w:pPr>
      <w:suppressAutoHyphens/>
      <w:autoSpaceDE w:val="0"/>
    </w:pPr>
    <w:rPr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1733</Words>
  <Characters>9882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8</cp:revision>
  <cp:lastPrinted>2021-12-16T09:24:00Z</cp:lastPrinted>
  <dcterms:created xsi:type="dcterms:W3CDTF">2022-09-19T09:51:00Z</dcterms:created>
  <dcterms:modified xsi:type="dcterms:W3CDTF">2022-09-30T03:29:00Z</dcterms:modified>
</cp:coreProperties>
</file>