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C65" w:rsidRDefault="00F07F97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outlineLvl w:val="0"/>
        <w:rPr>
          <w:rFonts w:ascii="Verdana" w:eastAsia="Times New Roman" w:hAnsi="Verdana" w:cs="Times New Roman"/>
          <w:b/>
          <w:bCs/>
          <w:color w:val="3D3D3D"/>
          <w:sz w:val="34"/>
          <w:szCs w:val="34"/>
          <w:lang w:eastAsia="ru-RU"/>
        </w:rPr>
      </w:pPr>
      <w:bookmarkStart w:id="0" w:name="_GoBack"/>
      <w:bookmarkEnd w:id="0"/>
      <w:r>
        <w:rPr>
          <w:rFonts w:ascii="Verdana" w:eastAsia="Times New Roman" w:hAnsi="Verdana" w:cs="Times New Roman"/>
          <w:b/>
          <w:bCs/>
          <w:color w:val="3D3D3D"/>
          <w:sz w:val="34"/>
          <w:szCs w:val="34"/>
          <w:lang w:eastAsia="ru-RU"/>
        </w:rPr>
        <w:t>Исчерпывающий перечень сведений, которые могут запрашиваться контрольным (надзорным) органом у контролируемого лица</w:t>
      </w:r>
    </w:p>
    <w:p w:rsidR="00EC6C65" w:rsidRDefault="00F07F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В соответствии со статьей 20 Федерального закона от 31.07.2020 № 248-ФЗ «О государственном контроле (надзоре) и муниципальном контроле в Российской Федерации» контрольные (надзорные) органы при организации и осуществлении видов контроля получают на безвозм</w:t>
      </w: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</w:t>
      </w: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ной форме. Перечень указанных документов и (или) сведений, порядок и сроки их представления устанавливаются Правительством Российской Федерации.</w:t>
      </w:r>
    </w:p>
    <w:p w:rsidR="00EC6C65" w:rsidRDefault="00F07F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>Исчерпывающий перечень документов и (или) информации, истребуемых в ходе проверки лично у проверяемого юридичес</w:t>
      </w:r>
      <w:r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>кого лица, индивидуального предпринимателя, лица, не относящегося к юридическому лицу, индивидуальному предпринимателю (далее — физические лица)</w:t>
      </w: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:</w:t>
      </w:r>
    </w:p>
    <w:p w:rsidR="00EC6C65" w:rsidRDefault="00F07F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1) учредительные документы юридического лица (для юридических лиц);</w:t>
      </w:r>
    </w:p>
    <w:p w:rsidR="00EC6C65" w:rsidRDefault="00F07F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2) доверенность либо приказ о назначении, </w:t>
      </w: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подтверждающие полномочия лица, представляющего юридическое лицо или индивидуального предпринимателя при осуществлении муниципального  контроля (для юридических лиц и индивидуальных предпринимателей);</w:t>
      </w:r>
    </w:p>
    <w:p w:rsidR="00EC6C65" w:rsidRDefault="00F07F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3) документ, удостоверяющий личность (для — физических </w:t>
      </w: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лиц);</w:t>
      </w:r>
    </w:p>
    <w:p w:rsidR="00EC6C65" w:rsidRDefault="00F07F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4) доверенность, подтверждающая полномочия лица, представляющего физическое лицо, при осуществлении муниципального  контроля (для физических лиц).</w:t>
      </w:r>
    </w:p>
    <w:p w:rsidR="00EC6C65" w:rsidRDefault="00F07F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>Исчерпывающий перечень документов и (или) информации, запрашиваемых и получаемых в ходе проверки в рамк</w:t>
      </w:r>
      <w:r>
        <w:rPr>
          <w:rFonts w:ascii="Verdana" w:eastAsia="Times New Roman" w:hAnsi="Verdana" w:cs="Times New Roman"/>
          <w:b/>
          <w:bCs/>
          <w:color w:val="052635"/>
          <w:sz w:val="17"/>
          <w:szCs w:val="17"/>
          <w:lang w:eastAsia="ru-RU"/>
        </w:rPr>
        <w:t>ах межведомственного информационного взаимодействия от органов государственной власти, органов местного самоуправления организаций</w:t>
      </w: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:</w:t>
      </w:r>
    </w:p>
    <w:p w:rsidR="00EC6C65" w:rsidRDefault="00F07F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1) сведения из Единого государственного реестра юридических лиц (для юридических лиц);</w:t>
      </w:r>
    </w:p>
    <w:p w:rsidR="00EC6C65" w:rsidRDefault="00F07F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2) сведения из Единого государственно</w:t>
      </w: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го реестра индивидуальных предпринимателей (для индивидуальных предпринимателей);</w:t>
      </w:r>
    </w:p>
    <w:p w:rsidR="00EC6C65" w:rsidRDefault="00F07F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3) сведения из реестра субъектов малого и среднего предпринимательства (для юридических лиц);</w:t>
      </w:r>
    </w:p>
    <w:p w:rsidR="00EC6C65" w:rsidRDefault="00F07F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4) выписка из Единого государственного реестра недвижимости;</w:t>
      </w:r>
    </w:p>
    <w:p w:rsidR="00EC6C65" w:rsidRDefault="00F07F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5) сведения о регис</w:t>
      </w: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трации по месту жительства гражданина РФ (для физических лиц);</w:t>
      </w:r>
    </w:p>
    <w:p w:rsidR="00EC6C65" w:rsidRDefault="00F07F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6) копия постановления о предоставлении земельного участка;</w:t>
      </w:r>
    </w:p>
    <w:p w:rsidR="00EC6C65" w:rsidRDefault="00F07F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7) копия договора аренды земельного участка (договор безвозмездного пользования земельным участком);</w:t>
      </w:r>
    </w:p>
    <w:p w:rsidR="00EC6C65" w:rsidRDefault="00F07F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8) копия разрешения на строитель</w:t>
      </w: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ство, реконструкцию объектов капитального строительства или уведомления о планируемом строительстве или реконструкции объекта индивидуального жилищного строительства или садового дома, а также проектной документации;</w:t>
      </w:r>
    </w:p>
    <w:p w:rsidR="00EC6C65" w:rsidRDefault="00F07F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9) копия разрешения на ввод в эксплуата</w:t>
      </w: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цию построенных, реконструированных объектов капитального строительства или уведомление об окончании строительства или реконструкции объекта индивидуального жилищного строительства или садового дома, а также проектной документации.</w:t>
      </w:r>
    </w:p>
    <w:p w:rsidR="00EC6C65" w:rsidRDefault="00EC6C65">
      <w:pPr>
        <w:jc w:val="both"/>
      </w:pPr>
    </w:p>
    <w:sectPr w:rsidR="00EC6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C65" w:rsidRDefault="00F07F97">
      <w:pPr>
        <w:spacing w:after="0" w:line="240" w:lineRule="auto"/>
      </w:pPr>
      <w:r>
        <w:separator/>
      </w:r>
    </w:p>
  </w:endnote>
  <w:endnote w:type="continuationSeparator" w:id="0">
    <w:p w:rsidR="00EC6C65" w:rsidRDefault="00F0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C65" w:rsidRDefault="00F07F97">
      <w:pPr>
        <w:spacing w:after="0" w:line="240" w:lineRule="auto"/>
      </w:pPr>
      <w:r>
        <w:separator/>
      </w:r>
    </w:p>
  </w:footnote>
  <w:footnote w:type="continuationSeparator" w:id="0">
    <w:p w:rsidR="00EC6C65" w:rsidRDefault="00F07F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C65"/>
    <w:rsid w:val="00EC6C65"/>
    <w:rsid w:val="00F0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ADE17-7A9F-4FB9-9DE4-BEE3C8AF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2</cp:revision>
  <dcterms:created xsi:type="dcterms:W3CDTF">2023-06-28T06:52:00Z</dcterms:created>
  <dcterms:modified xsi:type="dcterms:W3CDTF">2023-06-28T06:52:00Z</dcterms:modified>
</cp:coreProperties>
</file>