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326C26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>
        <w:rPr>
          <w:rFonts w:ascii="Times New Roman" w:hAnsi="Times New Roman" w:cs="Times New Roman"/>
          <w:sz w:val="28"/>
          <w:szCs w:val="28"/>
        </w:rPr>
        <w:t>68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03.07</w:t>
      </w:r>
      <w:r w:rsidR="00866C5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66C53">
        <w:rPr>
          <w:rFonts w:ascii="Times New Roman" w:hAnsi="Times New Roman" w:cs="Times New Roman"/>
          <w:sz w:val="28"/>
          <w:szCs w:val="28"/>
        </w:rPr>
        <w:t xml:space="preserve">г в отношении гражданина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66C53"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CE15C2">
        <w:rPr>
          <w:rFonts w:ascii="Times New Roman" w:hAnsi="Times New Roman"/>
          <w:bCs/>
          <w:sz w:val="28"/>
          <w:szCs w:val="28"/>
        </w:rPr>
        <w:t>05200</w:t>
      </w:r>
      <w:r>
        <w:rPr>
          <w:rFonts w:ascii="Times New Roman" w:hAnsi="Times New Roman"/>
          <w:bCs/>
          <w:sz w:val="28"/>
          <w:szCs w:val="28"/>
        </w:rPr>
        <w:t>2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57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326C26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26C26">
        <w:rPr>
          <w:rFonts w:ascii="Times New Roman" w:hAnsi="Times New Roman" w:cs="Times New Roman"/>
          <w:sz w:val="28"/>
          <w:szCs w:val="28"/>
        </w:rPr>
        <w:t>03.07.2020</w:t>
      </w:r>
      <w:r>
        <w:rPr>
          <w:rFonts w:ascii="Times New Roman" w:hAnsi="Times New Roman" w:cs="Times New Roman"/>
          <w:sz w:val="28"/>
          <w:szCs w:val="28"/>
        </w:rPr>
        <w:t xml:space="preserve">г в отношении гражданина </w:t>
      </w:r>
      <w:r w:rsidR="00326C2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 , использующего земельный участок  с кадастровым номером 18:15:</w:t>
      </w:r>
      <w:r w:rsidR="00326C26">
        <w:rPr>
          <w:rFonts w:ascii="Times New Roman" w:hAnsi="Times New Roman"/>
          <w:bCs/>
          <w:sz w:val="28"/>
          <w:szCs w:val="28"/>
        </w:rPr>
        <w:t>052002</w:t>
      </w:r>
      <w:r>
        <w:rPr>
          <w:rFonts w:ascii="Times New Roman" w:hAnsi="Times New Roman"/>
          <w:sz w:val="28"/>
          <w:szCs w:val="28"/>
        </w:rPr>
        <w:t xml:space="preserve">…, проведена 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 xml:space="preserve">выявлено 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части земельного участка </w:t>
      </w:r>
      <w:r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Гражданину </w:t>
      </w:r>
      <w:r w:rsidR="00326C26">
        <w:rPr>
          <w:rFonts w:ascii="Times New Roman" w:hAnsi="Times New Roman" w:cs="Times New Roman"/>
          <w:color w:val="333333"/>
          <w:sz w:val="28"/>
          <w:szCs w:val="28"/>
        </w:rPr>
        <w:t>К</w:t>
      </w:r>
      <w:r>
        <w:rPr>
          <w:rFonts w:ascii="Times New Roman" w:hAnsi="Times New Roman" w:cs="Times New Roman"/>
          <w:color w:val="333333"/>
          <w:sz w:val="28"/>
          <w:szCs w:val="28"/>
        </w:rPr>
        <w:t>. выдано предписание на устранение нарушений земельн</w:t>
      </w:r>
      <w:r w:rsidR="00CE15C2">
        <w:rPr>
          <w:rFonts w:ascii="Times New Roman" w:hAnsi="Times New Roman" w:cs="Times New Roman"/>
          <w:color w:val="333333"/>
          <w:sz w:val="28"/>
          <w:szCs w:val="28"/>
        </w:rPr>
        <w:t>ого законодательства в срок до 29</w:t>
      </w:r>
      <w:r>
        <w:rPr>
          <w:rFonts w:ascii="Times New Roman" w:hAnsi="Times New Roman" w:cs="Times New Roman"/>
          <w:color w:val="333333"/>
          <w:sz w:val="28"/>
          <w:szCs w:val="28"/>
        </w:rPr>
        <w:t>.10.20</w:t>
      </w:r>
      <w:r w:rsidR="00326C26">
        <w:rPr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Fonts w:ascii="Times New Roman" w:hAnsi="Times New Roman" w:cs="Times New Roman"/>
          <w:color w:val="333333"/>
          <w:sz w:val="28"/>
          <w:szCs w:val="28"/>
        </w:rPr>
        <w:t>г.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проверки направлены в </w:t>
      </w:r>
      <w:r w:rsidRPr="006800C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Удмуртской Республике</w:t>
      </w:r>
      <w:r w:rsidR="008679BE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и принятия решения о возбуждении дела об административном правонарушении и привлечения виновного лица к административной ответственности по ст.7.1 </w:t>
      </w:r>
      <w:proofErr w:type="spellStart"/>
      <w:r w:rsidR="00867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679BE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326C26"/>
    <w:rsid w:val="00483E72"/>
    <w:rsid w:val="00573D5E"/>
    <w:rsid w:val="005B125D"/>
    <w:rsid w:val="005E1C6A"/>
    <w:rsid w:val="00605857"/>
    <w:rsid w:val="006800CA"/>
    <w:rsid w:val="007375B6"/>
    <w:rsid w:val="007F38B5"/>
    <w:rsid w:val="00866C53"/>
    <w:rsid w:val="008679BE"/>
    <w:rsid w:val="008B7D43"/>
    <w:rsid w:val="00956F1A"/>
    <w:rsid w:val="00A73121"/>
    <w:rsid w:val="00CE15C2"/>
    <w:rsid w:val="00DA0C10"/>
    <w:rsid w:val="00DB0423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2020-07-30T12:00:00Z</cp:lastPrinted>
  <dcterms:created xsi:type="dcterms:W3CDTF">2020-07-30T12:01:00Z</dcterms:created>
  <dcterms:modified xsi:type="dcterms:W3CDTF">2020-07-30T12:01:00Z</dcterms:modified>
</cp:coreProperties>
</file>