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E190B" w:rsidRPr="00156A48" w:rsidRDefault="008E190B" w:rsidP="00007A6E">
            <w:pPr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 w:rsidR="00156A48">
              <w:rPr>
                <w:sz w:val="20"/>
                <w:szCs w:val="20"/>
                <w:u w:val="single"/>
              </w:rPr>
              <w:t>Трефиловым Валерием Николаевичем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Удмуртская Республика, Кезский район, п. Кез, ул. Кирова, д. 5 "а", офис 16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trefilov.valeriy@mail.ru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8(34158)3-11-02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 xml:space="preserve">7414 </w:t>
            </w:r>
            <w:r w:rsidR="007A2B0A">
              <w:rPr>
                <w:sz w:val="20"/>
                <w:szCs w:val="20"/>
              </w:rPr>
              <w:t>в</w:t>
            </w:r>
            <w:r w:rsidR="001D7B8D">
              <w:rPr>
                <w:sz w:val="20"/>
                <w:szCs w:val="20"/>
              </w:rPr>
              <w:t>ыполняются кадастровые работы в отношении</w:t>
            </w:r>
            <w:r w:rsidR="001D7B8D" w:rsidRPr="00802BA4">
              <w:rPr>
                <w:sz w:val="20"/>
                <w:szCs w:val="20"/>
              </w:rPr>
              <w:t xml:space="preserve"> земельного участка </w:t>
            </w:r>
            <w:r w:rsidR="004B6A4F" w:rsidRPr="004B6A4F">
              <w:rPr>
                <w:sz w:val="20"/>
                <w:szCs w:val="20"/>
              </w:rPr>
              <w:t xml:space="preserve">с кадастровым </w:t>
            </w:r>
            <w:r w:rsidR="004B6A4F" w:rsidRPr="008F00DE">
              <w:rPr>
                <w:sz w:val="20"/>
                <w:szCs w:val="20"/>
                <w:u w:val="single"/>
              </w:rPr>
              <w:t xml:space="preserve">№ </w:t>
            </w:r>
            <w:r w:rsidR="00B173C8" w:rsidRPr="008C61C9">
              <w:rPr>
                <w:sz w:val="20"/>
                <w:szCs w:val="20"/>
                <w:u w:val="single"/>
              </w:rPr>
              <w:t>18:15:057001:17</w:t>
            </w:r>
            <w:r w:rsidR="00B173C8">
              <w:rPr>
                <w:sz w:val="20"/>
                <w:szCs w:val="20"/>
                <w:u w:val="single"/>
              </w:rPr>
              <w:t>2</w:t>
            </w:r>
            <w:r w:rsidR="004B6A4F" w:rsidRPr="008F00DE">
              <w:rPr>
                <w:sz w:val="20"/>
                <w:szCs w:val="20"/>
                <w:u w:val="single"/>
              </w:rPr>
              <w:t xml:space="preserve">, расположенного </w:t>
            </w:r>
            <w:r w:rsidR="00B173C8" w:rsidRPr="001233EA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B173C8" w:rsidRPr="001233EA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B173C8" w:rsidRPr="001233EA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B173C8" w:rsidRPr="001233EA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B173C8" w:rsidRPr="001233EA">
              <w:rPr>
                <w:sz w:val="20"/>
                <w:szCs w:val="20"/>
                <w:u w:val="single"/>
              </w:rPr>
              <w:t>, ул. Южная, з/у 6</w:t>
            </w:r>
            <w:r w:rsidR="00D17643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r w:rsidR="00B173C8" w:rsidRPr="00B173C8">
              <w:rPr>
                <w:sz w:val="20"/>
                <w:szCs w:val="20"/>
                <w:u w:val="single"/>
              </w:rPr>
              <w:t xml:space="preserve">Малых Екатерина Аркадьевна, почтовый адрес: Удмуртская Республика, Красногорский район, д. </w:t>
            </w:r>
            <w:proofErr w:type="spellStart"/>
            <w:r w:rsidR="00B173C8" w:rsidRPr="00B173C8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B173C8" w:rsidRPr="00B173C8">
              <w:rPr>
                <w:sz w:val="20"/>
                <w:szCs w:val="20"/>
                <w:u w:val="single"/>
              </w:rPr>
              <w:t>, ул. Южная, д. 6;  контактный телефон 8-950-816-21-00</w:t>
            </w:r>
            <w:r w:rsidR="00A007AE">
              <w:rPr>
                <w:sz w:val="20"/>
                <w:szCs w:val="20"/>
                <w:u w:val="single"/>
              </w:rPr>
              <w:t>.</w:t>
            </w:r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 xml:space="preserve"> </w:t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EA52C4">
              <w:rPr>
                <w:sz w:val="20"/>
                <w:szCs w:val="20"/>
                <w:u w:val="single"/>
              </w:rPr>
              <w:t>30</w:t>
            </w:r>
            <w:r w:rsidR="008A7B23">
              <w:rPr>
                <w:sz w:val="20"/>
                <w:szCs w:val="20"/>
                <w:u w:val="single"/>
              </w:rPr>
              <w:t>.07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 в </w:t>
            </w:r>
            <w:r w:rsidR="00EA52C4">
              <w:rPr>
                <w:sz w:val="20"/>
                <w:szCs w:val="20"/>
                <w:u w:val="single"/>
              </w:rPr>
              <w:t>09</w:t>
            </w:r>
            <w:r>
              <w:rPr>
                <w:sz w:val="20"/>
                <w:szCs w:val="20"/>
                <w:u w:val="single"/>
              </w:rPr>
              <w:t xml:space="preserve"> часов 00 минут</w:t>
            </w:r>
            <w:r w:rsidRPr="00363266">
              <w:rPr>
                <w:sz w:val="20"/>
                <w:szCs w:val="20"/>
              </w:rPr>
              <w:t>.</w:t>
            </w:r>
            <w:proofErr w:type="gramEnd"/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8E190B" w:rsidRDefault="0058682C" w:rsidP="00586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EA52C4">
              <w:rPr>
                <w:sz w:val="20"/>
                <w:szCs w:val="20"/>
                <w:u w:val="single"/>
              </w:rPr>
              <w:t>30</w:t>
            </w:r>
            <w:r w:rsidR="008A7B23">
              <w:rPr>
                <w:sz w:val="20"/>
                <w:szCs w:val="20"/>
                <w:u w:val="single"/>
              </w:rPr>
              <w:t>.06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Pr="00363266">
              <w:rPr>
                <w:sz w:val="20"/>
                <w:szCs w:val="20"/>
              </w:rPr>
              <w:t xml:space="preserve">г. по </w:t>
            </w:r>
            <w:r w:rsidR="00EA52C4">
              <w:rPr>
                <w:sz w:val="20"/>
                <w:szCs w:val="20"/>
                <w:u w:val="single"/>
              </w:rPr>
              <w:t>30</w:t>
            </w:r>
            <w:r w:rsidR="008A7B23">
              <w:rPr>
                <w:sz w:val="20"/>
                <w:szCs w:val="20"/>
                <w:u w:val="single"/>
              </w:rPr>
              <w:t>.07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EA52C4">
              <w:rPr>
                <w:sz w:val="20"/>
                <w:szCs w:val="20"/>
                <w:u w:val="single"/>
              </w:rPr>
              <w:t>30.06.2026</w:t>
            </w:r>
            <w:r w:rsidR="00EA52C4" w:rsidRPr="00363266">
              <w:rPr>
                <w:sz w:val="20"/>
                <w:szCs w:val="20"/>
                <w:u w:val="single"/>
              </w:rPr>
              <w:t xml:space="preserve"> </w:t>
            </w:r>
            <w:r w:rsidR="00EA52C4" w:rsidRPr="00363266">
              <w:rPr>
                <w:sz w:val="20"/>
                <w:szCs w:val="20"/>
              </w:rPr>
              <w:t xml:space="preserve">г. по </w:t>
            </w:r>
            <w:r w:rsidR="00EA52C4">
              <w:rPr>
                <w:sz w:val="20"/>
                <w:szCs w:val="20"/>
                <w:u w:val="single"/>
              </w:rPr>
              <w:t>30.07.2026</w:t>
            </w:r>
            <w:r w:rsidRPr="00363266">
              <w:rPr>
                <w:sz w:val="20"/>
                <w:szCs w:val="20"/>
              </w:rPr>
              <w:t xml:space="preserve"> г. по адресу: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156A48" w:rsidRPr="00363266" w:rsidRDefault="00156A48" w:rsidP="00007A6E">
            <w:pPr>
              <w:jc w:val="both"/>
              <w:rPr>
                <w:sz w:val="20"/>
                <w:szCs w:val="20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  <w:r w:rsidR="00B173C8" w:rsidRPr="008C61C9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B173C8" w:rsidRPr="008C61C9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B173C8" w:rsidRPr="008C61C9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B173C8" w:rsidRPr="008C61C9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B173C8" w:rsidRPr="008C61C9">
              <w:rPr>
                <w:sz w:val="20"/>
                <w:szCs w:val="20"/>
                <w:u w:val="single"/>
              </w:rPr>
              <w:t>, ул. Южная, з/у 4</w:t>
            </w:r>
            <w:r w:rsidR="00B173C8">
              <w:rPr>
                <w:sz w:val="20"/>
                <w:szCs w:val="20"/>
                <w:u w:val="single"/>
              </w:rPr>
              <w:t xml:space="preserve"> (кадастровый номер земельного участка </w:t>
            </w:r>
            <w:r w:rsidR="00B173C8" w:rsidRPr="008C61C9">
              <w:rPr>
                <w:sz w:val="20"/>
                <w:szCs w:val="20"/>
                <w:u w:val="single"/>
              </w:rPr>
              <w:t>18:15:057001:174</w:t>
            </w:r>
            <w:r w:rsidR="00B173C8">
              <w:rPr>
                <w:sz w:val="20"/>
                <w:szCs w:val="20"/>
                <w:u w:val="single"/>
              </w:rPr>
              <w:t>)</w:t>
            </w:r>
            <w:bookmarkStart w:id="1" w:name="_GoBack"/>
            <w:bookmarkEnd w:id="1"/>
            <w:r w:rsidR="004036C9">
              <w:rPr>
                <w:sz w:val="20"/>
                <w:szCs w:val="20"/>
                <w:u w:val="single"/>
              </w:rPr>
              <w:t>.</w:t>
            </w:r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46" w:rsidRDefault="00D75446">
      <w:r>
        <w:separator/>
      </w:r>
    </w:p>
  </w:endnote>
  <w:endnote w:type="continuationSeparator" w:id="0">
    <w:p w:rsidR="00D75446" w:rsidRDefault="00D7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C2FA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46" w:rsidRDefault="00D75446">
      <w:r>
        <w:separator/>
      </w:r>
    </w:p>
  </w:footnote>
  <w:footnote w:type="continuationSeparator" w:id="0">
    <w:p w:rsidR="00D75446" w:rsidRDefault="00D7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7A6E"/>
    <w:rsid w:val="000215BC"/>
    <w:rsid w:val="00022895"/>
    <w:rsid w:val="00035342"/>
    <w:rsid w:val="0004538A"/>
    <w:rsid w:val="0005696F"/>
    <w:rsid w:val="00065D44"/>
    <w:rsid w:val="0007437B"/>
    <w:rsid w:val="00074930"/>
    <w:rsid w:val="0007790C"/>
    <w:rsid w:val="000B08B1"/>
    <w:rsid w:val="000C12FA"/>
    <w:rsid w:val="000E0AF3"/>
    <w:rsid w:val="000E6177"/>
    <w:rsid w:val="000F723A"/>
    <w:rsid w:val="00106A6D"/>
    <w:rsid w:val="00121375"/>
    <w:rsid w:val="00123698"/>
    <w:rsid w:val="001314FB"/>
    <w:rsid w:val="001513A7"/>
    <w:rsid w:val="00156A48"/>
    <w:rsid w:val="0017082D"/>
    <w:rsid w:val="00170879"/>
    <w:rsid w:val="00187CFA"/>
    <w:rsid w:val="00192FCB"/>
    <w:rsid w:val="001B2FBB"/>
    <w:rsid w:val="001B320F"/>
    <w:rsid w:val="001C3AD5"/>
    <w:rsid w:val="001D1BAD"/>
    <w:rsid w:val="001D7B8D"/>
    <w:rsid w:val="001E7D27"/>
    <w:rsid w:val="00222F3F"/>
    <w:rsid w:val="00225C36"/>
    <w:rsid w:val="00235B59"/>
    <w:rsid w:val="00242774"/>
    <w:rsid w:val="00245C95"/>
    <w:rsid w:val="002550C2"/>
    <w:rsid w:val="00281DA4"/>
    <w:rsid w:val="002E00DD"/>
    <w:rsid w:val="002E3FCA"/>
    <w:rsid w:val="002E69BF"/>
    <w:rsid w:val="0030708D"/>
    <w:rsid w:val="003148AF"/>
    <w:rsid w:val="00332E89"/>
    <w:rsid w:val="00335943"/>
    <w:rsid w:val="00336E70"/>
    <w:rsid w:val="00351DE7"/>
    <w:rsid w:val="00355C43"/>
    <w:rsid w:val="00363266"/>
    <w:rsid w:val="003820A5"/>
    <w:rsid w:val="003A7E07"/>
    <w:rsid w:val="003B01FB"/>
    <w:rsid w:val="003C627B"/>
    <w:rsid w:val="003F1E3A"/>
    <w:rsid w:val="003F7F20"/>
    <w:rsid w:val="004036C9"/>
    <w:rsid w:val="00406FB2"/>
    <w:rsid w:val="004179A5"/>
    <w:rsid w:val="00432044"/>
    <w:rsid w:val="00436E1A"/>
    <w:rsid w:val="00440E16"/>
    <w:rsid w:val="00445345"/>
    <w:rsid w:val="00467919"/>
    <w:rsid w:val="00485575"/>
    <w:rsid w:val="004951A1"/>
    <w:rsid w:val="004A2C08"/>
    <w:rsid w:val="004A6709"/>
    <w:rsid w:val="004B6A4F"/>
    <w:rsid w:val="004C75DF"/>
    <w:rsid w:val="004E7323"/>
    <w:rsid w:val="005107CB"/>
    <w:rsid w:val="005216C3"/>
    <w:rsid w:val="00522F01"/>
    <w:rsid w:val="00524C36"/>
    <w:rsid w:val="00526393"/>
    <w:rsid w:val="00540EDA"/>
    <w:rsid w:val="0054169C"/>
    <w:rsid w:val="00563AA4"/>
    <w:rsid w:val="0058682C"/>
    <w:rsid w:val="005B4876"/>
    <w:rsid w:val="005C341E"/>
    <w:rsid w:val="005C6741"/>
    <w:rsid w:val="005C797E"/>
    <w:rsid w:val="005F2D2B"/>
    <w:rsid w:val="006151C2"/>
    <w:rsid w:val="00617136"/>
    <w:rsid w:val="006253CA"/>
    <w:rsid w:val="006262CB"/>
    <w:rsid w:val="0065659A"/>
    <w:rsid w:val="00663020"/>
    <w:rsid w:val="006731FF"/>
    <w:rsid w:val="00677564"/>
    <w:rsid w:val="00682934"/>
    <w:rsid w:val="0068342B"/>
    <w:rsid w:val="006A0AC3"/>
    <w:rsid w:val="006A16E6"/>
    <w:rsid w:val="006B40B5"/>
    <w:rsid w:val="006B52FA"/>
    <w:rsid w:val="006B7EAA"/>
    <w:rsid w:val="006C1AA7"/>
    <w:rsid w:val="006C3550"/>
    <w:rsid w:val="006D6F84"/>
    <w:rsid w:val="006F2AF7"/>
    <w:rsid w:val="00700CE9"/>
    <w:rsid w:val="00707163"/>
    <w:rsid w:val="0072123C"/>
    <w:rsid w:val="00724B44"/>
    <w:rsid w:val="00732DEE"/>
    <w:rsid w:val="007A01B4"/>
    <w:rsid w:val="007A228C"/>
    <w:rsid w:val="007A2B0A"/>
    <w:rsid w:val="007A4EE5"/>
    <w:rsid w:val="007B1A3F"/>
    <w:rsid w:val="007C507B"/>
    <w:rsid w:val="007E1B10"/>
    <w:rsid w:val="00802769"/>
    <w:rsid w:val="00842D7A"/>
    <w:rsid w:val="00862803"/>
    <w:rsid w:val="00880CE7"/>
    <w:rsid w:val="008A7B23"/>
    <w:rsid w:val="008A7C20"/>
    <w:rsid w:val="008D51C3"/>
    <w:rsid w:val="008E190B"/>
    <w:rsid w:val="008F00DE"/>
    <w:rsid w:val="00912984"/>
    <w:rsid w:val="00920541"/>
    <w:rsid w:val="00925E4D"/>
    <w:rsid w:val="009543C0"/>
    <w:rsid w:val="009668F4"/>
    <w:rsid w:val="00970919"/>
    <w:rsid w:val="00974D8D"/>
    <w:rsid w:val="0097753F"/>
    <w:rsid w:val="00984308"/>
    <w:rsid w:val="00991FBF"/>
    <w:rsid w:val="009922D3"/>
    <w:rsid w:val="009A0C27"/>
    <w:rsid w:val="009C240F"/>
    <w:rsid w:val="009F3C61"/>
    <w:rsid w:val="00A007AE"/>
    <w:rsid w:val="00A070B6"/>
    <w:rsid w:val="00A27BFB"/>
    <w:rsid w:val="00A33C7A"/>
    <w:rsid w:val="00A36A01"/>
    <w:rsid w:val="00A45A7D"/>
    <w:rsid w:val="00A643CF"/>
    <w:rsid w:val="00A77CD3"/>
    <w:rsid w:val="00A85ECA"/>
    <w:rsid w:val="00A941E7"/>
    <w:rsid w:val="00A95F79"/>
    <w:rsid w:val="00AB170D"/>
    <w:rsid w:val="00AB27CE"/>
    <w:rsid w:val="00AB649B"/>
    <w:rsid w:val="00AD0B32"/>
    <w:rsid w:val="00AD2DC7"/>
    <w:rsid w:val="00AF70BF"/>
    <w:rsid w:val="00B06CDC"/>
    <w:rsid w:val="00B173C8"/>
    <w:rsid w:val="00B31482"/>
    <w:rsid w:val="00B32849"/>
    <w:rsid w:val="00B4125C"/>
    <w:rsid w:val="00B63B9B"/>
    <w:rsid w:val="00B70F4E"/>
    <w:rsid w:val="00B90700"/>
    <w:rsid w:val="00B92F43"/>
    <w:rsid w:val="00BC234A"/>
    <w:rsid w:val="00BE1C64"/>
    <w:rsid w:val="00BE3579"/>
    <w:rsid w:val="00BE6BE8"/>
    <w:rsid w:val="00BF344E"/>
    <w:rsid w:val="00BF5BCA"/>
    <w:rsid w:val="00C01AAA"/>
    <w:rsid w:val="00C404A3"/>
    <w:rsid w:val="00C40ECB"/>
    <w:rsid w:val="00C4794B"/>
    <w:rsid w:val="00C54B37"/>
    <w:rsid w:val="00C652F9"/>
    <w:rsid w:val="00C67021"/>
    <w:rsid w:val="00C717A1"/>
    <w:rsid w:val="00C73CEE"/>
    <w:rsid w:val="00C83AC3"/>
    <w:rsid w:val="00C85751"/>
    <w:rsid w:val="00C864BA"/>
    <w:rsid w:val="00CA31F2"/>
    <w:rsid w:val="00CA62D0"/>
    <w:rsid w:val="00CC4C2B"/>
    <w:rsid w:val="00CE5E15"/>
    <w:rsid w:val="00CE661F"/>
    <w:rsid w:val="00CF75EF"/>
    <w:rsid w:val="00D00B35"/>
    <w:rsid w:val="00D17643"/>
    <w:rsid w:val="00D31A86"/>
    <w:rsid w:val="00D42EF9"/>
    <w:rsid w:val="00D4425F"/>
    <w:rsid w:val="00D636E2"/>
    <w:rsid w:val="00D65531"/>
    <w:rsid w:val="00D65BF5"/>
    <w:rsid w:val="00D75446"/>
    <w:rsid w:val="00D969F4"/>
    <w:rsid w:val="00DA1545"/>
    <w:rsid w:val="00DA3600"/>
    <w:rsid w:val="00DA3B4D"/>
    <w:rsid w:val="00DB2890"/>
    <w:rsid w:val="00DC3827"/>
    <w:rsid w:val="00DD0B87"/>
    <w:rsid w:val="00DD3786"/>
    <w:rsid w:val="00DE037E"/>
    <w:rsid w:val="00DE3E12"/>
    <w:rsid w:val="00DF0D3A"/>
    <w:rsid w:val="00DF46B3"/>
    <w:rsid w:val="00DF6A6C"/>
    <w:rsid w:val="00DF7293"/>
    <w:rsid w:val="00E111EA"/>
    <w:rsid w:val="00E24D8E"/>
    <w:rsid w:val="00E34A2D"/>
    <w:rsid w:val="00E55143"/>
    <w:rsid w:val="00E65264"/>
    <w:rsid w:val="00E8672D"/>
    <w:rsid w:val="00EA2E6D"/>
    <w:rsid w:val="00EA52C4"/>
    <w:rsid w:val="00EB0B42"/>
    <w:rsid w:val="00ED6D6D"/>
    <w:rsid w:val="00EE1FBE"/>
    <w:rsid w:val="00F04291"/>
    <w:rsid w:val="00F07C00"/>
    <w:rsid w:val="00F135F3"/>
    <w:rsid w:val="00F2521A"/>
    <w:rsid w:val="00F30861"/>
    <w:rsid w:val="00F37BC1"/>
    <w:rsid w:val="00F550FD"/>
    <w:rsid w:val="00F74420"/>
    <w:rsid w:val="00F91AF3"/>
    <w:rsid w:val="00F9315D"/>
    <w:rsid w:val="00F969E1"/>
    <w:rsid w:val="00FB3F9B"/>
    <w:rsid w:val="00FB4FE5"/>
    <w:rsid w:val="00FC1ACA"/>
    <w:rsid w:val="00FC1D70"/>
    <w:rsid w:val="00FC2FAB"/>
    <w:rsid w:val="00FC48B8"/>
    <w:rsid w:val="00FE0680"/>
    <w:rsid w:val="00FF377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302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67</cp:revision>
  <cp:lastPrinted>2021-08-14T10:16:00Z</cp:lastPrinted>
  <dcterms:created xsi:type="dcterms:W3CDTF">2018-07-23T06:28:00Z</dcterms:created>
  <dcterms:modified xsi:type="dcterms:W3CDTF">2026-06-30T03:03:00Z</dcterms:modified>
</cp:coreProperties>
</file>