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A0" w:rsidRPr="00B003D0" w:rsidRDefault="007A7EA0" w:rsidP="007A7EA0">
      <w:pPr>
        <w:shd w:val="clear" w:color="auto" w:fill="FFFFFF"/>
        <w:spacing w:before="211"/>
        <w:ind w:left="326"/>
        <w:rPr>
          <w:sz w:val="24"/>
          <w:szCs w:val="24"/>
        </w:rPr>
      </w:pPr>
      <w:r w:rsidRPr="00B003D0">
        <w:rPr>
          <w:sz w:val="24"/>
          <w:szCs w:val="24"/>
        </w:rPr>
        <w:t>Управление финансов Администрации муниципального образования «Красногорский район»</w:t>
      </w:r>
    </w:p>
    <w:p w:rsidR="007A7EA0" w:rsidRDefault="007A7EA0" w:rsidP="007A7EA0">
      <w:pPr>
        <w:shd w:val="clear" w:color="auto" w:fill="FFFFFF"/>
        <w:spacing w:before="538" w:after="634" w:line="307" w:lineRule="exact"/>
        <w:ind w:right="379"/>
        <w:jc w:val="center"/>
        <w:outlineLvl w:val="0"/>
        <w:rPr>
          <w:color w:val="000000"/>
          <w:spacing w:val="-9"/>
          <w:w w:val="113"/>
          <w:position w:val="-6"/>
          <w:sz w:val="32"/>
          <w:szCs w:val="32"/>
        </w:rPr>
      </w:pPr>
      <w:r w:rsidRPr="00B003D0">
        <w:rPr>
          <w:color w:val="000000"/>
          <w:spacing w:val="-9"/>
          <w:w w:val="113"/>
          <w:position w:val="-6"/>
          <w:sz w:val="32"/>
          <w:szCs w:val="32"/>
        </w:rPr>
        <w:t>ПРИКАЗ</w:t>
      </w:r>
    </w:p>
    <w:p w:rsidR="00FA0EEE" w:rsidRDefault="00FA0EEE" w:rsidP="007A7EA0">
      <w:pPr>
        <w:shd w:val="clear" w:color="auto" w:fill="FFFFFF"/>
        <w:spacing w:before="538" w:after="634" w:line="307" w:lineRule="exact"/>
        <w:ind w:right="379"/>
        <w:jc w:val="center"/>
        <w:outlineLvl w:val="0"/>
        <w:rPr>
          <w:color w:val="000000"/>
          <w:spacing w:val="-9"/>
          <w:w w:val="113"/>
          <w:position w:val="-6"/>
          <w:sz w:val="32"/>
          <w:szCs w:val="32"/>
        </w:rPr>
      </w:pPr>
      <w:r>
        <w:rPr>
          <w:color w:val="000000"/>
          <w:spacing w:val="-9"/>
          <w:w w:val="113"/>
          <w:position w:val="-6"/>
          <w:sz w:val="32"/>
          <w:szCs w:val="32"/>
        </w:rPr>
        <w:t>С. Красногорское</w:t>
      </w:r>
    </w:p>
    <w:p w:rsidR="007A7EA0" w:rsidRDefault="007A7EA0"/>
    <w:p w:rsidR="007A7EA0" w:rsidRDefault="007A7EA0" w:rsidP="007A7EA0">
      <w:pPr>
        <w:shd w:val="clear" w:color="auto" w:fill="FFFFFF"/>
        <w:spacing w:before="62"/>
        <w:outlineLvl w:val="0"/>
        <w:rPr>
          <w:b/>
          <w:bCs/>
          <w:color w:val="000000"/>
          <w:sz w:val="22"/>
          <w:szCs w:val="22"/>
        </w:rPr>
      </w:pPr>
      <w:r w:rsidRPr="00CB1354">
        <w:rPr>
          <w:b/>
          <w:bCs/>
          <w:color w:val="000000"/>
          <w:sz w:val="22"/>
          <w:szCs w:val="22"/>
        </w:rPr>
        <w:t>От</w:t>
      </w:r>
      <w:r>
        <w:rPr>
          <w:b/>
          <w:bCs/>
          <w:color w:val="000000"/>
          <w:sz w:val="22"/>
          <w:szCs w:val="22"/>
        </w:rPr>
        <w:t xml:space="preserve"> </w:t>
      </w:r>
      <w:r w:rsidR="00FA0EEE">
        <w:rPr>
          <w:b/>
          <w:bCs/>
          <w:color w:val="000000"/>
          <w:sz w:val="22"/>
          <w:szCs w:val="22"/>
        </w:rPr>
        <w:t>29</w:t>
      </w:r>
      <w:r>
        <w:rPr>
          <w:b/>
          <w:bCs/>
          <w:color w:val="000000"/>
          <w:sz w:val="22"/>
          <w:szCs w:val="22"/>
        </w:rPr>
        <w:t>.03.201</w:t>
      </w:r>
      <w:r w:rsidR="001D3E91">
        <w:rPr>
          <w:b/>
          <w:bCs/>
          <w:color w:val="000000"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</w:rPr>
        <w:t>г</w:t>
      </w:r>
      <w:r w:rsidR="00FA0EEE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№</w:t>
      </w:r>
      <w:r w:rsidR="001D3E91">
        <w:rPr>
          <w:b/>
          <w:bCs/>
          <w:color w:val="000000"/>
          <w:sz w:val="22"/>
          <w:szCs w:val="22"/>
        </w:rPr>
        <w:t xml:space="preserve"> 21</w:t>
      </w:r>
    </w:p>
    <w:p w:rsidR="001D3E91" w:rsidRDefault="001D3E91" w:rsidP="007A7EA0">
      <w:pPr>
        <w:shd w:val="clear" w:color="auto" w:fill="FFFFFF"/>
        <w:spacing w:before="62"/>
        <w:outlineLvl w:val="0"/>
        <w:rPr>
          <w:b/>
          <w:bCs/>
          <w:color w:val="000000"/>
          <w:sz w:val="22"/>
          <w:szCs w:val="22"/>
        </w:rPr>
      </w:pPr>
    </w:p>
    <w:p w:rsidR="007A7EA0" w:rsidRPr="00CB1354" w:rsidRDefault="007A7EA0" w:rsidP="007A7EA0">
      <w:pPr>
        <w:shd w:val="clear" w:color="auto" w:fill="FFFFFF"/>
        <w:spacing w:before="62"/>
        <w:outlineLvl w:val="0"/>
      </w:pPr>
    </w:p>
    <w:p w:rsidR="007A7EA0" w:rsidRDefault="007A7EA0" w:rsidP="007A7EA0">
      <w:pPr>
        <w:shd w:val="clear" w:color="auto" w:fill="FFFFFF"/>
        <w:spacing w:line="307" w:lineRule="exact"/>
        <w:ind w:left="10" w:right="4958"/>
        <w:jc w:val="both"/>
        <w:rPr>
          <w:color w:val="000000"/>
          <w:spacing w:val="-4"/>
          <w:sz w:val="28"/>
          <w:szCs w:val="28"/>
        </w:rPr>
      </w:pPr>
      <w:r w:rsidRPr="00CB1354">
        <w:rPr>
          <w:color w:val="000000"/>
          <w:spacing w:val="-7"/>
          <w:sz w:val="28"/>
          <w:szCs w:val="28"/>
        </w:rPr>
        <w:t>О составе форм и сроках представления</w:t>
      </w:r>
      <w:r>
        <w:rPr>
          <w:color w:val="000000"/>
          <w:spacing w:val="-7"/>
          <w:sz w:val="28"/>
          <w:szCs w:val="28"/>
        </w:rPr>
        <w:t xml:space="preserve"> </w:t>
      </w:r>
      <w:r w:rsidRPr="00CB1354">
        <w:rPr>
          <w:color w:val="000000"/>
          <w:spacing w:val="-5"/>
          <w:sz w:val="28"/>
          <w:szCs w:val="28"/>
        </w:rPr>
        <w:t xml:space="preserve">квартальной бюджетной отчетности </w:t>
      </w:r>
      <w:r>
        <w:rPr>
          <w:color w:val="000000"/>
          <w:spacing w:val="-5"/>
          <w:sz w:val="28"/>
          <w:szCs w:val="28"/>
        </w:rPr>
        <w:t xml:space="preserve">казенных учреждений </w:t>
      </w:r>
      <w:r w:rsidRPr="00CB1354">
        <w:rPr>
          <w:color w:val="000000"/>
          <w:spacing w:val="-5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 xml:space="preserve"> квартальной бухгалтерской отчетности бюджетных и автономных учреждений, </w:t>
      </w:r>
      <w:r w:rsidRPr="00CB1354">
        <w:rPr>
          <w:color w:val="000000"/>
          <w:spacing w:val="-5"/>
          <w:sz w:val="28"/>
          <w:szCs w:val="28"/>
        </w:rPr>
        <w:t xml:space="preserve">главными администраторами средств </w:t>
      </w:r>
      <w:r w:rsidRPr="00CB1354">
        <w:rPr>
          <w:color w:val="000000"/>
          <w:spacing w:val="-4"/>
          <w:sz w:val="28"/>
          <w:szCs w:val="28"/>
        </w:rPr>
        <w:t xml:space="preserve">бюджета </w:t>
      </w:r>
      <w:r>
        <w:rPr>
          <w:color w:val="000000"/>
          <w:spacing w:val="-4"/>
          <w:sz w:val="28"/>
          <w:szCs w:val="28"/>
        </w:rPr>
        <w:t>Красног</w:t>
      </w:r>
      <w:r w:rsidR="001D3E91">
        <w:rPr>
          <w:color w:val="000000"/>
          <w:spacing w:val="-4"/>
          <w:sz w:val="28"/>
          <w:szCs w:val="28"/>
        </w:rPr>
        <w:t>орского района за 1 квартал 2013</w:t>
      </w:r>
      <w:r>
        <w:rPr>
          <w:color w:val="000000"/>
          <w:spacing w:val="-4"/>
          <w:sz w:val="28"/>
          <w:szCs w:val="28"/>
        </w:rPr>
        <w:t>г в Управление финансов Администрации муниципального образования «Красногорский район»</w:t>
      </w:r>
    </w:p>
    <w:p w:rsidR="007A7EA0" w:rsidRPr="00CB1354" w:rsidRDefault="007A7EA0" w:rsidP="007A7EA0">
      <w:pPr>
        <w:shd w:val="clear" w:color="auto" w:fill="FFFFFF"/>
        <w:spacing w:before="931" w:line="307" w:lineRule="exact"/>
        <w:ind w:left="5" w:firstLine="542"/>
        <w:jc w:val="both"/>
      </w:pPr>
      <w:r w:rsidRPr="00CB1354">
        <w:rPr>
          <w:color w:val="000000"/>
          <w:spacing w:val="-4"/>
          <w:sz w:val="28"/>
          <w:szCs w:val="28"/>
        </w:rPr>
        <w:t xml:space="preserve">В соответствии со статьей 8 Бюджетного кодекса Российской Федерации и </w:t>
      </w:r>
      <w:r w:rsidRPr="00CB1354">
        <w:rPr>
          <w:color w:val="000000"/>
          <w:spacing w:val="-3"/>
          <w:sz w:val="28"/>
          <w:szCs w:val="28"/>
        </w:rPr>
        <w:t xml:space="preserve">требованиями Инструкции о порядке составления и представления годовой, </w:t>
      </w:r>
      <w:r w:rsidRPr="00CB1354">
        <w:rPr>
          <w:color w:val="000000"/>
          <w:spacing w:val="-5"/>
          <w:sz w:val="28"/>
          <w:szCs w:val="28"/>
        </w:rPr>
        <w:t xml:space="preserve">квартальной и месячной отчетности об исполнении бюджетов бюджетной системы </w:t>
      </w:r>
      <w:r w:rsidRPr="00CB1354">
        <w:rPr>
          <w:color w:val="000000"/>
          <w:spacing w:val="2"/>
          <w:sz w:val="28"/>
          <w:szCs w:val="28"/>
        </w:rPr>
        <w:t xml:space="preserve">Российской Федерации, утвержденной приказом Министерства финансов </w:t>
      </w:r>
      <w:r w:rsidRPr="00CB1354">
        <w:rPr>
          <w:color w:val="000000"/>
          <w:spacing w:val="-5"/>
          <w:sz w:val="28"/>
          <w:szCs w:val="28"/>
        </w:rPr>
        <w:t>Российской Федерации от 28 декабря 2010 года № 191н</w:t>
      </w:r>
      <w:r>
        <w:rPr>
          <w:color w:val="000000"/>
          <w:spacing w:val="-5"/>
          <w:sz w:val="28"/>
          <w:szCs w:val="28"/>
        </w:rPr>
        <w:t>., приказа Министерства финансов  Удмуртской Республики от 28.03.2012г № 37</w:t>
      </w:r>
    </w:p>
    <w:p w:rsidR="007A7EA0" w:rsidRPr="00CB1354" w:rsidRDefault="007A7EA0" w:rsidP="007A7EA0">
      <w:pPr>
        <w:shd w:val="clear" w:color="auto" w:fill="FFFFFF"/>
        <w:spacing w:before="86" w:line="307" w:lineRule="exact"/>
        <w:ind w:left="542"/>
        <w:outlineLvl w:val="0"/>
      </w:pPr>
      <w:r w:rsidRPr="00CB1354">
        <w:rPr>
          <w:color w:val="000000"/>
          <w:spacing w:val="-8"/>
          <w:sz w:val="28"/>
          <w:szCs w:val="28"/>
        </w:rPr>
        <w:t>ПРИКАЗЫВАЮ:</w:t>
      </w:r>
    </w:p>
    <w:p w:rsidR="007A7EA0" w:rsidRDefault="007A7EA0" w:rsidP="007A7EA0">
      <w:pPr>
        <w:pStyle w:val="Style7"/>
        <w:widowControl/>
        <w:numPr>
          <w:ilvl w:val="0"/>
          <w:numId w:val="1"/>
        </w:numPr>
        <w:tabs>
          <w:tab w:val="left" w:pos="817"/>
        </w:tabs>
        <w:spacing w:before="64"/>
        <w:ind w:firstLine="530"/>
        <w:rPr>
          <w:rStyle w:val="FontStyle19"/>
        </w:rPr>
      </w:pPr>
      <w:r w:rsidRPr="00CB1354">
        <w:rPr>
          <w:color w:val="000000"/>
          <w:spacing w:val="-29"/>
          <w:sz w:val="28"/>
          <w:szCs w:val="28"/>
        </w:rPr>
        <w:t>1.</w:t>
      </w:r>
      <w:r w:rsidRPr="00CB1354">
        <w:rPr>
          <w:color w:val="000000"/>
          <w:sz w:val="28"/>
          <w:szCs w:val="28"/>
        </w:rPr>
        <w:tab/>
      </w:r>
      <w:r w:rsidRPr="00CB1354">
        <w:rPr>
          <w:color w:val="000000"/>
          <w:spacing w:val="4"/>
          <w:sz w:val="28"/>
          <w:szCs w:val="28"/>
        </w:rPr>
        <w:t>Установить состав форм и сроки представления сводной квартальной</w:t>
      </w:r>
      <w:r w:rsidRPr="00CB1354">
        <w:rPr>
          <w:color w:val="000000"/>
          <w:spacing w:val="4"/>
          <w:sz w:val="28"/>
          <w:szCs w:val="28"/>
        </w:rPr>
        <w:br/>
      </w:r>
      <w:r w:rsidRPr="00CB1354">
        <w:rPr>
          <w:color w:val="000000"/>
          <w:spacing w:val="-4"/>
          <w:sz w:val="28"/>
          <w:szCs w:val="28"/>
        </w:rPr>
        <w:t>бюджет</w:t>
      </w:r>
      <w:r>
        <w:rPr>
          <w:color w:val="000000"/>
          <w:spacing w:val="-4"/>
          <w:sz w:val="28"/>
          <w:szCs w:val="28"/>
        </w:rPr>
        <w:t>ной отчетности за 1 квартал 2013</w:t>
      </w:r>
      <w:r w:rsidRPr="00CB1354">
        <w:rPr>
          <w:color w:val="000000"/>
          <w:spacing w:val="-4"/>
          <w:sz w:val="28"/>
          <w:szCs w:val="28"/>
        </w:rPr>
        <w:t xml:space="preserve"> года главными распорядителями средств</w:t>
      </w:r>
      <w:r w:rsidRPr="00CB1354">
        <w:rPr>
          <w:color w:val="000000"/>
          <w:spacing w:val="-4"/>
          <w:sz w:val="28"/>
          <w:szCs w:val="28"/>
        </w:rPr>
        <w:br/>
      </w:r>
      <w:r w:rsidRPr="00CB1354">
        <w:rPr>
          <w:color w:val="000000"/>
          <w:spacing w:val="-5"/>
          <w:sz w:val="28"/>
          <w:szCs w:val="28"/>
        </w:rPr>
        <w:t xml:space="preserve">бюджета </w:t>
      </w:r>
      <w:r>
        <w:rPr>
          <w:color w:val="000000"/>
          <w:spacing w:val="-5"/>
          <w:sz w:val="28"/>
          <w:szCs w:val="28"/>
        </w:rPr>
        <w:t>Красногорского района</w:t>
      </w:r>
      <w:r w:rsidRPr="00CB1354">
        <w:rPr>
          <w:color w:val="000000"/>
          <w:spacing w:val="-5"/>
          <w:sz w:val="28"/>
          <w:szCs w:val="28"/>
        </w:rPr>
        <w:t>, главными администраторами доходов бюджета</w:t>
      </w:r>
      <w:r>
        <w:rPr>
          <w:color w:val="000000"/>
          <w:spacing w:val="-5"/>
          <w:sz w:val="28"/>
          <w:szCs w:val="28"/>
        </w:rPr>
        <w:t xml:space="preserve"> Красногорского района</w:t>
      </w:r>
      <w:r w:rsidRPr="00CB1354">
        <w:rPr>
          <w:color w:val="000000"/>
          <w:spacing w:val="-2"/>
          <w:sz w:val="28"/>
          <w:szCs w:val="28"/>
        </w:rPr>
        <w:t>,       главными       администраторами       источников</w:t>
      </w:r>
      <w:r w:rsidRPr="00CB1354">
        <w:rPr>
          <w:color w:val="000000"/>
          <w:spacing w:val="-2"/>
          <w:sz w:val="28"/>
          <w:szCs w:val="28"/>
        </w:rPr>
        <w:br/>
      </w:r>
      <w:r w:rsidRPr="00CB1354">
        <w:rPr>
          <w:color w:val="000000"/>
          <w:spacing w:val="2"/>
          <w:sz w:val="28"/>
          <w:szCs w:val="28"/>
        </w:rPr>
        <w:t xml:space="preserve">финансирования дефицита бюджета </w:t>
      </w:r>
      <w:r>
        <w:rPr>
          <w:color w:val="000000"/>
          <w:spacing w:val="-5"/>
          <w:sz w:val="28"/>
          <w:szCs w:val="28"/>
        </w:rPr>
        <w:t>Красногорского района</w:t>
      </w:r>
      <w:r w:rsidRPr="00CB1354">
        <w:rPr>
          <w:color w:val="000000"/>
          <w:spacing w:val="2"/>
          <w:sz w:val="28"/>
          <w:szCs w:val="28"/>
        </w:rPr>
        <w:t xml:space="preserve">  (далее - главные</w:t>
      </w:r>
      <w:r w:rsidRPr="00CB1354">
        <w:rPr>
          <w:color w:val="000000"/>
          <w:spacing w:val="2"/>
          <w:sz w:val="28"/>
          <w:szCs w:val="28"/>
        </w:rPr>
        <w:br/>
      </w:r>
      <w:r w:rsidRPr="00CB1354">
        <w:rPr>
          <w:color w:val="000000"/>
          <w:spacing w:val="-2"/>
          <w:sz w:val="28"/>
          <w:szCs w:val="28"/>
        </w:rPr>
        <w:t xml:space="preserve">администраторы  средств   бюджета  </w:t>
      </w:r>
      <w:r>
        <w:rPr>
          <w:color w:val="000000"/>
          <w:spacing w:val="-5"/>
          <w:sz w:val="28"/>
          <w:szCs w:val="28"/>
        </w:rPr>
        <w:t>Красногорского района</w:t>
      </w:r>
      <w:proofErr w:type="gramStart"/>
      <w:r w:rsidRPr="00CB1354">
        <w:rPr>
          <w:color w:val="000000"/>
          <w:spacing w:val="-2"/>
          <w:sz w:val="28"/>
          <w:szCs w:val="28"/>
        </w:rPr>
        <w:t xml:space="preserve"> )</w:t>
      </w:r>
      <w:proofErr w:type="gramEnd"/>
      <w:r w:rsidRPr="00CB1354">
        <w:rPr>
          <w:color w:val="000000"/>
          <w:spacing w:val="-2"/>
          <w:sz w:val="28"/>
          <w:szCs w:val="28"/>
        </w:rPr>
        <w:t xml:space="preserve">  в </w:t>
      </w:r>
      <w:r>
        <w:rPr>
          <w:color w:val="000000"/>
          <w:spacing w:val="-2"/>
          <w:sz w:val="28"/>
          <w:szCs w:val="28"/>
        </w:rPr>
        <w:t>Управление</w:t>
      </w:r>
      <w:r w:rsidRPr="00CB1354">
        <w:rPr>
          <w:color w:val="000000"/>
          <w:spacing w:val="-2"/>
          <w:sz w:val="28"/>
          <w:szCs w:val="28"/>
        </w:rPr>
        <w:br/>
      </w:r>
      <w:r w:rsidRPr="00CB1354">
        <w:rPr>
          <w:color w:val="000000"/>
          <w:spacing w:val="-6"/>
          <w:sz w:val="28"/>
          <w:szCs w:val="28"/>
        </w:rPr>
        <w:t xml:space="preserve">финансов </w:t>
      </w:r>
      <w:r>
        <w:rPr>
          <w:color w:val="000000"/>
          <w:spacing w:val="-6"/>
          <w:sz w:val="28"/>
          <w:szCs w:val="28"/>
        </w:rPr>
        <w:t xml:space="preserve">Администрации муниципального образования «Красногорский район» </w:t>
      </w:r>
      <w:r w:rsidRPr="00CB1354">
        <w:rPr>
          <w:color w:val="000000"/>
          <w:spacing w:val="-6"/>
          <w:sz w:val="28"/>
          <w:szCs w:val="28"/>
        </w:rPr>
        <w:t xml:space="preserve">согласно </w:t>
      </w:r>
      <w:r w:rsidRPr="008722F7">
        <w:rPr>
          <w:b/>
          <w:color w:val="000000"/>
          <w:spacing w:val="-6"/>
          <w:sz w:val="28"/>
          <w:szCs w:val="28"/>
        </w:rPr>
        <w:t>приложению 1</w:t>
      </w:r>
      <w:r w:rsidRPr="00CB1354">
        <w:rPr>
          <w:color w:val="000000"/>
          <w:spacing w:val="-6"/>
          <w:sz w:val="28"/>
          <w:szCs w:val="28"/>
        </w:rPr>
        <w:t xml:space="preserve"> к настоящему приказу.</w:t>
      </w:r>
      <w:r w:rsidRPr="00796EE0">
        <w:rPr>
          <w:rStyle w:val="FontStyle19"/>
        </w:rPr>
        <w:t xml:space="preserve"> </w:t>
      </w:r>
    </w:p>
    <w:p w:rsidR="007A7EA0" w:rsidRDefault="007A7EA0" w:rsidP="007A7EA0">
      <w:pPr>
        <w:shd w:val="clear" w:color="auto" w:fill="FFFFFF"/>
        <w:spacing w:line="307" w:lineRule="exact"/>
        <w:ind w:left="10" w:right="-1"/>
        <w:jc w:val="both"/>
        <w:rPr>
          <w:rStyle w:val="FontStyle19"/>
        </w:rPr>
      </w:pPr>
      <w:r>
        <w:rPr>
          <w:rStyle w:val="FontStyle19"/>
        </w:rPr>
        <w:t>Установить состав форм и сроки представления сводной квартальной бухгалтерской отчетности автономных учреждений и бюджетных учреждений, в отношении которых принято решение о предоставлении им субсидий из бюджета муниципального образования «Красногорский район» в соответствии с пунктом 1</w:t>
      </w:r>
    </w:p>
    <w:p w:rsidR="007A7EA0" w:rsidRPr="00CB1354" w:rsidRDefault="007A7EA0" w:rsidP="007A7EA0">
      <w:pPr>
        <w:numPr>
          <w:ilvl w:val="0"/>
          <w:numId w:val="2"/>
        </w:numPr>
        <w:shd w:val="clear" w:color="auto" w:fill="FFFFFF"/>
        <w:tabs>
          <w:tab w:val="left" w:pos="859"/>
        </w:tabs>
        <w:spacing w:line="307" w:lineRule="exact"/>
        <w:ind w:firstLine="542"/>
        <w:jc w:val="both"/>
        <w:rPr>
          <w:color w:val="000000"/>
          <w:spacing w:val="-17"/>
          <w:sz w:val="28"/>
          <w:szCs w:val="28"/>
        </w:rPr>
      </w:pPr>
      <w:r>
        <w:rPr>
          <w:rStyle w:val="FontStyle19"/>
        </w:rPr>
        <w:t xml:space="preserve">Статьи 78.1 Бюджетного кодекса Российской Федерации за 1 квартал 2013 года согласно </w:t>
      </w:r>
      <w:r w:rsidRPr="00796EE0">
        <w:rPr>
          <w:rStyle w:val="FontStyle19"/>
          <w:b/>
        </w:rPr>
        <w:t>приложению 2</w:t>
      </w:r>
      <w:r>
        <w:rPr>
          <w:rStyle w:val="FontStyle19"/>
        </w:rPr>
        <w:t xml:space="preserve"> к настоящему приказу.</w:t>
      </w:r>
      <w:r w:rsidRPr="007A7EA0">
        <w:rPr>
          <w:color w:val="000000"/>
          <w:spacing w:val="5"/>
          <w:sz w:val="28"/>
          <w:szCs w:val="28"/>
        </w:rPr>
        <w:t xml:space="preserve"> </w:t>
      </w:r>
      <w:r w:rsidRPr="00CB1354">
        <w:rPr>
          <w:color w:val="000000"/>
          <w:spacing w:val="5"/>
          <w:sz w:val="28"/>
          <w:szCs w:val="28"/>
        </w:rPr>
        <w:t>Сводная отчетность за 1  квартал 201</w:t>
      </w:r>
      <w:r>
        <w:rPr>
          <w:color w:val="000000"/>
          <w:spacing w:val="5"/>
          <w:sz w:val="28"/>
          <w:szCs w:val="28"/>
        </w:rPr>
        <w:t>3</w:t>
      </w:r>
      <w:r w:rsidRPr="00CB1354">
        <w:rPr>
          <w:color w:val="000000"/>
          <w:spacing w:val="5"/>
          <w:sz w:val="28"/>
          <w:szCs w:val="28"/>
        </w:rPr>
        <w:t xml:space="preserve"> года представляется </w:t>
      </w:r>
      <w:r w:rsidRPr="00CB1354">
        <w:rPr>
          <w:color w:val="000000"/>
          <w:spacing w:val="-3"/>
          <w:sz w:val="28"/>
          <w:szCs w:val="28"/>
        </w:rPr>
        <w:t>в электронном виде</w:t>
      </w:r>
      <w:r>
        <w:rPr>
          <w:color w:val="000000"/>
          <w:spacing w:val="-3"/>
          <w:sz w:val="28"/>
          <w:szCs w:val="28"/>
        </w:rPr>
        <w:t xml:space="preserve"> </w:t>
      </w:r>
      <w:r w:rsidRPr="00CB1354">
        <w:rPr>
          <w:color w:val="000000"/>
          <w:spacing w:val="-5"/>
          <w:sz w:val="28"/>
          <w:szCs w:val="28"/>
        </w:rPr>
        <w:t xml:space="preserve">в программном продукте </w:t>
      </w:r>
      <w:r w:rsidRPr="00CB1354">
        <w:rPr>
          <w:color w:val="000000"/>
          <w:spacing w:val="-5"/>
          <w:sz w:val="28"/>
          <w:szCs w:val="28"/>
        </w:rPr>
        <w:lastRenderedPageBreak/>
        <w:t>«Свод-</w:t>
      </w:r>
      <w:proofErr w:type="gramStart"/>
      <w:r w:rsidRPr="00CB1354">
        <w:rPr>
          <w:color w:val="000000"/>
          <w:spacing w:val="-5"/>
          <w:sz w:val="28"/>
          <w:szCs w:val="28"/>
          <w:lang w:val="en-US"/>
        </w:rPr>
        <w:t>WEB</w:t>
      </w:r>
      <w:proofErr w:type="gramEnd"/>
      <w:r w:rsidRPr="00CB1354">
        <w:rPr>
          <w:color w:val="000000"/>
          <w:spacing w:val="-5"/>
          <w:sz w:val="28"/>
          <w:szCs w:val="28"/>
        </w:rPr>
        <w:t xml:space="preserve">» </w:t>
      </w:r>
      <w:r>
        <w:rPr>
          <w:color w:val="000000"/>
          <w:spacing w:val="-5"/>
          <w:sz w:val="28"/>
          <w:szCs w:val="28"/>
        </w:rPr>
        <w:t>и на бумажном носителе.</w:t>
      </w:r>
    </w:p>
    <w:p w:rsidR="007A7EA0" w:rsidRPr="007A7EA0" w:rsidRDefault="007A7EA0" w:rsidP="007A7EA0">
      <w:pPr>
        <w:numPr>
          <w:ilvl w:val="0"/>
          <w:numId w:val="2"/>
        </w:numPr>
        <w:shd w:val="clear" w:color="auto" w:fill="FFFFFF"/>
        <w:tabs>
          <w:tab w:val="left" w:pos="859"/>
        </w:tabs>
        <w:spacing w:after="499" w:line="307" w:lineRule="exact"/>
        <w:ind w:firstLine="542"/>
        <w:jc w:val="both"/>
        <w:rPr>
          <w:color w:val="000000"/>
          <w:spacing w:val="-15"/>
          <w:sz w:val="28"/>
          <w:szCs w:val="28"/>
        </w:rPr>
      </w:pPr>
      <w:proofErr w:type="gramStart"/>
      <w:r w:rsidRPr="00CB1354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CB1354">
        <w:rPr>
          <w:color w:val="000000"/>
          <w:spacing w:val="-1"/>
          <w:sz w:val="28"/>
          <w:szCs w:val="28"/>
        </w:rPr>
        <w:t xml:space="preserve"> исполнением настоящего приказа возложить на </w:t>
      </w:r>
      <w:r w:rsidRPr="00CB1354">
        <w:rPr>
          <w:color w:val="000000"/>
          <w:spacing w:val="-2"/>
          <w:sz w:val="28"/>
          <w:szCs w:val="28"/>
        </w:rPr>
        <w:t xml:space="preserve">начальника </w:t>
      </w:r>
      <w:r>
        <w:rPr>
          <w:color w:val="000000"/>
          <w:spacing w:val="-2"/>
          <w:sz w:val="28"/>
          <w:szCs w:val="28"/>
        </w:rPr>
        <w:t>отдела бюджетного учета и отчетности Н.М.Конышеву.</w:t>
      </w:r>
    </w:p>
    <w:p w:rsidR="007A7EA0" w:rsidRPr="007A7EA0" w:rsidRDefault="007A7EA0" w:rsidP="007A7EA0">
      <w:pPr>
        <w:pStyle w:val="a3"/>
        <w:rPr>
          <w:sz w:val="28"/>
          <w:szCs w:val="28"/>
        </w:rPr>
      </w:pPr>
      <w:r w:rsidRPr="007A7EA0">
        <w:rPr>
          <w:sz w:val="28"/>
          <w:szCs w:val="28"/>
        </w:rPr>
        <w:t xml:space="preserve">Заместитель главы Администрации </w:t>
      </w:r>
      <w:proofErr w:type="gramStart"/>
      <w:r w:rsidRPr="007A7EA0">
        <w:rPr>
          <w:sz w:val="28"/>
          <w:szCs w:val="28"/>
        </w:rPr>
        <w:t>по</w:t>
      </w:r>
      <w:proofErr w:type="gramEnd"/>
      <w:r w:rsidRPr="007A7EA0">
        <w:rPr>
          <w:sz w:val="28"/>
          <w:szCs w:val="28"/>
        </w:rPr>
        <w:t xml:space="preserve"> </w:t>
      </w:r>
    </w:p>
    <w:p w:rsidR="007A7EA0" w:rsidRPr="007A7EA0" w:rsidRDefault="00D11CF0" w:rsidP="007A7EA0">
      <w:pPr>
        <w:pStyle w:val="a3"/>
        <w:rPr>
          <w:sz w:val="28"/>
          <w:szCs w:val="28"/>
        </w:rPr>
      </w:pPr>
      <w:r>
        <w:rPr>
          <w:sz w:val="28"/>
          <w:szCs w:val="28"/>
        </w:rPr>
        <w:t>ф</w:t>
      </w:r>
      <w:r w:rsidR="007A7EA0" w:rsidRPr="007A7EA0">
        <w:rPr>
          <w:sz w:val="28"/>
          <w:szCs w:val="28"/>
        </w:rPr>
        <w:t>ина</w:t>
      </w:r>
      <w:r w:rsidR="00586A40">
        <w:rPr>
          <w:sz w:val="28"/>
          <w:szCs w:val="28"/>
        </w:rPr>
        <w:t>н</w:t>
      </w:r>
      <w:r w:rsidR="007A7EA0" w:rsidRPr="007A7EA0">
        <w:rPr>
          <w:sz w:val="28"/>
          <w:szCs w:val="28"/>
        </w:rPr>
        <w:t>сово-экономическим вопросам –</w:t>
      </w:r>
    </w:p>
    <w:p w:rsidR="007A7EA0" w:rsidRPr="007A7EA0" w:rsidRDefault="00D11CF0" w:rsidP="007A7EA0">
      <w:pPr>
        <w:pStyle w:val="a3"/>
        <w:rPr>
          <w:sz w:val="28"/>
          <w:szCs w:val="28"/>
        </w:rPr>
      </w:pPr>
      <w:r>
        <w:rPr>
          <w:sz w:val="28"/>
          <w:szCs w:val="28"/>
        </w:rPr>
        <w:t>н</w:t>
      </w:r>
      <w:r w:rsidR="007A7EA0" w:rsidRPr="007A7EA0">
        <w:rPr>
          <w:sz w:val="28"/>
          <w:szCs w:val="28"/>
        </w:rPr>
        <w:t>ачальник Управления финансов</w:t>
      </w:r>
    </w:p>
    <w:p w:rsidR="007A7EA0" w:rsidRPr="007A7EA0" w:rsidRDefault="007A7EA0" w:rsidP="007A7EA0">
      <w:pPr>
        <w:pStyle w:val="a3"/>
        <w:rPr>
          <w:sz w:val="28"/>
          <w:szCs w:val="28"/>
        </w:rPr>
      </w:pPr>
      <w:r w:rsidRPr="007A7EA0">
        <w:rPr>
          <w:sz w:val="28"/>
          <w:szCs w:val="28"/>
        </w:rPr>
        <w:t xml:space="preserve">Администрации муниципального </w:t>
      </w:r>
    </w:p>
    <w:p w:rsidR="007A7EA0" w:rsidRPr="007A7EA0" w:rsidRDefault="00D11CF0" w:rsidP="007A7EA0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7A7EA0" w:rsidRPr="007A7EA0">
        <w:rPr>
          <w:sz w:val="28"/>
          <w:szCs w:val="28"/>
        </w:rPr>
        <w:t xml:space="preserve">бразования «Красногорский район» </w:t>
      </w:r>
      <w:r w:rsidR="007A7EA0">
        <w:t xml:space="preserve">                                                    </w:t>
      </w:r>
      <w:proofErr w:type="spellStart"/>
      <w:r w:rsidR="007A7EA0" w:rsidRPr="007A7EA0">
        <w:rPr>
          <w:sz w:val="28"/>
          <w:szCs w:val="28"/>
        </w:rPr>
        <w:t>Е.А.Стяжк</w:t>
      </w:r>
      <w:r w:rsidR="00586A40">
        <w:rPr>
          <w:sz w:val="28"/>
          <w:szCs w:val="28"/>
        </w:rPr>
        <w:t>и</w:t>
      </w:r>
      <w:r w:rsidR="007A7EA0" w:rsidRPr="007A7EA0">
        <w:rPr>
          <w:sz w:val="28"/>
          <w:szCs w:val="28"/>
        </w:rPr>
        <w:t>на</w:t>
      </w:r>
      <w:proofErr w:type="spellEnd"/>
    </w:p>
    <w:p w:rsidR="007A7EA0" w:rsidRDefault="007A7EA0" w:rsidP="007A7EA0">
      <w:pPr>
        <w:pStyle w:val="a3"/>
      </w:pPr>
    </w:p>
    <w:p w:rsidR="007A7EA0" w:rsidRDefault="007A7EA0" w:rsidP="007A7EA0">
      <w:pPr>
        <w:shd w:val="clear" w:color="auto" w:fill="FFFFFF"/>
        <w:tabs>
          <w:tab w:val="left" w:pos="859"/>
        </w:tabs>
        <w:spacing w:after="499" w:line="307" w:lineRule="exact"/>
        <w:ind w:left="542"/>
        <w:jc w:val="both"/>
        <w:rPr>
          <w:color w:val="000000"/>
          <w:spacing w:val="-2"/>
          <w:sz w:val="28"/>
          <w:szCs w:val="28"/>
        </w:rPr>
      </w:pPr>
    </w:p>
    <w:p w:rsidR="007A7EA0" w:rsidRPr="00CB1354" w:rsidRDefault="007A7EA0" w:rsidP="007A7EA0">
      <w:pPr>
        <w:shd w:val="clear" w:color="auto" w:fill="FFFFFF"/>
        <w:spacing w:line="283" w:lineRule="exact"/>
        <w:ind w:left="7843"/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</w:t>
      </w:r>
      <w:r w:rsidRPr="00CB1354">
        <w:rPr>
          <w:color w:val="000000"/>
          <w:spacing w:val="-3"/>
          <w:sz w:val="24"/>
          <w:szCs w:val="24"/>
        </w:rPr>
        <w:t>Приложение 1</w:t>
      </w:r>
    </w:p>
    <w:p w:rsidR="007A7EA0" w:rsidRDefault="007A7EA0" w:rsidP="007A7EA0">
      <w:pPr>
        <w:shd w:val="clear" w:color="auto" w:fill="FFFFFF"/>
        <w:spacing w:line="283" w:lineRule="exact"/>
        <w:ind w:left="6787" w:hanging="1032"/>
        <w:jc w:val="right"/>
        <w:rPr>
          <w:color w:val="000000"/>
          <w:sz w:val="24"/>
          <w:szCs w:val="24"/>
        </w:rPr>
      </w:pPr>
      <w:r w:rsidRPr="00CB1354">
        <w:rPr>
          <w:color w:val="000000"/>
          <w:sz w:val="24"/>
          <w:szCs w:val="24"/>
        </w:rPr>
        <w:t xml:space="preserve">к приказу </w:t>
      </w:r>
      <w:r>
        <w:rPr>
          <w:color w:val="000000"/>
          <w:sz w:val="24"/>
          <w:szCs w:val="24"/>
        </w:rPr>
        <w:t xml:space="preserve">Управления </w:t>
      </w:r>
    </w:p>
    <w:p w:rsidR="007A7EA0" w:rsidRDefault="007A7EA0" w:rsidP="007A7EA0">
      <w:pPr>
        <w:shd w:val="clear" w:color="auto" w:fill="FFFFFF"/>
        <w:spacing w:line="283" w:lineRule="exact"/>
        <w:ind w:left="6787" w:hanging="103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финансов Администрации муниципального образования «Красногорский район»</w:t>
      </w:r>
    </w:p>
    <w:p w:rsidR="007A7EA0" w:rsidRDefault="007A7EA0" w:rsidP="007A7EA0">
      <w:pPr>
        <w:shd w:val="clear" w:color="auto" w:fill="FFFFFF"/>
        <w:tabs>
          <w:tab w:val="left" w:pos="859"/>
        </w:tabs>
        <w:spacing w:after="499" w:line="307" w:lineRule="exact"/>
        <w:ind w:left="542"/>
        <w:jc w:val="both"/>
        <w:rPr>
          <w:color w:val="000000"/>
          <w:spacing w:val="-15"/>
          <w:sz w:val="28"/>
          <w:szCs w:val="28"/>
        </w:rPr>
      </w:pPr>
    </w:p>
    <w:p w:rsidR="007A7EA0" w:rsidRPr="00CB1354" w:rsidRDefault="007A7EA0" w:rsidP="007A7EA0">
      <w:pPr>
        <w:shd w:val="clear" w:color="auto" w:fill="FFFFFF"/>
        <w:spacing w:before="259" w:line="274" w:lineRule="exact"/>
        <w:ind w:right="350"/>
        <w:jc w:val="center"/>
        <w:outlineLvl w:val="0"/>
      </w:pPr>
      <w:r w:rsidRPr="00CB1354">
        <w:rPr>
          <w:b/>
          <w:bCs/>
          <w:color w:val="000000"/>
          <w:sz w:val="24"/>
          <w:szCs w:val="24"/>
        </w:rPr>
        <w:t xml:space="preserve">Состав форм и сроки представления сводной </w:t>
      </w:r>
      <w:proofErr w:type="gramStart"/>
      <w:r w:rsidRPr="00CB1354">
        <w:rPr>
          <w:b/>
          <w:bCs/>
          <w:color w:val="000000"/>
          <w:sz w:val="24"/>
          <w:szCs w:val="24"/>
        </w:rPr>
        <w:t>квартальной</w:t>
      </w:r>
      <w:proofErr w:type="gramEnd"/>
    </w:p>
    <w:p w:rsidR="007A7EA0" w:rsidRPr="00CB1354" w:rsidRDefault="007A7EA0" w:rsidP="007A7EA0">
      <w:pPr>
        <w:shd w:val="clear" w:color="auto" w:fill="FFFFFF"/>
        <w:spacing w:line="274" w:lineRule="exact"/>
        <w:ind w:right="360"/>
        <w:jc w:val="center"/>
      </w:pPr>
      <w:r w:rsidRPr="00CB1354">
        <w:rPr>
          <w:b/>
          <w:bCs/>
          <w:color w:val="000000"/>
          <w:sz w:val="24"/>
          <w:szCs w:val="24"/>
        </w:rPr>
        <w:t>бюджетной отчетности за 1 квартал 201</w:t>
      </w:r>
      <w:r w:rsidR="001755CC">
        <w:rPr>
          <w:b/>
          <w:bCs/>
          <w:color w:val="000000"/>
          <w:sz w:val="24"/>
          <w:szCs w:val="24"/>
        </w:rPr>
        <w:t>3</w:t>
      </w:r>
      <w:r w:rsidRPr="00CB1354">
        <w:rPr>
          <w:b/>
          <w:bCs/>
          <w:color w:val="000000"/>
          <w:sz w:val="24"/>
          <w:szCs w:val="24"/>
        </w:rPr>
        <w:t xml:space="preserve"> года главными</w:t>
      </w:r>
    </w:p>
    <w:p w:rsidR="007A7EA0" w:rsidRPr="00CB1354" w:rsidRDefault="007A7EA0" w:rsidP="007A7EA0">
      <w:pPr>
        <w:shd w:val="clear" w:color="auto" w:fill="FFFFFF"/>
        <w:spacing w:line="274" w:lineRule="exact"/>
        <w:ind w:right="346"/>
        <w:jc w:val="center"/>
      </w:pPr>
      <w:r w:rsidRPr="00CB1354">
        <w:rPr>
          <w:b/>
          <w:bCs/>
          <w:color w:val="000000"/>
          <w:spacing w:val="-2"/>
          <w:sz w:val="24"/>
          <w:szCs w:val="24"/>
        </w:rPr>
        <w:t xml:space="preserve">администраторами средств бюджета </w:t>
      </w:r>
      <w:r>
        <w:rPr>
          <w:b/>
          <w:bCs/>
          <w:color w:val="000000"/>
          <w:spacing w:val="-2"/>
          <w:sz w:val="24"/>
          <w:szCs w:val="24"/>
        </w:rPr>
        <w:t>Красногорский район</w:t>
      </w:r>
    </w:p>
    <w:p w:rsidR="007A7EA0" w:rsidRPr="00CB1354" w:rsidRDefault="007A7EA0" w:rsidP="007A7EA0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64"/>
        <w:gridCol w:w="6106"/>
        <w:gridCol w:w="2717"/>
      </w:tblGrid>
      <w:tr w:rsidR="007A7EA0" w:rsidRPr="00CB1354" w:rsidTr="00E24FBD">
        <w:trPr>
          <w:trHeight w:hRule="exact" w:val="57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69" w:lineRule="exact"/>
              <w:ind w:left="5" w:right="264" w:hanging="10"/>
            </w:pPr>
            <w:r w:rsidRPr="00CB1354">
              <w:rPr>
                <w:color w:val="000000"/>
                <w:sz w:val="24"/>
                <w:szCs w:val="24"/>
              </w:rPr>
              <w:t xml:space="preserve">№ </w:t>
            </w:r>
            <w:r w:rsidRPr="00CB1354">
              <w:rPr>
                <w:color w:val="000000"/>
                <w:spacing w:val="-5"/>
                <w:sz w:val="24"/>
                <w:szCs w:val="24"/>
              </w:rPr>
              <w:t>п.п.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pacing w:val="-2"/>
                <w:sz w:val="24"/>
                <w:szCs w:val="24"/>
              </w:rPr>
              <w:t>Наименование формы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pacing w:val="-2"/>
                <w:sz w:val="24"/>
                <w:szCs w:val="24"/>
              </w:rPr>
              <w:t>Срок представления</w:t>
            </w:r>
          </w:p>
        </w:tc>
      </w:tr>
      <w:tr w:rsidR="007A7EA0" w:rsidRPr="00CB1354" w:rsidTr="00E24FBD">
        <w:trPr>
          <w:trHeight w:hRule="exact" w:val="60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34"/>
            </w:pPr>
            <w:r w:rsidRPr="00CB13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8" w:lineRule="exact"/>
              <w:ind w:right="898" w:firstLine="5"/>
            </w:pP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Справка по консолидируемым расчетам (в части </w:t>
            </w:r>
            <w:r w:rsidRPr="00CB1354">
              <w:rPr>
                <w:color w:val="000000"/>
                <w:sz w:val="24"/>
                <w:szCs w:val="24"/>
              </w:rPr>
              <w:t>денежных расчетов) (ф.0503125)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8"/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166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0"/>
            </w:pPr>
            <w:r w:rsidRPr="00CB13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4" w:lineRule="exact"/>
              <w:ind w:firstLine="5"/>
            </w:pPr>
            <w:r w:rsidRPr="00CB1354">
              <w:rPr>
                <w:color w:val="000000"/>
                <w:sz w:val="24"/>
                <w:szCs w:val="24"/>
              </w:rPr>
              <w:t xml:space="preserve">Отчет об исполнении бюджета главного распорядителя, </w:t>
            </w:r>
            <w:r w:rsidRPr="00CB1354">
              <w:rPr>
                <w:color w:val="000000"/>
                <w:spacing w:val="-1"/>
                <w:sz w:val="24"/>
                <w:szCs w:val="24"/>
              </w:rPr>
              <w:t xml:space="preserve">распорядителя,      получателя      бюджетных      средств, </w:t>
            </w:r>
            <w:r w:rsidRPr="00CB1354">
              <w:rPr>
                <w:color w:val="000000"/>
                <w:spacing w:val="3"/>
                <w:sz w:val="24"/>
                <w:szCs w:val="24"/>
              </w:rPr>
              <w:t xml:space="preserve">главного администратора, администратора источников </w:t>
            </w:r>
            <w:r w:rsidRPr="00CB1354">
              <w:rPr>
                <w:color w:val="000000"/>
                <w:sz w:val="24"/>
                <w:szCs w:val="24"/>
              </w:rPr>
              <w:t xml:space="preserve">финансирования       дефицита       бюджета,       главного администратора,    администратора   доходов    бюджета 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>(ф.0503127)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8"/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56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4"/>
            </w:pPr>
            <w:r w:rsidRPr="00CB13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4" w:lineRule="exact"/>
              <w:ind w:left="5" w:right="264" w:firstLine="5"/>
            </w:pPr>
            <w:r w:rsidRPr="00CB1354">
              <w:rPr>
                <w:color w:val="000000"/>
                <w:sz w:val="24"/>
                <w:szCs w:val="24"/>
              </w:rPr>
              <w:t xml:space="preserve">Справка о суммах консолидируемых поступлений, 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>подлежащих зачислению на счет бюджета (ф.0503184)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83"/>
            </w:pPr>
            <w:r>
              <w:rPr>
                <w:color w:val="000000"/>
                <w:spacing w:val="-3"/>
                <w:sz w:val="24"/>
                <w:szCs w:val="24"/>
              </w:rPr>
              <w:t>3 апреля 2013</w:t>
            </w:r>
            <w:r w:rsidRPr="00CB1354">
              <w:rPr>
                <w:color w:val="000000"/>
                <w:spacing w:val="-3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83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0"/>
            </w:pPr>
            <w:r w:rsidRPr="00CB13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4" w:lineRule="exact"/>
              <w:ind w:right="547" w:firstLine="5"/>
            </w:pPr>
            <w:r w:rsidRPr="00CB1354">
              <w:rPr>
                <w:color w:val="000000"/>
                <w:sz w:val="24"/>
                <w:szCs w:val="24"/>
              </w:rPr>
              <w:t xml:space="preserve">Справочная таблица к отчету об исполнении 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консолидированного бюджета субъекта Российской </w:t>
            </w:r>
            <w:r w:rsidRPr="00CB1354">
              <w:rPr>
                <w:color w:val="000000"/>
                <w:spacing w:val="-1"/>
                <w:sz w:val="24"/>
                <w:szCs w:val="24"/>
              </w:rPr>
              <w:t>Федерации (ф.0503387)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4"/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83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9"/>
            </w:pPr>
            <w:r w:rsidRPr="00CB13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4" w:lineRule="exact"/>
              <w:ind w:right="187" w:firstLine="5"/>
            </w:pPr>
            <w:r w:rsidRPr="00CB1354">
              <w:rPr>
                <w:color w:val="000000"/>
                <w:sz w:val="24"/>
                <w:szCs w:val="24"/>
              </w:rPr>
              <w:t xml:space="preserve">Отчет по кредиторской задолженности организаций, 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финансируемых из бюджета Удмуртской Республики и </w:t>
            </w:r>
            <w:r w:rsidRPr="00CB1354">
              <w:rPr>
                <w:color w:val="000000"/>
                <w:sz w:val="24"/>
                <w:szCs w:val="24"/>
              </w:rPr>
              <w:t>местных бюджетов (ф</w:t>
            </w:r>
            <w:proofErr w:type="gramStart"/>
            <w:r w:rsidRPr="00CB1354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CB1354">
              <w:rPr>
                <w:color w:val="000000"/>
                <w:sz w:val="24"/>
                <w:szCs w:val="24"/>
              </w:rPr>
              <w:t>В13)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8"/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140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9"/>
            </w:pPr>
            <w:r w:rsidRPr="00CB13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8" w:lineRule="exact"/>
              <w:ind w:right="38" w:firstLine="5"/>
            </w:pPr>
            <w:r w:rsidRPr="00CB1354">
              <w:rPr>
                <w:color w:val="000000"/>
                <w:sz w:val="24"/>
                <w:szCs w:val="24"/>
              </w:rPr>
              <w:t xml:space="preserve">Отчет по состоянию кредиторской задолженности 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государственных бюджетных и автономных учреждений Удмуртской Республики, муниципальных бюджетных и автономных учреждений муниципальных образований в </w:t>
            </w:r>
            <w:r w:rsidRPr="00CB1354">
              <w:rPr>
                <w:color w:val="000000"/>
                <w:sz w:val="24"/>
                <w:szCs w:val="24"/>
              </w:rPr>
              <w:t>Удмуртской Республике (ф</w:t>
            </w:r>
            <w:proofErr w:type="gramStart"/>
            <w:r w:rsidRPr="00CB1354">
              <w:rPr>
                <w:color w:val="000000"/>
                <w:sz w:val="24"/>
                <w:szCs w:val="24"/>
              </w:rPr>
              <w:t>.А</w:t>
            </w:r>
            <w:proofErr w:type="gramEnd"/>
            <w:r w:rsidRPr="00CB1354">
              <w:rPr>
                <w:color w:val="000000"/>
                <w:sz w:val="24"/>
                <w:szCs w:val="24"/>
              </w:rPr>
              <w:t>801)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8"/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28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9"/>
            </w:pPr>
            <w:r w:rsidRPr="00CB13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pacing w:val="-3"/>
                <w:sz w:val="24"/>
                <w:szCs w:val="24"/>
              </w:rPr>
              <w:t>Пояснительная записка (ф.0503160), включающая: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</w:p>
        </w:tc>
      </w:tr>
      <w:tr w:rsidR="007A7EA0" w:rsidRPr="00CB1354" w:rsidTr="00E24FBD">
        <w:trPr>
          <w:trHeight w:hRule="exact" w:val="138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9"/>
            </w:pPr>
            <w:r w:rsidRPr="00CB1354">
              <w:rPr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4" w:lineRule="exact"/>
              <w:ind w:firstLine="5"/>
            </w:pPr>
            <w:r w:rsidRPr="00CB1354">
              <w:rPr>
                <w:color w:val="000000"/>
                <w:spacing w:val="1"/>
                <w:sz w:val="24"/>
                <w:szCs w:val="24"/>
              </w:rPr>
              <w:t xml:space="preserve">Сведения   об   исполнении   текстовых   статей   закона </w:t>
            </w:r>
            <w:r w:rsidRPr="00CB1354">
              <w:rPr>
                <w:color w:val="000000"/>
                <w:spacing w:val="5"/>
                <w:sz w:val="24"/>
                <w:szCs w:val="24"/>
              </w:rPr>
              <w:t xml:space="preserve">(решения)  о  бюджете  (Таблица №  3)  из  раздела  3 </w:t>
            </w:r>
            <w:r w:rsidRPr="00CB1354">
              <w:rPr>
                <w:color w:val="000000"/>
                <w:sz w:val="24"/>
                <w:szCs w:val="24"/>
              </w:rPr>
              <w:t xml:space="preserve">«Анализ   отчета  об   исполнении   бюджета  субъектом </w:t>
            </w:r>
            <w:r w:rsidRPr="00CB1354">
              <w:rPr>
                <w:color w:val="000000"/>
                <w:spacing w:val="-1"/>
                <w:sz w:val="24"/>
                <w:szCs w:val="24"/>
              </w:rPr>
              <w:t>бюджетной      отчетности      Пояснительной      записки (ф.0503160)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8"/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55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4"/>
            </w:pPr>
            <w:r w:rsidRPr="00CB1354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8" w:lineRule="exact"/>
              <w:ind w:right="10"/>
            </w:pPr>
            <w:r w:rsidRPr="00CB1354">
              <w:rPr>
                <w:color w:val="000000"/>
                <w:spacing w:val="2"/>
                <w:sz w:val="24"/>
                <w:szCs w:val="24"/>
              </w:rPr>
              <w:t xml:space="preserve">Сведения о количестве подведомственных учреждений </w:t>
            </w:r>
            <w:r w:rsidRPr="00CB1354">
              <w:rPr>
                <w:color w:val="000000"/>
                <w:spacing w:val="-1"/>
                <w:sz w:val="24"/>
                <w:szCs w:val="24"/>
              </w:rPr>
              <w:t>(ф. 0503161)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4"/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28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4"/>
            </w:pPr>
            <w:r w:rsidRPr="00CB1354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pacing w:val="-2"/>
                <w:sz w:val="24"/>
                <w:szCs w:val="24"/>
              </w:rPr>
              <w:t>Сведения об исполнении бюджета (ф. 0503164)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4"/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56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0"/>
            </w:pPr>
            <w:r w:rsidRPr="00CB1354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8" w:lineRule="exact"/>
              <w:ind w:right="5"/>
            </w:pPr>
            <w:r w:rsidRPr="00CB1354">
              <w:rPr>
                <w:color w:val="000000"/>
                <w:spacing w:val="1"/>
                <w:sz w:val="24"/>
                <w:szCs w:val="24"/>
              </w:rPr>
              <w:t>Сведения       об       использовании       информационно-коммуникационных технологий (ф.0503177)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4"/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835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4"/>
            </w:pPr>
            <w:r w:rsidRPr="00CB13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4" w:lineRule="exact"/>
              <w:ind w:right="5" w:hanging="5"/>
            </w:pPr>
            <w:r w:rsidRPr="00CB1354">
              <w:rPr>
                <w:color w:val="000000"/>
                <w:spacing w:val="-1"/>
                <w:sz w:val="24"/>
                <w:szCs w:val="24"/>
              </w:rPr>
              <w:t xml:space="preserve">Отчет об использовании межбюджетных трансфертов из 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федерального бюджета муниципальными образованиями </w:t>
            </w:r>
            <w:r>
              <w:rPr>
                <w:color w:val="000000"/>
                <w:spacing w:val="-1"/>
                <w:sz w:val="24"/>
                <w:szCs w:val="24"/>
              </w:rPr>
              <w:t>(Ф.0503324ф</w:t>
            </w:r>
            <w:r w:rsidRPr="00CB1354">
              <w:rPr>
                <w:color w:val="000000"/>
                <w:spacing w:val="-1"/>
                <w:sz w:val="24"/>
                <w:szCs w:val="24"/>
              </w:rPr>
              <w:t>) (раздел 1 и раздел 2)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4"/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7A7EA0" w:rsidRPr="00CB1354" w:rsidTr="00E24FBD">
        <w:trPr>
          <w:trHeight w:hRule="exact" w:val="87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14"/>
            </w:pPr>
            <w:r w:rsidRPr="00CB135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8" w:lineRule="exact"/>
              <w:ind w:right="10"/>
            </w:pPr>
            <w:r w:rsidRPr="00CB1354">
              <w:rPr>
                <w:color w:val="000000"/>
                <w:spacing w:val="-1"/>
                <w:sz w:val="24"/>
                <w:szCs w:val="24"/>
              </w:rPr>
              <w:t xml:space="preserve">Отчет об использовании межбюджетных трансфертов из </w:t>
            </w:r>
            <w:r w:rsidRPr="00CB1354">
              <w:rPr>
                <w:color w:val="000000"/>
                <w:spacing w:val="1"/>
                <w:sz w:val="24"/>
                <w:szCs w:val="24"/>
              </w:rPr>
              <w:t xml:space="preserve">бюджета   Удмуртской   Республики   муниципальными </w:t>
            </w:r>
            <w:r w:rsidRPr="00CB1354">
              <w:rPr>
                <w:color w:val="000000"/>
                <w:sz w:val="24"/>
                <w:szCs w:val="24"/>
              </w:rPr>
              <w:t>образованиями (ф.0503324Р) (раздел 1 и раздел 2)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74"/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</w:t>
            </w: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года</w:t>
            </w:r>
          </w:p>
        </w:tc>
      </w:tr>
    </w:tbl>
    <w:p w:rsidR="007A7EA0" w:rsidRDefault="007A7EA0" w:rsidP="007A7EA0"/>
    <w:p w:rsidR="007A7EA0" w:rsidRPr="00CB1354" w:rsidRDefault="007A7EA0" w:rsidP="007A7EA0">
      <w:pPr>
        <w:sectPr w:rsidR="007A7EA0" w:rsidRPr="00CB1354" w:rsidSect="007A7EA0">
          <w:pgSz w:w="11909" w:h="16834"/>
          <w:pgMar w:top="851" w:right="492" w:bottom="360" w:left="1731" w:header="720" w:footer="720" w:gutter="0"/>
          <w:cols w:space="60"/>
          <w:noEndnote/>
        </w:sectPr>
      </w:pPr>
    </w:p>
    <w:p w:rsidR="007A7EA0" w:rsidRDefault="007A7EA0" w:rsidP="007A7EA0">
      <w:pPr>
        <w:shd w:val="clear" w:color="auto" w:fill="FFFFFF"/>
        <w:spacing w:before="538" w:line="274" w:lineRule="exact"/>
        <w:ind w:left="10"/>
        <w:jc w:val="right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Приложение №2</w:t>
      </w:r>
    </w:p>
    <w:p w:rsidR="007A7EA0" w:rsidRDefault="007A7EA0" w:rsidP="007A7EA0">
      <w:pPr>
        <w:shd w:val="clear" w:color="auto" w:fill="FFFFFF"/>
        <w:spacing w:line="283" w:lineRule="exact"/>
        <w:ind w:left="6787" w:hanging="1032"/>
        <w:jc w:val="right"/>
        <w:rPr>
          <w:color w:val="000000"/>
          <w:sz w:val="24"/>
          <w:szCs w:val="24"/>
        </w:rPr>
      </w:pPr>
      <w:r w:rsidRPr="00CB1354">
        <w:rPr>
          <w:color w:val="000000"/>
          <w:sz w:val="24"/>
          <w:szCs w:val="24"/>
        </w:rPr>
        <w:t xml:space="preserve">к приказу </w:t>
      </w:r>
      <w:r>
        <w:rPr>
          <w:color w:val="000000"/>
          <w:sz w:val="24"/>
          <w:szCs w:val="24"/>
        </w:rPr>
        <w:t xml:space="preserve">Управления </w:t>
      </w:r>
    </w:p>
    <w:p w:rsidR="007A7EA0" w:rsidRPr="00CB1354" w:rsidRDefault="007A7EA0" w:rsidP="007A7EA0">
      <w:pPr>
        <w:shd w:val="clear" w:color="auto" w:fill="FFFFFF"/>
        <w:spacing w:line="283" w:lineRule="exact"/>
        <w:ind w:left="6787" w:hanging="1032"/>
        <w:jc w:val="right"/>
      </w:pPr>
      <w:r>
        <w:rPr>
          <w:color w:val="000000"/>
          <w:sz w:val="24"/>
          <w:szCs w:val="24"/>
        </w:rPr>
        <w:t>финансов Администрации муниципального образования «Красногорский район»</w:t>
      </w:r>
    </w:p>
    <w:p w:rsidR="007A7EA0" w:rsidRDefault="007A7EA0" w:rsidP="007A7EA0">
      <w:pPr>
        <w:shd w:val="clear" w:color="auto" w:fill="FFFFFF"/>
        <w:spacing w:before="538" w:line="274" w:lineRule="exact"/>
        <w:ind w:left="10"/>
        <w:jc w:val="right"/>
        <w:rPr>
          <w:b/>
          <w:bCs/>
          <w:color w:val="000000"/>
          <w:sz w:val="24"/>
          <w:szCs w:val="24"/>
        </w:rPr>
      </w:pPr>
    </w:p>
    <w:p w:rsidR="007A7EA0" w:rsidRPr="00CB1354" w:rsidRDefault="007A7EA0" w:rsidP="007A7EA0">
      <w:pPr>
        <w:shd w:val="clear" w:color="auto" w:fill="FFFFFF"/>
        <w:spacing w:before="538" w:line="274" w:lineRule="exact"/>
        <w:ind w:left="10"/>
        <w:jc w:val="center"/>
        <w:outlineLvl w:val="0"/>
      </w:pPr>
      <w:r w:rsidRPr="00CB1354">
        <w:rPr>
          <w:b/>
          <w:bCs/>
          <w:color w:val="000000"/>
          <w:sz w:val="24"/>
          <w:szCs w:val="24"/>
        </w:rPr>
        <w:t xml:space="preserve">Состав форм и сроки представления сводной </w:t>
      </w:r>
      <w:proofErr w:type="gramStart"/>
      <w:r w:rsidRPr="00CB1354">
        <w:rPr>
          <w:b/>
          <w:bCs/>
          <w:color w:val="000000"/>
          <w:sz w:val="24"/>
          <w:szCs w:val="24"/>
        </w:rPr>
        <w:t>квартальной</w:t>
      </w:r>
      <w:proofErr w:type="gramEnd"/>
    </w:p>
    <w:p w:rsidR="007A7EA0" w:rsidRPr="00CB1354" w:rsidRDefault="007A7EA0" w:rsidP="007A7EA0">
      <w:pPr>
        <w:shd w:val="clear" w:color="auto" w:fill="FFFFFF"/>
        <w:spacing w:line="274" w:lineRule="exact"/>
        <w:ind w:left="24"/>
        <w:jc w:val="center"/>
      </w:pPr>
      <w:r w:rsidRPr="00CB1354">
        <w:rPr>
          <w:b/>
          <w:bCs/>
          <w:color w:val="000000"/>
          <w:spacing w:val="-1"/>
          <w:sz w:val="24"/>
          <w:szCs w:val="24"/>
        </w:rPr>
        <w:t>бухгалтерской отчетности бюджетных и автономных учреждений,</w:t>
      </w:r>
    </w:p>
    <w:p w:rsidR="007A7EA0" w:rsidRPr="00CB1354" w:rsidRDefault="007A7EA0" w:rsidP="007A7EA0">
      <w:pPr>
        <w:shd w:val="clear" w:color="auto" w:fill="FFFFFF"/>
        <w:spacing w:line="274" w:lineRule="exact"/>
        <w:ind w:left="19"/>
        <w:jc w:val="center"/>
      </w:pPr>
      <w:r w:rsidRPr="00CB1354">
        <w:rPr>
          <w:b/>
          <w:bCs/>
          <w:color w:val="000000"/>
          <w:sz w:val="24"/>
          <w:szCs w:val="24"/>
        </w:rPr>
        <w:t xml:space="preserve">в </w:t>
      </w:r>
      <w:proofErr w:type="gramStart"/>
      <w:r w:rsidRPr="00CB1354">
        <w:rPr>
          <w:b/>
          <w:bCs/>
          <w:color w:val="000000"/>
          <w:sz w:val="24"/>
          <w:szCs w:val="24"/>
        </w:rPr>
        <w:t>отношении</w:t>
      </w:r>
      <w:proofErr w:type="gramEnd"/>
      <w:r w:rsidRPr="00CB1354">
        <w:rPr>
          <w:b/>
          <w:bCs/>
          <w:color w:val="000000"/>
          <w:sz w:val="24"/>
          <w:szCs w:val="24"/>
        </w:rPr>
        <w:t xml:space="preserve"> которых функции и полномочия учредителей</w:t>
      </w:r>
    </w:p>
    <w:p w:rsidR="007A7EA0" w:rsidRPr="00CB1354" w:rsidRDefault="007A7EA0" w:rsidP="007A7EA0">
      <w:pPr>
        <w:shd w:val="clear" w:color="auto" w:fill="FFFFFF"/>
        <w:spacing w:line="274" w:lineRule="exact"/>
        <w:ind w:left="14"/>
        <w:jc w:val="center"/>
      </w:pPr>
      <w:r w:rsidRPr="00CB1354">
        <w:rPr>
          <w:b/>
          <w:bCs/>
          <w:color w:val="000000"/>
          <w:sz w:val="24"/>
          <w:szCs w:val="24"/>
        </w:rPr>
        <w:t>выполняют главные распорядители средств бюджета</w:t>
      </w:r>
    </w:p>
    <w:p w:rsidR="007A7EA0" w:rsidRPr="00CB1354" w:rsidRDefault="007A7EA0" w:rsidP="007A7EA0">
      <w:pPr>
        <w:shd w:val="clear" w:color="auto" w:fill="FFFFFF"/>
        <w:spacing w:line="274" w:lineRule="exact"/>
        <w:ind w:left="5"/>
        <w:jc w:val="center"/>
      </w:pPr>
      <w:r>
        <w:rPr>
          <w:b/>
          <w:bCs/>
          <w:color w:val="000000"/>
          <w:sz w:val="24"/>
          <w:szCs w:val="24"/>
        </w:rPr>
        <w:t>Красногорского района</w:t>
      </w:r>
      <w:r w:rsidRPr="00CB1354">
        <w:rPr>
          <w:b/>
          <w:bCs/>
          <w:color w:val="000000"/>
          <w:sz w:val="24"/>
          <w:szCs w:val="24"/>
        </w:rPr>
        <w:t xml:space="preserve"> 1 кварт</w:t>
      </w:r>
      <w:r>
        <w:rPr>
          <w:b/>
          <w:bCs/>
          <w:color w:val="000000"/>
          <w:sz w:val="24"/>
          <w:szCs w:val="24"/>
        </w:rPr>
        <w:t>ал 2013</w:t>
      </w:r>
      <w:r w:rsidRPr="00CB1354">
        <w:rPr>
          <w:b/>
          <w:bCs/>
          <w:color w:val="000000"/>
          <w:sz w:val="24"/>
          <w:szCs w:val="24"/>
        </w:rPr>
        <w:t xml:space="preserve"> года</w:t>
      </w:r>
    </w:p>
    <w:p w:rsidR="007A7EA0" w:rsidRPr="00CB1354" w:rsidRDefault="007A7EA0" w:rsidP="007A7EA0">
      <w:pPr>
        <w:spacing w:after="5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6499"/>
        <w:gridCol w:w="2486"/>
      </w:tblGrid>
      <w:tr w:rsidR="007A7EA0" w:rsidRPr="00CB1354" w:rsidTr="00E24FBD">
        <w:trPr>
          <w:trHeight w:hRule="exact" w:val="57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83" w:lineRule="exact"/>
              <w:ind w:right="5" w:hanging="5"/>
            </w:pPr>
            <w:r w:rsidRPr="00CB1354">
              <w:rPr>
                <w:color w:val="000000"/>
                <w:sz w:val="24"/>
                <w:szCs w:val="24"/>
              </w:rPr>
              <w:t xml:space="preserve">№ </w:t>
            </w:r>
            <w:r w:rsidRPr="00CB1354">
              <w:rPr>
                <w:color w:val="000000"/>
                <w:spacing w:val="-6"/>
                <w:sz w:val="24"/>
                <w:szCs w:val="24"/>
              </w:rPr>
              <w:t>п.п.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pacing w:val="-3"/>
                <w:sz w:val="24"/>
                <w:szCs w:val="24"/>
              </w:rPr>
              <w:t>Наименование формы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right="187"/>
              <w:jc w:val="right"/>
            </w:pPr>
            <w:r w:rsidRPr="00CB1354">
              <w:rPr>
                <w:color w:val="000000"/>
                <w:spacing w:val="-3"/>
                <w:sz w:val="24"/>
                <w:szCs w:val="24"/>
              </w:rPr>
              <w:t>Срок представления</w:t>
            </w:r>
          </w:p>
        </w:tc>
      </w:tr>
      <w:tr w:rsidR="007A7EA0" w:rsidRPr="00CB1354" w:rsidTr="00E24FBD">
        <w:trPr>
          <w:trHeight w:hRule="exact" w:val="55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24"/>
            </w:pPr>
            <w:r w:rsidRPr="00CB13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4" w:lineRule="exact"/>
              <w:ind w:firstLine="5"/>
            </w:pPr>
            <w:r w:rsidRPr="00CB1354">
              <w:rPr>
                <w:color w:val="000000"/>
                <w:spacing w:val="5"/>
                <w:sz w:val="24"/>
                <w:szCs w:val="24"/>
              </w:rPr>
              <w:t>Отчет об исполнении учреждением плана его финансово-</w:t>
            </w:r>
            <w:r w:rsidRPr="00CB1354">
              <w:rPr>
                <w:color w:val="000000"/>
                <w:sz w:val="24"/>
                <w:szCs w:val="24"/>
              </w:rPr>
              <w:t>хозяйственной деятельности (ф. 0503737)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right="178"/>
              <w:jc w:val="right"/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2012 года</w:t>
            </w:r>
          </w:p>
        </w:tc>
      </w:tr>
      <w:tr w:rsidR="007A7EA0" w:rsidRPr="00CB1354" w:rsidTr="00E24FBD">
        <w:trPr>
          <w:trHeight w:hRule="exact" w:val="43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pacing w:val="-2"/>
                <w:sz w:val="24"/>
                <w:szCs w:val="24"/>
              </w:rPr>
              <w:t>Пояснительная записка (ф.0503760), включающая: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</w:p>
        </w:tc>
      </w:tr>
      <w:tr w:rsidR="007A7EA0" w:rsidRPr="00CB1354" w:rsidTr="00E24FBD">
        <w:trPr>
          <w:trHeight w:hRule="exact" w:val="83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left="5"/>
            </w:pPr>
            <w:r w:rsidRPr="00CB1354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8" w:lineRule="exact"/>
              <w:ind w:right="77" w:firstLine="5"/>
            </w:pPr>
            <w:r w:rsidRPr="00CB1354">
              <w:rPr>
                <w:color w:val="000000"/>
                <w:spacing w:val="-2"/>
                <w:sz w:val="24"/>
                <w:szCs w:val="24"/>
              </w:rPr>
              <w:t>Текстовую часть раздела 4 "Анализ показателей отчетности учреждения" Пояснительной записки к Балансу учреждения (ф.0503760)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right="115"/>
              <w:jc w:val="right"/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  <w:r w:rsidRPr="00CB1354">
              <w:rPr>
                <w:color w:val="000000"/>
                <w:spacing w:val="-3"/>
                <w:sz w:val="24"/>
                <w:szCs w:val="24"/>
              </w:rPr>
              <w:t xml:space="preserve"> апреля 2012 года</w:t>
            </w:r>
          </w:p>
        </w:tc>
      </w:tr>
      <w:tr w:rsidR="007A7EA0" w:rsidRPr="00CB1354" w:rsidTr="00E24FBD">
        <w:trPr>
          <w:trHeight w:hRule="exact" w:val="58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</w:pPr>
            <w:r w:rsidRPr="00CB1354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spacing w:line="278" w:lineRule="exact"/>
              <w:ind w:right="821" w:firstLine="5"/>
            </w:pP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Сведения об остатках денежных средств учреждения </w:t>
            </w:r>
            <w:r w:rsidRPr="00CB1354">
              <w:rPr>
                <w:color w:val="000000"/>
                <w:spacing w:val="-1"/>
                <w:sz w:val="24"/>
                <w:szCs w:val="24"/>
              </w:rPr>
              <w:t>(ф.0503779)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A0" w:rsidRPr="00CB1354" w:rsidRDefault="007A7EA0" w:rsidP="00E24FBD">
            <w:pPr>
              <w:shd w:val="clear" w:color="auto" w:fill="FFFFFF"/>
              <w:ind w:right="178"/>
              <w:jc w:val="right"/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  <w:r w:rsidRPr="00CB1354">
              <w:rPr>
                <w:color w:val="000000"/>
                <w:spacing w:val="-2"/>
                <w:sz w:val="24"/>
                <w:szCs w:val="24"/>
              </w:rPr>
              <w:t xml:space="preserve"> апреля 2012 года</w:t>
            </w:r>
          </w:p>
        </w:tc>
      </w:tr>
    </w:tbl>
    <w:p w:rsidR="007A7EA0" w:rsidRPr="00CB1354" w:rsidRDefault="007A7EA0" w:rsidP="007A7EA0"/>
    <w:p w:rsidR="007A7EA0" w:rsidRPr="00E27D71" w:rsidRDefault="007A7EA0" w:rsidP="007A7EA0">
      <w:pPr>
        <w:shd w:val="clear" w:color="auto" w:fill="FFFFFF"/>
        <w:tabs>
          <w:tab w:val="left" w:pos="859"/>
        </w:tabs>
        <w:spacing w:after="499" w:line="307" w:lineRule="exact"/>
        <w:ind w:left="542"/>
        <w:jc w:val="both"/>
        <w:rPr>
          <w:color w:val="000000"/>
          <w:spacing w:val="-15"/>
          <w:sz w:val="28"/>
          <w:szCs w:val="28"/>
        </w:rPr>
      </w:pPr>
    </w:p>
    <w:sectPr w:rsidR="007A7EA0" w:rsidRPr="00E27D71" w:rsidSect="0088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C1D"/>
    <w:multiLevelType w:val="singleLevel"/>
    <w:tmpl w:val="DA6E491C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31FD7E0D"/>
    <w:multiLevelType w:val="singleLevel"/>
    <w:tmpl w:val="060E9DF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lvl w:ilvl="0">
        <w:start w:val="3"/>
        <w:numFmt w:val="decimal"/>
        <w:lvlText w:val="%1.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EA0"/>
    <w:rsid w:val="00012354"/>
    <w:rsid w:val="00015E98"/>
    <w:rsid w:val="00017707"/>
    <w:rsid w:val="0001792F"/>
    <w:rsid w:val="00020B28"/>
    <w:rsid w:val="00022B2D"/>
    <w:rsid w:val="00022DF5"/>
    <w:rsid w:val="00022FB3"/>
    <w:rsid w:val="0002572F"/>
    <w:rsid w:val="0002576C"/>
    <w:rsid w:val="000413B5"/>
    <w:rsid w:val="00042AD3"/>
    <w:rsid w:val="00043A19"/>
    <w:rsid w:val="00046678"/>
    <w:rsid w:val="000555E0"/>
    <w:rsid w:val="0005694F"/>
    <w:rsid w:val="000605B1"/>
    <w:rsid w:val="000669C6"/>
    <w:rsid w:val="0007380C"/>
    <w:rsid w:val="00075AFC"/>
    <w:rsid w:val="00087D12"/>
    <w:rsid w:val="00093049"/>
    <w:rsid w:val="0009414F"/>
    <w:rsid w:val="000C4476"/>
    <w:rsid w:val="000C6D06"/>
    <w:rsid w:val="000D2AA5"/>
    <w:rsid w:val="000F1459"/>
    <w:rsid w:val="000F35C2"/>
    <w:rsid w:val="00102349"/>
    <w:rsid w:val="00103C0B"/>
    <w:rsid w:val="0010545A"/>
    <w:rsid w:val="001125D6"/>
    <w:rsid w:val="00113AA0"/>
    <w:rsid w:val="00126050"/>
    <w:rsid w:val="00132768"/>
    <w:rsid w:val="001442FA"/>
    <w:rsid w:val="0015145B"/>
    <w:rsid w:val="001544F3"/>
    <w:rsid w:val="0015621B"/>
    <w:rsid w:val="00160087"/>
    <w:rsid w:val="00172F33"/>
    <w:rsid w:val="00174602"/>
    <w:rsid w:val="00174FDB"/>
    <w:rsid w:val="001755CC"/>
    <w:rsid w:val="001821BD"/>
    <w:rsid w:val="00186181"/>
    <w:rsid w:val="00186362"/>
    <w:rsid w:val="001A34AE"/>
    <w:rsid w:val="001B3164"/>
    <w:rsid w:val="001D0589"/>
    <w:rsid w:val="001D1103"/>
    <w:rsid w:val="001D3E91"/>
    <w:rsid w:val="001D521F"/>
    <w:rsid w:val="001E42AE"/>
    <w:rsid w:val="001E464B"/>
    <w:rsid w:val="001F212F"/>
    <w:rsid w:val="00214056"/>
    <w:rsid w:val="00232CF0"/>
    <w:rsid w:val="00233BFC"/>
    <w:rsid w:val="00234293"/>
    <w:rsid w:val="00236C3D"/>
    <w:rsid w:val="002411D9"/>
    <w:rsid w:val="002427D1"/>
    <w:rsid w:val="002478F0"/>
    <w:rsid w:val="00251ADB"/>
    <w:rsid w:val="0026458E"/>
    <w:rsid w:val="00265A13"/>
    <w:rsid w:val="0026662C"/>
    <w:rsid w:val="0027038C"/>
    <w:rsid w:val="00274533"/>
    <w:rsid w:val="002775CD"/>
    <w:rsid w:val="0028056E"/>
    <w:rsid w:val="002812A5"/>
    <w:rsid w:val="00290A6C"/>
    <w:rsid w:val="00290B78"/>
    <w:rsid w:val="002A1AEB"/>
    <w:rsid w:val="002A1B17"/>
    <w:rsid w:val="002A44C7"/>
    <w:rsid w:val="002A6812"/>
    <w:rsid w:val="002B0EA0"/>
    <w:rsid w:val="002B1B38"/>
    <w:rsid w:val="002B31D4"/>
    <w:rsid w:val="002B4053"/>
    <w:rsid w:val="002B6229"/>
    <w:rsid w:val="002C4DAE"/>
    <w:rsid w:val="002D6615"/>
    <w:rsid w:val="002E1A0E"/>
    <w:rsid w:val="002E2C62"/>
    <w:rsid w:val="002E7BB0"/>
    <w:rsid w:val="002F2D8B"/>
    <w:rsid w:val="00300E5B"/>
    <w:rsid w:val="00303DD8"/>
    <w:rsid w:val="00310220"/>
    <w:rsid w:val="003112C8"/>
    <w:rsid w:val="00312882"/>
    <w:rsid w:val="00312C57"/>
    <w:rsid w:val="003144C1"/>
    <w:rsid w:val="00316481"/>
    <w:rsid w:val="0032659F"/>
    <w:rsid w:val="00327121"/>
    <w:rsid w:val="003469A1"/>
    <w:rsid w:val="00347A13"/>
    <w:rsid w:val="00350902"/>
    <w:rsid w:val="00352DDB"/>
    <w:rsid w:val="0037209C"/>
    <w:rsid w:val="00372933"/>
    <w:rsid w:val="0037733A"/>
    <w:rsid w:val="00380D88"/>
    <w:rsid w:val="0039665A"/>
    <w:rsid w:val="0039739E"/>
    <w:rsid w:val="003A6891"/>
    <w:rsid w:val="003B1258"/>
    <w:rsid w:val="003C140B"/>
    <w:rsid w:val="003C2EE9"/>
    <w:rsid w:val="003C4E3E"/>
    <w:rsid w:val="003D02BB"/>
    <w:rsid w:val="003D733F"/>
    <w:rsid w:val="003E2DD5"/>
    <w:rsid w:val="003E69B4"/>
    <w:rsid w:val="00404CFF"/>
    <w:rsid w:val="00404E4E"/>
    <w:rsid w:val="00405071"/>
    <w:rsid w:val="00413A9C"/>
    <w:rsid w:val="00414C01"/>
    <w:rsid w:val="004174F9"/>
    <w:rsid w:val="00417B6E"/>
    <w:rsid w:val="00421A83"/>
    <w:rsid w:val="0042365F"/>
    <w:rsid w:val="00427AF0"/>
    <w:rsid w:val="004300BA"/>
    <w:rsid w:val="00442577"/>
    <w:rsid w:val="00445C9B"/>
    <w:rsid w:val="0045288F"/>
    <w:rsid w:val="0046159F"/>
    <w:rsid w:val="004620E7"/>
    <w:rsid w:val="00470FCF"/>
    <w:rsid w:val="00492AE4"/>
    <w:rsid w:val="004958F8"/>
    <w:rsid w:val="004A3F28"/>
    <w:rsid w:val="004A6E6F"/>
    <w:rsid w:val="004A7934"/>
    <w:rsid w:val="004A79B6"/>
    <w:rsid w:val="004B260F"/>
    <w:rsid w:val="004B40A5"/>
    <w:rsid w:val="004B6CB1"/>
    <w:rsid w:val="004B710A"/>
    <w:rsid w:val="004C3578"/>
    <w:rsid w:val="004E09AF"/>
    <w:rsid w:val="004F2E66"/>
    <w:rsid w:val="004F7A99"/>
    <w:rsid w:val="00505B22"/>
    <w:rsid w:val="00510302"/>
    <w:rsid w:val="005139C9"/>
    <w:rsid w:val="00515F40"/>
    <w:rsid w:val="0051615C"/>
    <w:rsid w:val="00524BCE"/>
    <w:rsid w:val="0053223C"/>
    <w:rsid w:val="00540419"/>
    <w:rsid w:val="0054168B"/>
    <w:rsid w:val="00550940"/>
    <w:rsid w:val="0055398B"/>
    <w:rsid w:val="00560E08"/>
    <w:rsid w:val="00560E99"/>
    <w:rsid w:val="005668FC"/>
    <w:rsid w:val="00580F3D"/>
    <w:rsid w:val="00586A40"/>
    <w:rsid w:val="0059012E"/>
    <w:rsid w:val="0059026B"/>
    <w:rsid w:val="00596936"/>
    <w:rsid w:val="005971C2"/>
    <w:rsid w:val="005A0190"/>
    <w:rsid w:val="005A5087"/>
    <w:rsid w:val="005D2166"/>
    <w:rsid w:val="005D2AB7"/>
    <w:rsid w:val="005D3CD5"/>
    <w:rsid w:val="005E1091"/>
    <w:rsid w:val="005E3552"/>
    <w:rsid w:val="005E4749"/>
    <w:rsid w:val="005E6514"/>
    <w:rsid w:val="006054CF"/>
    <w:rsid w:val="00612805"/>
    <w:rsid w:val="006130C3"/>
    <w:rsid w:val="00621DED"/>
    <w:rsid w:val="0062581F"/>
    <w:rsid w:val="006274C8"/>
    <w:rsid w:val="0063380C"/>
    <w:rsid w:val="00634486"/>
    <w:rsid w:val="006364B9"/>
    <w:rsid w:val="0063680C"/>
    <w:rsid w:val="006369CF"/>
    <w:rsid w:val="00641F22"/>
    <w:rsid w:val="006436B9"/>
    <w:rsid w:val="00643C3A"/>
    <w:rsid w:val="006440ED"/>
    <w:rsid w:val="00644C12"/>
    <w:rsid w:val="00660BE5"/>
    <w:rsid w:val="0066165E"/>
    <w:rsid w:val="00663673"/>
    <w:rsid w:val="0066479E"/>
    <w:rsid w:val="0066675D"/>
    <w:rsid w:val="00674932"/>
    <w:rsid w:val="00681BF6"/>
    <w:rsid w:val="006940A8"/>
    <w:rsid w:val="006A7AC0"/>
    <w:rsid w:val="006B5521"/>
    <w:rsid w:val="006B6E08"/>
    <w:rsid w:val="006B7CB4"/>
    <w:rsid w:val="006D0BCF"/>
    <w:rsid w:val="006D283B"/>
    <w:rsid w:val="006D4E9C"/>
    <w:rsid w:val="006D64DE"/>
    <w:rsid w:val="006E2A5D"/>
    <w:rsid w:val="006F1043"/>
    <w:rsid w:val="0070235A"/>
    <w:rsid w:val="007026A1"/>
    <w:rsid w:val="00706895"/>
    <w:rsid w:val="00712806"/>
    <w:rsid w:val="0071329D"/>
    <w:rsid w:val="0072723D"/>
    <w:rsid w:val="0073203F"/>
    <w:rsid w:val="00734A7A"/>
    <w:rsid w:val="00734FC7"/>
    <w:rsid w:val="00736C0B"/>
    <w:rsid w:val="00736D85"/>
    <w:rsid w:val="00745416"/>
    <w:rsid w:val="0075647B"/>
    <w:rsid w:val="00757CF1"/>
    <w:rsid w:val="007651EC"/>
    <w:rsid w:val="00772A97"/>
    <w:rsid w:val="00784E9E"/>
    <w:rsid w:val="00795E22"/>
    <w:rsid w:val="007A6308"/>
    <w:rsid w:val="007A6446"/>
    <w:rsid w:val="007A676C"/>
    <w:rsid w:val="007A7EA0"/>
    <w:rsid w:val="007B1E41"/>
    <w:rsid w:val="007B22FE"/>
    <w:rsid w:val="007B5903"/>
    <w:rsid w:val="007C1877"/>
    <w:rsid w:val="007D05F0"/>
    <w:rsid w:val="007D3D9F"/>
    <w:rsid w:val="007D5B61"/>
    <w:rsid w:val="007E683E"/>
    <w:rsid w:val="007F2707"/>
    <w:rsid w:val="00802A7C"/>
    <w:rsid w:val="00812046"/>
    <w:rsid w:val="00823C45"/>
    <w:rsid w:val="0082438F"/>
    <w:rsid w:val="00824994"/>
    <w:rsid w:val="00831317"/>
    <w:rsid w:val="00834B11"/>
    <w:rsid w:val="00834DD0"/>
    <w:rsid w:val="00836077"/>
    <w:rsid w:val="008368B8"/>
    <w:rsid w:val="00846BD3"/>
    <w:rsid w:val="0086122B"/>
    <w:rsid w:val="00862135"/>
    <w:rsid w:val="008629DE"/>
    <w:rsid w:val="00870168"/>
    <w:rsid w:val="008730E6"/>
    <w:rsid w:val="00875348"/>
    <w:rsid w:val="00881B2F"/>
    <w:rsid w:val="00885886"/>
    <w:rsid w:val="0088758A"/>
    <w:rsid w:val="00891043"/>
    <w:rsid w:val="0089237A"/>
    <w:rsid w:val="00892831"/>
    <w:rsid w:val="008A0CBB"/>
    <w:rsid w:val="008A2F95"/>
    <w:rsid w:val="008A3D42"/>
    <w:rsid w:val="008A71DF"/>
    <w:rsid w:val="008A7319"/>
    <w:rsid w:val="008B2835"/>
    <w:rsid w:val="008C6100"/>
    <w:rsid w:val="008D4145"/>
    <w:rsid w:val="008D58CD"/>
    <w:rsid w:val="008D5A32"/>
    <w:rsid w:val="008E1620"/>
    <w:rsid w:val="008E184E"/>
    <w:rsid w:val="008E741C"/>
    <w:rsid w:val="008F6701"/>
    <w:rsid w:val="008F7647"/>
    <w:rsid w:val="009020C6"/>
    <w:rsid w:val="00914986"/>
    <w:rsid w:val="00922780"/>
    <w:rsid w:val="00922903"/>
    <w:rsid w:val="009430EB"/>
    <w:rsid w:val="009536B7"/>
    <w:rsid w:val="00972BB4"/>
    <w:rsid w:val="00976C40"/>
    <w:rsid w:val="00977F0B"/>
    <w:rsid w:val="009805E2"/>
    <w:rsid w:val="00981760"/>
    <w:rsid w:val="0098755E"/>
    <w:rsid w:val="009B1372"/>
    <w:rsid w:val="009C10A8"/>
    <w:rsid w:val="009C47B2"/>
    <w:rsid w:val="009C6118"/>
    <w:rsid w:val="009D2C91"/>
    <w:rsid w:val="009D69F4"/>
    <w:rsid w:val="009E06C3"/>
    <w:rsid w:val="009E26DB"/>
    <w:rsid w:val="009E4E1F"/>
    <w:rsid w:val="009E76FD"/>
    <w:rsid w:val="009F7AEA"/>
    <w:rsid w:val="00A02197"/>
    <w:rsid w:val="00A04D79"/>
    <w:rsid w:val="00A16D98"/>
    <w:rsid w:val="00A275C6"/>
    <w:rsid w:val="00A27ABB"/>
    <w:rsid w:val="00A44F79"/>
    <w:rsid w:val="00A471ED"/>
    <w:rsid w:val="00A64C2B"/>
    <w:rsid w:val="00A65C7C"/>
    <w:rsid w:val="00A66EDF"/>
    <w:rsid w:val="00A67972"/>
    <w:rsid w:val="00A83A3D"/>
    <w:rsid w:val="00A8664E"/>
    <w:rsid w:val="00AB08A7"/>
    <w:rsid w:val="00AB5DD0"/>
    <w:rsid w:val="00AB6DB5"/>
    <w:rsid w:val="00AC0161"/>
    <w:rsid w:val="00AC24B3"/>
    <w:rsid w:val="00AC4505"/>
    <w:rsid w:val="00AC474C"/>
    <w:rsid w:val="00AD1CA1"/>
    <w:rsid w:val="00AD751B"/>
    <w:rsid w:val="00AE2F2E"/>
    <w:rsid w:val="00AE4C8C"/>
    <w:rsid w:val="00AE64ED"/>
    <w:rsid w:val="00B01484"/>
    <w:rsid w:val="00B01DA9"/>
    <w:rsid w:val="00B031C6"/>
    <w:rsid w:val="00B03B74"/>
    <w:rsid w:val="00B06A29"/>
    <w:rsid w:val="00B10696"/>
    <w:rsid w:val="00B11E63"/>
    <w:rsid w:val="00B13828"/>
    <w:rsid w:val="00B3193D"/>
    <w:rsid w:val="00B5435C"/>
    <w:rsid w:val="00B6109B"/>
    <w:rsid w:val="00B662CB"/>
    <w:rsid w:val="00B748C2"/>
    <w:rsid w:val="00B74908"/>
    <w:rsid w:val="00B7541E"/>
    <w:rsid w:val="00B75E96"/>
    <w:rsid w:val="00B80419"/>
    <w:rsid w:val="00B8639C"/>
    <w:rsid w:val="00B96A83"/>
    <w:rsid w:val="00BA0C3F"/>
    <w:rsid w:val="00BA6F6B"/>
    <w:rsid w:val="00BB288E"/>
    <w:rsid w:val="00BC01B2"/>
    <w:rsid w:val="00BF2424"/>
    <w:rsid w:val="00C01B30"/>
    <w:rsid w:val="00C04349"/>
    <w:rsid w:val="00C149BB"/>
    <w:rsid w:val="00C203F9"/>
    <w:rsid w:val="00C22012"/>
    <w:rsid w:val="00C255D2"/>
    <w:rsid w:val="00C31DBB"/>
    <w:rsid w:val="00C41C38"/>
    <w:rsid w:val="00C42675"/>
    <w:rsid w:val="00C5157F"/>
    <w:rsid w:val="00C52587"/>
    <w:rsid w:val="00C546D4"/>
    <w:rsid w:val="00C55E99"/>
    <w:rsid w:val="00C563E9"/>
    <w:rsid w:val="00C62BF8"/>
    <w:rsid w:val="00C731A7"/>
    <w:rsid w:val="00C73C9F"/>
    <w:rsid w:val="00C7413F"/>
    <w:rsid w:val="00C7683A"/>
    <w:rsid w:val="00C8438D"/>
    <w:rsid w:val="00C9062B"/>
    <w:rsid w:val="00C9163E"/>
    <w:rsid w:val="00C94217"/>
    <w:rsid w:val="00C9794F"/>
    <w:rsid w:val="00CA7E9D"/>
    <w:rsid w:val="00CB61F3"/>
    <w:rsid w:val="00CE5470"/>
    <w:rsid w:val="00CE5941"/>
    <w:rsid w:val="00CF2CA9"/>
    <w:rsid w:val="00D016CC"/>
    <w:rsid w:val="00D02596"/>
    <w:rsid w:val="00D117B7"/>
    <w:rsid w:val="00D117C6"/>
    <w:rsid w:val="00D11CF0"/>
    <w:rsid w:val="00D213BC"/>
    <w:rsid w:val="00D23C82"/>
    <w:rsid w:val="00D447AC"/>
    <w:rsid w:val="00D46C6E"/>
    <w:rsid w:val="00D51D78"/>
    <w:rsid w:val="00D539CA"/>
    <w:rsid w:val="00D615C9"/>
    <w:rsid w:val="00D62256"/>
    <w:rsid w:val="00D64C45"/>
    <w:rsid w:val="00D70220"/>
    <w:rsid w:val="00D71870"/>
    <w:rsid w:val="00D772F8"/>
    <w:rsid w:val="00D9096F"/>
    <w:rsid w:val="00D92E5A"/>
    <w:rsid w:val="00D96CD6"/>
    <w:rsid w:val="00DA07FE"/>
    <w:rsid w:val="00DA1C5D"/>
    <w:rsid w:val="00DA3045"/>
    <w:rsid w:val="00DA339F"/>
    <w:rsid w:val="00DC5217"/>
    <w:rsid w:val="00DD0EAB"/>
    <w:rsid w:val="00DD2C73"/>
    <w:rsid w:val="00DF1372"/>
    <w:rsid w:val="00DF2484"/>
    <w:rsid w:val="00DF36B3"/>
    <w:rsid w:val="00DF4BCA"/>
    <w:rsid w:val="00E05CEF"/>
    <w:rsid w:val="00E075D9"/>
    <w:rsid w:val="00E154EE"/>
    <w:rsid w:val="00E25ACF"/>
    <w:rsid w:val="00E40FE0"/>
    <w:rsid w:val="00E41BFE"/>
    <w:rsid w:val="00E424BE"/>
    <w:rsid w:val="00E44DA9"/>
    <w:rsid w:val="00E450B8"/>
    <w:rsid w:val="00E54B8F"/>
    <w:rsid w:val="00E54C58"/>
    <w:rsid w:val="00E57E10"/>
    <w:rsid w:val="00E628BC"/>
    <w:rsid w:val="00E661CA"/>
    <w:rsid w:val="00E67C2B"/>
    <w:rsid w:val="00E86420"/>
    <w:rsid w:val="00E86EE1"/>
    <w:rsid w:val="00EB3C7E"/>
    <w:rsid w:val="00EB6EAD"/>
    <w:rsid w:val="00EB7E66"/>
    <w:rsid w:val="00EC2784"/>
    <w:rsid w:val="00ED00FA"/>
    <w:rsid w:val="00ED0F6F"/>
    <w:rsid w:val="00ED1B94"/>
    <w:rsid w:val="00EE3669"/>
    <w:rsid w:val="00EE7943"/>
    <w:rsid w:val="00F06D1F"/>
    <w:rsid w:val="00F231FB"/>
    <w:rsid w:val="00F41367"/>
    <w:rsid w:val="00F441D9"/>
    <w:rsid w:val="00F44872"/>
    <w:rsid w:val="00F472B2"/>
    <w:rsid w:val="00F47663"/>
    <w:rsid w:val="00F5497D"/>
    <w:rsid w:val="00F56C5F"/>
    <w:rsid w:val="00F72398"/>
    <w:rsid w:val="00F76A36"/>
    <w:rsid w:val="00F76A4E"/>
    <w:rsid w:val="00F84117"/>
    <w:rsid w:val="00F93F9A"/>
    <w:rsid w:val="00FA061D"/>
    <w:rsid w:val="00FA0EEE"/>
    <w:rsid w:val="00FB7079"/>
    <w:rsid w:val="00FD496E"/>
    <w:rsid w:val="00FD5710"/>
    <w:rsid w:val="00FE59EC"/>
    <w:rsid w:val="00FF0B3B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7A7EA0"/>
    <w:pPr>
      <w:spacing w:line="308" w:lineRule="exact"/>
      <w:ind w:firstLine="523"/>
      <w:jc w:val="both"/>
    </w:pPr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7A7EA0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7A7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0AC4-A053-4184-A360-928C65C7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2013-04-03T13:06:00Z</dcterms:created>
  <dcterms:modified xsi:type="dcterms:W3CDTF">2013-04-04T06:40:00Z</dcterms:modified>
</cp:coreProperties>
</file>