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A7243" w14:textId="25925572" w:rsidR="00DD3FEB" w:rsidRPr="00B45B09" w:rsidRDefault="00DD3FEB" w:rsidP="00DD3FEB">
      <w:pPr>
        <w:pStyle w:val="20"/>
        <w:shd w:val="clear" w:color="auto" w:fill="auto"/>
        <w:jc w:val="right"/>
        <w:rPr>
          <w:sz w:val="24"/>
          <w:szCs w:val="24"/>
        </w:rPr>
      </w:pPr>
      <w:r w:rsidRPr="00B45B09">
        <w:rPr>
          <w:sz w:val="24"/>
          <w:szCs w:val="24"/>
        </w:rPr>
        <w:t>У</w:t>
      </w:r>
      <w:r>
        <w:rPr>
          <w:sz w:val="24"/>
          <w:szCs w:val="24"/>
        </w:rPr>
        <w:t>ТВЕРЖД</w:t>
      </w:r>
      <w:r w:rsidR="00983E16">
        <w:rPr>
          <w:sz w:val="24"/>
          <w:szCs w:val="24"/>
        </w:rPr>
        <w:t>ЕНО</w:t>
      </w:r>
      <w:r>
        <w:rPr>
          <w:sz w:val="24"/>
          <w:szCs w:val="24"/>
        </w:rPr>
        <w:t>:</w:t>
      </w:r>
    </w:p>
    <w:p w14:paraId="479E4D6E" w14:textId="4AA484BA" w:rsidR="00DD3FEB" w:rsidRPr="0051773F" w:rsidRDefault="00983E16" w:rsidP="00DD3FEB">
      <w:pPr>
        <w:shd w:val="clear" w:color="auto" w:fill="FFFFFF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приказом д</w:t>
      </w:r>
      <w:r w:rsidR="00840FFD">
        <w:rPr>
          <w:rFonts w:ascii="Times New Roman" w:hAnsi="Times New Roman" w:cs="Times New Roman"/>
        </w:rPr>
        <w:t>иректор</w:t>
      </w:r>
      <w:r>
        <w:rPr>
          <w:rFonts w:ascii="Times New Roman" w:hAnsi="Times New Roman" w:cs="Times New Roman"/>
        </w:rPr>
        <w:t>а</w:t>
      </w:r>
    </w:p>
    <w:p w14:paraId="1F0D4DAE" w14:textId="2484C337" w:rsidR="00840FFD" w:rsidRDefault="00840FFD" w:rsidP="00983E16">
      <w:pPr>
        <w:shd w:val="clear" w:color="auto" w:fill="FFFFFF"/>
        <w:contextualSpacing/>
        <w:jc w:val="right"/>
        <w:rPr>
          <w:rFonts w:ascii="Times New Roman" w:hAnsi="Times New Roman" w:cs="Times New Roman"/>
        </w:rPr>
      </w:pPr>
      <w:r w:rsidRPr="00AA5933">
        <w:rPr>
          <w:rFonts w:ascii="Times New Roman" w:hAnsi="Times New Roman" w:cs="Times New Roman"/>
        </w:rPr>
        <w:t>МБУ «ЦКОМУ МО «Красногорский район»</w:t>
      </w:r>
    </w:p>
    <w:p w14:paraId="276330E2" w14:textId="3B7B612E" w:rsidR="000429AB" w:rsidRPr="000429AB" w:rsidRDefault="000429AB" w:rsidP="000429AB">
      <w:pPr>
        <w:widowControl/>
        <w:spacing w:line="276" w:lineRule="auto"/>
        <w:ind w:left="5245"/>
        <w:jc w:val="right"/>
        <w:outlineLvl w:val="0"/>
        <w:rPr>
          <w:rFonts w:ascii="Times New Roman" w:eastAsia="Calibri" w:hAnsi="Times New Roman" w:cs="Times New Roman"/>
          <w:bCs/>
          <w:color w:val="auto"/>
          <w:kern w:val="36"/>
          <w:sz w:val="22"/>
          <w:szCs w:val="22"/>
        </w:rPr>
      </w:pPr>
      <w:r w:rsidRPr="000429AB">
        <w:rPr>
          <w:rFonts w:ascii="Times New Roman" w:eastAsia="Calibri" w:hAnsi="Times New Roman" w:cs="Times New Roman"/>
          <w:bCs/>
          <w:color w:val="auto"/>
          <w:kern w:val="36"/>
          <w:sz w:val="22"/>
          <w:szCs w:val="22"/>
        </w:rPr>
        <w:t>«</w:t>
      </w:r>
      <w:r w:rsidR="0045216D">
        <w:rPr>
          <w:rFonts w:ascii="Times New Roman" w:eastAsia="Calibri" w:hAnsi="Times New Roman" w:cs="Times New Roman"/>
          <w:bCs/>
          <w:color w:val="auto"/>
          <w:kern w:val="36"/>
          <w:sz w:val="22"/>
          <w:szCs w:val="22"/>
        </w:rPr>
        <w:t>30</w:t>
      </w:r>
      <w:r w:rsidRPr="000429AB">
        <w:rPr>
          <w:rFonts w:ascii="Times New Roman" w:eastAsia="Calibri" w:hAnsi="Times New Roman" w:cs="Times New Roman"/>
          <w:bCs/>
          <w:color w:val="auto"/>
          <w:kern w:val="36"/>
          <w:sz w:val="22"/>
          <w:szCs w:val="22"/>
        </w:rPr>
        <w:t xml:space="preserve">» </w:t>
      </w:r>
      <w:r w:rsidR="0088585B">
        <w:rPr>
          <w:rFonts w:ascii="Times New Roman" w:eastAsia="Calibri" w:hAnsi="Times New Roman" w:cs="Times New Roman"/>
          <w:bCs/>
          <w:color w:val="auto"/>
          <w:kern w:val="36"/>
          <w:sz w:val="22"/>
          <w:szCs w:val="22"/>
        </w:rPr>
        <w:t>декабря</w:t>
      </w:r>
      <w:r w:rsidRPr="000429AB">
        <w:rPr>
          <w:rFonts w:ascii="Times New Roman" w:eastAsia="Calibri" w:hAnsi="Times New Roman" w:cs="Times New Roman"/>
          <w:bCs/>
          <w:color w:val="auto"/>
          <w:kern w:val="36"/>
          <w:sz w:val="22"/>
          <w:szCs w:val="22"/>
        </w:rPr>
        <w:t xml:space="preserve"> 202</w:t>
      </w:r>
      <w:r w:rsidR="0045216D">
        <w:rPr>
          <w:rFonts w:ascii="Times New Roman" w:eastAsia="Calibri" w:hAnsi="Times New Roman" w:cs="Times New Roman"/>
          <w:bCs/>
          <w:color w:val="auto"/>
          <w:kern w:val="36"/>
          <w:sz w:val="22"/>
          <w:szCs w:val="22"/>
        </w:rPr>
        <w:t>5</w:t>
      </w:r>
      <w:r w:rsidRPr="000429AB">
        <w:rPr>
          <w:rFonts w:ascii="Times New Roman" w:eastAsia="Calibri" w:hAnsi="Times New Roman" w:cs="Times New Roman"/>
          <w:bCs/>
          <w:color w:val="auto"/>
          <w:kern w:val="36"/>
          <w:sz w:val="22"/>
          <w:szCs w:val="22"/>
        </w:rPr>
        <w:t xml:space="preserve"> года № </w:t>
      </w:r>
      <w:r w:rsidR="0045216D">
        <w:rPr>
          <w:rFonts w:ascii="Times New Roman" w:eastAsia="Calibri" w:hAnsi="Times New Roman" w:cs="Times New Roman"/>
          <w:bCs/>
          <w:color w:val="auto"/>
          <w:kern w:val="36"/>
          <w:sz w:val="22"/>
          <w:szCs w:val="22"/>
        </w:rPr>
        <w:t>92</w:t>
      </w:r>
    </w:p>
    <w:p w14:paraId="347E3A90" w14:textId="77777777" w:rsidR="00DD3FEB" w:rsidRDefault="00DD3FEB"/>
    <w:p w14:paraId="40E48932" w14:textId="05E1E5B9" w:rsidR="00272578" w:rsidRDefault="00DD3FEB" w:rsidP="00DD3FE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План мероприятий по </w:t>
      </w:r>
      <w:r w:rsidRPr="00EA18ED">
        <w:rPr>
          <w:rFonts w:ascii="Times New Roman" w:hAnsi="Times New Roman" w:cs="Times New Roman"/>
          <w:b/>
        </w:rPr>
        <w:t xml:space="preserve">противодействию коррупции в </w:t>
      </w:r>
      <w:r w:rsidR="00EA18ED" w:rsidRPr="00EA18ED">
        <w:rPr>
          <w:rFonts w:ascii="Times New Roman" w:hAnsi="Times New Roman" w:cs="Times New Roman"/>
          <w:b/>
        </w:rPr>
        <w:t>МБУ «ЦКОМУ МО «Красногорский район»</w:t>
      </w:r>
      <w:r w:rsidR="000429AB">
        <w:rPr>
          <w:rFonts w:ascii="Times New Roman" w:hAnsi="Times New Roman" w:cs="Times New Roman"/>
          <w:b/>
        </w:rPr>
        <w:t xml:space="preserve"> </w:t>
      </w:r>
      <w:r w:rsidR="00272578">
        <w:rPr>
          <w:rFonts w:ascii="Times New Roman" w:hAnsi="Times New Roman" w:cs="Times New Roman"/>
          <w:b/>
        </w:rPr>
        <w:t>на 202</w:t>
      </w:r>
      <w:r w:rsidR="0045216D">
        <w:rPr>
          <w:rFonts w:ascii="Times New Roman" w:hAnsi="Times New Roman" w:cs="Times New Roman"/>
          <w:b/>
        </w:rPr>
        <w:t>6</w:t>
      </w:r>
      <w:r w:rsidR="00272578">
        <w:rPr>
          <w:rFonts w:ascii="Times New Roman" w:hAnsi="Times New Roman" w:cs="Times New Roman"/>
          <w:b/>
        </w:rPr>
        <w:t xml:space="preserve"> год</w:t>
      </w:r>
    </w:p>
    <w:p w14:paraId="1A7007F3" w14:textId="77777777" w:rsidR="00910821" w:rsidRPr="00D31BEE" w:rsidRDefault="00910821" w:rsidP="00DD3FEB">
      <w:pPr>
        <w:jc w:val="center"/>
        <w:rPr>
          <w:rFonts w:ascii="Times New Roman" w:hAnsi="Times New Roman" w:cs="Times New Roman"/>
          <w:b/>
          <w:color w:val="auto"/>
        </w:rPr>
      </w:pPr>
    </w:p>
    <w:p w14:paraId="56EDC560" w14:textId="77777777" w:rsidR="00910821" w:rsidRPr="002F2B0C" w:rsidRDefault="00910821" w:rsidP="002F2B0C">
      <w:pPr>
        <w:pStyle w:val="a4"/>
        <w:widowControl/>
        <w:numPr>
          <w:ilvl w:val="0"/>
          <w:numId w:val="9"/>
        </w:numPr>
        <w:shd w:val="clear" w:color="auto" w:fill="FFFFFF"/>
        <w:jc w:val="center"/>
        <w:rPr>
          <w:rFonts w:ascii="Times New Roman" w:eastAsia="Times New Roman" w:hAnsi="Times New Roman" w:cs="Times New Roman"/>
          <w:color w:val="auto"/>
        </w:rPr>
      </w:pPr>
      <w:r w:rsidRPr="002F2B0C">
        <w:rPr>
          <w:rFonts w:ascii="Times New Roman" w:eastAsia="Times New Roman" w:hAnsi="Times New Roman" w:cs="Times New Roman"/>
          <w:b/>
          <w:bCs/>
          <w:color w:val="auto"/>
        </w:rPr>
        <w:t>Общие положения:</w:t>
      </w:r>
    </w:p>
    <w:p w14:paraId="7AB9D461" w14:textId="77777777" w:rsidR="00910821" w:rsidRPr="00D31BEE" w:rsidRDefault="00910821" w:rsidP="00910821">
      <w:pPr>
        <w:jc w:val="both"/>
        <w:rPr>
          <w:rFonts w:ascii="Times New Roman" w:eastAsia="Times New Roman" w:hAnsi="Times New Roman" w:cs="Times New Roman"/>
          <w:color w:val="auto"/>
        </w:rPr>
      </w:pPr>
      <w:r w:rsidRPr="00D31BEE">
        <w:rPr>
          <w:rFonts w:ascii="Times New Roman" w:eastAsia="Times New Roman" w:hAnsi="Times New Roman" w:cs="Times New Roman"/>
          <w:color w:val="auto"/>
        </w:rPr>
        <w:t xml:space="preserve">1.1. План работы по противодействию коррупции в муниципальном бюджетном учреждении </w:t>
      </w:r>
      <w:r w:rsidRPr="00D31BEE">
        <w:rPr>
          <w:rFonts w:ascii="Times New Roman" w:hAnsi="Times New Roman" w:cs="Times New Roman"/>
          <w:color w:val="auto"/>
        </w:rPr>
        <w:t>«</w:t>
      </w:r>
      <w:r w:rsidR="00D31BEE">
        <w:rPr>
          <w:rFonts w:ascii="Times New Roman" w:hAnsi="Times New Roman" w:cs="Times New Roman"/>
          <w:color w:val="auto"/>
        </w:rPr>
        <w:t>Центр по комплексному обслуживанию муниципальных учреждений муниципального образования «Красногорский район»</w:t>
      </w:r>
      <w:r w:rsidRPr="00D31BEE">
        <w:rPr>
          <w:rFonts w:ascii="Times New Roman" w:hAnsi="Times New Roman" w:cs="Times New Roman"/>
          <w:color w:val="auto"/>
        </w:rPr>
        <w:t xml:space="preserve">» </w:t>
      </w:r>
      <w:r w:rsidRPr="00D31BEE">
        <w:rPr>
          <w:rFonts w:ascii="Times New Roman" w:eastAsia="Times New Roman" w:hAnsi="Times New Roman" w:cs="Times New Roman"/>
          <w:color w:val="auto"/>
        </w:rPr>
        <w:t>(далее — МБУ «</w:t>
      </w:r>
      <w:r w:rsidR="00D31BEE">
        <w:rPr>
          <w:rFonts w:ascii="Times New Roman" w:eastAsia="Times New Roman" w:hAnsi="Times New Roman" w:cs="Times New Roman"/>
          <w:color w:val="auto"/>
        </w:rPr>
        <w:t>ЦКОМУ МО «Красногорский район</w:t>
      </w:r>
      <w:r w:rsidRPr="00D31BEE">
        <w:rPr>
          <w:rFonts w:ascii="Times New Roman" w:eastAsia="Times New Roman" w:hAnsi="Times New Roman" w:cs="Times New Roman"/>
          <w:color w:val="auto"/>
        </w:rPr>
        <w:t>») на 202</w:t>
      </w:r>
      <w:r w:rsidR="00D31BEE">
        <w:rPr>
          <w:rFonts w:ascii="Times New Roman" w:eastAsia="Times New Roman" w:hAnsi="Times New Roman" w:cs="Times New Roman"/>
          <w:color w:val="auto"/>
        </w:rPr>
        <w:t>4</w:t>
      </w:r>
      <w:r w:rsidRPr="00D31BEE">
        <w:rPr>
          <w:rFonts w:ascii="Times New Roman" w:eastAsia="Times New Roman" w:hAnsi="Times New Roman" w:cs="Times New Roman"/>
          <w:color w:val="auto"/>
        </w:rPr>
        <w:t xml:space="preserve"> год разработан на основании:</w:t>
      </w:r>
    </w:p>
    <w:p w14:paraId="46158BA4" w14:textId="77777777" w:rsidR="00910821" w:rsidRPr="00D31BEE" w:rsidRDefault="00910821" w:rsidP="00910821">
      <w:pPr>
        <w:widowControl/>
        <w:numPr>
          <w:ilvl w:val="0"/>
          <w:numId w:val="3"/>
        </w:num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D31BEE">
        <w:rPr>
          <w:rFonts w:ascii="Times New Roman" w:eastAsia="Times New Roman" w:hAnsi="Times New Roman" w:cs="Times New Roman"/>
          <w:color w:val="auto"/>
        </w:rPr>
        <w:t>Федерального закона от 25.12.2008 №273-ФЗ «О противодействии коррупции»;</w:t>
      </w:r>
    </w:p>
    <w:p w14:paraId="439AFCE7" w14:textId="77777777" w:rsidR="00910821" w:rsidRPr="00D31BEE" w:rsidRDefault="00910821" w:rsidP="00910821">
      <w:pPr>
        <w:widowControl/>
        <w:numPr>
          <w:ilvl w:val="0"/>
          <w:numId w:val="3"/>
        </w:num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D31BEE">
        <w:rPr>
          <w:rFonts w:ascii="Times New Roman" w:eastAsia="Times New Roman" w:hAnsi="Times New Roman" w:cs="Times New Roman"/>
          <w:color w:val="auto"/>
        </w:rPr>
        <w:t>Указа Президента Российской Федерации от 02.04.2013 №309 «О мерах по реализации отдельных положений Федерального закона «О противодействии коррупции»;</w:t>
      </w:r>
    </w:p>
    <w:p w14:paraId="2BE4FA18" w14:textId="77777777" w:rsidR="00910821" w:rsidRPr="00D31BEE" w:rsidRDefault="00910821" w:rsidP="00910821">
      <w:pPr>
        <w:widowControl/>
        <w:numPr>
          <w:ilvl w:val="0"/>
          <w:numId w:val="3"/>
        </w:num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D31BEE">
        <w:rPr>
          <w:rFonts w:ascii="Times New Roman" w:eastAsia="Times New Roman" w:hAnsi="Times New Roman" w:cs="Times New Roman"/>
          <w:color w:val="auto"/>
        </w:rPr>
        <w:t>Постановления Правительства Российской Федерации от 09.01.2014 №10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реализации».</w:t>
      </w:r>
    </w:p>
    <w:p w14:paraId="0A5B2BD6" w14:textId="77777777" w:rsidR="00BB0684" w:rsidRPr="00D31BEE" w:rsidRDefault="00910821" w:rsidP="00910821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D31BEE">
        <w:rPr>
          <w:rFonts w:ascii="Times New Roman" w:eastAsia="Times New Roman" w:hAnsi="Times New Roman" w:cs="Times New Roman"/>
          <w:color w:val="auto"/>
        </w:rPr>
        <w:t>1.2. План определяет основные направления реализации антикоррупционной политики в</w:t>
      </w:r>
      <w:r w:rsidR="002F2B0C">
        <w:rPr>
          <w:rFonts w:ascii="Times New Roman" w:eastAsia="Times New Roman" w:hAnsi="Times New Roman" w:cs="Times New Roman"/>
          <w:color w:val="auto"/>
        </w:rPr>
        <w:t xml:space="preserve"> деятельности </w:t>
      </w:r>
      <w:r w:rsidR="002F2B0C" w:rsidRPr="00D31BEE">
        <w:rPr>
          <w:rFonts w:ascii="Times New Roman" w:eastAsia="Times New Roman" w:hAnsi="Times New Roman" w:cs="Times New Roman"/>
          <w:color w:val="auto"/>
        </w:rPr>
        <w:t>МБУ «</w:t>
      </w:r>
      <w:r w:rsidR="002F2B0C">
        <w:rPr>
          <w:rFonts w:ascii="Times New Roman" w:eastAsia="Times New Roman" w:hAnsi="Times New Roman" w:cs="Times New Roman"/>
          <w:color w:val="auto"/>
        </w:rPr>
        <w:t>ЦКОМУ МО «Красногорский район</w:t>
      </w:r>
      <w:r w:rsidR="002F2B0C" w:rsidRPr="00D31BEE">
        <w:rPr>
          <w:rFonts w:ascii="Times New Roman" w:eastAsia="Times New Roman" w:hAnsi="Times New Roman" w:cs="Times New Roman"/>
          <w:color w:val="auto"/>
        </w:rPr>
        <w:t>»</w:t>
      </w:r>
      <w:r w:rsidR="00BB0684" w:rsidRPr="00D31BEE">
        <w:rPr>
          <w:rFonts w:ascii="Times New Roman" w:eastAsia="Times New Roman" w:hAnsi="Times New Roman" w:cs="Times New Roman"/>
          <w:color w:val="auto"/>
        </w:rPr>
        <w:t>.</w:t>
      </w:r>
    </w:p>
    <w:p w14:paraId="66AD5E4C" w14:textId="77777777" w:rsidR="00910821" w:rsidRPr="00D31BEE" w:rsidRDefault="00BB0684" w:rsidP="00910821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D31BEE">
        <w:rPr>
          <w:rFonts w:ascii="Times New Roman" w:eastAsia="Times New Roman" w:hAnsi="Times New Roman" w:cs="Times New Roman"/>
          <w:color w:val="auto"/>
        </w:rPr>
        <w:t xml:space="preserve"> </w:t>
      </w:r>
    </w:p>
    <w:p w14:paraId="2407743C" w14:textId="77777777" w:rsidR="00910821" w:rsidRPr="002F2B0C" w:rsidRDefault="00910821" w:rsidP="002F2B0C">
      <w:pPr>
        <w:pStyle w:val="a4"/>
        <w:widowControl/>
        <w:numPr>
          <w:ilvl w:val="0"/>
          <w:numId w:val="9"/>
        </w:numPr>
        <w:shd w:val="clear" w:color="auto" w:fill="FFFFFF"/>
        <w:jc w:val="center"/>
        <w:rPr>
          <w:rFonts w:ascii="Times New Roman" w:eastAsia="Times New Roman" w:hAnsi="Times New Roman" w:cs="Times New Roman"/>
          <w:color w:val="auto"/>
        </w:rPr>
      </w:pPr>
      <w:r w:rsidRPr="002F2B0C">
        <w:rPr>
          <w:rFonts w:ascii="Times New Roman" w:eastAsia="Times New Roman" w:hAnsi="Times New Roman" w:cs="Times New Roman"/>
          <w:b/>
          <w:bCs/>
          <w:color w:val="auto"/>
        </w:rPr>
        <w:t>Цели и задачи:</w:t>
      </w:r>
    </w:p>
    <w:p w14:paraId="4D02E77B" w14:textId="77777777" w:rsidR="00910821" w:rsidRPr="00D31BEE" w:rsidRDefault="00910821" w:rsidP="00910821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D31BEE">
        <w:rPr>
          <w:rFonts w:ascii="Times New Roman" w:eastAsia="Times New Roman" w:hAnsi="Times New Roman" w:cs="Times New Roman"/>
          <w:color w:val="auto"/>
        </w:rPr>
        <w:t>2.1. Цели:</w:t>
      </w:r>
    </w:p>
    <w:p w14:paraId="037730AE" w14:textId="77777777" w:rsidR="00910821" w:rsidRPr="00D31BEE" w:rsidRDefault="00910821" w:rsidP="00910821">
      <w:pPr>
        <w:widowControl/>
        <w:numPr>
          <w:ilvl w:val="0"/>
          <w:numId w:val="5"/>
        </w:num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D31BEE">
        <w:rPr>
          <w:rFonts w:ascii="Times New Roman" w:eastAsia="Times New Roman" w:hAnsi="Times New Roman" w:cs="Times New Roman"/>
          <w:color w:val="auto"/>
        </w:rPr>
        <w:t>Недопущение предпосылок, исключение возможности фактов коррупции в</w:t>
      </w:r>
      <w:r w:rsidR="004C4FD3" w:rsidRPr="004C4FD3">
        <w:rPr>
          <w:rFonts w:ascii="Times New Roman" w:eastAsia="Times New Roman" w:hAnsi="Times New Roman" w:cs="Times New Roman"/>
          <w:color w:val="auto"/>
        </w:rPr>
        <w:t xml:space="preserve"> </w:t>
      </w:r>
      <w:r w:rsidR="004C4FD3" w:rsidRPr="00D31BEE">
        <w:rPr>
          <w:rFonts w:ascii="Times New Roman" w:eastAsia="Times New Roman" w:hAnsi="Times New Roman" w:cs="Times New Roman"/>
          <w:color w:val="auto"/>
        </w:rPr>
        <w:t>МБУ «</w:t>
      </w:r>
      <w:r w:rsidR="004C4FD3">
        <w:rPr>
          <w:rFonts w:ascii="Times New Roman" w:eastAsia="Times New Roman" w:hAnsi="Times New Roman" w:cs="Times New Roman"/>
          <w:color w:val="auto"/>
        </w:rPr>
        <w:t>ЦКОМУ МО «Красногорский район</w:t>
      </w:r>
      <w:r w:rsidR="004C4FD3" w:rsidRPr="00D31BEE">
        <w:rPr>
          <w:rFonts w:ascii="Times New Roman" w:eastAsia="Times New Roman" w:hAnsi="Times New Roman" w:cs="Times New Roman"/>
          <w:color w:val="auto"/>
        </w:rPr>
        <w:t>»</w:t>
      </w:r>
      <w:r w:rsidRPr="00D31BEE">
        <w:rPr>
          <w:rFonts w:ascii="Times New Roman" w:eastAsia="Times New Roman" w:hAnsi="Times New Roman" w:cs="Times New Roman"/>
          <w:color w:val="auto"/>
        </w:rPr>
        <w:t>.</w:t>
      </w:r>
    </w:p>
    <w:p w14:paraId="0E933245" w14:textId="67D3ACBE" w:rsidR="00910821" w:rsidRPr="00D31BEE" w:rsidRDefault="00910821" w:rsidP="00910821">
      <w:pPr>
        <w:widowControl/>
        <w:numPr>
          <w:ilvl w:val="0"/>
          <w:numId w:val="5"/>
        </w:num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D31BEE">
        <w:rPr>
          <w:rFonts w:ascii="Times New Roman" w:eastAsia="Times New Roman" w:hAnsi="Times New Roman" w:cs="Times New Roman"/>
          <w:color w:val="auto"/>
        </w:rPr>
        <w:t>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</w:t>
      </w:r>
      <w:r w:rsidR="004C4FD3">
        <w:rPr>
          <w:rFonts w:ascii="Times New Roman" w:eastAsia="Times New Roman" w:hAnsi="Times New Roman" w:cs="Times New Roman"/>
          <w:color w:val="auto"/>
        </w:rPr>
        <w:t xml:space="preserve"> </w:t>
      </w:r>
      <w:r w:rsidR="004C4FD3" w:rsidRPr="00D31BEE">
        <w:rPr>
          <w:rFonts w:ascii="Times New Roman" w:eastAsia="Times New Roman" w:hAnsi="Times New Roman" w:cs="Times New Roman"/>
          <w:color w:val="auto"/>
        </w:rPr>
        <w:t>МБУ «</w:t>
      </w:r>
      <w:r w:rsidR="004C4FD3">
        <w:rPr>
          <w:rFonts w:ascii="Times New Roman" w:eastAsia="Times New Roman" w:hAnsi="Times New Roman" w:cs="Times New Roman"/>
          <w:color w:val="auto"/>
        </w:rPr>
        <w:t>ЦКОМУ МО «Красногорский район</w:t>
      </w:r>
      <w:r w:rsidR="004C4FD3" w:rsidRPr="00D31BEE">
        <w:rPr>
          <w:rFonts w:ascii="Times New Roman" w:eastAsia="Times New Roman" w:hAnsi="Times New Roman" w:cs="Times New Roman"/>
          <w:color w:val="auto"/>
        </w:rPr>
        <w:t>»</w:t>
      </w:r>
      <w:r w:rsidRPr="00D31BEE">
        <w:rPr>
          <w:rFonts w:ascii="Times New Roman" w:eastAsia="Times New Roman" w:hAnsi="Times New Roman" w:cs="Times New Roman"/>
          <w:color w:val="auto"/>
        </w:rPr>
        <w:t>.</w:t>
      </w:r>
    </w:p>
    <w:p w14:paraId="3FFC373D" w14:textId="77777777" w:rsidR="00910821" w:rsidRPr="00D31BEE" w:rsidRDefault="00910821" w:rsidP="00910821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D31BEE">
        <w:rPr>
          <w:rFonts w:ascii="Times New Roman" w:eastAsia="Times New Roman" w:hAnsi="Times New Roman" w:cs="Times New Roman"/>
          <w:color w:val="auto"/>
        </w:rPr>
        <w:t>2.2. Задачи:</w:t>
      </w:r>
    </w:p>
    <w:p w14:paraId="49E00583" w14:textId="77777777" w:rsidR="00910821" w:rsidRPr="00D31BEE" w:rsidRDefault="00910821" w:rsidP="00910821">
      <w:pPr>
        <w:widowControl/>
        <w:numPr>
          <w:ilvl w:val="0"/>
          <w:numId w:val="6"/>
        </w:num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D31BEE">
        <w:rPr>
          <w:rFonts w:ascii="Times New Roman" w:eastAsia="Times New Roman" w:hAnsi="Times New Roman" w:cs="Times New Roman"/>
          <w:color w:val="auto"/>
        </w:rPr>
        <w:t>Разработка мер, направленных на обеспечение прозрачности действий ответственных лиц в условиях коррупционной ситуации.</w:t>
      </w:r>
    </w:p>
    <w:p w14:paraId="32405113" w14:textId="77777777" w:rsidR="00910821" w:rsidRPr="00D31BEE" w:rsidRDefault="00910821" w:rsidP="00910821">
      <w:pPr>
        <w:widowControl/>
        <w:numPr>
          <w:ilvl w:val="0"/>
          <w:numId w:val="6"/>
        </w:num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D31BEE">
        <w:rPr>
          <w:rFonts w:ascii="Times New Roman" w:eastAsia="Times New Roman" w:hAnsi="Times New Roman" w:cs="Times New Roman"/>
          <w:color w:val="auto"/>
        </w:rPr>
        <w:t>Предупреждение коррупционных правонарушений.</w:t>
      </w:r>
    </w:p>
    <w:p w14:paraId="6873219D" w14:textId="77777777" w:rsidR="00910821" w:rsidRPr="00D31BEE" w:rsidRDefault="00910821" w:rsidP="00910821">
      <w:pPr>
        <w:widowControl/>
        <w:numPr>
          <w:ilvl w:val="0"/>
          <w:numId w:val="6"/>
        </w:num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D31BEE">
        <w:rPr>
          <w:rFonts w:ascii="Times New Roman" w:eastAsia="Times New Roman" w:hAnsi="Times New Roman" w:cs="Times New Roman"/>
          <w:color w:val="auto"/>
        </w:rPr>
        <w:t>Оптимизация и конкретизация полномочий должностных лиц.</w:t>
      </w:r>
    </w:p>
    <w:p w14:paraId="23DD6A77" w14:textId="77777777" w:rsidR="00910821" w:rsidRPr="00D31BEE" w:rsidRDefault="00910821" w:rsidP="00910821">
      <w:pPr>
        <w:widowControl/>
        <w:numPr>
          <w:ilvl w:val="0"/>
          <w:numId w:val="6"/>
        </w:num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D31BEE">
        <w:rPr>
          <w:rFonts w:ascii="Times New Roman" w:eastAsia="Times New Roman" w:hAnsi="Times New Roman" w:cs="Times New Roman"/>
          <w:color w:val="auto"/>
        </w:rPr>
        <w:t xml:space="preserve">Формирование антикоррупционного сознания сотрудников </w:t>
      </w:r>
      <w:r w:rsidR="004C4FD3" w:rsidRPr="00D31BEE">
        <w:rPr>
          <w:rFonts w:ascii="Times New Roman" w:eastAsia="Times New Roman" w:hAnsi="Times New Roman" w:cs="Times New Roman"/>
          <w:color w:val="auto"/>
        </w:rPr>
        <w:t>МБУ «</w:t>
      </w:r>
      <w:r w:rsidR="004C4FD3">
        <w:rPr>
          <w:rFonts w:ascii="Times New Roman" w:eastAsia="Times New Roman" w:hAnsi="Times New Roman" w:cs="Times New Roman"/>
          <w:color w:val="auto"/>
        </w:rPr>
        <w:t>ЦКОМУ МО «Красногорский район</w:t>
      </w:r>
      <w:r w:rsidR="004C4FD3" w:rsidRPr="00D31BEE">
        <w:rPr>
          <w:rFonts w:ascii="Times New Roman" w:eastAsia="Times New Roman" w:hAnsi="Times New Roman" w:cs="Times New Roman"/>
          <w:color w:val="auto"/>
        </w:rPr>
        <w:t>»</w:t>
      </w:r>
      <w:r w:rsidRPr="00D31BEE">
        <w:rPr>
          <w:rFonts w:ascii="Times New Roman" w:eastAsia="Times New Roman" w:hAnsi="Times New Roman" w:cs="Times New Roman"/>
          <w:color w:val="auto"/>
        </w:rPr>
        <w:t>.</w:t>
      </w:r>
    </w:p>
    <w:p w14:paraId="004A1653" w14:textId="77777777" w:rsidR="00910821" w:rsidRPr="00D31BEE" w:rsidRDefault="00910821" w:rsidP="00910821">
      <w:pPr>
        <w:widowControl/>
        <w:numPr>
          <w:ilvl w:val="0"/>
          <w:numId w:val="6"/>
        </w:num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D31BEE">
        <w:rPr>
          <w:rFonts w:ascii="Times New Roman" w:eastAsia="Times New Roman" w:hAnsi="Times New Roman" w:cs="Times New Roman"/>
          <w:color w:val="auto"/>
        </w:rPr>
        <w:t xml:space="preserve">Обеспечение неотвратимости ответственности сотрудников </w:t>
      </w:r>
      <w:r w:rsidR="004C4FD3" w:rsidRPr="00D31BEE">
        <w:rPr>
          <w:rFonts w:ascii="Times New Roman" w:eastAsia="Times New Roman" w:hAnsi="Times New Roman" w:cs="Times New Roman"/>
          <w:color w:val="auto"/>
        </w:rPr>
        <w:t>МБУ «</w:t>
      </w:r>
      <w:r w:rsidR="004C4FD3">
        <w:rPr>
          <w:rFonts w:ascii="Times New Roman" w:eastAsia="Times New Roman" w:hAnsi="Times New Roman" w:cs="Times New Roman"/>
          <w:color w:val="auto"/>
        </w:rPr>
        <w:t>ЦКОМУ МО «Красногорский район</w:t>
      </w:r>
      <w:r w:rsidR="004C4FD3" w:rsidRPr="00D31BEE">
        <w:rPr>
          <w:rFonts w:ascii="Times New Roman" w:eastAsia="Times New Roman" w:hAnsi="Times New Roman" w:cs="Times New Roman"/>
          <w:color w:val="auto"/>
        </w:rPr>
        <w:t>»</w:t>
      </w:r>
      <w:r w:rsidR="00BB0684" w:rsidRPr="00D31BEE">
        <w:rPr>
          <w:rFonts w:ascii="Times New Roman" w:eastAsia="Times New Roman" w:hAnsi="Times New Roman" w:cs="Times New Roman"/>
          <w:color w:val="auto"/>
        </w:rPr>
        <w:t xml:space="preserve"> </w:t>
      </w:r>
      <w:r w:rsidRPr="00D31BEE">
        <w:rPr>
          <w:rFonts w:ascii="Times New Roman" w:eastAsia="Times New Roman" w:hAnsi="Times New Roman" w:cs="Times New Roman"/>
          <w:color w:val="auto"/>
        </w:rPr>
        <w:t>за совершение коррупционных правонарушений.</w:t>
      </w:r>
    </w:p>
    <w:p w14:paraId="35471F62" w14:textId="77777777" w:rsidR="00910821" w:rsidRPr="00D31BEE" w:rsidRDefault="00910821" w:rsidP="00910821">
      <w:pPr>
        <w:widowControl/>
        <w:shd w:val="clear" w:color="auto" w:fill="FFFFFF"/>
        <w:ind w:left="720"/>
        <w:contextualSpacing/>
        <w:jc w:val="both"/>
        <w:rPr>
          <w:rFonts w:ascii="Times New Roman" w:eastAsia="Times New Roman" w:hAnsi="Times New Roman" w:cs="Times New Roman"/>
          <w:color w:val="auto"/>
        </w:rPr>
      </w:pPr>
    </w:p>
    <w:p w14:paraId="048BB30C" w14:textId="77777777" w:rsidR="00910821" w:rsidRPr="00EE1C9D" w:rsidRDefault="00910821" w:rsidP="00EE1C9D">
      <w:pPr>
        <w:pStyle w:val="a4"/>
        <w:widowControl/>
        <w:numPr>
          <w:ilvl w:val="0"/>
          <w:numId w:val="9"/>
        </w:numPr>
        <w:shd w:val="clear" w:color="auto" w:fill="FFFFFF"/>
        <w:jc w:val="center"/>
        <w:rPr>
          <w:rFonts w:ascii="Times New Roman" w:eastAsia="Times New Roman" w:hAnsi="Times New Roman" w:cs="Times New Roman"/>
          <w:color w:val="auto"/>
        </w:rPr>
      </w:pPr>
      <w:r w:rsidRPr="00EE1C9D">
        <w:rPr>
          <w:rFonts w:ascii="Times New Roman" w:eastAsia="Times New Roman" w:hAnsi="Times New Roman" w:cs="Times New Roman"/>
          <w:b/>
          <w:bCs/>
          <w:color w:val="auto"/>
        </w:rPr>
        <w:t>Ожидаемые результаты:</w:t>
      </w:r>
    </w:p>
    <w:p w14:paraId="7E6076F2" w14:textId="77777777" w:rsidR="00910821" w:rsidRPr="00D31BEE" w:rsidRDefault="00910821" w:rsidP="00910821">
      <w:pPr>
        <w:widowControl/>
        <w:numPr>
          <w:ilvl w:val="0"/>
          <w:numId w:val="8"/>
        </w:num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D31BEE">
        <w:rPr>
          <w:rFonts w:ascii="Times New Roman" w:eastAsia="Times New Roman" w:hAnsi="Times New Roman" w:cs="Times New Roman"/>
          <w:color w:val="auto"/>
        </w:rPr>
        <w:t>Повышение эффективности управления, качества и доступности предоставляемых услуг.</w:t>
      </w:r>
    </w:p>
    <w:p w14:paraId="55C02CD5" w14:textId="77777777" w:rsidR="00910821" w:rsidRPr="00D31BEE" w:rsidRDefault="00910821" w:rsidP="00910821">
      <w:pPr>
        <w:widowControl/>
        <w:numPr>
          <w:ilvl w:val="0"/>
          <w:numId w:val="8"/>
        </w:num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D31BEE">
        <w:rPr>
          <w:rFonts w:ascii="Times New Roman" w:eastAsia="Times New Roman" w:hAnsi="Times New Roman" w:cs="Times New Roman"/>
          <w:color w:val="auto"/>
        </w:rPr>
        <w:t xml:space="preserve">Укрепление доверия граждан к деятельности </w:t>
      </w:r>
      <w:r w:rsidR="00EE1C9D" w:rsidRPr="00D31BEE">
        <w:rPr>
          <w:rFonts w:ascii="Times New Roman" w:eastAsia="Times New Roman" w:hAnsi="Times New Roman" w:cs="Times New Roman"/>
          <w:color w:val="auto"/>
        </w:rPr>
        <w:t>МБУ «</w:t>
      </w:r>
      <w:r w:rsidR="00EE1C9D">
        <w:rPr>
          <w:rFonts w:ascii="Times New Roman" w:eastAsia="Times New Roman" w:hAnsi="Times New Roman" w:cs="Times New Roman"/>
          <w:color w:val="auto"/>
        </w:rPr>
        <w:t>ЦКОМУ МО «Красногорский район</w:t>
      </w:r>
      <w:r w:rsidR="00EE1C9D" w:rsidRPr="00D31BEE">
        <w:rPr>
          <w:rFonts w:ascii="Times New Roman" w:eastAsia="Times New Roman" w:hAnsi="Times New Roman" w:cs="Times New Roman"/>
          <w:color w:val="auto"/>
        </w:rPr>
        <w:t>»</w:t>
      </w:r>
      <w:r w:rsidR="00BB0684" w:rsidRPr="00D31BEE">
        <w:rPr>
          <w:rFonts w:ascii="Times New Roman" w:eastAsia="Times New Roman" w:hAnsi="Times New Roman" w:cs="Times New Roman"/>
          <w:color w:val="auto"/>
        </w:rPr>
        <w:t>.</w:t>
      </w:r>
    </w:p>
    <w:p w14:paraId="4884B83A" w14:textId="77777777" w:rsidR="00910821" w:rsidRPr="00D31BEE" w:rsidRDefault="00910821" w:rsidP="00DD3FEB">
      <w:pPr>
        <w:jc w:val="center"/>
        <w:rPr>
          <w:rFonts w:ascii="Times New Roman" w:hAnsi="Times New Roman" w:cs="Times New Roman"/>
          <w:b/>
          <w:color w:val="auto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3"/>
        <w:gridCol w:w="5402"/>
        <w:gridCol w:w="2511"/>
        <w:gridCol w:w="1887"/>
      </w:tblGrid>
      <w:tr w:rsidR="00D31BEE" w:rsidRPr="00D31BEE" w14:paraId="1A489914" w14:textId="77777777" w:rsidTr="000429AB">
        <w:tc>
          <w:tcPr>
            <w:tcW w:w="32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9C6289" w14:textId="77777777" w:rsidR="000E5A2D" w:rsidRPr="00D31BEE" w:rsidRDefault="000E5A2D" w:rsidP="0055419F">
            <w:pPr>
              <w:spacing w:after="36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№ п/п</w:t>
            </w:r>
          </w:p>
        </w:tc>
        <w:tc>
          <w:tcPr>
            <w:tcW w:w="257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7CF6F6" w14:textId="77777777" w:rsidR="000E5A2D" w:rsidRPr="00D31BEE" w:rsidRDefault="000E5A2D" w:rsidP="0055419F">
            <w:pPr>
              <w:spacing w:after="36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1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1B295D" w14:textId="77777777" w:rsidR="000E5A2D" w:rsidRPr="00D31BEE" w:rsidRDefault="000E5A2D" w:rsidP="0055419F">
            <w:pPr>
              <w:spacing w:after="36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90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0EA124" w14:textId="77777777" w:rsidR="000E5A2D" w:rsidRPr="00D31BEE" w:rsidRDefault="000E5A2D" w:rsidP="0055419F">
            <w:pPr>
              <w:spacing w:after="36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Срок выполнения</w:t>
            </w:r>
          </w:p>
        </w:tc>
      </w:tr>
      <w:tr w:rsidR="00D31BEE" w:rsidRPr="00D31BEE" w14:paraId="291B403B" w14:textId="77777777" w:rsidTr="00110352">
        <w:trPr>
          <w:trHeight w:val="306"/>
        </w:trPr>
        <w:tc>
          <w:tcPr>
            <w:tcW w:w="5000" w:type="pct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25542D" w14:textId="77777777" w:rsidR="000E5A2D" w:rsidRPr="00D31BEE" w:rsidRDefault="000E5A2D" w:rsidP="000E5A2D">
            <w:pPr>
              <w:spacing w:after="36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1. Нормативное обеспечение противодействия коррупции</w:t>
            </w:r>
          </w:p>
        </w:tc>
      </w:tr>
      <w:tr w:rsidR="00D31BEE" w:rsidRPr="00D31BEE" w14:paraId="34EC0371" w14:textId="77777777" w:rsidTr="000429AB">
        <w:trPr>
          <w:trHeight w:val="1478"/>
        </w:trPr>
        <w:tc>
          <w:tcPr>
            <w:tcW w:w="32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7BD0E8" w14:textId="77777777" w:rsidR="000E5A2D" w:rsidRPr="00D31BEE" w:rsidRDefault="000E5A2D" w:rsidP="0055419F">
            <w:pPr>
              <w:spacing w:after="36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1.1</w:t>
            </w:r>
          </w:p>
        </w:tc>
        <w:tc>
          <w:tcPr>
            <w:tcW w:w="257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0A13F8" w14:textId="77777777" w:rsidR="000E5A2D" w:rsidRPr="00372B3F" w:rsidRDefault="000E5A2D" w:rsidP="00372B3F">
            <w:pPr>
              <w:spacing w:after="36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72B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Формирование (дополнение /изменение) пакета документов по действующему законодательству, необходимого для организации работы по предупреждению коррупционных проявлений</w:t>
            </w:r>
            <w:r w:rsidR="00523F06" w:rsidRPr="00372B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в </w:t>
            </w:r>
            <w:r w:rsidR="00372B3F" w:rsidRPr="00372B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МБУ «ЦКОМУ МО «Красногорский район»</w:t>
            </w:r>
          </w:p>
        </w:tc>
        <w:tc>
          <w:tcPr>
            <w:tcW w:w="11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ACFA11" w14:textId="77777777" w:rsidR="000E5A2D" w:rsidRPr="00D31BEE" w:rsidRDefault="00372B3F" w:rsidP="000E5A2D">
            <w:pPr>
              <w:spacing w:after="36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Директор</w:t>
            </w:r>
          </w:p>
        </w:tc>
        <w:tc>
          <w:tcPr>
            <w:tcW w:w="90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024A60" w14:textId="77777777" w:rsidR="000E5A2D" w:rsidRPr="00D31BEE" w:rsidRDefault="000E5A2D" w:rsidP="00066572">
            <w:pPr>
              <w:spacing w:after="36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Ежегодно до 31 января</w:t>
            </w:r>
          </w:p>
        </w:tc>
      </w:tr>
      <w:tr w:rsidR="00D31BEE" w:rsidRPr="00D31BEE" w14:paraId="287DA67B" w14:textId="77777777" w:rsidTr="000429AB">
        <w:tc>
          <w:tcPr>
            <w:tcW w:w="32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4CD33A" w14:textId="77777777" w:rsidR="000E5A2D" w:rsidRPr="00D31BEE" w:rsidRDefault="000E5A2D" w:rsidP="0055419F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lastRenderedPageBreak/>
              <w:t>1.2</w:t>
            </w:r>
          </w:p>
        </w:tc>
        <w:tc>
          <w:tcPr>
            <w:tcW w:w="257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50355B" w14:textId="77777777" w:rsidR="000E5A2D" w:rsidRPr="00D31BEE" w:rsidRDefault="000E5A2D" w:rsidP="0055419F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Анализ и уточнение должностных обязанностей работников, исполнение которых в наибольшей мере подверженных риску коррупционных проявлений</w:t>
            </w:r>
          </w:p>
        </w:tc>
        <w:tc>
          <w:tcPr>
            <w:tcW w:w="11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1BC35F" w14:textId="77777777" w:rsidR="000E5A2D" w:rsidRPr="00D31BEE" w:rsidRDefault="00372B3F" w:rsidP="000E5A2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Директор</w:t>
            </w:r>
          </w:p>
        </w:tc>
        <w:tc>
          <w:tcPr>
            <w:tcW w:w="90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22C8C9" w14:textId="77777777" w:rsidR="000E5A2D" w:rsidRPr="00D31BEE" w:rsidRDefault="000E5A2D" w:rsidP="00372B3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Ежегодно в </w:t>
            </w:r>
            <w:r w:rsidR="00372B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январе</w:t>
            </w:r>
          </w:p>
        </w:tc>
      </w:tr>
      <w:tr w:rsidR="00D31BEE" w:rsidRPr="00D31BEE" w14:paraId="034BEA89" w14:textId="77777777" w:rsidTr="000429AB">
        <w:tc>
          <w:tcPr>
            <w:tcW w:w="32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687FE4" w14:textId="77777777" w:rsidR="000E5A2D" w:rsidRPr="00D31BEE" w:rsidRDefault="000E5A2D" w:rsidP="0055419F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1.3</w:t>
            </w:r>
          </w:p>
        </w:tc>
        <w:tc>
          <w:tcPr>
            <w:tcW w:w="257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FF4B68" w14:textId="77777777" w:rsidR="000E5A2D" w:rsidRPr="00495D2F" w:rsidRDefault="000E5A2D" w:rsidP="00495D2F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495D2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Экспертиза действующих локальных нормативно-правовых актов и распорядительных документов на наличие коррупционной составляющей </w:t>
            </w:r>
            <w:r w:rsidR="00523F06" w:rsidRPr="00495D2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в </w:t>
            </w:r>
            <w:r w:rsidR="00495D2F" w:rsidRPr="00495D2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МБУ «ЦКОМУ МО «Красногорский район»</w:t>
            </w:r>
          </w:p>
        </w:tc>
        <w:tc>
          <w:tcPr>
            <w:tcW w:w="11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FCBF1B" w14:textId="77777777" w:rsidR="000E5A2D" w:rsidRPr="00495D2F" w:rsidRDefault="00495D2F" w:rsidP="000E5A2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Директор</w:t>
            </w:r>
          </w:p>
        </w:tc>
        <w:tc>
          <w:tcPr>
            <w:tcW w:w="90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3C3F0E" w14:textId="77777777" w:rsidR="000E5A2D" w:rsidRPr="00D31BEE" w:rsidRDefault="000E5A2D" w:rsidP="000E5A2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раз в полугодие</w:t>
            </w:r>
          </w:p>
        </w:tc>
      </w:tr>
      <w:tr w:rsidR="00D31BEE" w:rsidRPr="00D31BEE" w14:paraId="1BC63CE5" w14:textId="77777777" w:rsidTr="000E5A2D">
        <w:tc>
          <w:tcPr>
            <w:tcW w:w="5000" w:type="pct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713335" w14:textId="77777777" w:rsidR="000E5A2D" w:rsidRPr="00D31BEE" w:rsidRDefault="000E5A2D" w:rsidP="0042057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2. Правовое просвещение и повышение антикоррупционной компетентности работников</w:t>
            </w:r>
          </w:p>
        </w:tc>
      </w:tr>
      <w:tr w:rsidR="00D31BEE" w:rsidRPr="00D31BEE" w14:paraId="0665E4FC" w14:textId="77777777" w:rsidTr="000429AB">
        <w:tc>
          <w:tcPr>
            <w:tcW w:w="32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1ACFFF" w14:textId="77777777" w:rsidR="000E5A2D" w:rsidRPr="00D31BEE" w:rsidRDefault="000E5A2D" w:rsidP="0055419F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2.1</w:t>
            </w:r>
          </w:p>
        </w:tc>
        <w:tc>
          <w:tcPr>
            <w:tcW w:w="257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AA22F4" w14:textId="77777777" w:rsidR="000E5A2D" w:rsidRPr="00D31BEE" w:rsidRDefault="000E5A2D" w:rsidP="00A0257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Информирование </w:t>
            </w:r>
            <w:r w:rsidRPr="00A0257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сотрудников </w:t>
            </w:r>
            <w:r w:rsidR="00A02572" w:rsidRPr="00A0257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МБУ «ЦКОМУ МО «Красногорский район»</w:t>
            </w:r>
            <w:r w:rsidR="00A0257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A0257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об</w:t>
            </w:r>
            <w:r w:rsidR="00523F06" w:rsidRPr="00A0257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A0257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изменениях антикоррупционного</w:t>
            </w: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законодательства</w:t>
            </w:r>
          </w:p>
        </w:tc>
        <w:tc>
          <w:tcPr>
            <w:tcW w:w="11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0BE91F" w14:textId="77777777" w:rsidR="000E5A2D" w:rsidRPr="00D31BEE" w:rsidRDefault="00A02572" w:rsidP="00A025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Заместитель директора или лицо, его заменяющее</w:t>
            </w:r>
          </w:p>
        </w:tc>
        <w:tc>
          <w:tcPr>
            <w:tcW w:w="90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FB151D" w14:textId="77777777" w:rsidR="000E5A2D" w:rsidRPr="00D31BEE" w:rsidRDefault="000E5A2D" w:rsidP="0042057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по мере необходимости</w:t>
            </w:r>
          </w:p>
        </w:tc>
      </w:tr>
      <w:tr w:rsidR="00D31BEE" w:rsidRPr="00D31BEE" w14:paraId="11FA8FE5" w14:textId="77777777" w:rsidTr="000429AB">
        <w:tc>
          <w:tcPr>
            <w:tcW w:w="32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0E5D29" w14:textId="77777777" w:rsidR="000E5A2D" w:rsidRPr="00D31BEE" w:rsidRDefault="000E5A2D" w:rsidP="0055419F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2.2</w:t>
            </w:r>
          </w:p>
        </w:tc>
        <w:tc>
          <w:tcPr>
            <w:tcW w:w="257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18978E" w14:textId="77777777" w:rsidR="000E5A2D" w:rsidRPr="00D31BEE" w:rsidRDefault="000E5A2D" w:rsidP="00A0257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Оказание </w:t>
            </w:r>
            <w:r w:rsidRPr="00A0257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консультативной помощи работникам </w:t>
            </w:r>
            <w:r w:rsidR="00A02572" w:rsidRPr="00A0257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МБУ «ЦКОМУ МО «Красногорский район»</w:t>
            </w:r>
            <w:r w:rsidR="00523F06" w:rsidRPr="00A0257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A0257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по вопросам, связанным с соблюдением ограничений, выполнением обязательств, нарушения</w:t>
            </w: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запретов, установленных законодательством и иными нормативными документами РФ</w:t>
            </w:r>
          </w:p>
        </w:tc>
        <w:tc>
          <w:tcPr>
            <w:tcW w:w="11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7AFC20" w14:textId="77777777" w:rsidR="000E5A2D" w:rsidRPr="00D31BEE" w:rsidRDefault="00A02572" w:rsidP="00A025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Директор, заместитель директора или лицо, его заменяющее</w:t>
            </w:r>
          </w:p>
        </w:tc>
        <w:tc>
          <w:tcPr>
            <w:tcW w:w="90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2733CA" w14:textId="77777777" w:rsidR="000E5A2D" w:rsidRPr="00D31BEE" w:rsidRDefault="000E5A2D" w:rsidP="0042057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 течение года</w:t>
            </w:r>
          </w:p>
        </w:tc>
      </w:tr>
      <w:tr w:rsidR="00D31BEE" w:rsidRPr="00D31BEE" w14:paraId="43E8F837" w14:textId="77777777" w:rsidTr="000E5A2D">
        <w:tc>
          <w:tcPr>
            <w:tcW w:w="5000" w:type="pct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6F10EB" w14:textId="77777777" w:rsidR="000E5A2D" w:rsidRPr="00D31BEE" w:rsidRDefault="000E5A2D" w:rsidP="008069D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3. </w:t>
            </w:r>
            <w:r w:rsidR="008069D5" w:rsidRPr="00D31BEE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Правовое просвещение и повышение антикоррупционной компетентности работников учреждения</w:t>
            </w:r>
          </w:p>
        </w:tc>
      </w:tr>
      <w:tr w:rsidR="00D31BEE" w:rsidRPr="00D31BEE" w14:paraId="5CAE5846" w14:textId="77777777" w:rsidTr="000429AB">
        <w:tc>
          <w:tcPr>
            <w:tcW w:w="32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871E96" w14:textId="77777777" w:rsidR="008069D5" w:rsidRPr="00D31BEE" w:rsidRDefault="008069D5" w:rsidP="0055419F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3.1.</w:t>
            </w:r>
          </w:p>
        </w:tc>
        <w:tc>
          <w:tcPr>
            <w:tcW w:w="257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AD3AB4" w14:textId="77777777" w:rsidR="008069D5" w:rsidRPr="00D31BEE" w:rsidRDefault="008069D5" w:rsidP="00DF6ED6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11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B1FFE8" w14:textId="77777777" w:rsidR="008069D5" w:rsidRPr="00D31BEE" w:rsidRDefault="00A02572" w:rsidP="00DF6ED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Заместитель директора или лицо, его заменяющее</w:t>
            </w:r>
          </w:p>
        </w:tc>
        <w:tc>
          <w:tcPr>
            <w:tcW w:w="90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B32C12" w14:textId="77777777" w:rsidR="008069D5" w:rsidRPr="00D31BEE" w:rsidRDefault="008069D5" w:rsidP="00DF6ED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постоянно</w:t>
            </w:r>
          </w:p>
        </w:tc>
      </w:tr>
      <w:tr w:rsidR="00D31BEE" w:rsidRPr="00D31BEE" w14:paraId="1991A8E0" w14:textId="77777777" w:rsidTr="000429AB">
        <w:tc>
          <w:tcPr>
            <w:tcW w:w="32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7D55F0" w14:textId="77777777" w:rsidR="000E5A2D" w:rsidRPr="00D31BEE" w:rsidRDefault="00C229E7" w:rsidP="0055419F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3.2</w:t>
            </w:r>
          </w:p>
        </w:tc>
        <w:tc>
          <w:tcPr>
            <w:tcW w:w="257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56B03B" w14:textId="4A807ADE" w:rsidR="000E5A2D" w:rsidRPr="00D31BEE" w:rsidRDefault="00DF6ED6" w:rsidP="00A0257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Организация и проведение </w:t>
            </w:r>
            <w:r w:rsidR="00A0257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мероприятий </w:t>
            </w:r>
            <w:r w:rsidR="00523F06"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</w:t>
            </w:r>
            <w:r w:rsidR="00A0257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A02572" w:rsidRPr="00A0257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МБУ «ЦКОМУ МО «Красногорский район»</w:t>
            </w:r>
            <w:r w:rsidR="00523F06"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0E5A2D"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дня борьбы с коррупцией</w:t>
            </w: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r w:rsidR="000E5A2D"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обсуждение пробл</w:t>
            </w: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емы коррупции среди сотрудников, </w:t>
            </w:r>
            <w:r w:rsidR="000E5A2D"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анализ исполнения плана работы </w:t>
            </w: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по противодействию коррупции</w:t>
            </w:r>
          </w:p>
        </w:tc>
        <w:tc>
          <w:tcPr>
            <w:tcW w:w="11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B38B52" w14:textId="77777777" w:rsidR="000E5A2D" w:rsidRPr="00D31BEE" w:rsidRDefault="00A02572" w:rsidP="00DF6ED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Директор</w:t>
            </w:r>
          </w:p>
        </w:tc>
        <w:tc>
          <w:tcPr>
            <w:tcW w:w="90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F491FF" w14:textId="77777777" w:rsidR="000E5A2D" w:rsidRPr="00D31BEE" w:rsidRDefault="00DF6ED6" w:rsidP="00DF6ED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Ежегодно</w:t>
            </w:r>
          </w:p>
        </w:tc>
      </w:tr>
      <w:tr w:rsidR="00D31BEE" w:rsidRPr="00D31BEE" w14:paraId="0D8017AF" w14:textId="77777777" w:rsidTr="000429AB">
        <w:tc>
          <w:tcPr>
            <w:tcW w:w="32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084690" w14:textId="77777777" w:rsidR="000E5A2D" w:rsidRPr="00D31BEE" w:rsidRDefault="00C229E7" w:rsidP="0055419F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3.3</w:t>
            </w:r>
          </w:p>
        </w:tc>
        <w:tc>
          <w:tcPr>
            <w:tcW w:w="257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87A3BB" w14:textId="3DF66912" w:rsidR="000E5A2D" w:rsidRPr="00D31BEE" w:rsidRDefault="000E5A2D" w:rsidP="00A0257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Осуществление экспертизы жалоб и обращений граждан, поступающих через системы общего пользования (почтовый, электронный адреса, телефон) на действия (бездействия) администрации и сотрудников </w:t>
            </w:r>
            <w:r w:rsidR="00A02572" w:rsidRPr="00A0257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МБУ «ЦКОМУ МО «Красногорский район» </w:t>
            </w: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 точки зрения наличия сведений о фактах коррупции и организации их проверки</w:t>
            </w:r>
          </w:p>
        </w:tc>
        <w:tc>
          <w:tcPr>
            <w:tcW w:w="11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A1173A" w14:textId="77777777" w:rsidR="000E5A2D" w:rsidRPr="00D31BEE" w:rsidRDefault="00A02572" w:rsidP="00A025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Заместитель директора или лицо, его заменяющее</w:t>
            </w:r>
          </w:p>
        </w:tc>
        <w:tc>
          <w:tcPr>
            <w:tcW w:w="90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04BAD3" w14:textId="77777777" w:rsidR="000E5A2D" w:rsidRPr="00D31BEE" w:rsidRDefault="000E5A2D" w:rsidP="008F113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по мере необходимости</w:t>
            </w:r>
          </w:p>
        </w:tc>
      </w:tr>
      <w:tr w:rsidR="00D31BEE" w:rsidRPr="00D31BEE" w14:paraId="11869C90" w14:textId="77777777" w:rsidTr="000E5A2D">
        <w:tc>
          <w:tcPr>
            <w:tcW w:w="5000" w:type="pct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193EB0" w14:textId="77777777" w:rsidR="000E5A2D" w:rsidRPr="00D31BEE" w:rsidRDefault="000E5A2D" w:rsidP="00523F0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4. Меры по совершенствованию управления в целях предупреждения коррупции</w:t>
            </w:r>
          </w:p>
        </w:tc>
      </w:tr>
      <w:tr w:rsidR="00D31BEE" w:rsidRPr="00D31BEE" w14:paraId="6EBB3819" w14:textId="77777777" w:rsidTr="000429AB">
        <w:tc>
          <w:tcPr>
            <w:tcW w:w="32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3103BF" w14:textId="77777777" w:rsidR="000E5A2D" w:rsidRPr="00D31BEE" w:rsidRDefault="000E5A2D" w:rsidP="0055419F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4.1</w:t>
            </w:r>
          </w:p>
        </w:tc>
        <w:tc>
          <w:tcPr>
            <w:tcW w:w="257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69A283" w14:textId="36D38530" w:rsidR="000E5A2D" w:rsidRPr="00D31BEE" w:rsidRDefault="000E5A2D" w:rsidP="00A0257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Информационное взаимодействие администрации</w:t>
            </w:r>
            <w:r w:rsidR="00A0257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A02572" w:rsidRPr="00A0257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МБУ «ЦКОМУ МО «Красногорский район» </w:t>
            </w: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 подразделениями правоохранительных органов, занимающихся вопросами противодействия коррупции</w:t>
            </w:r>
          </w:p>
        </w:tc>
        <w:tc>
          <w:tcPr>
            <w:tcW w:w="11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8C3343" w14:textId="77777777" w:rsidR="000E5A2D" w:rsidRPr="00D31BEE" w:rsidRDefault="006369B3" w:rsidP="006369B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Заместитель директора или лицо, его заменяющее</w:t>
            </w:r>
          </w:p>
        </w:tc>
        <w:tc>
          <w:tcPr>
            <w:tcW w:w="90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97699A" w14:textId="77777777" w:rsidR="000E5A2D" w:rsidRPr="00D31BEE" w:rsidRDefault="00F66CBB" w:rsidP="00523F0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по мере необходимости</w:t>
            </w:r>
          </w:p>
        </w:tc>
      </w:tr>
      <w:tr w:rsidR="00D31BEE" w:rsidRPr="00D31BEE" w14:paraId="70D14410" w14:textId="77777777" w:rsidTr="000429AB">
        <w:tc>
          <w:tcPr>
            <w:tcW w:w="32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63FA5D" w14:textId="77777777" w:rsidR="000E5A2D" w:rsidRPr="00D31BEE" w:rsidRDefault="000E5A2D" w:rsidP="0055419F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4.2</w:t>
            </w:r>
          </w:p>
        </w:tc>
        <w:tc>
          <w:tcPr>
            <w:tcW w:w="257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888F2F" w14:textId="77777777" w:rsidR="000E5A2D" w:rsidRPr="00D31BEE" w:rsidRDefault="000E5A2D" w:rsidP="0055419F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Осуществление контроля за обеспечением реализации требований Федерального закона от 05.04.2013 «О контрактной системе в сфере закупок товаров, работ, услуг для обеспечения государственных и муниципальных нужд, контроль за правильностью заключения контрактов с поставщиками</w:t>
            </w:r>
          </w:p>
        </w:tc>
        <w:tc>
          <w:tcPr>
            <w:tcW w:w="11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E9F043" w14:textId="77777777" w:rsidR="000E5A2D" w:rsidRPr="00D31BEE" w:rsidRDefault="006369B3" w:rsidP="00AF6C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Директор</w:t>
            </w:r>
          </w:p>
        </w:tc>
        <w:tc>
          <w:tcPr>
            <w:tcW w:w="90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B333A6" w14:textId="77777777" w:rsidR="000E5A2D" w:rsidRPr="00D31BEE" w:rsidRDefault="000E5A2D" w:rsidP="00F50A1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ежеквартально</w:t>
            </w:r>
          </w:p>
        </w:tc>
      </w:tr>
      <w:tr w:rsidR="00D31BEE" w:rsidRPr="00D31BEE" w14:paraId="31F2F1E3" w14:textId="77777777" w:rsidTr="000429AB">
        <w:tc>
          <w:tcPr>
            <w:tcW w:w="32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2D1512" w14:textId="77777777" w:rsidR="000E5A2D" w:rsidRPr="00D31BEE" w:rsidRDefault="000E5A2D" w:rsidP="0055419F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4.3</w:t>
            </w:r>
          </w:p>
        </w:tc>
        <w:tc>
          <w:tcPr>
            <w:tcW w:w="257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8E25BD" w14:textId="77777777" w:rsidR="000E5A2D" w:rsidRPr="00D31BEE" w:rsidRDefault="000E5A2D" w:rsidP="00A0257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Осуществление контроля за организацией в установленном порядке предоставления платных услуг в </w:t>
            </w:r>
            <w:r w:rsidR="00A02572" w:rsidRPr="00A0257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МБУ «ЦКОМУ МО «Красногорский район» </w:t>
            </w:r>
            <w:r w:rsidR="00A02572"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1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4A8119" w14:textId="77777777" w:rsidR="000E5A2D" w:rsidRPr="00D31BEE" w:rsidRDefault="006369B3" w:rsidP="00AF6C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Директор</w:t>
            </w:r>
          </w:p>
        </w:tc>
        <w:tc>
          <w:tcPr>
            <w:tcW w:w="90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479A31" w14:textId="77777777" w:rsidR="000E5A2D" w:rsidRPr="00D31BEE" w:rsidRDefault="000E5A2D" w:rsidP="00F50A1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ежеквартально</w:t>
            </w:r>
          </w:p>
        </w:tc>
      </w:tr>
      <w:tr w:rsidR="00D31BEE" w:rsidRPr="00D31BEE" w14:paraId="3DDAD9F5" w14:textId="77777777" w:rsidTr="000429AB">
        <w:tc>
          <w:tcPr>
            <w:tcW w:w="32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36721F" w14:textId="77777777" w:rsidR="00F50A11" w:rsidRPr="00D31BEE" w:rsidRDefault="00F50A11" w:rsidP="0055419F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4.4.</w:t>
            </w:r>
          </w:p>
        </w:tc>
        <w:tc>
          <w:tcPr>
            <w:tcW w:w="257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C4F53D" w14:textId="77777777" w:rsidR="00F50A11" w:rsidRPr="00D31BEE" w:rsidRDefault="00F50A11" w:rsidP="00AF6C38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Недопущение составления неофициальной отчётности и использования поддельных документов</w:t>
            </w:r>
            <w:r w:rsidR="00A0257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A02572" w:rsidRPr="00A0257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МБУ «ЦКОМУ МО «Красногорский район» </w:t>
            </w:r>
            <w:r w:rsidR="00A02572"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1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01072B" w14:textId="77777777" w:rsidR="00F50A11" w:rsidRPr="00D31BEE" w:rsidRDefault="006369B3" w:rsidP="00AF6C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Директор</w:t>
            </w:r>
          </w:p>
        </w:tc>
        <w:tc>
          <w:tcPr>
            <w:tcW w:w="90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7CC694" w14:textId="77777777" w:rsidR="00F50A11" w:rsidRPr="00D31BEE" w:rsidRDefault="00F50A11" w:rsidP="00F50A1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постоянно</w:t>
            </w:r>
          </w:p>
        </w:tc>
      </w:tr>
      <w:tr w:rsidR="00D31BEE" w:rsidRPr="00D31BEE" w14:paraId="603930EB" w14:textId="77777777" w:rsidTr="000E5A2D">
        <w:tc>
          <w:tcPr>
            <w:tcW w:w="5000" w:type="pct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E85CB4" w14:textId="77777777" w:rsidR="000E5A2D" w:rsidRPr="00D31BEE" w:rsidRDefault="000E5A2D" w:rsidP="002811A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5. Обеспечение прав граждан на доступность к информации о деятельности</w:t>
            </w:r>
          </w:p>
        </w:tc>
      </w:tr>
      <w:tr w:rsidR="00D31BEE" w:rsidRPr="00D31BEE" w14:paraId="6D98E77E" w14:textId="77777777" w:rsidTr="000429AB">
        <w:tc>
          <w:tcPr>
            <w:tcW w:w="32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1684CF" w14:textId="77777777" w:rsidR="000E5A2D" w:rsidRPr="00D31BEE" w:rsidRDefault="000E5A2D" w:rsidP="0055419F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5.1</w:t>
            </w:r>
          </w:p>
        </w:tc>
        <w:tc>
          <w:tcPr>
            <w:tcW w:w="257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F1C015" w14:textId="77777777" w:rsidR="000E5A2D" w:rsidRPr="00D31BEE" w:rsidRDefault="000E5A2D" w:rsidP="00A0257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Реализация права граждан на использование прямых </w:t>
            </w: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телефонных линий с руководством </w:t>
            </w:r>
            <w:r w:rsidR="00A02572" w:rsidRPr="00A0257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МБУ «ЦКОМУ МО «Красногорский район»</w:t>
            </w:r>
            <w:r w:rsidR="002811AA"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, Министерством </w:t>
            </w:r>
            <w:r w:rsidR="00A0257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социальной политики и труда</w:t>
            </w:r>
            <w:r w:rsidR="002811AA"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Удмуртской Республики </w:t>
            </w: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</w:t>
            </w:r>
          </w:p>
        </w:tc>
        <w:tc>
          <w:tcPr>
            <w:tcW w:w="11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62B906" w14:textId="77777777" w:rsidR="000E5A2D" w:rsidRPr="00D31BEE" w:rsidRDefault="006369B3" w:rsidP="002811A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lastRenderedPageBreak/>
              <w:t>Директор</w:t>
            </w:r>
          </w:p>
        </w:tc>
        <w:tc>
          <w:tcPr>
            <w:tcW w:w="90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60FB63" w14:textId="77777777" w:rsidR="000E5A2D" w:rsidRPr="00D31BEE" w:rsidRDefault="002811AA" w:rsidP="002811A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постоянно</w:t>
            </w:r>
          </w:p>
        </w:tc>
      </w:tr>
      <w:tr w:rsidR="00D31BEE" w:rsidRPr="00D31BEE" w14:paraId="2A7A3303" w14:textId="77777777" w:rsidTr="000429AB">
        <w:tc>
          <w:tcPr>
            <w:tcW w:w="32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F5C782" w14:textId="77777777" w:rsidR="000E5A2D" w:rsidRPr="00D31BEE" w:rsidRDefault="000E5A2D" w:rsidP="0055419F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5.2</w:t>
            </w:r>
          </w:p>
        </w:tc>
        <w:tc>
          <w:tcPr>
            <w:tcW w:w="257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F38E14" w14:textId="77777777" w:rsidR="000E5A2D" w:rsidRPr="00D31BEE" w:rsidRDefault="000E5A2D" w:rsidP="00A0257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Организация личного приема граждан администрацией </w:t>
            </w:r>
            <w:r w:rsidR="00A02572" w:rsidRPr="00A0257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МБУ «ЦКОМУ МО «Красногорский район» </w:t>
            </w:r>
            <w:r w:rsidR="00A02572"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1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9E9CE3" w14:textId="77777777" w:rsidR="000E5A2D" w:rsidRPr="00D31BEE" w:rsidRDefault="006369B3" w:rsidP="002811A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Директор</w:t>
            </w:r>
          </w:p>
        </w:tc>
        <w:tc>
          <w:tcPr>
            <w:tcW w:w="90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F5819E" w14:textId="77777777" w:rsidR="000E5A2D" w:rsidRPr="00D31BEE" w:rsidRDefault="002811AA" w:rsidP="002811A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постоянно</w:t>
            </w:r>
          </w:p>
        </w:tc>
      </w:tr>
      <w:tr w:rsidR="00D31BEE" w:rsidRPr="00D31BEE" w14:paraId="624BD7F2" w14:textId="77777777" w:rsidTr="000429AB">
        <w:tc>
          <w:tcPr>
            <w:tcW w:w="32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03BECD" w14:textId="77777777" w:rsidR="000E5A2D" w:rsidRPr="00D31BEE" w:rsidRDefault="000E5A2D" w:rsidP="00A0257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5.</w:t>
            </w:r>
            <w:r w:rsidR="00A0257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257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BB879B" w14:textId="463693DE" w:rsidR="000E5A2D" w:rsidRPr="00D31BEE" w:rsidRDefault="000E5A2D" w:rsidP="00A0257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Размещение на официальном сайте </w:t>
            </w:r>
            <w:r w:rsidR="00A02572" w:rsidRPr="00A0257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МБУ «ЦКОМУ МО «Красногорский район» </w:t>
            </w: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материалов о реализации мероприятий по противодействию коррупции</w:t>
            </w:r>
          </w:p>
        </w:tc>
        <w:tc>
          <w:tcPr>
            <w:tcW w:w="11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4E0393" w14:textId="77777777" w:rsidR="000E5A2D" w:rsidRPr="00D31BEE" w:rsidRDefault="006369B3" w:rsidP="006369B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Заместитель директора или лицо, его заменяющее</w:t>
            </w:r>
          </w:p>
        </w:tc>
        <w:tc>
          <w:tcPr>
            <w:tcW w:w="90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EBF611" w14:textId="77777777" w:rsidR="000E5A2D" w:rsidRPr="00D31BEE" w:rsidRDefault="000E5A2D" w:rsidP="002811A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Ежегодно до 20 февраля</w:t>
            </w:r>
          </w:p>
        </w:tc>
      </w:tr>
      <w:tr w:rsidR="00D31BEE" w:rsidRPr="00D31BEE" w14:paraId="5B2E6EEE" w14:textId="77777777" w:rsidTr="00DB240B">
        <w:tc>
          <w:tcPr>
            <w:tcW w:w="5000" w:type="pct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A83CBA" w14:textId="77777777" w:rsidR="00DB240B" w:rsidRPr="00D31BEE" w:rsidRDefault="00DB240B" w:rsidP="002811A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6.</w:t>
            </w: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D31BEE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Осуществление контроля финансово-хозяйственной деятельности учреждения в целях предупреждения коррупции</w:t>
            </w:r>
          </w:p>
        </w:tc>
      </w:tr>
      <w:tr w:rsidR="00D31BEE" w:rsidRPr="00D31BEE" w14:paraId="1F021109" w14:textId="77777777" w:rsidTr="000429AB">
        <w:tc>
          <w:tcPr>
            <w:tcW w:w="32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62859E" w14:textId="77777777" w:rsidR="00DB240B" w:rsidRPr="00D31BEE" w:rsidRDefault="00410C26" w:rsidP="0055419F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6.1.</w:t>
            </w:r>
          </w:p>
        </w:tc>
        <w:tc>
          <w:tcPr>
            <w:tcW w:w="257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ACBA1E" w14:textId="77777777" w:rsidR="00410C26" w:rsidRPr="00D31BEE" w:rsidRDefault="00410C26" w:rsidP="00410C26">
            <w:pPr>
              <w:pStyle w:val="1"/>
              <w:shd w:val="clear" w:color="auto" w:fill="auto"/>
              <w:spacing w:before="0" w:line="274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D31BEE">
              <w:rPr>
                <w:rStyle w:val="TimesNewRoman"/>
                <w:rFonts w:eastAsia="Trebuchet MS"/>
                <w:color w:val="auto"/>
                <w:sz w:val="22"/>
                <w:szCs w:val="22"/>
              </w:rPr>
              <w:t>Осуществление контроля за соблюдением требований, установленных Федеральным законом от 05.04.2013 № 44-ФЗ «О контрактной системе в сфере закупок товаров, работ услуг для обеспечения</w:t>
            </w:r>
          </w:p>
          <w:p w14:paraId="7A6CE1D1" w14:textId="77777777" w:rsidR="00DB240B" w:rsidRPr="00D31BEE" w:rsidRDefault="00410C26" w:rsidP="00410C26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Style w:val="TimesNewRoman"/>
                <w:rFonts w:eastAsia="Trebuchet MS"/>
                <w:color w:val="auto"/>
                <w:sz w:val="22"/>
                <w:szCs w:val="22"/>
              </w:rPr>
              <w:t>государственных и муниципальных нужд»</w:t>
            </w:r>
          </w:p>
        </w:tc>
        <w:tc>
          <w:tcPr>
            <w:tcW w:w="11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2015B9" w14:textId="77777777" w:rsidR="00DB240B" w:rsidRPr="00D31BEE" w:rsidRDefault="00CA0C4A" w:rsidP="00410C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CA0C4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Директор</w:t>
            </w:r>
          </w:p>
        </w:tc>
        <w:tc>
          <w:tcPr>
            <w:tcW w:w="90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EE2B5A" w14:textId="77777777" w:rsidR="00DB240B" w:rsidRPr="00D31BEE" w:rsidRDefault="00410C26" w:rsidP="002811A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постоянно</w:t>
            </w:r>
          </w:p>
        </w:tc>
      </w:tr>
      <w:tr w:rsidR="00D31BEE" w:rsidRPr="00D31BEE" w14:paraId="06767A3E" w14:textId="77777777" w:rsidTr="000429AB">
        <w:tc>
          <w:tcPr>
            <w:tcW w:w="32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544B21" w14:textId="77777777" w:rsidR="00410C26" w:rsidRPr="00D31BEE" w:rsidRDefault="00410C26" w:rsidP="0055419F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6.2.</w:t>
            </w:r>
          </w:p>
        </w:tc>
        <w:tc>
          <w:tcPr>
            <w:tcW w:w="257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D3080F" w14:textId="77777777" w:rsidR="00410C26" w:rsidRPr="00D31BEE" w:rsidRDefault="00410C26" w:rsidP="00410C26">
            <w:pPr>
              <w:pStyle w:val="1"/>
              <w:shd w:val="clear" w:color="auto" w:fill="auto"/>
              <w:spacing w:before="0" w:line="274" w:lineRule="exact"/>
              <w:rPr>
                <w:rStyle w:val="TimesNewRoman"/>
                <w:rFonts w:eastAsia="Trebuchet MS"/>
                <w:color w:val="auto"/>
                <w:sz w:val="22"/>
                <w:szCs w:val="22"/>
              </w:rPr>
            </w:pPr>
            <w:r w:rsidRPr="00D31BEE">
              <w:rPr>
                <w:rStyle w:val="TimesNewRoman"/>
                <w:rFonts w:eastAsia="Trebuchet MS"/>
                <w:color w:val="auto"/>
                <w:sz w:val="22"/>
                <w:szCs w:val="22"/>
              </w:rPr>
              <w:t>Осуществление контроля за целевым использованием бюджетных средств</w:t>
            </w:r>
          </w:p>
        </w:tc>
        <w:tc>
          <w:tcPr>
            <w:tcW w:w="11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E8DD79" w14:textId="77777777" w:rsidR="00410C26" w:rsidRPr="00D31BEE" w:rsidRDefault="00CA0C4A" w:rsidP="00410C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Директор</w:t>
            </w:r>
          </w:p>
        </w:tc>
        <w:tc>
          <w:tcPr>
            <w:tcW w:w="90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854360" w14:textId="77777777" w:rsidR="00410C26" w:rsidRPr="00D31BEE" w:rsidRDefault="00410C26" w:rsidP="002811A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постоянно</w:t>
            </w:r>
          </w:p>
        </w:tc>
      </w:tr>
    </w:tbl>
    <w:p w14:paraId="0A3C5120" w14:textId="77777777" w:rsidR="000E5A2D" w:rsidRPr="00D31BEE" w:rsidRDefault="000E5A2D" w:rsidP="000E5A2D">
      <w:pPr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4700FFBB" w14:textId="77777777" w:rsidR="000E5A2D" w:rsidRPr="00D31BEE" w:rsidRDefault="000E5A2D" w:rsidP="000E5A2D">
      <w:pPr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0C5F913D" w14:textId="77777777" w:rsidR="000E5A2D" w:rsidRPr="00D31BEE" w:rsidRDefault="000E5A2D" w:rsidP="000E5A2D">
      <w:pPr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49537EA4" w14:textId="77777777" w:rsidR="000E5A2D" w:rsidRPr="00D31BEE" w:rsidRDefault="000E5A2D" w:rsidP="000E5A2D">
      <w:pPr>
        <w:jc w:val="both"/>
        <w:rPr>
          <w:rFonts w:ascii="Times New Roman" w:hAnsi="Times New Roman" w:cs="Times New Roman"/>
          <w:b/>
          <w:color w:val="auto"/>
        </w:rPr>
      </w:pPr>
    </w:p>
    <w:p w14:paraId="232E3D3C" w14:textId="77777777" w:rsidR="00DD3FEB" w:rsidRPr="00D31BEE" w:rsidRDefault="00DD3FEB" w:rsidP="00D86186">
      <w:pPr>
        <w:rPr>
          <w:rFonts w:ascii="Times New Roman" w:hAnsi="Times New Roman" w:cs="Times New Roman"/>
          <w:b/>
          <w:color w:val="auto"/>
        </w:rPr>
      </w:pPr>
    </w:p>
    <w:sectPr w:rsidR="00DD3FEB" w:rsidRPr="00D31BEE" w:rsidSect="000429AB">
      <w:pgSz w:w="11906" w:h="16838"/>
      <w:pgMar w:top="426" w:right="424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47831"/>
    <w:multiLevelType w:val="multilevel"/>
    <w:tmpl w:val="A1C229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8C0EC5"/>
    <w:multiLevelType w:val="hybridMultilevel"/>
    <w:tmpl w:val="6F6E4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F759F"/>
    <w:multiLevelType w:val="multilevel"/>
    <w:tmpl w:val="34341E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BD424E"/>
    <w:multiLevelType w:val="multilevel"/>
    <w:tmpl w:val="DDC2FB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997C18"/>
    <w:multiLevelType w:val="multilevel"/>
    <w:tmpl w:val="E766E6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38753A"/>
    <w:multiLevelType w:val="hybridMultilevel"/>
    <w:tmpl w:val="2BD016A2"/>
    <w:lvl w:ilvl="0" w:tplc="ECEA808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947CC1"/>
    <w:multiLevelType w:val="multilevel"/>
    <w:tmpl w:val="8AFA07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5E3DEA"/>
    <w:multiLevelType w:val="multilevel"/>
    <w:tmpl w:val="000E91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C172F8"/>
    <w:multiLevelType w:val="multilevel"/>
    <w:tmpl w:val="E9248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7154172">
    <w:abstractNumId w:val="1"/>
  </w:num>
  <w:num w:numId="2" w16cid:durableId="2124223890">
    <w:abstractNumId w:val="8"/>
  </w:num>
  <w:num w:numId="3" w16cid:durableId="1485513564">
    <w:abstractNumId w:val="3"/>
  </w:num>
  <w:num w:numId="4" w16cid:durableId="1261983811">
    <w:abstractNumId w:val="0"/>
  </w:num>
  <w:num w:numId="5" w16cid:durableId="369385309">
    <w:abstractNumId w:val="7"/>
  </w:num>
  <w:num w:numId="6" w16cid:durableId="812791835">
    <w:abstractNumId w:val="2"/>
  </w:num>
  <w:num w:numId="7" w16cid:durableId="1638299907">
    <w:abstractNumId w:val="6"/>
  </w:num>
  <w:num w:numId="8" w16cid:durableId="2139296219">
    <w:abstractNumId w:val="4"/>
  </w:num>
  <w:num w:numId="9" w16cid:durableId="18675975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0A2"/>
    <w:rsid w:val="00003D56"/>
    <w:rsid w:val="000429AB"/>
    <w:rsid w:val="00066572"/>
    <w:rsid w:val="000E5A2D"/>
    <w:rsid w:val="0010490D"/>
    <w:rsid w:val="00110352"/>
    <w:rsid w:val="00272578"/>
    <w:rsid w:val="002811AA"/>
    <w:rsid w:val="002F2B0C"/>
    <w:rsid w:val="00312848"/>
    <w:rsid w:val="00312FAA"/>
    <w:rsid w:val="00372B3F"/>
    <w:rsid w:val="003D2213"/>
    <w:rsid w:val="00410C26"/>
    <w:rsid w:val="0042057E"/>
    <w:rsid w:val="00436EDE"/>
    <w:rsid w:val="0045216D"/>
    <w:rsid w:val="00495D2F"/>
    <w:rsid w:val="004C4FD3"/>
    <w:rsid w:val="004C6484"/>
    <w:rsid w:val="00523F06"/>
    <w:rsid w:val="00551886"/>
    <w:rsid w:val="006369B3"/>
    <w:rsid w:val="006916C5"/>
    <w:rsid w:val="0079517E"/>
    <w:rsid w:val="007E72C6"/>
    <w:rsid w:val="008069D5"/>
    <w:rsid w:val="00833BCD"/>
    <w:rsid w:val="00840FFD"/>
    <w:rsid w:val="008570A2"/>
    <w:rsid w:val="0088585B"/>
    <w:rsid w:val="008F1137"/>
    <w:rsid w:val="00910821"/>
    <w:rsid w:val="009157B6"/>
    <w:rsid w:val="00917145"/>
    <w:rsid w:val="00983E16"/>
    <w:rsid w:val="00A02572"/>
    <w:rsid w:val="00A13B8D"/>
    <w:rsid w:val="00AC4731"/>
    <w:rsid w:val="00AF6C38"/>
    <w:rsid w:val="00B71E67"/>
    <w:rsid w:val="00BB0684"/>
    <w:rsid w:val="00BE3449"/>
    <w:rsid w:val="00C229E7"/>
    <w:rsid w:val="00CA0C4A"/>
    <w:rsid w:val="00D31BEE"/>
    <w:rsid w:val="00D86186"/>
    <w:rsid w:val="00DB240B"/>
    <w:rsid w:val="00DD3FEB"/>
    <w:rsid w:val="00DF6ED6"/>
    <w:rsid w:val="00EA18ED"/>
    <w:rsid w:val="00EE1C9D"/>
    <w:rsid w:val="00F50A11"/>
    <w:rsid w:val="00F6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DDF41"/>
  <w15:docId w15:val="{A9530671-5D04-49DC-BA92-82F04AAEA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FE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DD3FEB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D3FEB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/>
    </w:rPr>
  </w:style>
  <w:style w:type="table" w:styleId="a3">
    <w:name w:val="Table Grid"/>
    <w:basedOn w:val="a1"/>
    <w:uiPriority w:val="39"/>
    <w:rsid w:val="00D86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6186"/>
    <w:pPr>
      <w:ind w:left="720"/>
      <w:contextualSpacing/>
    </w:pPr>
  </w:style>
  <w:style w:type="character" w:customStyle="1" w:styleId="a5">
    <w:name w:val="Основной текст_"/>
    <w:basedOn w:val="a0"/>
    <w:link w:val="1"/>
    <w:locked/>
    <w:rsid w:val="00D86186"/>
    <w:rPr>
      <w:rFonts w:ascii="Trebuchet MS" w:eastAsia="Trebuchet MS" w:hAnsi="Trebuchet MS" w:cs="Trebuchet MS"/>
      <w:spacing w:val="1"/>
      <w:sz w:val="8"/>
      <w:szCs w:val="8"/>
      <w:shd w:val="clear" w:color="auto" w:fill="FFFFFF"/>
    </w:rPr>
  </w:style>
  <w:style w:type="paragraph" w:customStyle="1" w:styleId="1">
    <w:name w:val="Основной текст1"/>
    <w:basedOn w:val="a"/>
    <w:link w:val="a5"/>
    <w:rsid w:val="00D86186"/>
    <w:pPr>
      <w:shd w:val="clear" w:color="auto" w:fill="FFFFFF"/>
      <w:spacing w:before="120" w:line="110" w:lineRule="exact"/>
    </w:pPr>
    <w:rPr>
      <w:rFonts w:ascii="Trebuchet MS" w:eastAsia="Trebuchet MS" w:hAnsi="Trebuchet MS" w:cs="Trebuchet MS"/>
      <w:color w:val="auto"/>
      <w:spacing w:val="1"/>
      <w:sz w:val="8"/>
      <w:szCs w:val="8"/>
      <w:lang w:eastAsia="en-US"/>
    </w:rPr>
  </w:style>
  <w:style w:type="character" w:customStyle="1" w:styleId="TimesNewRoman">
    <w:name w:val="Основной текст + Times New Roman"/>
    <w:aliases w:val="10,5 pt,Полужирный,Интервал 0 pt"/>
    <w:basedOn w:val="a5"/>
    <w:rsid w:val="00D86186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965</Words>
  <Characters>5506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ЦБ</dc:creator>
  <cp:keywords/>
  <dc:description/>
  <cp:lastModifiedBy>ЦБ</cp:lastModifiedBy>
  <cp:revision>3</cp:revision>
  <cp:lastPrinted>2025-01-29T05:48:00Z</cp:lastPrinted>
  <dcterms:created xsi:type="dcterms:W3CDTF">2026-01-20T04:09:00Z</dcterms:created>
  <dcterms:modified xsi:type="dcterms:W3CDTF">2026-01-20T04:10:00Z</dcterms:modified>
</cp:coreProperties>
</file>