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0E6" w:rsidRDefault="00D060E6" w:rsidP="00D060E6">
      <w:pPr>
        <w:suppressAutoHyphens w:val="0"/>
        <w:rPr>
          <w:rFonts w:ascii="Courier New" w:hAnsi="Courier New" w:cs="Courier New"/>
          <w:b/>
          <w:color w:val="000000"/>
          <w:sz w:val="24"/>
          <w:szCs w:val="28"/>
          <w:lang w:eastAsia="ru-RU"/>
        </w:rPr>
      </w:pPr>
    </w:p>
    <w:p w:rsidR="00593F7B" w:rsidRPr="00593F7B" w:rsidRDefault="00593F7B" w:rsidP="00593F7B">
      <w:pPr>
        <w:framePr w:h="787" w:hSpace="10080" w:vSpace="60" w:wrap="notBeside" w:vAnchor="text" w:hAnchor="page" w:x="6022" w:y="7"/>
        <w:suppressAutoHyphens w:val="0"/>
        <w:rPr>
          <w:sz w:val="24"/>
          <w:lang w:eastAsia="ru-RU"/>
        </w:rPr>
      </w:pPr>
    </w:p>
    <w:p w:rsidR="00593F7B" w:rsidRPr="00593F7B" w:rsidRDefault="00593F7B" w:rsidP="00593F7B">
      <w:pPr>
        <w:suppressAutoHyphens w:val="0"/>
        <w:jc w:val="center"/>
        <w:rPr>
          <w:b/>
          <w:sz w:val="24"/>
          <w:lang w:eastAsia="ru-RU"/>
        </w:rPr>
      </w:pPr>
      <w:r>
        <w:rPr>
          <w:noProof/>
          <w:sz w:val="24"/>
          <w:lang w:eastAsia="ru-RU"/>
        </w:rPr>
        <w:drawing>
          <wp:inline distT="0" distB="0" distL="0" distR="0" wp14:anchorId="44938E64" wp14:editId="6BCA693E">
            <wp:extent cx="523875" cy="504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F7B" w:rsidRPr="00593F7B" w:rsidRDefault="00593F7B" w:rsidP="00593F7B">
      <w:pPr>
        <w:suppressAutoHyphens w:val="0"/>
        <w:jc w:val="center"/>
        <w:rPr>
          <w:b/>
          <w:sz w:val="24"/>
          <w:lang w:eastAsia="ru-RU"/>
        </w:rPr>
      </w:pPr>
    </w:p>
    <w:p w:rsidR="00593F7B" w:rsidRPr="00593F7B" w:rsidRDefault="00593F7B" w:rsidP="00593F7B">
      <w:pPr>
        <w:suppressAutoHyphens w:val="0"/>
        <w:jc w:val="center"/>
        <w:rPr>
          <w:b/>
          <w:szCs w:val="28"/>
          <w:lang w:eastAsia="ru-RU"/>
        </w:rPr>
      </w:pPr>
      <w:r w:rsidRPr="00593F7B">
        <w:rPr>
          <w:b/>
          <w:szCs w:val="28"/>
          <w:lang w:eastAsia="ru-RU"/>
        </w:rPr>
        <w:t>РЕШЕНИЕ</w:t>
      </w:r>
    </w:p>
    <w:p w:rsidR="00593F7B" w:rsidRPr="00593F7B" w:rsidRDefault="00593F7B" w:rsidP="00593F7B">
      <w:pPr>
        <w:suppressAutoHyphens w:val="0"/>
        <w:jc w:val="center"/>
        <w:rPr>
          <w:b/>
          <w:szCs w:val="28"/>
          <w:u w:val="single"/>
          <w:lang w:eastAsia="ru-RU"/>
        </w:rPr>
      </w:pPr>
      <w:r w:rsidRPr="00593F7B">
        <w:rPr>
          <w:b/>
          <w:szCs w:val="28"/>
          <w:u w:val="single"/>
          <w:lang w:eastAsia="ru-RU"/>
        </w:rPr>
        <w:t>Совета депутатов муниципального образования « Красногорское »</w:t>
      </w:r>
    </w:p>
    <w:p w:rsidR="00593F7B" w:rsidRPr="00593F7B" w:rsidRDefault="00593F7B" w:rsidP="00593F7B">
      <w:pPr>
        <w:suppressAutoHyphens w:val="0"/>
        <w:jc w:val="center"/>
        <w:rPr>
          <w:szCs w:val="28"/>
          <w:lang w:eastAsia="ru-RU"/>
        </w:rPr>
      </w:pPr>
    </w:p>
    <w:p w:rsidR="00593F7B" w:rsidRPr="00593F7B" w:rsidRDefault="00593F7B" w:rsidP="00593F7B">
      <w:pPr>
        <w:suppressAutoHyphens w:val="0"/>
        <w:jc w:val="center"/>
        <w:rPr>
          <w:b/>
          <w:szCs w:val="28"/>
          <w:lang w:eastAsia="ru-RU"/>
        </w:rPr>
      </w:pPr>
      <w:r w:rsidRPr="00593F7B">
        <w:rPr>
          <w:b/>
          <w:szCs w:val="28"/>
          <w:lang w:eastAsia="ru-RU"/>
        </w:rPr>
        <w:t xml:space="preserve">О внесении изменений и дополнений в решение  Совета депутатов от 25.12.2018 года № 129 «О бюджете муниципального образования «Красногорское» </w:t>
      </w:r>
    </w:p>
    <w:p w:rsidR="00593F7B" w:rsidRPr="00593F7B" w:rsidRDefault="00593F7B" w:rsidP="00593F7B">
      <w:pPr>
        <w:suppressAutoHyphens w:val="0"/>
        <w:jc w:val="center"/>
        <w:rPr>
          <w:b/>
          <w:szCs w:val="28"/>
          <w:lang w:eastAsia="ru-RU"/>
        </w:rPr>
      </w:pPr>
      <w:r w:rsidRPr="00593F7B">
        <w:rPr>
          <w:b/>
          <w:szCs w:val="28"/>
          <w:lang w:eastAsia="ru-RU"/>
        </w:rPr>
        <w:t>на 2019 год и на плановый период 2020 и 2021 годов »»</w:t>
      </w:r>
    </w:p>
    <w:p w:rsidR="00593F7B" w:rsidRPr="00593F7B" w:rsidRDefault="00593F7B" w:rsidP="00593F7B">
      <w:pPr>
        <w:suppressAutoHyphens w:val="0"/>
        <w:jc w:val="center"/>
        <w:rPr>
          <w:szCs w:val="28"/>
          <w:lang w:eastAsia="ru-RU"/>
        </w:rPr>
      </w:pPr>
    </w:p>
    <w:p w:rsidR="00593F7B" w:rsidRPr="00593F7B" w:rsidRDefault="00593F7B" w:rsidP="00593F7B">
      <w:pPr>
        <w:suppressAutoHyphens w:val="0"/>
        <w:rPr>
          <w:sz w:val="24"/>
          <w:lang w:eastAsia="ru-RU"/>
        </w:rPr>
      </w:pPr>
      <w:r w:rsidRPr="00593F7B">
        <w:rPr>
          <w:sz w:val="24"/>
          <w:lang w:eastAsia="ru-RU"/>
        </w:rPr>
        <w:t xml:space="preserve">   Принято Советом депутатов</w:t>
      </w:r>
      <w:r w:rsidRPr="00593F7B">
        <w:rPr>
          <w:sz w:val="24"/>
          <w:lang w:eastAsia="ru-RU"/>
        </w:rPr>
        <w:tab/>
      </w:r>
      <w:r w:rsidRPr="00593F7B">
        <w:rPr>
          <w:sz w:val="24"/>
          <w:lang w:eastAsia="ru-RU"/>
        </w:rPr>
        <w:tab/>
      </w:r>
      <w:r w:rsidRPr="00593F7B">
        <w:rPr>
          <w:sz w:val="24"/>
          <w:lang w:eastAsia="ru-RU"/>
        </w:rPr>
        <w:tab/>
      </w:r>
      <w:r w:rsidRPr="00593F7B">
        <w:rPr>
          <w:sz w:val="24"/>
          <w:lang w:eastAsia="ru-RU"/>
        </w:rPr>
        <w:tab/>
      </w:r>
      <w:r w:rsidRPr="00593F7B">
        <w:rPr>
          <w:sz w:val="24"/>
          <w:lang w:eastAsia="ru-RU"/>
        </w:rPr>
        <w:tab/>
      </w:r>
      <w:r w:rsidR="00652248">
        <w:rPr>
          <w:sz w:val="24"/>
          <w:lang w:eastAsia="ru-RU"/>
        </w:rPr>
        <w:t xml:space="preserve">   </w:t>
      </w:r>
      <w:r w:rsidRPr="00593F7B">
        <w:rPr>
          <w:sz w:val="24"/>
          <w:lang w:eastAsia="ru-RU"/>
        </w:rPr>
        <w:t xml:space="preserve">  «</w:t>
      </w:r>
      <w:r w:rsidR="00652248">
        <w:rPr>
          <w:sz w:val="24"/>
          <w:lang w:eastAsia="ru-RU"/>
        </w:rPr>
        <w:t xml:space="preserve">28» ноября </w:t>
      </w:r>
      <w:r w:rsidRPr="00593F7B">
        <w:rPr>
          <w:sz w:val="24"/>
          <w:lang w:eastAsia="ru-RU"/>
        </w:rPr>
        <w:t xml:space="preserve"> 2019  г.</w:t>
      </w:r>
    </w:p>
    <w:p w:rsidR="00593F7B" w:rsidRPr="00593F7B" w:rsidRDefault="00593F7B" w:rsidP="00652248">
      <w:pPr>
        <w:suppressAutoHyphens w:val="0"/>
        <w:ind w:left="-709"/>
        <w:jc w:val="center"/>
        <w:rPr>
          <w:sz w:val="24"/>
          <w:lang w:eastAsia="ru-RU"/>
        </w:rPr>
      </w:pPr>
    </w:p>
    <w:p w:rsidR="00593F7B" w:rsidRPr="00593F7B" w:rsidRDefault="00593F7B" w:rsidP="00593F7B">
      <w:pPr>
        <w:suppressAutoHyphens w:val="0"/>
        <w:jc w:val="center"/>
        <w:rPr>
          <w:sz w:val="24"/>
          <w:lang w:eastAsia="ru-RU"/>
        </w:rPr>
      </w:pPr>
      <w:r w:rsidRPr="00593F7B">
        <w:rPr>
          <w:sz w:val="24"/>
          <w:lang w:eastAsia="ru-RU"/>
        </w:rPr>
        <w:t xml:space="preserve"> Совет депутатов решает:</w:t>
      </w:r>
    </w:p>
    <w:p w:rsidR="00593F7B" w:rsidRPr="00593F7B" w:rsidRDefault="00593F7B" w:rsidP="00593F7B">
      <w:pPr>
        <w:suppressAutoHyphens w:val="0"/>
        <w:ind w:left="-360"/>
        <w:jc w:val="center"/>
        <w:rPr>
          <w:sz w:val="24"/>
          <w:lang w:eastAsia="ru-RU"/>
        </w:rPr>
      </w:pPr>
    </w:p>
    <w:p w:rsidR="00593F7B" w:rsidRPr="00593F7B" w:rsidRDefault="00593F7B" w:rsidP="00652248">
      <w:pPr>
        <w:suppressAutoHyphens w:val="0"/>
        <w:ind w:left="360"/>
        <w:jc w:val="both"/>
        <w:rPr>
          <w:sz w:val="24"/>
          <w:lang w:eastAsia="ru-RU"/>
        </w:rPr>
      </w:pPr>
      <w:r w:rsidRPr="00593F7B">
        <w:rPr>
          <w:sz w:val="24"/>
          <w:lang w:eastAsia="ru-RU"/>
        </w:rPr>
        <w:t xml:space="preserve">     Внести изменения и дополнения  в Решение   Совета депутатов от  25.12.2018 г.  № 129 « О бюджете муниципального образования « Красногорское» на  2019 год и на плановый период 2020 и 2021 годов »:</w:t>
      </w:r>
    </w:p>
    <w:p w:rsidR="00593F7B" w:rsidRPr="00593F7B" w:rsidRDefault="00593F7B" w:rsidP="00652248">
      <w:pPr>
        <w:suppressAutoHyphens w:val="0"/>
        <w:jc w:val="both"/>
        <w:rPr>
          <w:b/>
          <w:sz w:val="24"/>
          <w:lang w:eastAsia="ru-RU"/>
        </w:rPr>
      </w:pPr>
      <w:r w:rsidRPr="00593F7B">
        <w:rPr>
          <w:sz w:val="24"/>
          <w:lang w:eastAsia="ru-RU"/>
        </w:rPr>
        <w:t xml:space="preserve"> </w:t>
      </w:r>
      <w:r w:rsidRPr="00593F7B">
        <w:rPr>
          <w:b/>
          <w:sz w:val="24"/>
          <w:lang w:eastAsia="ru-RU"/>
        </w:rPr>
        <w:t xml:space="preserve">  </w:t>
      </w:r>
    </w:p>
    <w:p w:rsidR="00593F7B" w:rsidRPr="00593F7B" w:rsidRDefault="00593F7B" w:rsidP="00652248">
      <w:pPr>
        <w:suppressAutoHyphens w:val="0"/>
        <w:ind w:left="360"/>
        <w:jc w:val="both"/>
        <w:rPr>
          <w:sz w:val="24"/>
          <w:lang w:eastAsia="ru-RU"/>
        </w:rPr>
      </w:pPr>
      <w:r w:rsidRPr="00593F7B">
        <w:rPr>
          <w:sz w:val="24"/>
          <w:lang w:eastAsia="ru-RU"/>
        </w:rPr>
        <w:t xml:space="preserve">   </w:t>
      </w:r>
      <w:r w:rsidRPr="00593F7B">
        <w:rPr>
          <w:b/>
          <w:sz w:val="24"/>
          <w:lang w:eastAsia="ru-RU"/>
        </w:rPr>
        <w:t>1.</w:t>
      </w:r>
      <w:r w:rsidRPr="00593F7B">
        <w:rPr>
          <w:sz w:val="24"/>
          <w:lang w:eastAsia="ru-RU"/>
        </w:rPr>
        <w:t xml:space="preserve">   Пункт  1 статьи 1 изложить в следующей  редакции:</w:t>
      </w:r>
    </w:p>
    <w:p w:rsidR="00593F7B" w:rsidRPr="00593F7B" w:rsidRDefault="00593F7B" w:rsidP="00652248">
      <w:pPr>
        <w:suppressAutoHyphens w:val="0"/>
        <w:ind w:left="360"/>
        <w:jc w:val="both"/>
        <w:rPr>
          <w:b/>
          <w:sz w:val="24"/>
          <w:lang w:eastAsia="ru-RU"/>
        </w:rPr>
      </w:pPr>
    </w:p>
    <w:p w:rsidR="00593F7B" w:rsidRPr="00593F7B" w:rsidRDefault="00593F7B" w:rsidP="00652248">
      <w:pPr>
        <w:suppressAutoHyphens w:val="0"/>
        <w:ind w:left="720"/>
        <w:jc w:val="both"/>
        <w:rPr>
          <w:sz w:val="24"/>
          <w:lang w:eastAsia="ru-RU"/>
        </w:rPr>
      </w:pPr>
      <w:r w:rsidRPr="00593F7B">
        <w:rPr>
          <w:sz w:val="24"/>
          <w:lang w:eastAsia="ru-RU"/>
        </w:rPr>
        <w:t>Утвердить основные характеристики бюджета  муниципального образования</w:t>
      </w:r>
    </w:p>
    <w:p w:rsidR="00593F7B" w:rsidRPr="00593F7B" w:rsidRDefault="00593F7B" w:rsidP="00652248">
      <w:pPr>
        <w:suppressAutoHyphens w:val="0"/>
        <w:jc w:val="both"/>
        <w:rPr>
          <w:sz w:val="24"/>
          <w:lang w:eastAsia="ru-RU"/>
        </w:rPr>
      </w:pPr>
      <w:r w:rsidRPr="00593F7B">
        <w:rPr>
          <w:sz w:val="24"/>
          <w:lang w:eastAsia="ru-RU"/>
        </w:rPr>
        <w:t xml:space="preserve">      « Красногорское» на 2019 год:</w:t>
      </w:r>
    </w:p>
    <w:p w:rsidR="00593F7B" w:rsidRPr="00593F7B" w:rsidRDefault="00593F7B" w:rsidP="00652248">
      <w:pPr>
        <w:numPr>
          <w:ilvl w:val="0"/>
          <w:numId w:val="2"/>
        </w:numPr>
        <w:suppressAutoHyphens w:val="0"/>
        <w:jc w:val="both"/>
        <w:rPr>
          <w:sz w:val="24"/>
          <w:lang w:eastAsia="ru-RU"/>
        </w:rPr>
      </w:pPr>
      <w:r w:rsidRPr="00593F7B">
        <w:rPr>
          <w:sz w:val="24"/>
          <w:lang w:eastAsia="ru-RU"/>
        </w:rPr>
        <w:t>прогнозируемый общий объем  доходов бюджета муниципального образования</w:t>
      </w:r>
    </w:p>
    <w:p w:rsidR="00593F7B" w:rsidRPr="00593F7B" w:rsidRDefault="00593F7B" w:rsidP="00652248">
      <w:pPr>
        <w:suppressAutoHyphens w:val="0"/>
        <w:ind w:left="420"/>
        <w:jc w:val="both"/>
        <w:rPr>
          <w:sz w:val="24"/>
          <w:lang w:eastAsia="ru-RU"/>
        </w:rPr>
      </w:pPr>
      <w:r w:rsidRPr="00593F7B">
        <w:rPr>
          <w:sz w:val="24"/>
          <w:lang w:eastAsia="ru-RU"/>
        </w:rPr>
        <w:t xml:space="preserve"> « Красногорское»  в сумме </w:t>
      </w:r>
      <w:r w:rsidRPr="00593F7B">
        <w:rPr>
          <w:b/>
          <w:bCs/>
          <w:szCs w:val="28"/>
          <w:u w:val="single"/>
          <w:lang w:eastAsia="ru-RU"/>
        </w:rPr>
        <w:t>11989,57</w:t>
      </w:r>
      <w:r w:rsidRPr="00593F7B">
        <w:rPr>
          <w:bCs/>
          <w:sz w:val="24"/>
          <w:lang w:eastAsia="ru-RU"/>
        </w:rPr>
        <w:t xml:space="preserve"> </w:t>
      </w:r>
      <w:r w:rsidRPr="00593F7B">
        <w:rPr>
          <w:sz w:val="24"/>
          <w:lang w:eastAsia="ru-RU"/>
        </w:rPr>
        <w:t xml:space="preserve">тыс. рублей, в том числе  объем безвозмездных поступлений в сумме </w:t>
      </w:r>
      <w:r w:rsidRPr="00593F7B">
        <w:rPr>
          <w:sz w:val="24"/>
          <w:u w:val="single"/>
          <w:lang w:eastAsia="ru-RU"/>
        </w:rPr>
        <w:t xml:space="preserve">9478,57 </w:t>
      </w:r>
      <w:proofErr w:type="spellStart"/>
      <w:r w:rsidRPr="00593F7B">
        <w:rPr>
          <w:sz w:val="24"/>
          <w:lang w:eastAsia="ru-RU"/>
        </w:rPr>
        <w:t>тыс</w:t>
      </w:r>
      <w:proofErr w:type="gramStart"/>
      <w:r w:rsidRPr="00593F7B">
        <w:rPr>
          <w:sz w:val="24"/>
          <w:lang w:eastAsia="ru-RU"/>
        </w:rPr>
        <w:t>.р</w:t>
      </w:r>
      <w:proofErr w:type="gramEnd"/>
      <w:r w:rsidRPr="00593F7B">
        <w:rPr>
          <w:sz w:val="24"/>
          <w:lang w:eastAsia="ru-RU"/>
        </w:rPr>
        <w:t>ублей</w:t>
      </w:r>
      <w:proofErr w:type="spellEnd"/>
      <w:r w:rsidRPr="00593F7B">
        <w:rPr>
          <w:sz w:val="24"/>
          <w:lang w:eastAsia="ru-RU"/>
        </w:rPr>
        <w:t xml:space="preserve">, из них межбюджетных трансфертов, получаемых из бюджетов бюджетной системы  Российской Федерации, в сумме  </w:t>
      </w:r>
      <w:r w:rsidRPr="00593F7B">
        <w:rPr>
          <w:sz w:val="24"/>
          <w:u w:val="single"/>
          <w:lang w:eastAsia="ru-RU"/>
        </w:rPr>
        <w:t>9205,987</w:t>
      </w:r>
      <w:r w:rsidRPr="00593F7B">
        <w:rPr>
          <w:sz w:val="24"/>
          <w:lang w:eastAsia="ru-RU"/>
        </w:rPr>
        <w:t xml:space="preserve"> </w:t>
      </w:r>
      <w:proofErr w:type="spellStart"/>
      <w:r w:rsidRPr="00593F7B">
        <w:rPr>
          <w:sz w:val="24"/>
          <w:lang w:eastAsia="ru-RU"/>
        </w:rPr>
        <w:t>тыс.рублей</w:t>
      </w:r>
      <w:proofErr w:type="spellEnd"/>
      <w:r w:rsidRPr="00593F7B">
        <w:rPr>
          <w:sz w:val="24"/>
          <w:lang w:eastAsia="ru-RU"/>
        </w:rPr>
        <w:t>;</w:t>
      </w:r>
    </w:p>
    <w:p w:rsidR="00593F7B" w:rsidRPr="00593F7B" w:rsidRDefault="00593F7B" w:rsidP="00652248">
      <w:pPr>
        <w:numPr>
          <w:ilvl w:val="0"/>
          <w:numId w:val="2"/>
        </w:numPr>
        <w:suppressAutoHyphens w:val="0"/>
        <w:jc w:val="both"/>
        <w:rPr>
          <w:sz w:val="24"/>
          <w:lang w:eastAsia="ru-RU"/>
        </w:rPr>
      </w:pPr>
      <w:r w:rsidRPr="00593F7B">
        <w:rPr>
          <w:sz w:val="24"/>
          <w:lang w:eastAsia="ru-RU"/>
        </w:rPr>
        <w:t xml:space="preserve">общий объем  расходов бюджета муниципального образования « Красногорское в сумме  </w:t>
      </w:r>
      <w:r w:rsidRPr="00593F7B">
        <w:rPr>
          <w:b/>
          <w:szCs w:val="28"/>
          <w:u w:val="single"/>
          <w:lang w:eastAsia="ru-RU"/>
        </w:rPr>
        <w:t xml:space="preserve">12334,022 </w:t>
      </w:r>
      <w:proofErr w:type="spellStart"/>
      <w:r w:rsidRPr="00593F7B">
        <w:rPr>
          <w:sz w:val="24"/>
          <w:lang w:eastAsia="ru-RU"/>
        </w:rPr>
        <w:t>тыс</w:t>
      </w:r>
      <w:proofErr w:type="gramStart"/>
      <w:r w:rsidRPr="00593F7B">
        <w:rPr>
          <w:sz w:val="24"/>
          <w:lang w:eastAsia="ru-RU"/>
        </w:rPr>
        <w:t>.р</w:t>
      </w:r>
      <w:proofErr w:type="gramEnd"/>
      <w:r w:rsidRPr="00593F7B">
        <w:rPr>
          <w:sz w:val="24"/>
          <w:lang w:eastAsia="ru-RU"/>
        </w:rPr>
        <w:t>ублей</w:t>
      </w:r>
      <w:proofErr w:type="spellEnd"/>
      <w:r w:rsidRPr="00593F7B">
        <w:rPr>
          <w:sz w:val="24"/>
          <w:lang w:eastAsia="ru-RU"/>
        </w:rPr>
        <w:t>.</w:t>
      </w:r>
    </w:p>
    <w:p w:rsidR="00593F7B" w:rsidRPr="00593F7B" w:rsidRDefault="00593F7B" w:rsidP="00652248">
      <w:pPr>
        <w:numPr>
          <w:ilvl w:val="0"/>
          <w:numId w:val="2"/>
        </w:numPr>
        <w:suppressAutoHyphens w:val="0"/>
        <w:jc w:val="both"/>
        <w:rPr>
          <w:sz w:val="24"/>
          <w:lang w:eastAsia="ru-RU"/>
        </w:rPr>
      </w:pPr>
      <w:r w:rsidRPr="00593F7B">
        <w:rPr>
          <w:sz w:val="24"/>
          <w:lang w:eastAsia="ru-RU"/>
        </w:rPr>
        <w:t xml:space="preserve">дефицит бюджета  муниципального  образования  « Красногорское» в сумме </w:t>
      </w:r>
      <w:r w:rsidRPr="00593F7B">
        <w:rPr>
          <w:b/>
          <w:szCs w:val="28"/>
          <w:u w:val="single"/>
          <w:lang w:eastAsia="ru-RU"/>
        </w:rPr>
        <w:t>344,452</w:t>
      </w:r>
      <w:r w:rsidRPr="00593F7B">
        <w:rPr>
          <w:sz w:val="24"/>
          <w:lang w:eastAsia="ru-RU"/>
        </w:rPr>
        <w:t xml:space="preserve"> </w:t>
      </w:r>
      <w:proofErr w:type="spellStart"/>
      <w:r w:rsidRPr="00593F7B">
        <w:rPr>
          <w:sz w:val="24"/>
          <w:lang w:eastAsia="ru-RU"/>
        </w:rPr>
        <w:t>тыс</w:t>
      </w:r>
      <w:proofErr w:type="gramStart"/>
      <w:r w:rsidRPr="00593F7B">
        <w:rPr>
          <w:sz w:val="24"/>
          <w:lang w:eastAsia="ru-RU"/>
        </w:rPr>
        <w:t>.р</w:t>
      </w:r>
      <w:proofErr w:type="gramEnd"/>
      <w:r w:rsidRPr="00593F7B">
        <w:rPr>
          <w:sz w:val="24"/>
          <w:lang w:eastAsia="ru-RU"/>
        </w:rPr>
        <w:t>ублей</w:t>
      </w:r>
      <w:proofErr w:type="spellEnd"/>
      <w:r w:rsidRPr="00593F7B">
        <w:rPr>
          <w:sz w:val="24"/>
          <w:lang w:eastAsia="ru-RU"/>
        </w:rPr>
        <w:t>.</w:t>
      </w:r>
    </w:p>
    <w:p w:rsidR="00593F7B" w:rsidRPr="00593F7B" w:rsidRDefault="00593F7B" w:rsidP="00652248">
      <w:pPr>
        <w:suppressAutoHyphens w:val="0"/>
        <w:ind w:left="420"/>
        <w:jc w:val="both"/>
        <w:rPr>
          <w:sz w:val="24"/>
          <w:lang w:eastAsia="ru-RU"/>
        </w:rPr>
      </w:pPr>
    </w:p>
    <w:p w:rsidR="00593F7B" w:rsidRPr="00593F7B" w:rsidRDefault="00593F7B" w:rsidP="00652248">
      <w:pPr>
        <w:suppressAutoHyphens w:val="0"/>
        <w:ind w:left="540"/>
        <w:jc w:val="both"/>
        <w:rPr>
          <w:sz w:val="24"/>
          <w:lang w:eastAsia="ru-RU"/>
        </w:rPr>
      </w:pPr>
    </w:p>
    <w:p w:rsidR="00593F7B" w:rsidRPr="00593F7B" w:rsidRDefault="00593F7B" w:rsidP="00652248">
      <w:pPr>
        <w:suppressAutoHyphens w:val="0"/>
        <w:ind w:left="426"/>
        <w:jc w:val="both"/>
        <w:rPr>
          <w:b/>
          <w:sz w:val="24"/>
          <w:lang w:eastAsia="ru-RU"/>
        </w:rPr>
      </w:pPr>
      <w:r w:rsidRPr="00593F7B">
        <w:rPr>
          <w:b/>
          <w:sz w:val="24"/>
          <w:lang w:eastAsia="ru-RU"/>
        </w:rPr>
        <w:t xml:space="preserve">          1.2. Внести изменения в статью 3 « Бюджетные ассигнования  бюджета </w:t>
      </w:r>
      <w:r w:rsidR="00652248">
        <w:rPr>
          <w:b/>
          <w:sz w:val="24"/>
          <w:lang w:eastAsia="ru-RU"/>
        </w:rPr>
        <w:t xml:space="preserve">                                           муниципального</w:t>
      </w:r>
      <w:r w:rsidRPr="00593F7B">
        <w:rPr>
          <w:sz w:val="24"/>
          <w:lang w:eastAsia="ru-RU"/>
        </w:rPr>
        <w:t xml:space="preserve"> образования « Красногорское» на 2019 год и на плановый период 2020 и 2021 годов </w:t>
      </w:r>
      <w:r w:rsidR="00652248">
        <w:rPr>
          <w:sz w:val="24"/>
          <w:lang w:eastAsia="ru-RU"/>
        </w:rPr>
        <w:t>»</w:t>
      </w:r>
      <w:r w:rsidRPr="00593F7B">
        <w:rPr>
          <w:sz w:val="24"/>
          <w:lang w:eastAsia="ru-RU"/>
        </w:rPr>
        <w:t xml:space="preserve"> в    приложения   6, 8, 10, </w:t>
      </w:r>
      <w:proofErr w:type="gramStart"/>
      <w:r w:rsidRPr="00593F7B">
        <w:rPr>
          <w:sz w:val="24"/>
          <w:lang w:eastAsia="ru-RU"/>
        </w:rPr>
        <w:t>согласно  приложений</w:t>
      </w:r>
      <w:proofErr w:type="gramEnd"/>
      <w:r w:rsidRPr="00593F7B">
        <w:rPr>
          <w:sz w:val="24"/>
          <w:lang w:eastAsia="ru-RU"/>
        </w:rPr>
        <w:t xml:space="preserve">  3,4,5  к настоящему  Решению.</w:t>
      </w:r>
    </w:p>
    <w:p w:rsidR="00593F7B" w:rsidRPr="00593F7B" w:rsidRDefault="00593F7B" w:rsidP="00652248">
      <w:pPr>
        <w:suppressAutoHyphens w:val="0"/>
        <w:jc w:val="both"/>
        <w:rPr>
          <w:sz w:val="24"/>
          <w:lang w:eastAsia="ru-RU"/>
        </w:rPr>
      </w:pPr>
      <w:r w:rsidRPr="00593F7B">
        <w:rPr>
          <w:sz w:val="24"/>
          <w:lang w:eastAsia="ru-RU"/>
        </w:rPr>
        <w:t xml:space="preserve">          </w:t>
      </w:r>
    </w:p>
    <w:p w:rsidR="00593F7B" w:rsidRPr="00593F7B" w:rsidRDefault="00593F7B" w:rsidP="00652248">
      <w:pPr>
        <w:suppressAutoHyphens w:val="0"/>
        <w:jc w:val="both"/>
        <w:rPr>
          <w:sz w:val="24"/>
          <w:lang w:eastAsia="ru-RU"/>
        </w:rPr>
      </w:pPr>
      <w:r w:rsidRPr="00593F7B">
        <w:rPr>
          <w:sz w:val="24"/>
          <w:lang w:eastAsia="ru-RU"/>
        </w:rPr>
        <w:t xml:space="preserve">          2. Внести изменения в приложения 1,2, </w:t>
      </w:r>
      <w:proofErr w:type="gramStart"/>
      <w:r w:rsidRPr="00593F7B">
        <w:rPr>
          <w:sz w:val="24"/>
          <w:lang w:eastAsia="ru-RU"/>
        </w:rPr>
        <w:t>согласно приложений</w:t>
      </w:r>
      <w:proofErr w:type="gramEnd"/>
      <w:r w:rsidRPr="00593F7B">
        <w:rPr>
          <w:sz w:val="24"/>
          <w:lang w:eastAsia="ru-RU"/>
        </w:rPr>
        <w:t xml:space="preserve"> 1,2  к настоящему </w:t>
      </w:r>
      <w:r w:rsidR="00652248">
        <w:rPr>
          <w:sz w:val="24"/>
          <w:lang w:eastAsia="ru-RU"/>
        </w:rPr>
        <w:t xml:space="preserve">             </w:t>
      </w:r>
      <w:r w:rsidRPr="00593F7B">
        <w:rPr>
          <w:sz w:val="24"/>
          <w:lang w:eastAsia="ru-RU"/>
        </w:rPr>
        <w:t>Решению.</w:t>
      </w:r>
    </w:p>
    <w:p w:rsidR="00593F7B" w:rsidRPr="00593F7B" w:rsidRDefault="00593F7B" w:rsidP="00652248">
      <w:pPr>
        <w:suppressAutoHyphens w:val="0"/>
        <w:ind w:left="420"/>
        <w:jc w:val="both"/>
        <w:rPr>
          <w:sz w:val="24"/>
          <w:lang w:eastAsia="ru-RU"/>
        </w:rPr>
      </w:pPr>
    </w:p>
    <w:p w:rsidR="00593F7B" w:rsidRPr="00593F7B" w:rsidRDefault="00593F7B" w:rsidP="00652248">
      <w:pPr>
        <w:suppressAutoHyphens w:val="0"/>
        <w:jc w:val="both"/>
        <w:rPr>
          <w:b/>
          <w:sz w:val="24"/>
          <w:lang w:eastAsia="ru-RU"/>
        </w:rPr>
      </w:pPr>
      <w:r w:rsidRPr="00593F7B">
        <w:rPr>
          <w:sz w:val="24"/>
          <w:lang w:eastAsia="ru-RU"/>
        </w:rPr>
        <w:t xml:space="preserve"> </w:t>
      </w:r>
      <w:r w:rsidRPr="00593F7B">
        <w:rPr>
          <w:b/>
          <w:sz w:val="24"/>
          <w:lang w:eastAsia="ru-RU"/>
        </w:rPr>
        <w:t xml:space="preserve">       2.1. Пункт 2  статьи 1 изложить в следующей  редакции:</w:t>
      </w:r>
    </w:p>
    <w:p w:rsidR="00593F7B" w:rsidRPr="00593F7B" w:rsidRDefault="00593F7B" w:rsidP="00652248">
      <w:pPr>
        <w:suppressAutoHyphens w:val="0"/>
        <w:jc w:val="both"/>
        <w:rPr>
          <w:sz w:val="24"/>
          <w:lang w:eastAsia="ru-RU"/>
        </w:rPr>
      </w:pPr>
    </w:p>
    <w:p w:rsidR="00593F7B" w:rsidRPr="00593F7B" w:rsidRDefault="00593F7B" w:rsidP="00652248">
      <w:pPr>
        <w:suppressAutoHyphens w:val="0"/>
        <w:jc w:val="both"/>
        <w:rPr>
          <w:sz w:val="24"/>
          <w:lang w:eastAsia="ru-RU"/>
        </w:rPr>
      </w:pPr>
      <w:r w:rsidRPr="00593F7B">
        <w:rPr>
          <w:sz w:val="24"/>
          <w:lang w:eastAsia="ru-RU"/>
        </w:rPr>
        <w:lastRenderedPageBreak/>
        <w:t xml:space="preserve">          2. Утвердить основные характеристики бюджета муниципального образования</w:t>
      </w:r>
    </w:p>
    <w:p w:rsidR="00593F7B" w:rsidRPr="00593F7B" w:rsidRDefault="00593F7B" w:rsidP="00652248">
      <w:pPr>
        <w:suppressAutoHyphens w:val="0"/>
        <w:jc w:val="both"/>
        <w:rPr>
          <w:sz w:val="24"/>
          <w:lang w:eastAsia="ru-RU"/>
        </w:rPr>
      </w:pPr>
      <w:r w:rsidRPr="00593F7B">
        <w:rPr>
          <w:sz w:val="24"/>
          <w:lang w:eastAsia="ru-RU"/>
        </w:rPr>
        <w:t xml:space="preserve">              « Красногорское» на 2020 год и на 2021 год:</w:t>
      </w:r>
    </w:p>
    <w:p w:rsidR="00593F7B" w:rsidRPr="00593F7B" w:rsidRDefault="00593F7B" w:rsidP="00652248">
      <w:pPr>
        <w:numPr>
          <w:ilvl w:val="0"/>
          <w:numId w:val="7"/>
        </w:numPr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  <w:r w:rsidRPr="00593F7B">
        <w:rPr>
          <w:sz w:val="24"/>
          <w:lang w:eastAsia="ru-RU"/>
        </w:rPr>
        <w:t>прогнозируемый общий объем доходов бюджета муниципального</w:t>
      </w:r>
    </w:p>
    <w:p w:rsidR="00593F7B" w:rsidRPr="00593F7B" w:rsidRDefault="00593F7B" w:rsidP="00652248">
      <w:pPr>
        <w:tabs>
          <w:tab w:val="left" w:pos="709"/>
        </w:tabs>
        <w:suppressAutoHyphens w:val="0"/>
        <w:autoSpaceDE w:val="0"/>
        <w:autoSpaceDN w:val="0"/>
        <w:adjustRightInd w:val="0"/>
        <w:ind w:left="360"/>
        <w:jc w:val="both"/>
        <w:rPr>
          <w:sz w:val="24"/>
          <w:lang w:eastAsia="ru-RU"/>
        </w:rPr>
      </w:pPr>
      <w:r w:rsidRPr="00593F7B">
        <w:rPr>
          <w:sz w:val="24"/>
          <w:lang w:eastAsia="ru-RU"/>
        </w:rPr>
        <w:t xml:space="preserve"> образования  «Красногорское»  на 2020 год в сумме </w:t>
      </w:r>
      <w:r w:rsidRPr="00593F7B">
        <w:rPr>
          <w:b/>
          <w:szCs w:val="28"/>
          <w:u w:val="single"/>
          <w:lang w:eastAsia="ru-RU"/>
        </w:rPr>
        <w:t>4180,4</w:t>
      </w:r>
      <w:r w:rsidRPr="00593F7B">
        <w:rPr>
          <w:b/>
          <w:sz w:val="24"/>
          <w:lang w:eastAsia="ru-RU"/>
        </w:rPr>
        <w:t xml:space="preserve"> </w:t>
      </w:r>
      <w:r w:rsidRPr="00593F7B">
        <w:rPr>
          <w:sz w:val="24"/>
          <w:lang w:eastAsia="ru-RU"/>
        </w:rPr>
        <w:t xml:space="preserve">тыс. рублей, в том числе объем </w:t>
      </w:r>
    </w:p>
    <w:p w:rsidR="00593F7B" w:rsidRPr="00593F7B" w:rsidRDefault="00593F7B" w:rsidP="00652248">
      <w:pPr>
        <w:tabs>
          <w:tab w:val="left" w:pos="709"/>
        </w:tabs>
        <w:suppressAutoHyphens w:val="0"/>
        <w:autoSpaceDE w:val="0"/>
        <w:autoSpaceDN w:val="0"/>
        <w:adjustRightInd w:val="0"/>
        <w:ind w:left="360"/>
        <w:jc w:val="both"/>
        <w:rPr>
          <w:sz w:val="24"/>
          <w:lang w:eastAsia="ru-RU"/>
        </w:rPr>
      </w:pPr>
      <w:r w:rsidRPr="00593F7B">
        <w:rPr>
          <w:sz w:val="24"/>
          <w:lang w:eastAsia="ru-RU"/>
        </w:rPr>
        <w:t xml:space="preserve">безвозмездных поступлений в сумме </w:t>
      </w:r>
      <w:r w:rsidRPr="00593F7B">
        <w:rPr>
          <w:sz w:val="24"/>
          <w:u w:val="single"/>
          <w:lang w:eastAsia="ru-RU"/>
        </w:rPr>
        <w:t>1789,4</w:t>
      </w:r>
      <w:r w:rsidRPr="00593F7B">
        <w:rPr>
          <w:sz w:val="24"/>
          <w:lang w:eastAsia="ru-RU"/>
        </w:rPr>
        <w:t xml:space="preserve"> </w:t>
      </w:r>
      <w:proofErr w:type="spellStart"/>
      <w:r w:rsidRPr="00593F7B">
        <w:rPr>
          <w:sz w:val="24"/>
          <w:lang w:eastAsia="ru-RU"/>
        </w:rPr>
        <w:t>тыс</w:t>
      </w:r>
      <w:proofErr w:type="gramStart"/>
      <w:r w:rsidRPr="00593F7B">
        <w:rPr>
          <w:sz w:val="24"/>
          <w:lang w:eastAsia="ru-RU"/>
        </w:rPr>
        <w:t>.р</w:t>
      </w:r>
      <w:proofErr w:type="gramEnd"/>
      <w:r w:rsidRPr="00593F7B">
        <w:rPr>
          <w:sz w:val="24"/>
          <w:lang w:eastAsia="ru-RU"/>
        </w:rPr>
        <w:t>ублей</w:t>
      </w:r>
      <w:proofErr w:type="spellEnd"/>
      <w:r w:rsidRPr="00593F7B">
        <w:rPr>
          <w:sz w:val="24"/>
          <w:lang w:eastAsia="ru-RU"/>
        </w:rPr>
        <w:t xml:space="preserve">, из них межбюджетных трансфертов, получаемых из бюджетов бюджетной системы Российской Федерации, в сумме </w:t>
      </w:r>
      <w:r w:rsidRPr="00593F7B">
        <w:rPr>
          <w:sz w:val="24"/>
          <w:u w:val="single"/>
          <w:lang w:eastAsia="ru-RU"/>
        </w:rPr>
        <w:t>1789,4</w:t>
      </w:r>
      <w:r w:rsidRPr="00593F7B">
        <w:rPr>
          <w:sz w:val="24"/>
          <w:lang w:eastAsia="ru-RU"/>
        </w:rPr>
        <w:t xml:space="preserve"> </w:t>
      </w:r>
      <w:proofErr w:type="spellStart"/>
      <w:r w:rsidRPr="00593F7B">
        <w:rPr>
          <w:sz w:val="24"/>
          <w:lang w:eastAsia="ru-RU"/>
        </w:rPr>
        <w:t>тыс.рублей</w:t>
      </w:r>
      <w:proofErr w:type="spellEnd"/>
      <w:r w:rsidRPr="00593F7B">
        <w:rPr>
          <w:sz w:val="24"/>
          <w:lang w:eastAsia="ru-RU"/>
        </w:rPr>
        <w:t xml:space="preserve">, и на 2021 год в сумме </w:t>
      </w:r>
      <w:r w:rsidRPr="00593F7B">
        <w:rPr>
          <w:b/>
          <w:szCs w:val="28"/>
          <w:u w:val="single"/>
          <w:lang w:eastAsia="ru-RU"/>
        </w:rPr>
        <w:t>4144,4</w:t>
      </w:r>
      <w:r w:rsidRPr="00593F7B">
        <w:rPr>
          <w:sz w:val="24"/>
          <w:lang w:eastAsia="ru-RU"/>
        </w:rPr>
        <w:t xml:space="preserve"> </w:t>
      </w:r>
      <w:proofErr w:type="spellStart"/>
      <w:r w:rsidRPr="00593F7B">
        <w:rPr>
          <w:sz w:val="24"/>
          <w:lang w:eastAsia="ru-RU"/>
        </w:rPr>
        <w:t>тыс.рублей</w:t>
      </w:r>
      <w:proofErr w:type="spellEnd"/>
      <w:r w:rsidRPr="00593F7B">
        <w:rPr>
          <w:sz w:val="24"/>
          <w:lang w:eastAsia="ru-RU"/>
        </w:rPr>
        <w:t xml:space="preserve">, в том числе объем безвозмездных поступлений  в сумме </w:t>
      </w:r>
      <w:r w:rsidRPr="00593F7B">
        <w:rPr>
          <w:sz w:val="24"/>
          <w:u w:val="single"/>
          <w:lang w:eastAsia="ru-RU"/>
        </w:rPr>
        <w:t>1685,4</w:t>
      </w:r>
      <w:r w:rsidRPr="00593F7B">
        <w:rPr>
          <w:sz w:val="24"/>
          <w:lang w:eastAsia="ru-RU"/>
        </w:rPr>
        <w:t xml:space="preserve"> </w:t>
      </w:r>
      <w:proofErr w:type="spellStart"/>
      <w:r w:rsidRPr="00593F7B">
        <w:rPr>
          <w:sz w:val="24"/>
          <w:lang w:eastAsia="ru-RU"/>
        </w:rPr>
        <w:t>тыс.рублей</w:t>
      </w:r>
      <w:proofErr w:type="spellEnd"/>
      <w:r w:rsidRPr="00593F7B">
        <w:rPr>
          <w:sz w:val="24"/>
          <w:lang w:eastAsia="ru-RU"/>
        </w:rPr>
        <w:t xml:space="preserve">, из них объем межбюджетных трансфертов, получаемых из бюджетов бюджетной системы Российской Федерации в сумме </w:t>
      </w:r>
      <w:r w:rsidRPr="00593F7B">
        <w:rPr>
          <w:sz w:val="24"/>
          <w:u w:val="single"/>
          <w:lang w:eastAsia="ru-RU"/>
        </w:rPr>
        <w:t>1685,4</w:t>
      </w:r>
      <w:r w:rsidRPr="00593F7B">
        <w:rPr>
          <w:sz w:val="24"/>
          <w:lang w:eastAsia="ru-RU"/>
        </w:rPr>
        <w:t xml:space="preserve"> </w:t>
      </w:r>
      <w:proofErr w:type="spellStart"/>
      <w:r w:rsidRPr="00593F7B">
        <w:rPr>
          <w:sz w:val="24"/>
          <w:lang w:eastAsia="ru-RU"/>
        </w:rPr>
        <w:t>тыс.рублей</w:t>
      </w:r>
      <w:proofErr w:type="spellEnd"/>
      <w:r w:rsidRPr="00593F7B">
        <w:rPr>
          <w:sz w:val="24"/>
          <w:lang w:eastAsia="ru-RU"/>
        </w:rPr>
        <w:t>;</w:t>
      </w:r>
    </w:p>
    <w:p w:rsidR="00593F7B" w:rsidRPr="00593F7B" w:rsidRDefault="00593F7B" w:rsidP="00652248">
      <w:pPr>
        <w:numPr>
          <w:ilvl w:val="0"/>
          <w:numId w:val="7"/>
        </w:numPr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  <w:r w:rsidRPr="00593F7B">
        <w:rPr>
          <w:sz w:val="24"/>
          <w:lang w:eastAsia="ru-RU"/>
        </w:rPr>
        <w:t xml:space="preserve">общий объем расходов бюджета муниципального образования «Красногорское»  </w:t>
      </w:r>
    </w:p>
    <w:p w:rsidR="00593F7B" w:rsidRPr="00593F7B" w:rsidRDefault="00593F7B" w:rsidP="00652248">
      <w:pPr>
        <w:numPr>
          <w:ilvl w:val="0"/>
          <w:numId w:val="7"/>
        </w:numPr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  <w:r w:rsidRPr="00593F7B">
        <w:rPr>
          <w:sz w:val="24"/>
          <w:lang w:eastAsia="ru-RU"/>
        </w:rPr>
        <w:t>на 2020 год в сумм</w:t>
      </w:r>
      <w:r w:rsidRPr="00593F7B">
        <w:rPr>
          <w:szCs w:val="28"/>
          <w:lang w:eastAsia="ru-RU"/>
        </w:rPr>
        <w:t>е</w:t>
      </w:r>
      <w:r w:rsidRPr="00593F7B">
        <w:rPr>
          <w:b/>
          <w:szCs w:val="28"/>
          <w:u w:val="single"/>
          <w:lang w:eastAsia="ru-RU"/>
        </w:rPr>
        <w:t xml:space="preserve"> 4180,4</w:t>
      </w:r>
      <w:r w:rsidRPr="00593F7B">
        <w:rPr>
          <w:sz w:val="24"/>
          <w:lang w:eastAsia="ru-RU"/>
        </w:rPr>
        <w:t xml:space="preserve"> </w:t>
      </w:r>
      <w:proofErr w:type="spellStart"/>
      <w:r w:rsidRPr="00593F7B">
        <w:rPr>
          <w:sz w:val="24"/>
          <w:lang w:eastAsia="ru-RU"/>
        </w:rPr>
        <w:t>тыс</w:t>
      </w:r>
      <w:proofErr w:type="gramStart"/>
      <w:r w:rsidRPr="00593F7B">
        <w:rPr>
          <w:sz w:val="24"/>
          <w:lang w:eastAsia="ru-RU"/>
        </w:rPr>
        <w:t>.р</w:t>
      </w:r>
      <w:proofErr w:type="gramEnd"/>
      <w:r w:rsidRPr="00593F7B">
        <w:rPr>
          <w:sz w:val="24"/>
          <w:lang w:eastAsia="ru-RU"/>
        </w:rPr>
        <w:t>ублей</w:t>
      </w:r>
      <w:proofErr w:type="spellEnd"/>
      <w:r w:rsidRPr="00593F7B">
        <w:rPr>
          <w:sz w:val="24"/>
          <w:lang w:eastAsia="ru-RU"/>
        </w:rPr>
        <w:t xml:space="preserve">. и на 2021 год в сумме  </w:t>
      </w:r>
      <w:r w:rsidRPr="00593F7B">
        <w:rPr>
          <w:b/>
          <w:szCs w:val="28"/>
          <w:u w:val="single"/>
          <w:lang w:eastAsia="ru-RU"/>
        </w:rPr>
        <w:t>4144,4</w:t>
      </w:r>
      <w:r w:rsidRPr="00593F7B">
        <w:rPr>
          <w:sz w:val="24"/>
          <w:lang w:eastAsia="ru-RU"/>
        </w:rPr>
        <w:t xml:space="preserve"> тыс. рублей;</w:t>
      </w:r>
    </w:p>
    <w:p w:rsidR="00593F7B" w:rsidRPr="00593F7B" w:rsidRDefault="00593F7B" w:rsidP="00652248">
      <w:pPr>
        <w:suppressAutoHyphens w:val="0"/>
        <w:ind w:left="360"/>
        <w:jc w:val="both"/>
        <w:rPr>
          <w:sz w:val="24"/>
          <w:lang w:eastAsia="ru-RU"/>
        </w:rPr>
      </w:pPr>
      <w:r w:rsidRPr="00593F7B">
        <w:rPr>
          <w:sz w:val="24"/>
          <w:lang w:eastAsia="ru-RU"/>
        </w:rPr>
        <w:t xml:space="preserve">3) дефицит бюджета  муниципального образования « Красногорское» на 2020 год в сумме  </w:t>
      </w:r>
      <w:r w:rsidRPr="00593F7B">
        <w:rPr>
          <w:b/>
          <w:szCs w:val="28"/>
          <w:u w:val="single"/>
          <w:lang w:eastAsia="ru-RU"/>
        </w:rPr>
        <w:t>0</w:t>
      </w:r>
      <w:r w:rsidRPr="00593F7B">
        <w:rPr>
          <w:sz w:val="24"/>
          <w:lang w:eastAsia="ru-RU"/>
        </w:rPr>
        <w:t xml:space="preserve"> тыс. рублей и на 2021 год в сумме </w:t>
      </w:r>
      <w:r w:rsidRPr="00593F7B">
        <w:rPr>
          <w:b/>
          <w:szCs w:val="28"/>
          <w:u w:val="single"/>
          <w:lang w:eastAsia="ru-RU"/>
        </w:rPr>
        <w:t xml:space="preserve">0 </w:t>
      </w:r>
      <w:proofErr w:type="spellStart"/>
      <w:r w:rsidRPr="00593F7B">
        <w:rPr>
          <w:sz w:val="24"/>
          <w:lang w:eastAsia="ru-RU"/>
        </w:rPr>
        <w:t>тыс</w:t>
      </w:r>
      <w:proofErr w:type="gramStart"/>
      <w:r w:rsidRPr="00593F7B">
        <w:rPr>
          <w:sz w:val="24"/>
          <w:lang w:eastAsia="ru-RU"/>
        </w:rPr>
        <w:t>.р</w:t>
      </w:r>
      <w:proofErr w:type="gramEnd"/>
      <w:r w:rsidRPr="00593F7B">
        <w:rPr>
          <w:sz w:val="24"/>
          <w:lang w:eastAsia="ru-RU"/>
        </w:rPr>
        <w:t>ублей</w:t>
      </w:r>
      <w:proofErr w:type="spellEnd"/>
      <w:r w:rsidRPr="00593F7B">
        <w:rPr>
          <w:sz w:val="24"/>
          <w:lang w:eastAsia="ru-RU"/>
        </w:rPr>
        <w:t>.</w:t>
      </w:r>
    </w:p>
    <w:p w:rsidR="00593F7B" w:rsidRPr="00593F7B" w:rsidRDefault="00593F7B" w:rsidP="00652248">
      <w:pPr>
        <w:suppressAutoHyphens w:val="0"/>
        <w:ind w:left="360"/>
        <w:jc w:val="both"/>
        <w:rPr>
          <w:sz w:val="24"/>
          <w:lang w:eastAsia="ru-RU"/>
        </w:rPr>
      </w:pPr>
    </w:p>
    <w:p w:rsidR="00593F7B" w:rsidRPr="00593F7B" w:rsidRDefault="00593F7B" w:rsidP="00652248">
      <w:pPr>
        <w:suppressAutoHyphens w:val="0"/>
        <w:ind w:left="420"/>
        <w:jc w:val="both"/>
        <w:rPr>
          <w:b/>
          <w:sz w:val="24"/>
          <w:lang w:eastAsia="ru-RU"/>
        </w:rPr>
      </w:pPr>
      <w:r w:rsidRPr="00593F7B">
        <w:rPr>
          <w:b/>
          <w:sz w:val="24"/>
          <w:lang w:eastAsia="ru-RU"/>
        </w:rPr>
        <w:t>2.2. Внести изменения в статью 3 « Бюджетные ассигнования  бюджета муниципального</w:t>
      </w:r>
    </w:p>
    <w:p w:rsidR="00593F7B" w:rsidRPr="00593F7B" w:rsidRDefault="00593F7B" w:rsidP="00652248">
      <w:pPr>
        <w:suppressAutoHyphens w:val="0"/>
        <w:ind w:left="420"/>
        <w:jc w:val="both"/>
        <w:rPr>
          <w:sz w:val="24"/>
          <w:lang w:eastAsia="ru-RU"/>
        </w:rPr>
      </w:pPr>
      <w:r w:rsidRPr="00593F7B">
        <w:rPr>
          <w:sz w:val="24"/>
          <w:lang w:eastAsia="ru-RU"/>
        </w:rPr>
        <w:t xml:space="preserve">образования « Красногорское» на 2019 год и на плановый период 2020- 2021 годов», в приложения   7, 9,11,  </w:t>
      </w:r>
      <w:proofErr w:type="gramStart"/>
      <w:r w:rsidRPr="00593F7B">
        <w:rPr>
          <w:sz w:val="24"/>
          <w:lang w:eastAsia="ru-RU"/>
        </w:rPr>
        <w:t>согласно приложений</w:t>
      </w:r>
      <w:proofErr w:type="gramEnd"/>
      <w:r w:rsidRPr="00593F7B">
        <w:rPr>
          <w:sz w:val="24"/>
          <w:lang w:eastAsia="ru-RU"/>
        </w:rPr>
        <w:t xml:space="preserve">  7,8,9  к настоящему  Решению.</w:t>
      </w:r>
    </w:p>
    <w:p w:rsidR="00593F7B" w:rsidRPr="00593F7B" w:rsidRDefault="00593F7B" w:rsidP="00652248">
      <w:pPr>
        <w:suppressAutoHyphens w:val="0"/>
        <w:ind w:left="420"/>
        <w:jc w:val="both"/>
        <w:rPr>
          <w:sz w:val="24"/>
          <w:lang w:eastAsia="ru-RU"/>
        </w:rPr>
      </w:pPr>
    </w:p>
    <w:p w:rsidR="00593F7B" w:rsidRPr="00593F7B" w:rsidRDefault="00593F7B" w:rsidP="00652248">
      <w:pPr>
        <w:suppressAutoHyphens w:val="0"/>
        <w:ind w:left="540"/>
        <w:jc w:val="both"/>
        <w:rPr>
          <w:sz w:val="24"/>
          <w:lang w:eastAsia="ru-RU"/>
        </w:rPr>
      </w:pPr>
      <w:r w:rsidRPr="00593F7B">
        <w:rPr>
          <w:sz w:val="24"/>
          <w:lang w:eastAsia="ru-RU"/>
        </w:rPr>
        <w:t xml:space="preserve">    Внести изменения в приложения 1,3, </w:t>
      </w:r>
      <w:proofErr w:type="gramStart"/>
      <w:r w:rsidRPr="00593F7B">
        <w:rPr>
          <w:sz w:val="24"/>
          <w:lang w:eastAsia="ru-RU"/>
        </w:rPr>
        <w:t>согласно приложений</w:t>
      </w:r>
      <w:proofErr w:type="gramEnd"/>
      <w:r w:rsidRPr="00593F7B">
        <w:rPr>
          <w:sz w:val="24"/>
          <w:lang w:eastAsia="ru-RU"/>
        </w:rPr>
        <w:t xml:space="preserve"> 1,6  к настоящему Решению.</w:t>
      </w:r>
    </w:p>
    <w:p w:rsidR="00593F7B" w:rsidRPr="00593F7B" w:rsidRDefault="00593F7B" w:rsidP="00652248">
      <w:pPr>
        <w:suppressAutoHyphens w:val="0"/>
        <w:ind w:left="540"/>
        <w:jc w:val="both"/>
        <w:rPr>
          <w:sz w:val="24"/>
          <w:lang w:eastAsia="ru-RU"/>
        </w:rPr>
      </w:pPr>
    </w:p>
    <w:p w:rsidR="00593F7B" w:rsidRPr="00593F7B" w:rsidRDefault="00593F7B" w:rsidP="00652248">
      <w:pPr>
        <w:suppressAutoHyphens w:val="0"/>
        <w:ind w:left="540"/>
        <w:jc w:val="both"/>
        <w:rPr>
          <w:sz w:val="24"/>
          <w:lang w:eastAsia="ru-RU"/>
        </w:rPr>
      </w:pPr>
    </w:p>
    <w:p w:rsidR="00593F7B" w:rsidRPr="00593F7B" w:rsidRDefault="00593F7B" w:rsidP="00652248">
      <w:pPr>
        <w:suppressAutoHyphens w:val="0"/>
        <w:ind w:left="540"/>
        <w:jc w:val="both"/>
        <w:rPr>
          <w:sz w:val="20"/>
          <w:szCs w:val="20"/>
          <w:lang w:eastAsia="ru-RU"/>
        </w:rPr>
      </w:pPr>
    </w:p>
    <w:p w:rsidR="00593F7B" w:rsidRPr="00593F7B" w:rsidRDefault="00593F7B" w:rsidP="00652248">
      <w:pPr>
        <w:suppressAutoHyphens w:val="0"/>
        <w:ind w:left="540"/>
        <w:jc w:val="both"/>
        <w:rPr>
          <w:sz w:val="24"/>
          <w:lang w:eastAsia="ru-RU"/>
        </w:rPr>
      </w:pPr>
    </w:p>
    <w:p w:rsidR="00593F7B" w:rsidRPr="00593F7B" w:rsidRDefault="00593F7B" w:rsidP="00652248">
      <w:pPr>
        <w:suppressAutoHyphens w:val="0"/>
        <w:jc w:val="both"/>
        <w:rPr>
          <w:sz w:val="24"/>
          <w:lang w:eastAsia="ru-RU"/>
        </w:rPr>
      </w:pPr>
      <w:r w:rsidRPr="00593F7B">
        <w:rPr>
          <w:sz w:val="24"/>
          <w:lang w:eastAsia="ru-RU"/>
        </w:rPr>
        <w:t xml:space="preserve">         Председатель Совета депутатов                          </w:t>
      </w:r>
    </w:p>
    <w:p w:rsidR="00593F7B" w:rsidRPr="00593F7B" w:rsidRDefault="00593F7B" w:rsidP="00652248">
      <w:pPr>
        <w:suppressAutoHyphens w:val="0"/>
        <w:jc w:val="both"/>
        <w:rPr>
          <w:sz w:val="24"/>
          <w:lang w:eastAsia="ru-RU"/>
        </w:rPr>
      </w:pPr>
      <w:r w:rsidRPr="00593F7B">
        <w:rPr>
          <w:sz w:val="24"/>
          <w:lang w:eastAsia="ru-RU"/>
        </w:rPr>
        <w:t xml:space="preserve">          муниципального образования « Красногорское»                                </w:t>
      </w:r>
      <w:proofErr w:type="spellStart"/>
      <w:r w:rsidRPr="00593F7B">
        <w:rPr>
          <w:sz w:val="24"/>
          <w:lang w:eastAsia="ru-RU"/>
        </w:rPr>
        <w:t>О.С.Баженова</w:t>
      </w:r>
      <w:proofErr w:type="spellEnd"/>
    </w:p>
    <w:p w:rsidR="00593F7B" w:rsidRPr="00593F7B" w:rsidRDefault="00593F7B" w:rsidP="00652248">
      <w:pPr>
        <w:suppressAutoHyphens w:val="0"/>
        <w:jc w:val="both"/>
        <w:rPr>
          <w:sz w:val="24"/>
          <w:lang w:eastAsia="ru-RU"/>
        </w:rPr>
      </w:pPr>
      <w:r w:rsidRPr="00593F7B">
        <w:rPr>
          <w:sz w:val="24"/>
          <w:lang w:eastAsia="ru-RU"/>
        </w:rPr>
        <w:t xml:space="preserve">          </w:t>
      </w:r>
    </w:p>
    <w:p w:rsidR="00593F7B" w:rsidRPr="00593F7B" w:rsidRDefault="00593F7B" w:rsidP="00652248">
      <w:pPr>
        <w:suppressAutoHyphens w:val="0"/>
        <w:jc w:val="both"/>
        <w:rPr>
          <w:sz w:val="24"/>
          <w:lang w:eastAsia="ru-RU"/>
        </w:rPr>
      </w:pPr>
      <w:r w:rsidRPr="00593F7B">
        <w:rPr>
          <w:sz w:val="24"/>
          <w:lang w:eastAsia="ru-RU"/>
        </w:rPr>
        <w:t xml:space="preserve">        </w:t>
      </w:r>
    </w:p>
    <w:p w:rsidR="00593F7B" w:rsidRPr="00593F7B" w:rsidRDefault="00593F7B" w:rsidP="00652248">
      <w:pPr>
        <w:suppressAutoHyphens w:val="0"/>
        <w:jc w:val="both"/>
        <w:rPr>
          <w:sz w:val="24"/>
          <w:lang w:eastAsia="ru-RU"/>
        </w:rPr>
      </w:pPr>
      <w:r w:rsidRPr="00593F7B">
        <w:rPr>
          <w:sz w:val="24"/>
          <w:lang w:eastAsia="ru-RU"/>
        </w:rPr>
        <w:t xml:space="preserve">         с. Красногорское</w:t>
      </w:r>
    </w:p>
    <w:p w:rsidR="00593F7B" w:rsidRPr="00593F7B" w:rsidRDefault="00593F7B" w:rsidP="00652248">
      <w:pPr>
        <w:suppressAutoHyphens w:val="0"/>
        <w:jc w:val="both"/>
        <w:rPr>
          <w:sz w:val="24"/>
          <w:lang w:eastAsia="ru-RU"/>
        </w:rPr>
      </w:pPr>
      <w:r w:rsidRPr="00593F7B">
        <w:rPr>
          <w:sz w:val="24"/>
          <w:lang w:eastAsia="ru-RU"/>
        </w:rPr>
        <w:t xml:space="preserve">          </w:t>
      </w:r>
      <w:r w:rsidR="00652248">
        <w:rPr>
          <w:sz w:val="24"/>
          <w:lang w:eastAsia="ru-RU"/>
        </w:rPr>
        <w:t xml:space="preserve">28 ноября </w:t>
      </w:r>
      <w:r w:rsidRPr="00593F7B">
        <w:rPr>
          <w:sz w:val="24"/>
          <w:lang w:eastAsia="ru-RU"/>
        </w:rPr>
        <w:t>2019 года</w:t>
      </w:r>
    </w:p>
    <w:p w:rsidR="00593F7B" w:rsidRPr="00593F7B" w:rsidRDefault="00593F7B" w:rsidP="00652248">
      <w:pPr>
        <w:suppressAutoHyphens w:val="0"/>
        <w:jc w:val="both"/>
        <w:rPr>
          <w:sz w:val="24"/>
          <w:lang w:eastAsia="ru-RU"/>
        </w:rPr>
      </w:pPr>
      <w:r w:rsidRPr="00593F7B">
        <w:rPr>
          <w:sz w:val="24"/>
          <w:lang w:eastAsia="ru-RU"/>
        </w:rPr>
        <w:t xml:space="preserve">          </w:t>
      </w:r>
    </w:p>
    <w:p w:rsidR="00593F7B" w:rsidRPr="00593F7B" w:rsidRDefault="00593F7B" w:rsidP="00652248">
      <w:pPr>
        <w:suppressAutoHyphens w:val="0"/>
        <w:jc w:val="both"/>
        <w:rPr>
          <w:sz w:val="24"/>
          <w:lang w:eastAsia="ru-RU"/>
        </w:rPr>
      </w:pPr>
      <w:r w:rsidRPr="00593F7B">
        <w:rPr>
          <w:sz w:val="24"/>
          <w:lang w:eastAsia="ru-RU"/>
        </w:rPr>
        <w:t xml:space="preserve">          №</w:t>
      </w:r>
      <w:r w:rsidR="00652248">
        <w:rPr>
          <w:sz w:val="24"/>
          <w:lang w:eastAsia="ru-RU"/>
        </w:rPr>
        <w:t>182</w:t>
      </w:r>
    </w:p>
    <w:p w:rsidR="00593F7B" w:rsidRPr="00593F7B" w:rsidRDefault="00593F7B" w:rsidP="00652248">
      <w:pPr>
        <w:suppressAutoHyphens w:val="0"/>
        <w:jc w:val="both"/>
        <w:rPr>
          <w:sz w:val="24"/>
          <w:lang w:eastAsia="ru-RU"/>
        </w:rPr>
      </w:pPr>
    </w:p>
    <w:p w:rsidR="00593F7B" w:rsidRPr="00593F7B" w:rsidRDefault="00593F7B" w:rsidP="00652248">
      <w:pPr>
        <w:suppressAutoHyphens w:val="0"/>
        <w:jc w:val="both"/>
        <w:rPr>
          <w:sz w:val="24"/>
          <w:lang w:eastAsia="ru-RU"/>
        </w:rPr>
      </w:pPr>
    </w:p>
    <w:p w:rsidR="00593F7B" w:rsidRPr="00593F7B" w:rsidRDefault="00593F7B" w:rsidP="00652248">
      <w:pPr>
        <w:suppressAutoHyphens w:val="0"/>
        <w:jc w:val="both"/>
        <w:rPr>
          <w:sz w:val="24"/>
          <w:lang w:eastAsia="ru-RU"/>
        </w:rPr>
      </w:pPr>
    </w:p>
    <w:p w:rsidR="00593F7B" w:rsidRPr="00593F7B" w:rsidRDefault="00593F7B" w:rsidP="00652248">
      <w:pPr>
        <w:suppressAutoHyphens w:val="0"/>
        <w:jc w:val="both"/>
        <w:rPr>
          <w:sz w:val="24"/>
          <w:lang w:eastAsia="ru-RU"/>
        </w:rPr>
      </w:pPr>
    </w:p>
    <w:p w:rsidR="00593F7B" w:rsidRPr="00593F7B" w:rsidRDefault="00593F7B" w:rsidP="00593F7B">
      <w:pPr>
        <w:suppressAutoHyphens w:val="0"/>
        <w:jc w:val="center"/>
        <w:rPr>
          <w:sz w:val="24"/>
          <w:lang w:eastAsia="ru-RU"/>
        </w:rPr>
      </w:pPr>
    </w:p>
    <w:p w:rsidR="00593F7B" w:rsidRPr="00593F7B" w:rsidRDefault="00593F7B" w:rsidP="00593F7B">
      <w:pPr>
        <w:suppressAutoHyphens w:val="0"/>
        <w:jc w:val="center"/>
        <w:rPr>
          <w:sz w:val="24"/>
          <w:lang w:eastAsia="ru-RU"/>
        </w:rPr>
      </w:pPr>
    </w:p>
    <w:p w:rsidR="00593F7B" w:rsidRPr="00593F7B" w:rsidRDefault="00593F7B" w:rsidP="00593F7B">
      <w:pPr>
        <w:suppressAutoHyphens w:val="0"/>
        <w:jc w:val="center"/>
        <w:rPr>
          <w:sz w:val="24"/>
          <w:lang w:eastAsia="ru-RU"/>
        </w:rPr>
      </w:pPr>
    </w:p>
    <w:p w:rsidR="00593F7B" w:rsidRPr="00593F7B" w:rsidRDefault="00593F7B" w:rsidP="00593F7B">
      <w:pPr>
        <w:suppressAutoHyphens w:val="0"/>
        <w:jc w:val="center"/>
        <w:rPr>
          <w:sz w:val="24"/>
          <w:lang w:eastAsia="ru-RU"/>
        </w:rPr>
      </w:pPr>
    </w:p>
    <w:p w:rsidR="00593F7B" w:rsidRPr="00593F7B" w:rsidRDefault="00593F7B" w:rsidP="00593F7B">
      <w:pPr>
        <w:suppressAutoHyphens w:val="0"/>
        <w:jc w:val="center"/>
        <w:rPr>
          <w:sz w:val="24"/>
          <w:lang w:eastAsia="ru-RU"/>
        </w:rPr>
      </w:pPr>
    </w:p>
    <w:p w:rsidR="00593F7B" w:rsidRPr="00593F7B" w:rsidRDefault="00593F7B" w:rsidP="00593F7B">
      <w:pPr>
        <w:suppressAutoHyphens w:val="0"/>
        <w:jc w:val="center"/>
        <w:rPr>
          <w:sz w:val="24"/>
          <w:lang w:eastAsia="ru-RU"/>
        </w:rPr>
      </w:pPr>
    </w:p>
    <w:p w:rsidR="00593F7B" w:rsidRPr="00593F7B" w:rsidRDefault="00593F7B" w:rsidP="00593F7B">
      <w:pPr>
        <w:suppressAutoHyphens w:val="0"/>
        <w:jc w:val="center"/>
        <w:rPr>
          <w:sz w:val="24"/>
          <w:lang w:eastAsia="ru-RU"/>
        </w:rPr>
      </w:pPr>
    </w:p>
    <w:p w:rsidR="00593F7B" w:rsidRPr="00593F7B" w:rsidRDefault="00593F7B" w:rsidP="00593F7B">
      <w:pPr>
        <w:suppressAutoHyphens w:val="0"/>
        <w:jc w:val="center"/>
        <w:rPr>
          <w:sz w:val="24"/>
          <w:lang w:eastAsia="ru-RU"/>
        </w:rPr>
      </w:pPr>
    </w:p>
    <w:p w:rsidR="00593F7B" w:rsidRPr="00593F7B" w:rsidRDefault="00593F7B" w:rsidP="00593F7B">
      <w:pPr>
        <w:suppressAutoHyphens w:val="0"/>
        <w:jc w:val="center"/>
        <w:rPr>
          <w:sz w:val="24"/>
          <w:lang w:eastAsia="ru-RU"/>
        </w:rPr>
      </w:pPr>
    </w:p>
    <w:p w:rsidR="00593F7B" w:rsidRPr="00593F7B" w:rsidRDefault="00593F7B" w:rsidP="00593F7B">
      <w:pPr>
        <w:suppressAutoHyphens w:val="0"/>
        <w:jc w:val="center"/>
        <w:rPr>
          <w:sz w:val="24"/>
          <w:lang w:eastAsia="ru-RU"/>
        </w:rPr>
      </w:pPr>
    </w:p>
    <w:p w:rsidR="00593F7B" w:rsidRPr="00593F7B" w:rsidRDefault="00593F7B" w:rsidP="00652248">
      <w:pPr>
        <w:suppressAutoHyphens w:val="0"/>
        <w:rPr>
          <w:sz w:val="24"/>
          <w:lang w:eastAsia="ru-RU"/>
        </w:rPr>
      </w:pPr>
    </w:p>
    <w:p w:rsidR="00593F7B" w:rsidRPr="00593F7B" w:rsidRDefault="00593F7B" w:rsidP="00593F7B">
      <w:pPr>
        <w:suppressAutoHyphens w:val="0"/>
        <w:jc w:val="center"/>
        <w:rPr>
          <w:b/>
          <w:bCs/>
          <w:szCs w:val="28"/>
          <w:lang w:eastAsia="ru-RU"/>
        </w:rPr>
      </w:pPr>
      <w:r w:rsidRPr="00593F7B">
        <w:rPr>
          <w:b/>
          <w:szCs w:val="28"/>
          <w:lang w:eastAsia="ru-RU"/>
        </w:rPr>
        <w:lastRenderedPageBreak/>
        <w:t xml:space="preserve">Пояснительная записка к  решению  « </w:t>
      </w:r>
      <w:proofErr w:type="gramStart"/>
      <w:r w:rsidRPr="00593F7B">
        <w:rPr>
          <w:b/>
          <w:szCs w:val="28"/>
          <w:lang w:eastAsia="ru-RU"/>
        </w:rPr>
        <w:t>О</w:t>
      </w:r>
      <w:proofErr w:type="gramEnd"/>
      <w:r w:rsidRPr="00593F7B">
        <w:rPr>
          <w:b/>
          <w:szCs w:val="28"/>
          <w:lang w:eastAsia="ru-RU"/>
        </w:rPr>
        <w:t xml:space="preserve"> </w:t>
      </w:r>
      <w:proofErr w:type="gramStart"/>
      <w:r w:rsidRPr="00593F7B">
        <w:rPr>
          <w:b/>
          <w:szCs w:val="28"/>
          <w:lang w:eastAsia="ru-RU"/>
        </w:rPr>
        <w:t>внесений</w:t>
      </w:r>
      <w:proofErr w:type="gramEnd"/>
      <w:r w:rsidRPr="00593F7B">
        <w:rPr>
          <w:b/>
          <w:szCs w:val="28"/>
          <w:lang w:eastAsia="ru-RU"/>
        </w:rPr>
        <w:t xml:space="preserve"> изменений и дополнений в решение  Совета депутатов от  </w:t>
      </w:r>
      <w:r w:rsidRPr="00593F7B">
        <w:rPr>
          <w:b/>
          <w:bCs/>
          <w:szCs w:val="28"/>
          <w:lang w:eastAsia="ru-RU"/>
        </w:rPr>
        <w:t>25.12.2018  года  № 129 «О бюджете муниципального образования «Красногорское» на 2019 год и на плановый период 2020 и 2021 годов»</w:t>
      </w:r>
    </w:p>
    <w:p w:rsidR="00593F7B" w:rsidRPr="00593F7B" w:rsidRDefault="00593F7B" w:rsidP="00593F7B">
      <w:pPr>
        <w:suppressAutoHyphens w:val="0"/>
        <w:ind w:left="1080"/>
        <w:rPr>
          <w:bCs/>
          <w:szCs w:val="28"/>
          <w:lang w:eastAsia="ru-RU"/>
        </w:rPr>
      </w:pPr>
    </w:p>
    <w:p w:rsidR="00593F7B" w:rsidRPr="00593F7B" w:rsidRDefault="00652248" w:rsidP="00652248">
      <w:pPr>
        <w:suppressAutoHyphens w:val="0"/>
        <w:ind w:left="142"/>
        <w:jc w:val="both"/>
        <w:rPr>
          <w:szCs w:val="28"/>
          <w:lang w:eastAsia="ru-RU"/>
        </w:rPr>
      </w:pPr>
      <w:r w:rsidRPr="002B7E69">
        <w:rPr>
          <w:b/>
          <w:szCs w:val="28"/>
          <w:lang w:eastAsia="ru-RU"/>
        </w:rPr>
        <w:t>1</w:t>
      </w:r>
      <w:r>
        <w:rPr>
          <w:szCs w:val="28"/>
          <w:lang w:eastAsia="ru-RU"/>
        </w:rPr>
        <w:t>.</w:t>
      </w:r>
      <w:r w:rsidR="00593F7B" w:rsidRPr="00593F7B">
        <w:rPr>
          <w:szCs w:val="28"/>
          <w:lang w:eastAsia="ru-RU"/>
        </w:rPr>
        <w:t xml:space="preserve">Увеличена плановая  дотация на выравнивание бюджетной обеспеченности  бюджетам сельских поселений  в сумме </w:t>
      </w:r>
      <w:r w:rsidR="00593F7B" w:rsidRPr="00593F7B">
        <w:rPr>
          <w:b/>
          <w:szCs w:val="28"/>
          <w:lang w:eastAsia="ru-RU"/>
        </w:rPr>
        <w:t xml:space="preserve"> 15,0</w:t>
      </w:r>
      <w:r w:rsidR="00593F7B" w:rsidRPr="00593F7B">
        <w:rPr>
          <w:szCs w:val="28"/>
          <w:lang w:eastAsia="ru-RU"/>
        </w:rPr>
        <w:t xml:space="preserve"> </w:t>
      </w:r>
      <w:proofErr w:type="spellStart"/>
      <w:r w:rsidR="00593F7B" w:rsidRPr="00593F7B">
        <w:rPr>
          <w:szCs w:val="28"/>
          <w:lang w:eastAsia="ru-RU"/>
        </w:rPr>
        <w:t>тыс</w:t>
      </w:r>
      <w:proofErr w:type="gramStart"/>
      <w:r w:rsidR="00593F7B" w:rsidRPr="00593F7B">
        <w:rPr>
          <w:szCs w:val="28"/>
          <w:lang w:eastAsia="ru-RU"/>
        </w:rPr>
        <w:t>.р</w:t>
      </w:r>
      <w:proofErr w:type="gramEnd"/>
      <w:r w:rsidR="00593F7B" w:rsidRPr="00593F7B">
        <w:rPr>
          <w:szCs w:val="28"/>
          <w:lang w:eastAsia="ru-RU"/>
        </w:rPr>
        <w:t>уб</w:t>
      </w:r>
      <w:proofErr w:type="spellEnd"/>
      <w:r w:rsidR="00593F7B" w:rsidRPr="00593F7B">
        <w:rPr>
          <w:szCs w:val="28"/>
          <w:lang w:eastAsia="ru-RU"/>
        </w:rPr>
        <w:t>., в связи с  потребностью финансирования  на  реализацию первичных мер пожарной безопасности на территории поселения ( письмо ГУ УР « ГПС УР от 28.10.2019 г. № 165).</w:t>
      </w:r>
    </w:p>
    <w:p w:rsidR="00593F7B" w:rsidRPr="00593F7B" w:rsidRDefault="00652248" w:rsidP="002B7E69">
      <w:pPr>
        <w:suppressAutoHyphens w:val="0"/>
        <w:ind w:left="142"/>
        <w:jc w:val="both"/>
        <w:rPr>
          <w:szCs w:val="28"/>
          <w:lang w:eastAsia="ru-RU"/>
        </w:rPr>
      </w:pPr>
      <w:r w:rsidRPr="002B7E69">
        <w:rPr>
          <w:b/>
          <w:szCs w:val="28"/>
          <w:lang w:eastAsia="ru-RU"/>
        </w:rPr>
        <w:t>2</w:t>
      </w:r>
      <w:r>
        <w:rPr>
          <w:szCs w:val="28"/>
          <w:lang w:eastAsia="ru-RU"/>
        </w:rPr>
        <w:t>.</w:t>
      </w:r>
      <w:r w:rsidR="00593F7B" w:rsidRPr="00593F7B">
        <w:rPr>
          <w:szCs w:val="28"/>
          <w:lang w:eastAsia="ru-RU"/>
        </w:rPr>
        <w:t xml:space="preserve">Дотация на поддержку мер по обеспечению сбалансированности  </w:t>
      </w:r>
      <w:r>
        <w:rPr>
          <w:szCs w:val="28"/>
          <w:lang w:eastAsia="ru-RU"/>
        </w:rPr>
        <w:t xml:space="preserve">               </w:t>
      </w:r>
      <w:r w:rsidR="00593F7B" w:rsidRPr="00593F7B">
        <w:rPr>
          <w:szCs w:val="28"/>
          <w:lang w:eastAsia="ru-RU"/>
        </w:rPr>
        <w:t xml:space="preserve">бюджета,   дополнительно полученная из бюджета УР,  в сумме  </w:t>
      </w:r>
      <w:r w:rsidR="00593F7B" w:rsidRPr="00593F7B">
        <w:rPr>
          <w:b/>
          <w:szCs w:val="28"/>
          <w:lang w:eastAsia="ru-RU"/>
        </w:rPr>
        <w:t>50,0</w:t>
      </w:r>
      <w:r w:rsidR="00593F7B" w:rsidRPr="00593F7B">
        <w:rPr>
          <w:szCs w:val="28"/>
          <w:lang w:eastAsia="ru-RU"/>
        </w:rPr>
        <w:t xml:space="preserve"> </w:t>
      </w:r>
      <w:proofErr w:type="spellStart"/>
      <w:r w:rsidR="00593F7B" w:rsidRPr="00593F7B">
        <w:rPr>
          <w:szCs w:val="28"/>
          <w:lang w:eastAsia="ru-RU"/>
        </w:rPr>
        <w:t>тыс</w:t>
      </w:r>
      <w:proofErr w:type="gramStart"/>
      <w:r w:rsidR="00593F7B" w:rsidRPr="00593F7B">
        <w:rPr>
          <w:szCs w:val="28"/>
          <w:lang w:eastAsia="ru-RU"/>
        </w:rPr>
        <w:t>.р</w:t>
      </w:r>
      <w:proofErr w:type="gramEnd"/>
      <w:r w:rsidR="00593F7B" w:rsidRPr="00593F7B">
        <w:rPr>
          <w:szCs w:val="28"/>
          <w:lang w:eastAsia="ru-RU"/>
        </w:rPr>
        <w:t>уб</w:t>
      </w:r>
      <w:proofErr w:type="spellEnd"/>
      <w:r w:rsidR="00593F7B" w:rsidRPr="00593F7B">
        <w:rPr>
          <w:szCs w:val="28"/>
          <w:lang w:eastAsia="ru-RU"/>
        </w:rPr>
        <w:t>. направлена на    заработную плату на подраздел 0102 «Функционирование  высшего должностного лица субъекта Российской Федерации и муниципального образования»  главе муниципального образования, в связи  с необходимостью дополнительных ассигнований.</w:t>
      </w:r>
    </w:p>
    <w:p w:rsidR="00593F7B" w:rsidRPr="00593F7B" w:rsidRDefault="002B7E69" w:rsidP="002B7E69">
      <w:pPr>
        <w:suppressAutoHyphens w:val="0"/>
        <w:ind w:left="142" w:hanging="142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</w:t>
      </w:r>
      <w:r w:rsidR="00652248" w:rsidRPr="002B7E69">
        <w:rPr>
          <w:b/>
          <w:szCs w:val="28"/>
          <w:lang w:eastAsia="ru-RU"/>
        </w:rPr>
        <w:t>3</w:t>
      </w:r>
      <w:r w:rsidR="00652248">
        <w:rPr>
          <w:szCs w:val="28"/>
          <w:lang w:eastAsia="ru-RU"/>
        </w:rPr>
        <w:t>.</w:t>
      </w:r>
      <w:r w:rsidR="00593F7B" w:rsidRPr="00593F7B">
        <w:rPr>
          <w:szCs w:val="28"/>
          <w:lang w:eastAsia="ru-RU"/>
        </w:rPr>
        <w:t xml:space="preserve">Прочая субсидия в сумме </w:t>
      </w:r>
      <w:r w:rsidR="00593F7B" w:rsidRPr="00593F7B">
        <w:rPr>
          <w:b/>
          <w:szCs w:val="28"/>
          <w:lang w:eastAsia="ru-RU"/>
        </w:rPr>
        <w:t>6,5</w:t>
      </w:r>
      <w:r w:rsidR="00593F7B" w:rsidRPr="00593F7B">
        <w:rPr>
          <w:szCs w:val="28"/>
          <w:lang w:eastAsia="ru-RU"/>
        </w:rPr>
        <w:t xml:space="preserve"> </w:t>
      </w:r>
      <w:proofErr w:type="spellStart"/>
      <w:r w:rsidR="00593F7B" w:rsidRPr="00593F7B">
        <w:rPr>
          <w:szCs w:val="28"/>
          <w:lang w:eastAsia="ru-RU"/>
        </w:rPr>
        <w:t>тыс</w:t>
      </w:r>
      <w:proofErr w:type="gramStart"/>
      <w:r w:rsidR="00593F7B" w:rsidRPr="00593F7B">
        <w:rPr>
          <w:szCs w:val="28"/>
          <w:lang w:eastAsia="ru-RU"/>
        </w:rPr>
        <w:t>.р</w:t>
      </w:r>
      <w:proofErr w:type="gramEnd"/>
      <w:r w:rsidR="00593F7B" w:rsidRPr="00593F7B">
        <w:rPr>
          <w:szCs w:val="28"/>
          <w:lang w:eastAsia="ru-RU"/>
        </w:rPr>
        <w:t>уб</w:t>
      </w:r>
      <w:proofErr w:type="spellEnd"/>
      <w:r w:rsidR="00593F7B" w:rsidRPr="00593F7B">
        <w:rPr>
          <w:szCs w:val="28"/>
          <w:lang w:eastAsia="ru-RU"/>
        </w:rPr>
        <w:t>., полученная из бюджета Удмуртской Республики направлена на развитие общественных формирований правоохранительной деятельности( ДНД).</w:t>
      </w:r>
    </w:p>
    <w:p w:rsidR="00593F7B" w:rsidRPr="00593F7B" w:rsidRDefault="002B7E69" w:rsidP="00652248">
      <w:pPr>
        <w:suppressAutoHyphens w:val="0"/>
        <w:jc w:val="both"/>
        <w:rPr>
          <w:szCs w:val="28"/>
          <w:lang w:eastAsia="ru-RU"/>
        </w:rPr>
      </w:pPr>
      <w:r>
        <w:rPr>
          <w:bCs/>
          <w:szCs w:val="28"/>
          <w:lang w:eastAsia="ru-RU"/>
        </w:rPr>
        <w:t xml:space="preserve">  </w:t>
      </w:r>
      <w:r w:rsidR="00593F7B" w:rsidRPr="00593F7B">
        <w:rPr>
          <w:b/>
          <w:szCs w:val="28"/>
          <w:lang w:eastAsia="ru-RU"/>
        </w:rPr>
        <w:t>4</w:t>
      </w:r>
      <w:r w:rsidR="00593F7B" w:rsidRPr="00593F7B">
        <w:rPr>
          <w:szCs w:val="28"/>
          <w:lang w:eastAsia="ru-RU"/>
        </w:rPr>
        <w:t xml:space="preserve">.Прочие межбюджетные трансферты, передаваемые бюджетам </w:t>
      </w:r>
      <w:proofErr w:type="gramStart"/>
      <w:r w:rsidR="00593F7B" w:rsidRPr="00593F7B">
        <w:rPr>
          <w:szCs w:val="28"/>
          <w:lang w:eastAsia="ru-RU"/>
        </w:rPr>
        <w:t>сельских</w:t>
      </w:r>
      <w:proofErr w:type="gramEnd"/>
      <w:r w:rsidR="00593F7B" w:rsidRPr="00593F7B">
        <w:rPr>
          <w:szCs w:val="28"/>
          <w:lang w:eastAsia="ru-RU"/>
        </w:rPr>
        <w:t xml:space="preserve"> </w:t>
      </w:r>
    </w:p>
    <w:p w:rsidR="00593F7B" w:rsidRPr="00593F7B" w:rsidRDefault="00593F7B" w:rsidP="00652248">
      <w:pPr>
        <w:suppressAutoHyphens w:val="0"/>
        <w:ind w:left="142"/>
        <w:jc w:val="both"/>
        <w:rPr>
          <w:szCs w:val="28"/>
          <w:lang w:eastAsia="ru-RU"/>
        </w:rPr>
      </w:pPr>
      <w:r w:rsidRPr="00593F7B">
        <w:rPr>
          <w:szCs w:val="28"/>
          <w:lang w:eastAsia="ru-RU"/>
        </w:rPr>
        <w:t xml:space="preserve">поселений в сумме </w:t>
      </w:r>
      <w:r w:rsidRPr="00593F7B">
        <w:rPr>
          <w:b/>
          <w:szCs w:val="28"/>
          <w:lang w:eastAsia="ru-RU"/>
        </w:rPr>
        <w:t xml:space="preserve"> 23,15 </w:t>
      </w:r>
      <w:proofErr w:type="spellStart"/>
      <w:r w:rsidRPr="00593F7B">
        <w:rPr>
          <w:szCs w:val="28"/>
          <w:lang w:eastAsia="ru-RU"/>
        </w:rPr>
        <w:t>тыс</w:t>
      </w:r>
      <w:proofErr w:type="gramStart"/>
      <w:r w:rsidRPr="00593F7B">
        <w:rPr>
          <w:szCs w:val="28"/>
          <w:lang w:eastAsia="ru-RU"/>
        </w:rPr>
        <w:t>.р</w:t>
      </w:r>
      <w:proofErr w:type="gramEnd"/>
      <w:r w:rsidRPr="00593F7B">
        <w:rPr>
          <w:szCs w:val="28"/>
          <w:lang w:eastAsia="ru-RU"/>
        </w:rPr>
        <w:t>уб</w:t>
      </w:r>
      <w:proofErr w:type="spellEnd"/>
      <w:r w:rsidRPr="00593F7B">
        <w:rPr>
          <w:szCs w:val="28"/>
          <w:lang w:eastAsia="ru-RU"/>
        </w:rPr>
        <w:t xml:space="preserve"> </w:t>
      </w:r>
      <w:r w:rsidR="00652248">
        <w:rPr>
          <w:szCs w:val="28"/>
          <w:lang w:eastAsia="ru-RU"/>
        </w:rPr>
        <w:t xml:space="preserve">направлены на  оплату  работ по           </w:t>
      </w:r>
      <w:r w:rsidRPr="00593F7B">
        <w:rPr>
          <w:szCs w:val="28"/>
          <w:lang w:eastAsia="ru-RU"/>
        </w:rPr>
        <w:t xml:space="preserve">межеванию детской площадки  в сумме </w:t>
      </w:r>
      <w:r w:rsidRPr="00593F7B">
        <w:rPr>
          <w:szCs w:val="28"/>
          <w:u w:val="single"/>
          <w:lang w:eastAsia="ru-RU"/>
        </w:rPr>
        <w:t>21,15</w:t>
      </w:r>
      <w:r w:rsidRPr="00593F7B">
        <w:rPr>
          <w:szCs w:val="28"/>
          <w:lang w:eastAsia="ru-RU"/>
        </w:rPr>
        <w:t xml:space="preserve"> </w:t>
      </w:r>
      <w:proofErr w:type="spellStart"/>
      <w:r w:rsidRPr="00593F7B">
        <w:rPr>
          <w:szCs w:val="28"/>
          <w:lang w:eastAsia="ru-RU"/>
        </w:rPr>
        <w:t>тыс.руб</w:t>
      </w:r>
      <w:proofErr w:type="spellEnd"/>
      <w:r w:rsidRPr="00593F7B">
        <w:rPr>
          <w:szCs w:val="28"/>
          <w:lang w:eastAsia="ru-RU"/>
        </w:rPr>
        <w:t xml:space="preserve">., на </w:t>
      </w:r>
      <w:proofErr w:type="spellStart"/>
      <w:r w:rsidRPr="00593F7B">
        <w:rPr>
          <w:szCs w:val="28"/>
          <w:lang w:eastAsia="ru-RU"/>
        </w:rPr>
        <w:t>софинансирование</w:t>
      </w:r>
      <w:proofErr w:type="spellEnd"/>
      <w:r w:rsidRPr="00593F7B">
        <w:rPr>
          <w:szCs w:val="28"/>
          <w:lang w:eastAsia="ru-RU"/>
        </w:rPr>
        <w:t xml:space="preserve"> расходов на развитие общественных </w:t>
      </w:r>
      <w:r w:rsidR="00652248">
        <w:rPr>
          <w:szCs w:val="28"/>
          <w:lang w:eastAsia="ru-RU"/>
        </w:rPr>
        <w:t xml:space="preserve">формирований правоохранительной </w:t>
      </w:r>
      <w:r w:rsidRPr="00593F7B">
        <w:rPr>
          <w:szCs w:val="28"/>
          <w:lang w:eastAsia="ru-RU"/>
        </w:rPr>
        <w:t xml:space="preserve">деятельности ( ДНД) средства местного бюджета-2,0 </w:t>
      </w:r>
      <w:proofErr w:type="spellStart"/>
      <w:r w:rsidRPr="00593F7B">
        <w:rPr>
          <w:szCs w:val="28"/>
          <w:lang w:eastAsia="ru-RU"/>
        </w:rPr>
        <w:t>тыс.руб</w:t>
      </w:r>
      <w:proofErr w:type="spellEnd"/>
      <w:r w:rsidRPr="00593F7B">
        <w:rPr>
          <w:szCs w:val="28"/>
          <w:lang w:eastAsia="ru-RU"/>
        </w:rPr>
        <w:t>. Денежные средства  поступили из  бюджета  Красногорского района.</w:t>
      </w:r>
    </w:p>
    <w:p w:rsidR="00593F7B" w:rsidRPr="00593F7B" w:rsidRDefault="002B7E69" w:rsidP="002B7E69">
      <w:pPr>
        <w:suppressAutoHyphens w:val="0"/>
        <w:ind w:left="142"/>
        <w:jc w:val="both"/>
        <w:rPr>
          <w:sz w:val="24"/>
          <w:lang w:eastAsia="ru-RU"/>
        </w:rPr>
      </w:pPr>
      <w:r w:rsidRPr="002B7E69">
        <w:rPr>
          <w:b/>
          <w:szCs w:val="28"/>
          <w:lang w:eastAsia="ru-RU"/>
        </w:rPr>
        <w:t>5</w:t>
      </w:r>
      <w:r>
        <w:rPr>
          <w:szCs w:val="28"/>
          <w:lang w:eastAsia="ru-RU"/>
        </w:rPr>
        <w:t xml:space="preserve">. </w:t>
      </w:r>
      <w:r w:rsidR="00593F7B" w:rsidRPr="00593F7B">
        <w:rPr>
          <w:szCs w:val="28"/>
          <w:lang w:eastAsia="ru-RU"/>
        </w:rPr>
        <w:t xml:space="preserve">Перемещены бюджетные ассигнования  с подраздела 0102 «Функционирование  высшего должностного лица субъекта Российской Федерации и муниципального образования»   в сумме </w:t>
      </w:r>
      <w:r w:rsidR="00593F7B" w:rsidRPr="00593F7B">
        <w:rPr>
          <w:szCs w:val="28"/>
          <w:u w:val="single"/>
          <w:lang w:eastAsia="ru-RU"/>
        </w:rPr>
        <w:t xml:space="preserve"> 75,988 </w:t>
      </w:r>
      <w:proofErr w:type="spellStart"/>
      <w:r w:rsidR="00593F7B" w:rsidRPr="00593F7B">
        <w:rPr>
          <w:szCs w:val="28"/>
          <w:lang w:eastAsia="ru-RU"/>
        </w:rPr>
        <w:t>тыс</w:t>
      </w:r>
      <w:proofErr w:type="gramStart"/>
      <w:r w:rsidR="00593F7B" w:rsidRPr="00593F7B">
        <w:rPr>
          <w:szCs w:val="28"/>
          <w:lang w:eastAsia="ru-RU"/>
        </w:rPr>
        <w:t>.р</w:t>
      </w:r>
      <w:proofErr w:type="gramEnd"/>
      <w:r w:rsidR="00593F7B" w:rsidRPr="00593F7B">
        <w:rPr>
          <w:szCs w:val="28"/>
          <w:lang w:eastAsia="ru-RU"/>
        </w:rPr>
        <w:t>уб</w:t>
      </w:r>
      <w:proofErr w:type="spellEnd"/>
      <w:r w:rsidR="00593F7B" w:rsidRPr="00593F7B">
        <w:rPr>
          <w:szCs w:val="28"/>
          <w:lang w:eastAsia="ru-RU"/>
        </w:rPr>
        <w:t>., на подраздел 0104  «Функционирование  Правительства РФ, высших исполнительных органов государственной власти субъектов   Российской Федерации, местных администраций»  на центральный аппарат, в связи  с необходимостью дополнительных ассигнований на заработную плату и начисления на заработную плату, на уплату земельного налога организаций.</w:t>
      </w:r>
    </w:p>
    <w:p w:rsidR="00593F7B" w:rsidRPr="00593F7B" w:rsidRDefault="002B7E69" w:rsidP="002B7E69">
      <w:pPr>
        <w:suppressAutoHyphens w:val="0"/>
        <w:ind w:left="142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</w:t>
      </w:r>
      <w:r w:rsidR="00593F7B" w:rsidRPr="00593F7B">
        <w:rPr>
          <w:b/>
          <w:szCs w:val="28"/>
          <w:lang w:eastAsia="ru-RU"/>
        </w:rPr>
        <w:t>6</w:t>
      </w:r>
      <w:r w:rsidR="00593F7B" w:rsidRPr="00593F7B">
        <w:rPr>
          <w:szCs w:val="28"/>
          <w:lang w:eastAsia="ru-RU"/>
        </w:rPr>
        <w:t xml:space="preserve">. Увеличены  безвозмездные поступления в виде прочих межбюджетных   </w:t>
      </w:r>
      <w:r>
        <w:rPr>
          <w:szCs w:val="28"/>
          <w:lang w:eastAsia="ru-RU"/>
        </w:rPr>
        <w:t xml:space="preserve">  </w:t>
      </w:r>
      <w:r w:rsidR="00593F7B" w:rsidRPr="00593F7B">
        <w:rPr>
          <w:szCs w:val="28"/>
          <w:lang w:eastAsia="ru-RU"/>
        </w:rPr>
        <w:t xml:space="preserve">трансфертов, передаваемые бюджетам сельских поселений  на плановый период 2020 года в сумме </w:t>
      </w:r>
      <w:r w:rsidR="00593F7B" w:rsidRPr="00593F7B">
        <w:rPr>
          <w:b/>
          <w:szCs w:val="28"/>
          <w:lang w:eastAsia="ru-RU"/>
        </w:rPr>
        <w:t>36,0</w:t>
      </w:r>
      <w:r w:rsidR="00593F7B" w:rsidRPr="00593F7B">
        <w:rPr>
          <w:szCs w:val="28"/>
          <w:lang w:eastAsia="ru-RU"/>
        </w:rPr>
        <w:t xml:space="preserve"> </w:t>
      </w:r>
      <w:proofErr w:type="spellStart"/>
      <w:r w:rsidR="00593F7B" w:rsidRPr="00593F7B">
        <w:rPr>
          <w:szCs w:val="28"/>
          <w:lang w:eastAsia="ru-RU"/>
        </w:rPr>
        <w:t>тыс</w:t>
      </w:r>
      <w:proofErr w:type="gramStart"/>
      <w:r w:rsidR="00593F7B" w:rsidRPr="00593F7B">
        <w:rPr>
          <w:szCs w:val="28"/>
          <w:lang w:eastAsia="ru-RU"/>
        </w:rPr>
        <w:t>.р</w:t>
      </w:r>
      <w:proofErr w:type="gramEnd"/>
      <w:r w:rsidR="00593F7B" w:rsidRPr="00593F7B">
        <w:rPr>
          <w:szCs w:val="28"/>
          <w:lang w:eastAsia="ru-RU"/>
        </w:rPr>
        <w:t>ублей</w:t>
      </w:r>
      <w:proofErr w:type="spellEnd"/>
      <w:r w:rsidR="00593F7B" w:rsidRPr="00593F7B">
        <w:rPr>
          <w:szCs w:val="28"/>
          <w:lang w:eastAsia="ru-RU"/>
        </w:rPr>
        <w:t xml:space="preserve"> на  мероприятия по инициативному бюджетированию за счет средств местного бюджета на целевую статью  расходов  9900062360  « Мероприятия по инициативному бюджетированию за счет средств местного бюджета».</w:t>
      </w:r>
    </w:p>
    <w:p w:rsidR="00593F7B" w:rsidRPr="00593F7B" w:rsidRDefault="00593F7B" w:rsidP="00593F7B">
      <w:pPr>
        <w:suppressAutoHyphens w:val="0"/>
        <w:rPr>
          <w:szCs w:val="28"/>
          <w:lang w:eastAsia="ru-RU"/>
        </w:rPr>
      </w:pPr>
    </w:p>
    <w:p w:rsidR="00593F7B" w:rsidRPr="00593F7B" w:rsidRDefault="00593F7B" w:rsidP="00593F7B">
      <w:pPr>
        <w:suppressAutoHyphens w:val="0"/>
        <w:ind w:left="567"/>
        <w:rPr>
          <w:szCs w:val="28"/>
          <w:lang w:eastAsia="ru-RU"/>
        </w:rPr>
      </w:pPr>
    </w:p>
    <w:p w:rsidR="00593F7B" w:rsidRPr="00593F7B" w:rsidRDefault="00593F7B" w:rsidP="00593F7B">
      <w:pPr>
        <w:suppressAutoHyphens w:val="0"/>
        <w:rPr>
          <w:sz w:val="24"/>
          <w:lang w:eastAsia="ru-RU"/>
        </w:rPr>
      </w:pPr>
    </w:p>
    <w:p w:rsidR="00593F7B" w:rsidRPr="00593F7B" w:rsidRDefault="00593F7B" w:rsidP="00593F7B">
      <w:pPr>
        <w:suppressAutoHyphens w:val="0"/>
        <w:rPr>
          <w:sz w:val="24"/>
          <w:lang w:eastAsia="ru-RU"/>
        </w:rPr>
      </w:pPr>
      <w:bookmarkStart w:id="0" w:name="_GoBack"/>
      <w:bookmarkEnd w:id="0"/>
    </w:p>
    <w:p w:rsidR="00593F7B" w:rsidRPr="00593F7B" w:rsidRDefault="00593F7B" w:rsidP="00593F7B">
      <w:pPr>
        <w:suppressAutoHyphens w:val="0"/>
        <w:rPr>
          <w:sz w:val="24"/>
          <w:lang w:eastAsia="ru-RU"/>
        </w:rPr>
      </w:pPr>
    </w:p>
    <w:p w:rsidR="00593F7B" w:rsidRPr="00593F7B" w:rsidRDefault="00593F7B" w:rsidP="00593F7B">
      <w:pPr>
        <w:suppressAutoHyphens w:val="0"/>
        <w:rPr>
          <w:sz w:val="24"/>
          <w:lang w:eastAsia="ru-RU"/>
        </w:rPr>
      </w:pPr>
    </w:p>
    <w:p w:rsidR="00593F7B" w:rsidRPr="00593F7B" w:rsidRDefault="00593F7B" w:rsidP="00593F7B">
      <w:pPr>
        <w:suppressAutoHyphens w:val="0"/>
        <w:rPr>
          <w:sz w:val="24"/>
          <w:lang w:eastAsia="ru-RU"/>
        </w:rPr>
      </w:pPr>
    </w:p>
    <w:p w:rsidR="00593F7B" w:rsidRPr="00593F7B" w:rsidRDefault="00593F7B" w:rsidP="00593F7B">
      <w:pPr>
        <w:suppressAutoHyphens w:val="0"/>
        <w:rPr>
          <w:sz w:val="24"/>
          <w:lang w:eastAsia="ru-RU"/>
        </w:rPr>
      </w:pPr>
    </w:p>
    <w:p w:rsidR="00593F7B" w:rsidRPr="00593F7B" w:rsidRDefault="00593F7B" w:rsidP="00593F7B">
      <w:pPr>
        <w:suppressAutoHyphens w:val="0"/>
        <w:ind w:left="708"/>
        <w:rPr>
          <w:sz w:val="24"/>
          <w:lang w:eastAsia="ru-RU"/>
        </w:rPr>
      </w:pPr>
      <w:r w:rsidRPr="00593F7B">
        <w:rPr>
          <w:szCs w:val="28"/>
          <w:lang w:eastAsia="ru-RU"/>
        </w:rPr>
        <w:t xml:space="preserve">     </w:t>
      </w:r>
    </w:p>
    <w:p w:rsidR="00593F7B" w:rsidRPr="00593F7B" w:rsidRDefault="00593F7B" w:rsidP="00593F7B">
      <w:pPr>
        <w:suppressAutoHyphens w:val="0"/>
        <w:rPr>
          <w:sz w:val="24"/>
          <w:lang w:eastAsia="ru-RU"/>
        </w:rPr>
      </w:pPr>
    </w:p>
    <w:p w:rsidR="00593F7B" w:rsidRPr="00D060E6" w:rsidRDefault="00593F7B" w:rsidP="00D060E6">
      <w:pPr>
        <w:suppressAutoHyphens w:val="0"/>
        <w:rPr>
          <w:sz w:val="24"/>
          <w:lang w:eastAsia="ru-RU"/>
        </w:rPr>
      </w:pPr>
    </w:p>
    <w:sectPr w:rsidR="00593F7B" w:rsidRPr="00D060E6" w:rsidSect="005235F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D19A4"/>
    <w:multiLevelType w:val="hybridMultilevel"/>
    <w:tmpl w:val="A8A09F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194AB9"/>
    <w:multiLevelType w:val="hybridMultilevel"/>
    <w:tmpl w:val="2808372A"/>
    <w:lvl w:ilvl="0" w:tplc="34CAB19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55"/>
        </w:tabs>
        <w:ind w:left="185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75"/>
        </w:tabs>
        <w:ind w:left="2575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95"/>
        </w:tabs>
        <w:ind w:left="3295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15"/>
        </w:tabs>
        <w:ind w:left="401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735"/>
        </w:tabs>
        <w:ind w:left="473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55"/>
        </w:tabs>
        <w:ind w:left="5455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75"/>
        </w:tabs>
        <w:ind w:left="617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95"/>
        </w:tabs>
        <w:ind w:left="6895" w:hanging="360"/>
      </w:pPr>
    </w:lvl>
  </w:abstractNum>
  <w:abstractNum w:abstractNumId="2">
    <w:nsid w:val="55F27FC1"/>
    <w:multiLevelType w:val="hybridMultilevel"/>
    <w:tmpl w:val="CB0E5932"/>
    <w:lvl w:ilvl="0" w:tplc="F99EC1D0">
      <w:start w:val="1"/>
      <w:numFmt w:val="decimal"/>
      <w:lvlText w:val="%1)"/>
      <w:lvlJc w:val="left"/>
      <w:pPr>
        <w:ind w:left="128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6557EA4"/>
    <w:multiLevelType w:val="hybridMultilevel"/>
    <w:tmpl w:val="0E8669B8"/>
    <w:lvl w:ilvl="0" w:tplc="6324FBC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7A086E"/>
    <w:multiLevelType w:val="hybridMultilevel"/>
    <w:tmpl w:val="D250DCC8"/>
    <w:lvl w:ilvl="0" w:tplc="7010AAD2">
      <w:start w:val="1"/>
      <w:numFmt w:val="decimal"/>
      <w:lvlText w:val="%1."/>
      <w:lvlJc w:val="left"/>
      <w:pPr>
        <w:ind w:left="1428" w:hanging="85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53" w:hanging="360"/>
      </w:pPr>
    </w:lvl>
    <w:lvl w:ilvl="2" w:tplc="0419001B">
      <w:start w:val="1"/>
      <w:numFmt w:val="lowerRoman"/>
      <w:lvlText w:val="%3."/>
      <w:lvlJc w:val="right"/>
      <w:pPr>
        <w:ind w:left="2373" w:hanging="180"/>
      </w:pPr>
    </w:lvl>
    <w:lvl w:ilvl="3" w:tplc="0419000F">
      <w:start w:val="1"/>
      <w:numFmt w:val="decimal"/>
      <w:lvlText w:val="%4."/>
      <w:lvlJc w:val="left"/>
      <w:pPr>
        <w:ind w:left="3093" w:hanging="360"/>
      </w:pPr>
    </w:lvl>
    <w:lvl w:ilvl="4" w:tplc="04190019">
      <w:start w:val="1"/>
      <w:numFmt w:val="lowerLetter"/>
      <w:lvlText w:val="%5."/>
      <w:lvlJc w:val="left"/>
      <w:pPr>
        <w:ind w:left="3813" w:hanging="360"/>
      </w:pPr>
    </w:lvl>
    <w:lvl w:ilvl="5" w:tplc="0419001B">
      <w:start w:val="1"/>
      <w:numFmt w:val="lowerRoman"/>
      <w:lvlText w:val="%6."/>
      <w:lvlJc w:val="right"/>
      <w:pPr>
        <w:ind w:left="4533" w:hanging="180"/>
      </w:pPr>
    </w:lvl>
    <w:lvl w:ilvl="6" w:tplc="0419000F">
      <w:start w:val="1"/>
      <w:numFmt w:val="decimal"/>
      <w:lvlText w:val="%7."/>
      <w:lvlJc w:val="left"/>
      <w:pPr>
        <w:ind w:left="5253" w:hanging="360"/>
      </w:pPr>
    </w:lvl>
    <w:lvl w:ilvl="7" w:tplc="04190019">
      <w:start w:val="1"/>
      <w:numFmt w:val="lowerLetter"/>
      <w:lvlText w:val="%8."/>
      <w:lvlJc w:val="left"/>
      <w:pPr>
        <w:ind w:left="5973" w:hanging="360"/>
      </w:pPr>
    </w:lvl>
    <w:lvl w:ilvl="8" w:tplc="0419001B">
      <w:start w:val="1"/>
      <w:numFmt w:val="lowerRoman"/>
      <w:lvlText w:val="%9."/>
      <w:lvlJc w:val="right"/>
      <w:pPr>
        <w:ind w:left="6693" w:hanging="180"/>
      </w:pPr>
    </w:lvl>
  </w:abstractNum>
  <w:abstractNum w:abstractNumId="5">
    <w:nsid w:val="784A7355"/>
    <w:multiLevelType w:val="hybridMultilevel"/>
    <w:tmpl w:val="7A56D530"/>
    <w:lvl w:ilvl="0" w:tplc="5E9CF2BA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>
    <w:nsid w:val="7B135D26"/>
    <w:multiLevelType w:val="hybridMultilevel"/>
    <w:tmpl w:val="D5B07FAE"/>
    <w:lvl w:ilvl="0" w:tplc="6D88742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FDC"/>
    <w:rsid w:val="000238C2"/>
    <w:rsid w:val="001827BD"/>
    <w:rsid w:val="002B1510"/>
    <w:rsid w:val="002B7498"/>
    <w:rsid w:val="002B7E69"/>
    <w:rsid w:val="00307F65"/>
    <w:rsid w:val="003710FD"/>
    <w:rsid w:val="00410C47"/>
    <w:rsid w:val="00483C45"/>
    <w:rsid w:val="004D5FB9"/>
    <w:rsid w:val="005235F6"/>
    <w:rsid w:val="005617ED"/>
    <w:rsid w:val="005677EC"/>
    <w:rsid w:val="005849B8"/>
    <w:rsid w:val="00593F7B"/>
    <w:rsid w:val="00594EE1"/>
    <w:rsid w:val="00652248"/>
    <w:rsid w:val="0068521A"/>
    <w:rsid w:val="006A5EB2"/>
    <w:rsid w:val="00770E9F"/>
    <w:rsid w:val="00772A64"/>
    <w:rsid w:val="008327D8"/>
    <w:rsid w:val="008D4A68"/>
    <w:rsid w:val="008E34D3"/>
    <w:rsid w:val="00920C4C"/>
    <w:rsid w:val="00A5714F"/>
    <w:rsid w:val="00C579FA"/>
    <w:rsid w:val="00CD6393"/>
    <w:rsid w:val="00D060E6"/>
    <w:rsid w:val="00D4464F"/>
    <w:rsid w:val="00D45FDC"/>
    <w:rsid w:val="00D62E97"/>
    <w:rsid w:val="00D805BE"/>
    <w:rsid w:val="00D94145"/>
    <w:rsid w:val="00EB29AF"/>
    <w:rsid w:val="00F1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4EE1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paragraph" w:customStyle="1" w:styleId="ConsPlusNormal">
    <w:name w:val="ConsPlusNormal"/>
    <w:rsid w:val="00594EE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594E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EE1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483C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4EE1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paragraph" w:customStyle="1" w:styleId="ConsPlusNormal">
    <w:name w:val="ConsPlusNormal"/>
    <w:rsid w:val="00594EE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594E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EE1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483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FEF7E-C6F8-41A9-B2C5-AB6B31D35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Техпром</cp:lastModifiedBy>
  <cp:revision>17</cp:revision>
  <cp:lastPrinted>2019-08-30T10:00:00Z</cp:lastPrinted>
  <dcterms:created xsi:type="dcterms:W3CDTF">2019-10-08T11:52:00Z</dcterms:created>
  <dcterms:modified xsi:type="dcterms:W3CDTF">2019-12-02T04:22:00Z</dcterms:modified>
</cp:coreProperties>
</file>