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FE7570" w:rsidTr="00FE7570">
        <w:trPr>
          <w:trHeight w:val="872"/>
        </w:trPr>
        <w:tc>
          <w:tcPr>
            <w:tcW w:w="14355" w:type="dxa"/>
            <w:hideMark/>
          </w:tcPr>
          <w:p w:rsidR="00FE7570" w:rsidRDefault="00FE7570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</w:t>
            </w:r>
          </w:p>
          <w:p w:rsidR="00FE7570" w:rsidRDefault="00FE7570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     </w:t>
            </w:r>
            <w:r>
              <w:rPr>
                <w:b/>
                <w:bCs/>
                <w:sz w:val="28"/>
                <w:szCs w:val="28"/>
                <w:lang w:eastAsia="en-US"/>
              </w:rPr>
              <w:object w:dxaOrig="945" w:dyaOrig="8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5pt;height:44.45pt" o:ole="" fillcolor="window">
                  <v:imagedata r:id="rId6" o:title=""/>
                </v:shape>
                <o:OLEObject Type="Embed" ProgID="Word.Picture.8" ShapeID="_x0000_i1025" DrawAspect="Content" ObjectID="_1639197131" r:id="rId7"/>
              </w:object>
            </w:r>
          </w:p>
        </w:tc>
      </w:tr>
    </w:tbl>
    <w:p w:rsidR="00FE7570" w:rsidRDefault="00FE7570" w:rsidP="00FE75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E7570" w:rsidRDefault="00FE7570" w:rsidP="00FE75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Совета депутатов муниципального образования</w:t>
      </w:r>
    </w:p>
    <w:p w:rsidR="00FE7570" w:rsidRDefault="00FE7570" w:rsidP="00FE75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«Красногорское»</w:t>
      </w:r>
    </w:p>
    <w:p w:rsidR="00FE7570" w:rsidRDefault="00FE7570" w:rsidP="00FE7570">
      <w:pPr>
        <w:rPr>
          <w:b/>
          <w:szCs w:val="28"/>
        </w:rPr>
      </w:pPr>
      <w:r>
        <w:rPr>
          <w:szCs w:val="28"/>
        </w:rPr>
        <w:t xml:space="preserve">  ____________________________________________________________________________</w:t>
      </w:r>
    </w:p>
    <w:p w:rsidR="00FE7570" w:rsidRDefault="00FE7570" w:rsidP="00FE7570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прогнозе социально-экономического развития  муниципального образования  «Красногорское» на 2020 год</w:t>
      </w:r>
    </w:p>
    <w:p w:rsidR="00FE7570" w:rsidRDefault="00FE7570" w:rsidP="00FE7570">
      <w:pPr>
        <w:rPr>
          <w:b/>
          <w:szCs w:val="28"/>
        </w:rPr>
      </w:pPr>
    </w:p>
    <w:p w:rsidR="00FE7570" w:rsidRDefault="00FE7570" w:rsidP="00FE7570"/>
    <w:p w:rsidR="00FE7570" w:rsidRDefault="00FE7570" w:rsidP="00FE7570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ab/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«Красногорское»                                                                  </w:t>
      </w:r>
      <w:r w:rsidRPr="00FE7570">
        <w:rPr>
          <w:color w:val="FF0000"/>
          <w:sz w:val="28"/>
          <w:szCs w:val="28"/>
        </w:rPr>
        <w:t>2</w:t>
      </w:r>
      <w:r w:rsidR="00243241">
        <w:rPr>
          <w:color w:val="FF0000"/>
          <w:sz w:val="28"/>
          <w:szCs w:val="28"/>
        </w:rPr>
        <w:t>8</w:t>
      </w:r>
      <w:r w:rsidRPr="00FE7570">
        <w:rPr>
          <w:color w:val="FF0000"/>
          <w:sz w:val="28"/>
          <w:szCs w:val="28"/>
        </w:rPr>
        <w:t xml:space="preserve"> декабря </w:t>
      </w:r>
      <w:r>
        <w:rPr>
          <w:sz w:val="28"/>
          <w:szCs w:val="28"/>
        </w:rPr>
        <w:t>2019 года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</w:pPr>
    </w:p>
    <w:p w:rsidR="00FE7570" w:rsidRDefault="00FE7570" w:rsidP="00FE7570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Прогноз социально-экономического развития муниципального образования «Красногорское» на 2020 год,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</w:pPr>
    </w:p>
    <w:p w:rsidR="00FE7570" w:rsidRDefault="00FE7570" w:rsidP="00FE757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«Красногорское»</w:t>
      </w:r>
    </w:p>
    <w:p w:rsidR="00FE7570" w:rsidRDefault="00FE7570" w:rsidP="00FE757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FE7570" w:rsidRDefault="00FE7570" w:rsidP="00FE7570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1. Прогноз социально-экономического развития муниципального образования «Красногорское» на 2020 год утвердить (прилагается).</w:t>
      </w:r>
    </w:p>
    <w:p w:rsidR="00FE7570" w:rsidRDefault="00FE7570" w:rsidP="00FE757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«Вестнике правовых актов местного самоуправления муниципального образования «Красногорское».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«Красногорское»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О. С. Баженова </w:t>
      </w: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FE7570" w:rsidRDefault="00FE7570" w:rsidP="00FE7570">
      <w:r>
        <w:t xml:space="preserve">с. Красногорское  </w:t>
      </w:r>
    </w:p>
    <w:p w:rsidR="00FE7570" w:rsidRPr="00103CF9" w:rsidRDefault="00FE7570" w:rsidP="00FE7570">
      <w:pPr>
        <w:autoSpaceDE w:val="0"/>
        <w:autoSpaceDN w:val="0"/>
        <w:adjustRightInd w:val="0"/>
        <w:jc w:val="both"/>
        <w:outlineLvl w:val="0"/>
        <w:rPr>
          <w:color w:val="FF0000"/>
          <w:sz w:val="28"/>
          <w:szCs w:val="28"/>
        </w:rPr>
      </w:pPr>
      <w:r w:rsidRPr="00103CF9">
        <w:rPr>
          <w:color w:val="FF0000"/>
        </w:rPr>
        <w:t>2</w:t>
      </w:r>
      <w:r w:rsidR="00243241">
        <w:rPr>
          <w:color w:val="FF0000"/>
        </w:rPr>
        <w:t>8</w:t>
      </w:r>
      <w:r w:rsidRPr="00103CF9">
        <w:rPr>
          <w:color w:val="FF0000"/>
        </w:rPr>
        <w:t xml:space="preserve"> декабря  2019г</w:t>
      </w:r>
      <w:r w:rsidRPr="00103CF9">
        <w:rPr>
          <w:color w:val="FF0000"/>
          <w:sz w:val="28"/>
          <w:szCs w:val="28"/>
        </w:rPr>
        <w:t>.</w:t>
      </w:r>
    </w:p>
    <w:p w:rsidR="00FE7570" w:rsidRDefault="00243241" w:rsidP="00FE75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№185</w:t>
      </w:r>
    </w:p>
    <w:p w:rsidR="008B21B6" w:rsidRDefault="008B21B6"/>
    <w:p w:rsidR="000B20D3" w:rsidRDefault="000B20D3"/>
    <w:p w:rsidR="000B20D3" w:rsidRDefault="000B20D3"/>
    <w:p w:rsidR="000B20D3" w:rsidRPr="00243241" w:rsidRDefault="000B20D3"/>
    <w:p w:rsidR="00921B12" w:rsidRPr="00243241" w:rsidRDefault="00921B12"/>
    <w:p w:rsidR="00921B12" w:rsidRPr="00921B12" w:rsidRDefault="00921B12" w:rsidP="00921B12">
      <w:pPr>
        <w:jc w:val="center"/>
      </w:pPr>
      <w:r w:rsidRPr="00921B12">
        <w:lastRenderedPageBreak/>
        <w:t xml:space="preserve">                                                                                                      Приложение</w:t>
      </w:r>
    </w:p>
    <w:p w:rsidR="00921B12" w:rsidRPr="00921B12" w:rsidRDefault="00921B12" w:rsidP="00921B12">
      <w:pPr>
        <w:jc w:val="center"/>
      </w:pPr>
      <w:r w:rsidRPr="00921B12">
        <w:t xml:space="preserve">                                                                                                    решения Совета депутатов</w:t>
      </w:r>
    </w:p>
    <w:p w:rsidR="00921B12" w:rsidRPr="00921B12" w:rsidRDefault="00921B12" w:rsidP="00921B12">
      <w:pPr>
        <w:jc w:val="right"/>
      </w:pPr>
      <w:r w:rsidRPr="00921B12">
        <w:t>муниципального образования</w:t>
      </w:r>
    </w:p>
    <w:p w:rsidR="00921B12" w:rsidRPr="00921B12" w:rsidRDefault="00921B12" w:rsidP="00921B12">
      <w:pPr>
        <w:jc w:val="center"/>
      </w:pPr>
      <w:r w:rsidRPr="00921B12">
        <w:t xml:space="preserve">                                                                                                          «Красногорское»</w:t>
      </w:r>
    </w:p>
    <w:p w:rsidR="00921B12" w:rsidRPr="00486CF7" w:rsidRDefault="00921B12" w:rsidP="00921B12">
      <w:pPr>
        <w:jc w:val="right"/>
        <w:rPr>
          <w:color w:val="FF0000"/>
          <w:lang w:val="en-US"/>
        </w:rPr>
      </w:pPr>
      <w:r w:rsidRPr="00921B12">
        <w:rPr>
          <w:color w:val="FF0000"/>
        </w:rPr>
        <w:t xml:space="preserve">от </w:t>
      </w:r>
      <w:r w:rsidR="00486CF7">
        <w:rPr>
          <w:color w:val="FF0000"/>
          <w:lang w:val="en-US"/>
        </w:rPr>
        <w:t>28</w:t>
      </w:r>
      <w:r w:rsidRPr="00921B12">
        <w:rPr>
          <w:color w:val="FF0000"/>
        </w:rPr>
        <w:t xml:space="preserve">декабря 2019 г. № </w:t>
      </w:r>
      <w:r w:rsidR="00486CF7">
        <w:rPr>
          <w:color w:val="FF0000"/>
          <w:lang w:val="en-US"/>
        </w:rPr>
        <w:t>185</w:t>
      </w:r>
      <w:bookmarkStart w:id="0" w:name="_GoBack"/>
      <w:bookmarkEnd w:id="0"/>
    </w:p>
    <w:p w:rsidR="00921B12" w:rsidRPr="00921B12" w:rsidRDefault="00921B12" w:rsidP="00921B12">
      <w:pPr>
        <w:jc w:val="both"/>
        <w:rPr>
          <w:b/>
        </w:rPr>
      </w:pPr>
    </w:p>
    <w:p w:rsidR="00921B12" w:rsidRPr="00921B12" w:rsidRDefault="00921B12" w:rsidP="00921B12">
      <w:pPr>
        <w:jc w:val="center"/>
        <w:rPr>
          <w:sz w:val="28"/>
          <w:szCs w:val="28"/>
        </w:rPr>
      </w:pPr>
      <w:r w:rsidRPr="00921B12">
        <w:rPr>
          <w:sz w:val="28"/>
          <w:szCs w:val="28"/>
        </w:rPr>
        <w:t>ПРОГНОЗ</w:t>
      </w:r>
    </w:p>
    <w:p w:rsidR="00921B12" w:rsidRPr="00921B12" w:rsidRDefault="00921B12" w:rsidP="00921B12">
      <w:pPr>
        <w:jc w:val="center"/>
        <w:rPr>
          <w:sz w:val="28"/>
          <w:szCs w:val="28"/>
        </w:rPr>
      </w:pPr>
      <w:r w:rsidRPr="00921B12">
        <w:rPr>
          <w:sz w:val="28"/>
          <w:szCs w:val="28"/>
        </w:rPr>
        <w:t>социально-экономического развития муниципального образования</w:t>
      </w:r>
    </w:p>
    <w:p w:rsidR="00921B12" w:rsidRPr="00921B12" w:rsidRDefault="00921B12" w:rsidP="00921B12">
      <w:pPr>
        <w:jc w:val="center"/>
        <w:rPr>
          <w:sz w:val="28"/>
          <w:szCs w:val="28"/>
        </w:rPr>
      </w:pPr>
      <w:r w:rsidRPr="00921B12">
        <w:rPr>
          <w:sz w:val="28"/>
          <w:szCs w:val="28"/>
        </w:rPr>
        <w:t>«Красногорское» на 2020 год.</w:t>
      </w:r>
    </w:p>
    <w:p w:rsidR="00921B12" w:rsidRPr="00921B12" w:rsidRDefault="00921B12" w:rsidP="00921B12">
      <w:pPr>
        <w:jc w:val="center"/>
        <w:rPr>
          <w:sz w:val="28"/>
          <w:szCs w:val="28"/>
        </w:rPr>
      </w:pP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proofErr w:type="gramStart"/>
      <w:r w:rsidRPr="00921B12">
        <w:rPr>
          <w:sz w:val="28"/>
          <w:szCs w:val="28"/>
        </w:rPr>
        <w:t>Прогноз социально-экономического развития муниципального образования «Красногорское» на 2020 финансовый год (далее – прогноз) разработан в соответствии со статьей 173 Бюджетного кодекса Российской Федерации, Законом Удмуртской Республики от 17 июля 2008 года № 33-РЗ «О государственном планировании социально-экономического развития Удмуртской Республики», решением сессии Совета депутатов муниципального образования «Красногорское» от 12 октября 2012 года № 9 «Об утверждении Положения «О бюджетном процессе  в муниципальном образовании</w:t>
      </w:r>
      <w:proofErr w:type="gramEnd"/>
      <w:r w:rsidRPr="00921B12">
        <w:rPr>
          <w:sz w:val="28"/>
          <w:szCs w:val="28"/>
        </w:rPr>
        <w:t xml:space="preserve"> «Красногорское».</w:t>
      </w:r>
    </w:p>
    <w:p w:rsidR="00921B12" w:rsidRPr="00921B12" w:rsidRDefault="00921B12" w:rsidP="00921B12">
      <w:pPr>
        <w:ind w:firstLine="36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Прогноз основывается на итогах социально-экономического развития за 9 месяцев 2019 года, ожидаемых результатов в 2020 году.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widowControl w:val="0"/>
        <w:ind w:firstLine="709"/>
        <w:jc w:val="both"/>
        <w:rPr>
          <w:sz w:val="28"/>
          <w:szCs w:val="28"/>
        </w:rPr>
      </w:pPr>
      <w:r w:rsidRPr="00921B12">
        <w:rPr>
          <w:b/>
          <w:bCs/>
          <w:sz w:val="28"/>
          <w:szCs w:val="28"/>
        </w:rPr>
        <w:t>МО «Красногорское» –</w:t>
      </w:r>
      <w:r w:rsidRPr="00921B12">
        <w:rPr>
          <w:sz w:val="28"/>
          <w:szCs w:val="28"/>
        </w:rPr>
        <w:t> включает в себя 5 населенных пунктов. Население территории занято в основном ведением личного подсобного хозяйства, часть трудоспособного населения занята в бюджетной сфере, другие, не найдя работы на   месте, вынуждены выезжать на заработки за пределы муниципального образования, действует одно сельскохозяйственное предприятие, занимающиеся животноводством и растениеводством. Немаловажное влияние на экономику поселения оказывают индивидуальные предприниматели, занятые в сфере торговли и услуг. </w:t>
      </w:r>
      <w:r w:rsidRPr="00921B12">
        <w:rPr>
          <w:sz w:val="28"/>
          <w:szCs w:val="28"/>
        </w:rPr>
        <w:br/>
      </w:r>
    </w:p>
    <w:p w:rsidR="00921B12" w:rsidRPr="00921B12" w:rsidRDefault="00921B12" w:rsidP="00921B12">
      <w:pPr>
        <w:widowControl w:val="0"/>
        <w:ind w:firstLine="709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Демографическая ситуация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ind w:firstLine="90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Общая  численность  населения муниципального образования «Красногорское» по проживанию на 01.10.2019 года  (</w:t>
      </w:r>
      <w:proofErr w:type="spellStart"/>
      <w:r w:rsidRPr="00921B12">
        <w:rPr>
          <w:sz w:val="28"/>
          <w:szCs w:val="28"/>
        </w:rPr>
        <w:t>стат</w:t>
      </w:r>
      <w:proofErr w:type="gramStart"/>
      <w:r w:rsidRPr="00921B12">
        <w:rPr>
          <w:sz w:val="28"/>
          <w:szCs w:val="28"/>
        </w:rPr>
        <w:t>.д</w:t>
      </w:r>
      <w:proofErr w:type="gramEnd"/>
      <w:r w:rsidRPr="00921B12">
        <w:rPr>
          <w:sz w:val="28"/>
          <w:szCs w:val="28"/>
        </w:rPr>
        <w:t>анные</w:t>
      </w:r>
      <w:proofErr w:type="spellEnd"/>
      <w:r w:rsidRPr="00921B12">
        <w:rPr>
          <w:sz w:val="28"/>
          <w:szCs w:val="28"/>
        </w:rPr>
        <w:t xml:space="preserve">) составила 4278  человек, по данным </w:t>
      </w:r>
      <w:proofErr w:type="spellStart"/>
      <w:r w:rsidRPr="00921B12">
        <w:rPr>
          <w:sz w:val="28"/>
          <w:szCs w:val="28"/>
        </w:rPr>
        <w:t>похозяйственных</w:t>
      </w:r>
      <w:proofErr w:type="spellEnd"/>
      <w:r w:rsidRPr="00921B12">
        <w:rPr>
          <w:sz w:val="28"/>
          <w:szCs w:val="28"/>
        </w:rPr>
        <w:t xml:space="preserve"> книг на 01.10.2019  составила 5119 человек (регистрация по месту жительства).</w:t>
      </w:r>
    </w:p>
    <w:p w:rsidR="00921B12" w:rsidRPr="00921B12" w:rsidRDefault="00921B12" w:rsidP="00921B12">
      <w:pPr>
        <w:spacing w:after="1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Численность  трудоспособного  возраста  составляет  2785 человек. (данные </w:t>
      </w:r>
      <w:proofErr w:type="spellStart"/>
      <w:r w:rsidRPr="00921B12">
        <w:rPr>
          <w:sz w:val="28"/>
          <w:szCs w:val="28"/>
        </w:rPr>
        <w:t>пох</w:t>
      </w:r>
      <w:proofErr w:type="gramStart"/>
      <w:r w:rsidRPr="00921B12">
        <w:rPr>
          <w:sz w:val="28"/>
          <w:szCs w:val="28"/>
        </w:rPr>
        <w:t>.к</w:t>
      </w:r>
      <w:proofErr w:type="gramEnd"/>
      <w:r w:rsidRPr="00921B12">
        <w:rPr>
          <w:sz w:val="28"/>
          <w:szCs w:val="28"/>
        </w:rPr>
        <w:t>ниг</w:t>
      </w:r>
      <w:proofErr w:type="spellEnd"/>
      <w:r w:rsidRPr="00921B12">
        <w:rPr>
          <w:sz w:val="28"/>
          <w:szCs w:val="28"/>
        </w:rPr>
        <w:t>)</w:t>
      </w:r>
    </w:p>
    <w:p w:rsidR="00921B12" w:rsidRPr="00921B12" w:rsidRDefault="00921B12" w:rsidP="00921B12">
      <w:pPr>
        <w:spacing w:after="1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Детей  в возрасте до 18 лет - 1273 человек. (данные </w:t>
      </w:r>
      <w:proofErr w:type="spellStart"/>
      <w:r w:rsidRPr="00921B12">
        <w:rPr>
          <w:sz w:val="28"/>
          <w:szCs w:val="28"/>
        </w:rPr>
        <w:t>пох</w:t>
      </w:r>
      <w:proofErr w:type="gramStart"/>
      <w:r w:rsidRPr="00921B12">
        <w:rPr>
          <w:sz w:val="28"/>
          <w:szCs w:val="28"/>
        </w:rPr>
        <w:t>.к</w:t>
      </w:r>
      <w:proofErr w:type="gramEnd"/>
      <w:r w:rsidRPr="00921B12">
        <w:rPr>
          <w:sz w:val="28"/>
          <w:szCs w:val="28"/>
        </w:rPr>
        <w:t>ниг</w:t>
      </w:r>
      <w:proofErr w:type="spellEnd"/>
      <w:r w:rsidRPr="00921B12">
        <w:rPr>
          <w:sz w:val="28"/>
          <w:szCs w:val="28"/>
        </w:rPr>
        <w:t>)</w:t>
      </w:r>
    </w:p>
    <w:p w:rsidR="00921B12" w:rsidRPr="00921B12" w:rsidRDefault="00921B12" w:rsidP="00921B12">
      <w:pPr>
        <w:spacing w:after="1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Пенсионеров –1205 человек. (данные </w:t>
      </w:r>
      <w:proofErr w:type="spellStart"/>
      <w:r w:rsidRPr="00921B12">
        <w:rPr>
          <w:sz w:val="28"/>
          <w:szCs w:val="28"/>
        </w:rPr>
        <w:t>пох</w:t>
      </w:r>
      <w:proofErr w:type="gramStart"/>
      <w:r w:rsidRPr="00921B12">
        <w:rPr>
          <w:sz w:val="28"/>
          <w:szCs w:val="28"/>
        </w:rPr>
        <w:t>.к</w:t>
      </w:r>
      <w:proofErr w:type="gramEnd"/>
      <w:r w:rsidRPr="00921B12">
        <w:rPr>
          <w:sz w:val="28"/>
          <w:szCs w:val="28"/>
        </w:rPr>
        <w:t>ниг</w:t>
      </w:r>
      <w:proofErr w:type="spellEnd"/>
      <w:r w:rsidRPr="00921B12">
        <w:rPr>
          <w:sz w:val="28"/>
          <w:szCs w:val="28"/>
        </w:rPr>
        <w:t>.)</w:t>
      </w:r>
    </w:p>
    <w:p w:rsidR="00921B12" w:rsidRPr="00921B12" w:rsidRDefault="00921B12" w:rsidP="00921B12">
      <w:pPr>
        <w:spacing w:after="120"/>
        <w:ind w:left="283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 </w:t>
      </w:r>
    </w:p>
    <w:p w:rsidR="00921B12" w:rsidRPr="00921B12" w:rsidRDefault="00921B12" w:rsidP="00921B12">
      <w:pPr>
        <w:ind w:left="284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Демографические изменения в составе населения</w:t>
      </w:r>
    </w:p>
    <w:p w:rsidR="00921B12" w:rsidRPr="00921B12" w:rsidRDefault="00921B12" w:rsidP="00921B12">
      <w:pPr>
        <w:ind w:left="284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муниципального образования «Красногорское»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таблица 1</w:t>
      </w:r>
    </w:p>
    <w:tbl>
      <w:tblPr>
        <w:tblW w:w="10757" w:type="dxa"/>
        <w:tblInd w:w="-1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992"/>
        <w:gridCol w:w="1121"/>
        <w:gridCol w:w="1270"/>
        <w:gridCol w:w="1270"/>
        <w:gridCol w:w="1270"/>
        <w:gridCol w:w="1290"/>
      </w:tblGrid>
      <w:tr w:rsidR="00921B12" w:rsidRPr="00921B12" w:rsidTr="00ED7C04">
        <w:trPr>
          <w:trHeight w:val="30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За 10 месяцев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За 11 мес.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01.01.</w:t>
            </w:r>
          </w:p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01.10.</w:t>
            </w:r>
          </w:p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2015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 01.10.2016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 01.10.2017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 01.10.2018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 01.10.2019</w:t>
            </w:r>
          </w:p>
        </w:tc>
      </w:tr>
      <w:tr w:rsidR="00921B12" w:rsidRPr="00921B12" w:rsidTr="00ED7C04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родилось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68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39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37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30</w:t>
            </w:r>
          </w:p>
        </w:tc>
      </w:tr>
      <w:tr w:rsidR="00921B12" w:rsidRPr="00921B12" w:rsidTr="00ED7C04">
        <w:trPr>
          <w:trHeight w:val="29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B12" w:rsidRPr="00921B12" w:rsidRDefault="00921B12" w:rsidP="00921B1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Умерло, из них:</w:t>
            </w:r>
          </w:p>
          <w:p w:rsidR="00921B12" w:rsidRPr="00921B12" w:rsidRDefault="00921B12" w:rsidP="00921B1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дети до 18 лет</w:t>
            </w:r>
          </w:p>
          <w:p w:rsidR="00921B12" w:rsidRPr="00921B12" w:rsidRDefault="00921B12" w:rsidP="00921B1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в трудоспособном возрасте</w:t>
            </w:r>
          </w:p>
          <w:p w:rsidR="00921B12" w:rsidRPr="00921B12" w:rsidRDefault="00921B12" w:rsidP="00921B1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старше трудоспособного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65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61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  1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13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47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ab/>
              <w:t>45</w:t>
            </w:r>
          </w:p>
          <w:p w:rsidR="00921B12" w:rsidRPr="00921B12" w:rsidRDefault="00921B12" w:rsidP="00921B12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-</w:t>
            </w:r>
          </w:p>
          <w:p w:rsidR="00921B12" w:rsidRPr="00921B12" w:rsidRDefault="00921B12" w:rsidP="00921B12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</w:t>
            </w:r>
            <w:r w:rsidRPr="00921B12">
              <w:rPr>
                <w:sz w:val="28"/>
                <w:szCs w:val="28"/>
              </w:rPr>
              <w:tab/>
              <w:t xml:space="preserve">                    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36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39</w:t>
            </w:r>
          </w:p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   -</w:t>
            </w:r>
          </w:p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8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31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42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-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43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   1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7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35</w:t>
            </w:r>
          </w:p>
        </w:tc>
      </w:tr>
      <w:tr w:rsidR="00921B12" w:rsidRPr="00921B12" w:rsidTr="00ED7C04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прибыло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15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32</w:t>
            </w:r>
          </w:p>
        </w:tc>
      </w:tr>
      <w:tr w:rsidR="00921B12" w:rsidRPr="00921B12" w:rsidTr="00ED7C04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убыло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23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921B12" w:rsidRPr="00921B12" w:rsidRDefault="00921B12" w:rsidP="00921B1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42</w:t>
            </w:r>
          </w:p>
        </w:tc>
      </w:tr>
    </w:tbl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7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За период с января по сентябрь 2019 года в поселение родилось 30 человек (январь-сентябрь 2018 года - 38 чел.), по сравнению с прошлым годом увеличилась  численность умерших - 43 человека за 9 месяцев 2019 года (42 человек за 9 месяцев 2018 года).</w:t>
      </w:r>
    </w:p>
    <w:p w:rsidR="00921B12" w:rsidRPr="00921B12" w:rsidRDefault="00921B12" w:rsidP="00921B12">
      <w:pPr>
        <w:keepNext/>
        <w:jc w:val="both"/>
        <w:outlineLvl w:val="1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b/>
          <w:sz w:val="28"/>
          <w:szCs w:val="28"/>
        </w:rPr>
      </w:pPr>
      <w:r w:rsidRPr="00921B12">
        <w:rPr>
          <w:b/>
          <w:sz w:val="28"/>
          <w:szCs w:val="28"/>
        </w:rPr>
        <w:t>Рынок труда в муниципальном образовании «Красногорское»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                                                                                                                           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proofErr w:type="gramStart"/>
      <w:r w:rsidRPr="00921B12">
        <w:rPr>
          <w:sz w:val="28"/>
          <w:szCs w:val="28"/>
        </w:rPr>
        <w:t>На конец</w:t>
      </w:r>
      <w:proofErr w:type="gramEnd"/>
      <w:r w:rsidRPr="00921B12">
        <w:rPr>
          <w:sz w:val="28"/>
          <w:szCs w:val="28"/>
        </w:rPr>
        <w:t xml:space="preserve"> 2019 года  численность работников в организациях района составляет 2</w:t>
      </w:r>
      <w:r w:rsidRPr="00921B12">
        <w:rPr>
          <w:color w:val="FF0000"/>
          <w:sz w:val="28"/>
          <w:szCs w:val="28"/>
        </w:rPr>
        <w:t>,</w:t>
      </w:r>
      <w:r w:rsidRPr="00921B12">
        <w:rPr>
          <w:sz w:val="28"/>
          <w:szCs w:val="28"/>
        </w:rPr>
        <w:t xml:space="preserve">63 тыс. человек (-30 человек к началу года). Снижение </w:t>
      </w:r>
      <w:proofErr w:type="gramStart"/>
      <w:r w:rsidRPr="00921B12">
        <w:rPr>
          <w:sz w:val="28"/>
          <w:szCs w:val="28"/>
        </w:rPr>
        <w:t>работающих</w:t>
      </w:r>
      <w:proofErr w:type="gramEnd"/>
      <w:r w:rsidRPr="00921B12">
        <w:rPr>
          <w:sz w:val="28"/>
          <w:szCs w:val="28"/>
        </w:rPr>
        <w:t xml:space="preserve"> происходит по сельскохозяйственным предприятиям, промышленным производствам,  в торговле, в бюджетной сфере.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района составляет около 1100</w:t>
      </w:r>
      <w:r w:rsidRPr="00921B12">
        <w:rPr>
          <w:color w:val="FF0000"/>
          <w:sz w:val="28"/>
          <w:szCs w:val="28"/>
        </w:rPr>
        <w:t xml:space="preserve"> </w:t>
      </w:r>
      <w:r w:rsidRPr="00921B12">
        <w:rPr>
          <w:sz w:val="28"/>
          <w:szCs w:val="28"/>
        </w:rPr>
        <w:t>человек.</w:t>
      </w:r>
    </w:p>
    <w:p w:rsidR="00921B12" w:rsidRPr="00921B12" w:rsidRDefault="00921B12" w:rsidP="00921B12">
      <w:pPr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 2020 году в целом общее число занятых во всех сферах экономики района  составит 2,6 тыс. человек, в том числе на крупных и средних предприятиях 1,8 тыс. человек. Прогноз определен с учетом сложившихся макроэкономических ограничений и имеющейся тенденции к  сокращению численности работников.</w:t>
      </w:r>
    </w:p>
    <w:p w:rsidR="00921B12" w:rsidRPr="00921B12" w:rsidRDefault="00921B12" w:rsidP="00921B12">
      <w:pPr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Ситуация с занятостью населения стабилизировалась. </w:t>
      </w:r>
      <w:proofErr w:type="gramStart"/>
      <w:r w:rsidRPr="00921B12">
        <w:rPr>
          <w:sz w:val="28"/>
          <w:szCs w:val="28"/>
        </w:rPr>
        <w:t>На конец</w:t>
      </w:r>
      <w:proofErr w:type="gramEnd"/>
      <w:r w:rsidRPr="00921B12">
        <w:rPr>
          <w:sz w:val="28"/>
          <w:szCs w:val="28"/>
        </w:rPr>
        <w:t xml:space="preserve"> 2018 года на учете в центре занятости состояло 100 безработных. На 1 октября 2019 года численность безработных составила 100 человек -3,8% от </w:t>
      </w:r>
      <w:r w:rsidRPr="00921B12">
        <w:rPr>
          <w:sz w:val="28"/>
          <w:szCs w:val="28"/>
        </w:rPr>
        <w:lastRenderedPageBreak/>
        <w:t xml:space="preserve">трудоспособного населения района.  </w:t>
      </w:r>
      <w:proofErr w:type="gramStart"/>
      <w:r w:rsidRPr="00921B12">
        <w:rPr>
          <w:sz w:val="28"/>
          <w:szCs w:val="28"/>
        </w:rPr>
        <w:t>На конец</w:t>
      </w:r>
      <w:proofErr w:type="gramEnd"/>
      <w:r w:rsidRPr="00921B12">
        <w:rPr>
          <w:sz w:val="28"/>
          <w:szCs w:val="28"/>
        </w:rPr>
        <w:t xml:space="preserve"> 2020 года численность зарегистрированных безработных ожидается на уровне 97 человек, а уровень зарегистрированной безработицы от экономически активного населения составит 3,6 %. </w:t>
      </w:r>
    </w:p>
    <w:p w:rsidR="00921B12" w:rsidRPr="00921B12" w:rsidRDefault="00921B12" w:rsidP="00921B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Для снижения уровня безработицы в прогнозируемом периоде будет использоваться организация общественных и временных работ, вывод на </w:t>
      </w:r>
      <w:proofErr w:type="spellStart"/>
      <w:r w:rsidRPr="00921B12">
        <w:rPr>
          <w:sz w:val="28"/>
          <w:szCs w:val="28"/>
        </w:rPr>
        <w:t>самозанятость</w:t>
      </w:r>
      <w:proofErr w:type="spellEnd"/>
      <w:r w:rsidRPr="00921B12">
        <w:rPr>
          <w:sz w:val="28"/>
          <w:szCs w:val="28"/>
        </w:rPr>
        <w:t xml:space="preserve">, профессиональная подготовка, переподготовки и повышение квалификации  безработных граждан. </w:t>
      </w:r>
    </w:p>
    <w:p w:rsidR="00921B12" w:rsidRPr="00921B12" w:rsidRDefault="00921B12" w:rsidP="00921B12">
      <w:pPr>
        <w:ind w:right="-36"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.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Перечень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объектов капитального строительства, предполагаемых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к реализации на территории МО «Красногорское» в 2020 году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за счет средств бюджетов всех уровней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7563"/>
        <w:gridCol w:w="1565"/>
      </w:tblGrid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Сумма, млн. руб.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Строительство: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Строительство спортивного сооружения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с. Красногорское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82,0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Строительство физкультурно-оздоровительного комплекса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92,0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Автомобильная дорога с асфальтовым покрытием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с. Красногорское, ул. Первомайская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25,0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Автомобильная дорога с асфальтовым покрытием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 Красногорское, ул. Мира, ул. Барышникова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25,0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Реконструкция очистных сооружений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22,0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Строительство </w:t>
            </w:r>
            <w:proofErr w:type="spell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пристроя</w:t>
            </w:r>
            <w:proofErr w:type="spell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к зданию МБОУ «Красногорская СОШ»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70,0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Строительство модульной котельной для отопления жилых домов и объектов </w:t>
            </w:r>
            <w:proofErr w:type="spell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соцсферы</w:t>
            </w:r>
            <w:proofErr w:type="spell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Капитальный ремонт: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Капитальный ремонт здания Администрации МО "Красногорский район" и гаража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Капитальный ремонт здания МАОУ «Красногорская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Программа «Формирование современной городской среды на территории МО «Красногорское» на 2018-2024 годы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1,1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Приобретение котлов в котельные района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1,8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Капитальный ремонт автомобильных дорог и пешеходных дорожек за счет муниципального дорожного фонда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3,0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Капитальный ремонт объектов бюджетной сферы в рамках подготовки к 29 республиканским играм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12,4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Капитальный ремонт водопроводных сетей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в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</w:t>
            </w:r>
            <w:proofErr w:type="gramEnd"/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 Красногорское ул. Монтажников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1,5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Капитальный ремонт детского сада № 1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6,8</w:t>
            </w:r>
          </w:p>
        </w:tc>
      </w:tr>
      <w:tr w:rsidR="00921B12" w:rsidRPr="00921B12" w:rsidTr="00ED7C0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Капитальный ремонт районного дома 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1B12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3,0</w:t>
            </w:r>
          </w:p>
        </w:tc>
      </w:tr>
    </w:tbl>
    <w:p w:rsidR="00921B12" w:rsidRPr="00921B12" w:rsidRDefault="00921B12" w:rsidP="00921B12">
      <w:pPr>
        <w:ind w:left="7080" w:firstLine="708"/>
        <w:jc w:val="both"/>
        <w:rPr>
          <w:sz w:val="28"/>
          <w:szCs w:val="28"/>
        </w:rPr>
      </w:pPr>
    </w:p>
    <w:p w:rsidR="00921B12" w:rsidRPr="00921B12" w:rsidRDefault="00921B12" w:rsidP="00921B12">
      <w:pPr>
        <w:ind w:left="7080" w:firstLine="708"/>
        <w:jc w:val="both"/>
        <w:rPr>
          <w:sz w:val="28"/>
          <w:szCs w:val="28"/>
        </w:rPr>
      </w:pPr>
    </w:p>
    <w:p w:rsidR="00921B12" w:rsidRPr="00921B12" w:rsidRDefault="00921B12" w:rsidP="00921B12">
      <w:pPr>
        <w:ind w:left="7080"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Таблица № 2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Агропромышленный комплекс</w:t>
      </w:r>
    </w:p>
    <w:p w:rsidR="00921B12" w:rsidRPr="00921B12" w:rsidRDefault="00921B12" w:rsidP="00921B12">
      <w:pPr>
        <w:ind w:firstLine="90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 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Основными проблемами обоих хозяйств являются:</w:t>
      </w:r>
    </w:p>
    <w:p w:rsidR="00921B12" w:rsidRPr="00921B12" w:rsidRDefault="00921B12" w:rsidP="00921B12">
      <w:pPr>
        <w:numPr>
          <w:ilvl w:val="0"/>
          <w:numId w:val="1"/>
        </w:numPr>
        <w:spacing w:after="20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высокий уровень износа сельскохозяйственной техники;</w:t>
      </w:r>
    </w:p>
    <w:p w:rsidR="00921B12" w:rsidRPr="00921B12" w:rsidRDefault="00921B12" w:rsidP="00921B12">
      <w:pPr>
        <w:numPr>
          <w:ilvl w:val="0"/>
          <w:numId w:val="1"/>
        </w:numPr>
        <w:spacing w:after="20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дефицит квалифицированных кадров;</w:t>
      </w:r>
    </w:p>
    <w:p w:rsidR="00921B12" w:rsidRPr="00921B12" w:rsidRDefault="00921B12" w:rsidP="00921B12">
      <w:pPr>
        <w:numPr>
          <w:ilvl w:val="0"/>
          <w:numId w:val="1"/>
        </w:numPr>
        <w:spacing w:after="20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отсутствие сре</w:t>
      </w:r>
      <w:proofErr w:type="gramStart"/>
      <w:r w:rsidRPr="00921B12">
        <w:rPr>
          <w:sz w:val="28"/>
          <w:szCs w:val="28"/>
        </w:rPr>
        <w:t>дств дл</w:t>
      </w:r>
      <w:proofErr w:type="gramEnd"/>
      <w:r w:rsidRPr="00921B12">
        <w:rPr>
          <w:sz w:val="28"/>
          <w:szCs w:val="28"/>
        </w:rPr>
        <w:t xml:space="preserve">я внедрения </w:t>
      </w:r>
      <w:proofErr w:type="spellStart"/>
      <w:r w:rsidRPr="00921B12">
        <w:rPr>
          <w:sz w:val="28"/>
          <w:szCs w:val="28"/>
        </w:rPr>
        <w:t>малозатратных</w:t>
      </w:r>
      <w:proofErr w:type="spellEnd"/>
      <w:r w:rsidRPr="00921B12">
        <w:rPr>
          <w:sz w:val="28"/>
          <w:szCs w:val="28"/>
        </w:rPr>
        <w:t xml:space="preserve"> и ресурсосберегающих технологий, машин и оборудования, обеспечивающих рост производительности труда и производство высококачественной сельскохозяйственной продукции.</w:t>
      </w:r>
    </w:p>
    <w:p w:rsidR="00921B12" w:rsidRPr="00921B12" w:rsidRDefault="00921B12" w:rsidP="00921B12">
      <w:pPr>
        <w:spacing w:after="120"/>
        <w:ind w:left="283" w:firstLine="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Несмотря на сокращение ресурсного потенциала животноводства, неэффективное использование земельных ресурсов, сельское поселение Красногорское обладает достаточно высоким производственным потенциалом для развития основной отрасли его экономики – сельского хозяйства. </w:t>
      </w:r>
    </w:p>
    <w:p w:rsidR="00921B12" w:rsidRPr="00921B12" w:rsidRDefault="00921B12" w:rsidP="00921B12">
      <w:pPr>
        <w:widowControl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Целями политики в сфере агропромышленного комплекса Красногорского поселения являются:</w:t>
      </w:r>
    </w:p>
    <w:p w:rsidR="00921B12" w:rsidRPr="00921B12" w:rsidRDefault="00921B12" w:rsidP="00921B12">
      <w:pPr>
        <w:numPr>
          <w:ilvl w:val="0"/>
          <w:numId w:val="2"/>
        </w:numPr>
        <w:spacing w:after="12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lastRenderedPageBreak/>
        <w:t xml:space="preserve">Совершенствование пород крупного рогатого скота путем чистопородного разведения. Для этого нужно  переходить на 100% искусственное осеменение молочного скота; </w:t>
      </w:r>
    </w:p>
    <w:p w:rsidR="00921B12" w:rsidRPr="00921B12" w:rsidRDefault="00921B12" w:rsidP="00921B12">
      <w:pPr>
        <w:numPr>
          <w:ilvl w:val="0"/>
          <w:numId w:val="2"/>
        </w:numPr>
        <w:spacing w:after="12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Решение кадровых вопросов;</w:t>
      </w:r>
    </w:p>
    <w:p w:rsidR="00921B12" w:rsidRPr="00921B12" w:rsidRDefault="00921B12" w:rsidP="00921B12">
      <w:pPr>
        <w:numPr>
          <w:ilvl w:val="0"/>
          <w:numId w:val="2"/>
        </w:numPr>
        <w:spacing w:after="12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Замена сельскохозяйственной техники;</w:t>
      </w:r>
    </w:p>
    <w:p w:rsidR="00921B12" w:rsidRPr="00921B12" w:rsidRDefault="00921B12" w:rsidP="00921B12">
      <w:pPr>
        <w:numPr>
          <w:ilvl w:val="0"/>
          <w:numId w:val="2"/>
        </w:numPr>
        <w:spacing w:after="200" w:line="276" w:lineRule="auto"/>
        <w:ind w:hanging="1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Поддержка и наращивание плодородия почвы. Для этого планируется: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внедрение </w:t>
      </w:r>
      <w:proofErr w:type="spellStart"/>
      <w:r w:rsidRPr="00921B12">
        <w:rPr>
          <w:sz w:val="28"/>
          <w:szCs w:val="28"/>
        </w:rPr>
        <w:t>ресурсоэнергосберегающих</w:t>
      </w:r>
      <w:proofErr w:type="spellEnd"/>
      <w:r w:rsidRPr="00921B12">
        <w:rPr>
          <w:sz w:val="28"/>
          <w:szCs w:val="28"/>
        </w:rPr>
        <w:t xml:space="preserve"> технологий;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увеличение площади запашки </w:t>
      </w:r>
      <w:proofErr w:type="spellStart"/>
      <w:r w:rsidRPr="00921B12">
        <w:rPr>
          <w:sz w:val="28"/>
          <w:szCs w:val="28"/>
        </w:rPr>
        <w:t>сидератов</w:t>
      </w:r>
      <w:proofErr w:type="spellEnd"/>
      <w:r w:rsidRPr="00921B12">
        <w:rPr>
          <w:sz w:val="28"/>
          <w:szCs w:val="28"/>
        </w:rPr>
        <w:t>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увеличение подсева </w:t>
      </w:r>
      <w:proofErr w:type="gramStart"/>
      <w:r w:rsidRPr="00921B12">
        <w:rPr>
          <w:sz w:val="28"/>
          <w:szCs w:val="28"/>
        </w:rPr>
        <w:t>многолетних</w:t>
      </w:r>
      <w:proofErr w:type="gramEnd"/>
      <w:r w:rsidRPr="00921B12">
        <w:rPr>
          <w:sz w:val="28"/>
          <w:szCs w:val="28"/>
        </w:rPr>
        <w:t xml:space="preserve"> бобовых;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увеличение внесения органики;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увеличение объема работ с пестицидами, проведение </w:t>
      </w:r>
      <w:proofErr w:type="spellStart"/>
      <w:r w:rsidRPr="00921B12">
        <w:rPr>
          <w:sz w:val="28"/>
          <w:szCs w:val="28"/>
        </w:rPr>
        <w:t>химпрополки</w:t>
      </w:r>
      <w:proofErr w:type="spellEnd"/>
      <w:r w:rsidRPr="00921B12">
        <w:rPr>
          <w:sz w:val="28"/>
          <w:szCs w:val="28"/>
        </w:rPr>
        <w:t>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запашку соломы;</w:t>
      </w:r>
    </w:p>
    <w:p w:rsidR="00921B12" w:rsidRPr="00921B12" w:rsidRDefault="00921B12" w:rsidP="00921B12">
      <w:pPr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внедрение новых культур и новых сортов, повышающих плодородие почвы.</w:t>
      </w:r>
    </w:p>
    <w:p w:rsidR="00921B12" w:rsidRPr="00921B12" w:rsidRDefault="00921B12" w:rsidP="00921B12">
      <w:pPr>
        <w:ind w:left="36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Поголовье КРС, в том числе коров</w:t>
      </w:r>
    </w:p>
    <w:p w:rsidR="00921B12" w:rsidRPr="00921B12" w:rsidRDefault="00921B12" w:rsidP="00921B12">
      <w:pPr>
        <w:ind w:left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в СПК «Прогресс» ООО «Красногорское», голов</w:t>
      </w:r>
    </w:p>
    <w:p w:rsidR="00921B12" w:rsidRPr="00921B12" w:rsidRDefault="00921B12" w:rsidP="00921B12">
      <w:pPr>
        <w:ind w:left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921B12" w:rsidRPr="00921B12" w:rsidTr="00ED7C0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№ </w:t>
            </w:r>
            <w:proofErr w:type="spellStart"/>
            <w:r w:rsidRPr="00921B12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2018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 мес. 2019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год, прогноз</w:t>
            </w:r>
          </w:p>
        </w:tc>
      </w:tr>
      <w:tr w:rsidR="00921B12" w:rsidRPr="00921B12" w:rsidTr="00ED7C04">
        <w:trPr>
          <w:trHeight w:val="4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433 /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401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385/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385 / 180</w:t>
            </w:r>
          </w:p>
        </w:tc>
      </w:tr>
    </w:tbl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Надой на одну корову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в СПК «Прогресс», </w:t>
      </w:r>
      <w:proofErr w:type="gramStart"/>
      <w:r w:rsidRPr="00921B12">
        <w:rPr>
          <w:sz w:val="28"/>
          <w:szCs w:val="28"/>
        </w:rPr>
        <w:t>кг</w:t>
      </w:r>
      <w:proofErr w:type="gramEnd"/>
    </w:p>
    <w:p w:rsidR="00921B12" w:rsidRPr="00921B12" w:rsidRDefault="00921B12" w:rsidP="00921B12">
      <w:pPr>
        <w:ind w:left="778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12"/>
        <w:gridCol w:w="1263"/>
        <w:gridCol w:w="1265"/>
        <w:gridCol w:w="1041"/>
        <w:gridCol w:w="1162"/>
      </w:tblGrid>
      <w:tr w:rsidR="00921B12" w:rsidRPr="00921B12" w:rsidTr="00ED7C0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№ </w:t>
            </w:r>
            <w:proofErr w:type="spellStart"/>
            <w:r w:rsidRPr="00921B12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2018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 мес. 2019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год, прогноз</w:t>
            </w:r>
          </w:p>
        </w:tc>
      </w:tr>
      <w:tr w:rsidR="00921B12" w:rsidRPr="00921B12" w:rsidTr="00ED7C0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3550</w:t>
            </w:r>
          </w:p>
        </w:tc>
      </w:tr>
    </w:tbl>
    <w:p w:rsidR="00921B12" w:rsidRPr="00921B12" w:rsidRDefault="00921B12" w:rsidP="00921B12">
      <w:pPr>
        <w:ind w:left="7788" w:firstLine="708"/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Валовое производство молока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в СПК «Прогресс», </w:t>
      </w:r>
      <w:proofErr w:type="gramStart"/>
      <w:r w:rsidRPr="00921B12">
        <w:rPr>
          <w:sz w:val="28"/>
          <w:szCs w:val="28"/>
        </w:rPr>
        <w:t>кг</w:t>
      </w:r>
      <w:proofErr w:type="gramEnd"/>
    </w:p>
    <w:p w:rsidR="00921B12" w:rsidRPr="00921B12" w:rsidRDefault="00921B12" w:rsidP="00921B12">
      <w:pPr>
        <w:ind w:left="778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Таблица № 5</w:t>
      </w: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ab/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02"/>
        <w:gridCol w:w="1274"/>
        <w:gridCol w:w="1264"/>
        <w:gridCol w:w="1041"/>
        <w:gridCol w:w="1162"/>
      </w:tblGrid>
      <w:tr w:rsidR="00921B12" w:rsidRPr="00921B12" w:rsidTr="00ED7C0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№ </w:t>
            </w:r>
            <w:proofErr w:type="spellStart"/>
            <w:r w:rsidRPr="00921B12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2018год,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 мес. 2019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год, прогноз</w:t>
            </w:r>
          </w:p>
        </w:tc>
      </w:tr>
      <w:tr w:rsidR="00921B12" w:rsidRPr="00921B12" w:rsidTr="00ED7C0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685</w:t>
            </w:r>
          </w:p>
        </w:tc>
      </w:tr>
    </w:tbl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  <w:r w:rsidRPr="00921B12">
        <w:rPr>
          <w:sz w:val="28"/>
          <w:szCs w:val="28"/>
        </w:rPr>
        <w:tab/>
      </w:r>
    </w:p>
    <w:p w:rsidR="00921B12" w:rsidRPr="00921B12" w:rsidRDefault="00921B12" w:rsidP="00921B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Показатели развития растениеводства  на 2020 год</w:t>
      </w:r>
    </w:p>
    <w:p w:rsidR="00921B12" w:rsidRPr="00921B12" w:rsidRDefault="00921B12" w:rsidP="00921B12">
      <w:pPr>
        <w:tabs>
          <w:tab w:val="left" w:pos="114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1"/>
        <w:gridCol w:w="1148"/>
        <w:gridCol w:w="1304"/>
        <w:gridCol w:w="1101"/>
        <w:gridCol w:w="1099"/>
        <w:gridCol w:w="1232"/>
        <w:gridCol w:w="1226"/>
      </w:tblGrid>
      <w:tr w:rsidR="00921B12" w:rsidRPr="00921B12" w:rsidTr="00ED7C04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Общая посевная площадь, </w:t>
            </w:r>
            <w:proofErr w:type="gramStart"/>
            <w:r w:rsidRPr="00921B12">
              <w:rPr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Площади под зерновыми, </w:t>
            </w:r>
            <w:proofErr w:type="gramStart"/>
            <w:r w:rsidRPr="00921B12">
              <w:rPr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Зерно в весе после доработки, тонн</w:t>
            </w:r>
          </w:p>
        </w:tc>
      </w:tr>
      <w:tr w:rsidR="00921B12" w:rsidRPr="00921B12" w:rsidTr="00ED7C0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 факт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 факт (</w:t>
            </w:r>
            <w:proofErr w:type="spellStart"/>
            <w:r w:rsidRPr="00921B12">
              <w:rPr>
                <w:sz w:val="28"/>
                <w:szCs w:val="28"/>
              </w:rPr>
              <w:t>перв</w:t>
            </w:r>
            <w:proofErr w:type="spellEnd"/>
            <w:r w:rsidRPr="00921B12">
              <w:rPr>
                <w:sz w:val="28"/>
                <w:szCs w:val="28"/>
              </w:rPr>
              <w:t xml:space="preserve"> вес)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 план</w:t>
            </w:r>
          </w:p>
        </w:tc>
      </w:tr>
      <w:tr w:rsidR="00921B12" w:rsidRPr="00921B12" w:rsidTr="00ED7C0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СПК «Прогресс»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1509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B12" w:rsidRPr="00921B12" w:rsidRDefault="00921B12" w:rsidP="00921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460</w:t>
            </w:r>
          </w:p>
        </w:tc>
      </w:tr>
    </w:tbl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right="9"/>
        <w:jc w:val="both"/>
        <w:rPr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Бюджетная и налоговая политика</w:t>
      </w: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Бюджетная политика в муниципальном образовании «Красногорское» определена на среднесрочный трехлетний период 2019-2021 годы и направлена на создание условий для сохранения и закрепления положительных темпов экономического роста.</w:t>
      </w: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 этот период будут максимально использоваться все возможности по наполнению доходной базы бюджета и оптимизации расходных обязательств.</w:t>
      </w: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Формирование доходной части бюджета муниципального образования «Красногорское» будет осуществляться за счет собственных доходов, субвенций и дотаций на выравнивание уровня бюджетной обеспеченности.</w:t>
      </w:r>
    </w:p>
    <w:p w:rsidR="00921B12" w:rsidRPr="00921B12" w:rsidRDefault="00921B12" w:rsidP="00921B12">
      <w:pPr>
        <w:shd w:val="clear" w:color="auto" w:fill="FFFFFF"/>
        <w:ind w:firstLine="709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Общая характеристика бюджета</w:t>
      </w:r>
    </w:p>
    <w:p w:rsidR="00921B12" w:rsidRPr="00921B12" w:rsidRDefault="00921B12" w:rsidP="00921B12">
      <w:pPr>
        <w:shd w:val="clear" w:color="auto" w:fill="FFFFFF"/>
        <w:ind w:firstLine="709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на 2019 год и плановый период 2020-2021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9"/>
        <w:gridCol w:w="2340"/>
        <w:gridCol w:w="2340"/>
        <w:gridCol w:w="2336"/>
      </w:tblGrid>
      <w:tr w:rsidR="00921B12" w:rsidRPr="00921B12" w:rsidTr="00ED7C04">
        <w:trPr>
          <w:trHeight w:val="344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в проекте бюджета поселения ( </w:t>
            </w:r>
            <w:proofErr w:type="spellStart"/>
            <w:r w:rsidRPr="00921B12">
              <w:rPr>
                <w:sz w:val="28"/>
                <w:szCs w:val="28"/>
              </w:rPr>
              <w:t>тыс</w:t>
            </w:r>
            <w:proofErr w:type="gramStart"/>
            <w:r w:rsidRPr="00921B12">
              <w:rPr>
                <w:sz w:val="28"/>
                <w:szCs w:val="28"/>
              </w:rPr>
              <w:t>.р</w:t>
            </w:r>
            <w:proofErr w:type="gramEnd"/>
            <w:r w:rsidRPr="00921B12">
              <w:rPr>
                <w:sz w:val="28"/>
                <w:szCs w:val="28"/>
              </w:rPr>
              <w:t>уб</w:t>
            </w:r>
            <w:proofErr w:type="spellEnd"/>
            <w:r w:rsidRPr="00921B12">
              <w:rPr>
                <w:sz w:val="28"/>
                <w:szCs w:val="28"/>
              </w:rPr>
              <w:t>.)</w:t>
            </w:r>
          </w:p>
        </w:tc>
      </w:tr>
      <w:tr w:rsidR="00921B12" w:rsidRPr="00921B12" w:rsidTr="00ED7C04">
        <w:trPr>
          <w:trHeight w:val="2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2021 г.</w:t>
            </w:r>
          </w:p>
        </w:tc>
      </w:tr>
      <w:tr w:rsidR="00921B12" w:rsidRPr="00921B12" w:rsidTr="00ED7C04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Доходы всего: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из них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4663,40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4600,2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4564,2</w:t>
            </w:r>
          </w:p>
        </w:tc>
      </w:tr>
      <w:tr w:rsidR="00921B12" w:rsidRPr="00921B12" w:rsidTr="00ED7C04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Собственные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2509,00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2599,00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2683</w:t>
            </w:r>
          </w:p>
        </w:tc>
      </w:tr>
      <w:tr w:rsidR="00921B12" w:rsidRPr="00921B12" w:rsidTr="00ED7C04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Безвозмездные поступления: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дотации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2154,40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2001,2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1881,2</w:t>
            </w:r>
          </w:p>
        </w:tc>
      </w:tr>
      <w:tr w:rsidR="00921B12" w:rsidRPr="00921B12" w:rsidTr="00ED7C04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Расходы всего: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4485,40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4600,2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4564,2</w:t>
            </w:r>
          </w:p>
        </w:tc>
      </w:tr>
    </w:tbl>
    <w:p w:rsidR="00921B12" w:rsidRPr="00921B12" w:rsidRDefault="00921B12" w:rsidP="00921B12">
      <w:pPr>
        <w:shd w:val="clear" w:color="auto" w:fill="FFFFFF"/>
        <w:spacing w:line="315" w:lineRule="atLeast"/>
        <w:ind w:firstLine="342"/>
        <w:jc w:val="both"/>
        <w:textAlignment w:val="baseline"/>
        <w:rPr>
          <w:b/>
          <w:bCs/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spacing w:line="315" w:lineRule="atLeast"/>
        <w:ind w:firstLine="342"/>
        <w:jc w:val="both"/>
        <w:textAlignment w:val="baseline"/>
        <w:rPr>
          <w:sz w:val="28"/>
          <w:szCs w:val="28"/>
        </w:rPr>
      </w:pPr>
      <w:r w:rsidRPr="00921B12">
        <w:rPr>
          <w:b/>
          <w:bCs/>
          <w:sz w:val="28"/>
          <w:szCs w:val="28"/>
        </w:rPr>
        <w:t>Налоговая политика</w:t>
      </w:r>
      <w:r w:rsidRPr="00921B12">
        <w:rPr>
          <w:sz w:val="28"/>
          <w:szCs w:val="28"/>
        </w:rPr>
        <w:t> является не только составной частью, но и одним из наиболее эффективных инструментов осуществления социально-экономической политики, проводимой органами местного самоуправления. Доходы бюджета Красногорское поселения формируются в соответствии с бюджетным законодательством, законодательством о налогах и сборах и законодательством об иных обязательных платежах Российской Федерации. В бюджет поселения зачисляются налоговые доходы от следующих местных налогов, устанавливаемых представительным органом поселения в соответствии с законодательством Российской Федерации о налогах и сборах:</w:t>
      </w:r>
      <w:r w:rsidRPr="00921B12">
        <w:rPr>
          <w:sz w:val="28"/>
          <w:szCs w:val="28"/>
        </w:rPr>
        <w:br/>
        <w:t>земельного налога – по нормативу 100 процентов;</w:t>
      </w:r>
      <w:r w:rsidRPr="00921B12">
        <w:rPr>
          <w:sz w:val="28"/>
          <w:szCs w:val="28"/>
        </w:rPr>
        <w:br/>
        <w:t>налога на имущество физических лиц – по нормативу 100 процентов.</w:t>
      </w:r>
      <w:r w:rsidRPr="00921B12">
        <w:rPr>
          <w:sz w:val="28"/>
          <w:szCs w:val="28"/>
        </w:rPr>
        <w:br/>
        <w:t>Кроме того,  в доходы поселения зачисляются налоговые доходы от следующих федеральных  налогов и сборов, предусмотренных  специальными налоговыми режимами:</w:t>
      </w:r>
      <w:r w:rsidRPr="00921B12">
        <w:rPr>
          <w:sz w:val="28"/>
          <w:szCs w:val="28"/>
        </w:rPr>
        <w:br/>
        <w:t>налога на доходы физических лиц – по нормативу 2 процента;</w:t>
      </w:r>
      <w:r w:rsidRPr="00921B12">
        <w:rPr>
          <w:sz w:val="28"/>
          <w:szCs w:val="28"/>
        </w:rPr>
        <w:br/>
        <w:t>единого сельскохозяйственного налога – по нормативу 30 процентов.</w:t>
      </w:r>
      <w:r w:rsidRPr="00921B12">
        <w:rPr>
          <w:sz w:val="28"/>
          <w:szCs w:val="28"/>
        </w:rPr>
        <w:br/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Налоговые и неналоговые доходы бюджета муниципального образования «Красногорское» в 2019 г. и плановый период 2020-2021 г. планируются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 следующих объемах: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4"/>
        <w:gridCol w:w="1712"/>
        <w:gridCol w:w="1626"/>
        <w:gridCol w:w="1293"/>
      </w:tblGrid>
      <w:tr w:rsidR="00921B12" w:rsidRPr="00921B12" w:rsidTr="00ED7C04">
        <w:trPr>
          <w:trHeight w:val="300"/>
        </w:trPr>
        <w:tc>
          <w:tcPr>
            <w:tcW w:w="4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Наименование доходов</w:t>
            </w:r>
          </w:p>
        </w:tc>
        <w:tc>
          <w:tcPr>
            <w:tcW w:w="4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проект бюджета ( </w:t>
            </w:r>
            <w:proofErr w:type="spellStart"/>
            <w:r w:rsidRPr="00921B12">
              <w:rPr>
                <w:sz w:val="28"/>
                <w:szCs w:val="28"/>
              </w:rPr>
              <w:t>тыс</w:t>
            </w:r>
            <w:proofErr w:type="gramStart"/>
            <w:r w:rsidRPr="00921B12">
              <w:rPr>
                <w:sz w:val="28"/>
                <w:szCs w:val="28"/>
              </w:rPr>
              <w:t>.р</w:t>
            </w:r>
            <w:proofErr w:type="gramEnd"/>
            <w:r w:rsidRPr="00921B12">
              <w:rPr>
                <w:sz w:val="28"/>
                <w:szCs w:val="28"/>
              </w:rPr>
              <w:t>уб</w:t>
            </w:r>
            <w:proofErr w:type="spellEnd"/>
            <w:r w:rsidRPr="00921B12">
              <w:rPr>
                <w:sz w:val="28"/>
                <w:szCs w:val="28"/>
              </w:rPr>
              <w:t>.)</w:t>
            </w:r>
          </w:p>
        </w:tc>
      </w:tr>
      <w:tr w:rsidR="00921B12" w:rsidRPr="00921B12" w:rsidTr="00ED7C04">
        <w:trPr>
          <w:trHeight w:val="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2020 г.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2021г.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Налоговые и неналоговые доходы – всего: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2207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3816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3901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Налоговые доходы: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2153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3760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3845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1042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1033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1105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Налог на совокупный доход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(единый сельскохозяйственный налог)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256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1522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1535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Земельный налог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346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478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478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507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725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725</w:t>
            </w:r>
          </w:p>
        </w:tc>
      </w:tr>
      <w:tr w:rsidR="00921B12" w:rsidRPr="00921B12" w:rsidTr="00ED7C04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lastRenderedPageBreak/>
              <w:t>Неналоговые доходы: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56</w:t>
            </w:r>
          </w:p>
        </w:tc>
      </w:tr>
    </w:tbl>
    <w:p w:rsidR="00921B12" w:rsidRPr="00921B12" w:rsidRDefault="00921B12" w:rsidP="00921B1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ind w:firstLine="709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Безвозмездные поступления из других бюджетов</w:t>
      </w:r>
    </w:p>
    <w:p w:rsidR="00921B12" w:rsidRPr="00921B12" w:rsidRDefault="00921B12" w:rsidP="00921B12">
      <w:pPr>
        <w:shd w:val="clear" w:color="auto" w:fill="FFFFFF"/>
        <w:ind w:firstLine="709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системы Российской Федерации, </w:t>
      </w:r>
      <w:proofErr w:type="spellStart"/>
      <w:r w:rsidRPr="00921B12">
        <w:rPr>
          <w:sz w:val="28"/>
          <w:szCs w:val="28"/>
        </w:rPr>
        <w:t>тыс</w:t>
      </w:r>
      <w:proofErr w:type="gramStart"/>
      <w:r w:rsidRPr="00921B12">
        <w:rPr>
          <w:sz w:val="28"/>
          <w:szCs w:val="28"/>
        </w:rPr>
        <w:t>.р</w:t>
      </w:r>
      <w:proofErr w:type="gramEnd"/>
      <w:r w:rsidRPr="00921B12">
        <w:rPr>
          <w:sz w:val="28"/>
          <w:szCs w:val="28"/>
        </w:rPr>
        <w:t>уб</w:t>
      </w:r>
      <w:proofErr w:type="spellEnd"/>
      <w:r w:rsidRPr="00921B12">
        <w:rPr>
          <w:sz w:val="28"/>
          <w:szCs w:val="28"/>
        </w:rPr>
        <w:t>.</w:t>
      </w:r>
    </w:p>
    <w:tbl>
      <w:tblPr>
        <w:tblW w:w="9415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9"/>
        <w:gridCol w:w="992"/>
        <w:gridCol w:w="1134"/>
        <w:gridCol w:w="1134"/>
        <w:gridCol w:w="992"/>
        <w:gridCol w:w="1134"/>
      </w:tblGrid>
      <w:tr w:rsidR="00921B12" w:rsidRPr="00921B12" w:rsidTr="00ED7C04">
        <w:trPr>
          <w:gridAfter w:val="1"/>
          <w:wAfter w:w="1134" w:type="dxa"/>
          <w:trHeight w:val="396"/>
        </w:trPr>
        <w:tc>
          <w:tcPr>
            <w:tcW w:w="4029" w:type="dxa"/>
            <w:vMerge w:val="restart"/>
          </w:tcPr>
          <w:p w:rsidR="00921B12" w:rsidRPr="00921B12" w:rsidRDefault="00921B12" w:rsidP="00921B12">
            <w:pPr>
              <w:spacing w:after="120"/>
              <w:ind w:left="283"/>
              <w:jc w:val="both"/>
            </w:pPr>
          </w:p>
        </w:tc>
        <w:tc>
          <w:tcPr>
            <w:tcW w:w="992" w:type="dxa"/>
            <w:vMerge w:val="restart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Утверждено решением на 2019 год</w:t>
            </w:r>
          </w:p>
          <w:p w:rsidR="00921B12" w:rsidRPr="00921B12" w:rsidRDefault="00921B12" w:rsidP="00921B12">
            <w:pPr>
              <w:spacing w:after="120"/>
              <w:jc w:val="both"/>
            </w:pPr>
            <w:r w:rsidRPr="00921B12">
              <w:t>(первоначальный)</w:t>
            </w:r>
          </w:p>
        </w:tc>
        <w:tc>
          <w:tcPr>
            <w:tcW w:w="1134" w:type="dxa"/>
            <w:vMerge w:val="restart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Утверждено решением на 2020 год</w:t>
            </w:r>
          </w:p>
        </w:tc>
        <w:tc>
          <w:tcPr>
            <w:tcW w:w="1134" w:type="dxa"/>
            <w:vMerge w:val="restart"/>
          </w:tcPr>
          <w:p w:rsidR="00921B12" w:rsidRPr="00921B12" w:rsidRDefault="00921B12" w:rsidP="00921B12">
            <w:pPr>
              <w:jc w:val="both"/>
            </w:pPr>
            <w:r w:rsidRPr="00921B12">
              <w:t>Утверждено решением на 2021 год</w:t>
            </w:r>
          </w:p>
        </w:tc>
        <w:tc>
          <w:tcPr>
            <w:tcW w:w="992" w:type="dxa"/>
            <w:vMerge w:val="restart"/>
          </w:tcPr>
          <w:p w:rsidR="00921B12" w:rsidRPr="00921B12" w:rsidRDefault="00921B12" w:rsidP="00921B12">
            <w:pPr>
              <w:jc w:val="both"/>
            </w:pPr>
            <w:r w:rsidRPr="00921B12">
              <w:t>Утверждено решением на 2022 год</w:t>
            </w:r>
          </w:p>
        </w:tc>
      </w:tr>
      <w:tr w:rsidR="00921B12" w:rsidRPr="00921B12" w:rsidTr="00ED7C04">
        <w:tc>
          <w:tcPr>
            <w:tcW w:w="4029" w:type="dxa"/>
            <w:vMerge/>
          </w:tcPr>
          <w:p w:rsidR="00921B12" w:rsidRPr="00921B12" w:rsidRDefault="00921B12" w:rsidP="00921B12">
            <w:pPr>
              <w:spacing w:after="120"/>
              <w:ind w:left="283"/>
              <w:jc w:val="both"/>
            </w:pPr>
          </w:p>
        </w:tc>
        <w:tc>
          <w:tcPr>
            <w:tcW w:w="992" w:type="dxa"/>
            <w:vMerge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Merge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Merge/>
          </w:tcPr>
          <w:p w:rsidR="00921B12" w:rsidRPr="00921B12" w:rsidRDefault="00921B12" w:rsidP="00921B12">
            <w:pPr>
              <w:jc w:val="both"/>
            </w:pPr>
          </w:p>
        </w:tc>
        <w:tc>
          <w:tcPr>
            <w:tcW w:w="992" w:type="dxa"/>
            <w:vMerge/>
          </w:tcPr>
          <w:p w:rsidR="00921B12" w:rsidRPr="00921B12" w:rsidRDefault="00921B12" w:rsidP="00921B12">
            <w:pPr>
              <w:jc w:val="both"/>
            </w:pPr>
          </w:p>
        </w:tc>
        <w:tc>
          <w:tcPr>
            <w:tcW w:w="1134" w:type="dxa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Отклонение</w:t>
            </w:r>
          </w:p>
          <w:p w:rsidR="00921B12" w:rsidRPr="00921B12" w:rsidRDefault="00921B12" w:rsidP="00921B12">
            <w:pPr>
              <w:spacing w:after="120"/>
              <w:jc w:val="both"/>
            </w:pPr>
            <w:r w:rsidRPr="00921B12">
              <w:t xml:space="preserve">к 2019 году 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spacing w:after="120"/>
              <w:ind w:left="283"/>
              <w:jc w:val="both"/>
            </w:pPr>
            <w:r w:rsidRPr="00921B12">
              <w:t xml:space="preserve">БЕЗВОЗМЕЗДНЫЕ ПОСТУПЛЕНИЯ 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2154,4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2001,2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1881,2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1792,6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-153,2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 xml:space="preserve">Дотации бюджетам сельских поселений на выравнивание  бюджетной обеспеченности, из них 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445,4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514,3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430,3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340,3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68,9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>-дотация на выравнивание уровня бюджетной обеспеченности сельских поселений, согласно прогнозируемым доходам и расходам поселений</w:t>
            </w:r>
          </w:p>
          <w:p w:rsidR="00921B12" w:rsidRPr="00921B12" w:rsidRDefault="00921B12" w:rsidP="00921B12">
            <w:pPr>
              <w:jc w:val="both"/>
            </w:pP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jc w:val="both"/>
            </w:pPr>
            <w:r w:rsidRPr="00921B12">
              <w:t>192,4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255,3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171,3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81,3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62,9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>-дотация на выравнивание бюджетной обеспеченности за счет средств бюджета Удмуртской Республики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253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259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259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259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6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32,9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32,9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34,3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32,9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186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36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-150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921B12" w:rsidRPr="00921B12" w:rsidRDefault="00921B12" w:rsidP="00921B12">
            <w:pPr>
              <w:jc w:val="both"/>
            </w:pP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1368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1418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1418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1418</w:t>
            </w: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50</w:t>
            </w:r>
          </w:p>
        </w:tc>
      </w:tr>
      <w:tr w:rsidR="00921B12" w:rsidRPr="00921B12" w:rsidTr="00ED7C04">
        <w:tc>
          <w:tcPr>
            <w:tcW w:w="4029" w:type="dxa"/>
          </w:tcPr>
          <w:p w:rsidR="00921B12" w:rsidRPr="00921B12" w:rsidRDefault="00921B12" w:rsidP="00921B12">
            <w:pPr>
              <w:jc w:val="both"/>
            </w:pPr>
            <w:r w:rsidRPr="00921B12">
              <w:t xml:space="preserve">  Прочие безвозмездные поступления в бюджеты сельских поселений</w:t>
            </w: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155</w:t>
            </w:r>
          </w:p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992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</w:p>
        </w:tc>
        <w:tc>
          <w:tcPr>
            <w:tcW w:w="1134" w:type="dxa"/>
            <w:vAlign w:val="center"/>
          </w:tcPr>
          <w:p w:rsidR="00921B12" w:rsidRPr="00921B12" w:rsidRDefault="00921B12" w:rsidP="00921B12">
            <w:pPr>
              <w:spacing w:after="120"/>
              <w:ind w:left="283" w:hanging="36"/>
              <w:jc w:val="both"/>
            </w:pPr>
            <w:r w:rsidRPr="00921B12">
              <w:t>-155</w:t>
            </w:r>
          </w:p>
        </w:tc>
      </w:tr>
    </w:tbl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proofErr w:type="gramStart"/>
      <w:r w:rsidRPr="00921B12">
        <w:rPr>
          <w:sz w:val="28"/>
          <w:szCs w:val="28"/>
        </w:rPr>
        <w:lastRenderedPageBreak/>
        <w:t>Безвозмездные поступления в бюджет муниципального образования «Красногорское» на 2020 год и на плановый период 2021 и 2022 годов определены исходя из сумм, предусмотренных для бюджета сельского поселения  Решением Совета депутатов муниципального образования «Красногорский район» «О бюджете муниципального образования «Красногорский район» на 2020 год и на плановый период 2021 и 2022 годов».</w:t>
      </w:r>
      <w:proofErr w:type="gramEnd"/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FF0000"/>
          <w:sz w:val="28"/>
          <w:szCs w:val="28"/>
        </w:rPr>
      </w:pPr>
    </w:p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Проект бюджета сформирован с учетом обеспечения финансовыми ресурсами первоочередных социально-значимых расходов.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Расходы</w:t>
      </w:r>
      <w:proofErr w:type="gramStart"/>
      <w:r w:rsidRPr="00921B12">
        <w:rPr>
          <w:sz w:val="28"/>
          <w:szCs w:val="28"/>
        </w:rPr>
        <w:t xml:space="preserve"> ,</w:t>
      </w:r>
      <w:proofErr w:type="gramEnd"/>
      <w:r w:rsidRPr="00921B12">
        <w:rPr>
          <w:sz w:val="28"/>
          <w:szCs w:val="28"/>
        </w:rPr>
        <w:t xml:space="preserve"> </w:t>
      </w:r>
      <w:proofErr w:type="spellStart"/>
      <w:r w:rsidRPr="00921B12">
        <w:rPr>
          <w:sz w:val="28"/>
          <w:szCs w:val="28"/>
        </w:rPr>
        <w:t>тыс.рублей</w:t>
      </w:r>
      <w:proofErr w:type="spellEnd"/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5"/>
        <w:gridCol w:w="3176"/>
        <w:gridCol w:w="2976"/>
      </w:tblGrid>
      <w:tr w:rsidR="00921B12" w:rsidRPr="00921B12" w:rsidTr="00ED7C04"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Проект бюджета</w:t>
            </w:r>
          </w:p>
        </w:tc>
      </w:tr>
      <w:tr w:rsidR="00921B12" w:rsidRPr="00921B12" w:rsidTr="00ED7C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2019 год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    2020 -2021 </w:t>
            </w:r>
          </w:p>
        </w:tc>
      </w:tr>
      <w:tr w:rsidR="00921B12" w:rsidRPr="00921B12" w:rsidTr="00ED7C04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385,9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1989,8</w:t>
            </w:r>
          </w:p>
        </w:tc>
      </w:tr>
      <w:tr w:rsidR="00921B12" w:rsidRPr="00921B12" w:rsidTr="00ED7C04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2,0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220,5</w:t>
            </w:r>
          </w:p>
        </w:tc>
      </w:tr>
      <w:tr w:rsidR="00921B12" w:rsidRPr="00921B12" w:rsidTr="00ED7C04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568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1B12" w:rsidRPr="00921B12" w:rsidRDefault="00921B12" w:rsidP="00921B1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1006,2</w:t>
            </w:r>
          </w:p>
        </w:tc>
      </w:tr>
    </w:tbl>
    <w:p w:rsidR="00921B12" w:rsidRPr="00921B12" w:rsidRDefault="00921B12" w:rsidP="00921B12">
      <w:pPr>
        <w:shd w:val="clear" w:color="auto" w:fill="FFFFFF"/>
        <w:spacing w:before="100" w:beforeAutospacing="1" w:after="100" w:afterAutospacing="1"/>
        <w:ind w:left="9" w:right="9" w:firstLine="57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Основными направлениями развития поселения должны стать  следующие действия:</w:t>
      </w:r>
    </w:p>
    <w:p w:rsidR="00921B12" w:rsidRPr="00921B12" w:rsidRDefault="00921B12" w:rsidP="00921B12">
      <w:pPr>
        <w:autoSpaceDE w:val="0"/>
        <w:ind w:left="9" w:firstLine="891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Благоустройство: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Организация благоустройства и озеленения территории муниципального образования «Красногорское» будет осуществляться следующим образом: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озеленение (посадка новых насаждений, уход за </w:t>
      </w:r>
      <w:proofErr w:type="gramStart"/>
      <w:r w:rsidRPr="00921B12">
        <w:rPr>
          <w:sz w:val="28"/>
          <w:szCs w:val="28"/>
        </w:rPr>
        <w:t>старыми</w:t>
      </w:r>
      <w:proofErr w:type="gramEnd"/>
      <w:r w:rsidRPr="00921B12">
        <w:rPr>
          <w:sz w:val="28"/>
          <w:szCs w:val="28"/>
        </w:rPr>
        <w:t xml:space="preserve">, в </w:t>
      </w:r>
      <w:proofErr w:type="spellStart"/>
      <w:r w:rsidRPr="00921B12">
        <w:rPr>
          <w:sz w:val="28"/>
          <w:szCs w:val="28"/>
        </w:rPr>
        <w:t>т.ч</w:t>
      </w:r>
      <w:proofErr w:type="spellEnd"/>
      <w:r w:rsidRPr="00921B12">
        <w:rPr>
          <w:sz w:val="28"/>
          <w:szCs w:val="28"/>
        </w:rPr>
        <w:t>. вырубка больных деревьев и сухостоя);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- организация уборки территории муниципального образования «Красногорское» от мусора, несанкционированных свалок, скашивание территорий,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содержание в надлежащем виде памятников, расположенных  в центральном парке, </w:t>
      </w:r>
      <w:proofErr w:type="spellStart"/>
      <w:r w:rsidRPr="00921B12">
        <w:rPr>
          <w:sz w:val="28"/>
          <w:szCs w:val="28"/>
        </w:rPr>
        <w:t>пер</w:t>
      </w:r>
      <w:proofErr w:type="gramStart"/>
      <w:r w:rsidRPr="00921B12">
        <w:rPr>
          <w:sz w:val="28"/>
          <w:szCs w:val="28"/>
        </w:rPr>
        <w:t>.Н</w:t>
      </w:r>
      <w:proofErr w:type="gramEnd"/>
      <w:r w:rsidRPr="00921B12">
        <w:rPr>
          <w:sz w:val="28"/>
          <w:szCs w:val="28"/>
        </w:rPr>
        <w:t>агорный</w:t>
      </w:r>
      <w:proofErr w:type="spellEnd"/>
      <w:r w:rsidRPr="00921B12">
        <w:rPr>
          <w:sz w:val="28"/>
          <w:szCs w:val="28"/>
        </w:rPr>
        <w:t>,  д. Багыр (уборка мусора, косметический ремонт, озеленение, скашивание травы,);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lastRenderedPageBreak/>
        <w:t>- установка дополнительного уличного освещения населенных пунктов поселения.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- техническое обслуживание сетей наружного освещения;</w:t>
      </w:r>
    </w:p>
    <w:p w:rsidR="00921B12" w:rsidRPr="00921B12" w:rsidRDefault="00921B12" w:rsidP="00921B12">
      <w:pPr>
        <w:shd w:val="clear" w:color="auto" w:fill="FFFFFF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- продолжение работы по внедрению новых энергосберегающих технологий (энергосберегающие лампы) для обеспечения эффективной работы сетей наружного освещения.</w:t>
      </w:r>
    </w:p>
    <w:p w:rsidR="00921B12" w:rsidRPr="00921B12" w:rsidRDefault="00921B12" w:rsidP="00921B12">
      <w:pPr>
        <w:spacing w:before="100" w:beforeAutospacing="1" w:after="100" w:afterAutospacing="1"/>
        <w:ind w:firstLine="90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Укрепление правопорядка </w:t>
      </w:r>
    </w:p>
    <w:p w:rsidR="00921B12" w:rsidRPr="00921B12" w:rsidRDefault="00921B12" w:rsidP="00921B12">
      <w:pPr>
        <w:ind w:firstLine="51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Развитие взаимодействие с правоохранительными органами по усилению охраны общественного порядка;</w:t>
      </w:r>
    </w:p>
    <w:p w:rsidR="00921B12" w:rsidRPr="00921B12" w:rsidRDefault="00921B12" w:rsidP="00921B12">
      <w:pPr>
        <w:shd w:val="clear" w:color="auto" w:fill="FFFFFF"/>
        <w:ind w:firstLine="51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Профилактика правонарушений на встречах со школьниками и населением работниками РОВД;</w:t>
      </w:r>
    </w:p>
    <w:p w:rsidR="00921B12" w:rsidRPr="00921B12" w:rsidRDefault="00921B12" w:rsidP="00921B12">
      <w:pPr>
        <w:shd w:val="clear" w:color="auto" w:fill="FFFFFF"/>
        <w:ind w:firstLine="51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Работа с неблагополучными семьями.</w:t>
      </w:r>
    </w:p>
    <w:p w:rsidR="00921B12" w:rsidRPr="00921B12" w:rsidRDefault="00921B12" w:rsidP="00921B12">
      <w:pPr>
        <w:jc w:val="both"/>
        <w:rPr>
          <w:b/>
          <w:bCs/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b/>
          <w:bCs/>
          <w:sz w:val="28"/>
          <w:szCs w:val="28"/>
        </w:rPr>
        <w:t>Обеспечение первичных мер пожарной безопасности и мероприятий по гражданской обороне:</w:t>
      </w:r>
      <w:proofErr w:type="gramStart"/>
      <w:r w:rsidRPr="00921B12">
        <w:rPr>
          <w:sz w:val="28"/>
          <w:szCs w:val="28"/>
        </w:rPr>
        <w:br/>
        <w:t>-</w:t>
      </w:r>
      <w:proofErr w:type="gramEnd"/>
      <w:r w:rsidRPr="00921B12">
        <w:rPr>
          <w:sz w:val="28"/>
          <w:szCs w:val="28"/>
        </w:rPr>
        <w:t>обновление нормативно-правовой базы в области гражданской обороны,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-обучение специалистов и населения вопросам гражданской обороны.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-выполнение мероприятий по проверке готовности систем централизованного оповещения населения;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профилактика жилого сектора, особое </w:t>
      </w:r>
      <w:proofErr w:type="gramStart"/>
      <w:r w:rsidRPr="00921B12">
        <w:rPr>
          <w:sz w:val="28"/>
          <w:szCs w:val="28"/>
        </w:rPr>
        <w:t>внимание</w:t>
      </w:r>
      <w:proofErr w:type="gramEnd"/>
      <w:r w:rsidRPr="00921B12">
        <w:rPr>
          <w:sz w:val="28"/>
          <w:szCs w:val="28"/>
        </w:rPr>
        <w:t xml:space="preserve"> уделив проверке мест  проживания социально-неблагополучных, престарелых, одиноких граждан, многодетных семей, мест пребывания лиц без определенного места жительства, с привлечением членов ДПД.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установка незамерзающих прорубей на </w:t>
      </w:r>
      <w:proofErr w:type="gramStart"/>
      <w:r w:rsidRPr="00921B12">
        <w:rPr>
          <w:sz w:val="28"/>
          <w:szCs w:val="28"/>
        </w:rPr>
        <w:t>естественные</w:t>
      </w:r>
      <w:proofErr w:type="gramEnd"/>
      <w:r w:rsidRPr="00921B12">
        <w:rPr>
          <w:sz w:val="28"/>
          <w:szCs w:val="28"/>
        </w:rPr>
        <w:t xml:space="preserve"> </w:t>
      </w:r>
      <w:proofErr w:type="spellStart"/>
      <w:r w:rsidRPr="00921B12">
        <w:rPr>
          <w:sz w:val="28"/>
          <w:szCs w:val="28"/>
        </w:rPr>
        <w:t>водоисточники</w:t>
      </w:r>
      <w:proofErr w:type="spellEnd"/>
      <w:r w:rsidRPr="00921B12">
        <w:rPr>
          <w:sz w:val="28"/>
          <w:szCs w:val="28"/>
        </w:rPr>
        <w:t xml:space="preserve">.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Защита населения и территорий от чрезвычайных ситуаций: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jc w:val="both"/>
        <w:rPr>
          <w:sz w:val="28"/>
          <w:szCs w:val="28"/>
        </w:rPr>
      </w:pPr>
      <w:proofErr w:type="gramStart"/>
      <w:r w:rsidRPr="00921B12">
        <w:rPr>
          <w:sz w:val="28"/>
          <w:szCs w:val="28"/>
        </w:rPr>
        <w:t>- Для обеспечения безопасности людей на водных объектах ежегодное проведение профилактических мероприятий «Пляж», «Месячники безопасности на водных объектах в летний и зимний периоды»;</w:t>
      </w:r>
      <w:proofErr w:type="gramEnd"/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>-проведение мероприятий по защите территории и жилья от подтопления в период паводка;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- разработка и распространение памяток среди населения по правилам поведения  и действиям ЧС природного, техногенного и военного характера. </w:t>
      </w:r>
    </w:p>
    <w:p w:rsidR="00921B12" w:rsidRPr="00921B12" w:rsidRDefault="00921B12" w:rsidP="00921B12">
      <w:pPr>
        <w:jc w:val="both"/>
        <w:rPr>
          <w:sz w:val="28"/>
          <w:szCs w:val="28"/>
        </w:rPr>
      </w:pP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Местное самоуправление </w:t>
      </w: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В 2020 году планируется проводить сессии Совета депутатов МО, заседания постоянных комиссий Совета депутатов МО, совещания-активы при Администрации МО, комиссии по чрезвычайным ситуациям по различным вопросам жизнедеятельности поселения. </w:t>
      </w: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Для обсуждения проектов муниципальных правовых актов по вопросам местного значения с участием жителей будут проводиться публичные слушания. </w:t>
      </w: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lastRenderedPageBreak/>
        <w:t>Понимание происходящих процессов повышает у населения уверенность в себе и в своих силах. Для этого необходима эффективная информационная кампания, чтобы все понимали сущность проводимой администрацией работы и были ее активными участниками. Для информирования населения о деятельности органов местного самоуправления продолжится издание информационного «Вестника МО «Красногорское», в актуальном состоянии поддерживается  Интернет-сайт МО «Красногорский район», в разделе МО «Красногорское».</w:t>
      </w: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Для привлечения к участию в местном самоуправлении планируется проведение различных конкурсов, ведение реестра наказов избирателей,  сходы и собрания граждан. </w:t>
      </w:r>
    </w:p>
    <w:p w:rsidR="00921B12" w:rsidRPr="00921B12" w:rsidRDefault="00921B12" w:rsidP="00921B12">
      <w:pPr>
        <w:ind w:firstLine="720"/>
        <w:jc w:val="both"/>
        <w:rPr>
          <w:sz w:val="28"/>
          <w:szCs w:val="28"/>
        </w:rPr>
      </w:pPr>
    </w:p>
    <w:p w:rsidR="00921B12" w:rsidRPr="00921B12" w:rsidRDefault="00921B12" w:rsidP="00921B12">
      <w:pPr>
        <w:spacing w:line="360" w:lineRule="auto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Предоставление муниципальных услуг</w:t>
      </w:r>
    </w:p>
    <w:p w:rsidR="00921B12" w:rsidRPr="00921B12" w:rsidRDefault="00921B12" w:rsidP="00921B12">
      <w:pPr>
        <w:ind w:firstLine="708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В Администрации муниципального образования «Красногорское» утверждено 4 административных регламентов по предоставлению муниципальных услуг.</w:t>
      </w:r>
    </w:p>
    <w:p w:rsidR="00921B12" w:rsidRPr="00921B12" w:rsidRDefault="00921B12" w:rsidP="00921B12">
      <w:pPr>
        <w:ind w:firstLine="708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666"/>
        <w:gridCol w:w="1559"/>
        <w:gridCol w:w="1559"/>
        <w:gridCol w:w="1559"/>
        <w:gridCol w:w="1560"/>
        <w:gridCol w:w="1275"/>
      </w:tblGrid>
      <w:tr w:rsidR="00921B12" w:rsidRPr="00921B12" w:rsidTr="00ED7C04">
        <w:tc>
          <w:tcPr>
            <w:tcW w:w="56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№ </w:t>
            </w:r>
            <w:proofErr w:type="gramStart"/>
            <w:r w:rsidRPr="00921B12">
              <w:rPr>
                <w:sz w:val="28"/>
                <w:szCs w:val="28"/>
              </w:rPr>
              <w:t>п</w:t>
            </w:r>
            <w:proofErr w:type="gramEnd"/>
            <w:r w:rsidRPr="00921B12">
              <w:rPr>
                <w:sz w:val="28"/>
                <w:szCs w:val="28"/>
              </w:rPr>
              <w:t>/п</w:t>
            </w:r>
          </w:p>
        </w:tc>
        <w:tc>
          <w:tcPr>
            <w:tcW w:w="1666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01.10.2016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01.10.2017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01.10.2018</w:t>
            </w:r>
          </w:p>
        </w:tc>
        <w:tc>
          <w:tcPr>
            <w:tcW w:w="1560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01.10.2019</w:t>
            </w:r>
          </w:p>
        </w:tc>
        <w:tc>
          <w:tcPr>
            <w:tcW w:w="1275" w:type="dxa"/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Прогноз на 2020</w:t>
            </w:r>
          </w:p>
        </w:tc>
      </w:tr>
      <w:tr w:rsidR="00921B12" w:rsidRPr="00921B12" w:rsidTr="00ED7C04">
        <w:tc>
          <w:tcPr>
            <w:tcW w:w="56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Присвоение почтовых адресов новым объектам, подтверждение почтовых адресов существующих объектов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94</w:t>
            </w:r>
          </w:p>
        </w:tc>
        <w:tc>
          <w:tcPr>
            <w:tcW w:w="1560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90</w:t>
            </w:r>
          </w:p>
        </w:tc>
        <w:tc>
          <w:tcPr>
            <w:tcW w:w="1275" w:type="dxa"/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95</w:t>
            </w:r>
          </w:p>
        </w:tc>
      </w:tr>
      <w:tr w:rsidR="00921B12" w:rsidRPr="00921B12" w:rsidTr="00ED7C04">
        <w:tc>
          <w:tcPr>
            <w:tcW w:w="56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</w:t>
            </w:r>
          </w:p>
        </w:tc>
        <w:tc>
          <w:tcPr>
            <w:tcW w:w="1666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Присвоение и изменение нумерации жилых помещений на территории муниципального образовани</w:t>
            </w:r>
            <w:r w:rsidRPr="00921B12">
              <w:rPr>
                <w:sz w:val="28"/>
                <w:szCs w:val="28"/>
              </w:rPr>
              <w:lastRenderedPageBreak/>
              <w:t>я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</w:t>
            </w: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0</w:t>
            </w:r>
          </w:p>
        </w:tc>
      </w:tr>
      <w:tr w:rsidR="00921B12" w:rsidRPr="00921B12" w:rsidTr="00ED7C04">
        <w:tc>
          <w:tcPr>
            <w:tcW w:w="56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666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Выдача разрешений на вырубку деревьев и кустарников на территории муниципального образования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  <w:p w:rsidR="00921B12" w:rsidRPr="00921B12" w:rsidRDefault="00921B12" w:rsidP="00921B12">
            <w:pPr>
              <w:spacing w:after="200" w:line="276" w:lineRule="auto"/>
              <w:jc w:val="both"/>
              <w:rPr>
                <w:sz w:val="28"/>
                <w:szCs w:val="28"/>
                <w:lang w:val="en-US"/>
              </w:rPr>
            </w:pPr>
            <w:r w:rsidRPr="00921B12">
              <w:rPr>
                <w:sz w:val="28"/>
                <w:szCs w:val="28"/>
                <w:lang w:val="en-US"/>
              </w:rPr>
              <w:t>7</w:t>
            </w:r>
          </w:p>
        </w:tc>
      </w:tr>
      <w:tr w:rsidR="00921B12" w:rsidRPr="00921B12" w:rsidTr="00ED7C04">
        <w:tc>
          <w:tcPr>
            <w:tcW w:w="56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921B12">
              <w:rPr>
                <w:sz w:val="28"/>
                <w:szCs w:val="28"/>
              </w:rPr>
              <w:t>похозяйственной</w:t>
            </w:r>
            <w:proofErr w:type="spellEnd"/>
            <w:r w:rsidRPr="00921B12">
              <w:rPr>
                <w:sz w:val="28"/>
                <w:szCs w:val="28"/>
              </w:rPr>
              <w:t xml:space="preserve"> книги сельского населенного пункта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198</w:t>
            </w:r>
          </w:p>
        </w:tc>
        <w:tc>
          <w:tcPr>
            <w:tcW w:w="1559" w:type="dxa"/>
            <w:vAlign w:val="center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1763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 xml:space="preserve"> ( увеличение в связи с изменением регламента)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2001</w:t>
            </w:r>
          </w:p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</w:rPr>
            </w:pPr>
            <w:r w:rsidRPr="00921B12">
              <w:rPr>
                <w:sz w:val="28"/>
                <w:szCs w:val="28"/>
              </w:rPr>
              <w:t>2001</w:t>
            </w:r>
          </w:p>
        </w:tc>
        <w:tc>
          <w:tcPr>
            <w:tcW w:w="1275" w:type="dxa"/>
            <w:shd w:val="clear" w:color="auto" w:fill="auto"/>
          </w:tcPr>
          <w:p w:rsidR="00921B12" w:rsidRPr="00921B12" w:rsidRDefault="00921B12" w:rsidP="00921B12">
            <w:pPr>
              <w:jc w:val="both"/>
              <w:rPr>
                <w:sz w:val="28"/>
                <w:szCs w:val="28"/>
                <w:lang w:val="en-US"/>
              </w:rPr>
            </w:pPr>
            <w:r w:rsidRPr="00921B12">
              <w:rPr>
                <w:sz w:val="28"/>
                <w:szCs w:val="28"/>
                <w:lang w:val="en-US"/>
              </w:rPr>
              <w:t>2001</w:t>
            </w:r>
          </w:p>
        </w:tc>
      </w:tr>
    </w:tbl>
    <w:p w:rsidR="00921B12" w:rsidRPr="00921B12" w:rsidRDefault="00921B12" w:rsidP="00921B1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21B12" w:rsidRPr="00921B12" w:rsidRDefault="00921B12" w:rsidP="00921B12">
      <w:pPr>
        <w:tabs>
          <w:tab w:val="left" w:pos="0"/>
        </w:tabs>
        <w:jc w:val="both"/>
        <w:rPr>
          <w:sz w:val="28"/>
          <w:szCs w:val="28"/>
        </w:rPr>
      </w:pPr>
      <w:r w:rsidRPr="00921B12">
        <w:rPr>
          <w:sz w:val="28"/>
          <w:szCs w:val="28"/>
        </w:rPr>
        <w:t>Состав мероприятий по совершенствованию сферы управления и развития муниципального образования «Красногорское»</w:t>
      </w:r>
    </w:p>
    <w:p w:rsidR="00921B12" w:rsidRPr="00921B12" w:rsidRDefault="00921B12" w:rsidP="00921B12">
      <w:pPr>
        <w:tabs>
          <w:tab w:val="left" w:pos="0"/>
        </w:tabs>
        <w:jc w:val="both"/>
        <w:rPr>
          <w:sz w:val="28"/>
          <w:szCs w:val="28"/>
        </w:rPr>
      </w:pP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Разработка плана мероприятий по реализации программы социально-экономического развития муниципального образования «Красногорское»;</w:t>
      </w: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Отбор, подготовка и переподготовка персонала для сферы местного самоуправления;</w:t>
      </w: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Проведение систематических мероприятий по продвижению продукции предприятий сельского поселения: участие в проведении ярмарок, выставок, смотров, конкурсов и т.п.</w:t>
      </w: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Совершенствование системы принятия и исполнения местного бюджета</w:t>
      </w: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Постоянный анализ и контроль социально-экономической ситуации в муниципальном образовании «Красногорское»</w:t>
      </w:r>
    </w:p>
    <w:p w:rsidR="00921B12" w:rsidRPr="00921B12" w:rsidRDefault="00921B12" w:rsidP="00921B12">
      <w:pPr>
        <w:numPr>
          <w:ilvl w:val="0"/>
          <w:numId w:val="4"/>
        </w:numPr>
        <w:tabs>
          <w:tab w:val="num" w:pos="0"/>
        </w:tabs>
        <w:spacing w:after="200" w:line="276" w:lineRule="auto"/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Организация системы </w:t>
      </w:r>
      <w:proofErr w:type="gramStart"/>
      <w:r w:rsidRPr="00921B12">
        <w:rPr>
          <w:sz w:val="28"/>
          <w:szCs w:val="28"/>
        </w:rPr>
        <w:t>контроля за</w:t>
      </w:r>
      <w:proofErr w:type="gramEnd"/>
      <w:r w:rsidRPr="00921B12">
        <w:rPr>
          <w:sz w:val="28"/>
          <w:szCs w:val="28"/>
        </w:rPr>
        <w:t xml:space="preserve"> исполнением Программы развития и ежегодного плана мероприятий по ее реализации</w:t>
      </w:r>
    </w:p>
    <w:p w:rsidR="00921B12" w:rsidRPr="00921B12" w:rsidRDefault="00921B12" w:rsidP="00921B12">
      <w:pPr>
        <w:tabs>
          <w:tab w:val="num" w:pos="0"/>
        </w:tabs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lastRenderedPageBreak/>
        <w:t xml:space="preserve"> 8.Проведение  учета  граждан занимающихся личными подсобными хозяйствами, наличие животных в подворьях определение потенциала развития ЛПХ </w:t>
      </w:r>
    </w:p>
    <w:p w:rsidR="00921B12" w:rsidRPr="00921B12" w:rsidRDefault="00921B12" w:rsidP="00921B12">
      <w:pPr>
        <w:tabs>
          <w:tab w:val="num" w:pos="0"/>
        </w:tabs>
        <w:ind w:left="57"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9.</w:t>
      </w:r>
      <w:proofErr w:type="gramStart"/>
      <w:r w:rsidRPr="00921B12">
        <w:rPr>
          <w:sz w:val="28"/>
          <w:szCs w:val="28"/>
        </w:rPr>
        <w:t>Контроль за</w:t>
      </w:r>
      <w:proofErr w:type="gramEnd"/>
      <w:r w:rsidRPr="00921B12">
        <w:rPr>
          <w:sz w:val="28"/>
          <w:szCs w:val="28"/>
        </w:rPr>
        <w:t xml:space="preserve"> экологической ситуацией.</w:t>
      </w:r>
    </w:p>
    <w:p w:rsidR="00921B12" w:rsidRPr="00921B12" w:rsidRDefault="00921B12" w:rsidP="00921B1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        10. Обеспечение населения качественными муниципальными услугами.</w:t>
      </w:r>
    </w:p>
    <w:p w:rsidR="00921B12" w:rsidRPr="00921B12" w:rsidRDefault="00921B12" w:rsidP="00921B12">
      <w:pPr>
        <w:keepNext/>
        <w:spacing w:before="240" w:after="60"/>
        <w:jc w:val="both"/>
        <w:outlineLvl w:val="0"/>
        <w:rPr>
          <w:sz w:val="28"/>
          <w:szCs w:val="28"/>
        </w:rPr>
      </w:pPr>
      <w:bookmarkStart w:id="1" w:name="_Toc239474558"/>
      <w:r w:rsidRPr="00921B12">
        <w:rPr>
          <w:sz w:val="28"/>
          <w:szCs w:val="28"/>
        </w:rPr>
        <w:t>Заключение</w:t>
      </w:r>
      <w:bookmarkEnd w:id="1"/>
    </w:p>
    <w:p w:rsidR="00921B12" w:rsidRPr="00921B12" w:rsidRDefault="00921B12" w:rsidP="00921B12">
      <w:pPr>
        <w:ind w:firstLine="567"/>
        <w:jc w:val="both"/>
        <w:rPr>
          <w:sz w:val="28"/>
          <w:szCs w:val="28"/>
        </w:rPr>
      </w:pPr>
      <w:r w:rsidRPr="00921B12">
        <w:rPr>
          <w:sz w:val="28"/>
          <w:szCs w:val="28"/>
        </w:rPr>
        <w:t xml:space="preserve">Прогноз социально-экономического развития МО «Красногорское» на 2020г. направлен на эффективное решение задач и проблем социально-экономического развития поселения. </w:t>
      </w:r>
    </w:p>
    <w:p w:rsidR="00921B12" w:rsidRPr="00921B12" w:rsidRDefault="00921B12" w:rsidP="00921B12">
      <w:pPr>
        <w:ind w:firstLine="567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Прогноз является базовым документом, определяющим действия Администрации МО при решении социально-экономических проблем и основой для разработки ежегодных планов.</w:t>
      </w:r>
    </w:p>
    <w:p w:rsidR="00921B12" w:rsidRPr="00921B12" w:rsidRDefault="00921B12" w:rsidP="00921B12">
      <w:pPr>
        <w:ind w:firstLine="456"/>
        <w:jc w:val="both"/>
        <w:rPr>
          <w:sz w:val="28"/>
          <w:szCs w:val="28"/>
        </w:rPr>
      </w:pPr>
      <w:r w:rsidRPr="00921B12">
        <w:rPr>
          <w:sz w:val="28"/>
          <w:szCs w:val="28"/>
        </w:rPr>
        <w:t>Объемы финансирования мероприятий прогноза на 2019 г. носят прогнозный характер и подлежат ежегодному уточнению в установленном порядке на соответствующий год, исходя из возможностей бюджета МО и бюджетов из других источников.</w:t>
      </w:r>
    </w:p>
    <w:p w:rsidR="00921B12" w:rsidRPr="00921B12" w:rsidRDefault="00921B12" w:rsidP="00921B12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21B12" w:rsidRPr="00921B12" w:rsidRDefault="00921B12"/>
    <w:sectPr w:rsidR="00921B12" w:rsidRPr="0092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189C"/>
    <w:multiLevelType w:val="hybridMultilevel"/>
    <w:tmpl w:val="F97A6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3347EE"/>
    <w:multiLevelType w:val="hybridMultilevel"/>
    <w:tmpl w:val="DD140C6A"/>
    <w:lvl w:ilvl="0" w:tplc="90A0D6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3F1FE6"/>
    <w:multiLevelType w:val="hybridMultilevel"/>
    <w:tmpl w:val="066011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E6514C"/>
    <w:multiLevelType w:val="hybridMultilevel"/>
    <w:tmpl w:val="1D4EA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70"/>
    <w:rsid w:val="000B20D3"/>
    <w:rsid w:val="00103CF9"/>
    <w:rsid w:val="00243241"/>
    <w:rsid w:val="00486CF7"/>
    <w:rsid w:val="008B21B6"/>
    <w:rsid w:val="00921B12"/>
    <w:rsid w:val="00FE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B20D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E7570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FE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0B2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B20D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B20D3"/>
    <w:pPr>
      <w:spacing w:before="100" w:beforeAutospacing="1" w:after="100" w:afterAutospacing="1"/>
    </w:pPr>
    <w:rPr>
      <w:rFonts w:eastAsiaTheme="minorEastAsia"/>
    </w:rPr>
  </w:style>
  <w:style w:type="paragraph" w:styleId="a4">
    <w:name w:val="header"/>
    <w:basedOn w:val="a"/>
    <w:link w:val="a5"/>
    <w:uiPriority w:val="99"/>
    <w:semiHidden/>
    <w:unhideWhenUsed/>
    <w:rsid w:val="000B20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B20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B20D3"/>
    <w:pPr>
      <w:spacing w:line="360" w:lineRule="auto"/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0B20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B20D3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20D3"/>
    <w:pPr>
      <w:spacing w:line="360" w:lineRule="auto"/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B20D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B2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B2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uiPriority w:val="99"/>
    <w:semiHidden/>
    <w:unhideWhenUsed/>
    <w:rsid w:val="000B20D3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rsid w:val="000B20D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B20D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20D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99"/>
    <w:qFormat/>
    <w:rsid w:val="000B20D3"/>
    <w:pPr>
      <w:spacing w:after="0" w:line="240" w:lineRule="auto"/>
    </w:pPr>
  </w:style>
  <w:style w:type="character" w:customStyle="1" w:styleId="af1">
    <w:name w:val="Абзац списка Знак"/>
    <w:link w:val="af2"/>
    <w:uiPriority w:val="34"/>
    <w:locked/>
    <w:rsid w:val="000B2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link w:val="af1"/>
    <w:uiPriority w:val="34"/>
    <w:qFormat/>
    <w:rsid w:val="000B20D3"/>
    <w:pPr>
      <w:ind w:left="720"/>
      <w:contextualSpacing/>
    </w:pPr>
  </w:style>
  <w:style w:type="paragraph" w:customStyle="1" w:styleId="Default">
    <w:name w:val="Default"/>
    <w:uiPriority w:val="99"/>
    <w:semiHidden/>
    <w:rsid w:val="000B20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тиль"/>
    <w:uiPriority w:val="99"/>
    <w:semiHidden/>
    <w:rsid w:val="000B2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0B2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rsid w:val="000B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0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B20D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E7570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FE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0B2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B20D3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B20D3"/>
    <w:pPr>
      <w:spacing w:before="100" w:beforeAutospacing="1" w:after="100" w:afterAutospacing="1"/>
    </w:pPr>
    <w:rPr>
      <w:rFonts w:eastAsiaTheme="minorEastAsia"/>
    </w:rPr>
  </w:style>
  <w:style w:type="paragraph" w:styleId="a4">
    <w:name w:val="header"/>
    <w:basedOn w:val="a"/>
    <w:link w:val="a5"/>
    <w:uiPriority w:val="99"/>
    <w:semiHidden/>
    <w:unhideWhenUsed/>
    <w:rsid w:val="000B20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B20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B20D3"/>
    <w:pPr>
      <w:spacing w:line="360" w:lineRule="auto"/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0B20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B20D3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B2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20D3"/>
    <w:pPr>
      <w:spacing w:line="360" w:lineRule="auto"/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B20D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B20D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B2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Plain Text"/>
    <w:basedOn w:val="a"/>
    <w:link w:val="ad"/>
    <w:uiPriority w:val="99"/>
    <w:semiHidden/>
    <w:unhideWhenUsed/>
    <w:rsid w:val="000B20D3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rsid w:val="000B20D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B20D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20D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99"/>
    <w:qFormat/>
    <w:rsid w:val="000B20D3"/>
    <w:pPr>
      <w:spacing w:after="0" w:line="240" w:lineRule="auto"/>
    </w:pPr>
  </w:style>
  <w:style w:type="character" w:customStyle="1" w:styleId="af1">
    <w:name w:val="Абзац списка Знак"/>
    <w:link w:val="af2"/>
    <w:uiPriority w:val="34"/>
    <w:locked/>
    <w:rsid w:val="000B20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link w:val="af1"/>
    <w:uiPriority w:val="34"/>
    <w:qFormat/>
    <w:rsid w:val="000B20D3"/>
    <w:pPr>
      <w:ind w:left="720"/>
      <w:contextualSpacing/>
    </w:pPr>
  </w:style>
  <w:style w:type="paragraph" w:customStyle="1" w:styleId="Default">
    <w:name w:val="Default"/>
    <w:uiPriority w:val="99"/>
    <w:semiHidden/>
    <w:rsid w:val="000B20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тиль"/>
    <w:uiPriority w:val="99"/>
    <w:semiHidden/>
    <w:rsid w:val="000B2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0B2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rsid w:val="000B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Техпром</dc:creator>
  <cp:lastModifiedBy>Техпром</cp:lastModifiedBy>
  <cp:revision>9</cp:revision>
  <cp:lastPrinted>2019-12-30T03:46:00Z</cp:lastPrinted>
  <dcterms:created xsi:type="dcterms:W3CDTF">2019-12-11T10:48:00Z</dcterms:created>
  <dcterms:modified xsi:type="dcterms:W3CDTF">2019-12-30T03:46:00Z</dcterms:modified>
</cp:coreProperties>
</file>