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9D" w:rsidRPr="00F3439D" w:rsidRDefault="00F3439D" w:rsidP="00F343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4F1CA4" wp14:editId="040A9F7E">
            <wp:extent cx="638175" cy="638175"/>
            <wp:effectExtent l="0" t="0" r="9525" b="9525"/>
            <wp:docPr id="2" name="Рисунок 2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erb_c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9D" w:rsidRPr="00F3439D" w:rsidRDefault="00F3439D" w:rsidP="00F3439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W w:w="10035" w:type="dxa"/>
        <w:jc w:val="center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5"/>
      </w:tblGrid>
      <w:tr w:rsidR="00F3439D" w:rsidRPr="00F3439D" w:rsidTr="0098113F">
        <w:trPr>
          <w:jc w:val="center"/>
        </w:trPr>
        <w:tc>
          <w:tcPr>
            <w:tcW w:w="10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439D" w:rsidRPr="00F3439D" w:rsidRDefault="00F3439D" w:rsidP="00F3439D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34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АДМИНИСТРАЦИЯ МУНИЦИПАЛЬНОГО ОБРАЗОВАНИЯ </w:t>
            </w:r>
          </w:p>
          <w:p w:rsidR="00F3439D" w:rsidRPr="00F3439D" w:rsidRDefault="00F3439D" w:rsidP="00F3439D">
            <w:pPr>
              <w:spacing w:after="0" w:line="240" w:lineRule="auto"/>
              <w:ind w:left="-207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4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«ДЕБИНСКОЕ»</w:t>
            </w:r>
          </w:p>
          <w:p w:rsidR="00F3439D" w:rsidRPr="00F3439D" w:rsidRDefault="00F3439D" w:rsidP="00F34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4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«ДЕБИНСКОЕ» МУНИЦИПАЛ КЫЛДЫТЭТЛЭН АДМИНИСТРАЦИЕЗ</w:t>
            </w:r>
          </w:p>
          <w:p w:rsidR="00F3439D" w:rsidRPr="00F3439D" w:rsidRDefault="00F3439D" w:rsidP="00F34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3439D" w:rsidRPr="00F3439D" w:rsidTr="0098113F">
        <w:trPr>
          <w:jc w:val="center"/>
        </w:trPr>
        <w:tc>
          <w:tcPr>
            <w:tcW w:w="10037" w:type="dxa"/>
            <w:tcBorders>
              <w:top w:val="nil"/>
              <w:left w:val="nil"/>
              <w:bottom w:val="nil"/>
              <w:right w:val="nil"/>
            </w:tcBorders>
          </w:tcPr>
          <w:p w:rsidR="00F3439D" w:rsidRPr="00F3439D" w:rsidRDefault="00F3439D" w:rsidP="00F3439D">
            <w:pPr>
              <w:keepNext/>
              <w:tabs>
                <w:tab w:val="left" w:pos="4515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F3439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  <w:p w:rsidR="00F3439D" w:rsidRPr="00F3439D" w:rsidRDefault="00F3439D" w:rsidP="00F3439D">
            <w:pPr>
              <w:keepNext/>
              <w:tabs>
                <w:tab w:val="left" w:pos="304"/>
                <w:tab w:val="left" w:pos="4515"/>
              </w:tabs>
              <w:spacing w:after="0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</w:p>
        </w:tc>
      </w:tr>
    </w:tbl>
    <w:p w:rsidR="00F3439D" w:rsidRPr="00F3439D" w:rsidRDefault="00F3439D" w:rsidP="00F343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439D" w:rsidRPr="00F3439D" w:rsidRDefault="00F3439D" w:rsidP="00F3439D">
      <w:p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13 ноября  2020 года                                                   № 23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Дебы</w:t>
      </w:r>
      <w:proofErr w:type="spellEnd"/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создании Комиссии по выявлению, инвентаризации</w:t>
      </w:r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обследованию бесхозяйного недвижимого и иного имущества</w:t>
      </w:r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3439D" w:rsidRPr="00F3439D" w:rsidRDefault="00F3439D" w:rsidP="00F34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рационального использования неиспользуемых объектов недвижимости, иного имущества,</w:t>
      </w:r>
      <w:r w:rsidRPr="00F3439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Гражданским кодексом Российской Федерации, Земельным кодексом Российской Федерации, Федеральным законом от 13 июля 2015 года N 218-ФЗ "О государственной регистрации недвижимости", Федеральным законом от 06 октября 2003 года N 131-ФЗ "Об общих принципах организации местного самоуправления в Российской Федерации", Приказом Министерства экономического развития РФ от 10.12.2015 N 931</w:t>
      </w:r>
      <w:proofErr w:type="gram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установлении Порядка принятия на учет бесхозяйных недвижимых вещей", Уставом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Комиссию </w:t>
      </w:r>
      <w:r w:rsidRPr="00F343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выявлению, инвентаризации и обследованию бесхозяйного недвижимого и иного имущества на территории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(далее по тексту </w:t>
      </w:r>
      <w:proofErr w:type="gramStart"/>
      <w:r w:rsidRPr="00F343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–К</w:t>
      </w:r>
      <w:proofErr w:type="gramEnd"/>
      <w:r w:rsidRPr="00F343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омиссия) и утвердить ее состав (Приложение №1).</w:t>
      </w:r>
    </w:p>
    <w:p w:rsidR="00F3439D" w:rsidRPr="00F3439D" w:rsidRDefault="00F3439D" w:rsidP="00F343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Положение о Комиссии согласно Приложению № 2. </w:t>
      </w:r>
    </w:p>
    <w:p w:rsidR="00F3439D" w:rsidRPr="00F3439D" w:rsidRDefault="00F3439D" w:rsidP="00F343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на официальном сайте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сети Интернет.</w:t>
      </w:r>
    </w:p>
    <w:p w:rsidR="00F3439D" w:rsidRPr="00F3439D" w:rsidRDefault="00F3439D" w:rsidP="00F343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данного распоряжения оставляю за собой.</w:t>
      </w:r>
    </w:p>
    <w:p w:rsidR="00F3439D" w:rsidRPr="00F3439D" w:rsidRDefault="00F3439D" w:rsidP="00F343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Calibri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F3439D" w:rsidRPr="00F3439D" w:rsidRDefault="00F3439D" w:rsidP="00F343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F3439D">
        <w:rPr>
          <w:rFonts w:ascii="Times New Roman" w:eastAsia="Calibri" w:hAnsi="Times New Roman" w:cs="Times New Roman"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                                                                               </w:t>
      </w:r>
      <w:proofErr w:type="spellStart"/>
      <w:r w:rsidRPr="00F3439D">
        <w:rPr>
          <w:rFonts w:ascii="Times New Roman" w:eastAsia="Calibri" w:hAnsi="Times New Roman" w:cs="Times New Roman"/>
          <w:sz w:val="28"/>
          <w:szCs w:val="28"/>
          <w:lang w:eastAsia="ru-RU"/>
        </w:rPr>
        <w:t>А.А.Чупин</w:t>
      </w:r>
      <w:proofErr w:type="spellEnd"/>
    </w:p>
    <w:p w:rsidR="00F3439D" w:rsidRPr="00F3439D" w:rsidRDefault="00F3439D" w:rsidP="00F343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№1 к Постановлению Администрации </w:t>
      </w:r>
    </w:p>
    <w:p w:rsidR="00F3439D" w:rsidRP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3439D" w:rsidRP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13.11.2020 г. №23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827"/>
      </w:tblGrid>
      <w:tr w:rsidR="00F3439D" w:rsidRPr="00F3439D" w:rsidTr="0098113F">
        <w:trPr>
          <w:trHeight w:val="100"/>
        </w:trPr>
        <w:tc>
          <w:tcPr>
            <w:tcW w:w="7827" w:type="dxa"/>
            <w:tcBorders>
              <w:top w:val="nil"/>
              <w:left w:val="nil"/>
              <w:bottom w:val="nil"/>
              <w:right w:val="nil"/>
            </w:tcBorders>
          </w:tcPr>
          <w:p w:rsidR="00F3439D" w:rsidRPr="00F3439D" w:rsidRDefault="00F3439D" w:rsidP="00F34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3439D" w:rsidRPr="00F3439D" w:rsidRDefault="00F3439D" w:rsidP="00F34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4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 Комиссии по выявлению, инвентаризации и обследованию бесхозяйного недвижимого и иного имущества на территории муниципального образования «</w:t>
            </w:r>
            <w:proofErr w:type="spellStart"/>
            <w:r w:rsidRPr="00F34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Дебинское</w:t>
            </w:r>
            <w:proofErr w:type="spellEnd"/>
            <w:r w:rsidRPr="00F34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3439D" w:rsidRPr="00F3439D" w:rsidRDefault="00F3439D" w:rsidP="00F34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F343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Чупин</w:t>
            </w:r>
            <w:proofErr w:type="spellEnd"/>
            <w:r w:rsidRPr="00F343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Андрей Александрович    - глава муниципального образования «</w:t>
            </w:r>
            <w:proofErr w:type="spellStart"/>
            <w:r w:rsidRPr="00F343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Дебинское</w:t>
            </w:r>
            <w:proofErr w:type="spellEnd"/>
            <w:r w:rsidRPr="00F343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 - Председатель комиссии;</w:t>
            </w:r>
          </w:p>
        </w:tc>
      </w:tr>
    </w:tbl>
    <w:p w:rsidR="00F3439D" w:rsidRPr="00F3439D" w:rsidRDefault="00F3439D" w:rsidP="00F343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Семенова Елена Пантелеевн</w:t>
      </w:r>
      <w:proofErr w:type="gram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1 категории Администрации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секретарь комиссии.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-Салтыков Сергей Вячеславови</w:t>
      </w:r>
      <w:proofErr w:type="gram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ч-</w:t>
      </w:r>
      <w:proofErr w:type="gram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заместитель главы Администрации по вопросам строительства и ЖКХ (по согласованию);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-Симонов Алексей Николаевич - заместителя начальника отдела строительства и ЖКХ (по согласованию);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Кандакова</w:t>
      </w:r>
      <w:proofErr w:type="spell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С.В.- начальник сектора по имущественным вопросам Администрации МО "Красногорский район" (по согласованию).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№2 </w:t>
      </w:r>
    </w:p>
    <w:p w:rsidR="00F3439D" w:rsidRP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 Администрации </w:t>
      </w:r>
    </w:p>
    <w:p w:rsidR="00F3439D" w:rsidRP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3439D" w:rsidRPr="00F3439D" w:rsidRDefault="00F3439D" w:rsidP="00F3439D">
      <w:pPr>
        <w:tabs>
          <w:tab w:val="left" w:pos="64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13.11.2020 г. №23</w:t>
      </w:r>
    </w:p>
    <w:p w:rsidR="00F3439D" w:rsidRPr="00F3439D" w:rsidRDefault="00F3439D" w:rsidP="00F3439D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Комиссии по выявлению, инвентаризации и обследованию бесхозяйного недвижимого и иного имущества на территории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3439D" w:rsidRPr="00F3439D" w:rsidRDefault="00F3439D" w:rsidP="00F3439D">
      <w:pPr>
        <w:shd w:val="clear" w:color="auto" w:fill="FFFFFF"/>
        <w:spacing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1. Общие положения.</w:t>
      </w:r>
    </w:p>
    <w:p w:rsidR="00F3439D" w:rsidRPr="00F3439D" w:rsidRDefault="00F3439D" w:rsidP="00F3439D">
      <w:pPr>
        <w:shd w:val="clear" w:color="auto" w:fill="FFFFFF"/>
        <w:spacing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1.1. Комиссия </w:t>
      </w:r>
      <w:r w:rsidRPr="00F343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выявлению, инвентаризации и обследованию бесхозяйного недвижимого и иного имущества на территории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- Комиссия), является органом, созданным для выявления и признания движимого и недвижимого имущества объектом, имеющим признаки бесхозяйного имущества.</w:t>
      </w:r>
    </w:p>
    <w:p w:rsidR="00F3439D" w:rsidRPr="00F3439D" w:rsidRDefault="00F3439D" w:rsidP="00F3439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1.2. В своей деятельности Комиссия руководствуется </w:t>
      </w:r>
      <w:hyperlink r:id="rId7" w:history="1">
        <w:r w:rsidRPr="00F3439D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Гражданским кодексом Российской Федерации</w:t>
        </w:r>
      </w:hyperlink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 Федеральными законами Российской Федерации, постановлениями Правительства Российской Федерации, а также настоящим Положением.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1.3. Деятельность Комиссии осуществляется на основе принципов равноправия членов Комиссии и гласности в работе.</w:t>
      </w:r>
    </w:p>
    <w:p w:rsidR="00F3439D" w:rsidRPr="00F3439D" w:rsidRDefault="00F3439D" w:rsidP="00F3439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2. Основные задачи, функции и права Комиссии</w:t>
      </w:r>
    </w:p>
    <w:p w:rsidR="00F3439D" w:rsidRPr="00F3439D" w:rsidRDefault="00F3439D" w:rsidP="00F3439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2.1. Основной задачей Комиссии является выявление движимого и недвижимого имущества, имеющего признаки бесхозяйного имущества, а также инвентаризация и обследование бесхозяйных объектов.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2.2. Комиссия в соответствии с возложенными на нее задачами осуществляет следующие функции: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рассматривает пакет документов, представленных Администрацией</w:t>
      </w:r>
      <w:r w:rsidRPr="00F3439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», подтверждающих, что объекты движимого и недвижимого имущества не имеют собственников;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необходимости выезжает на место нахождения имущества для его осмотра;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составляет акт с указанием наименования, адресного ориентира, характеристик, описания технического состояния недвижимого имущества и сведений, на основании которых данное имущество можно считать имеющим признаки бесхозяйного;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- принимает решение о признании имущества объектом, имеющим признаки бесхозяйного имущества, либо не имеющим признаков бесхозяйного имущества.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2.3. Комиссия имеет право: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запрашивать необходимые для работы Комиссии документы и сведения;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-при необходимости привлекать для участия в работе Комиссии экспертов, специалистов, представителей сторонних организаций.</w:t>
      </w:r>
    </w:p>
    <w:p w:rsidR="00F3439D" w:rsidRPr="00F3439D" w:rsidRDefault="00F3439D" w:rsidP="00F3439D">
      <w:pPr>
        <w:shd w:val="clear" w:color="auto" w:fill="FFFFFF"/>
        <w:spacing w:before="375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Организация работы Комиссии.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3.4. Заседания Комиссии проводятся по мере необходимости.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3.7. Председатель Комиссии: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-осуществляет общее руководство работой Комиссии;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-распределяет обязанности между членами Комиссии;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proofErr w:type="gramStart"/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председательствует и ведет</w:t>
      </w:r>
      <w:proofErr w:type="gramEnd"/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заседания Комиссии;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-в случае необходимости выносит на обсуждение Комиссии вопрос о привлечении к работе Комиссии экспертов, специалистов, представителей сторонних организаций.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3.8. Секретарь Комиссии или другой уполномоченный Председателем член Комиссии (в случае отсутствия секретаря Комиссии):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-не позднее, чем за один день до дня проведения заседания Комиссии уведомляет членов Комиссии о месте, дате и времени проведения заседания Комиссии;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-осуществляет подготовку заседаний Комиссии;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-по ходу заседаний Комиссии оформляет протоколы заседаний Комиссии;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-по результатам работы комиссии оформляет акт;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-осуществляет иные действия организационно-технического характера, связанные с работой Комиссии.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3.9. Члены Комиссии лично </w:t>
      </w:r>
      <w:proofErr w:type="gramStart"/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участвуют в заседаниях и подписывают</w:t>
      </w:r>
      <w:proofErr w:type="gramEnd"/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протоколы заседаний Комиссии и акты по результатам работы Комиссии.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3.10. По результатам работы Комиссии принимается решение о признании имущества объектом, имеющим признаки бесхозяйного имущества, либо не имеющим признаков бесхозяйного имущества.</w:t>
      </w:r>
    </w:p>
    <w:p w:rsidR="00F3439D" w:rsidRPr="00F3439D" w:rsidRDefault="00F3439D" w:rsidP="00F343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3.11. Решение Комиссии о признании имущества объектом, имеющим признаки бесхозяйного имущества, служит основанием для включения его в реестр объектов</w:t>
      </w:r>
      <w:r w:rsidRPr="00F3439D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</w:t>
      </w: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бесхозяйного имущества.</w:t>
      </w:r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N 1от  19.11.2020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бесхозяйного имущества на территории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назначенная распоряжением Администрации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»  от 13.11.2020г.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комиссии - 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Чупин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комиссии-Семенова Е.П.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Салтыков Сергей Вячеславови</w:t>
      </w:r>
      <w:proofErr w:type="gram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ч-</w:t>
      </w:r>
      <w:proofErr w:type="gram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заместитель главы Администрации по вопросам строительства и ЖКХ;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Симонова А.Н. - заместителя начальника отдела строительства и     ЖКХ;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Кандакова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– начальник сектора по имущественным вопросам Администрации МО «Красногорский район»,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осмотр недвижимого имущества, имеющего признаки бесхозяйного.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имущества: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Нежилое здание коровника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Местоположение имущества: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УР, Красногорский район, 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proofErr w:type="gramStart"/>
      <w:r w:rsidRPr="00F343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.У</w:t>
      </w:r>
      <w:proofErr w:type="gramEnd"/>
      <w:r w:rsidRPr="00F343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дмуртский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Караул, 160 м. на юг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Краткая характеристика имущества: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 здание 1986 года постройки, наружные стены здания кирпичные. Состояние объекта удовлетворительное, отсутствуют сведения о зарегистрированных правах на объект</w:t>
      </w:r>
      <w:proofErr w:type="gram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озможна дальнейшая эксплуатация путем передачи в аренду, либо продажу заинтересованным людям.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комиссии: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А.А.Чупин</w:t>
      </w:r>
      <w:proofErr w:type="spellEnd"/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С.В.Салтыков</w:t>
      </w:r>
      <w:proofErr w:type="spellEnd"/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А.Н.Симонов</w:t>
      </w:r>
      <w:proofErr w:type="spellEnd"/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С.В.Кандакова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N 2 от 19.11.2020года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бесхозяйного недвижимого имущества на территории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назначенная распоряжением Администрации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»  от 13.11.2020 года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Чупина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А.А..  – глава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Семенова Е.П..- специалист 1 категории Администрации муниципального образования «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Салтыков Сергей Вячеславови</w:t>
      </w:r>
      <w:proofErr w:type="gram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ч-</w:t>
      </w:r>
      <w:proofErr w:type="gram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заместитель главы Администрации по вопросам строительства и ЖКХ;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Симонова А.Н. - заместителя начальника отдела строительства и ЖКХ;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Кандаковой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С.В.- Начальник сектора по имущественным вопросам Администрации МО "Красногорский район"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провела осмотр недвижимого имущества, имеющего признаки бесхозяйного.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имущества: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Нежилое здание телятника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Местоположение имущества: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УР, Красногорский район, деревня Удмуртский Караул, 30 м. на юг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характеристика имущества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Признаки, по которым имущество может быть отнесено к </w:t>
      </w:r>
      <w:proofErr w:type="gram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бесхозяйному</w:t>
      </w:r>
      <w:proofErr w:type="gram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 здание 1988 года постройки, наружные стены здания кирпичные. Состояние объекта удовлетворительное, отсутствуют сведения о зарегистрированных правах на объект</w:t>
      </w:r>
      <w:proofErr w:type="gram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озможна дальнейшая эксплуатация, путем передачи в аренду, либо продажу заинтересованным людям.</w:t>
      </w:r>
      <w:r w:rsidRPr="00F3439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комиссии: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А.А.Чупин</w:t>
      </w:r>
      <w:proofErr w:type="spellEnd"/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С.В.Салтыков</w:t>
      </w:r>
      <w:proofErr w:type="spellEnd"/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______________________________А.Н. Симонов 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С.В.Кандакова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         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Default="00F3439D" w:rsidP="00F343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439D" w:rsidRDefault="00F3439D" w:rsidP="00F343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439D" w:rsidRPr="00F3439D" w:rsidRDefault="00F3439D" w:rsidP="00F343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>Протокол заседания Комиссии по выявлению, инвентаризации</w:t>
      </w:r>
    </w:p>
    <w:p w:rsidR="00F3439D" w:rsidRPr="00F3439D" w:rsidRDefault="00F3439D" w:rsidP="00F343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>и обследованию бесхозяйного недвижимого и иного имущества</w:t>
      </w:r>
    </w:p>
    <w:p w:rsidR="00F3439D" w:rsidRPr="00F3439D" w:rsidRDefault="00F3439D" w:rsidP="00F343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>на территории муниципального образования «</w:t>
      </w:r>
      <w:proofErr w:type="spellStart"/>
      <w:r w:rsidRPr="00F3439D">
        <w:rPr>
          <w:rFonts w:ascii="Times New Roman" w:eastAsia="Calibri" w:hAnsi="Times New Roman" w:cs="Times New Roman"/>
          <w:sz w:val="28"/>
          <w:szCs w:val="28"/>
        </w:rPr>
        <w:t>Дебинское</w:t>
      </w:r>
      <w:proofErr w:type="spellEnd"/>
      <w:r w:rsidRPr="00F3439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3439D" w:rsidRPr="00F3439D" w:rsidRDefault="00F3439D" w:rsidP="00F3439D">
      <w:pPr>
        <w:tabs>
          <w:tab w:val="left" w:pos="3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№1 </w:t>
      </w:r>
    </w:p>
    <w:p w:rsidR="00F3439D" w:rsidRPr="00F3439D" w:rsidRDefault="00F3439D" w:rsidP="00F3439D">
      <w:pPr>
        <w:tabs>
          <w:tab w:val="left" w:pos="7800"/>
        </w:tabs>
        <w:rPr>
          <w:rFonts w:ascii="Calibri" w:eastAsia="Calibri" w:hAnsi="Calibri" w:cs="Times New Roman"/>
        </w:rPr>
      </w:pPr>
      <w:r w:rsidRPr="00F3439D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F3439D">
        <w:rPr>
          <w:rFonts w:ascii="Times New Roman" w:eastAsia="Calibri" w:hAnsi="Times New Roman" w:cs="Times New Roman"/>
          <w:sz w:val="24"/>
          <w:szCs w:val="24"/>
        </w:rPr>
        <w:t>Дебы</w:t>
      </w:r>
      <w:proofErr w:type="spellEnd"/>
      <w:r w:rsidRPr="00F343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>Присутствовали:</w:t>
      </w:r>
    </w:p>
    <w:p w:rsidR="00F3439D" w:rsidRPr="00F3439D" w:rsidRDefault="00F3439D" w:rsidP="00F3439D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F3439D">
        <w:rPr>
          <w:rFonts w:ascii="Times New Roman" w:eastAsia="Calibri" w:hAnsi="Times New Roman" w:cs="Times New Roman"/>
          <w:bCs/>
          <w:sz w:val="28"/>
          <w:szCs w:val="28"/>
        </w:rPr>
        <w:t>Чупин</w:t>
      </w:r>
      <w:proofErr w:type="spellEnd"/>
      <w:r w:rsidRPr="00F3439D">
        <w:rPr>
          <w:rFonts w:ascii="Times New Roman" w:eastAsia="Calibri" w:hAnsi="Times New Roman" w:cs="Times New Roman"/>
          <w:bCs/>
          <w:sz w:val="28"/>
          <w:szCs w:val="28"/>
        </w:rPr>
        <w:t xml:space="preserve"> Андрей Александрович    - глава муниципального образования «</w:t>
      </w:r>
      <w:proofErr w:type="spellStart"/>
      <w:r w:rsidRPr="00F3439D">
        <w:rPr>
          <w:rFonts w:ascii="Times New Roman" w:eastAsia="Calibri" w:hAnsi="Times New Roman" w:cs="Times New Roman"/>
          <w:bCs/>
          <w:sz w:val="28"/>
          <w:szCs w:val="28"/>
        </w:rPr>
        <w:t>Дебинское</w:t>
      </w:r>
      <w:proofErr w:type="spellEnd"/>
      <w:r w:rsidRPr="00F3439D">
        <w:rPr>
          <w:rFonts w:ascii="Times New Roman" w:eastAsia="Calibri" w:hAnsi="Times New Roman" w:cs="Times New Roman"/>
          <w:bCs/>
          <w:sz w:val="28"/>
          <w:szCs w:val="28"/>
        </w:rPr>
        <w:t>» - Председатель комиссии;</w:t>
      </w: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bCs/>
          <w:sz w:val="28"/>
          <w:szCs w:val="28"/>
        </w:rPr>
        <w:t xml:space="preserve">2.Семенова Елена Пантелеевна </w:t>
      </w:r>
      <w:r w:rsidRPr="00F3439D">
        <w:rPr>
          <w:rFonts w:ascii="Times New Roman" w:eastAsia="Calibri" w:hAnsi="Times New Roman" w:cs="Times New Roman"/>
          <w:sz w:val="28"/>
          <w:szCs w:val="28"/>
        </w:rPr>
        <w:t>- специалист 1 категории Администрации муниципального образования «</w:t>
      </w:r>
      <w:proofErr w:type="spellStart"/>
      <w:r w:rsidRPr="00F3439D">
        <w:rPr>
          <w:rFonts w:ascii="Times New Roman" w:eastAsia="Calibri" w:hAnsi="Times New Roman" w:cs="Times New Roman"/>
          <w:sz w:val="28"/>
          <w:szCs w:val="28"/>
        </w:rPr>
        <w:t>Дебинское</w:t>
      </w:r>
      <w:proofErr w:type="spellEnd"/>
      <w:r w:rsidRPr="00F3439D">
        <w:rPr>
          <w:rFonts w:ascii="Times New Roman" w:eastAsia="Calibri" w:hAnsi="Times New Roman" w:cs="Times New Roman"/>
          <w:sz w:val="28"/>
          <w:szCs w:val="28"/>
        </w:rPr>
        <w:t>» - секретарь комиссии.</w:t>
      </w: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>члены комиссии</w:t>
      </w:r>
      <w:proofErr w:type="gramStart"/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>3.</w:t>
      </w: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-Салтыков Сергей Вячеславови</w:t>
      </w:r>
      <w:proofErr w:type="gram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ч-</w:t>
      </w:r>
      <w:proofErr w:type="gram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заместитель главы Администрации по вопросам строительства и ЖКХ;</w:t>
      </w: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4. - </w:t>
      </w: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Симонов Алексей  Николаеви</w:t>
      </w:r>
      <w:proofErr w:type="gramStart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ч-</w:t>
      </w:r>
      <w:proofErr w:type="gramEnd"/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начальника отдела строительства и ЖКХ;</w:t>
      </w: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F3439D">
        <w:rPr>
          <w:rFonts w:ascii="Times New Roman" w:eastAsia="Calibri" w:hAnsi="Times New Roman" w:cs="Times New Roman"/>
          <w:sz w:val="28"/>
          <w:szCs w:val="28"/>
        </w:rPr>
        <w:t>Кандакова</w:t>
      </w:r>
      <w:proofErr w:type="spellEnd"/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 С.В.- начальник сектора по имущественным вопросам Администрации МО "Красногорский район".</w:t>
      </w: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Повестка: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Признание объектов </w:t>
      </w: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нежилое здание телятника, нежилое здание коровника</w:t>
      </w:r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3439D">
        <w:rPr>
          <w:rFonts w:ascii="Times New Roman" w:eastAsia="Calibri" w:hAnsi="Times New Roman" w:cs="Times New Roman"/>
          <w:sz w:val="28"/>
          <w:szCs w:val="28"/>
        </w:rPr>
        <w:t>бесхозяйными</w:t>
      </w:r>
      <w:proofErr w:type="gramEnd"/>
      <w:r w:rsidRPr="00F343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Слушали  </w:t>
      </w:r>
      <w:proofErr w:type="spellStart"/>
      <w:r w:rsidRPr="00F3439D">
        <w:rPr>
          <w:rFonts w:ascii="Times New Roman" w:eastAsia="Calibri" w:hAnsi="Times New Roman" w:cs="Times New Roman"/>
          <w:sz w:val="28"/>
          <w:szCs w:val="28"/>
        </w:rPr>
        <w:t>Чупина</w:t>
      </w:r>
      <w:proofErr w:type="spellEnd"/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  А.А.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Объекты: </w:t>
      </w: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нежилое здание телятника УР, Красногорский район, деревня Удмуртский Караул, 30 м. на юг,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Нежилое здание коровника УР, Красногорский район, </w:t>
      </w:r>
      <w:proofErr w:type="spellStart"/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proofErr w:type="gramStart"/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.У</w:t>
      </w:r>
      <w:proofErr w:type="gramEnd"/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дмуртский</w:t>
      </w:r>
      <w:proofErr w:type="spellEnd"/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Караул, 160 м. на юг</w:t>
      </w:r>
    </w:p>
    <w:p w:rsidR="00F3439D" w:rsidRPr="00F3439D" w:rsidRDefault="00F3439D" w:rsidP="00F3439D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>находятся на территории муниципального образования «</w:t>
      </w:r>
      <w:proofErr w:type="spellStart"/>
      <w:r w:rsidRPr="00F3439D">
        <w:rPr>
          <w:rFonts w:ascii="Times New Roman" w:eastAsia="Calibri" w:hAnsi="Times New Roman" w:cs="Times New Roman"/>
          <w:sz w:val="28"/>
          <w:szCs w:val="28"/>
        </w:rPr>
        <w:t>Дебинское</w:t>
      </w:r>
      <w:proofErr w:type="spellEnd"/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получены справки: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отсутствии имущества в реестре государственной собственности;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отсутствии имущества в реестре муниципальной собственности;</w:t>
      </w: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об отсутствии  зарегистрированных прав на данные объекты. </w:t>
      </w: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3439D">
        <w:rPr>
          <w:rFonts w:ascii="Times New Roman" w:eastAsia="Calibri" w:hAnsi="Times New Roman" w:cs="Times New Roman"/>
          <w:sz w:val="28"/>
          <w:szCs w:val="28"/>
        </w:rPr>
        <w:t>Согласно акта</w:t>
      </w:r>
      <w:proofErr w:type="gramEnd"/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 осмотра № 1, №2,  от 19.11.2020 г.  состояние объектов удовлетворительное, возможна их дальнейшая эксплуатация, путем передачи в аренду, либо продажу заинтересованным лицам.</w:t>
      </w:r>
    </w:p>
    <w:p w:rsidR="00F3439D" w:rsidRPr="00F3439D" w:rsidRDefault="00F3439D" w:rsidP="00F3439D">
      <w:pPr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>Решили: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Признать объекты:   </w:t>
      </w:r>
      <w:r w:rsidRPr="00F343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нежилое здание телятника УР, Красногорский район, деревня Удмуртский Караул, 30 м. на юг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Нежилое здание коровника УР, Красногорский район, </w:t>
      </w:r>
      <w:proofErr w:type="spellStart"/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proofErr w:type="gramStart"/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.У</w:t>
      </w:r>
      <w:proofErr w:type="gramEnd"/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дмуртский</w:t>
      </w:r>
      <w:proofErr w:type="spellEnd"/>
      <w:r w:rsidRPr="00F343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Караул, 160 м. на юг</w:t>
      </w:r>
    </w:p>
    <w:p w:rsidR="00F3439D" w:rsidRPr="00F3439D" w:rsidRDefault="00F3439D" w:rsidP="00F343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объектами, имеющими признаки бесхозяйного имущества и подлежащими включению в реестр </w:t>
      </w:r>
      <w:r w:rsidRPr="00F3439D">
        <w:rPr>
          <w:rFonts w:ascii="Times New Roman" w:eastAsia="Calibri" w:hAnsi="Times New Roman" w:cs="Times New Roman"/>
          <w:sz w:val="28"/>
          <w:szCs w:val="28"/>
        </w:rPr>
        <w:t>бесхозяйных объектов на территории муниципального образования «</w:t>
      </w:r>
      <w:proofErr w:type="spellStart"/>
      <w:r w:rsidRPr="00F3439D">
        <w:rPr>
          <w:rFonts w:ascii="Times New Roman" w:eastAsia="Calibri" w:hAnsi="Times New Roman" w:cs="Times New Roman"/>
          <w:sz w:val="28"/>
          <w:szCs w:val="28"/>
        </w:rPr>
        <w:t>Дебинское</w:t>
      </w:r>
      <w:proofErr w:type="spellEnd"/>
      <w:r w:rsidRPr="00F3439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3439D" w:rsidRPr="00F3439D" w:rsidRDefault="00F3439D" w:rsidP="00F343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39D">
        <w:rPr>
          <w:rFonts w:ascii="Times New Roman" w:eastAsia="Calibri" w:hAnsi="Times New Roman" w:cs="Times New Roman"/>
          <w:sz w:val="28"/>
          <w:szCs w:val="28"/>
        </w:rPr>
        <w:t xml:space="preserve"> провести мероприятия по постановке бесхозяйного объекта на учет в органы </w:t>
      </w:r>
      <w:proofErr w:type="spellStart"/>
      <w:r w:rsidRPr="00F3439D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Pr="00F343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439D" w:rsidRPr="00F3439D" w:rsidRDefault="00F3439D" w:rsidP="00F3439D">
      <w:pPr>
        <w:rPr>
          <w:rFonts w:ascii="Calibri" w:eastAsia="Calibri" w:hAnsi="Calibri" w:cs="Times New Roman"/>
        </w:rPr>
      </w:pPr>
    </w:p>
    <w:p w:rsidR="00F3439D" w:rsidRPr="00F3439D" w:rsidRDefault="00F3439D" w:rsidP="00F3439D">
      <w:pPr>
        <w:rPr>
          <w:rFonts w:ascii="Calibri" w:eastAsia="Calibri" w:hAnsi="Calibri" w:cs="Times New Roman"/>
        </w:rPr>
      </w:pP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Комиссии:___________________ А.А. 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Чупин</w:t>
      </w:r>
      <w:proofErr w:type="spellEnd"/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___________________________           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Е.П.Семенова</w:t>
      </w:r>
      <w:proofErr w:type="spellEnd"/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комиссии: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С.В.Салтыков</w:t>
      </w:r>
      <w:proofErr w:type="spellEnd"/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А.Н.Симонов</w:t>
      </w:r>
      <w:proofErr w:type="spellEnd"/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proofErr w:type="spellStart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С.В.Кандакова</w:t>
      </w:r>
      <w:proofErr w:type="spellEnd"/>
      <w:r w:rsidRPr="00F3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3439D" w:rsidRPr="00F3439D" w:rsidRDefault="00F3439D" w:rsidP="00F34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rPr>
          <w:rFonts w:ascii="Calibri" w:eastAsia="Calibri" w:hAnsi="Calibri" w:cs="Times New Roman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9D" w:rsidRPr="00F3439D" w:rsidRDefault="00F3439D" w:rsidP="00F3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93E" w:rsidRPr="00F3439D" w:rsidRDefault="0015793E" w:rsidP="00F3439D"/>
    <w:sectPr w:rsidR="0015793E" w:rsidRPr="00F3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4DD5"/>
    <w:multiLevelType w:val="hybridMultilevel"/>
    <w:tmpl w:val="7A0A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5059F"/>
    <w:multiLevelType w:val="hybridMultilevel"/>
    <w:tmpl w:val="39ACF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36"/>
    <w:rsid w:val="0015793E"/>
    <w:rsid w:val="00227A36"/>
    <w:rsid w:val="00AB35B1"/>
    <w:rsid w:val="00E86FCE"/>
    <w:rsid w:val="00F3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76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1682</Words>
  <Characters>9592</Characters>
  <Application>Microsoft Office Word</Application>
  <DocSecurity>0</DocSecurity>
  <Lines>79</Lines>
  <Paragraphs>22</Paragraphs>
  <ScaleCrop>false</ScaleCrop>
  <Company/>
  <LinksUpToDate>false</LinksUpToDate>
  <CharactersWithSpaces>11252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2020-11-16T09:25:00Z</dcterms:created>
  <dcterms:modified xsi:type="dcterms:W3CDTF">2020-12-28T12:04:00Z</dcterms:modified>
</cp:coreProperties>
</file>