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C09" w:rsidRDefault="00D53C09" w:rsidP="00D53C09">
      <w:pPr>
        <w:jc w:val="center"/>
        <w:rPr>
          <w:bCs/>
        </w:rPr>
      </w:pPr>
      <w:r>
        <w:rPr>
          <w:b/>
          <w:sz w:val="28"/>
        </w:rPr>
        <w:object w:dxaOrig="960" w:dyaOrig="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5pt" o:ole="" fillcolor="window">
            <v:imagedata r:id="rId7" o:title=""/>
          </v:shape>
          <o:OLEObject Type="Embed" ProgID="Word.Picture.8" ShapeID="_x0000_i1025" DrawAspect="Content" ObjectID="_1678708167" r:id="rId8"/>
        </w:object>
      </w:r>
    </w:p>
    <w:p w:rsidR="00D53C09" w:rsidRDefault="00D53C09" w:rsidP="00D53C09">
      <w:pPr>
        <w:pStyle w:val="3"/>
        <w:jc w:val="center"/>
        <w:rPr>
          <w:rFonts w:ascii="Times New Roman" w:hAnsi="Times New Roman" w:cs="Times New Roman"/>
          <w:color w:val="auto"/>
          <w:sz w:val="28"/>
          <w:szCs w:val="28"/>
        </w:rPr>
      </w:pPr>
      <w:r>
        <w:rPr>
          <w:rFonts w:ascii="Times New Roman" w:hAnsi="Times New Roman" w:cs="Times New Roman"/>
          <w:color w:val="auto"/>
          <w:sz w:val="28"/>
          <w:szCs w:val="28"/>
        </w:rPr>
        <w:t>РЕШЕНИЕ</w:t>
      </w:r>
    </w:p>
    <w:p w:rsidR="00D53C09" w:rsidRDefault="00D53C09" w:rsidP="00D53C09">
      <w:pPr>
        <w:jc w:val="center"/>
        <w:rPr>
          <w:b/>
          <w:sz w:val="28"/>
          <w:szCs w:val="28"/>
        </w:rPr>
      </w:pPr>
      <w:r>
        <w:rPr>
          <w:b/>
          <w:sz w:val="28"/>
          <w:szCs w:val="28"/>
        </w:rPr>
        <w:t>Совета депутатов муниципального образования «</w:t>
      </w:r>
      <w:proofErr w:type="spellStart"/>
      <w:r>
        <w:rPr>
          <w:b/>
          <w:sz w:val="28"/>
          <w:szCs w:val="28"/>
        </w:rPr>
        <w:t>Дебинское</w:t>
      </w:r>
      <w:proofErr w:type="spellEnd"/>
      <w:r>
        <w:rPr>
          <w:b/>
          <w:sz w:val="28"/>
          <w:szCs w:val="28"/>
        </w:rPr>
        <w:t>»</w:t>
      </w:r>
    </w:p>
    <w:p w:rsidR="00D53C09" w:rsidRDefault="00D53C09" w:rsidP="00D53C09">
      <w:pPr>
        <w:jc w:val="center"/>
        <w:rPr>
          <w:b/>
          <w:sz w:val="28"/>
          <w:szCs w:val="28"/>
        </w:rPr>
      </w:pPr>
      <w:r>
        <w:rPr>
          <w:noProof/>
        </w:rPr>
        <mc:AlternateContent>
          <mc:Choice Requires="wps">
            <w:drawing>
              <wp:anchor distT="0" distB="0" distL="114300" distR="114300" simplePos="0" relativeHeight="251659264" behindDoc="0" locked="0" layoutInCell="1" allowOverlap="1">
                <wp:simplePos x="0" y="0"/>
                <wp:positionH relativeFrom="column">
                  <wp:posOffset>245745</wp:posOffset>
                </wp:positionH>
                <wp:positionV relativeFrom="paragraph">
                  <wp:posOffset>133985</wp:posOffset>
                </wp:positionV>
                <wp:extent cx="6286500" cy="0"/>
                <wp:effectExtent l="0" t="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5pt,10.55pt" to="514.3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"/>
            </w:pict>
          </mc:Fallback>
        </mc:AlternateContent>
      </w:r>
    </w:p>
    <w:p w:rsidR="00D53C09" w:rsidRDefault="00D53C09" w:rsidP="00D53C09">
      <w:pPr>
        <w:pStyle w:val="ConsPlusTitle"/>
        <w:widowControl/>
        <w:jc w:val="center"/>
        <w:rPr>
          <w:rFonts w:ascii="Times New Roman" w:hAnsi="Times New Roman" w:cs="Times New Roman"/>
          <w:sz w:val="28"/>
          <w:szCs w:val="28"/>
        </w:rPr>
      </w:pPr>
      <w:proofErr w:type="gramStart"/>
      <w:r>
        <w:rPr>
          <w:rFonts w:ascii="Times New Roman" w:hAnsi="Times New Roman" w:cs="Times New Roman"/>
          <w:color w:val="000000"/>
          <w:sz w:val="28"/>
          <w:szCs w:val="28"/>
        </w:rPr>
        <w:t>О внесении изменений в решение Совета депутатов муниципального образования «</w:t>
      </w:r>
      <w:proofErr w:type="spellStart"/>
      <w:r>
        <w:rPr>
          <w:rFonts w:ascii="Times New Roman" w:hAnsi="Times New Roman" w:cs="Times New Roman"/>
          <w:color w:val="000000"/>
          <w:sz w:val="28"/>
          <w:szCs w:val="28"/>
        </w:rPr>
        <w:t>Дебинское</w:t>
      </w:r>
      <w:proofErr w:type="spellEnd"/>
      <w:r>
        <w:rPr>
          <w:rFonts w:ascii="Times New Roman" w:hAnsi="Times New Roman" w:cs="Times New Roman"/>
          <w:color w:val="000000"/>
          <w:sz w:val="28"/>
          <w:szCs w:val="28"/>
        </w:rPr>
        <w:t>» от 11.04.2018 г. № 81</w:t>
      </w:r>
      <w:r>
        <w:rPr>
          <w:rFonts w:ascii="Times New Roman" w:hAnsi="Times New Roman" w:cs="Times New Roman"/>
          <w:sz w:val="28"/>
          <w:szCs w:val="28"/>
        </w:rPr>
        <w:t xml:space="preserve"> «Об утверждении порядка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на официальном сайте муниципального образования «Красногорский район» и предоставления этих сведений средствам массовой информации для опубликования</w:t>
      </w:r>
      <w:proofErr w:type="gramEnd"/>
    </w:p>
    <w:p w:rsidR="00D53C09" w:rsidRDefault="00D53C09" w:rsidP="00D53C09">
      <w:pPr>
        <w:pStyle w:val="ConsPlusTitle"/>
        <w:widowControl/>
        <w:jc w:val="center"/>
        <w:rPr>
          <w:rFonts w:ascii="Times New Roman" w:hAnsi="Times New Roman" w:cs="Times New Roman"/>
          <w:sz w:val="24"/>
          <w:szCs w:val="24"/>
        </w:rPr>
      </w:pPr>
    </w:p>
    <w:p w:rsidR="00D53C09" w:rsidRDefault="00D53C09" w:rsidP="00D53C09">
      <w:pPr>
        <w:pStyle w:val="ConsPlusTitle"/>
        <w:widowControl/>
        <w:jc w:val="center"/>
        <w:rPr>
          <w:rFonts w:ascii="Times New Roman" w:hAnsi="Times New Roman" w:cs="Times New Roman"/>
          <w:sz w:val="24"/>
          <w:szCs w:val="24"/>
        </w:rPr>
      </w:pPr>
    </w:p>
    <w:p w:rsidR="00D53C09" w:rsidRDefault="00D53C09" w:rsidP="00D53C09">
      <w:pPr>
        <w:tabs>
          <w:tab w:val="right" w:pos="8976"/>
        </w:tabs>
        <w:rPr>
          <w:sz w:val="28"/>
          <w:szCs w:val="28"/>
        </w:rPr>
      </w:pPr>
      <w:r>
        <w:rPr>
          <w:sz w:val="28"/>
          <w:szCs w:val="28"/>
        </w:rPr>
        <w:t xml:space="preserve">Принято Советом депутатов  </w:t>
      </w:r>
    </w:p>
    <w:p w:rsidR="00D53C09" w:rsidRDefault="00D53C09" w:rsidP="00D53C09">
      <w:pPr>
        <w:tabs>
          <w:tab w:val="right" w:pos="8976"/>
        </w:tabs>
        <w:rPr>
          <w:b/>
        </w:rPr>
      </w:pPr>
      <w:r>
        <w:rPr>
          <w:sz w:val="28"/>
          <w:szCs w:val="28"/>
        </w:rPr>
        <w:t>муниципального образования «</w:t>
      </w:r>
      <w:proofErr w:type="spellStart"/>
      <w:r>
        <w:rPr>
          <w:sz w:val="28"/>
          <w:szCs w:val="28"/>
        </w:rPr>
        <w:t>Дебинское</w:t>
      </w:r>
      <w:proofErr w:type="spellEnd"/>
      <w:r>
        <w:rPr>
          <w:sz w:val="28"/>
          <w:szCs w:val="28"/>
        </w:rPr>
        <w:t>»                    26 февраля 2021 года</w:t>
      </w:r>
    </w:p>
    <w:p w:rsidR="00D53C09" w:rsidRDefault="00D53C09" w:rsidP="00D53C09">
      <w:pPr>
        <w:jc w:val="center"/>
        <w:rPr>
          <w:b/>
        </w:rPr>
      </w:pPr>
    </w:p>
    <w:p w:rsidR="00D53C09" w:rsidRDefault="00D53C09" w:rsidP="00D53C09">
      <w:pPr>
        <w:pStyle w:val="ConsPlusTitle"/>
        <w:widowControl/>
        <w:jc w:val="center"/>
        <w:rPr>
          <w:rFonts w:ascii="Times New Roman" w:hAnsi="Times New Roman" w:cs="Times New Roman"/>
          <w:sz w:val="24"/>
          <w:szCs w:val="24"/>
        </w:rPr>
      </w:pPr>
    </w:p>
    <w:p w:rsidR="00D53C09" w:rsidRDefault="00D53C09" w:rsidP="00D53C09">
      <w:pPr>
        <w:ind w:right="-186"/>
        <w:jc w:val="both"/>
        <w:rPr>
          <w:b/>
          <w:bCs/>
          <w:sz w:val="28"/>
          <w:szCs w:val="28"/>
        </w:rPr>
      </w:pPr>
    </w:p>
    <w:p w:rsidR="00D53C09" w:rsidRDefault="00D53C09" w:rsidP="00D53C09">
      <w:pPr>
        <w:pStyle w:val="2"/>
        <w:shd w:val="clear" w:color="auto" w:fill="auto"/>
        <w:spacing w:before="0" w:line="240" w:lineRule="auto"/>
        <w:ind w:left="20" w:right="20" w:firstLine="68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соответствии с Федеральным законом от 25 декабря 2008 года № 273-ФЗ «О противодействии коррупции», Федеральным законом от 3 декабря 2012 года № 230-ФЗ «О </w:t>
      </w:r>
      <w:proofErr w:type="gramStart"/>
      <w:r>
        <w:rPr>
          <w:rFonts w:ascii="Times New Roman" w:hAnsi="Times New Roman" w:cs="Times New Roman"/>
          <w:color w:val="000000"/>
          <w:sz w:val="28"/>
          <w:szCs w:val="28"/>
        </w:rPr>
        <w:t>контроле за</w:t>
      </w:r>
      <w:proofErr w:type="gramEnd"/>
      <w:r>
        <w:rPr>
          <w:rFonts w:ascii="Times New Roman" w:hAnsi="Times New Roman" w:cs="Times New Roman"/>
          <w:color w:val="000000"/>
          <w:sz w:val="28"/>
          <w:szCs w:val="28"/>
        </w:rPr>
        <w:t xml:space="preserve"> соответствием расходов лиц, замещающих государственные должности, и иных лиц их доходам» и Уставом муниципального образования «</w:t>
      </w:r>
      <w:proofErr w:type="spellStart"/>
      <w:r>
        <w:rPr>
          <w:rFonts w:ascii="Times New Roman" w:hAnsi="Times New Roman" w:cs="Times New Roman"/>
          <w:color w:val="000000"/>
          <w:sz w:val="28"/>
          <w:szCs w:val="28"/>
        </w:rPr>
        <w:t>Дебинское</w:t>
      </w:r>
      <w:proofErr w:type="spellEnd"/>
      <w:r>
        <w:rPr>
          <w:rFonts w:ascii="Times New Roman" w:hAnsi="Times New Roman" w:cs="Times New Roman"/>
          <w:color w:val="000000"/>
          <w:sz w:val="28"/>
          <w:szCs w:val="28"/>
        </w:rPr>
        <w:t xml:space="preserve">», </w:t>
      </w:r>
    </w:p>
    <w:p w:rsidR="00D53C09" w:rsidRDefault="00D53C09" w:rsidP="00D53C09">
      <w:pPr>
        <w:suppressAutoHyphens/>
        <w:ind w:firstLine="708"/>
        <w:jc w:val="center"/>
        <w:rPr>
          <w:color w:val="000000"/>
          <w:spacing w:val="1"/>
          <w:sz w:val="28"/>
          <w:szCs w:val="28"/>
        </w:rPr>
      </w:pPr>
    </w:p>
    <w:p w:rsidR="00D53C09" w:rsidRDefault="00D53C09" w:rsidP="00D53C09">
      <w:pPr>
        <w:suppressAutoHyphens/>
        <w:ind w:firstLine="708"/>
        <w:jc w:val="center"/>
        <w:rPr>
          <w:color w:val="000000"/>
          <w:spacing w:val="1"/>
          <w:sz w:val="28"/>
          <w:szCs w:val="28"/>
        </w:rPr>
      </w:pPr>
      <w:r>
        <w:rPr>
          <w:color w:val="000000"/>
          <w:spacing w:val="1"/>
          <w:sz w:val="28"/>
          <w:szCs w:val="28"/>
        </w:rPr>
        <w:t>Совет депутатов муниципального образования «</w:t>
      </w:r>
      <w:proofErr w:type="spellStart"/>
      <w:r>
        <w:rPr>
          <w:color w:val="000000"/>
          <w:spacing w:val="1"/>
          <w:sz w:val="28"/>
          <w:szCs w:val="28"/>
        </w:rPr>
        <w:t>Дебинское</w:t>
      </w:r>
      <w:proofErr w:type="spellEnd"/>
      <w:r>
        <w:rPr>
          <w:color w:val="000000"/>
          <w:spacing w:val="1"/>
          <w:sz w:val="28"/>
          <w:szCs w:val="28"/>
        </w:rPr>
        <w:t>»</w:t>
      </w:r>
    </w:p>
    <w:p w:rsidR="00D53C09" w:rsidRDefault="00D53C09" w:rsidP="00D53C09">
      <w:pPr>
        <w:suppressAutoHyphens/>
        <w:ind w:firstLine="708"/>
        <w:jc w:val="center"/>
        <w:rPr>
          <w:color w:val="000000"/>
          <w:spacing w:val="1"/>
          <w:sz w:val="28"/>
          <w:szCs w:val="28"/>
        </w:rPr>
      </w:pPr>
      <w:r>
        <w:rPr>
          <w:color w:val="000000"/>
          <w:spacing w:val="1"/>
          <w:sz w:val="28"/>
          <w:szCs w:val="28"/>
        </w:rPr>
        <w:t>РЕШАЕТ:</w:t>
      </w:r>
    </w:p>
    <w:p w:rsidR="00D53C09" w:rsidRDefault="00D53C09" w:rsidP="00D53C09">
      <w:pPr>
        <w:suppressAutoHyphens/>
        <w:ind w:firstLine="708"/>
        <w:jc w:val="both"/>
        <w:rPr>
          <w:sz w:val="28"/>
          <w:szCs w:val="28"/>
        </w:rPr>
      </w:pPr>
    </w:p>
    <w:p w:rsidR="00D53C09" w:rsidRDefault="00D53C09" w:rsidP="00D53C09">
      <w:pPr>
        <w:jc w:val="both"/>
        <w:rPr>
          <w:sz w:val="28"/>
          <w:szCs w:val="28"/>
        </w:rPr>
      </w:pPr>
      <w:r>
        <w:rPr>
          <w:sz w:val="28"/>
          <w:szCs w:val="28"/>
        </w:rPr>
        <w:tab/>
        <w:t xml:space="preserve">1. </w:t>
      </w:r>
      <w:proofErr w:type="gramStart"/>
      <w:r>
        <w:rPr>
          <w:sz w:val="28"/>
          <w:szCs w:val="28"/>
        </w:rPr>
        <w:t>Внести следующие изменения в Положение о порядке размещения сведений о доходах, расходах, об имуществе и обязательствах имущественного характера граждан, претендующих на замещение муниципальной должности, и лиц, замещающих муниципальные должности в муниципальном образовании «</w:t>
      </w:r>
      <w:proofErr w:type="spellStart"/>
      <w:r>
        <w:rPr>
          <w:sz w:val="28"/>
          <w:szCs w:val="28"/>
        </w:rPr>
        <w:t>Дебинское</w:t>
      </w:r>
      <w:proofErr w:type="spellEnd"/>
      <w:r>
        <w:rPr>
          <w:sz w:val="28"/>
          <w:szCs w:val="28"/>
        </w:rPr>
        <w:t>» и членов их семей на официальном сайте муниципального образования «Красногорский район» и предоставления этих сведений средствам массовой информации для опубликования, утвержденное решением Совета депутатов муниципального образования «</w:t>
      </w:r>
      <w:proofErr w:type="spellStart"/>
      <w:r>
        <w:rPr>
          <w:sz w:val="28"/>
          <w:szCs w:val="28"/>
        </w:rPr>
        <w:t>Дебинское</w:t>
      </w:r>
      <w:proofErr w:type="spellEnd"/>
      <w:proofErr w:type="gramEnd"/>
      <w:r>
        <w:rPr>
          <w:sz w:val="28"/>
          <w:szCs w:val="28"/>
        </w:rPr>
        <w:t>» от 11.04.2018 года № 81 (далее – Положение):</w:t>
      </w:r>
    </w:p>
    <w:p w:rsidR="00D53C09" w:rsidRDefault="00D53C09" w:rsidP="00D53C09">
      <w:pPr>
        <w:jc w:val="both"/>
        <w:rPr>
          <w:sz w:val="28"/>
          <w:szCs w:val="28"/>
        </w:rPr>
      </w:pPr>
      <w:r>
        <w:rPr>
          <w:sz w:val="28"/>
          <w:szCs w:val="28"/>
        </w:rPr>
        <w:t>1.1. подпункт 4 пункта 2 Положения изложить в следующей редакции:</w:t>
      </w:r>
    </w:p>
    <w:p w:rsidR="00D53C09" w:rsidRDefault="00D53C09" w:rsidP="00D53C09">
      <w:pPr>
        <w:jc w:val="both"/>
        <w:rPr>
          <w:sz w:val="28"/>
          <w:szCs w:val="28"/>
        </w:rPr>
      </w:pPr>
      <w:r>
        <w:rPr>
          <w:sz w:val="28"/>
          <w:szCs w:val="28"/>
        </w:rPr>
        <w:t xml:space="preserve">«4). </w:t>
      </w:r>
      <w:r>
        <w:rPr>
          <w:sz w:val="28"/>
          <w:szCs w:val="28"/>
          <w:lang w:val="en-US"/>
        </w:rPr>
        <w:t>C</w:t>
      </w:r>
      <w:r>
        <w:rPr>
          <w:sz w:val="28"/>
          <w:szCs w:val="28"/>
        </w:rPr>
        <w:t>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(сумма такой сделки) превышает общий доход служащего (работника) и его супруги (супруга) за три последних года, предшествующих отчетному периоду</w:t>
      </w:r>
      <w:proofErr w:type="gramStart"/>
      <w:r>
        <w:rPr>
          <w:sz w:val="28"/>
          <w:szCs w:val="28"/>
        </w:rPr>
        <w:t>.»</w:t>
      </w:r>
      <w:proofErr w:type="gramEnd"/>
      <w:r>
        <w:rPr>
          <w:sz w:val="28"/>
          <w:szCs w:val="28"/>
        </w:rPr>
        <w:t>.</w:t>
      </w:r>
    </w:p>
    <w:p w:rsidR="00D53C09" w:rsidRDefault="00D53C09" w:rsidP="00D53C09">
      <w:pPr>
        <w:jc w:val="both"/>
        <w:rPr>
          <w:sz w:val="28"/>
          <w:szCs w:val="28"/>
        </w:rPr>
      </w:pPr>
    </w:p>
    <w:p w:rsidR="00D53C09" w:rsidRDefault="00D53C09" w:rsidP="00D53C09">
      <w:pPr>
        <w:jc w:val="both"/>
        <w:rPr>
          <w:sz w:val="28"/>
          <w:szCs w:val="28"/>
        </w:rPr>
      </w:pPr>
      <w:r>
        <w:rPr>
          <w:sz w:val="28"/>
          <w:szCs w:val="28"/>
        </w:rPr>
        <w:lastRenderedPageBreak/>
        <w:t>1.2. Пункт 4 Положения изложить в следующей редакции:</w:t>
      </w:r>
    </w:p>
    <w:p w:rsidR="00D53C09" w:rsidRDefault="00D53C09" w:rsidP="00D53C09">
      <w:pPr>
        <w:jc w:val="both"/>
        <w:rPr>
          <w:sz w:val="28"/>
          <w:szCs w:val="28"/>
        </w:rPr>
      </w:pPr>
      <w:r>
        <w:rPr>
          <w:sz w:val="28"/>
          <w:szCs w:val="28"/>
        </w:rPr>
        <w:t>«4.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сведения, указанные в пункте 2 настоящего Положения:</w:t>
      </w:r>
    </w:p>
    <w:p w:rsidR="00D53C09" w:rsidRDefault="00D53C09" w:rsidP="00D53C09">
      <w:pPr>
        <w:jc w:val="both"/>
        <w:rPr>
          <w:sz w:val="28"/>
          <w:szCs w:val="28"/>
        </w:rPr>
      </w:pPr>
      <w:r>
        <w:rPr>
          <w:sz w:val="28"/>
          <w:szCs w:val="28"/>
        </w:rPr>
        <w:t>1) в течение четырех месяцев со дня избрания депутатом представительного органа сельского поселения, передачи ему вакантного депутатского мандата или прекращения осуществления им полномочий на постоянной основе. В этом случае представляются:</w:t>
      </w:r>
    </w:p>
    <w:p w:rsidR="00D53C09" w:rsidRDefault="00D53C09" w:rsidP="00D53C09">
      <w:pPr>
        <w:jc w:val="both"/>
        <w:rPr>
          <w:sz w:val="28"/>
          <w:szCs w:val="28"/>
        </w:rPr>
      </w:pPr>
      <w:r>
        <w:rPr>
          <w:sz w:val="28"/>
          <w:szCs w:val="28"/>
        </w:rPr>
        <w:t xml:space="preserve"> </w:t>
      </w:r>
      <w:proofErr w:type="gramStart"/>
      <w:r>
        <w:rPr>
          <w:sz w:val="28"/>
          <w:szCs w:val="28"/>
        </w:rPr>
        <w:t>а) сведения о своих доходах, полученных от всех источников (включая доходы по прежнему месту работы (службы) или месту замещения выборной должности, пенсии, пособия, иные выплаты) за календарный год, предшествующий году избрания депутатом представительного органа сельского поселения, передачи ему вакантного депутатского мандата или прекращения осуществления им полномочий на постоянной основе, а также сведения об имуществе, принадлежащем ему на праве собственности, и</w:t>
      </w:r>
      <w:proofErr w:type="gramEnd"/>
      <w:r>
        <w:rPr>
          <w:sz w:val="28"/>
          <w:szCs w:val="28"/>
        </w:rPr>
        <w:t xml:space="preserve"> о своих обязательствах имущественного характера по состоянию на первое число месяца, в котором состоялось голосование на муниципальных выборах, было принято соответствующей избирательной комиссией решение о передаче вакантного депутатского мандата или было прекращено осуществление полномочий на постоянной основе;</w:t>
      </w:r>
    </w:p>
    <w:p w:rsidR="00D53C09" w:rsidRDefault="00D53C09" w:rsidP="00D53C09">
      <w:pPr>
        <w:jc w:val="both"/>
        <w:rPr>
          <w:sz w:val="28"/>
          <w:szCs w:val="28"/>
        </w:rPr>
      </w:pPr>
      <w:proofErr w:type="gramStart"/>
      <w:r>
        <w:rPr>
          <w:sz w:val="28"/>
          <w:szCs w:val="28"/>
        </w:rPr>
        <w:t>б) сведения о доходах членов своей семьи, полученных от всех источников (включая заработную плату, пенсии, пособия, иные выплаты) за календарный год, предшествующий году избрания депутатом представительного органа сельского поселения, передачи ему вакантного депутатского мандата или прекращения осуществления им полномочий на постоянной основе, а также сведения об имуществе, принадлежащем им на праве собственности, и об их обязательствах имущественного характера по состоянию</w:t>
      </w:r>
      <w:proofErr w:type="gramEnd"/>
      <w:r>
        <w:rPr>
          <w:sz w:val="28"/>
          <w:szCs w:val="28"/>
        </w:rPr>
        <w:t xml:space="preserve"> на первое число месяца, в котором состоялось голосование на муниципальных выборах, было принято соответствующей избирательной комиссией решение о передаче вакантного депутатского мандата или было прекращено осуществление полномочий на постоянной основе;</w:t>
      </w:r>
    </w:p>
    <w:p w:rsidR="00D53C09" w:rsidRDefault="00D53C09" w:rsidP="00D53C09">
      <w:pPr>
        <w:jc w:val="both"/>
        <w:rPr>
          <w:sz w:val="28"/>
          <w:szCs w:val="28"/>
        </w:rPr>
      </w:pPr>
      <w:proofErr w:type="gramStart"/>
      <w:r>
        <w:rPr>
          <w:sz w:val="28"/>
          <w:szCs w:val="28"/>
        </w:rPr>
        <w:t>2) ежегодно не позднее 30 апреля года, следующего за отчетным, в случае совершения в течение отчетного периода (с 1 января по 31 декабря года, предшествующего году представления сведений) сделок, предусмотренных частью 1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w:t>
      </w:r>
      <w:proofErr w:type="gramEnd"/>
      <w:r>
        <w:rPr>
          <w:sz w:val="28"/>
          <w:szCs w:val="28"/>
        </w:rPr>
        <w:t xml:space="preserve"> </w:t>
      </w:r>
      <w:proofErr w:type="gramStart"/>
      <w:r>
        <w:rPr>
          <w:sz w:val="28"/>
          <w:szCs w:val="28"/>
        </w:rPr>
        <w:t>В случае если в течение отчетного периода такие сделки не совершались,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в указанный срок сообщает об этом Главе Удмуртской Республики посредством представления соответствующего уведомления в Администрацию Главы и Правительства Удмуртской Республики в порядке, установленном Главой Удмуртской Республики.».</w:t>
      </w:r>
      <w:proofErr w:type="gramEnd"/>
    </w:p>
    <w:p w:rsidR="00D53C09" w:rsidRDefault="00D53C09" w:rsidP="00D53C09">
      <w:pPr>
        <w:ind w:firstLine="708"/>
        <w:jc w:val="both"/>
        <w:rPr>
          <w:sz w:val="28"/>
          <w:szCs w:val="28"/>
        </w:rPr>
      </w:pPr>
      <w:r>
        <w:rPr>
          <w:sz w:val="28"/>
          <w:szCs w:val="28"/>
        </w:rPr>
        <w:lastRenderedPageBreak/>
        <w:t>2. Настоящее решение подлежит официальному опубликованию в порядке, определенном Уставом муниципального образования «</w:t>
      </w:r>
      <w:proofErr w:type="spellStart"/>
      <w:r w:rsidR="00A955A6">
        <w:rPr>
          <w:sz w:val="28"/>
          <w:szCs w:val="28"/>
        </w:rPr>
        <w:t>Дебинское</w:t>
      </w:r>
      <w:proofErr w:type="spellEnd"/>
      <w:r>
        <w:rPr>
          <w:sz w:val="28"/>
          <w:szCs w:val="28"/>
        </w:rPr>
        <w:t>».</w:t>
      </w:r>
    </w:p>
    <w:p w:rsidR="00D53C09" w:rsidRDefault="00D53C09" w:rsidP="00D53C09">
      <w:pPr>
        <w:rPr>
          <w:sz w:val="28"/>
          <w:szCs w:val="28"/>
        </w:rPr>
      </w:pPr>
    </w:p>
    <w:p w:rsidR="000E0EA2" w:rsidRDefault="000E0EA2" w:rsidP="00D53C09">
      <w:pPr>
        <w:tabs>
          <w:tab w:val="left" w:pos="720"/>
        </w:tabs>
        <w:jc w:val="both"/>
        <w:rPr>
          <w:sz w:val="28"/>
          <w:szCs w:val="28"/>
        </w:rPr>
      </w:pPr>
    </w:p>
    <w:p w:rsidR="000E0EA2" w:rsidRDefault="000E0EA2" w:rsidP="00D53C09">
      <w:pPr>
        <w:tabs>
          <w:tab w:val="left" w:pos="720"/>
        </w:tabs>
        <w:jc w:val="both"/>
        <w:rPr>
          <w:sz w:val="28"/>
          <w:szCs w:val="28"/>
        </w:rPr>
      </w:pPr>
      <w:r>
        <w:rPr>
          <w:sz w:val="28"/>
          <w:szCs w:val="28"/>
        </w:rPr>
        <w:t>Председатель Совета депутатов</w:t>
      </w:r>
    </w:p>
    <w:p w:rsidR="00D53C09" w:rsidRDefault="000E0EA2" w:rsidP="00D53C09">
      <w:pPr>
        <w:tabs>
          <w:tab w:val="left" w:pos="720"/>
        </w:tabs>
        <w:jc w:val="both"/>
        <w:rPr>
          <w:sz w:val="28"/>
          <w:szCs w:val="28"/>
        </w:rPr>
      </w:pPr>
      <w:r>
        <w:rPr>
          <w:sz w:val="28"/>
          <w:szCs w:val="28"/>
        </w:rPr>
        <w:t>м</w:t>
      </w:r>
      <w:bookmarkStart w:id="0" w:name="_GoBack"/>
      <w:bookmarkEnd w:id="0"/>
      <w:r>
        <w:rPr>
          <w:sz w:val="28"/>
          <w:szCs w:val="28"/>
        </w:rPr>
        <w:t>униципального образования «</w:t>
      </w:r>
      <w:proofErr w:type="spellStart"/>
      <w:r>
        <w:rPr>
          <w:sz w:val="28"/>
          <w:szCs w:val="28"/>
        </w:rPr>
        <w:t>Дебинское</w:t>
      </w:r>
      <w:proofErr w:type="spellEnd"/>
      <w:r>
        <w:rPr>
          <w:sz w:val="28"/>
          <w:szCs w:val="28"/>
        </w:rPr>
        <w:t xml:space="preserve">»                   Р.А. </w:t>
      </w:r>
      <w:proofErr w:type="spellStart"/>
      <w:r>
        <w:rPr>
          <w:sz w:val="28"/>
          <w:szCs w:val="28"/>
        </w:rPr>
        <w:t>Мальшаков</w:t>
      </w:r>
      <w:proofErr w:type="spellEnd"/>
      <w:r w:rsidR="00D53C09">
        <w:rPr>
          <w:sz w:val="28"/>
          <w:szCs w:val="28"/>
        </w:rPr>
        <w:tab/>
      </w:r>
      <w:r w:rsidR="00D53C09">
        <w:rPr>
          <w:sz w:val="28"/>
          <w:szCs w:val="28"/>
        </w:rPr>
        <w:tab/>
      </w:r>
      <w:r w:rsidR="00D53C09">
        <w:rPr>
          <w:sz w:val="28"/>
          <w:szCs w:val="28"/>
        </w:rPr>
        <w:tab/>
      </w:r>
      <w:r w:rsidR="00D53C09">
        <w:rPr>
          <w:sz w:val="28"/>
          <w:szCs w:val="28"/>
        </w:rPr>
        <w:tab/>
      </w:r>
      <w:r w:rsidR="00D53C09">
        <w:rPr>
          <w:sz w:val="28"/>
          <w:szCs w:val="28"/>
        </w:rPr>
        <w:tab/>
      </w:r>
      <w:r w:rsidR="00D53C09">
        <w:rPr>
          <w:sz w:val="28"/>
          <w:szCs w:val="28"/>
        </w:rPr>
        <w:tab/>
      </w:r>
      <w:r w:rsidR="00D53C09">
        <w:rPr>
          <w:sz w:val="28"/>
          <w:szCs w:val="28"/>
        </w:rPr>
        <w:tab/>
      </w:r>
    </w:p>
    <w:p w:rsidR="00D53C09" w:rsidRDefault="00D53C09" w:rsidP="00D53C09">
      <w:pPr>
        <w:rPr>
          <w:sz w:val="28"/>
          <w:szCs w:val="28"/>
        </w:rPr>
      </w:pPr>
    </w:p>
    <w:p w:rsidR="00D53C09" w:rsidRDefault="00D53C09" w:rsidP="00D53C09">
      <w:pPr>
        <w:rPr>
          <w:sz w:val="28"/>
          <w:szCs w:val="28"/>
        </w:rPr>
      </w:pPr>
      <w:r>
        <w:rPr>
          <w:sz w:val="28"/>
          <w:szCs w:val="28"/>
        </w:rPr>
        <w:t>Глава муниципального образования</w:t>
      </w:r>
    </w:p>
    <w:p w:rsidR="00D53C09" w:rsidRDefault="00D53C09" w:rsidP="00D53C09">
      <w:pPr>
        <w:rPr>
          <w:sz w:val="28"/>
          <w:szCs w:val="28"/>
        </w:rPr>
      </w:pPr>
      <w:r>
        <w:rPr>
          <w:sz w:val="28"/>
          <w:szCs w:val="28"/>
        </w:rPr>
        <w:t>«</w:t>
      </w:r>
      <w:proofErr w:type="spellStart"/>
      <w:r>
        <w:rPr>
          <w:sz w:val="28"/>
          <w:szCs w:val="28"/>
        </w:rPr>
        <w:t>Дебинское</w:t>
      </w:r>
      <w:proofErr w:type="spellEnd"/>
      <w:r>
        <w:rPr>
          <w:sz w:val="28"/>
          <w:szCs w:val="28"/>
        </w:rPr>
        <w:t xml:space="preserve">»                                                                                      </w:t>
      </w:r>
      <w:proofErr w:type="spellStart"/>
      <w:r>
        <w:rPr>
          <w:sz w:val="28"/>
          <w:szCs w:val="28"/>
        </w:rPr>
        <w:t>А.А.Чупин</w:t>
      </w:r>
      <w:proofErr w:type="spellEnd"/>
    </w:p>
    <w:p w:rsidR="00D53C09" w:rsidRDefault="00D53C09" w:rsidP="00D53C09">
      <w:pPr>
        <w:rPr>
          <w:sz w:val="28"/>
          <w:szCs w:val="28"/>
        </w:rPr>
      </w:pPr>
    </w:p>
    <w:p w:rsidR="00D53C09" w:rsidRDefault="00D53C09" w:rsidP="00D53C09">
      <w:pPr>
        <w:rPr>
          <w:sz w:val="28"/>
          <w:szCs w:val="28"/>
        </w:rPr>
      </w:pPr>
    </w:p>
    <w:p w:rsidR="00D53C09" w:rsidRDefault="00D53C09" w:rsidP="00D53C09">
      <w:pPr>
        <w:rPr>
          <w:sz w:val="28"/>
          <w:szCs w:val="28"/>
        </w:rPr>
      </w:pPr>
      <w:r>
        <w:rPr>
          <w:sz w:val="28"/>
          <w:szCs w:val="28"/>
        </w:rPr>
        <w:t xml:space="preserve">село </w:t>
      </w:r>
      <w:proofErr w:type="spellStart"/>
      <w:r>
        <w:rPr>
          <w:sz w:val="28"/>
          <w:szCs w:val="28"/>
        </w:rPr>
        <w:t>Дебы</w:t>
      </w:r>
      <w:proofErr w:type="spellEnd"/>
    </w:p>
    <w:p w:rsidR="00D53C09" w:rsidRDefault="00D53C09" w:rsidP="00D53C09">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26 февраля 2021 года</w:t>
      </w:r>
    </w:p>
    <w:p w:rsidR="00D53C09" w:rsidRDefault="00C910BD" w:rsidP="00D53C09">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198</w:t>
      </w:r>
    </w:p>
    <w:p w:rsidR="00D53C09" w:rsidRDefault="00D53C09" w:rsidP="00D53C09">
      <w:pPr>
        <w:pStyle w:val="ConsPlusNormal"/>
        <w:jc w:val="both"/>
        <w:outlineLvl w:val="0"/>
        <w:rPr>
          <w:rFonts w:ascii="Times New Roman" w:hAnsi="Times New Roman" w:cs="Times New Roman"/>
          <w:sz w:val="28"/>
          <w:szCs w:val="28"/>
        </w:rPr>
      </w:pPr>
      <w:r>
        <w:rPr>
          <w:rFonts w:ascii="Times New Roman" w:hAnsi="Times New Roman" w:cs="Times New Roman"/>
          <w:sz w:val="28"/>
          <w:szCs w:val="28"/>
        </w:rPr>
        <w:t xml:space="preserve">                                                                                                  </w:t>
      </w:r>
    </w:p>
    <w:p w:rsidR="00D53C09" w:rsidRDefault="00D53C09" w:rsidP="00D53C09">
      <w:pPr>
        <w:pStyle w:val="ConsPlusNormal"/>
        <w:jc w:val="both"/>
        <w:outlineLvl w:val="0"/>
        <w:rPr>
          <w:rFonts w:ascii="Times New Roman" w:hAnsi="Times New Roman" w:cs="Times New Roman"/>
          <w:sz w:val="28"/>
          <w:szCs w:val="28"/>
        </w:rPr>
      </w:pPr>
    </w:p>
    <w:p w:rsidR="00D53C09" w:rsidRDefault="00D53C09" w:rsidP="00D53C09">
      <w:pPr>
        <w:pStyle w:val="ConsPlusNormal"/>
        <w:jc w:val="both"/>
        <w:outlineLvl w:val="0"/>
        <w:rPr>
          <w:rFonts w:ascii="Times New Roman" w:hAnsi="Times New Roman" w:cs="Times New Roman"/>
          <w:sz w:val="28"/>
          <w:szCs w:val="28"/>
        </w:rPr>
      </w:pPr>
    </w:p>
    <w:p w:rsidR="00D53C09" w:rsidRDefault="00D53C09" w:rsidP="00D53C09">
      <w:pPr>
        <w:pStyle w:val="ConsPlusNormal"/>
        <w:jc w:val="both"/>
        <w:outlineLvl w:val="0"/>
        <w:rPr>
          <w:rFonts w:ascii="Times New Roman" w:hAnsi="Times New Roman" w:cs="Times New Roman"/>
          <w:sz w:val="28"/>
          <w:szCs w:val="28"/>
        </w:rPr>
      </w:pPr>
    </w:p>
    <w:p w:rsidR="00D53C09" w:rsidRDefault="00D53C09" w:rsidP="00D53C09">
      <w:pPr>
        <w:pStyle w:val="ConsPlusNormal"/>
        <w:jc w:val="both"/>
        <w:outlineLvl w:val="0"/>
        <w:rPr>
          <w:rFonts w:ascii="Times New Roman" w:hAnsi="Times New Roman" w:cs="Times New Roman"/>
          <w:sz w:val="28"/>
          <w:szCs w:val="28"/>
        </w:rPr>
      </w:pPr>
    </w:p>
    <w:p w:rsidR="00D53C09" w:rsidRDefault="00D53C09" w:rsidP="00D53C09">
      <w:pPr>
        <w:pStyle w:val="ConsPlusNormal"/>
        <w:jc w:val="both"/>
        <w:outlineLvl w:val="0"/>
        <w:rPr>
          <w:rFonts w:ascii="Times New Roman" w:hAnsi="Times New Roman" w:cs="Times New Roman"/>
          <w:sz w:val="28"/>
          <w:szCs w:val="28"/>
        </w:rPr>
      </w:pPr>
    </w:p>
    <w:p w:rsidR="00D53C09" w:rsidRDefault="00D53C09" w:rsidP="00D53C09">
      <w:pPr>
        <w:pStyle w:val="ConsPlusNormal"/>
        <w:jc w:val="both"/>
        <w:outlineLvl w:val="0"/>
        <w:rPr>
          <w:rFonts w:ascii="Times New Roman" w:hAnsi="Times New Roman" w:cs="Times New Roman"/>
          <w:sz w:val="28"/>
          <w:szCs w:val="28"/>
        </w:rPr>
      </w:pPr>
    </w:p>
    <w:p w:rsidR="00D53C09" w:rsidRDefault="00D53C09" w:rsidP="00D53C09">
      <w:pPr>
        <w:pStyle w:val="ConsPlusNormal"/>
        <w:jc w:val="both"/>
        <w:outlineLvl w:val="0"/>
        <w:rPr>
          <w:rFonts w:ascii="Times New Roman" w:hAnsi="Times New Roman" w:cs="Times New Roman"/>
          <w:sz w:val="28"/>
          <w:szCs w:val="28"/>
        </w:rPr>
      </w:pPr>
    </w:p>
    <w:p w:rsidR="00D53C09" w:rsidRDefault="00D53C09" w:rsidP="00D53C09">
      <w:pPr>
        <w:pStyle w:val="ConsPlusNormal"/>
        <w:jc w:val="both"/>
        <w:outlineLvl w:val="0"/>
        <w:rPr>
          <w:rFonts w:ascii="Times New Roman" w:hAnsi="Times New Roman" w:cs="Times New Roman"/>
          <w:sz w:val="28"/>
          <w:szCs w:val="28"/>
        </w:rPr>
      </w:pPr>
    </w:p>
    <w:p w:rsidR="00D53C09" w:rsidRDefault="00D53C09" w:rsidP="00D53C09">
      <w:pPr>
        <w:pStyle w:val="ConsPlusNormal"/>
        <w:jc w:val="both"/>
        <w:outlineLvl w:val="0"/>
        <w:rPr>
          <w:rFonts w:ascii="Times New Roman" w:hAnsi="Times New Roman" w:cs="Times New Roman"/>
          <w:sz w:val="28"/>
          <w:szCs w:val="28"/>
        </w:rPr>
      </w:pPr>
    </w:p>
    <w:p w:rsidR="00D53C09" w:rsidRDefault="00D53C09" w:rsidP="00D53C09">
      <w:pPr>
        <w:pStyle w:val="ConsPlusNormal"/>
        <w:jc w:val="both"/>
        <w:outlineLvl w:val="0"/>
        <w:rPr>
          <w:rFonts w:ascii="Times New Roman" w:hAnsi="Times New Roman" w:cs="Times New Roman"/>
          <w:sz w:val="28"/>
          <w:szCs w:val="28"/>
        </w:rPr>
      </w:pPr>
    </w:p>
    <w:p w:rsidR="00D53C09" w:rsidRDefault="00D53C09" w:rsidP="00D53C09">
      <w:pPr>
        <w:pStyle w:val="ConsPlusNormal"/>
        <w:jc w:val="both"/>
        <w:outlineLvl w:val="0"/>
        <w:rPr>
          <w:rFonts w:ascii="Times New Roman" w:hAnsi="Times New Roman" w:cs="Times New Roman"/>
          <w:sz w:val="28"/>
          <w:szCs w:val="28"/>
        </w:rPr>
      </w:pPr>
    </w:p>
    <w:p w:rsidR="00D53C09" w:rsidRDefault="00D53C09" w:rsidP="00D53C09">
      <w:pPr>
        <w:pStyle w:val="ConsPlusNormal"/>
        <w:jc w:val="both"/>
        <w:outlineLvl w:val="0"/>
        <w:rPr>
          <w:rFonts w:ascii="Times New Roman" w:hAnsi="Times New Roman" w:cs="Times New Roman"/>
          <w:sz w:val="28"/>
          <w:szCs w:val="28"/>
        </w:rPr>
      </w:pPr>
    </w:p>
    <w:p w:rsidR="00D53C09" w:rsidRDefault="00D53C09" w:rsidP="00D53C09">
      <w:pPr>
        <w:pStyle w:val="ConsPlusNormal"/>
        <w:jc w:val="both"/>
        <w:outlineLvl w:val="0"/>
        <w:rPr>
          <w:rFonts w:ascii="Times New Roman" w:hAnsi="Times New Roman" w:cs="Times New Roman"/>
          <w:sz w:val="28"/>
          <w:szCs w:val="28"/>
        </w:rPr>
      </w:pPr>
    </w:p>
    <w:p w:rsidR="00D53C09" w:rsidRDefault="00D53C09" w:rsidP="00D53C09">
      <w:pPr>
        <w:pStyle w:val="ConsPlusNormal"/>
        <w:jc w:val="both"/>
        <w:outlineLvl w:val="0"/>
        <w:rPr>
          <w:rFonts w:ascii="Times New Roman" w:hAnsi="Times New Roman" w:cs="Times New Roman"/>
          <w:sz w:val="28"/>
          <w:szCs w:val="28"/>
        </w:rPr>
      </w:pPr>
    </w:p>
    <w:p w:rsidR="00D53C09" w:rsidRDefault="00D53C09" w:rsidP="00D53C09">
      <w:pPr>
        <w:pStyle w:val="ConsPlusNormal"/>
        <w:jc w:val="both"/>
        <w:outlineLvl w:val="0"/>
        <w:rPr>
          <w:rFonts w:ascii="Times New Roman" w:hAnsi="Times New Roman" w:cs="Times New Roman"/>
          <w:sz w:val="28"/>
          <w:szCs w:val="28"/>
        </w:rPr>
      </w:pPr>
    </w:p>
    <w:p w:rsidR="00D53C09" w:rsidRDefault="00D53C09" w:rsidP="00D53C09">
      <w:pPr>
        <w:pStyle w:val="ConsPlusNormal"/>
        <w:jc w:val="both"/>
        <w:outlineLvl w:val="0"/>
        <w:rPr>
          <w:rFonts w:ascii="Times New Roman" w:hAnsi="Times New Roman" w:cs="Times New Roman"/>
          <w:sz w:val="28"/>
          <w:szCs w:val="28"/>
        </w:rPr>
      </w:pPr>
    </w:p>
    <w:p w:rsidR="00D53C09" w:rsidRDefault="00D53C09" w:rsidP="00D53C09">
      <w:pPr>
        <w:pStyle w:val="ConsPlusNormal"/>
        <w:jc w:val="both"/>
        <w:outlineLvl w:val="0"/>
        <w:rPr>
          <w:rFonts w:ascii="Times New Roman" w:hAnsi="Times New Roman" w:cs="Times New Roman"/>
          <w:sz w:val="28"/>
          <w:szCs w:val="28"/>
        </w:rPr>
      </w:pPr>
    </w:p>
    <w:p w:rsidR="00D53C09" w:rsidRDefault="00D53C09" w:rsidP="00D53C09">
      <w:pPr>
        <w:pStyle w:val="ConsPlusNormal"/>
        <w:jc w:val="both"/>
        <w:outlineLvl w:val="0"/>
        <w:rPr>
          <w:rFonts w:ascii="Times New Roman" w:hAnsi="Times New Roman" w:cs="Times New Roman"/>
          <w:sz w:val="28"/>
          <w:szCs w:val="28"/>
        </w:rPr>
      </w:pPr>
    </w:p>
    <w:p w:rsidR="00D53C09" w:rsidRDefault="00D53C09" w:rsidP="00D53C09">
      <w:pPr>
        <w:pStyle w:val="ConsPlusNormal"/>
        <w:jc w:val="both"/>
        <w:outlineLvl w:val="0"/>
        <w:rPr>
          <w:rFonts w:ascii="Times New Roman" w:hAnsi="Times New Roman" w:cs="Times New Roman"/>
          <w:sz w:val="28"/>
          <w:szCs w:val="28"/>
        </w:rPr>
      </w:pPr>
    </w:p>
    <w:p w:rsidR="00D53C09" w:rsidRDefault="00D53C09" w:rsidP="00D53C09">
      <w:pPr>
        <w:pStyle w:val="ConsPlusNormal"/>
        <w:jc w:val="both"/>
        <w:outlineLvl w:val="0"/>
        <w:rPr>
          <w:rFonts w:ascii="Times New Roman" w:hAnsi="Times New Roman" w:cs="Times New Roman"/>
          <w:sz w:val="28"/>
          <w:szCs w:val="28"/>
        </w:rPr>
      </w:pPr>
    </w:p>
    <w:p w:rsidR="00D53C09" w:rsidRDefault="00D53C09" w:rsidP="00D53C09">
      <w:pPr>
        <w:pStyle w:val="ConsPlusNormal"/>
        <w:jc w:val="both"/>
        <w:outlineLvl w:val="0"/>
        <w:rPr>
          <w:rFonts w:ascii="Times New Roman" w:hAnsi="Times New Roman" w:cs="Times New Roman"/>
          <w:sz w:val="28"/>
          <w:szCs w:val="28"/>
        </w:rPr>
      </w:pPr>
    </w:p>
    <w:p w:rsidR="00D53C09" w:rsidRDefault="00D53C09" w:rsidP="00D53C09">
      <w:pPr>
        <w:pStyle w:val="ConsPlusNormal"/>
        <w:jc w:val="both"/>
        <w:outlineLvl w:val="0"/>
        <w:rPr>
          <w:rFonts w:ascii="Times New Roman" w:hAnsi="Times New Roman" w:cs="Times New Roman"/>
          <w:sz w:val="28"/>
          <w:szCs w:val="28"/>
        </w:rPr>
      </w:pPr>
    </w:p>
    <w:p w:rsidR="00D53C09" w:rsidRDefault="00D53C09" w:rsidP="00D53C09">
      <w:pPr>
        <w:pStyle w:val="ConsPlusNormal"/>
        <w:jc w:val="both"/>
        <w:outlineLvl w:val="0"/>
        <w:rPr>
          <w:rFonts w:ascii="Times New Roman" w:hAnsi="Times New Roman" w:cs="Times New Roman"/>
          <w:sz w:val="28"/>
          <w:szCs w:val="28"/>
        </w:rPr>
      </w:pPr>
    </w:p>
    <w:p w:rsidR="00D53C09" w:rsidRDefault="00D53C09" w:rsidP="00D53C09">
      <w:pPr>
        <w:pStyle w:val="ConsPlusNormal"/>
        <w:jc w:val="both"/>
        <w:outlineLvl w:val="0"/>
        <w:rPr>
          <w:rFonts w:ascii="Times New Roman" w:hAnsi="Times New Roman" w:cs="Times New Roman"/>
          <w:sz w:val="28"/>
          <w:szCs w:val="28"/>
        </w:rPr>
      </w:pPr>
    </w:p>
    <w:p w:rsidR="00D53C09" w:rsidRDefault="00D53C09" w:rsidP="00D53C09">
      <w:pPr>
        <w:pStyle w:val="ConsPlusNormal"/>
        <w:jc w:val="both"/>
        <w:outlineLvl w:val="0"/>
        <w:rPr>
          <w:rFonts w:ascii="Times New Roman" w:hAnsi="Times New Roman" w:cs="Times New Roman"/>
          <w:sz w:val="28"/>
          <w:szCs w:val="28"/>
        </w:rPr>
      </w:pPr>
    </w:p>
    <w:p w:rsidR="00D53C09" w:rsidRDefault="00D53C09" w:rsidP="00D53C09">
      <w:pPr>
        <w:pStyle w:val="ConsPlusNormal"/>
        <w:jc w:val="both"/>
        <w:outlineLvl w:val="0"/>
        <w:rPr>
          <w:rFonts w:ascii="Times New Roman" w:hAnsi="Times New Roman" w:cs="Times New Roman"/>
          <w:sz w:val="28"/>
          <w:szCs w:val="28"/>
        </w:rPr>
      </w:pPr>
    </w:p>
    <w:p w:rsidR="00D53C09" w:rsidRDefault="00D53C09" w:rsidP="00D53C09">
      <w:pPr>
        <w:pStyle w:val="ConsPlusNormal"/>
        <w:jc w:val="both"/>
        <w:outlineLvl w:val="0"/>
        <w:rPr>
          <w:rFonts w:ascii="Times New Roman" w:hAnsi="Times New Roman" w:cs="Times New Roman"/>
          <w:sz w:val="28"/>
          <w:szCs w:val="28"/>
        </w:rPr>
      </w:pPr>
    </w:p>
    <w:p w:rsidR="00D53C09" w:rsidRDefault="00D53C09" w:rsidP="00D53C09">
      <w:pPr>
        <w:pStyle w:val="ConsPlusNormal"/>
        <w:jc w:val="both"/>
        <w:outlineLvl w:val="0"/>
        <w:rPr>
          <w:rFonts w:ascii="Times New Roman" w:hAnsi="Times New Roman" w:cs="Times New Roman"/>
          <w:sz w:val="28"/>
          <w:szCs w:val="28"/>
        </w:rPr>
      </w:pPr>
    </w:p>
    <w:sectPr w:rsidR="00D53C09" w:rsidSect="00414A37">
      <w:headerReference w:type="default" r:id="rId9"/>
      <w:pgSz w:w="11906" w:h="16838"/>
      <w:pgMar w:top="567" w:right="991" w:bottom="28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263D" w:rsidRDefault="0091263D">
      <w:r>
        <w:separator/>
      </w:r>
    </w:p>
  </w:endnote>
  <w:endnote w:type="continuationSeparator" w:id="0">
    <w:p w:rsidR="0091263D" w:rsidRDefault="00912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263D" w:rsidRDefault="0091263D">
      <w:r>
        <w:separator/>
      </w:r>
    </w:p>
  </w:footnote>
  <w:footnote w:type="continuationSeparator" w:id="0">
    <w:p w:rsidR="0091263D" w:rsidRDefault="009126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209" w:rsidRDefault="00FF6E8D">
    <w:pPr>
      <w:pStyle w:val="a3"/>
      <w:jc w:val="center"/>
    </w:pPr>
    <w:r>
      <w:fldChar w:fldCharType="begin"/>
    </w:r>
    <w:r>
      <w:instrText xml:space="preserve"> PAGE   \* MERGEFORMAT </w:instrText>
    </w:r>
    <w:r>
      <w:fldChar w:fldCharType="separate"/>
    </w:r>
    <w:r w:rsidR="000E0EA2">
      <w:rPr>
        <w:noProof/>
      </w:rPr>
      <w:t>3</w:t>
    </w:r>
    <w:r>
      <w:fldChar w:fldCharType="end"/>
    </w:r>
  </w:p>
  <w:p w:rsidR="00D22209" w:rsidRPr="005D2441" w:rsidRDefault="0091263D">
    <w:pPr>
      <w:rPr>
        <w:sz w:val="12"/>
        <w:szCs w:val="12"/>
      </w:rPr>
    </w:pPr>
  </w:p>
  <w:p w:rsidR="00D22209" w:rsidRDefault="0091263D" w:rsidP="00B977F5">
    <w:pPr>
      <w:pStyle w:val="a3"/>
    </w:pPr>
  </w:p>
  <w:p w:rsidR="00D22209" w:rsidRDefault="0091263D" w:rsidP="00B977F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78C"/>
    <w:rsid w:val="000E0EA2"/>
    <w:rsid w:val="0015793E"/>
    <w:rsid w:val="002667EF"/>
    <w:rsid w:val="0091263D"/>
    <w:rsid w:val="00A955A6"/>
    <w:rsid w:val="00C910BD"/>
    <w:rsid w:val="00D53C09"/>
    <w:rsid w:val="00E91450"/>
    <w:rsid w:val="00EC6B39"/>
    <w:rsid w:val="00F3478C"/>
    <w:rsid w:val="00FF6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C09"/>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D53C0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F6E8D"/>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semiHidden/>
    <w:rsid w:val="00FF6E8D"/>
  </w:style>
  <w:style w:type="paragraph" w:styleId="a5">
    <w:name w:val="Balloon Text"/>
    <w:basedOn w:val="a"/>
    <w:link w:val="a6"/>
    <w:uiPriority w:val="99"/>
    <w:semiHidden/>
    <w:unhideWhenUsed/>
    <w:rsid w:val="00FF6E8D"/>
    <w:rPr>
      <w:rFonts w:ascii="Tahoma" w:eastAsiaTheme="minorHAnsi" w:hAnsi="Tahoma" w:cs="Tahoma"/>
      <w:sz w:val="16"/>
      <w:szCs w:val="16"/>
      <w:lang w:eastAsia="en-US"/>
    </w:rPr>
  </w:style>
  <w:style w:type="character" w:customStyle="1" w:styleId="a6">
    <w:name w:val="Текст выноски Знак"/>
    <w:basedOn w:val="a0"/>
    <w:link w:val="a5"/>
    <w:uiPriority w:val="99"/>
    <w:semiHidden/>
    <w:rsid w:val="00FF6E8D"/>
    <w:rPr>
      <w:rFonts w:ascii="Tahoma" w:hAnsi="Tahoma" w:cs="Tahoma"/>
      <w:sz w:val="16"/>
      <w:szCs w:val="16"/>
    </w:rPr>
  </w:style>
  <w:style w:type="character" w:customStyle="1" w:styleId="30">
    <w:name w:val="Заголовок 3 Знак"/>
    <w:basedOn w:val="a0"/>
    <w:link w:val="3"/>
    <w:uiPriority w:val="9"/>
    <w:semiHidden/>
    <w:rsid w:val="00D53C09"/>
    <w:rPr>
      <w:rFonts w:asciiTheme="majorHAnsi" w:eastAsiaTheme="majorEastAsia" w:hAnsiTheme="majorHAnsi" w:cstheme="majorBidi"/>
      <w:b/>
      <w:bCs/>
      <w:color w:val="4F81BD" w:themeColor="accent1"/>
      <w:sz w:val="24"/>
      <w:szCs w:val="24"/>
      <w:lang w:eastAsia="ru-RU"/>
    </w:rPr>
  </w:style>
  <w:style w:type="paragraph" w:customStyle="1" w:styleId="ConsPlusNormal">
    <w:name w:val="ConsPlusNormal"/>
    <w:rsid w:val="00D53C0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D53C0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53C09"/>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7">
    <w:name w:val="Основной текст_"/>
    <w:link w:val="2"/>
    <w:locked/>
    <w:rsid w:val="00D53C09"/>
    <w:rPr>
      <w:spacing w:val="1"/>
      <w:sz w:val="25"/>
      <w:szCs w:val="25"/>
      <w:shd w:val="clear" w:color="auto" w:fill="FFFFFF"/>
    </w:rPr>
  </w:style>
  <w:style w:type="paragraph" w:customStyle="1" w:styleId="2">
    <w:name w:val="Основной текст2"/>
    <w:basedOn w:val="a"/>
    <w:link w:val="a7"/>
    <w:rsid w:val="00D53C09"/>
    <w:pPr>
      <w:widowControl w:val="0"/>
      <w:shd w:val="clear" w:color="auto" w:fill="FFFFFF"/>
      <w:spacing w:before="420" w:line="322" w:lineRule="exact"/>
      <w:jc w:val="center"/>
    </w:pPr>
    <w:rPr>
      <w:rFonts w:asciiTheme="minorHAnsi" w:eastAsiaTheme="minorHAnsi" w:hAnsiTheme="minorHAnsi" w:cstheme="minorBidi"/>
      <w:spacing w:val="1"/>
      <w:sz w:val="25"/>
      <w:szCs w:val="25"/>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C09"/>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D53C0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F6E8D"/>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semiHidden/>
    <w:rsid w:val="00FF6E8D"/>
  </w:style>
  <w:style w:type="paragraph" w:styleId="a5">
    <w:name w:val="Balloon Text"/>
    <w:basedOn w:val="a"/>
    <w:link w:val="a6"/>
    <w:uiPriority w:val="99"/>
    <w:semiHidden/>
    <w:unhideWhenUsed/>
    <w:rsid w:val="00FF6E8D"/>
    <w:rPr>
      <w:rFonts w:ascii="Tahoma" w:eastAsiaTheme="minorHAnsi" w:hAnsi="Tahoma" w:cs="Tahoma"/>
      <w:sz w:val="16"/>
      <w:szCs w:val="16"/>
      <w:lang w:eastAsia="en-US"/>
    </w:rPr>
  </w:style>
  <w:style w:type="character" w:customStyle="1" w:styleId="a6">
    <w:name w:val="Текст выноски Знак"/>
    <w:basedOn w:val="a0"/>
    <w:link w:val="a5"/>
    <w:uiPriority w:val="99"/>
    <w:semiHidden/>
    <w:rsid w:val="00FF6E8D"/>
    <w:rPr>
      <w:rFonts w:ascii="Tahoma" w:hAnsi="Tahoma" w:cs="Tahoma"/>
      <w:sz w:val="16"/>
      <w:szCs w:val="16"/>
    </w:rPr>
  </w:style>
  <w:style w:type="character" w:customStyle="1" w:styleId="30">
    <w:name w:val="Заголовок 3 Знак"/>
    <w:basedOn w:val="a0"/>
    <w:link w:val="3"/>
    <w:uiPriority w:val="9"/>
    <w:semiHidden/>
    <w:rsid w:val="00D53C09"/>
    <w:rPr>
      <w:rFonts w:asciiTheme="majorHAnsi" w:eastAsiaTheme="majorEastAsia" w:hAnsiTheme="majorHAnsi" w:cstheme="majorBidi"/>
      <w:b/>
      <w:bCs/>
      <w:color w:val="4F81BD" w:themeColor="accent1"/>
      <w:sz w:val="24"/>
      <w:szCs w:val="24"/>
      <w:lang w:eastAsia="ru-RU"/>
    </w:rPr>
  </w:style>
  <w:style w:type="paragraph" w:customStyle="1" w:styleId="ConsPlusNormal">
    <w:name w:val="ConsPlusNormal"/>
    <w:rsid w:val="00D53C0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D53C0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53C09"/>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7">
    <w:name w:val="Основной текст_"/>
    <w:link w:val="2"/>
    <w:locked/>
    <w:rsid w:val="00D53C09"/>
    <w:rPr>
      <w:spacing w:val="1"/>
      <w:sz w:val="25"/>
      <w:szCs w:val="25"/>
      <w:shd w:val="clear" w:color="auto" w:fill="FFFFFF"/>
    </w:rPr>
  </w:style>
  <w:style w:type="paragraph" w:customStyle="1" w:styleId="2">
    <w:name w:val="Основной текст2"/>
    <w:basedOn w:val="a"/>
    <w:link w:val="a7"/>
    <w:rsid w:val="00D53C09"/>
    <w:pPr>
      <w:widowControl w:val="0"/>
      <w:shd w:val="clear" w:color="auto" w:fill="FFFFFF"/>
      <w:spacing w:before="420" w:line="322" w:lineRule="exact"/>
      <w:jc w:val="center"/>
    </w:pPr>
    <w:rPr>
      <w:rFonts w:asciiTheme="minorHAnsi" w:eastAsiaTheme="minorHAnsi" w:hAnsiTheme="minorHAnsi" w:cstheme="minorBidi"/>
      <w:spacing w:val="1"/>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835</Words>
  <Characters>4762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2021-03-31T11:03:00Z</cp:lastPrinted>
  <dcterms:created xsi:type="dcterms:W3CDTF">2021-03-16T06:23:00Z</dcterms:created>
  <dcterms:modified xsi:type="dcterms:W3CDTF">2021-03-31T11:03:00Z</dcterms:modified>
</cp:coreProperties>
</file>