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7"/>
        <w:gridCol w:w="1134"/>
        <w:gridCol w:w="4509"/>
      </w:tblGrid>
      <w:tr w:rsidR="009071B8" w:rsidTr="00050E93">
        <w:trPr>
          <w:trHeight w:val="1147"/>
          <w:jc w:val="center"/>
        </w:trPr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71B8" w:rsidRDefault="009071B8" w:rsidP="00050E93">
            <w:pPr>
              <w:keepNext/>
              <w:keepLines/>
              <w:widowControl/>
              <w:suppressAutoHyphens w:val="0"/>
              <w:spacing w:line="276" w:lineRule="auto"/>
              <w:ind w:left="-147" w:right="-57"/>
              <w:jc w:val="center"/>
              <w:outlineLvl w:val="1"/>
              <w:rPr>
                <w:rFonts w:ascii="Cambria" w:eastAsia="Times New Roman" w:hAnsi="Cambria"/>
                <w:color w:val="4F81BD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71B8" w:rsidRDefault="009071B8" w:rsidP="00050E93">
            <w:pPr>
              <w:widowControl/>
              <w:tabs>
                <w:tab w:val="left" w:pos="560"/>
                <w:tab w:val="left" w:pos="743"/>
              </w:tabs>
              <w:suppressAutoHyphens w:val="0"/>
              <w:spacing w:line="276" w:lineRule="auto"/>
              <w:ind w:left="-108" w:right="-108"/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noProof/>
                <w:color w:val="auto"/>
                <w:sz w:val="22"/>
                <w:szCs w:val="22"/>
                <w:lang w:eastAsia="ru-RU"/>
              </w:rPr>
              <w:drawing>
                <wp:inline distT="0" distB="0" distL="0" distR="0" wp14:anchorId="3486697E" wp14:editId="2389D440">
                  <wp:extent cx="642620" cy="556260"/>
                  <wp:effectExtent l="0" t="0" r="5080" b="0"/>
                  <wp:docPr id="1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71B8" w:rsidRDefault="009071B8" w:rsidP="00050E93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</w:p>
        </w:tc>
      </w:tr>
      <w:tr w:rsidR="009071B8" w:rsidTr="00050E93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71B8" w:rsidRDefault="009071B8" w:rsidP="00050E93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</w:rPr>
              <w:t>АДМИНИСТРАЦИЯ  МУНИЦИПАЛЬНОГО ОБРАЗОВАНИЯ</w:t>
            </w:r>
          </w:p>
          <w:p w:rsidR="009071B8" w:rsidRDefault="009071B8" w:rsidP="00050E93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</w:rPr>
              <w:t>«ДЕБИНСКОЕ»</w:t>
            </w:r>
          </w:p>
          <w:p w:rsidR="009071B8" w:rsidRDefault="009071B8" w:rsidP="00050E93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</w:rPr>
              <w:t>«ДЕБЫ» МУНИЦИПАЛ КЫЛДЫТЭТЛЭН АДМИНИСТРАЦИЕЗ</w:t>
            </w:r>
          </w:p>
          <w:p w:rsidR="009071B8" w:rsidRDefault="009071B8" w:rsidP="00050E93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</w:p>
        </w:tc>
      </w:tr>
      <w:tr w:rsidR="009071B8" w:rsidTr="00050E93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71B8" w:rsidRDefault="009071B8" w:rsidP="00050E93">
            <w:pPr>
              <w:keepNext/>
              <w:widowControl/>
              <w:tabs>
                <w:tab w:val="left" w:pos="4515"/>
              </w:tabs>
              <w:suppressAutoHyphens w:val="0"/>
              <w:spacing w:line="276" w:lineRule="auto"/>
              <w:ind w:left="-108"/>
              <w:jc w:val="center"/>
              <w:outlineLvl w:val="0"/>
              <w:rPr>
                <w:rFonts w:eastAsia="Times New Roman"/>
                <w:b/>
                <w:bCs/>
                <w:color w:val="auto"/>
                <w:sz w:val="28"/>
                <w:szCs w:val="28"/>
              </w:rPr>
            </w:pPr>
          </w:p>
          <w:p w:rsidR="009071B8" w:rsidRDefault="009071B8" w:rsidP="00050E93">
            <w:pPr>
              <w:keepNext/>
              <w:widowControl/>
              <w:tabs>
                <w:tab w:val="left" w:pos="4515"/>
              </w:tabs>
              <w:suppressAutoHyphens w:val="0"/>
              <w:spacing w:line="276" w:lineRule="auto"/>
              <w:ind w:left="-108"/>
              <w:jc w:val="center"/>
              <w:outlineLvl w:val="0"/>
              <w:rPr>
                <w:rFonts w:eastAsia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9071B8" w:rsidRDefault="009071B8" w:rsidP="009071B8">
      <w:pPr>
        <w:widowControl/>
        <w:suppressAutoHyphens w:val="0"/>
        <w:jc w:val="both"/>
        <w:rPr>
          <w:rFonts w:eastAsia="Calibri"/>
          <w:color w:val="auto"/>
          <w:sz w:val="28"/>
          <w:szCs w:val="28"/>
        </w:rPr>
      </w:pPr>
    </w:p>
    <w:p w:rsidR="009071B8" w:rsidRDefault="009071B8" w:rsidP="009071B8">
      <w:pPr>
        <w:widowControl/>
        <w:suppressAutoHyphens w:val="0"/>
        <w:jc w:val="both"/>
        <w:rPr>
          <w:rFonts w:eastAsia="Calibri"/>
          <w:color w:val="auto"/>
          <w:sz w:val="28"/>
          <w:szCs w:val="28"/>
        </w:rPr>
      </w:pPr>
      <w:r>
        <w:rPr>
          <w:rFonts w:eastAsia="Calibri"/>
          <w:color w:val="auto"/>
          <w:sz w:val="28"/>
          <w:szCs w:val="28"/>
        </w:rPr>
        <w:t>«</w:t>
      </w:r>
      <w:r>
        <w:rPr>
          <w:rFonts w:eastAsia="Calibri"/>
          <w:color w:val="auto"/>
          <w:sz w:val="28"/>
          <w:szCs w:val="28"/>
          <w:u w:val="single"/>
        </w:rPr>
        <w:t>29» октября</w:t>
      </w:r>
      <w:r>
        <w:rPr>
          <w:rFonts w:eastAsia="Calibri"/>
          <w:color w:val="auto"/>
          <w:sz w:val="28"/>
          <w:szCs w:val="28"/>
        </w:rPr>
        <w:t xml:space="preserve">  </w:t>
      </w:r>
      <w:r>
        <w:rPr>
          <w:rFonts w:eastAsia="Calibri"/>
          <w:color w:val="auto"/>
          <w:sz w:val="28"/>
          <w:szCs w:val="28"/>
          <w:u w:val="single"/>
        </w:rPr>
        <w:t>2021</w:t>
      </w:r>
      <w:r>
        <w:rPr>
          <w:rFonts w:eastAsia="Calibri"/>
          <w:color w:val="auto"/>
          <w:sz w:val="28"/>
          <w:szCs w:val="28"/>
        </w:rPr>
        <w:t xml:space="preserve">   года                                         </w:t>
      </w:r>
      <w:r w:rsidR="000D2BB2">
        <w:rPr>
          <w:rFonts w:eastAsia="Calibri"/>
          <w:color w:val="auto"/>
          <w:sz w:val="28"/>
          <w:szCs w:val="28"/>
        </w:rPr>
        <w:t xml:space="preserve">                            № 53</w:t>
      </w:r>
      <w:r>
        <w:rPr>
          <w:rFonts w:eastAsia="Calibri"/>
          <w:color w:val="auto"/>
          <w:sz w:val="28"/>
          <w:szCs w:val="28"/>
        </w:rPr>
        <w:t xml:space="preserve"> </w:t>
      </w:r>
    </w:p>
    <w:p w:rsidR="009071B8" w:rsidRDefault="009071B8" w:rsidP="009071B8">
      <w:pPr>
        <w:widowControl/>
        <w:suppressAutoHyphens w:val="0"/>
        <w:jc w:val="center"/>
        <w:rPr>
          <w:rFonts w:eastAsia="Calibri"/>
          <w:color w:val="auto"/>
          <w:sz w:val="28"/>
          <w:szCs w:val="28"/>
        </w:rPr>
      </w:pPr>
    </w:p>
    <w:p w:rsidR="009071B8" w:rsidRDefault="009071B8" w:rsidP="009071B8">
      <w:pPr>
        <w:widowControl/>
        <w:suppressAutoHyphens w:val="0"/>
        <w:rPr>
          <w:rFonts w:eastAsia="Calibri"/>
          <w:b/>
          <w:color w:val="auto"/>
          <w:sz w:val="28"/>
          <w:szCs w:val="28"/>
        </w:rPr>
      </w:pPr>
      <w:r>
        <w:rPr>
          <w:rFonts w:eastAsia="Calibri"/>
          <w:b/>
          <w:color w:val="auto"/>
          <w:sz w:val="28"/>
          <w:szCs w:val="28"/>
        </w:rPr>
        <w:t xml:space="preserve">                                                       с. </w:t>
      </w:r>
      <w:proofErr w:type="spellStart"/>
      <w:r>
        <w:rPr>
          <w:rFonts w:eastAsia="Calibri"/>
          <w:b/>
          <w:color w:val="auto"/>
          <w:sz w:val="28"/>
          <w:szCs w:val="28"/>
        </w:rPr>
        <w:t>Дебы</w:t>
      </w:r>
      <w:proofErr w:type="spellEnd"/>
    </w:p>
    <w:p w:rsidR="009071B8" w:rsidRDefault="009071B8" w:rsidP="009071B8">
      <w:pPr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 xml:space="preserve">О принятии в </w:t>
      </w:r>
      <w:proofErr w:type="gramStart"/>
      <w:r>
        <w:rPr>
          <w:rFonts w:eastAsia="Times New Roman"/>
          <w:color w:val="auto"/>
          <w:sz w:val="28"/>
          <w:szCs w:val="28"/>
          <w:lang w:eastAsia="ar-SA"/>
        </w:rPr>
        <w:t>муниципальную</w:t>
      </w:r>
      <w:proofErr w:type="gramEnd"/>
      <w:r>
        <w:rPr>
          <w:rFonts w:eastAsia="Times New Roman"/>
          <w:color w:val="auto"/>
          <w:sz w:val="28"/>
          <w:szCs w:val="28"/>
          <w:lang w:eastAsia="ar-SA"/>
        </w:rPr>
        <w:t xml:space="preserve"> </w:t>
      </w:r>
    </w:p>
    <w:p w:rsidR="009071B8" w:rsidRDefault="009071B8" w:rsidP="009071B8">
      <w:pPr>
        <w:rPr>
          <w:sz w:val="28"/>
          <w:szCs w:val="28"/>
        </w:rPr>
      </w:pPr>
      <w:r>
        <w:rPr>
          <w:sz w:val="28"/>
          <w:szCs w:val="28"/>
        </w:rPr>
        <w:t xml:space="preserve">собственность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9071B8" w:rsidRDefault="009071B8" w:rsidP="009071B8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 </w:t>
      </w:r>
    </w:p>
    <w:p w:rsidR="009071B8" w:rsidRDefault="009071B8" w:rsidP="009071B8">
      <w:pPr>
        <w:rPr>
          <w:rFonts w:eastAsia="Times New Roman"/>
          <w:color w:val="auto"/>
          <w:sz w:val="28"/>
          <w:szCs w:val="28"/>
          <w:lang w:eastAsia="ar-SA"/>
        </w:rPr>
      </w:pPr>
      <w:r>
        <w:rPr>
          <w:sz w:val="28"/>
          <w:szCs w:val="28"/>
        </w:rPr>
        <w:t>земельного участка</w:t>
      </w:r>
    </w:p>
    <w:p w:rsidR="009071B8" w:rsidRDefault="009071B8" w:rsidP="009071B8">
      <w:pPr>
        <w:rPr>
          <w:rFonts w:eastAsia="Times New Roman"/>
          <w:color w:val="auto"/>
          <w:sz w:val="28"/>
          <w:szCs w:val="28"/>
          <w:lang w:eastAsia="ar-SA"/>
        </w:rPr>
      </w:pPr>
    </w:p>
    <w:p w:rsidR="009071B8" w:rsidRDefault="009071B8" w:rsidP="009071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На основании  Порядка управления и распоряжения муниципальным имуществом, находящимся в муниципальной собственности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», утвержденного решением </w:t>
      </w:r>
      <w:r>
        <w:t xml:space="preserve">  </w:t>
      </w:r>
      <w:r>
        <w:rPr>
          <w:sz w:val="28"/>
          <w:szCs w:val="28"/>
        </w:rPr>
        <w:t>Совета  депутатов муниципального образования 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 от 13.04.2012г. №15,</w:t>
      </w:r>
      <w:r>
        <w:t xml:space="preserve"> </w:t>
      </w:r>
      <w:r>
        <w:rPr>
          <w:sz w:val="28"/>
          <w:szCs w:val="28"/>
        </w:rPr>
        <w:t>Выписки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9071B8" w:rsidRDefault="009071B8" w:rsidP="009071B8">
      <w:pPr>
        <w:jc w:val="both"/>
        <w:rPr>
          <w:sz w:val="28"/>
          <w:szCs w:val="28"/>
        </w:rPr>
      </w:pPr>
    </w:p>
    <w:p w:rsidR="009071B8" w:rsidRDefault="009071B8" w:rsidP="009071B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 ПОСТАНОВЛЯЕТ:</w:t>
      </w:r>
    </w:p>
    <w:p w:rsidR="009071B8" w:rsidRDefault="009071B8" w:rsidP="009071B8">
      <w:pPr>
        <w:jc w:val="both"/>
        <w:rPr>
          <w:sz w:val="28"/>
          <w:szCs w:val="28"/>
        </w:rPr>
      </w:pPr>
      <w:r>
        <w:rPr>
          <w:rFonts w:eastAsia="Times New Roman"/>
          <w:color w:val="auto"/>
          <w:sz w:val="28"/>
          <w:szCs w:val="28"/>
          <w:lang w:eastAsia="ar-SA"/>
        </w:rPr>
        <w:t>1.</w:t>
      </w:r>
      <w:r w:rsidR="000D2BB2">
        <w:rPr>
          <w:rFonts w:eastAsia="Times New Roman"/>
          <w:color w:val="auto"/>
          <w:sz w:val="28"/>
          <w:szCs w:val="28"/>
          <w:lang w:eastAsia="ar-SA"/>
        </w:rPr>
        <w:t xml:space="preserve"> </w:t>
      </w:r>
      <w:r>
        <w:rPr>
          <w:rFonts w:eastAsia="Times New Roman"/>
          <w:color w:val="auto"/>
          <w:sz w:val="28"/>
          <w:szCs w:val="28"/>
          <w:lang w:eastAsia="ar-SA"/>
        </w:rPr>
        <w:t xml:space="preserve">Принять в муниципальную собственность и поставить </w:t>
      </w:r>
      <w:r>
        <w:rPr>
          <w:sz w:val="28"/>
          <w:szCs w:val="28"/>
        </w:rPr>
        <w:t xml:space="preserve"> на баланс муниципальной казны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следующее:</w:t>
      </w:r>
    </w:p>
    <w:p w:rsidR="009071B8" w:rsidRDefault="009071B8" w:rsidP="009071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Земельный участок</w:t>
      </w:r>
      <w:r>
        <w:rPr>
          <w:sz w:val="28"/>
          <w:szCs w:val="28"/>
        </w:rPr>
        <w:t xml:space="preserve">,  назначение: для ведения личного подсобного хозяйства, кадастровый номер: 18:15:065001:28, площадь 3100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расположенный по адресу: Удмуртская Республика, Красногорский  район,</w:t>
      </w:r>
    </w:p>
    <w:p w:rsidR="009071B8" w:rsidRDefault="009071B8" w:rsidP="009071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д. </w:t>
      </w:r>
      <w:proofErr w:type="spellStart"/>
      <w:r>
        <w:rPr>
          <w:sz w:val="28"/>
          <w:szCs w:val="28"/>
        </w:rPr>
        <w:t>Нохрино</w:t>
      </w:r>
      <w:proofErr w:type="spellEnd"/>
      <w:r>
        <w:rPr>
          <w:sz w:val="28"/>
          <w:szCs w:val="28"/>
        </w:rPr>
        <w:t>,   номер государственной регистрации права №18:15:065001:28-18/061/2021-1 от 28.10.2021 г.</w:t>
      </w:r>
    </w:p>
    <w:p w:rsidR="009071B8" w:rsidRDefault="009071B8" w:rsidP="009071B8">
      <w:pPr>
        <w:jc w:val="both"/>
        <w:rPr>
          <w:sz w:val="28"/>
          <w:szCs w:val="28"/>
        </w:rPr>
      </w:pPr>
    </w:p>
    <w:p w:rsidR="009071B8" w:rsidRDefault="009071B8" w:rsidP="009071B8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>2.</w:t>
      </w:r>
      <w:r w:rsidR="000D2BB2">
        <w:rPr>
          <w:rFonts w:eastAsia="Times New Roman"/>
          <w:color w:val="auto"/>
          <w:sz w:val="28"/>
          <w:szCs w:val="28"/>
          <w:lang w:eastAsia="ar-SA"/>
        </w:rPr>
        <w:t xml:space="preserve"> </w:t>
      </w:r>
      <w:r>
        <w:rPr>
          <w:rFonts w:eastAsia="Times New Roman"/>
          <w:color w:val="auto"/>
          <w:sz w:val="28"/>
          <w:szCs w:val="28"/>
          <w:lang w:eastAsia="ar-SA"/>
        </w:rPr>
        <w:t xml:space="preserve">Отделу бухгалтерского учета и отчетности </w:t>
      </w:r>
      <w:r>
        <w:rPr>
          <w:sz w:val="28"/>
          <w:szCs w:val="28"/>
        </w:rPr>
        <w:t xml:space="preserve">Администрации </w:t>
      </w:r>
      <w:r>
        <w:rPr>
          <w:rFonts w:eastAsia="Times New Roman"/>
          <w:color w:val="auto"/>
          <w:sz w:val="28"/>
          <w:szCs w:val="28"/>
          <w:lang w:eastAsia="ar-SA"/>
        </w:rPr>
        <w:t>муниципального образования «Красногорский район» в сроки, установленные законодательством Российской Федерации, отразить на счетах бухгалтерского учета соответствующие изменения.</w:t>
      </w:r>
    </w:p>
    <w:p w:rsidR="009071B8" w:rsidRDefault="009071B8" w:rsidP="009071B8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</w:p>
    <w:p w:rsidR="009071B8" w:rsidRDefault="009071B8" w:rsidP="009071B8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>3.</w:t>
      </w:r>
      <w:r w:rsidR="000D2BB2">
        <w:rPr>
          <w:rFonts w:eastAsia="Times New Roman"/>
          <w:color w:val="auto"/>
          <w:sz w:val="28"/>
          <w:szCs w:val="28"/>
          <w:lang w:eastAsia="ar-SA"/>
        </w:rPr>
        <w:t xml:space="preserve"> </w:t>
      </w:r>
      <w:bookmarkStart w:id="0" w:name="_GoBack"/>
      <w:bookmarkEnd w:id="0"/>
      <w:r>
        <w:rPr>
          <w:rFonts w:eastAsia="Times New Roman"/>
          <w:color w:val="auto"/>
          <w:sz w:val="28"/>
          <w:szCs w:val="28"/>
          <w:lang w:eastAsia="ar-SA"/>
        </w:rPr>
        <w:t>Администрации муниципального образования «</w:t>
      </w:r>
      <w:proofErr w:type="spellStart"/>
      <w:r>
        <w:rPr>
          <w:rFonts w:eastAsia="Times New Roman"/>
          <w:color w:val="auto"/>
          <w:sz w:val="28"/>
          <w:szCs w:val="28"/>
          <w:lang w:eastAsia="ar-SA"/>
        </w:rPr>
        <w:t>Дебинское</w:t>
      </w:r>
      <w:proofErr w:type="spellEnd"/>
      <w:r>
        <w:rPr>
          <w:rFonts w:eastAsia="Times New Roman"/>
          <w:color w:val="auto"/>
          <w:sz w:val="28"/>
          <w:szCs w:val="28"/>
          <w:lang w:eastAsia="ar-SA"/>
        </w:rPr>
        <w:t>» внести изменения в Реестр муниципальной собственности.</w:t>
      </w:r>
    </w:p>
    <w:p w:rsidR="009071B8" w:rsidRDefault="009071B8" w:rsidP="009071B8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lastRenderedPageBreak/>
        <w:t>4.</w:t>
      </w:r>
      <w: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возложить на Главу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А.А. </w:t>
      </w:r>
      <w:proofErr w:type="spellStart"/>
      <w:r>
        <w:rPr>
          <w:sz w:val="28"/>
          <w:szCs w:val="28"/>
        </w:rPr>
        <w:t>Чупина</w:t>
      </w:r>
      <w:proofErr w:type="spellEnd"/>
      <w:r>
        <w:rPr>
          <w:sz w:val="28"/>
          <w:szCs w:val="28"/>
        </w:rPr>
        <w:t>.</w:t>
      </w:r>
    </w:p>
    <w:p w:rsidR="009071B8" w:rsidRDefault="009071B8" w:rsidP="009071B8">
      <w:pPr>
        <w:rPr>
          <w:sz w:val="28"/>
          <w:szCs w:val="28"/>
        </w:rPr>
      </w:pPr>
    </w:p>
    <w:p w:rsidR="009071B8" w:rsidRDefault="009071B8" w:rsidP="009071B8">
      <w:pPr>
        <w:jc w:val="both"/>
        <w:rPr>
          <w:sz w:val="28"/>
          <w:szCs w:val="28"/>
        </w:rPr>
      </w:pPr>
    </w:p>
    <w:p w:rsidR="009071B8" w:rsidRDefault="009071B8" w:rsidP="009071B8">
      <w:pPr>
        <w:jc w:val="both"/>
        <w:rPr>
          <w:sz w:val="28"/>
          <w:szCs w:val="28"/>
        </w:rPr>
      </w:pPr>
    </w:p>
    <w:p w:rsidR="009071B8" w:rsidRDefault="009071B8" w:rsidP="009071B8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 xml:space="preserve">Глава </w:t>
      </w:r>
      <w:proofErr w:type="gramStart"/>
      <w:r>
        <w:rPr>
          <w:rFonts w:eastAsia="Times New Roman"/>
          <w:color w:val="auto"/>
          <w:sz w:val="28"/>
          <w:szCs w:val="28"/>
          <w:lang w:eastAsia="ar-SA"/>
        </w:rPr>
        <w:t>муниципального</w:t>
      </w:r>
      <w:proofErr w:type="gramEnd"/>
      <w:r>
        <w:rPr>
          <w:rFonts w:eastAsia="Times New Roman"/>
          <w:color w:val="auto"/>
          <w:sz w:val="28"/>
          <w:szCs w:val="28"/>
          <w:lang w:eastAsia="ar-SA"/>
        </w:rPr>
        <w:t xml:space="preserve"> </w:t>
      </w:r>
    </w:p>
    <w:p w:rsidR="009071B8" w:rsidRDefault="009071B8" w:rsidP="009071B8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>образования «</w:t>
      </w:r>
      <w:proofErr w:type="spellStart"/>
      <w:r>
        <w:rPr>
          <w:rFonts w:eastAsia="Times New Roman"/>
          <w:color w:val="auto"/>
          <w:sz w:val="28"/>
          <w:szCs w:val="28"/>
          <w:lang w:eastAsia="ar-SA"/>
        </w:rPr>
        <w:t>Дебинское</w:t>
      </w:r>
      <w:proofErr w:type="spellEnd"/>
      <w:r>
        <w:rPr>
          <w:rFonts w:eastAsia="Times New Roman"/>
          <w:color w:val="auto"/>
          <w:sz w:val="28"/>
          <w:szCs w:val="28"/>
          <w:lang w:eastAsia="ar-SA"/>
        </w:rPr>
        <w:t xml:space="preserve">»                                                          </w:t>
      </w:r>
      <w:proofErr w:type="spellStart"/>
      <w:r>
        <w:rPr>
          <w:rFonts w:eastAsia="Times New Roman"/>
          <w:color w:val="auto"/>
          <w:sz w:val="28"/>
          <w:szCs w:val="28"/>
          <w:lang w:eastAsia="ar-SA"/>
        </w:rPr>
        <w:t>А.А.Чупин</w:t>
      </w:r>
      <w:proofErr w:type="spellEnd"/>
    </w:p>
    <w:p w:rsidR="009071B8" w:rsidRDefault="009071B8" w:rsidP="009071B8">
      <w:pPr>
        <w:tabs>
          <w:tab w:val="left" w:pos="1526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071B8" w:rsidRDefault="009071B8" w:rsidP="009071B8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</w:p>
    <w:p w:rsidR="009071B8" w:rsidRDefault="009071B8" w:rsidP="009071B8"/>
    <w:p w:rsidR="009071B8" w:rsidRDefault="009071B8" w:rsidP="009071B8"/>
    <w:p w:rsidR="0015793E" w:rsidRDefault="0015793E"/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AA"/>
    <w:rsid w:val="000D2BB2"/>
    <w:rsid w:val="0015793E"/>
    <w:rsid w:val="009071B8"/>
    <w:rsid w:val="009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1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1B8"/>
    <w:rPr>
      <w:rFonts w:ascii="Tahoma" w:eastAsia="Lucida Sans Unicode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1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1B8"/>
    <w:rPr>
      <w:rFonts w:ascii="Tahoma" w:eastAsia="Lucida Sans Unicode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2021-11-08T10:50:00Z</cp:lastPrinted>
  <dcterms:created xsi:type="dcterms:W3CDTF">2021-11-08T09:40:00Z</dcterms:created>
  <dcterms:modified xsi:type="dcterms:W3CDTF">2021-11-08T10:51:00Z</dcterms:modified>
</cp:coreProperties>
</file>