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22DF" w14:textId="77777777"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sz w:val="24"/>
          <w:szCs w:val="24"/>
        </w:rPr>
        <w:t>Приложение</w:t>
      </w:r>
      <w:r w:rsidR="00A0061E">
        <w:rPr>
          <w:rFonts w:ascii="Times New Roman" w:hAnsi="Times New Roman" w:cs="Times New Roman"/>
          <w:sz w:val="24"/>
          <w:szCs w:val="24"/>
        </w:rPr>
        <w:t xml:space="preserve"> № 1 </w:t>
      </w:r>
      <w:r w:rsidRPr="00544490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14:paraId="54A97DCE" w14:textId="77777777" w:rsidR="00544490" w:rsidRPr="00544490" w:rsidRDefault="00DA207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44490" w:rsidRPr="00544490">
        <w:rPr>
          <w:rFonts w:ascii="Times New Roman" w:hAnsi="Times New Roman" w:cs="Times New Roman"/>
          <w:sz w:val="24"/>
          <w:szCs w:val="24"/>
        </w:rPr>
        <w:t xml:space="preserve">Красногорский </w:t>
      </w:r>
    </w:p>
    <w:p w14:paraId="054C3BE7" w14:textId="11BD5DDE" w:rsidR="00AC7F3F" w:rsidRPr="00D87612" w:rsidRDefault="007E162D" w:rsidP="00544490">
      <w:pPr>
        <w:pStyle w:val="a5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район</w:t>
      </w:r>
      <w:r w:rsidR="00731BD0">
        <w:rPr>
          <w:rFonts w:ascii="Times New Roman" w:hAnsi="Times New Roman" w:cs="Times New Roman"/>
          <w:sz w:val="24"/>
          <w:szCs w:val="24"/>
        </w:rPr>
        <w:t xml:space="preserve">  от </w:t>
      </w:r>
      <w:r w:rsidR="00D87612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DA2070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305E0A">
        <w:rPr>
          <w:rFonts w:ascii="Times New Roman" w:hAnsi="Times New Roman" w:cs="Times New Roman"/>
          <w:sz w:val="24"/>
          <w:szCs w:val="24"/>
        </w:rPr>
        <w:t>2</w:t>
      </w:r>
      <w:r w:rsidR="00731BD0">
        <w:rPr>
          <w:rFonts w:ascii="Times New Roman" w:hAnsi="Times New Roman" w:cs="Times New Roman"/>
          <w:sz w:val="24"/>
          <w:szCs w:val="24"/>
        </w:rPr>
        <w:t xml:space="preserve"> г № </w:t>
      </w:r>
      <w:r w:rsidR="00D87612">
        <w:rPr>
          <w:rFonts w:ascii="Times New Roman" w:hAnsi="Times New Roman" w:cs="Times New Roman"/>
          <w:sz w:val="24"/>
          <w:szCs w:val="24"/>
          <w:lang w:val="en-US"/>
        </w:rPr>
        <w:t>1211</w:t>
      </w:r>
    </w:p>
    <w:p w14:paraId="58A2CE41" w14:textId="77777777"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8CF7C6F" w14:textId="77777777" w:rsidR="00362130" w:rsidRPr="00362130" w:rsidRDefault="0036213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E21C1A" w:rsidRPr="00362130">
        <w:rPr>
          <w:rFonts w:ascii="Times New Roman" w:hAnsi="Times New Roman" w:cs="Times New Roman"/>
          <w:b/>
          <w:sz w:val="24"/>
          <w:szCs w:val="24"/>
        </w:rPr>
        <w:t>м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ероприятий (</w:t>
      </w:r>
      <w:r w:rsidR="00BF262A">
        <w:rPr>
          <w:rFonts w:ascii="Times New Roman" w:hAnsi="Times New Roman" w:cs="Times New Roman"/>
          <w:b/>
          <w:sz w:val="24"/>
          <w:szCs w:val="24"/>
        </w:rPr>
        <w:t>«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="00BF262A">
        <w:rPr>
          <w:rFonts w:ascii="Times New Roman" w:hAnsi="Times New Roman" w:cs="Times New Roman"/>
          <w:b/>
          <w:sz w:val="24"/>
          <w:szCs w:val="24"/>
        </w:rPr>
        <w:t>»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)</w:t>
      </w:r>
    </w:p>
    <w:p w14:paraId="4AE5B2F2" w14:textId="3114EDD9" w:rsidR="00C04D40" w:rsidRPr="00362130" w:rsidRDefault="00C04D4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>по снижению рисков нарушения антимонопольного законодательства в Администрации муниципального образован</w:t>
      </w:r>
      <w:r w:rsidR="00DA2070">
        <w:rPr>
          <w:rFonts w:ascii="Times New Roman" w:hAnsi="Times New Roman" w:cs="Times New Roman"/>
          <w:b/>
          <w:sz w:val="24"/>
          <w:szCs w:val="24"/>
        </w:rPr>
        <w:t xml:space="preserve">ия </w:t>
      </w:r>
      <w:r w:rsidR="00D13E87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  <w:r w:rsidR="003570C7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 w:rsidR="00D13E87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Республики»</w:t>
      </w:r>
      <w:r w:rsidR="00B627EC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014AB5">
        <w:rPr>
          <w:rFonts w:ascii="Times New Roman" w:hAnsi="Times New Roman" w:cs="Times New Roman"/>
          <w:b/>
          <w:sz w:val="24"/>
          <w:szCs w:val="24"/>
        </w:rPr>
        <w:t>3</w:t>
      </w:r>
      <w:r w:rsidRPr="0036213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90EDB3B" w14:textId="77777777" w:rsidR="00362130" w:rsidRPr="00362130" w:rsidRDefault="00362130" w:rsidP="0036213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261"/>
        <w:gridCol w:w="2268"/>
        <w:gridCol w:w="2126"/>
        <w:gridCol w:w="2693"/>
      </w:tblGrid>
      <w:tr w:rsidR="008A5CA7" w:rsidRPr="00362130" w14:paraId="13D7969E" w14:textId="77777777" w:rsidTr="00104813">
        <w:tc>
          <w:tcPr>
            <w:tcW w:w="675" w:type="dxa"/>
            <w:vAlign w:val="center"/>
          </w:tcPr>
          <w:p w14:paraId="79FD6728" w14:textId="77777777" w:rsidR="008A5CA7" w:rsidRPr="00362130" w:rsidRDefault="008A5CA7" w:rsidP="008A5C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14:paraId="096B6BFC" w14:textId="77777777"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3261" w:type="dxa"/>
          </w:tcPr>
          <w:p w14:paraId="791A5F29" w14:textId="77777777"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 минимизации рисков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(согласно карте рисков)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мер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оприятия по минимизации и устранению рисков </w:t>
            </w:r>
          </w:p>
        </w:tc>
        <w:tc>
          <w:tcPr>
            <w:tcW w:w="2268" w:type="dxa"/>
          </w:tcPr>
          <w:p w14:paraId="03C1A614" w14:textId="77777777"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 (должностное лицо, структурное подразделение)</w:t>
            </w:r>
          </w:p>
        </w:tc>
        <w:tc>
          <w:tcPr>
            <w:tcW w:w="2126" w:type="dxa"/>
          </w:tcPr>
          <w:p w14:paraId="370CFC3F" w14:textId="77777777"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693" w:type="dxa"/>
          </w:tcPr>
          <w:p w14:paraId="0835D275" w14:textId="77777777"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623259" w:rsidRPr="00362130" w14:paraId="281D7E85" w14:textId="77777777" w:rsidTr="009B522D">
        <w:tc>
          <w:tcPr>
            <w:tcW w:w="675" w:type="dxa"/>
          </w:tcPr>
          <w:p w14:paraId="50B9E325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064BE1AE" w14:textId="77777777" w:rsidR="00623259" w:rsidRDefault="00623259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разработке правовых актов</w:t>
            </w:r>
          </w:p>
        </w:tc>
      </w:tr>
      <w:tr w:rsidR="00623259" w:rsidRPr="00362130" w14:paraId="4CF1C0E5" w14:textId="77777777" w:rsidTr="00104813">
        <w:tc>
          <w:tcPr>
            <w:tcW w:w="675" w:type="dxa"/>
          </w:tcPr>
          <w:p w14:paraId="0E8B7189" w14:textId="77777777" w:rsidR="00623259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68F579C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правовых актов в сфере деятельности Администрации, регламентирующих деятельность хозяйствующих субъектов, содержащих дискриминационные условия</w:t>
            </w:r>
            <w:r w:rsidR="00683B54">
              <w:rPr>
                <w:rFonts w:ascii="Times New Roman" w:hAnsi="Times New Roman" w:cs="Times New Roman"/>
                <w:sz w:val="24"/>
                <w:szCs w:val="24"/>
              </w:rPr>
              <w:t xml:space="preserve"> (ограничения по созданию хозяйствующих субъектов, ограничений в отношении осуществления отдельных видов деятельности или производства определенных видов товаров)</w:t>
            </w:r>
          </w:p>
        </w:tc>
        <w:tc>
          <w:tcPr>
            <w:tcW w:w="3261" w:type="dxa"/>
          </w:tcPr>
          <w:p w14:paraId="1420B00D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450E94ED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5B741665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оценки регулирующего воздействия проектов нормативно-правовых актов в области инвестиционной деятельности и развития предпринимательства.</w:t>
            </w:r>
          </w:p>
        </w:tc>
        <w:tc>
          <w:tcPr>
            <w:tcW w:w="2268" w:type="dxa"/>
          </w:tcPr>
          <w:p w14:paraId="0F8C19C7" w14:textId="77777777" w:rsidR="00E13EDD" w:rsidRDefault="00E13EDD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14:paraId="0CC5AF27" w14:textId="77777777" w:rsidR="00623259" w:rsidRDefault="00A314A2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</w:t>
            </w:r>
          </w:p>
        </w:tc>
        <w:tc>
          <w:tcPr>
            <w:tcW w:w="2126" w:type="dxa"/>
          </w:tcPr>
          <w:p w14:paraId="16DD2610" w14:textId="06A956E7" w:rsidR="00623259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3ED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3D0A04CF" w14:textId="77777777" w:rsidR="00E13EDD" w:rsidRPr="00362130" w:rsidRDefault="00E13EDD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14:paraId="4467609A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59" w:rsidRPr="00362130" w14:paraId="53182FA1" w14:textId="77777777" w:rsidTr="00104813">
        <w:tc>
          <w:tcPr>
            <w:tcW w:w="675" w:type="dxa"/>
          </w:tcPr>
          <w:p w14:paraId="7181FFEF" w14:textId="77777777" w:rsidR="00623259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3445F80" w14:textId="31E11295" w:rsidR="00623259" w:rsidRDefault="00683B5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623259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могут привести к недопущению, ограничению, устранению конкуренции</w:t>
            </w:r>
            <w:r w:rsidR="00A314A2">
              <w:rPr>
                <w:rFonts w:ascii="Times New Roman" w:hAnsi="Times New Roman" w:cs="Times New Roman"/>
                <w:sz w:val="24"/>
                <w:szCs w:val="24"/>
              </w:rPr>
              <w:t xml:space="preserve"> (неравные условия по срокам оплаты, 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314A2">
              <w:rPr>
                <w:rFonts w:ascii="Times New Roman" w:hAnsi="Times New Roman" w:cs="Times New Roman"/>
                <w:sz w:val="24"/>
                <w:szCs w:val="24"/>
              </w:rPr>
              <w:t>условиям оплаты, размеру партии, цене на товар, штрафных санкций и др.)</w:t>
            </w:r>
          </w:p>
        </w:tc>
        <w:tc>
          <w:tcPr>
            <w:tcW w:w="3261" w:type="dxa"/>
          </w:tcPr>
          <w:p w14:paraId="111065BA" w14:textId="77777777"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3D1B5B33" w14:textId="77777777"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5D868A11" w14:textId="77777777"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</w:tc>
        <w:tc>
          <w:tcPr>
            <w:tcW w:w="2268" w:type="dxa"/>
          </w:tcPr>
          <w:p w14:paraId="0D6BA684" w14:textId="77777777" w:rsidR="00A314A2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14:paraId="75DFBE7D" w14:textId="77777777" w:rsidR="00623259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</w:t>
            </w:r>
          </w:p>
        </w:tc>
        <w:tc>
          <w:tcPr>
            <w:tcW w:w="2126" w:type="dxa"/>
          </w:tcPr>
          <w:p w14:paraId="239BA584" w14:textId="1483EC96" w:rsidR="00623259" w:rsidRDefault="00A314A2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в течение 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25298635" w14:textId="77777777" w:rsidR="00A314A2" w:rsidRPr="00362130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14:paraId="450E5D25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1A8406A9" w14:textId="77777777" w:rsidTr="00E26967">
        <w:tc>
          <w:tcPr>
            <w:tcW w:w="675" w:type="dxa"/>
          </w:tcPr>
          <w:p w14:paraId="61E80F80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1EA77D70" w14:textId="77777777" w:rsidR="00874825" w:rsidRDefault="00874825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 закупок</w:t>
            </w:r>
          </w:p>
        </w:tc>
      </w:tr>
      <w:tr w:rsidR="003E4D33" w:rsidRPr="00362130" w14:paraId="3AC90ACE" w14:textId="77777777" w:rsidTr="00104813">
        <w:tc>
          <w:tcPr>
            <w:tcW w:w="675" w:type="dxa"/>
          </w:tcPr>
          <w:p w14:paraId="5600341F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0DC61FA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требований при описании предмета закупки товаров, работ, услуг для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 при отсутствии объективной потребности</w:t>
            </w:r>
          </w:p>
        </w:tc>
        <w:tc>
          <w:tcPr>
            <w:tcW w:w="3261" w:type="dxa"/>
            <w:vMerge w:val="restart"/>
          </w:tcPr>
          <w:p w14:paraId="01A79010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-Мониторинг изменений законодательства о закупках;</w:t>
            </w:r>
          </w:p>
          <w:p w14:paraId="144E59EE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квалификации сотрудников;</w:t>
            </w:r>
          </w:p>
          <w:p w14:paraId="1CDCC812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5CF419E4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1B921CA1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14:paraId="4F6111B9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Контрактный управляющий;</w:t>
            </w:r>
          </w:p>
          <w:p w14:paraId="59F1B9C0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закупкам;</w:t>
            </w:r>
          </w:p>
        </w:tc>
        <w:tc>
          <w:tcPr>
            <w:tcW w:w="2126" w:type="dxa"/>
            <w:vMerge w:val="restart"/>
          </w:tcPr>
          <w:p w14:paraId="296FE8E5" w14:textId="711B9D1A" w:rsidR="003E4D33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 течение 202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4D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14:paraId="4546737B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комплаенс-риска при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 товаров, работ, услуг для муниципальных нужд</w:t>
            </w:r>
          </w:p>
        </w:tc>
      </w:tr>
      <w:tr w:rsidR="003E4D33" w:rsidRPr="00362130" w14:paraId="7BA98F71" w14:textId="77777777" w:rsidTr="00104813">
        <w:tc>
          <w:tcPr>
            <w:tcW w:w="675" w:type="dxa"/>
          </w:tcPr>
          <w:p w14:paraId="4DB04180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14:paraId="7DCD9BF8" w14:textId="7AEF7A06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</w:t>
            </w:r>
            <w:r w:rsidR="008123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закупки товаров, работ, услуг для муниципальных нужд, в т.ч. дробление (укрупнение) закупки</w:t>
            </w:r>
          </w:p>
        </w:tc>
        <w:tc>
          <w:tcPr>
            <w:tcW w:w="3261" w:type="dxa"/>
            <w:vMerge/>
          </w:tcPr>
          <w:p w14:paraId="53E57C71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5E3E4ED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D224D3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DB8C7E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14:paraId="1ADCB2A7" w14:textId="77777777" w:rsidTr="00104813">
        <w:tc>
          <w:tcPr>
            <w:tcW w:w="675" w:type="dxa"/>
          </w:tcPr>
          <w:p w14:paraId="32F0E1CE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E136A22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товаров, работ, услуг для муниципальных нужд преимущественных условий, в т.ч. путем доступа к информации, малого срока исполнения</w:t>
            </w:r>
            <w:r w:rsidR="0060316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3261" w:type="dxa"/>
            <w:vMerge/>
          </w:tcPr>
          <w:p w14:paraId="29DB9370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7B3F78B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2C70C0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EE6D1D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14:paraId="0BD233D7" w14:textId="77777777" w:rsidTr="00104813">
        <w:tc>
          <w:tcPr>
            <w:tcW w:w="675" w:type="dxa"/>
          </w:tcPr>
          <w:p w14:paraId="1FBE5E3A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5319B54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Неприменение мер ответственности в отношении поставщиков, нарушающих условия контракта</w:t>
            </w:r>
          </w:p>
        </w:tc>
        <w:tc>
          <w:tcPr>
            <w:tcW w:w="3261" w:type="dxa"/>
            <w:vMerge w:val="restart"/>
          </w:tcPr>
          <w:p w14:paraId="3B20D190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7514584D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288C7DC2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30C131A7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7E9A93A7" w14:textId="77777777" w:rsidR="003E4D33" w:rsidRPr="00362130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14:paraId="0B1F7285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14:paraId="50790DBD" w14:textId="77777777" w:rsidR="003E4D33" w:rsidRPr="00362130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закупкам;</w:t>
            </w:r>
          </w:p>
        </w:tc>
        <w:tc>
          <w:tcPr>
            <w:tcW w:w="2126" w:type="dxa"/>
            <w:vMerge w:val="restart"/>
          </w:tcPr>
          <w:p w14:paraId="4F10F90E" w14:textId="42913982" w:rsidR="003E4D33" w:rsidRPr="00362130" w:rsidRDefault="00B627E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1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14:paraId="592F6F6B" w14:textId="77777777" w:rsidR="003E4D33" w:rsidRPr="00362130" w:rsidRDefault="002D31B1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без наличия комплаенс-риска при проведении закупок товаров, работ, услуг для муниципальных нужд</w:t>
            </w:r>
          </w:p>
        </w:tc>
      </w:tr>
      <w:tr w:rsidR="003E4D33" w:rsidRPr="00362130" w14:paraId="5D39DC42" w14:textId="77777777" w:rsidTr="00104813">
        <w:tc>
          <w:tcPr>
            <w:tcW w:w="675" w:type="dxa"/>
          </w:tcPr>
          <w:p w14:paraId="1A1B7C06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B71BF82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 нормативных правовых актов осуществления закупок (при выборе способа закупки, закупка, не предусмотренная планом-графиком, нарушения при определении и обосновании начальной (максимальной) цены контракта, заключение контракта при отсутствии обеспечения исполнения контракта, неприменение национального режима, несоблюдение доли закупок у СМП, нарушение сроков публикации информации о закупке в ЕИС, искажение информации, нарушение сроков оплаты контракта, непредставление сведений о нарушителе в УФАС)</w:t>
            </w:r>
          </w:p>
        </w:tc>
        <w:tc>
          <w:tcPr>
            <w:tcW w:w="3261" w:type="dxa"/>
            <w:vMerge/>
          </w:tcPr>
          <w:p w14:paraId="45CCA316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6995A0F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420CDD6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856329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14:paraId="2BBA6FB7" w14:textId="77777777" w:rsidTr="00104813">
        <w:tc>
          <w:tcPr>
            <w:tcW w:w="675" w:type="dxa"/>
          </w:tcPr>
          <w:p w14:paraId="0FC3AAF1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6081A6A8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процедуры приемки поставленных товаров, выполненных работ, оказанных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(необоснованные требования, очень жесткие (мягкие) условия приемки результатов контракта, оплата невыполненной работы, необоснованное продление сроков исполнения или суммы контракта)</w:t>
            </w:r>
          </w:p>
        </w:tc>
        <w:tc>
          <w:tcPr>
            <w:tcW w:w="3261" w:type="dxa"/>
            <w:vMerge/>
          </w:tcPr>
          <w:p w14:paraId="68E36354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66687B8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71A7DC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141933D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0A" w:rsidRPr="00362130" w14:paraId="63270E68" w14:textId="77777777" w:rsidTr="00104813">
        <w:tc>
          <w:tcPr>
            <w:tcW w:w="675" w:type="dxa"/>
          </w:tcPr>
          <w:p w14:paraId="2A5C902E" w14:textId="77777777" w:rsidR="00305E0A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3C14003D" w14:textId="58EED324" w:rsidR="00305E0A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состав лотов товаров, работ, услуг, технологически не связанных с товарами, работами, услугами, поставк</w:t>
            </w:r>
            <w:r w:rsidR="00812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выполнение, оказание которых являются предметом закупки</w:t>
            </w:r>
          </w:p>
        </w:tc>
        <w:tc>
          <w:tcPr>
            <w:tcW w:w="3261" w:type="dxa"/>
            <w:vMerge w:val="restart"/>
          </w:tcPr>
          <w:p w14:paraId="0307ABE9" w14:textId="77777777" w:rsidR="00305E0A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585AB76D" w14:textId="77777777" w:rsidR="00305E0A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2B3BA9C4" w14:textId="77777777" w:rsidR="00305E0A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2AEC9487" w14:textId="77777777" w:rsidR="00305E0A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665A0198" w14:textId="510ACE17" w:rsidR="00305E0A" w:rsidRPr="00362130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14:paraId="1B275C4C" w14:textId="77777777" w:rsidR="00305E0A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14:paraId="25FC1177" w14:textId="500C8B2D" w:rsidR="00305E0A" w:rsidRPr="00362130" w:rsidRDefault="00305E0A" w:rsidP="00305E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закупкам;</w:t>
            </w:r>
          </w:p>
        </w:tc>
        <w:tc>
          <w:tcPr>
            <w:tcW w:w="2126" w:type="dxa"/>
            <w:vMerge w:val="restart"/>
          </w:tcPr>
          <w:p w14:paraId="5236D5A0" w14:textId="398F180F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2023 года</w:t>
            </w:r>
          </w:p>
        </w:tc>
        <w:tc>
          <w:tcPr>
            <w:tcW w:w="2693" w:type="dxa"/>
            <w:vMerge w:val="restart"/>
          </w:tcPr>
          <w:p w14:paraId="1CAE3B56" w14:textId="4AC013BA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без наличия комплаенс-риска при проведении закупок товаров, работ, услуг для муниципальных нужд</w:t>
            </w:r>
          </w:p>
        </w:tc>
      </w:tr>
      <w:tr w:rsidR="00305E0A" w:rsidRPr="00362130" w14:paraId="3CC44778" w14:textId="77777777" w:rsidTr="00104813">
        <w:tc>
          <w:tcPr>
            <w:tcW w:w="675" w:type="dxa"/>
          </w:tcPr>
          <w:p w14:paraId="3C703FE9" w14:textId="57913989" w:rsidR="00305E0A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9509EF1" w14:textId="4FBCDE3E" w:rsidR="00305E0A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 хозяйствующим субъектам указаний о приобретении товаров, работ, услуг (кроме случаев, предусмотренных законодатель-ством Российской Федерации)</w:t>
            </w:r>
          </w:p>
        </w:tc>
        <w:tc>
          <w:tcPr>
            <w:tcW w:w="3261" w:type="dxa"/>
            <w:vMerge/>
          </w:tcPr>
          <w:p w14:paraId="64EE6076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7F771B3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D1A9E8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87006DE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0A" w:rsidRPr="00362130" w14:paraId="36E272BD" w14:textId="77777777" w:rsidTr="00104813">
        <w:tc>
          <w:tcPr>
            <w:tcW w:w="675" w:type="dxa"/>
          </w:tcPr>
          <w:p w14:paraId="53CA760B" w14:textId="6A3B0B0A" w:rsidR="00305E0A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191F688D" w14:textId="291B82E6" w:rsidR="00305E0A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 к участию в закупках лица имеющего конфликт интересов с должностными лицами заказчика (руководителем, членами комиссии, контрактным управляющим)</w:t>
            </w:r>
          </w:p>
        </w:tc>
        <w:tc>
          <w:tcPr>
            <w:tcW w:w="3261" w:type="dxa"/>
            <w:vMerge/>
          </w:tcPr>
          <w:p w14:paraId="64FAB9EB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BB5E44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1C0DC7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B49522E" w14:textId="77777777" w:rsidR="00305E0A" w:rsidRPr="00362130" w:rsidRDefault="00305E0A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17A46FCB" w14:textId="77777777" w:rsidTr="007A2057">
        <w:tc>
          <w:tcPr>
            <w:tcW w:w="675" w:type="dxa"/>
          </w:tcPr>
          <w:p w14:paraId="6C60A683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52E0DDA9" w14:textId="77777777" w:rsidR="00874825" w:rsidRPr="00362130" w:rsidRDefault="00874825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C15FBF">
              <w:rPr>
                <w:rFonts w:ascii="Times New Roman" w:hAnsi="Times New Roman" w:cs="Times New Roman"/>
                <w:sz w:val="24"/>
                <w:szCs w:val="24"/>
              </w:rPr>
              <w:t>я при оказании муниципальных услуг</w:t>
            </w:r>
          </w:p>
        </w:tc>
      </w:tr>
      <w:tr w:rsidR="00874825" w:rsidRPr="00362130" w14:paraId="401CD4CB" w14:textId="77777777" w:rsidTr="00104813">
        <w:tc>
          <w:tcPr>
            <w:tcW w:w="675" w:type="dxa"/>
          </w:tcPr>
          <w:p w14:paraId="1A617898" w14:textId="486444D5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85C1B63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</w:tc>
        <w:tc>
          <w:tcPr>
            <w:tcW w:w="3261" w:type="dxa"/>
            <w:vMerge w:val="restart"/>
          </w:tcPr>
          <w:p w14:paraId="70937955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услуг;</w:t>
            </w:r>
          </w:p>
          <w:p w14:paraId="64A29FF2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актуальности административных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DF00AC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29A6B0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ECB6D4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432EDDD3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</w:t>
            </w:r>
          </w:p>
        </w:tc>
        <w:tc>
          <w:tcPr>
            <w:tcW w:w="2126" w:type="dxa"/>
            <w:vMerge w:val="restart"/>
          </w:tcPr>
          <w:p w14:paraId="7800B666" w14:textId="4D21F06F"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EC5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14:paraId="4E626396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муниципальных услуг без риска нарушения антимонопольного законодательства </w:t>
            </w:r>
          </w:p>
          <w:p w14:paraId="2F934723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48779834" w14:textId="77777777" w:rsidTr="00104813">
        <w:tc>
          <w:tcPr>
            <w:tcW w:w="675" w:type="dxa"/>
          </w:tcPr>
          <w:p w14:paraId="2D1C49BD" w14:textId="372B3A89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14590E8" w14:textId="77777777" w:rsidR="00874825" w:rsidRPr="00362130" w:rsidRDefault="00683B5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и информации в процессе оказания муниципальной услуги, предоставление которых не предусмотрено действующим законодательством;</w:t>
            </w:r>
          </w:p>
        </w:tc>
        <w:tc>
          <w:tcPr>
            <w:tcW w:w="3261" w:type="dxa"/>
            <w:vMerge/>
          </w:tcPr>
          <w:p w14:paraId="54D4E56D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6727BF0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096AE5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56C2B0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183981C6" w14:textId="77777777" w:rsidTr="00104813">
        <w:tc>
          <w:tcPr>
            <w:tcW w:w="675" w:type="dxa"/>
          </w:tcPr>
          <w:p w14:paraId="2F16DA8F" w14:textId="6ABAC15C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ACB675C" w14:textId="77777777" w:rsidR="00874825" w:rsidRPr="00362130" w:rsidRDefault="00874825" w:rsidP="00D805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 муниципальной услуги</w:t>
            </w:r>
          </w:p>
        </w:tc>
        <w:tc>
          <w:tcPr>
            <w:tcW w:w="3261" w:type="dxa"/>
            <w:vMerge/>
          </w:tcPr>
          <w:p w14:paraId="0848EBDF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08D8D5F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755AAB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240DFE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2CCEDE9A" w14:textId="77777777" w:rsidTr="00104813">
        <w:tc>
          <w:tcPr>
            <w:tcW w:w="675" w:type="dxa"/>
          </w:tcPr>
          <w:p w14:paraId="71344641" w14:textId="17CEF114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D783271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приостановление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муниципальной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по основаниям, не предусмотренным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законодател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ьством; </w:t>
            </w:r>
          </w:p>
        </w:tc>
        <w:tc>
          <w:tcPr>
            <w:tcW w:w="3261" w:type="dxa"/>
            <w:vMerge/>
          </w:tcPr>
          <w:p w14:paraId="07342732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6D04C4D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0C2D72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383179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2F" w:rsidRPr="00362130" w14:paraId="12F9B298" w14:textId="77777777" w:rsidTr="00BD5315">
        <w:tc>
          <w:tcPr>
            <w:tcW w:w="675" w:type="dxa"/>
          </w:tcPr>
          <w:p w14:paraId="173E8626" w14:textId="77777777" w:rsidR="003A4F2F" w:rsidRDefault="003A4F2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54AD2F3A" w14:textId="77777777" w:rsidR="003A4F2F" w:rsidRPr="00362130" w:rsidRDefault="003A4F2F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в сфере имущественных отношений</w:t>
            </w:r>
          </w:p>
        </w:tc>
      </w:tr>
      <w:tr w:rsidR="00874825" w:rsidRPr="00362130" w14:paraId="58E30EE3" w14:textId="77777777" w:rsidTr="00104813">
        <w:tc>
          <w:tcPr>
            <w:tcW w:w="675" w:type="dxa"/>
          </w:tcPr>
          <w:p w14:paraId="104521A0" w14:textId="0E8E583B"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4727B7A3" w14:textId="77777777" w:rsidR="00874825" w:rsidRPr="00362130" w:rsidRDefault="00874825" w:rsidP="003A4F2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муниципального имущества или земельных участков без торгов в случаях, не установленных действующим законодательством</w:t>
            </w:r>
            <w:r w:rsidR="003A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59BCD11D" w14:textId="77777777"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14:paraId="3BAF2AC4" w14:textId="77777777"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4A0863E4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имущественных отношений;</w:t>
            </w:r>
          </w:p>
          <w:p w14:paraId="3EECEEA1" w14:textId="77777777" w:rsidR="00874825" w:rsidRDefault="0087482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14:paraId="228B774C" w14:textId="77777777" w:rsidR="00874825" w:rsidRDefault="0087482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  <w:p w14:paraId="5B6C6C29" w14:textId="77777777" w:rsidR="00874825" w:rsidRPr="00362130" w:rsidRDefault="0087482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E3AA8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2A9D301A" w14:textId="0D591E97" w:rsidR="00874825" w:rsidRPr="00362130" w:rsidRDefault="001F64BD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имуществом</w:t>
            </w:r>
          </w:p>
        </w:tc>
        <w:tc>
          <w:tcPr>
            <w:tcW w:w="2126" w:type="dxa"/>
            <w:vMerge w:val="restart"/>
          </w:tcPr>
          <w:p w14:paraId="6B4B0C97" w14:textId="5CEA6788"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1F6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14:paraId="392EF112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имущества или земельного участка без риска нарушения антимонопольного законодательства</w:t>
            </w:r>
          </w:p>
        </w:tc>
      </w:tr>
      <w:tr w:rsidR="00874825" w:rsidRPr="00362130" w14:paraId="6653A020" w14:textId="77777777" w:rsidTr="00104813">
        <w:tc>
          <w:tcPr>
            <w:tcW w:w="675" w:type="dxa"/>
          </w:tcPr>
          <w:p w14:paraId="19BF0205" w14:textId="521FEBF8"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4FBD2E57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аукциона на продажу или передачу в пользование муниципального имущества или земельных участков</w:t>
            </w:r>
          </w:p>
        </w:tc>
        <w:tc>
          <w:tcPr>
            <w:tcW w:w="3261" w:type="dxa"/>
            <w:vMerge/>
          </w:tcPr>
          <w:p w14:paraId="27A7A61C" w14:textId="77777777"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59C463A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3F18E8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AAB3D19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1D094573" w14:textId="77777777" w:rsidTr="00104813">
        <w:tc>
          <w:tcPr>
            <w:tcW w:w="675" w:type="dxa"/>
          </w:tcPr>
          <w:p w14:paraId="3132E6BC" w14:textId="4BA0E25F"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8CA7E7C" w14:textId="54DD0A0C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на приобретаемое (передаваемое в пользование) муниципальное имущество или земельный участок</w:t>
            </w:r>
            <w:r w:rsidR="00CD773A">
              <w:rPr>
                <w:rFonts w:ascii="Times New Roman" w:hAnsi="Times New Roman" w:cs="Times New Roman"/>
                <w:sz w:val="24"/>
                <w:szCs w:val="24"/>
              </w:rPr>
              <w:t xml:space="preserve"> (соответствие места и времени проведения процедуры, допуск в здание и др.)</w:t>
            </w:r>
          </w:p>
        </w:tc>
        <w:tc>
          <w:tcPr>
            <w:tcW w:w="3261" w:type="dxa"/>
            <w:vMerge/>
          </w:tcPr>
          <w:p w14:paraId="5B6319C3" w14:textId="77777777"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3E028F5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8FEDAF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9E32A2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44F6A462" w14:textId="77777777" w:rsidTr="00104813">
        <w:tc>
          <w:tcPr>
            <w:tcW w:w="675" w:type="dxa"/>
          </w:tcPr>
          <w:p w14:paraId="07BA0307" w14:textId="410A2B3A"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612EA81" w14:textId="0BE713AE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на приобретаемое (передаваемое в пользование) муниципальное имущество или земельный участок преимущественных условий</w:t>
            </w:r>
            <w:r w:rsidR="001F64BD">
              <w:rPr>
                <w:rFonts w:ascii="Times New Roman" w:hAnsi="Times New Roman" w:cs="Times New Roman"/>
                <w:sz w:val="24"/>
                <w:szCs w:val="24"/>
              </w:rPr>
              <w:t>, в т.ч. путем доступа к информации</w:t>
            </w:r>
          </w:p>
        </w:tc>
        <w:tc>
          <w:tcPr>
            <w:tcW w:w="3261" w:type="dxa"/>
            <w:vMerge/>
          </w:tcPr>
          <w:p w14:paraId="1EBB0ADE" w14:textId="77777777"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89C9C60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27CB6A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B398B8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4AAA7439" w14:textId="77777777" w:rsidTr="00104813">
        <w:tc>
          <w:tcPr>
            <w:tcW w:w="675" w:type="dxa"/>
          </w:tcPr>
          <w:p w14:paraId="450D1FC3" w14:textId="4B131EE2" w:rsidR="00874825" w:rsidRDefault="002F55BB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238865B7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Необоснованные ограничения субъектов предпринимательской деятельности при проведении отбора поступивших заявок при проведении открытого конкурса по отбору управляющей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управления многоквартирными домами</w:t>
            </w:r>
          </w:p>
        </w:tc>
        <w:tc>
          <w:tcPr>
            <w:tcW w:w="3261" w:type="dxa"/>
          </w:tcPr>
          <w:p w14:paraId="42B2EA35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14:paraId="64CFCD17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14:paraId="12FBE365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изменения законодательства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законодательства.</w:t>
            </w:r>
          </w:p>
        </w:tc>
        <w:tc>
          <w:tcPr>
            <w:tcW w:w="2268" w:type="dxa"/>
          </w:tcPr>
          <w:p w14:paraId="644F4CB7" w14:textId="0524E6E9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 строительств</w:t>
            </w:r>
            <w:r w:rsidR="001F64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ЖКХ</w:t>
            </w:r>
          </w:p>
        </w:tc>
        <w:tc>
          <w:tcPr>
            <w:tcW w:w="2126" w:type="dxa"/>
          </w:tcPr>
          <w:p w14:paraId="513EFD11" w14:textId="502C6E91" w:rsidR="00874825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1F6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787F674A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управляющей организации без риска нарушения антимонопольного законодательства</w:t>
            </w:r>
          </w:p>
        </w:tc>
      </w:tr>
      <w:tr w:rsidR="00874825" w:rsidRPr="00362130" w14:paraId="47526F14" w14:textId="77777777" w:rsidTr="00104813">
        <w:tc>
          <w:tcPr>
            <w:tcW w:w="675" w:type="dxa"/>
          </w:tcPr>
          <w:p w14:paraId="08398FBE" w14:textId="7FAFF0D3" w:rsidR="00874825" w:rsidRDefault="002F55BB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234C281E" w14:textId="51200A76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проведении аукциона на право заключения договора на установку и эксплуатацию рекламной конструкции на муниципальном имуществе положений, соде</w:t>
            </w:r>
            <w:r w:rsidR="00683B54">
              <w:rPr>
                <w:rFonts w:ascii="Times New Roman" w:hAnsi="Times New Roman" w:cs="Times New Roman"/>
                <w:sz w:val="24"/>
                <w:szCs w:val="24"/>
              </w:rPr>
              <w:t>ржащих избыточные требования</w:t>
            </w:r>
            <w:r w:rsidR="00D670D7">
              <w:rPr>
                <w:rFonts w:ascii="Times New Roman" w:hAnsi="Times New Roman" w:cs="Times New Roman"/>
                <w:sz w:val="24"/>
                <w:szCs w:val="24"/>
              </w:rPr>
              <w:t xml:space="preserve"> (к рекламной конструкции, к порядку установки</w:t>
            </w:r>
            <w:r w:rsidR="001F64BD">
              <w:rPr>
                <w:rFonts w:ascii="Times New Roman" w:hAnsi="Times New Roman" w:cs="Times New Roman"/>
                <w:sz w:val="24"/>
                <w:szCs w:val="24"/>
              </w:rPr>
              <w:t xml:space="preserve"> рекламной конструкции)</w:t>
            </w:r>
          </w:p>
        </w:tc>
        <w:tc>
          <w:tcPr>
            <w:tcW w:w="3261" w:type="dxa"/>
          </w:tcPr>
          <w:p w14:paraId="3BABD44D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FC59CD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14:paraId="710DE06A" w14:textId="77777777"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в области законодательства о рекламе;</w:t>
            </w:r>
          </w:p>
          <w:p w14:paraId="3C6745A2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</w:p>
        </w:tc>
        <w:tc>
          <w:tcPr>
            <w:tcW w:w="2268" w:type="dxa"/>
          </w:tcPr>
          <w:p w14:paraId="60E72CE5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14:paraId="1FB22D40" w14:textId="05E22C49" w:rsidR="00874825" w:rsidRDefault="0078412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D6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117EC4D9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установку и эксплуатацию рекламной конструкции без риска нарушения антимонопольного законодательства</w:t>
            </w:r>
          </w:p>
        </w:tc>
      </w:tr>
      <w:tr w:rsidR="00874825" w:rsidRPr="00362130" w14:paraId="47A9519F" w14:textId="77777777" w:rsidTr="00104813">
        <w:tc>
          <w:tcPr>
            <w:tcW w:w="675" w:type="dxa"/>
          </w:tcPr>
          <w:p w14:paraId="407C3F96" w14:textId="4F137A57"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9A037DA" w14:textId="52227D66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принятия решений о заключении договора на размещение нестационарного торгового объекта без проведения аукциона</w:t>
            </w:r>
            <w:r w:rsidR="0078412F"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размещения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 xml:space="preserve"> сезонных нестационарных торговых объектов и летних 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положений, содержащих дискриминационные условия</w:t>
            </w:r>
            <w:r w:rsidR="00C275FC">
              <w:rPr>
                <w:rFonts w:ascii="Times New Roman" w:hAnsi="Times New Roman" w:cs="Times New Roman"/>
                <w:sz w:val="24"/>
                <w:szCs w:val="24"/>
              </w:rPr>
              <w:t xml:space="preserve"> (срок размещения объекта, </w:t>
            </w:r>
            <w:r w:rsidR="00D670D7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объекта</w:t>
            </w:r>
            <w:r w:rsidR="00665D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128BA8A6" w14:textId="77777777"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D1A4ED" w14:textId="77777777"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B0C98E" w14:textId="77777777"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0C30FB92" w14:textId="77777777"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14:paraId="4E2FBF3E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14:paraId="18C89800" w14:textId="3539AB2E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</w:t>
            </w:r>
            <w:r w:rsidR="0078412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7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627BEFBF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право размещения нестационарного торгового объекта без риска нарушения антимонопольного законодательства</w:t>
            </w:r>
          </w:p>
        </w:tc>
      </w:tr>
      <w:tr w:rsidR="003E4D33" w:rsidRPr="00362130" w14:paraId="794D9754" w14:textId="77777777" w:rsidTr="00535A62">
        <w:tc>
          <w:tcPr>
            <w:tcW w:w="675" w:type="dxa"/>
          </w:tcPr>
          <w:p w14:paraId="45AD156E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1C1C008B" w14:textId="77777777" w:rsidR="003E4D33" w:rsidRDefault="00603163" w:rsidP="006031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 деятельности Администрации муниципального образования «Красногорский район»</w:t>
            </w:r>
          </w:p>
        </w:tc>
      </w:tr>
      <w:tr w:rsidR="00874825" w:rsidRPr="00362130" w14:paraId="703FDD25" w14:textId="77777777" w:rsidTr="00104813">
        <w:tc>
          <w:tcPr>
            <w:tcW w:w="675" w:type="dxa"/>
          </w:tcPr>
          <w:p w14:paraId="30B3729E" w14:textId="48BF4625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F40F009" w14:textId="47CE26B0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Положение о порядке конкурсного отбора социально ориентированных некоммерческих организаций для предоставления субсидий из бюджета </w:t>
            </w:r>
            <w:r w:rsidR="00DA207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положений, содержащих дискриминационные условия</w:t>
            </w:r>
            <w:r w:rsidR="00160DD5">
              <w:rPr>
                <w:rFonts w:ascii="Times New Roman" w:hAnsi="Times New Roman" w:cs="Times New Roman"/>
                <w:sz w:val="24"/>
                <w:szCs w:val="24"/>
              </w:rPr>
              <w:t xml:space="preserve"> (срокам исполнения проекта, срокам получения субсидии, сумме субсидии)</w:t>
            </w:r>
          </w:p>
        </w:tc>
        <w:tc>
          <w:tcPr>
            <w:tcW w:w="3261" w:type="dxa"/>
          </w:tcPr>
          <w:p w14:paraId="294584E7" w14:textId="77777777" w:rsidR="00874825" w:rsidRPr="00362130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0860AA" w14:textId="77777777" w:rsidR="00874825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71564A" w14:textId="77777777" w:rsidR="00874825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06082A88" w14:textId="77777777" w:rsidR="00874825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14:paraId="02544820" w14:textId="77777777" w:rsidR="00874825" w:rsidRDefault="00874825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14:paraId="765FA73F" w14:textId="3649004C" w:rsidR="00874825" w:rsidRDefault="0078412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160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4EA021DC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рисков нарушения антимонопольного законодательства при разработке положения и проведении конкурсного отбора на предоставление субсидий социально ориентированным некоммерческим организациям</w:t>
            </w:r>
          </w:p>
        </w:tc>
      </w:tr>
      <w:tr w:rsidR="00874825" w:rsidRPr="00362130" w14:paraId="6EF0E806" w14:textId="77777777" w:rsidTr="00104813">
        <w:tc>
          <w:tcPr>
            <w:tcW w:w="675" w:type="dxa"/>
          </w:tcPr>
          <w:p w14:paraId="5D13C7AE" w14:textId="3CCB09DE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AE04623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обращения физических и юридических лиц с нарушением срока, </w:t>
            </w:r>
          </w:p>
          <w:p w14:paraId="68EF8414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дусмотренного действующим законодательством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AAEB86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31A61FA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 сотрудников;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2D75AF" w14:textId="77777777" w:rsidR="00874825" w:rsidRPr="00030D29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14:paraId="39088774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1458F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163F50" w14:textId="77777777" w:rsidR="00874825" w:rsidRDefault="00603163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 w:rsidR="00DA2070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2126" w:type="dxa"/>
          </w:tcPr>
          <w:p w14:paraId="7687BB06" w14:textId="68C70185" w:rsidR="00874825" w:rsidRDefault="00303D8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160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31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501EC2A6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471E42AE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181CC755" w14:textId="77777777" w:rsidTr="00104813">
        <w:tc>
          <w:tcPr>
            <w:tcW w:w="675" w:type="dxa"/>
          </w:tcPr>
          <w:p w14:paraId="2B020DB7" w14:textId="2CDEF303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8D4EFBD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преференций</w:t>
            </w:r>
          </w:p>
        </w:tc>
        <w:tc>
          <w:tcPr>
            <w:tcW w:w="3261" w:type="dxa"/>
          </w:tcPr>
          <w:p w14:paraId="6BFDD95C" w14:textId="77777777" w:rsidR="00874825" w:rsidRPr="00362130" w:rsidRDefault="00874825" w:rsidP="007F52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квалификации сотрудников;</w:t>
            </w:r>
          </w:p>
          <w:p w14:paraId="04888501" w14:textId="77777777" w:rsidR="00874825" w:rsidRDefault="00874825" w:rsidP="007F52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</w:t>
            </w:r>
          </w:p>
        </w:tc>
        <w:tc>
          <w:tcPr>
            <w:tcW w:w="2268" w:type="dxa"/>
          </w:tcPr>
          <w:p w14:paraId="04631E1B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Управление финансов</w:t>
            </w:r>
          </w:p>
        </w:tc>
        <w:tc>
          <w:tcPr>
            <w:tcW w:w="2126" w:type="dxa"/>
          </w:tcPr>
          <w:p w14:paraId="6986A1C3" w14:textId="750D033A" w:rsidR="00874825" w:rsidRDefault="00160DD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предоставлении муниципальной преференции</w:t>
            </w:r>
          </w:p>
        </w:tc>
        <w:tc>
          <w:tcPr>
            <w:tcW w:w="2693" w:type="dxa"/>
          </w:tcPr>
          <w:p w14:paraId="6CF89944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</w:tc>
      </w:tr>
      <w:tr w:rsidR="00874825" w:rsidRPr="00362130" w14:paraId="7AAEAF95" w14:textId="77777777" w:rsidTr="00104813">
        <w:tc>
          <w:tcPr>
            <w:tcW w:w="675" w:type="dxa"/>
          </w:tcPr>
          <w:p w14:paraId="2317C4A6" w14:textId="08A72FCF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1DFD3B1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проверок с нарушением порядка их проведения</w:t>
            </w:r>
            <w:r w:rsidR="003E4D33">
              <w:rPr>
                <w:rFonts w:ascii="Times New Roman" w:hAnsi="Times New Roman" w:cs="Times New Roman"/>
                <w:sz w:val="24"/>
                <w:szCs w:val="24"/>
              </w:rPr>
              <w:t xml:space="preserve"> (запрос документов, вынесение противоречащих законодательству представлений или предписаний, незаконное привлечение к административной ответственности)</w:t>
            </w:r>
          </w:p>
        </w:tc>
        <w:tc>
          <w:tcPr>
            <w:tcW w:w="3261" w:type="dxa"/>
          </w:tcPr>
          <w:p w14:paraId="62C920C3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квалификации должностных лиц;</w:t>
            </w:r>
          </w:p>
          <w:p w14:paraId="58FAD585" w14:textId="77777777" w:rsidR="00874825" w:rsidRPr="00362130" w:rsidRDefault="00874825" w:rsidP="00BD289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практики применения антимонопольного законодательства. </w:t>
            </w:r>
          </w:p>
        </w:tc>
        <w:tc>
          <w:tcPr>
            <w:tcW w:w="2268" w:type="dxa"/>
          </w:tcPr>
          <w:p w14:paraId="29DE32BF" w14:textId="1B77DA8F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лица, уполномоченные на проведение муниципального контроля </w:t>
            </w:r>
          </w:p>
        </w:tc>
        <w:tc>
          <w:tcPr>
            <w:tcW w:w="2126" w:type="dxa"/>
          </w:tcPr>
          <w:p w14:paraId="4C4DA4A6" w14:textId="4055179E"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160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59B25749" w14:textId="77777777" w:rsidR="00874825" w:rsidRPr="00362130" w:rsidRDefault="00874825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29CB6356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789B2840" w14:textId="77777777" w:rsidTr="00104813">
        <w:tc>
          <w:tcPr>
            <w:tcW w:w="675" w:type="dxa"/>
          </w:tcPr>
          <w:p w14:paraId="1A92E310" w14:textId="444669C1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01DA113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(предоставление информации в приоритетном порядке)</w:t>
            </w:r>
          </w:p>
        </w:tc>
        <w:tc>
          <w:tcPr>
            <w:tcW w:w="3261" w:type="dxa"/>
          </w:tcPr>
          <w:p w14:paraId="5BB91B96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4207B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3F0A78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</w:t>
            </w:r>
          </w:p>
        </w:tc>
        <w:tc>
          <w:tcPr>
            <w:tcW w:w="2126" w:type="dxa"/>
          </w:tcPr>
          <w:p w14:paraId="188153C5" w14:textId="00ADEC29"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160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34776C8E" w14:textId="77777777" w:rsidR="00874825" w:rsidRPr="00362130" w:rsidRDefault="00874825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648C6212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7F300F26" w14:textId="77777777" w:rsidTr="00104813">
        <w:tc>
          <w:tcPr>
            <w:tcW w:w="675" w:type="dxa"/>
          </w:tcPr>
          <w:p w14:paraId="736405AD" w14:textId="1B060D3B"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5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F3AA360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органа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хозяйствующим субъектам</w:t>
            </w:r>
          </w:p>
        </w:tc>
        <w:tc>
          <w:tcPr>
            <w:tcW w:w="3261" w:type="dxa"/>
          </w:tcPr>
          <w:p w14:paraId="679A7882" w14:textId="77777777" w:rsidR="00874825" w:rsidRDefault="00874825" w:rsidP="00EB0B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2C0DFCE1" w14:textId="77777777" w:rsidR="00874825" w:rsidRPr="00362130" w:rsidRDefault="00874825" w:rsidP="00EB0B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 правовых актов на соответствие требованиям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FAAFB90" w14:textId="4AF9BB4D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аппарата Главы МО, Совета депутатов и Администрации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заместители главы Администрации</w:t>
            </w:r>
          </w:p>
        </w:tc>
        <w:tc>
          <w:tcPr>
            <w:tcW w:w="2126" w:type="dxa"/>
          </w:tcPr>
          <w:p w14:paraId="4D818327" w14:textId="4547972F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 xml:space="preserve"> в  течение 202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7C913FB6" w14:textId="77777777" w:rsidR="00874825" w:rsidRPr="00362130" w:rsidRDefault="00874825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6B46336F" w14:textId="77777777"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21F4F" w14:textId="77777777" w:rsidR="00C04D40" w:rsidRDefault="00C04D40"/>
    <w:sectPr w:rsidR="00C04D40" w:rsidSect="00544490">
      <w:pgSz w:w="16838" w:h="11906" w:orient="landscape"/>
      <w:pgMar w:top="79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CC4"/>
    <w:multiLevelType w:val="hybridMultilevel"/>
    <w:tmpl w:val="236E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47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40"/>
    <w:rsid w:val="00014AB5"/>
    <w:rsid w:val="00030D29"/>
    <w:rsid w:val="000D5EBB"/>
    <w:rsid w:val="000F4BB7"/>
    <w:rsid w:val="00104813"/>
    <w:rsid w:val="00160DD5"/>
    <w:rsid w:val="00172AE9"/>
    <w:rsid w:val="00177130"/>
    <w:rsid w:val="001D5921"/>
    <w:rsid w:val="001F64BD"/>
    <w:rsid w:val="002311D4"/>
    <w:rsid w:val="002A4046"/>
    <w:rsid w:val="002D31B1"/>
    <w:rsid w:val="002D4464"/>
    <w:rsid w:val="002F55BB"/>
    <w:rsid w:val="00303D8F"/>
    <w:rsid w:val="00305E0A"/>
    <w:rsid w:val="00313D4B"/>
    <w:rsid w:val="003570C7"/>
    <w:rsid w:val="00362130"/>
    <w:rsid w:val="00376698"/>
    <w:rsid w:val="003A4F2F"/>
    <w:rsid w:val="003B6B94"/>
    <w:rsid w:val="003C7811"/>
    <w:rsid w:val="003E4D33"/>
    <w:rsid w:val="004914BF"/>
    <w:rsid w:val="004B72AB"/>
    <w:rsid w:val="004F1EEE"/>
    <w:rsid w:val="005013CA"/>
    <w:rsid w:val="00516883"/>
    <w:rsid w:val="00544490"/>
    <w:rsid w:val="0055338E"/>
    <w:rsid w:val="00572285"/>
    <w:rsid w:val="00586C19"/>
    <w:rsid w:val="0059283E"/>
    <w:rsid w:val="005D0895"/>
    <w:rsid w:val="005F52CC"/>
    <w:rsid w:val="00603163"/>
    <w:rsid w:val="00623259"/>
    <w:rsid w:val="00665D9E"/>
    <w:rsid w:val="00683B54"/>
    <w:rsid w:val="006D7AFA"/>
    <w:rsid w:val="006F00D0"/>
    <w:rsid w:val="00701290"/>
    <w:rsid w:val="00731BD0"/>
    <w:rsid w:val="007527E5"/>
    <w:rsid w:val="0078412F"/>
    <w:rsid w:val="007E162D"/>
    <w:rsid w:val="007E29FB"/>
    <w:rsid w:val="007F525F"/>
    <w:rsid w:val="008123B6"/>
    <w:rsid w:val="00874825"/>
    <w:rsid w:val="008871B0"/>
    <w:rsid w:val="008A5CA7"/>
    <w:rsid w:val="008F3175"/>
    <w:rsid w:val="00944A47"/>
    <w:rsid w:val="00962299"/>
    <w:rsid w:val="00962C7F"/>
    <w:rsid w:val="009A0517"/>
    <w:rsid w:val="009A2463"/>
    <w:rsid w:val="00A0061E"/>
    <w:rsid w:val="00A0793E"/>
    <w:rsid w:val="00A22BAC"/>
    <w:rsid w:val="00A314A2"/>
    <w:rsid w:val="00AA3FF0"/>
    <w:rsid w:val="00AC7F3F"/>
    <w:rsid w:val="00AD045F"/>
    <w:rsid w:val="00B26BD5"/>
    <w:rsid w:val="00B627EC"/>
    <w:rsid w:val="00B70B5C"/>
    <w:rsid w:val="00BB766B"/>
    <w:rsid w:val="00BD1967"/>
    <w:rsid w:val="00BD2891"/>
    <w:rsid w:val="00BF262A"/>
    <w:rsid w:val="00C04D40"/>
    <w:rsid w:val="00C15FBF"/>
    <w:rsid w:val="00C275FC"/>
    <w:rsid w:val="00CC5A24"/>
    <w:rsid w:val="00CD773A"/>
    <w:rsid w:val="00CE3B6A"/>
    <w:rsid w:val="00D04C4A"/>
    <w:rsid w:val="00D07DD0"/>
    <w:rsid w:val="00D13E87"/>
    <w:rsid w:val="00D1619C"/>
    <w:rsid w:val="00D23AE5"/>
    <w:rsid w:val="00D306E4"/>
    <w:rsid w:val="00D670D7"/>
    <w:rsid w:val="00D7455B"/>
    <w:rsid w:val="00D80504"/>
    <w:rsid w:val="00D87612"/>
    <w:rsid w:val="00DA2070"/>
    <w:rsid w:val="00DB5406"/>
    <w:rsid w:val="00E13EDD"/>
    <w:rsid w:val="00E1450D"/>
    <w:rsid w:val="00E21C1A"/>
    <w:rsid w:val="00EB0B96"/>
    <w:rsid w:val="00EC5099"/>
    <w:rsid w:val="00F432C7"/>
    <w:rsid w:val="00F55F82"/>
    <w:rsid w:val="00F62F78"/>
    <w:rsid w:val="00F972EB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85B3"/>
  <w15:docId w15:val="{8450C832-4655-49A5-BC0D-5E6890AC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7130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36213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12</cp:revision>
  <cp:lastPrinted>2022-12-26T06:49:00Z</cp:lastPrinted>
  <dcterms:created xsi:type="dcterms:W3CDTF">2022-11-11T10:35:00Z</dcterms:created>
  <dcterms:modified xsi:type="dcterms:W3CDTF">2022-12-28T13:16:00Z</dcterms:modified>
</cp:coreProperties>
</file>