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56"/>
        <w:gridCol w:w="1204"/>
        <w:gridCol w:w="4509"/>
      </w:tblGrid>
      <w:tr w:rsidR="00770ADA" w:rsidRPr="00E25E6F" w:rsidTr="00055ABD">
        <w:trPr>
          <w:trHeight w:val="1147"/>
          <w:jc w:val="center"/>
        </w:trPr>
        <w:tc>
          <w:tcPr>
            <w:tcW w:w="41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0ADA" w:rsidRPr="00145888" w:rsidRDefault="00770ADA" w:rsidP="00055ABD">
            <w:pPr>
              <w:pStyle w:val="2"/>
              <w:ind w:left="-147" w:right="-57"/>
              <w:rPr>
                <w:b w:val="0"/>
                <w:bCs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770ADA" w:rsidRPr="00E25E6F" w:rsidRDefault="00770ADA" w:rsidP="00055ABD">
            <w:pPr>
              <w:tabs>
                <w:tab w:val="left" w:pos="560"/>
                <w:tab w:val="left" w:pos="743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4918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0B4A716" wp14:editId="5D7AF03A">
                  <wp:extent cx="624840" cy="62484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4840" cy="6248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0ADA" w:rsidRPr="00127FC0" w:rsidRDefault="00770ADA" w:rsidP="00055A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70ADA" w:rsidRPr="00E36C76" w:rsidTr="00055ABD">
        <w:tblPrEx>
          <w:tblBorders>
            <w:top w:val="none" w:sz="0" w:space="0" w:color="auto"/>
            <w:left w:val="none" w:sz="0" w:space="0" w:color="auto"/>
            <w:bottom w:val="triple" w:sz="4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9869" w:type="dxa"/>
            <w:gridSpan w:val="3"/>
            <w:tcBorders>
              <w:top w:val="nil"/>
              <w:bottom w:val="nil"/>
            </w:tcBorders>
          </w:tcPr>
          <w:p w:rsidR="00770ADA" w:rsidRPr="00EB0D84" w:rsidRDefault="00770ADA" w:rsidP="00055A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B0D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АДМИНИСТРАЦИЯ  МУНИЦИПАЛЬНОГО ОБРАЗОВАНИЯ</w:t>
            </w:r>
          </w:p>
          <w:p w:rsidR="00770ADA" w:rsidRPr="00EB0D84" w:rsidRDefault="00770ADA" w:rsidP="00055A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B0D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«КРАСНОГОРСКИЙ РАЙОН»</w:t>
            </w:r>
          </w:p>
          <w:p w:rsidR="00770ADA" w:rsidRPr="00EB0D84" w:rsidRDefault="00770ADA" w:rsidP="00055A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B0D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«КРАСНОГОРСК  ЁРОС» МУНИЦИПАЛ КЫЛДЫТЭТЛЭН АДМИНИСТРАЦИЕЗ</w:t>
            </w:r>
          </w:p>
          <w:p w:rsidR="00770ADA" w:rsidRPr="00E36C76" w:rsidRDefault="00770ADA" w:rsidP="00055A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70ADA" w:rsidRPr="00E25E6F" w:rsidTr="00055A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jc w:val="center"/>
        </w:trPr>
        <w:tc>
          <w:tcPr>
            <w:tcW w:w="9869" w:type="dxa"/>
            <w:gridSpan w:val="3"/>
          </w:tcPr>
          <w:p w:rsidR="00770ADA" w:rsidRPr="00515ED3" w:rsidRDefault="00770ADA" w:rsidP="00055ABD">
            <w:pPr>
              <w:pStyle w:val="1"/>
              <w:tabs>
                <w:tab w:val="left" w:pos="4515"/>
              </w:tabs>
              <w:ind w:left="-108"/>
              <w:jc w:val="center"/>
              <w:rPr>
                <w:b w:val="0"/>
                <w:bCs/>
              </w:rPr>
            </w:pPr>
          </w:p>
          <w:p w:rsidR="00770ADA" w:rsidRPr="00770ADA" w:rsidRDefault="00770ADA" w:rsidP="00055ABD">
            <w:pPr>
              <w:pStyle w:val="1"/>
              <w:tabs>
                <w:tab w:val="left" w:pos="4515"/>
              </w:tabs>
              <w:ind w:left="-108"/>
              <w:jc w:val="center"/>
              <w:rPr>
                <w:b w:val="0"/>
                <w:bCs/>
                <w:sz w:val="28"/>
                <w:szCs w:val="28"/>
                <w:lang w:val="en-US"/>
              </w:rPr>
            </w:pPr>
            <w:r w:rsidRPr="00770ADA">
              <w:rPr>
                <w:bCs/>
                <w:sz w:val="28"/>
                <w:szCs w:val="28"/>
              </w:rPr>
              <w:t>ПОСТАНОВЛЕНИЕ</w:t>
            </w:r>
          </w:p>
        </w:tc>
      </w:tr>
    </w:tbl>
    <w:p w:rsidR="00770ADA" w:rsidRPr="00E25E6F" w:rsidRDefault="00770ADA" w:rsidP="00770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0ADA" w:rsidRDefault="00815676" w:rsidP="00770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 17 » февраля 2020 </w:t>
      </w:r>
      <w:r w:rsidR="00770ADA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</w:t>
      </w:r>
      <w:r w:rsidR="00770ADA">
        <w:rPr>
          <w:rFonts w:ascii="Times New Roman" w:hAnsi="Times New Roman" w:cs="Times New Roman"/>
          <w:sz w:val="28"/>
          <w:szCs w:val="28"/>
        </w:rPr>
        <w:tab/>
      </w:r>
      <w:r w:rsidR="00770AD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№ 82</w:t>
      </w:r>
      <w:r w:rsidR="00770AD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</w:p>
    <w:p w:rsidR="00770ADA" w:rsidRPr="008E5636" w:rsidRDefault="00770ADA" w:rsidP="00770AD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8F770C" w:rsidRDefault="008F770C" w:rsidP="005214F6">
      <w:pPr>
        <w:tabs>
          <w:tab w:val="left" w:pos="0"/>
        </w:tabs>
        <w:ind w:right="42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5214F6" w:rsidRPr="005214F6" w:rsidRDefault="005214F6" w:rsidP="005214F6">
      <w:pPr>
        <w:tabs>
          <w:tab w:val="left" w:pos="0"/>
        </w:tabs>
        <w:ind w:right="42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214F6">
        <w:rPr>
          <w:rFonts w:ascii="Times New Roman" w:hAnsi="Times New Roman" w:cs="Times New Roman"/>
          <w:b/>
          <w:bCs/>
          <w:sz w:val="20"/>
          <w:szCs w:val="20"/>
        </w:rPr>
        <w:t>с. Красногорское</w:t>
      </w:r>
    </w:p>
    <w:p w:rsidR="00F14B2F" w:rsidRDefault="00F14B2F" w:rsidP="005214F6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 внесении  изменений  в  План</w:t>
      </w:r>
      <w:r w:rsidR="005214F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  <w:r w:rsidR="005214F6">
        <w:rPr>
          <w:rFonts w:ascii="Times New Roman" w:hAnsi="Times New Roman"/>
          <w:sz w:val="24"/>
          <w:szCs w:val="24"/>
        </w:rPr>
        <w:t xml:space="preserve">мероприятий </w:t>
      </w:r>
    </w:p>
    <w:p w:rsidR="00F14B2F" w:rsidRDefault="00164CE5" w:rsidP="005214F6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5214F6">
        <w:rPr>
          <w:rFonts w:ascii="Times New Roman" w:hAnsi="Times New Roman"/>
          <w:sz w:val="24"/>
          <w:szCs w:val="24"/>
        </w:rPr>
        <w:t>«</w:t>
      </w:r>
      <w:r w:rsidR="00F14B2F">
        <w:rPr>
          <w:rFonts w:ascii="Times New Roman" w:hAnsi="Times New Roman"/>
          <w:sz w:val="24"/>
          <w:szCs w:val="24"/>
        </w:rPr>
        <w:t>дорожную</w:t>
      </w:r>
      <w:r>
        <w:rPr>
          <w:rFonts w:ascii="Times New Roman" w:hAnsi="Times New Roman"/>
          <w:sz w:val="24"/>
          <w:szCs w:val="24"/>
        </w:rPr>
        <w:t xml:space="preserve"> </w:t>
      </w:r>
      <w:r w:rsidR="00F14B2F">
        <w:rPr>
          <w:rFonts w:ascii="Times New Roman" w:hAnsi="Times New Roman"/>
          <w:sz w:val="24"/>
          <w:szCs w:val="24"/>
        </w:rPr>
        <w:t>карту</w:t>
      </w:r>
      <w:r>
        <w:rPr>
          <w:rFonts w:ascii="Times New Roman" w:hAnsi="Times New Roman"/>
          <w:sz w:val="24"/>
          <w:szCs w:val="24"/>
        </w:rPr>
        <w:t xml:space="preserve">»)  по  содействию  развитию  </w:t>
      </w:r>
    </w:p>
    <w:p w:rsidR="00F14B2F" w:rsidRDefault="00F14B2F" w:rsidP="005214F6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="00164CE5">
        <w:rPr>
          <w:rFonts w:ascii="Times New Roman" w:hAnsi="Times New Roman"/>
          <w:sz w:val="24"/>
          <w:szCs w:val="24"/>
        </w:rPr>
        <w:t>онкуренции</w:t>
      </w:r>
      <w:r>
        <w:rPr>
          <w:rFonts w:ascii="Times New Roman" w:hAnsi="Times New Roman"/>
          <w:sz w:val="24"/>
          <w:szCs w:val="24"/>
        </w:rPr>
        <w:t xml:space="preserve"> </w:t>
      </w:r>
      <w:r w:rsidR="00164CE5">
        <w:rPr>
          <w:rFonts w:ascii="Times New Roman" w:hAnsi="Times New Roman"/>
          <w:sz w:val="24"/>
          <w:szCs w:val="24"/>
        </w:rPr>
        <w:t xml:space="preserve"> в  муниципальном </w:t>
      </w:r>
      <w:r>
        <w:rPr>
          <w:rFonts w:ascii="Times New Roman" w:hAnsi="Times New Roman"/>
          <w:sz w:val="24"/>
          <w:szCs w:val="24"/>
        </w:rPr>
        <w:t xml:space="preserve"> </w:t>
      </w:r>
      <w:r w:rsidR="00164CE5">
        <w:rPr>
          <w:rFonts w:ascii="Times New Roman" w:hAnsi="Times New Roman"/>
          <w:sz w:val="24"/>
          <w:szCs w:val="24"/>
        </w:rPr>
        <w:t xml:space="preserve"> образовании  </w:t>
      </w:r>
    </w:p>
    <w:p w:rsidR="005366A4" w:rsidRDefault="00164CE5" w:rsidP="005214F6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«Красногорский район» на 2019-2022 годы</w:t>
      </w:r>
    </w:p>
    <w:p w:rsidR="00164CE5" w:rsidRDefault="00164CE5" w:rsidP="005214F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366A4" w:rsidRPr="005214F6" w:rsidRDefault="00F14B2F" w:rsidP="00901071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соответствии с перечнем</w:t>
      </w:r>
      <w:r w:rsidR="006D0BBC">
        <w:rPr>
          <w:rFonts w:ascii="Times New Roman" w:hAnsi="Times New Roman"/>
          <w:sz w:val="24"/>
          <w:szCs w:val="24"/>
        </w:rPr>
        <w:t xml:space="preserve"> товарных рынков для содействия развитию конкуренции в Удмуртской Республике и Плана мероприятий («дорожной карты») по содействию развитию конкуренции в Удмуртской Республике на 2019-2021 годы</w:t>
      </w:r>
      <w:r>
        <w:rPr>
          <w:rFonts w:ascii="Times New Roman" w:hAnsi="Times New Roman"/>
          <w:sz w:val="24"/>
          <w:szCs w:val="24"/>
        </w:rPr>
        <w:t>, утвержденные</w:t>
      </w:r>
      <w:r w:rsidR="006D0BBC">
        <w:rPr>
          <w:rFonts w:ascii="Times New Roman" w:hAnsi="Times New Roman"/>
          <w:sz w:val="24"/>
          <w:szCs w:val="24"/>
        </w:rPr>
        <w:t xml:space="preserve"> распоряжением Главы Удмуртской Республики от 3 октября 2019 года № 234-РГ на основании актуализированного Стандарта  развития конкуренции </w:t>
      </w:r>
      <w:r w:rsidR="00901071">
        <w:rPr>
          <w:rFonts w:ascii="Times New Roman" w:hAnsi="Times New Roman"/>
          <w:sz w:val="24"/>
          <w:szCs w:val="24"/>
        </w:rPr>
        <w:t>в субъектах Российской Федерации распоряжением</w:t>
      </w:r>
      <w:r w:rsidR="00A65F24" w:rsidRPr="005214F6">
        <w:rPr>
          <w:rFonts w:ascii="Times New Roman" w:hAnsi="Times New Roman"/>
          <w:sz w:val="24"/>
          <w:szCs w:val="24"/>
        </w:rPr>
        <w:t xml:space="preserve"> Правительства Российской Феде</w:t>
      </w:r>
      <w:r w:rsidR="007623C6">
        <w:rPr>
          <w:rFonts w:ascii="Times New Roman" w:hAnsi="Times New Roman"/>
          <w:sz w:val="24"/>
          <w:szCs w:val="24"/>
        </w:rPr>
        <w:t>рации от 17.04.2019 г № 768-р «Об утверждении</w:t>
      </w:r>
      <w:r w:rsidR="00A65F24" w:rsidRPr="005214F6">
        <w:rPr>
          <w:rFonts w:ascii="Times New Roman" w:hAnsi="Times New Roman"/>
          <w:sz w:val="24"/>
          <w:szCs w:val="24"/>
        </w:rPr>
        <w:t xml:space="preserve"> стандарта развития конкуренции в субъектах Российской Федерации</w:t>
      </w:r>
      <w:r w:rsidR="007623C6">
        <w:rPr>
          <w:rFonts w:ascii="Times New Roman" w:hAnsi="Times New Roman"/>
          <w:sz w:val="24"/>
          <w:szCs w:val="24"/>
        </w:rPr>
        <w:t>»</w:t>
      </w:r>
      <w:r w:rsidR="00901071">
        <w:rPr>
          <w:rFonts w:ascii="Times New Roman" w:hAnsi="Times New Roman"/>
          <w:sz w:val="24"/>
          <w:szCs w:val="24"/>
        </w:rPr>
        <w:t>,</w:t>
      </w:r>
      <w:r w:rsidR="005214F6">
        <w:rPr>
          <w:rFonts w:ascii="Times New Roman" w:hAnsi="Times New Roman"/>
          <w:sz w:val="24"/>
          <w:szCs w:val="24"/>
        </w:rPr>
        <w:t xml:space="preserve"> </w:t>
      </w:r>
    </w:p>
    <w:p w:rsidR="005214F6" w:rsidRPr="005214F6" w:rsidRDefault="005214F6" w:rsidP="005214F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214F6" w:rsidRPr="00C11DCD" w:rsidRDefault="005214F6" w:rsidP="005214F6">
      <w:pPr>
        <w:pStyle w:val="a3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АДМИНИСТРАЦИЯ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П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О С Т А Н О В Л Я Е Т:</w:t>
      </w:r>
    </w:p>
    <w:p w:rsidR="005214F6" w:rsidRDefault="005214F6" w:rsidP="005214F6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214F6" w:rsidRDefault="00250BBA" w:rsidP="005214F6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1. Внести изменения</w:t>
      </w:r>
      <w:r w:rsidR="00281748">
        <w:rPr>
          <w:rFonts w:ascii="Times New Roman" w:hAnsi="Times New Roman"/>
          <w:sz w:val="24"/>
          <w:szCs w:val="24"/>
          <w:lang w:eastAsia="ru-RU"/>
        </w:rPr>
        <w:t xml:space="preserve"> в</w:t>
      </w:r>
      <w:r w:rsidR="005214F6">
        <w:rPr>
          <w:rFonts w:ascii="Times New Roman" w:hAnsi="Times New Roman"/>
          <w:sz w:val="24"/>
          <w:szCs w:val="24"/>
          <w:lang w:eastAsia="ru-RU"/>
        </w:rPr>
        <w:t xml:space="preserve"> План мероприятий («дорожную карту») по содействию развитию конкуренции в муниципальном образовании «Красногорский район» на период </w:t>
      </w:r>
      <w:r w:rsidR="007623C6">
        <w:rPr>
          <w:rFonts w:ascii="Times New Roman" w:hAnsi="Times New Roman"/>
          <w:sz w:val="24"/>
          <w:szCs w:val="24"/>
          <w:lang w:eastAsia="ru-RU"/>
        </w:rPr>
        <w:t>2019-2022 годов</w:t>
      </w:r>
      <w:r w:rsidR="00281748">
        <w:rPr>
          <w:rFonts w:ascii="Times New Roman" w:hAnsi="Times New Roman"/>
          <w:sz w:val="24"/>
          <w:szCs w:val="24"/>
          <w:lang w:eastAsia="ru-RU"/>
        </w:rPr>
        <w:t>, утвержденный постановлением Администрации муниципального образования «Красногорский район» от 15.08.2019 г № 566, изложив его в новой редакции,</w:t>
      </w:r>
      <w:r w:rsidR="007623C6">
        <w:rPr>
          <w:rFonts w:ascii="Times New Roman" w:hAnsi="Times New Roman"/>
          <w:sz w:val="24"/>
          <w:szCs w:val="24"/>
          <w:lang w:eastAsia="ru-RU"/>
        </w:rPr>
        <w:t xml:space="preserve"> согласно приложению к настоящему постановлению</w:t>
      </w:r>
      <w:r w:rsidR="005214F6">
        <w:rPr>
          <w:rFonts w:ascii="Times New Roman" w:hAnsi="Times New Roman"/>
          <w:sz w:val="24"/>
          <w:szCs w:val="24"/>
          <w:lang w:eastAsia="ru-RU"/>
        </w:rPr>
        <w:t>.</w:t>
      </w:r>
    </w:p>
    <w:p w:rsidR="005214F6" w:rsidRDefault="005214F6" w:rsidP="005214F6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  <w:t xml:space="preserve">2.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Разместить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настоящее постановление на официальном сайте муниципального образования «Красногорский район» в сети Интернет (</w:t>
      </w:r>
      <w:hyperlink r:id="rId7" w:history="1">
        <w:r w:rsidR="00D415F5" w:rsidRPr="00E57781">
          <w:rPr>
            <w:rStyle w:val="a6"/>
            <w:rFonts w:ascii="Times New Roman" w:hAnsi="Times New Roman"/>
            <w:sz w:val="24"/>
            <w:szCs w:val="24"/>
            <w:lang w:val="en-US" w:eastAsia="ru-RU"/>
          </w:rPr>
          <w:t>www</w:t>
        </w:r>
        <w:r w:rsidR="00D415F5" w:rsidRPr="00E57781">
          <w:rPr>
            <w:rStyle w:val="a6"/>
            <w:rFonts w:ascii="Times New Roman" w:hAnsi="Times New Roman"/>
            <w:sz w:val="24"/>
            <w:szCs w:val="24"/>
            <w:lang w:eastAsia="ru-RU"/>
          </w:rPr>
          <w:t>.</w:t>
        </w:r>
        <w:proofErr w:type="spellStart"/>
        <w:r w:rsidR="00D415F5" w:rsidRPr="00E57781">
          <w:rPr>
            <w:rStyle w:val="a6"/>
            <w:rFonts w:ascii="Times New Roman" w:hAnsi="Times New Roman"/>
            <w:sz w:val="24"/>
            <w:szCs w:val="24"/>
            <w:lang w:val="en-US" w:eastAsia="ru-RU"/>
          </w:rPr>
          <w:t>mo</w:t>
        </w:r>
        <w:proofErr w:type="spellEnd"/>
        <w:r w:rsidR="00D415F5" w:rsidRPr="00E57781">
          <w:rPr>
            <w:rStyle w:val="a6"/>
            <w:rFonts w:ascii="Times New Roman" w:hAnsi="Times New Roman"/>
            <w:sz w:val="24"/>
            <w:szCs w:val="24"/>
            <w:lang w:eastAsia="ru-RU"/>
          </w:rPr>
          <w:t>-</w:t>
        </w:r>
        <w:proofErr w:type="spellStart"/>
        <w:r w:rsidR="00D415F5" w:rsidRPr="00E57781">
          <w:rPr>
            <w:rStyle w:val="a6"/>
            <w:rFonts w:ascii="Times New Roman" w:hAnsi="Times New Roman"/>
            <w:sz w:val="24"/>
            <w:szCs w:val="24"/>
            <w:lang w:val="en-US" w:eastAsia="ru-RU"/>
          </w:rPr>
          <w:t>krasno</w:t>
        </w:r>
        <w:proofErr w:type="spellEnd"/>
        <w:r w:rsidR="00D415F5" w:rsidRPr="00E57781">
          <w:rPr>
            <w:rStyle w:val="a6"/>
            <w:rFonts w:ascii="Times New Roman" w:hAnsi="Times New Roman"/>
            <w:sz w:val="24"/>
            <w:szCs w:val="24"/>
            <w:lang w:eastAsia="ru-RU"/>
          </w:rPr>
          <w:t>.</w:t>
        </w:r>
        <w:proofErr w:type="spellStart"/>
        <w:r w:rsidR="00D415F5" w:rsidRPr="00E57781">
          <w:rPr>
            <w:rStyle w:val="a6"/>
            <w:rFonts w:ascii="Times New Roman" w:hAnsi="Times New Roman"/>
            <w:sz w:val="24"/>
            <w:szCs w:val="24"/>
            <w:lang w:val="en-US" w:eastAsia="ru-RU"/>
          </w:rPr>
          <w:t>ru</w:t>
        </w:r>
        <w:proofErr w:type="spellEnd"/>
      </w:hyperlink>
      <w:r>
        <w:rPr>
          <w:rFonts w:ascii="Times New Roman" w:hAnsi="Times New Roman"/>
          <w:sz w:val="24"/>
          <w:szCs w:val="24"/>
          <w:lang w:eastAsia="ru-RU"/>
        </w:rPr>
        <w:t>)</w:t>
      </w:r>
      <w:r w:rsidRPr="00BF24B4">
        <w:rPr>
          <w:rFonts w:ascii="Times New Roman" w:hAnsi="Times New Roman"/>
          <w:sz w:val="24"/>
          <w:szCs w:val="24"/>
          <w:lang w:eastAsia="ru-RU"/>
        </w:rPr>
        <w:t>.</w:t>
      </w:r>
    </w:p>
    <w:p w:rsidR="005214F6" w:rsidRPr="00BF24B4" w:rsidRDefault="00281748" w:rsidP="005214F6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</w:t>
      </w:r>
      <w:r w:rsidR="005214F6">
        <w:rPr>
          <w:rFonts w:ascii="Times New Roman" w:hAnsi="Times New Roman"/>
          <w:sz w:val="24"/>
          <w:szCs w:val="24"/>
          <w:lang w:eastAsia="ru-RU"/>
        </w:rPr>
        <w:t>. Контроль за выполнением настоящего постановления возложить на заместителя главы Администрации по финансово-экономическим вопроса</w:t>
      </w:r>
      <w:proofErr w:type="gramStart"/>
      <w:r w:rsidR="005214F6">
        <w:rPr>
          <w:rFonts w:ascii="Times New Roman" w:hAnsi="Times New Roman"/>
          <w:sz w:val="24"/>
          <w:szCs w:val="24"/>
          <w:lang w:eastAsia="ru-RU"/>
        </w:rPr>
        <w:t>м-</w:t>
      </w:r>
      <w:proofErr w:type="gramEnd"/>
      <w:r w:rsidR="005214F6">
        <w:rPr>
          <w:rFonts w:ascii="Times New Roman" w:hAnsi="Times New Roman"/>
          <w:sz w:val="24"/>
          <w:szCs w:val="24"/>
          <w:lang w:eastAsia="ru-RU"/>
        </w:rPr>
        <w:t xml:space="preserve"> начальника Управления финансов Администрации муниципального образования «Красногорский район» </w:t>
      </w:r>
      <w:proofErr w:type="spellStart"/>
      <w:r w:rsidR="005214F6">
        <w:rPr>
          <w:rFonts w:ascii="Times New Roman" w:hAnsi="Times New Roman"/>
          <w:sz w:val="24"/>
          <w:szCs w:val="24"/>
          <w:lang w:eastAsia="ru-RU"/>
        </w:rPr>
        <w:t>Стяжкину</w:t>
      </w:r>
      <w:proofErr w:type="spellEnd"/>
      <w:r w:rsidR="005214F6">
        <w:rPr>
          <w:rFonts w:ascii="Times New Roman" w:hAnsi="Times New Roman"/>
          <w:sz w:val="24"/>
          <w:szCs w:val="24"/>
          <w:lang w:eastAsia="ru-RU"/>
        </w:rPr>
        <w:t xml:space="preserve"> Елену Акимовну.</w:t>
      </w:r>
    </w:p>
    <w:p w:rsidR="007623C6" w:rsidRDefault="007623C6" w:rsidP="005214F6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F770C" w:rsidRDefault="005214F6" w:rsidP="005214F6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C11DCD">
        <w:rPr>
          <w:rFonts w:ascii="Times New Roman" w:hAnsi="Times New Roman"/>
          <w:sz w:val="24"/>
          <w:szCs w:val="24"/>
          <w:lang w:eastAsia="ru-RU"/>
        </w:rPr>
        <w:br/>
      </w:r>
    </w:p>
    <w:p w:rsidR="005214F6" w:rsidRDefault="005214F6" w:rsidP="005214F6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Глава муниципального образования </w:t>
      </w:r>
    </w:p>
    <w:p w:rsidR="005214F6" w:rsidRDefault="005214F6" w:rsidP="005214F6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«Красногорский район»</w:t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 w:rsidR="008F770C"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 xml:space="preserve">В.С.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Корепанов</w:t>
      </w:r>
      <w:proofErr w:type="spellEnd"/>
    </w:p>
    <w:p w:rsidR="00281748" w:rsidRDefault="00281748" w:rsidP="008F770C">
      <w:pPr>
        <w:pStyle w:val="a3"/>
        <w:rPr>
          <w:rFonts w:ascii="Times New Roman" w:hAnsi="Times New Roman"/>
        </w:rPr>
      </w:pPr>
    </w:p>
    <w:p w:rsidR="00281748" w:rsidRPr="00281748" w:rsidRDefault="00281748" w:rsidP="00281748">
      <w:pPr>
        <w:pStyle w:val="a3"/>
        <w:rPr>
          <w:rStyle w:val="a7"/>
          <w:rFonts w:ascii="Times New Roman" w:hAnsi="Times New Roman"/>
          <w:b w:val="0"/>
          <w:sz w:val="24"/>
          <w:szCs w:val="24"/>
        </w:rPr>
      </w:pPr>
      <w:r w:rsidRPr="00281748">
        <w:rPr>
          <w:rStyle w:val="a7"/>
          <w:rFonts w:ascii="Times New Roman" w:hAnsi="Times New Roman"/>
          <w:b w:val="0"/>
          <w:sz w:val="24"/>
          <w:szCs w:val="24"/>
        </w:rPr>
        <w:t>Согласовано</w:t>
      </w:r>
    </w:p>
    <w:p w:rsidR="00281748" w:rsidRPr="00281748" w:rsidRDefault="00281748" w:rsidP="00281748">
      <w:pPr>
        <w:pStyle w:val="a3"/>
        <w:rPr>
          <w:rStyle w:val="a7"/>
          <w:rFonts w:ascii="Times New Roman" w:hAnsi="Times New Roman"/>
          <w:b w:val="0"/>
          <w:sz w:val="24"/>
          <w:szCs w:val="24"/>
        </w:rPr>
      </w:pPr>
      <w:r w:rsidRPr="00281748">
        <w:rPr>
          <w:rStyle w:val="a7"/>
          <w:rFonts w:ascii="Times New Roman" w:hAnsi="Times New Roman"/>
          <w:b w:val="0"/>
          <w:sz w:val="24"/>
          <w:szCs w:val="24"/>
        </w:rPr>
        <w:t xml:space="preserve">Заместитель начальника отдела правовой, </w:t>
      </w:r>
    </w:p>
    <w:p w:rsidR="00281748" w:rsidRPr="00281748" w:rsidRDefault="00281748" w:rsidP="00281748">
      <w:pPr>
        <w:pStyle w:val="a3"/>
        <w:rPr>
          <w:rStyle w:val="a7"/>
          <w:rFonts w:ascii="Times New Roman" w:hAnsi="Times New Roman"/>
          <w:b w:val="0"/>
          <w:sz w:val="24"/>
          <w:szCs w:val="24"/>
        </w:rPr>
      </w:pPr>
      <w:r w:rsidRPr="00281748">
        <w:rPr>
          <w:rStyle w:val="a7"/>
          <w:rFonts w:ascii="Times New Roman" w:hAnsi="Times New Roman"/>
          <w:b w:val="0"/>
          <w:sz w:val="24"/>
          <w:szCs w:val="24"/>
        </w:rPr>
        <w:t>организационной и кадровой работы</w:t>
      </w:r>
      <w:r w:rsidRPr="00281748">
        <w:rPr>
          <w:rStyle w:val="a7"/>
          <w:rFonts w:ascii="Times New Roman" w:hAnsi="Times New Roman"/>
          <w:b w:val="0"/>
          <w:sz w:val="24"/>
          <w:szCs w:val="24"/>
        </w:rPr>
        <w:tab/>
      </w:r>
      <w:r w:rsidRPr="00281748">
        <w:rPr>
          <w:rStyle w:val="a7"/>
          <w:rFonts w:ascii="Times New Roman" w:hAnsi="Times New Roman"/>
          <w:b w:val="0"/>
          <w:sz w:val="24"/>
          <w:szCs w:val="24"/>
        </w:rPr>
        <w:tab/>
      </w:r>
      <w:r w:rsidRPr="00281748">
        <w:rPr>
          <w:rStyle w:val="a7"/>
          <w:rFonts w:ascii="Times New Roman" w:hAnsi="Times New Roman"/>
          <w:b w:val="0"/>
          <w:sz w:val="24"/>
          <w:szCs w:val="24"/>
        </w:rPr>
        <w:tab/>
      </w:r>
      <w:r w:rsidRPr="00281748">
        <w:rPr>
          <w:rStyle w:val="a7"/>
          <w:rFonts w:ascii="Times New Roman" w:hAnsi="Times New Roman"/>
          <w:b w:val="0"/>
          <w:sz w:val="24"/>
          <w:szCs w:val="24"/>
        </w:rPr>
        <w:tab/>
        <w:t xml:space="preserve">      Н.В. Ульянова</w:t>
      </w:r>
    </w:p>
    <w:p w:rsidR="00281748" w:rsidRPr="00281748" w:rsidRDefault="00281748" w:rsidP="00281748">
      <w:pPr>
        <w:pStyle w:val="a3"/>
        <w:rPr>
          <w:rFonts w:ascii="Times New Roman" w:hAnsi="Times New Roman"/>
        </w:rPr>
      </w:pPr>
      <w:r w:rsidRPr="00281748">
        <w:rPr>
          <w:rStyle w:val="a7"/>
          <w:rFonts w:ascii="Times New Roman" w:hAnsi="Times New Roman"/>
          <w:b w:val="0"/>
          <w:sz w:val="24"/>
          <w:szCs w:val="24"/>
        </w:rPr>
        <w:t>исп. Сухих Е.И.</w:t>
      </w:r>
    </w:p>
    <w:p w:rsidR="008F770C" w:rsidRPr="008F770C" w:rsidRDefault="008F770C" w:rsidP="008F770C">
      <w:pPr>
        <w:pStyle w:val="a3"/>
        <w:rPr>
          <w:rFonts w:ascii="Times New Roman" w:hAnsi="Times New Roman"/>
        </w:rPr>
        <w:sectPr w:rsidR="008F770C" w:rsidRPr="008F770C" w:rsidSect="008F770C">
          <w:pgSz w:w="11906" w:h="16838"/>
          <w:pgMar w:top="567" w:right="737" w:bottom="567" w:left="1418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4"/>
        <w:gridCol w:w="3458"/>
        <w:gridCol w:w="1474"/>
        <w:gridCol w:w="4684"/>
        <w:gridCol w:w="2552"/>
        <w:gridCol w:w="1701"/>
      </w:tblGrid>
      <w:tr w:rsidR="00281748" w:rsidRPr="005366A4" w:rsidTr="00055ABD">
        <w:tc>
          <w:tcPr>
            <w:tcW w:w="14663" w:type="dxa"/>
            <w:gridSpan w:val="6"/>
          </w:tcPr>
          <w:p w:rsidR="00281748" w:rsidRPr="00BE3E48" w:rsidRDefault="0028174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E4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План мероприятий</w:t>
            </w:r>
            <w:r w:rsidR="00BE3E48" w:rsidRPr="00BE3E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(«дорожная карта») по реализации мер по содействию развитию конкуренции в отдельных отраслях (сферах) экономики муниципального образования «Красногорский район»</w:t>
            </w:r>
          </w:p>
        </w:tc>
      </w:tr>
      <w:tr w:rsidR="005366A4" w:rsidRPr="005366A4" w:rsidTr="005366A4">
        <w:tc>
          <w:tcPr>
            <w:tcW w:w="794" w:type="dxa"/>
          </w:tcPr>
          <w:p w:rsidR="005366A4" w:rsidRPr="005366A4" w:rsidRDefault="005366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Пункт плана</w:t>
            </w:r>
          </w:p>
        </w:tc>
        <w:tc>
          <w:tcPr>
            <w:tcW w:w="3458" w:type="dxa"/>
          </w:tcPr>
          <w:p w:rsidR="005366A4" w:rsidRPr="005366A4" w:rsidRDefault="005366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74" w:type="dxa"/>
          </w:tcPr>
          <w:p w:rsidR="005366A4" w:rsidRPr="005366A4" w:rsidRDefault="005366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Сроки реализации</w:t>
            </w:r>
          </w:p>
        </w:tc>
        <w:tc>
          <w:tcPr>
            <w:tcW w:w="4684" w:type="dxa"/>
          </w:tcPr>
          <w:p w:rsidR="005366A4" w:rsidRPr="005366A4" w:rsidRDefault="005366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Ключевое событие/результат реализации</w:t>
            </w:r>
          </w:p>
        </w:tc>
        <w:tc>
          <w:tcPr>
            <w:tcW w:w="2552" w:type="dxa"/>
          </w:tcPr>
          <w:p w:rsidR="005366A4" w:rsidRPr="005366A4" w:rsidRDefault="005366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Вид документа</w:t>
            </w:r>
          </w:p>
        </w:tc>
        <w:tc>
          <w:tcPr>
            <w:tcW w:w="1701" w:type="dxa"/>
          </w:tcPr>
          <w:p w:rsidR="005366A4" w:rsidRPr="005366A4" w:rsidRDefault="005366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</w:tr>
      <w:tr w:rsidR="005366A4" w:rsidRPr="005366A4" w:rsidTr="005366A4">
        <w:tc>
          <w:tcPr>
            <w:tcW w:w="14663" w:type="dxa"/>
            <w:gridSpan w:val="6"/>
          </w:tcPr>
          <w:p w:rsidR="005366A4" w:rsidRPr="005366A4" w:rsidRDefault="00E53D8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ТОВАРНЫЕ РЫНКИ ДЛЯ СОДЕЙСТВИЯ РАЗВИТИЮ КОНКУРЕНЦИИ</w:t>
            </w:r>
          </w:p>
        </w:tc>
      </w:tr>
      <w:tr w:rsidR="005366A4" w:rsidRPr="005366A4" w:rsidTr="005366A4">
        <w:tc>
          <w:tcPr>
            <w:tcW w:w="14663" w:type="dxa"/>
            <w:gridSpan w:val="6"/>
          </w:tcPr>
          <w:p w:rsidR="005366A4" w:rsidRPr="005366A4" w:rsidRDefault="005366A4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1. Рынок услуг дошкольного</w:t>
            </w:r>
            <w:r w:rsidR="00A41992">
              <w:rPr>
                <w:rFonts w:ascii="Times New Roman" w:hAnsi="Times New Roman" w:cs="Times New Roman"/>
                <w:sz w:val="24"/>
                <w:szCs w:val="24"/>
              </w:rPr>
              <w:t xml:space="preserve"> и общего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</w:p>
        </w:tc>
      </w:tr>
      <w:tr w:rsidR="005366A4" w:rsidRPr="005366A4" w:rsidTr="005366A4">
        <w:tc>
          <w:tcPr>
            <w:tcW w:w="14663" w:type="dxa"/>
            <w:gridSpan w:val="6"/>
          </w:tcPr>
          <w:p w:rsidR="005366A4" w:rsidRDefault="005366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 состоянию на 1 января 2019 года в муниципальном образовании «Красногорский район»  функционировали 7 дошкольных образовательных организаций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560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 дошкольных групп при общеобразовательных организациях,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реализующие основную общеобразовательную программу дошкольного образования.</w:t>
            </w:r>
            <w:proofErr w:type="gramEnd"/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Общая численность детей, посе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щавших данные учреждения, - 487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, что составляет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62,12% 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56095">
              <w:rPr>
                <w:rFonts w:ascii="Times New Roman" w:hAnsi="Times New Roman" w:cs="Times New Roman"/>
                <w:sz w:val="24"/>
                <w:szCs w:val="24"/>
              </w:rPr>
              <w:t>60,3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УР)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от числа детей в возрасте от 1 года до 7 лет, проживающих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территории Красногорского района. Частный сектор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в предоставлении услуг для детей дошкольного возраста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отсутствует.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41992" w:rsidRPr="005366A4" w:rsidRDefault="00A419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области общего образования функционирует 7 средних общеобразовательных школ и одна начальная общеобразовательная школа, в которых обучалось 1059 учеников. Частные общеобразовательные школы отсутствуют.</w:t>
            </w:r>
          </w:p>
        </w:tc>
      </w:tr>
      <w:tr w:rsidR="005366A4" w:rsidRPr="005366A4" w:rsidTr="00160FBA">
        <w:tblPrEx>
          <w:tblBorders>
            <w:insideH w:val="nil"/>
          </w:tblBorders>
        </w:tblPrEx>
        <w:tc>
          <w:tcPr>
            <w:tcW w:w="794" w:type="dxa"/>
            <w:tcBorders>
              <w:bottom w:val="single" w:sz="4" w:space="0" w:color="auto"/>
            </w:tcBorders>
          </w:tcPr>
          <w:p w:rsidR="005366A4" w:rsidRPr="005366A4" w:rsidRDefault="005366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458" w:type="dxa"/>
            <w:tcBorders>
              <w:bottom w:val="single" w:sz="4" w:space="0" w:color="auto"/>
            </w:tcBorders>
          </w:tcPr>
          <w:p w:rsidR="005366A4" w:rsidRPr="005366A4" w:rsidRDefault="009C0EC6" w:rsidP="00A419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Поиск информации</w:t>
            </w:r>
            <w:r w:rsidR="00160FBA">
              <w:rPr>
                <w:rFonts w:ascii="Times New Roman" w:hAnsi="Times New Roman" w:cs="Times New Roman"/>
                <w:sz w:val="24"/>
                <w:szCs w:val="24"/>
              </w:rPr>
              <w:t xml:space="preserve"> об индивидуальных</w:t>
            </w:r>
            <w:r w:rsidR="005366A4"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предпринимателях и организациях (кроме государственных и муниципальных), оказывающих услуги для детей дошкольного</w:t>
            </w:r>
            <w:r w:rsidR="00A41992">
              <w:rPr>
                <w:rFonts w:ascii="Times New Roman" w:hAnsi="Times New Roman" w:cs="Times New Roman"/>
                <w:sz w:val="24"/>
                <w:szCs w:val="24"/>
              </w:rPr>
              <w:t xml:space="preserve"> и школьного </w:t>
            </w:r>
            <w:r w:rsidR="005366A4"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0FBA">
              <w:rPr>
                <w:rFonts w:ascii="Times New Roman" w:hAnsi="Times New Roman" w:cs="Times New Roman"/>
                <w:sz w:val="24"/>
                <w:szCs w:val="24"/>
              </w:rPr>
              <w:t>возраста в Красногорском районе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Методическая поддержка</w:t>
            </w:r>
            <w:r w:rsidR="00A90784">
              <w:rPr>
                <w:rFonts w:ascii="Times New Roman" w:hAnsi="Times New Roman" w:cs="Times New Roman"/>
                <w:sz w:val="24"/>
                <w:szCs w:val="24"/>
              </w:rPr>
              <w:t xml:space="preserve"> по прохождению процедуры лицензирования образовательной деятельности таких организаций</w:t>
            </w: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:rsidR="005366A4" w:rsidRPr="005366A4" w:rsidRDefault="003D38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2019 - 2022</w:t>
            </w:r>
            <w:r w:rsidR="005366A4"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4684" w:type="dxa"/>
            <w:tcBorders>
              <w:bottom w:val="single" w:sz="4" w:space="0" w:color="auto"/>
            </w:tcBorders>
          </w:tcPr>
          <w:p w:rsidR="005366A4" w:rsidRPr="005366A4" w:rsidRDefault="00A419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</w:t>
            </w:r>
            <w:r w:rsidR="005366A4"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списка индивидуальных, частных предпринимателей и организаций (кроме государственных и муниципальных), оказывающих услуги для детей дошкольного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школьного </w:t>
            </w:r>
            <w:r w:rsidR="007749B9">
              <w:rPr>
                <w:rFonts w:ascii="Times New Roman" w:hAnsi="Times New Roman" w:cs="Times New Roman"/>
                <w:sz w:val="24"/>
                <w:szCs w:val="24"/>
              </w:rPr>
              <w:t>возраста в МО «Красногорский район»</w:t>
            </w:r>
            <w:proofErr w:type="gramEnd"/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5366A4" w:rsidRPr="005366A4" w:rsidRDefault="005366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Список индивидуальных, частных предпринимателей и организаций (кроме государственных и муниципальных), оказывающих услуги для детей дошкольного</w:t>
            </w:r>
            <w:r w:rsidR="00A41992">
              <w:rPr>
                <w:rFonts w:ascii="Times New Roman" w:hAnsi="Times New Roman" w:cs="Times New Roman"/>
                <w:sz w:val="24"/>
                <w:szCs w:val="24"/>
              </w:rPr>
              <w:t xml:space="preserve"> и школьного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возраста</w:t>
            </w:r>
            <w:proofErr w:type="gramEnd"/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366A4" w:rsidRPr="005366A4" w:rsidRDefault="007749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 w:rsidR="00A90784">
              <w:rPr>
                <w:rFonts w:ascii="Times New Roman" w:hAnsi="Times New Roman" w:cs="Times New Roman"/>
                <w:sz w:val="24"/>
                <w:szCs w:val="24"/>
              </w:rPr>
              <w:t xml:space="preserve">народного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</w:tr>
      <w:tr w:rsidR="00A41992" w:rsidRPr="005366A4" w:rsidTr="005366A4">
        <w:tc>
          <w:tcPr>
            <w:tcW w:w="14663" w:type="dxa"/>
            <w:gridSpan w:val="6"/>
          </w:tcPr>
          <w:p w:rsidR="00A41992" w:rsidRPr="005366A4" w:rsidRDefault="00A41992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2. Рынок услуг детского отдыха и оздоровления</w:t>
            </w:r>
          </w:p>
        </w:tc>
      </w:tr>
      <w:tr w:rsidR="00A41992" w:rsidRPr="005366A4" w:rsidTr="005366A4">
        <w:tc>
          <w:tcPr>
            <w:tcW w:w="14663" w:type="dxa"/>
            <w:gridSpan w:val="6"/>
          </w:tcPr>
          <w:p w:rsidR="00A41992" w:rsidRPr="005366A4" w:rsidRDefault="00A419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2019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году охват всеми формами отды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ха детей в Красногорском районе составил 532  ребенка,  516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детских путевок были частично оплачены за счет средств бюджета Удмуртской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Республики, что составляет 50 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% от общей численности детей школьн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 возраста в количестве 1059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человек.</w:t>
            </w:r>
          </w:p>
          <w:p w:rsidR="00A41992" w:rsidRPr="005366A4" w:rsidRDefault="00A41992" w:rsidP="00B204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366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Механизм финансирования детских путевок предусматривает частичную оплату путевок для детей в детские лагеря, включая лагеря с дневным пребыванием, лагеря труда и отдыха, а также частичное возмещение стоимости детской путевки в загородный лагерь родителям (законным представителям), предприятиям, профсоюзным и иным организациям в размере не менее 50% от средней стоимости путевки, установленной Правительством Удмуртской Республики на текущий год.</w:t>
            </w:r>
            <w:proofErr w:type="gramEnd"/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Компенсационные выплаты осуществляются независимо от формы собственности загородного лагеря, при этом родители, предприятия (организации) самостоятельно выбирают лагеря. Все организации отдыха и оздоровления дл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детей и подростков заносятся  в республиканский реестр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, который ежегодно обновляется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 Плана направлены на сохранение численности детей в возрасте от 7 до 17 лет, проживающих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территории Красногорского района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, воспользовавшихся компенсацией части стоимости путевки, отдохнувших в организациях отдыха детей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их оздоровления, на уровне 2019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A41992" w:rsidRPr="005366A4" w:rsidTr="005366A4">
        <w:tc>
          <w:tcPr>
            <w:tcW w:w="794" w:type="dxa"/>
          </w:tcPr>
          <w:p w:rsidR="00A41992" w:rsidRPr="005366A4" w:rsidRDefault="00A419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</w:t>
            </w:r>
          </w:p>
        </w:tc>
        <w:tc>
          <w:tcPr>
            <w:tcW w:w="3458" w:type="dxa"/>
          </w:tcPr>
          <w:p w:rsidR="00A41992" w:rsidRPr="005366A4" w:rsidRDefault="00A419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организации и обеспечения отдыха и оздоровления детей в лагерях всех типов и видов, в </w:t>
            </w:r>
            <w:proofErr w:type="spellStart"/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. в части выплаты компенсации за счет средств бюджета Удмуртской Республики за самостоятельно приобретенные путевки в загородные лагеря всех форм собственности</w:t>
            </w:r>
          </w:p>
        </w:tc>
        <w:tc>
          <w:tcPr>
            <w:tcW w:w="1474" w:type="dxa"/>
          </w:tcPr>
          <w:p w:rsidR="00A41992" w:rsidRPr="005366A4" w:rsidRDefault="003D38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2019 - 2022</w:t>
            </w:r>
            <w:r w:rsidR="00A41992"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4684" w:type="dxa"/>
          </w:tcPr>
          <w:p w:rsidR="00A41992" w:rsidRPr="005366A4" w:rsidRDefault="00A419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Приведение деятельности организаций, оказывающих услуги в области детского отдыха и оздоровления, в соответствие требованиям законодательства Российской Федерации; выработка предложений по повышению качества предоставляемых услуг</w:t>
            </w:r>
          </w:p>
        </w:tc>
        <w:tc>
          <w:tcPr>
            <w:tcW w:w="2552" w:type="dxa"/>
          </w:tcPr>
          <w:p w:rsidR="00A41992" w:rsidRPr="005366A4" w:rsidRDefault="00A41992" w:rsidP="00E53D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итоговой информации в Минтруд УР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A41992" w:rsidRPr="005366A4" w:rsidRDefault="00A419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 w:rsidR="003758FD">
              <w:rPr>
                <w:rFonts w:ascii="Times New Roman" w:hAnsi="Times New Roman" w:cs="Times New Roman"/>
                <w:sz w:val="24"/>
                <w:szCs w:val="24"/>
              </w:rPr>
              <w:t xml:space="preserve">народного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</w:tr>
      <w:tr w:rsidR="00A41992" w:rsidRPr="005366A4" w:rsidTr="005366A4">
        <w:tc>
          <w:tcPr>
            <w:tcW w:w="794" w:type="dxa"/>
          </w:tcPr>
          <w:p w:rsidR="00A41992" w:rsidRPr="005366A4" w:rsidRDefault="00A419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458" w:type="dxa"/>
          </w:tcPr>
          <w:p w:rsidR="00A41992" w:rsidRPr="005366A4" w:rsidRDefault="004338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субсидий на проведение мероприятий по организации отдыха детей в каникулярный период</w:t>
            </w:r>
          </w:p>
        </w:tc>
        <w:tc>
          <w:tcPr>
            <w:tcW w:w="1474" w:type="dxa"/>
          </w:tcPr>
          <w:p w:rsidR="00A41992" w:rsidRPr="005366A4" w:rsidRDefault="004338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2019 - 2022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4684" w:type="dxa"/>
          </w:tcPr>
          <w:p w:rsidR="00A41992" w:rsidRPr="005366A4" w:rsidRDefault="003758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поддержки загородны</w:t>
            </w:r>
            <w:r w:rsidR="004338F1">
              <w:rPr>
                <w:rFonts w:ascii="Times New Roman" w:hAnsi="Times New Roman" w:cs="Times New Roman"/>
                <w:sz w:val="24"/>
                <w:szCs w:val="24"/>
              </w:rPr>
              <w:t>м детским оздоровительным лагерям всех форм собственности</w:t>
            </w:r>
          </w:p>
        </w:tc>
        <w:tc>
          <w:tcPr>
            <w:tcW w:w="2552" w:type="dxa"/>
          </w:tcPr>
          <w:p w:rsidR="00A41992" w:rsidRPr="005366A4" w:rsidRDefault="003758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НПА</w:t>
            </w:r>
          </w:p>
        </w:tc>
        <w:tc>
          <w:tcPr>
            <w:tcW w:w="1701" w:type="dxa"/>
          </w:tcPr>
          <w:p w:rsidR="00A41992" w:rsidRPr="005366A4" w:rsidRDefault="00A419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 w:rsidR="003758FD">
              <w:rPr>
                <w:rFonts w:ascii="Times New Roman" w:hAnsi="Times New Roman" w:cs="Times New Roman"/>
                <w:sz w:val="24"/>
                <w:szCs w:val="24"/>
              </w:rPr>
              <w:t xml:space="preserve">народного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</w:tr>
      <w:tr w:rsidR="00A41992" w:rsidRPr="005366A4" w:rsidTr="005366A4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A41992" w:rsidRPr="005366A4" w:rsidRDefault="00A419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458" w:type="dxa"/>
            <w:tcBorders>
              <w:bottom w:val="nil"/>
            </w:tcBorders>
          </w:tcPr>
          <w:p w:rsidR="00A41992" w:rsidRPr="005366A4" w:rsidRDefault="00A419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сведений в республиканский реестр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 отдыха и оздоровления детей и подростков всех форм собственно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 на территории  Красногорского района</w:t>
            </w:r>
          </w:p>
        </w:tc>
        <w:tc>
          <w:tcPr>
            <w:tcW w:w="1474" w:type="dxa"/>
            <w:tcBorders>
              <w:bottom w:val="nil"/>
            </w:tcBorders>
          </w:tcPr>
          <w:p w:rsidR="00A41992" w:rsidRPr="005366A4" w:rsidRDefault="003D38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2019 - 2022</w:t>
            </w:r>
            <w:r w:rsidR="00A41992"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4684" w:type="dxa"/>
            <w:tcBorders>
              <w:bottom w:val="nil"/>
            </w:tcBorders>
          </w:tcPr>
          <w:p w:rsidR="00A41992" w:rsidRPr="005366A4" w:rsidRDefault="00A419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Систематизация сведений об организациях отдыха и оздоровления с целью учета действую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щих организаций на территории Красногорского района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; обеспечение доступности информации для потребителей услуг в сфере отдыха и оздоровления детей, представленных в лице предприятий, родителей, (законных представителей), профсоюзных и иных организаций</w:t>
            </w:r>
          </w:p>
        </w:tc>
        <w:tc>
          <w:tcPr>
            <w:tcW w:w="2552" w:type="dxa"/>
            <w:tcBorders>
              <w:bottom w:val="nil"/>
            </w:tcBorders>
          </w:tcPr>
          <w:p w:rsidR="00A41992" w:rsidRPr="005366A4" w:rsidRDefault="00A419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Актуальная версия реестра организаций отдыха и оздоровления детей и подростков на официальном сайте </w:t>
            </w:r>
            <w:proofErr w:type="spellStart"/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МОиН</w:t>
            </w:r>
            <w:proofErr w:type="spellEnd"/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УР (www.udmedu.ru)</w:t>
            </w:r>
          </w:p>
        </w:tc>
        <w:tc>
          <w:tcPr>
            <w:tcW w:w="1701" w:type="dxa"/>
            <w:tcBorders>
              <w:bottom w:val="nil"/>
            </w:tcBorders>
          </w:tcPr>
          <w:p w:rsidR="00A41992" w:rsidRPr="005366A4" w:rsidRDefault="00A419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 w:rsidR="003758FD">
              <w:rPr>
                <w:rFonts w:ascii="Times New Roman" w:hAnsi="Times New Roman" w:cs="Times New Roman"/>
                <w:sz w:val="24"/>
                <w:szCs w:val="24"/>
              </w:rPr>
              <w:t xml:space="preserve">народного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</w:tr>
      <w:tr w:rsidR="00A41992" w:rsidRPr="005366A4" w:rsidTr="005366A4">
        <w:tc>
          <w:tcPr>
            <w:tcW w:w="14663" w:type="dxa"/>
            <w:gridSpan w:val="6"/>
          </w:tcPr>
          <w:p w:rsidR="00A41992" w:rsidRPr="005366A4" w:rsidRDefault="00A41992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3. Рынок услуг дополнительного образования</w:t>
            </w:r>
          </w:p>
        </w:tc>
      </w:tr>
      <w:tr w:rsidR="00A41992" w:rsidRPr="005366A4" w:rsidTr="005366A4">
        <w:tc>
          <w:tcPr>
            <w:tcW w:w="14663" w:type="dxa"/>
            <w:gridSpan w:val="6"/>
          </w:tcPr>
          <w:p w:rsidR="00A41992" w:rsidRDefault="00A419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В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систе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 образования функционирует 1 учреждение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дополнительного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разования детей с охватом 1522 ребенка. В  системе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дополнительного образования детей спортивной напр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авленности занимаются 395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обуча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ющихся,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художественной - 110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A41992" w:rsidRPr="005366A4" w:rsidRDefault="00A419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ель мероприятий: появление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частных организаций, осуществляющих образовательную деятельность по дополнительным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общеобразовательным программам.</w:t>
            </w:r>
          </w:p>
        </w:tc>
      </w:tr>
      <w:tr w:rsidR="00A41992" w:rsidRPr="005366A4" w:rsidTr="00573EB8">
        <w:tblPrEx>
          <w:tblBorders>
            <w:insideH w:val="nil"/>
          </w:tblBorders>
        </w:tblPrEx>
        <w:tc>
          <w:tcPr>
            <w:tcW w:w="794" w:type="dxa"/>
            <w:tcBorders>
              <w:bottom w:val="single" w:sz="4" w:space="0" w:color="auto"/>
            </w:tcBorders>
          </w:tcPr>
          <w:p w:rsidR="00A41992" w:rsidRPr="005366A4" w:rsidRDefault="00A419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458" w:type="dxa"/>
            <w:tcBorders>
              <w:bottom w:val="single" w:sz="4" w:space="0" w:color="auto"/>
            </w:tcBorders>
          </w:tcPr>
          <w:p w:rsidR="00A41992" w:rsidRPr="005366A4" w:rsidRDefault="00A41992" w:rsidP="00320E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Систематизация 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нных об индивидуальных 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предпринимателях и организациях (кроме государственных и муниципальных), оказывающих образовательные услуги в сфере дополнительного образования по дополнительным общеобразовательным программам </w:t>
            </w:r>
            <w:proofErr w:type="gramEnd"/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:rsidR="00A41992" w:rsidRPr="005366A4" w:rsidRDefault="00A419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4684" w:type="dxa"/>
            <w:tcBorders>
              <w:bottom w:val="single" w:sz="4" w:space="0" w:color="auto"/>
            </w:tcBorders>
          </w:tcPr>
          <w:p w:rsidR="00A41992" w:rsidRPr="005366A4" w:rsidRDefault="00A419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Актуализация списка индивидуальных, частных предпринимателей и организаций (кроме государственных и муниципальных), оказывающих услуги в сфере дополнительного обр</w:t>
            </w:r>
            <w:r w:rsidR="00320EA1">
              <w:rPr>
                <w:rFonts w:ascii="Times New Roman" w:hAnsi="Times New Roman" w:cs="Times New Roman"/>
                <w:sz w:val="24"/>
                <w:szCs w:val="24"/>
              </w:rPr>
              <w:t xml:space="preserve">азования </w:t>
            </w:r>
            <w:proofErr w:type="gramEnd"/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A41992" w:rsidRPr="005366A4" w:rsidRDefault="00A419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Информа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ция на официальном сайте МО «Красногорский район»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41992" w:rsidRPr="005366A4" w:rsidRDefault="00A419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 w:rsidR="00F9383E">
              <w:rPr>
                <w:rFonts w:ascii="Times New Roman" w:hAnsi="Times New Roman" w:cs="Times New Roman"/>
                <w:sz w:val="24"/>
                <w:szCs w:val="24"/>
              </w:rPr>
              <w:t xml:space="preserve">народного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</w:tr>
      <w:tr w:rsidR="00A41992" w:rsidRPr="005366A4" w:rsidTr="00573EB8">
        <w:tblPrEx>
          <w:tblBorders>
            <w:insideH w:val="nil"/>
          </w:tblBorders>
        </w:tblPrEx>
        <w:tc>
          <w:tcPr>
            <w:tcW w:w="794" w:type="dxa"/>
            <w:tcBorders>
              <w:top w:val="single" w:sz="4" w:space="0" w:color="auto"/>
              <w:bottom w:val="nil"/>
            </w:tcBorders>
          </w:tcPr>
          <w:p w:rsidR="00A41992" w:rsidRPr="005366A4" w:rsidRDefault="00A419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458" w:type="dxa"/>
            <w:tcBorders>
              <w:top w:val="single" w:sz="4" w:space="0" w:color="auto"/>
              <w:bottom w:val="nil"/>
            </w:tcBorders>
          </w:tcPr>
          <w:p w:rsidR="00A41992" w:rsidRPr="005366A4" w:rsidRDefault="00A419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Анализ целевого использова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ния помещений 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муниципальных организаций дополнительного образования детей, предоставление невостребованных помещений для ведения образовательной деятельности в сфере дополнительного образования детей с обязательным условием сохранения целевого назначения</w:t>
            </w:r>
          </w:p>
        </w:tc>
        <w:tc>
          <w:tcPr>
            <w:tcW w:w="1474" w:type="dxa"/>
            <w:tcBorders>
              <w:top w:val="single" w:sz="4" w:space="0" w:color="auto"/>
              <w:bottom w:val="nil"/>
            </w:tcBorders>
          </w:tcPr>
          <w:p w:rsidR="00A41992" w:rsidRPr="005366A4" w:rsidRDefault="003D38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2019 - 2022</w:t>
            </w:r>
            <w:r w:rsidR="00A41992"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4684" w:type="dxa"/>
            <w:tcBorders>
              <w:top w:val="single" w:sz="4" w:space="0" w:color="auto"/>
              <w:bottom w:val="nil"/>
            </w:tcBorders>
          </w:tcPr>
          <w:p w:rsidR="00A41992" w:rsidRPr="005366A4" w:rsidRDefault="00A419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Формирование предложений по мерам, направленным на увеличение численности детей и молодежи в возрасте от 5 до 18 лет, получающих образовательные услуги в сфере дополнительного образования; повышение удовлетворенности населения качеством предоставляемых услуг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</w:tcPr>
          <w:p w:rsidR="00A41992" w:rsidRPr="005366A4" w:rsidRDefault="00A419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для подготовки анализа о передаче и целевом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использовании 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муниципальных помещений третьими лицам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A41992" w:rsidRPr="005366A4" w:rsidRDefault="00A419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 w:rsidR="008664F0">
              <w:rPr>
                <w:rFonts w:ascii="Times New Roman" w:hAnsi="Times New Roman" w:cs="Times New Roman"/>
                <w:sz w:val="24"/>
                <w:szCs w:val="24"/>
              </w:rPr>
              <w:t xml:space="preserve">народного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="002278A6">
              <w:rPr>
                <w:rFonts w:ascii="Times New Roman" w:hAnsi="Times New Roman" w:cs="Times New Roman"/>
                <w:sz w:val="24"/>
                <w:szCs w:val="24"/>
              </w:rPr>
              <w:t>разования, Сектор по имущественным вопросам</w:t>
            </w:r>
          </w:p>
        </w:tc>
      </w:tr>
      <w:tr w:rsidR="00340A2B" w:rsidRPr="005366A4" w:rsidTr="00573EB8">
        <w:tblPrEx>
          <w:tblBorders>
            <w:insideH w:val="nil"/>
          </w:tblBorders>
        </w:tblPrEx>
        <w:tc>
          <w:tcPr>
            <w:tcW w:w="794" w:type="dxa"/>
            <w:tcBorders>
              <w:top w:val="single" w:sz="4" w:space="0" w:color="auto"/>
              <w:bottom w:val="nil"/>
            </w:tcBorders>
          </w:tcPr>
          <w:p w:rsidR="00340A2B" w:rsidRDefault="008664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3458" w:type="dxa"/>
            <w:tcBorders>
              <w:top w:val="single" w:sz="4" w:space="0" w:color="auto"/>
              <w:bottom w:val="nil"/>
            </w:tcBorders>
          </w:tcPr>
          <w:p w:rsidR="00340A2B" w:rsidRPr="005366A4" w:rsidRDefault="00340A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Внедрение и реализация системы персонифицированного финансирования дополнительного образования детей</w:t>
            </w:r>
          </w:p>
        </w:tc>
        <w:tc>
          <w:tcPr>
            <w:tcW w:w="1474" w:type="dxa"/>
            <w:tcBorders>
              <w:top w:val="single" w:sz="4" w:space="0" w:color="auto"/>
              <w:bottom w:val="nil"/>
            </w:tcBorders>
          </w:tcPr>
          <w:p w:rsidR="00340A2B" w:rsidRDefault="00340A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 годы</w:t>
            </w:r>
          </w:p>
        </w:tc>
        <w:tc>
          <w:tcPr>
            <w:tcW w:w="4684" w:type="dxa"/>
            <w:tcBorders>
              <w:top w:val="single" w:sz="4" w:space="0" w:color="auto"/>
              <w:bottom w:val="nil"/>
            </w:tcBorders>
          </w:tcPr>
          <w:p w:rsidR="00340A2B" w:rsidRPr="005366A4" w:rsidRDefault="00340A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доступности дополнительного образования; возмещение затрат</w:t>
            </w:r>
            <w:r w:rsidR="008664F0">
              <w:rPr>
                <w:rFonts w:ascii="Times New Roman" w:hAnsi="Times New Roman" w:cs="Times New Roman"/>
                <w:sz w:val="24"/>
                <w:szCs w:val="24"/>
              </w:rPr>
              <w:t xml:space="preserve"> предпринимателям и организациям, оказывающим услуги дополнительного образования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</w:tcPr>
          <w:p w:rsidR="00340A2B" w:rsidRPr="005366A4" w:rsidRDefault="008664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НПА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340A2B" w:rsidRDefault="008664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народного образования</w:t>
            </w:r>
          </w:p>
        </w:tc>
      </w:tr>
      <w:tr w:rsidR="00A41992" w:rsidRPr="005366A4" w:rsidTr="005366A4">
        <w:tc>
          <w:tcPr>
            <w:tcW w:w="14663" w:type="dxa"/>
            <w:gridSpan w:val="6"/>
          </w:tcPr>
          <w:p w:rsidR="00A41992" w:rsidRPr="005366A4" w:rsidRDefault="00A41992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 Рынок медицинских услуг</w:t>
            </w:r>
          </w:p>
        </w:tc>
      </w:tr>
      <w:tr w:rsidR="00A41992" w:rsidRPr="005366A4" w:rsidTr="005366A4">
        <w:tc>
          <w:tcPr>
            <w:tcW w:w="14663" w:type="dxa"/>
            <w:gridSpan w:val="6"/>
          </w:tcPr>
          <w:p w:rsidR="00A41992" w:rsidRPr="005366A4" w:rsidRDefault="00A41992" w:rsidP="008F01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территории Красногорского района нет 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негосударственных учреждений здравоохранения, участвующих в реализации территориальных программ обязательного медицинского страхования (ОМС)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A41992" w:rsidRPr="005366A4" w:rsidRDefault="00A41992" w:rsidP="008F01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Основными причинами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отсутствия частной медицины в муниципальном образовании являются небольшая численность населения района, низкие доходы населения, отсутствие инфраструктуры (дорог, отдыха).</w:t>
            </w:r>
          </w:p>
          <w:p w:rsidR="00A41992" w:rsidRPr="005366A4" w:rsidRDefault="00A419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992" w:rsidRPr="005366A4" w:rsidTr="005366A4">
        <w:tc>
          <w:tcPr>
            <w:tcW w:w="794" w:type="dxa"/>
          </w:tcPr>
          <w:p w:rsidR="00A41992" w:rsidRPr="005366A4" w:rsidRDefault="00A419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458" w:type="dxa"/>
          </w:tcPr>
          <w:p w:rsidR="00A41992" w:rsidRPr="005366A4" w:rsidRDefault="008804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граждан о качестве услуг</w:t>
            </w:r>
            <w:r w:rsidR="00FE698A">
              <w:rPr>
                <w:rFonts w:ascii="Times New Roman" w:hAnsi="Times New Roman" w:cs="Times New Roman"/>
                <w:sz w:val="24"/>
                <w:szCs w:val="24"/>
              </w:rPr>
              <w:t>, оказываемых медицинской организацией, о мероприятиях по повышению качества их деятельности</w:t>
            </w:r>
            <w:r w:rsidR="00B024C0">
              <w:rPr>
                <w:rFonts w:ascii="Times New Roman" w:hAnsi="Times New Roman" w:cs="Times New Roman"/>
                <w:sz w:val="24"/>
                <w:szCs w:val="24"/>
              </w:rPr>
              <w:t xml:space="preserve"> через официальный сайт муниципального образования «Красногорский район»</w:t>
            </w:r>
          </w:p>
        </w:tc>
        <w:tc>
          <w:tcPr>
            <w:tcW w:w="1474" w:type="dxa"/>
          </w:tcPr>
          <w:p w:rsidR="00A41992" w:rsidRPr="005366A4" w:rsidRDefault="00A419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Ежегодно до 31 декабря</w:t>
            </w:r>
          </w:p>
        </w:tc>
        <w:tc>
          <w:tcPr>
            <w:tcW w:w="4684" w:type="dxa"/>
          </w:tcPr>
          <w:p w:rsidR="00A41992" w:rsidRPr="005366A4" w:rsidRDefault="00FE69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Получение данных  от Минздрава УР по независимой оценка качества рабо</w:t>
            </w:r>
            <w:r w:rsidR="00B024C0">
              <w:rPr>
                <w:rFonts w:ascii="Times New Roman" w:hAnsi="Times New Roman" w:cs="Times New Roman"/>
                <w:sz w:val="24"/>
                <w:szCs w:val="24"/>
              </w:rPr>
              <w:t>ты РБУЗ «</w:t>
            </w:r>
            <w:proofErr w:type="spellStart"/>
            <w:r w:rsidR="00B024C0">
              <w:rPr>
                <w:rFonts w:ascii="Times New Roman" w:hAnsi="Times New Roman" w:cs="Times New Roman"/>
                <w:sz w:val="24"/>
                <w:szCs w:val="24"/>
              </w:rPr>
              <w:t>Красногорская</w:t>
            </w:r>
            <w:proofErr w:type="spellEnd"/>
            <w:r w:rsidR="00B024C0">
              <w:rPr>
                <w:rFonts w:ascii="Times New Roman" w:hAnsi="Times New Roman" w:cs="Times New Roman"/>
                <w:sz w:val="24"/>
                <w:szCs w:val="24"/>
              </w:rPr>
              <w:t xml:space="preserve"> РБ Минздрава УР»</w:t>
            </w:r>
            <w:proofErr w:type="gramEnd"/>
          </w:p>
        </w:tc>
        <w:tc>
          <w:tcPr>
            <w:tcW w:w="2552" w:type="dxa"/>
          </w:tcPr>
          <w:p w:rsidR="00A41992" w:rsidRPr="005366A4" w:rsidRDefault="00A419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налитические материалы</w:t>
            </w:r>
          </w:p>
        </w:tc>
        <w:tc>
          <w:tcPr>
            <w:tcW w:w="1701" w:type="dxa"/>
          </w:tcPr>
          <w:p w:rsidR="00A41992" w:rsidRPr="005366A4" w:rsidRDefault="00A419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МО «Красногорский район»</w:t>
            </w:r>
          </w:p>
        </w:tc>
      </w:tr>
      <w:tr w:rsidR="00A41992" w:rsidRPr="005366A4" w:rsidTr="005366A4">
        <w:tc>
          <w:tcPr>
            <w:tcW w:w="14663" w:type="dxa"/>
            <w:gridSpan w:val="6"/>
          </w:tcPr>
          <w:p w:rsidR="00A41992" w:rsidRPr="005366A4" w:rsidRDefault="00A41992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5. Рынок </w:t>
            </w:r>
            <w:r w:rsidR="00B024C0">
              <w:rPr>
                <w:rFonts w:ascii="Times New Roman" w:hAnsi="Times New Roman" w:cs="Times New Roman"/>
                <w:sz w:val="24"/>
                <w:szCs w:val="24"/>
              </w:rPr>
              <w:t>услуг розничной торговли лекарственными препаратами, медицинскими изделиями и сопутствующими товарами</w:t>
            </w:r>
          </w:p>
        </w:tc>
      </w:tr>
      <w:tr w:rsidR="00A41992" w:rsidRPr="005366A4" w:rsidTr="005366A4">
        <w:tc>
          <w:tcPr>
            <w:tcW w:w="14663" w:type="dxa"/>
            <w:gridSpan w:val="6"/>
          </w:tcPr>
          <w:p w:rsidR="00A41992" w:rsidRPr="005366A4" w:rsidRDefault="00A419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состоянию на 1 января 2019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года доля негосударственных аптечных организаций, осуществляющих розничную торговлю фармацевтической продукцией, от общего числа аптечных организаций (юридических лиц и индивидуальных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предпринимателей) составляла 50%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справочно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1 аптека), что отражает невысокий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уровень развития конкуренции.</w:t>
            </w:r>
          </w:p>
          <w:p w:rsidR="00A41992" w:rsidRPr="005366A4" w:rsidRDefault="00A419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Целями реализуемых мероприя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тий являются: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сохранение доли негосударственных аптечных организаций, осуществляющих розничную торговлю фармацевтической продукцией, в общем количестве аптечных организаций, осуществляющих розничную торговлю фармацевтической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продукцией.</w:t>
            </w:r>
          </w:p>
        </w:tc>
      </w:tr>
      <w:tr w:rsidR="00A41992" w:rsidRPr="005366A4" w:rsidTr="005366A4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A41992" w:rsidRPr="005366A4" w:rsidRDefault="00A419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3458" w:type="dxa"/>
            <w:tcBorders>
              <w:bottom w:val="nil"/>
            </w:tcBorders>
          </w:tcPr>
          <w:p w:rsidR="00A41992" w:rsidRPr="005366A4" w:rsidRDefault="00A419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Мониторинг структуры рынка</w:t>
            </w:r>
            <w:r w:rsidR="00F428D5">
              <w:rPr>
                <w:rFonts w:ascii="Times New Roman" w:hAnsi="Times New Roman" w:cs="Times New Roman"/>
                <w:sz w:val="24"/>
                <w:szCs w:val="24"/>
              </w:rPr>
              <w:t xml:space="preserve"> розничной торговли лекарственными препаратами, медицинскими изделиями и сопутствующими товарами</w:t>
            </w:r>
          </w:p>
        </w:tc>
        <w:tc>
          <w:tcPr>
            <w:tcW w:w="1474" w:type="dxa"/>
            <w:tcBorders>
              <w:bottom w:val="nil"/>
            </w:tcBorders>
          </w:tcPr>
          <w:p w:rsidR="00A41992" w:rsidRPr="005366A4" w:rsidRDefault="00A419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Ежегодно до 31 декабря</w:t>
            </w:r>
          </w:p>
        </w:tc>
        <w:tc>
          <w:tcPr>
            <w:tcW w:w="4684" w:type="dxa"/>
            <w:tcBorders>
              <w:bottom w:val="nil"/>
            </w:tcBorders>
          </w:tcPr>
          <w:p w:rsidR="00A41992" w:rsidRPr="005366A4" w:rsidRDefault="00A419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Обеспечение доступности лекарственных препаратов для населения, в том числе низкого ценового сегмента и сильнодействующих обезболивающих препаратов; характеристика состояния конку</w:t>
            </w:r>
            <w:r w:rsidR="00F428D5">
              <w:rPr>
                <w:rFonts w:ascii="Times New Roman" w:hAnsi="Times New Roman" w:cs="Times New Roman"/>
                <w:sz w:val="24"/>
                <w:szCs w:val="24"/>
              </w:rPr>
              <w:t>ренции на рынке фармацевтической деятельности</w:t>
            </w:r>
          </w:p>
        </w:tc>
        <w:tc>
          <w:tcPr>
            <w:tcW w:w="2552" w:type="dxa"/>
            <w:tcBorders>
              <w:bottom w:val="nil"/>
            </w:tcBorders>
          </w:tcPr>
          <w:p w:rsidR="00A41992" w:rsidRPr="005366A4" w:rsidRDefault="00A41992" w:rsidP="00B45A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Аналитическая информация </w:t>
            </w:r>
          </w:p>
        </w:tc>
        <w:tc>
          <w:tcPr>
            <w:tcW w:w="1701" w:type="dxa"/>
            <w:tcBorders>
              <w:bottom w:val="nil"/>
            </w:tcBorders>
          </w:tcPr>
          <w:p w:rsidR="00A41992" w:rsidRPr="005366A4" w:rsidRDefault="00A419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планово-экономической работы</w:t>
            </w:r>
          </w:p>
        </w:tc>
      </w:tr>
      <w:tr w:rsidR="00A41992" w:rsidRPr="005366A4" w:rsidTr="005366A4">
        <w:tc>
          <w:tcPr>
            <w:tcW w:w="14663" w:type="dxa"/>
            <w:gridSpan w:val="6"/>
          </w:tcPr>
          <w:p w:rsidR="00A41992" w:rsidRPr="005366A4" w:rsidRDefault="00F428D5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Рынок услуг</w:t>
            </w:r>
            <w:r w:rsidR="00A41992"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психолого-педагогического сопровождения детей с ограниченными возможностями здоровья</w:t>
            </w:r>
          </w:p>
        </w:tc>
      </w:tr>
      <w:tr w:rsidR="00A41992" w:rsidRPr="005366A4" w:rsidTr="005366A4">
        <w:tc>
          <w:tcPr>
            <w:tcW w:w="14663" w:type="dxa"/>
            <w:gridSpan w:val="6"/>
          </w:tcPr>
          <w:p w:rsidR="00A41992" w:rsidRDefault="00A41992" w:rsidP="009E4D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Обучающимся, не имеющим возможности по состоянию здоровья посещать образовательную организацию, созданы необходимые условия для получения образования по индивидуальной программе на дому. 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кой формой обучения охвачено 11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детей с ОВЗ и детей с 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инвалидностью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41992" w:rsidRPr="005366A4" w:rsidRDefault="00A41992" w:rsidP="009E4D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В Удмуртской Республике оказание психолого-педагогической, медицинской и социальной помощи, осуществление функций психолого-медико-педагогической комиссии возложено на ГК ОУ "Республиканский центр диагностики и консультирования для детей, нуждающихся в психолого-педагогической и </w:t>
            </w:r>
            <w:proofErr w:type="gramStart"/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медико-социальной</w:t>
            </w:r>
            <w:proofErr w:type="gramEnd"/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помощи". Проблемными вопросами в развитии сферы услуг по сопровождению детей с ОВЗ являются отсутствие участия негосударственного (немуниципального) сектора в области ранней помощи, низкая степень развития сети центров ранней помощи детям с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ВЗ.</w:t>
            </w:r>
          </w:p>
        </w:tc>
      </w:tr>
      <w:tr w:rsidR="00A41992" w:rsidRPr="005366A4" w:rsidTr="007B6685">
        <w:tblPrEx>
          <w:tblBorders>
            <w:insideH w:val="nil"/>
          </w:tblBorders>
        </w:tblPrEx>
        <w:tc>
          <w:tcPr>
            <w:tcW w:w="794" w:type="dxa"/>
            <w:tcBorders>
              <w:bottom w:val="single" w:sz="4" w:space="0" w:color="auto"/>
            </w:tcBorders>
          </w:tcPr>
          <w:p w:rsidR="00A41992" w:rsidRPr="005366A4" w:rsidRDefault="00A419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6.1</w:t>
            </w:r>
          </w:p>
        </w:tc>
        <w:tc>
          <w:tcPr>
            <w:tcW w:w="3458" w:type="dxa"/>
            <w:tcBorders>
              <w:bottom w:val="single" w:sz="4" w:space="0" w:color="auto"/>
            </w:tcBorders>
          </w:tcPr>
          <w:p w:rsidR="00A41992" w:rsidRPr="005366A4" w:rsidRDefault="00A419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Оказание консультационной помощи по вопросам предоставления услуг по сопровождению детей с ОВЗ с раннего возраста</w:t>
            </w: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:rsidR="00A41992" w:rsidRPr="005366A4" w:rsidRDefault="003D38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2019 - 2022</w:t>
            </w:r>
            <w:r w:rsidR="00A41992"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4684" w:type="dxa"/>
            <w:tcBorders>
              <w:bottom w:val="single" w:sz="4" w:space="0" w:color="auto"/>
            </w:tcBorders>
          </w:tcPr>
          <w:p w:rsidR="00A41992" w:rsidRPr="005366A4" w:rsidRDefault="00A419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Обеспечение открытости и доступности информации о сфере услуг по сопровождению детей с ОВЗ для потребителей услуг и негосударственных (немуниципальных) организаций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A41992" w:rsidRPr="005366A4" w:rsidRDefault="00A419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 на официальном сайте МО «Красногорский район»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41992" w:rsidRPr="005366A4" w:rsidRDefault="00A419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 w:rsidR="00F9383E">
              <w:rPr>
                <w:rFonts w:ascii="Times New Roman" w:hAnsi="Times New Roman" w:cs="Times New Roman"/>
                <w:sz w:val="24"/>
                <w:szCs w:val="24"/>
              </w:rPr>
              <w:t xml:space="preserve"> народного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образования, </w:t>
            </w:r>
            <w:proofErr w:type="spellStart"/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МОиН</w:t>
            </w:r>
            <w:proofErr w:type="spellEnd"/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</w:p>
        </w:tc>
      </w:tr>
      <w:tr w:rsidR="00A41992" w:rsidRPr="005366A4" w:rsidTr="00E631BD">
        <w:tblPrEx>
          <w:tblBorders>
            <w:insideH w:val="nil"/>
          </w:tblBorders>
        </w:tblPrEx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A41992" w:rsidRPr="005366A4" w:rsidRDefault="00A419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3458" w:type="dxa"/>
            <w:tcBorders>
              <w:top w:val="single" w:sz="4" w:space="0" w:color="auto"/>
              <w:bottom w:val="single" w:sz="4" w:space="0" w:color="auto"/>
            </w:tcBorders>
          </w:tcPr>
          <w:p w:rsidR="00A41992" w:rsidRPr="005366A4" w:rsidRDefault="00A419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Проведение информационной кампании по поддержке деятельности негосударственных организаций в оказании услуг ранней диагностики, социализации, реабилитации (</w:t>
            </w:r>
            <w:proofErr w:type="spellStart"/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абилитации</w:t>
            </w:r>
            <w:proofErr w:type="spellEnd"/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) и психолого-педагогического сопровождения д</w:t>
            </w:r>
            <w:r w:rsidR="002D420E">
              <w:rPr>
                <w:rFonts w:ascii="Times New Roman" w:hAnsi="Times New Roman" w:cs="Times New Roman"/>
                <w:sz w:val="24"/>
                <w:szCs w:val="24"/>
              </w:rPr>
              <w:t xml:space="preserve">етей с ОВЗ 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A41992" w:rsidRPr="005366A4" w:rsidRDefault="003D38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2019-2022</w:t>
            </w:r>
            <w:r w:rsidR="00A41992">
              <w:rPr>
                <w:rFonts w:ascii="Times New Roman" w:hAnsi="Times New Roman" w:cs="Times New Roman"/>
                <w:sz w:val="24"/>
                <w:szCs w:val="24"/>
              </w:rPr>
              <w:t xml:space="preserve"> годы </w:t>
            </w:r>
          </w:p>
        </w:tc>
        <w:tc>
          <w:tcPr>
            <w:tcW w:w="4684" w:type="dxa"/>
            <w:tcBorders>
              <w:top w:val="single" w:sz="4" w:space="0" w:color="auto"/>
              <w:bottom w:val="single" w:sz="4" w:space="0" w:color="auto"/>
            </w:tcBorders>
          </w:tcPr>
          <w:p w:rsidR="00A41992" w:rsidRPr="005366A4" w:rsidRDefault="00A419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Обеспечение возможности участия в оказании услуг ранней диагностики, социализации, реабилитации (</w:t>
            </w:r>
            <w:proofErr w:type="spellStart"/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абилитации</w:t>
            </w:r>
            <w:proofErr w:type="spellEnd"/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) и психолого-педагогического сопровождения д</w:t>
            </w:r>
            <w:r w:rsidR="002D420E">
              <w:rPr>
                <w:rFonts w:ascii="Times New Roman" w:hAnsi="Times New Roman" w:cs="Times New Roman"/>
                <w:sz w:val="24"/>
                <w:szCs w:val="24"/>
              </w:rPr>
              <w:t>етей с ОВЗ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негосударственным организациям на недискриминационной основе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A41992" w:rsidRPr="005366A4" w:rsidRDefault="00A419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Публикации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на офи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циальном сайте МО «Красногорский район»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41992" w:rsidRPr="005366A4" w:rsidRDefault="00A419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 w:rsidR="00F9383E">
              <w:rPr>
                <w:rFonts w:ascii="Times New Roman" w:hAnsi="Times New Roman" w:cs="Times New Roman"/>
                <w:sz w:val="24"/>
                <w:szCs w:val="24"/>
              </w:rPr>
              <w:t xml:space="preserve">народного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образования, </w:t>
            </w:r>
            <w:proofErr w:type="spellStart"/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МОиН</w:t>
            </w:r>
            <w:proofErr w:type="spellEnd"/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</w:p>
        </w:tc>
      </w:tr>
      <w:tr w:rsidR="00A41992" w:rsidRPr="005366A4" w:rsidTr="00E631BD">
        <w:tblPrEx>
          <w:tblBorders>
            <w:insideH w:val="nil"/>
          </w:tblBorders>
        </w:tblPrEx>
        <w:tc>
          <w:tcPr>
            <w:tcW w:w="794" w:type="dxa"/>
            <w:tcBorders>
              <w:top w:val="single" w:sz="4" w:space="0" w:color="auto"/>
              <w:bottom w:val="nil"/>
            </w:tcBorders>
          </w:tcPr>
          <w:p w:rsidR="00A41992" w:rsidRPr="005366A4" w:rsidRDefault="00A419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3458" w:type="dxa"/>
            <w:tcBorders>
              <w:top w:val="single" w:sz="4" w:space="0" w:color="auto"/>
              <w:bottom w:val="nil"/>
            </w:tcBorders>
          </w:tcPr>
          <w:p w:rsidR="00A41992" w:rsidRPr="005366A4" w:rsidRDefault="00A419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Предоставление мер финансовой и нефинансовой поддержки частным организациям, оказывающим услуги ранней диагностики, социализации, реабилитации и психолого-педагогического сопровождения детей с инвалидностью, детей с ОВЗ</w:t>
            </w:r>
          </w:p>
        </w:tc>
        <w:tc>
          <w:tcPr>
            <w:tcW w:w="1474" w:type="dxa"/>
            <w:tcBorders>
              <w:top w:val="single" w:sz="4" w:space="0" w:color="auto"/>
              <w:bottom w:val="nil"/>
            </w:tcBorders>
          </w:tcPr>
          <w:p w:rsidR="00A41992" w:rsidRPr="005366A4" w:rsidRDefault="003D38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2019-2022</w:t>
            </w:r>
            <w:r w:rsidR="00A41992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4684" w:type="dxa"/>
            <w:tcBorders>
              <w:top w:val="single" w:sz="4" w:space="0" w:color="auto"/>
              <w:bottom w:val="nil"/>
            </w:tcBorders>
          </w:tcPr>
          <w:p w:rsidR="00A41992" w:rsidRPr="005366A4" w:rsidRDefault="00A419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Привлечение негосударственных (немуниципальных) организаций в сферу социализации, реабилитации и психолого-педагогического сопровождения детей с инвалидностью, детей с ОВЗ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</w:tcPr>
          <w:p w:rsidR="00A41992" w:rsidRPr="005366A4" w:rsidRDefault="00A419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НПА 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A41992" w:rsidRPr="005366A4" w:rsidRDefault="00A419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 w:rsidR="00F9383E">
              <w:rPr>
                <w:rFonts w:ascii="Times New Roman" w:hAnsi="Times New Roman" w:cs="Times New Roman"/>
                <w:sz w:val="24"/>
                <w:szCs w:val="24"/>
              </w:rPr>
              <w:t xml:space="preserve">народного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образования, </w:t>
            </w:r>
            <w:proofErr w:type="spellStart"/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МОиН</w:t>
            </w:r>
            <w:proofErr w:type="spellEnd"/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</w:p>
        </w:tc>
      </w:tr>
      <w:tr w:rsidR="006526DC" w:rsidRPr="005366A4" w:rsidTr="00341A58">
        <w:tblPrEx>
          <w:tblBorders>
            <w:insideH w:val="nil"/>
          </w:tblBorders>
        </w:tblPrEx>
        <w:tc>
          <w:tcPr>
            <w:tcW w:w="14663" w:type="dxa"/>
            <w:gridSpan w:val="6"/>
            <w:tcBorders>
              <w:top w:val="single" w:sz="4" w:space="0" w:color="auto"/>
              <w:bottom w:val="nil"/>
            </w:tcBorders>
          </w:tcPr>
          <w:p w:rsidR="006526DC" w:rsidRPr="005366A4" w:rsidRDefault="00055ABD" w:rsidP="00341A58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526DC">
              <w:rPr>
                <w:rFonts w:ascii="Times New Roman" w:hAnsi="Times New Roman" w:cs="Times New Roman"/>
                <w:sz w:val="24"/>
                <w:szCs w:val="24"/>
              </w:rPr>
              <w:t>. Рынок</w:t>
            </w:r>
            <w:r w:rsidR="006526DC"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со</w:t>
            </w:r>
            <w:r w:rsidR="006526DC">
              <w:rPr>
                <w:rFonts w:ascii="Times New Roman" w:hAnsi="Times New Roman" w:cs="Times New Roman"/>
                <w:sz w:val="24"/>
                <w:szCs w:val="24"/>
              </w:rPr>
              <w:t>циальных услуг</w:t>
            </w:r>
          </w:p>
        </w:tc>
      </w:tr>
      <w:tr w:rsidR="006526DC" w:rsidRPr="005366A4" w:rsidTr="00341A58">
        <w:tblPrEx>
          <w:tblBorders>
            <w:insideH w:val="nil"/>
          </w:tblBorders>
        </w:tblPrEx>
        <w:tc>
          <w:tcPr>
            <w:tcW w:w="14663" w:type="dxa"/>
            <w:gridSpan w:val="6"/>
            <w:tcBorders>
              <w:top w:val="single" w:sz="4" w:space="0" w:color="auto"/>
              <w:bottom w:val="nil"/>
            </w:tcBorders>
          </w:tcPr>
          <w:p w:rsidR="006526DC" w:rsidRDefault="006526DC" w:rsidP="00341A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Красногорском районе отсутствуют негосударственные организации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, осуществляющих деятел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ьность в сфере социальных услуг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Основными причинами отсутствия интереса организаций негосударственного сектора являются нерентабельность бизнеса, неплатежеспособность потребителей услуг (пенсионеры, инвалиды). Необходимость расширения присутствия на рынке социальных услуг негосударственных организаций обусловлена вступлением в силу с 1 января 2015 года отдельных положений </w:t>
            </w:r>
            <w:hyperlink r:id="rId8" w:history="1">
              <w:r w:rsidRPr="005366A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Закона</w:t>
              </w:r>
            </w:hyperlink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 "Об основах социального обслуживания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граждан в Российской Федерации"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6526DC" w:rsidRPr="005366A4" w:rsidRDefault="006526DC" w:rsidP="00341A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позволит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развить конкуренцию на рынке социальных услуг. </w:t>
            </w:r>
          </w:p>
        </w:tc>
      </w:tr>
      <w:tr w:rsidR="006526DC" w:rsidRPr="005366A4" w:rsidTr="00E631BD">
        <w:tblPrEx>
          <w:tblBorders>
            <w:insideH w:val="nil"/>
          </w:tblBorders>
        </w:tblPrEx>
        <w:tc>
          <w:tcPr>
            <w:tcW w:w="794" w:type="dxa"/>
            <w:tcBorders>
              <w:top w:val="single" w:sz="4" w:space="0" w:color="auto"/>
              <w:bottom w:val="nil"/>
            </w:tcBorders>
          </w:tcPr>
          <w:p w:rsidR="006526DC" w:rsidRPr="005366A4" w:rsidRDefault="00055ABD" w:rsidP="00341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6526DC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458" w:type="dxa"/>
            <w:tcBorders>
              <w:top w:val="single" w:sz="4" w:space="0" w:color="auto"/>
              <w:bottom w:val="nil"/>
            </w:tcBorders>
          </w:tcPr>
          <w:p w:rsidR="006526DC" w:rsidRPr="005366A4" w:rsidRDefault="006526DC" w:rsidP="00341A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нформирование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граждан 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путем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оведения встреч, 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размещения информации в сети Интернет о возможности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работы на рынке социальных услуг</w:t>
            </w:r>
          </w:p>
        </w:tc>
        <w:tc>
          <w:tcPr>
            <w:tcW w:w="1474" w:type="dxa"/>
            <w:tcBorders>
              <w:top w:val="single" w:sz="4" w:space="0" w:color="auto"/>
              <w:bottom w:val="nil"/>
            </w:tcBorders>
          </w:tcPr>
          <w:p w:rsidR="006526DC" w:rsidRPr="005366A4" w:rsidRDefault="006526DC" w:rsidP="00341A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2019 - 2022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4684" w:type="dxa"/>
            <w:tcBorders>
              <w:top w:val="single" w:sz="4" w:space="0" w:color="auto"/>
              <w:bottom w:val="nil"/>
            </w:tcBorders>
          </w:tcPr>
          <w:p w:rsidR="006526DC" w:rsidRPr="005366A4" w:rsidRDefault="006526DC" w:rsidP="00341A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возможности участия в оказании социальных услуг негосударственным организациям на недискриминационной основе. 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Увеличение доли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негосударственных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поставщиков социальных услуг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</w:tcPr>
          <w:p w:rsidR="006526DC" w:rsidRPr="005366A4" w:rsidRDefault="006526DC" w:rsidP="00341A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Информация в СМИ, на офи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циальном сайте МО «Красногорский район»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6526DC" w:rsidRPr="005366A4" w:rsidRDefault="006526DC" w:rsidP="00341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758">
              <w:rPr>
                <w:rFonts w:ascii="Times New Roman" w:hAnsi="Times New Roman" w:cs="Times New Roman"/>
                <w:sz w:val="24"/>
                <w:szCs w:val="24"/>
              </w:rPr>
              <w:t>Отдел по делам семьи, демографии и охране прав детства</w:t>
            </w:r>
          </w:p>
        </w:tc>
      </w:tr>
      <w:tr w:rsidR="006526DC" w:rsidRPr="005366A4" w:rsidTr="005366A4">
        <w:tc>
          <w:tcPr>
            <w:tcW w:w="14663" w:type="dxa"/>
            <w:gridSpan w:val="6"/>
          </w:tcPr>
          <w:p w:rsidR="006526DC" w:rsidRPr="005366A4" w:rsidRDefault="00055ABD" w:rsidP="00C57ADA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526DC"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. Рынок услуг </w:t>
            </w:r>
            <w:proofErr w:type="gramStart"/>
            <w:r w:rsidR="006526DC" w:rsidRPr="005366A4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жилищно-коммунального</w:t>
            </w:r>
            <w:proofErr w:type="gramEnd"/>
            <w:r w:rsidR="006526DC"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хозяйства</w:t>
            </w:r>
          </w:p>
        </w:tc>
      </w:tr>
      <w:tr w:rsidR="006526DC" w:rsidRPr="005366A4" w:rsidTr="005366A4">
        <w:tc>
          <w:tcPr>
            <w:tcW w:w="14663" w:type="dxa"/>
            <w:gridSpan w:val="6"/>
          </w:tcPr>
          <w:p w:rsidR="006526DC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1 января 2019 года все 25 МКД управляются профессиональной управляющей организацией, имеющей лицензию и являющейся негосударственной.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Всего на территории района действует одна организация в сфере оказания услуг по теплоснабжению, водоснабжению, водоотведению и как  управляющая организация по текущему ремонту общего имущества собственников помещений в многоквартирном дом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ООО «Энергия». По обращению с твердыми коммунальными отходами действует единый оператор, выбранный на конкурсной основе в целом по Удмуртской Республике.</w:t>
            </w:r>
            <w:r w:rsidR="00E36508">
              <w:rPr>
                <w:rFonts w:ascii="Times New Roman" w:hAnsi="Times New Roman" w:cs="Times New Roman"/>
                <w:sz w:val="24"/>
                <w:szCs w:val="24"/>
              </w:rPr>
              <w:t xml:space="preserve"> Инженерные коммуникации имеют высокий износ, низкую загрузку оборудования и малопривлекательны для частных инвесторов.</w:t>
            </w:r>
          </w:p>
          <w:p w:rsidR="006526DC" w:rsidRPr="005366A4" w:rsidRDefault="006526DC" w:rsidP="002A65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Цель мероприя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тий -  развитие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конкуренции в сфере ЖКХ</w:t>
            </w:r>
          </w:p>
        </w:tc>
      </w:tr>
      <w:tr w:rsidR="006526DC" w:rsidRPr="005366A4" w:rsidTr="00B349DF">
        <w:tblPrEx>
          <w:tblBorders>
            <w:insideH w:val="nil"/>
          </w:tblBorders>
        </w:tblPrEx>
        <w:tc>
          <w:tcPr>
            <w:tcW w:w="794" w:type="dxa"/>
            <w:tcBorders>
              <w:bottom w:val="single" w:sz="4" w:space="0" w:color="auto"/>
            </w:tcBorders>
          </w:tcPr>
          <w:p w:rsidR="006526DC" w:rsidRPr="005366A4" w:rsidRDefault="00055A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526DC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458" w:type="dxa"/>
            <w:tcBorders>
              <w:bottom w:val="single" w:sz="4" w:space="0" w:color="auto"/>
            </w:tcBorders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Информирование собстве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нников помещений в МКД (в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интернет-сайт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) об обязанностях управляющих организаций, правах и обязанностях собственников жилых помещений в МКД</w:t>
            </w: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:rsidR="006526DC" w:rsidRPr="005366A4" w:rsidRDefault="006526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2019 - 2022 годы</w:t>
            </w:r>
          </w:p>
        </w:tc>
        <w:tc>
          <w:tcPr>
            <w:tcW w:w="4684" w:type="dxa"/>
            <w:tcBorders>
              <w:bottom w:val="single" w:sz="4" w:space="0" w:color="auto"/>
            </w:tcBorders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Колич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ество размещенной информации, 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Информация, публикации в сети Интернет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строительства и ЖКХ</w:t>
            </w:r>
          </w:p>
        </w:tc>
      </w:tr>
      <w:tr w:rsidR="00406940" w:rsidRPr="005366A4" w:rsidTr="00B349DF">
        <w:tblPrEx>
          <w:tblBorders>
            <w:insideH w:val="nil"/>
          </w:tblBorders>
        </w:tblPrEx>
        <w:tc>
          <w:tcPr>
            <w:tcW w:w="794" w:type="dxa"/>
            <w:tcBorders>
              <w:bottom w:val="single" w:sz="4" w:space="0" w:color="auto"/>
            </w:tcBorders>
          </w:tcPr>
          <w:p w:rsidR="00406940" w:rsidRDefault="00055A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06940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3458" w:type="dxa"/>
            <w:tcBorders>
              <w:bottom w:val="single" w:sz="4" w:space="0" w:color="auto"/>
            </w:tcBorders>
          </w:tcPr>
          <w:p w:rsidR="00406940" w:rsidRPr="005366A4" w:rsidRDefault="004069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отбора управляющей организации для управления многоквартирными домами путем проведения открытого конкурса в соответствии с требованиями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постановления Правительства РФ от 6.022006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</w:t>
            </w: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:rsidR="00406940" w:rsidRDefault="004069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2019-2021 годы</w:t>
            </w:r>
          </w:p>
        </w:tc>
        <w:tc>
          <w:tcPr>
            <w:tcW w:w="4684" w:type="dxa"/>
            <w:tcBorders>
              <w:bottom w:val="single" w:sz="4" w:space="0" w:color="auto"/>
            </w:tcBorders>
          </w:tcPr>
          <w:p w:rsidR="00406940" w:rsidRPr="005366A4" w:rsidRDefault="004069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прозрачности при проведении отбора управляющих организаций для управления многоквартирными домами. Обеспечение благоприятных и безопасных условий пользования помещениями в многоквартирном доме, надлежащего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содержания общего имущества в многоквартирном доме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406940" w:rsidRDefault="004069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06940" w:rsidRDefault="00F938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строительства и ЖКХ</w:t>
            </w:r>
          </w:p>
        </w:tc>
      </w:tr>
      <w:tr w:rsidR="006526DC" w:rsidRPr="005366A4" w:rsidTr="006C6ACA">
        <w:tblPrEx>
          <w:tblBorders>
            <w:insideH w:val="nil"/>
          </w:tblBorders>
        </w:tblPrEx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6526DC" w:rsidRPr="005366A4" w:rsidRDefault="00055A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406940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3458" w:type="dxa"/>
            <w:tcBorders>
              <w:top w:val="single" w:sz="4" w:space="0" w:color="auto"/>
              <w:bottom w:val="single" w:sz="4" w:space="0" w:color="auto"/>
            </w:tcBorders>
          </w:tcPr>
          <w:p w:rsidR="006526DC" w:rsidRPr="005366A4" w:rsidRDefault="006526DC" w:rsidP="00B349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Разработка графиков передачи частным операторам на основе концессионных соглашений объектов жилищно-коммунального хозяйства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том числе в сфере теплоснабжения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6526DC" w:rsidRPr="005366A4" w:rsidRDefault="006526DC" w:rsidP="003D38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2019 - 2022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4684" w:type="dxa"/>
            <w:tcBorders>
              <w:top w:val="single" w:sz="4" w:space="0" w:color="auto"/>
              <w:bottom w:val="single" w:sz="4" w:space="0" w:color="auto"/>
            </w:tcBorders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конкуренции на рынке услуг ЖКХ за счет развития сектора негосударственных (немуниципальных) организаций, оказыв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ающих услуги по 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тепло-, водоснабжению, водоотведению, очистке сточ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вод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; модернизация объектов ЖКХ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График передачи частным операторам объектов </w:t>
            </w:r>
            <w:proofErr w:type="gramStart"/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жилищно-коммунального</w:t>
            </w:r>
            <w:proofErr w:type="gramEnd"/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хозяйства на основе концессионных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оглашений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строительства и ЖКХ,</w:t>
            </w:r>
            <w:r w:rsidR="002278A6">
              <w:rPr>
                <w:rFonts w:ascii="Times New Roman" w:hAnsi="Times New Roman" w:cs="Times New Roman"/>
                <w:sz w:val="24"/>
                <w:szCs w:val="24"/>
              </w:rPr>
              <w:t xml:space="preserve"> Сектор по имущественным вопросам</w:t>
            </w:r>
          </w:p>
        </w:tc>
      </w:tr>
      <w:tr w:rsidR="006526DC" w:rsidRPr="005366A4" w:rsidTr="005366A4">
        <w:tc>
          <w:tcPr>
            <w:tcW w:w="14663" w:type="dxa"/>
            <w:gridSpan w:val="6"/>
          </w:tcPr>
          <w:p w:rsidR="006526DC" w:rsidRPr="005366A4" w:rsidRDefault="00055ABD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526DC" w:rsidRPr="005366A4">
              <w:rPr>
                <w:rFonts w:ascii="Times New Roman" w:hAnsi="Times New Roman" w:cs="Times New Roman"/>
                <w:sz w:val="24"/>
                <w:szCs w:val="24"/>
              </w:rPr>
              <w:t>. Рынок усл</w:t>
            </w:r>
            <w:r w:rsidR="006526DC">
              <w:rPr>
                <w:rFonts w:ascii="Times New Roman" w:hAnsi="Times New Roman" w:cs="Times New Roman"/>
                <w:sz w:val="24"/>
                <w:szCs w:val="24"/>
              </w:rPr>
              <w:t>уг перевозок пассажиров автомобильным</w:t>
            </w:r>
            <w:r w:rsidR="006526DC"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транспортом</w:t>
            </w:r>
            <w:r w:rsidR="006526DC">
              <w:rPr>
                <w:rFonts w:ascii="Times New Roman" w:hAnsi="Times New Roman" w:cs="Times New Roman"/>
                <w:sz w:val="24"/>
                <w:szCs w:val="24"/>
              </w:rPr>
              <w:t xml:space="preserve"> по муниципальным маршрутам регулярных перевозок</w:t>
            </w:r>
          </w:p>
        </w:tc>
      </w:tr>
      <w:tr w:rsidR="006526DC" w:rsidRPr="005366A4" w:rsidTr="005366A4">
        <w:tc>
          <w:tcPr>
            <w:tcW w:w="14663" w:type="dxa"/>
            <w:gridSpan w:val="6"/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По состоянию н</w:t>
            </w:r>
            <w:r w:rsidR="00826431">
              <w:rPr>
                <w:rFonts w:ascii="Times New Roman" w:hAnsi="Times New Roman" w:cs="Times New Roman"/>
                <w:sz w:val="24"/>
                <w:szCs w:val="24"/>
              </w:rPr>
              <w:t>а 1 января 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все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внутри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муниципальные</w:t>
            </w:r>
            <w:proofErr w:type="spellEnd"/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перевозки осуществляются негосударственными перевозчиками. Общее количество мар</w:t>
            </w:r>
            <w:r w:rsidR="00826431">
              <w:rPr>
                <w:rFonts w:ascii="Times New Roman" w:hAnsi="Times New Roman" w:cs="Times New Roman"/>
                <w:sz w:val="24"/>
                <w:szCs w:val="24"/>
              </w:rPr>
              <w:t>шрутов –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все они нерентабельны. 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Транспортные организации в целях сокращения убытков активно проводят опт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имизацию маршрутной сети 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за счет сокращ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ения рейсов. О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сновным направлением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будет реализация положений Федерального </w:t>
            </w:r>
            <w:hyperlink r:id="rId9" w:history="1">
              <w:r w:rsidRPr="005366A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закона</w:t>
              </w:r>
            </w:hyperlink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от 13 июля 2015 года N 220-ФЗ "Об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Федерации".</w:t>
            </w:r>
          </w:p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Це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 мероприятий - сохранение 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негосударственных перев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озчиков на 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муници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пальных перевозках</w:t>
            </w:r>
            <w:r w:rsidR="00826431">
              <w:rPr>
                <w:rFonts w:ascii="Times New Roman" w:hAnsi="Times New Roman" w:cs="Times New Roman"/>
                <w:sz w:val="24"/>
                <w:szCs w:val="24"/>
              </w:rPr>
              <w:t>, повышение качества оказания услуг</w:t>
            </w:r>
            <w:r w:rsidR="00EA7FA0">
              <w:rPr>
                <w:rFonts w:ascii="Times New Roman" w:hAnsi="Times New Roman" w:cs="Times New Roman"/>
                <w:sz w:val="24"/>
                <w:szCs w:val="24"/>
              </w:rPr>
              <w:t xml:space="preserve"> на маршрутах регулярных перевозок, увеличение количества населенных пунктов, которые имеют доступ к маршрутам регулярных перевозок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526DC" w:rsidRPr="005366A4" w:rsidTr="005366A4">
        <w:tc>
          <w:tcPr>
            <w:tcW w:w="794" w:type="dxa"/>
          </w:tcPr>
          <w:p w:rsidR="006526DC" w:rsidRPr="005366A4" w:rsidRDefault="00055A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526DC" w:rsidRPr="005366A4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458" w:type="dxa"/>
          </w:tcPr>
          <w:p w:rsidR="006526DC" w:rsidRPr="005366A4" w:rsidRDefault="006526DC" w:rsidP="00C87A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Анализ пассажиропотока и мар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шрутной сети муниципальных перевозок</w:t>
            </w:r>
          </w:p>
        </w:tc>
        <w:tc>
          <w:tcPr>
            <w:tcW w:w="1474" w:type="dxa"/>
          </w:tcPr>
          <w:p w:rsidR="006526DC" w:rsidRPr="005366A4" w:rsidRDefault="006526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Ежегодно до 31 декабря</w:t>
            </w:r>
          </w:p>
        </w:tc>
        <w:tc>
          <w:tcPr>
            <w:tcW w:w="4684" w:type="dxa"/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Формирование предложений по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асширению маршрутной сети 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муниципальных перевозок</w:t>
            </w:r>
          </w:p>
        </w:tc>
        <w:tc>
          <w:tcPr>
            <w:tcW w:w="2552" w:type="dxa"/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Информация для Правите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льства УР</w:t>
            </w:r>
          </w:p>
        </w:tc>
        <w:tc>
          <w:tcPr>
            <w:tcW w:w="1701" w:type="dxa"/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строительства и ЖКХ</w:t>
            </w:r>
          </w:p>
        </w:tc>
      </w:tr>
      <w:tr w:rsidR="006526DC" w:rsidRPr="005366A4" w:rsidTr="005366A4">
        <w:tc>
          <w:tcPr>
            <w:tcW w:w="794" w:type="dxa"/>
          </w:tcPr>
          <w:p w:rsidR="006526DC" w:rsidRPr="005366A4" w:rsidRDefault="00055A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526DC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3458" w:type="dxa"/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привлечения к перевозкам пассажиров на низкорентабельных маршрутах альтернативн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ых перевозчиков, 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маломестные микроавтобусы</w:t>
            </w:r>
          </w:p>
        </w:tc>
        <w:tc>
          <w:tcPr>
            <w:tcW w:w="1474" w:type="dxa"/>
          </w:tcPr>
          <w:p w:rsidR="006526DC" w:rsidRPr="005366A4" w:rsidRDefault="006526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2019 - 2022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4684" w:type="dxa"/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Повышение рентабельности маршрутов; развитие конкурентной среды на рынке услуг перевозок пассажиров; повышение доступно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 услуг для населения района</w:t>
            </w:r>
          </w:p>
        </w:tc>
        <w:tc>
          <w:tcPr>
            <w:tcW w:w="2552" w:type="dxa"/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Метод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ические рекомендации от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Миндортранса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</w:t>
            </w:r>
          </w:p>
        </w:tc>
        <w:tc>
          <w:tcPr>
            <w:tcW w:w="1701" w:type="dxa"/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строительства и ЖКХ,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Миндортранс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(по 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согласованию)</w:t>
            </w:r>
          </w:p>
        </w:tc>
      </w:tr>
      <w:tr w:rsidR="006526DC" w:rsidRPr="005366A4" w:rsidTr="005366A4">
        <w:tc>
          <w:tcPr>
            <w:tcW w:w="794" w:type="dxa"/>
          </w:tcPr>
          <w:p w:rsidR="006526DC" w:rsidRPr="005366A4" w:rsidRDefault="00055A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="006526DC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3458" w:type="dxa"/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Ведение реестра маршрутов и реестра перевозчиков, осуществляющих обслуживание пассажиров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территории МО</w:t>
            </w:r>
          </w:p>
        </w:tc>
        <w:tc>
          <w:tcPr>
            <w:tcW w:w="1474" w:type="dxa"/>
          </w:tcPr>
          <w:p w:rsidR="006526DC" w:rsidRPr="005366A4" w:rsidRDefault="006526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2019 - 2022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4684" w:type="dxa"/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Повышение информационной доступности и уровня информированности потребителей услуг</w:t>
            </w:r>
          </w:p>
        </w:tc>
        <w:tc>
          <w:tcPr>
            <w:tcW w:w="2552" w:type="dxa"/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Реест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ры, размещенные на официальном сайте МО «Красногорский район»</w:t>
            </w:r>
          </w:p>
        </w:tc>
        <w:tc>
          <w:tcPr>
            <w:tcW w:w="1701" w:type="dxa"/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строительства и ЖКХ</w:t>
            </w:r>
          </w:p>
        </w:tc>
      </w:tr>
      <w:tr w:rsidR="006526DC" w:rsidRPr="005366A4" w:rsidTr="005366A4">
        <w:tc>
          <w:tcPr>
            <w:tcW w:w="794" w:type="dxa"/>
          </w:tcPr>
          <w:p w:rsidR="006526DC" w:rsidRPr="005366A4" w:rsidRDefault="00055A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526DC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3458" w:type="dxa"/>
          </w:tcPr>
          <w:p w:rsidR="006526DC" w:rsidRPr="005366A4" w:rsidRDefault="006526DC" w:rsidP="00B11F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требований Федерального </w:t>
            </w:r>
            <w:hyperlink r:id="rId10" w:history="1">
              <w:r w:rsidRPr="005366A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закона</w:t>
              </w:r>
            </w:hyperlink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от 13 июля 2015 года N 220-ФЗ "Об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74" w:type="dxa"/>
          </w:tcPr>
          <w:p w:rsidR="006526DC" w:rsidRPr="005366A4" w:rsidRDefault="006526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2019 - 2022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4684" w:type="dxa"/>
          </w:tcPr>
          <w:p w:rsidR="006526DC" w:rsidRPr="005366A4" w:rsidRDefault="006526DC" w:rsidP="00723A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добросовестной конкуренции на рынке услуг перевозок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ассажиров наземным транспортом;</w:t>
            </w:r>
          </w:p>
        </w:tc>
        <w:tc>
          <w:tcPr>
            <w:tcW w:w="2552" w:type="dxa"/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НПА МО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о проведении конкурса, договор об орга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низации регулярных перевозок </w:t>
            </w:r>
          </w:p>
        </w:tc>
        <w:tc>
          <w:tcPr>
            <w:tcW w:w="1701" w:type="dxa"/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строительства и ЖКХ</w:t>
            </w:r>
          </w:p>
        </w:tc>
      </w:tr>
      <w:tr w:rsidR="006526DC" w:rsidRPr="005366A4" w:rsidTr="005366A4">
        <w:tc>
          <w:tcPr>
            <w:tcW w:w="14663" w:type="dxa"/>
            <w:gridSpan w:val="6"/>
          </w:tcPr>
          <w:p w:rsidR="006526DC" w:rsidRPr="005366A4" w:rsidRDefault="00055ABD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526DC" w:rsidRPr="005366A4">
              <w:rPr>
                <w:rFonts w:ascii="Times New Roman" w:hAnsi="Times New Roman" w:cs="Times New Roman"/>
                <w:sz w:val="24"/>
                <w:szCs w:val="24"/>
              </w:rPr>
              <w:t>. Рынок услуг связи</w:t>
            </w:r>
            <w:r w:rsidR="006526DC">
              <w:rPr>
                <w:rFonts w:ascii="Times New Roman" w:hAnsi="Times New Roman" w:cs="Times New Roman"/>
                <w:sz w:val="24"/>
                <w:szCs w:val="24"/>
              </w:rPr>
              <w:t>, в том числе услуг по предоставлению широкополосного доступа к информационно-телекоммуникационной сети «Интернет»</w:t>
            </w:r>
          </w:p>
        </w:tc>
      </w:tr>
      <w:tr w:rsidR="006526DC" w:rsidRPr="005366A4" w:rsidTr="005366A4">
        <w:tc>
          <w:tcPr>
            <w:tcW w:w="14663" w:type="dxa"/>
            <w:gridSpan w:val="6"/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Развитие конкуренции на рынке услуг, наличие доступной связи позволит повысить инвестиционную привлека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тельность района. Д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оля домохозяйств, имеющих возможность пользоваться услугами проводного или мобильного широкополосного доступа (далее - ШПД) к сети Интернет составл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яет менее 20%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. Основными проблемами являются: сложность в проклад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ке сетей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; длительность процедур оформления разрешительных документов на размещение оборудования связи; высокие ставки арендной платы при размещении оборудова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 связи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; низкий уровень тарифов на услуги связи, что </w:t>
            </w:r>
            <w:proofErr w:type="gramStart"/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снижает экономические показатели операторов связи и препятствует</w:t>
            </w:r>
            <w:proofErr w:type="gramEnd"/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инвестициям в развитие сетей связи.</w:t>
            </w:r>
          </w:p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Реализация мероприя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тий позволит увеличить долю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домохозяйств, имеющих возможность пользоваться услугами проводного или мобильного ШПД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сети Интернет</w:t>
            </w:r>
          </w:p>
        </w:tc>
      </w:tr>
      <w:tr w:rsidR="006526DC" w:rsidRPr="005366A4" w:rsidTr="00BC0FF0">
        <w:tblPrEx>
          <w:tblBorders>
            <w:insideH w:val="nil"/>
          </w:tblBorders>
        </w:tblPrEx>
        <w:tc>
          <w:tcPr>
            <w:tcW w:w="794" w:type="dxa"/>
            <w:tcBorders>
              <w:top w:val="single" w:sz="4" w:space="0" w:color="auto"/>
              <w:bottom w:val="nil"/>
            </w:tcBorders>
          </w:tcPr>
          <w:p w:rsidR="006526DC" w:rsidRPr="005366A4" w:rsidRDefault="00055A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0785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458" w:type="dxa"/>
            <w:tcBorders>
              <w:top w:val="single" w:sz="4" w:space="0" w:color="auto"/>
              <w:bottom w:val="nil"/>
            </w:tcBorders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Мониторинг обеспечения покры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тия территории Красногорского района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современными услугами связи, включая ШПД к сети Интернет</w:t>
            </w:r>
          </w:p>
        </w:tc>
        <w:tc>
          <w:tcPr>
            <w:tcW w:w="1474" w:type="dxa"/>
            <w:tcBorders>
              <w:top w:val="single" w:sz="4" w:space="0" w:color="auto"/>
              <w:bottom w:val="nil"/>
            </w:tcBorders>
          </w:tcPr>
          <w:p w:rsidR="006526DC" w:rsidRPr="005366A4" w:rsidRDefault="006526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4684" w:type="dxa"/>
            <w:tcBorders>
              <w:top w:val="single" w:sz="4" w:space="0" w:color="auto"/>
              <w:bottom w:val="nil"/>
            </w:tcBorders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Устранение "цифровог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неравенства"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; выявление террит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орий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, где ни один оператор связи не оказывает услуг ШПД к сети Интернет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Информация на официал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ьном сайте МО «Красногорский район»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Сектор по информатизации,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Минсвязь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</w:p>
        </w:tc>
      </w:tr>
      <w:tr w:rsidR="006526DC" w:rsidRPr="005366A4" w:rsidTr="00CA3BD5">
        <w:tc>
          <w:tcPr>
            <w:tcW w:w="794" w:type="dxa"/>
          </w:tcPr>
          <w:p w:rsidR="006526DC" w:rsidRPr="005366A4" w:rsidRDefault="00055A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="00807856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3458" w:type="dxa"/>
          </w:tcPr>
          <w:p w:rsidR="006526DC" w:rsidRPr="005366A4" w:rsidRDefault="008078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и размещение в открытом доступе на официальном сайте района перечня объектов муниципальной собственности для размещения сетей и сооружений связи</w:t>
            </w: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:rsidR="006526DC" w:rsidRPr="005366A4" w:rsidRDefault="008078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2019-2020 годы</w:t>
            </w:r>
          </w:p>
        </w:tc>
        <w:tc>
          <w:tcPr>
            <w:tcW w:w="4684" w:type="dxa"/>
            <w:tcBorders>
              <w:bottom w:val="single" w:sz="4" w:space="0" w:color="auto"/>
            </w:tcBorders>
          </w:tcPr>
          <w:p w:rsidR="006526DC" w:rsidRPr="005366A4" w:rsidRDefault="008078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конкурентной среды на рынке услуг связи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6526DC" w:rsidRPr="005366A4" w:rsidRDefault="008078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для размещения сетей и сооружений связи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526DC" w:rsidRPr="005366A4" w:rsidRDefault="008078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по инфо</w:t>
            </w:r>
            <w:r w:rsidR="002278A6">
              <w:rPr>
                <w:rFonts w:ascii="Times New Roman" w:hAnsi="Times New Roman" w:cs="Times New Roman"/>
                <w:sz w:val="24"/>
                <w:szCs w:val="24"/>
              </w:rPr>
              <w:t>рматизации, сектор по имущественным вопросам</w:t>
            </w:r>
          </w:p>
        </w:tc>
      </w:tr>
      <w:tr w:rsidR="006526DC" w:rsidRPr="005366A4" w:rsidTr="00CA3BD5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6526DC" w:rsidRPr="005366A4" w:rsidRDefault="00055A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07856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3458" w:type="dxa"/>
            <w:tcBorders>
              <w:bottom w:val="nil"/>
            </w:tcBorders>
          </w:tcPr>
          <w:p w:rsidR="006526DC" w:rsidRPr="005366A4" w:rsidRDefault="00CA3B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специалистов в организованных семинарах, курсах</w:t>
            </w:r>
            <w:r w:rsidR="00807856">
              <w:rPr>
                <w:rFonts w:ascii="Times New Roman" w:hAnsi="Times New Roman" w:cs="Times New Roman"/>
                <w:sz w:val="24"/>
                <w:szCs w:val="24"/>
              </w:rPr>
              <w:t xml:space="preserve"> по направлению «Цифровая экономика».</w:t>
            </w:r>
          </w:p>
        </w:tc>
        <w:tc>
          <w:tcPr>
            <w:tcW w:w="1474" w:type="dxa"/>
            <w:tcBorders>
              <w:top w:val="single" w:sz="4" w:space="0" w:color="auto"/>
              <w:bottom w:val="nil"/>
            </w:tcBorders>
          </w:tcPr>
          <w:p w:rsidR="006526DC" w:rsidRPr="005366A4" w:rsidRDefault="00807856" w:rsidP="00CA3B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2019-2021 годы</w:t>
            </w:r>
          </w:p>
        </w:tc>
        <w:tc>
          <w:tcPr>
            <w:tcW w:w="4684" w:type="dxa"/>
            <w:tcBorders>
              <w:top w:val="single" w:sz="4" w:space="0" w:color="auto"/>
              <w:bottom w:val="nil"/>
            </w:tcBorders>
          </w:tcPr>
          <w:p w:rsidR="006526DC" w:rsidRPr="005366A4" w:rsidRDefault="00807856" w:rsidP="00CA3B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для отраслей экономики специалистов необходимого уровня компетенции в цифровых технологиях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</w:tcPr>
          <w:p w:rsidR="006526DC" w:rsidRPr="005366A4" w:rsidRDefault="00807856" w:rsidP="00CA3B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Планы обучения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6526DC" w:rsidRPr="005366A4" w:rsidRDefault="00807856" w:rsidP="00CA3B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провой, организационной и кадровой работы</w:t>
            </w:r>
          </w:p>
        </w:tc>
      </w:tr>
      <w:tr w:rsidR="006526DC" w:rsidRPr="005366A4" w:rsidTr="005366A4">
        <w:tc>
          <w:tcPr>
            <w:tcW w:w="14663" w:type="dxa"/>
            <w:gridSpan w:val="6"/>
          </w:tcPr>
          <w:p w:rsidR="006526DC" w:rsidRPr="005366A4" w:rsidRDefault="00256FA4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  <w:r w:rsidR="00377F31">
              <w:rPr>
                <w:rFonts w:ascii="Times New Roman" w:hAnsi="Times New Roman" w:cs="Times New Roman"/>
                <w:sz w:val="24"/>
                <w:szCs w:val="24"/>
              </w:rPr>
              <w:t>Рынок дорожной деятельности</w:t>
            </w:r>
          </w:p>
        </w:tc>
      </w:tr>
      <w:tr w:rsidR="006526DC" w:rsidRPr="005366A4" w:rsidTr="005366A4">
        <w:tc>
          <w:tcPr>
            <w:tcW w:w="14663" w:type="dxa"/>
            <w:gridSpan w:val="6"/>
          </w:tcPr>
          <w:p w:rsidR="006526DC" w:rsidRPr="005366A4" w:rsidRDefault="00377F31" w:rsidP="00376A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Протяженность автомобильных дорог общего пользования </w:t>
            </w:r>
            <w:r w:rsidR="00D9084F">
              <w:rPr>
                <w:rFonts w:ascii="Times New Roman" w:hAnsi="Times New Roman" w:cs="Times New Roman"/>
                <w:sz w:val="24"/>
                <w:szCs w:val="24"/>
              </w:rPr>
              <w:t xml:space="preserve"> по Красногорскому району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составляет </w:t>
            </w:r>
            <w:r w:rsidR="000557FA">
              <w:rPr>
                <w:rFonts w:ascii="Times New Roman" w:hAnsi="Times New Roman" w:cs="Times New Roman"/>
                <w:sz w:val="24"/>
                <w:szCs w:val="24"/>
              </w:rPr>
              <w:t>475,4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км</w:t>
            </w:r>
            <w:r w:rsidR="000557FA">
              <w:rPr>
                <w:rFonts w:ascii="Times New Roman" w:hAnsi="Times New Roman" w:cs="Times New Roman"/>
                <w:sz w:val="24"/>
                <w:szCs w:val="24"/>
              </w:rPr>
              <w:t xml:space="preserve"> (в том числе 216 км дорог общего пользования местного значения)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557FA">
              <w:rPr>
                <w:rFonts w:ascii="Times New Roman" w:hAnsi="Times New Roman" w:cs="Times New Roman"/>
                <w:sz w:val="24"/>
                <w:szCs w:val="24"/>
              </w:rPr>
              <w:t xml:space="preserve"> из них дороги с асфальтовым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покрытием </w:t>
            </w:r>
            <w:r w:rsidR="000557FA">
              <w:rPr>
                <w:rFonts w:ascii="Times New Roman" w:hAnsi="Times New Roman" w:cs="Times New Roman"/>
                <w:sz w:val="24"/>
                <w:szCs w:val="24"/>
              </w:rPr>
              <w:t>97,23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км</w:t>
            </w:r>
            <w:r w:rsidR="000557FA">
              <w:rPr>
                <w:rFonts w:ascii="Times New Roman" w:hAnsi="Times New Roman" w:cs="Times New Roman"/>
                <w:sz w:val="24"/>
                <w:szCs w:val="24"/>
              </w:rPr>
              <w:t xml:space="preserve"> (34,2 км дорог местного значения)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57FA">
              <w:rPr>
                <w:rFonts w:ascii="Times New Roman" w:hAnsi="Times New Roman" w:cs="Times New Roman"/>
                <w:sz w:val="24"/>
                <w:szCs w:val="24"/>
              </w:rPr>
              <w:t>или 20,4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%. </w:t>
            </w:r>
            <w:r w:rsidR="000557FA">
              <w:rPr>
                <w:rFonts w:ascii="Times New Roman" w:hAnsi="Times New Roman" w:cs="Times New Roman"/>
                <w:sz w:val="24"/>
                <w:szCs w:val="24"/>
              </w:rPr>
              <w:t>На территории района действует районный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дорожный участок АО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Удмуртавтодор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 Основными проблема</w:t>
            </w:r>
            <w:r w:rsidR="00D9084F">
              <w:rPr>
                <w:rFonts w:ascii="Times New Roman" w:hAnsi="Times New Roman" w:cs="Times New Roman"/>
                <w:sz w:val="24"/>
                <w:szCs w:val="24"/>
              </w:rPr>
              <w:t>ми для входа на рынок дорожной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еятельности</w:t>
            </w:r>
            <w:r w:rsidR="00D9084F">
              <w:rPr>
                <w:rFonts w:ascii="Times New Roman" w:hAnsi="Times New Roman" w:cs="Times New Roman"/>
                <w:sz w:val="24"/>
                <w:szCs w:val="24"/>
              </w:rPr>
              <w:t xml:space="preserve"> новых участников являются высокие первоначальные вложения, технологическая сложность работ по дорожному хозяйству.</w:t>
            </w:r>
          </w:p>
        </w:tc>
      </w:tr>
      <w:tr w:rsidR="006526DC" w:rsidRPr="005366A4" w:rsidTr="00030D9A">
        <w:trPr>
          <w:trHeight w:val="1130"/>
        </w:trPr>
        <w:tc>
          <w:tcPr>
            <w:tcW w:w="794" w:type="dxa"/>
          </w:tcPr>
          <w:p w:rsidR="006526DC" w:rsidRPr="005366A4" w:rsidRDefault="00256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3458" w:type="dxa"/>
          </w:tcPr>
          <w:p w:rsidR="006526DC" w:rsidRPr="005366A4" w:rsidRDefault="00030D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качества управления закупками в сфере дорожного хозяйства, в том числе сокращения практики заключения договоров с единственным поставщиком, увеличение доли закупок у субъектов малого предпринимательства</w:t>
            </w:r>
          </w:p>
        </w:tc>
        <w:tc>
          <w:tcPr>
            <w:tcW w:w="1474" w:type="dxa"/>
          </w:tcPr>
          <w:p w:rsidR="006526DC" w:rsidRPr="005366A4" w:rsidRDefault="00030D9A" w:rsidP="00570A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2019-2021 годы</w:t>
            </w:r>
          </w:p>
        </w:tc>
        <w:tc>
          <w:tcPr>
            <w:tcW w:w="4684" w:type="dxa"/>
          </w:tcPr>
          <w:p w:rsidR="006526DC" w:rsidRPr="005366A4" w:rsidRDefault="00030D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конкуренции при осуществлении закупок в сфере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дорожного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хозяйства</w:t>
            </w:r>
          </w:p>
        </w:tc>
        <w:tc>
          <w:tcPr>
            <w:tcW w:w="2552" w:type="dxa"/>
          </w:tcPr>
          <w:p w:rsidR="006526DC" w:rsidRPr="005366A4" w:rsidRDefault="00030D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Заявки на проведение закупок</w:t>
            </w:r>
          </w:p>
        </w:tc>
        <w:tc>
          <w:tcPr>
            <w:tcW w:w="1701" w:type="dxa"/>
          </w:tcPr>
          <w:p w:rsidR="006526DC" w:rsidRPr="005366A4" w:rsidRDefault="0003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строительства и ЖКХ, Отдел планово-экономической работы</w:t>
            </w:r>
          </w:p>
        </w:tc>
      </w:tr>
      <w:tr w:rsidR="00030D9A" w:rsidRPr="005366A4" w:rsidTr="00030D9A">
        <w:trPr>
          <w:trHeight w:val="1065"/>
        </w:trPr>
        <w:tc>
          <w:tcPr>
            <w:tcW w:w="794" w:type="dxa"/>
          </w:tcPr>
          <w:p w:rsidR="00030D9A" w:rsidRPr="005366A4" w:rsidRDefault="00256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</w:p>
        </w:tc>
        <w:tc>
          <w:tcPr>
            <w:tcW w:w="3458" w:type="dxa"/>
          </w:tcPr>
          <w:p w:rsidR="00030D9A" w:rsidRPr="005366A4" w:rsidRDefault="00030D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лотов при проведении закупочных процедур в сфере дорожной деятельности без искусственного дробления или укрупнения </w:t>
            </w:r>
          </w:p>
        </w:tc>
        <w:tc>
          <w:tcPr>
            <w:tcW w:w="1474" w:type="dxa"/>
          </w:tcPr>
          <w:p w:rsidR="00030D9A" w:rsidRPr="005366A4" w:rsidRDefault="00030D9A" w:rsidP="00570A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2019-2021 годы</w:t>
            </w:r>
          </w:p>
        </w:tc>
        <w:tc>
          <w:tcPr>
            <w:tcW w:w="4684" w:type="dxa"/>
          </w:tcPr>
          <w:p w:rsidR="00030D9A" w:rsidRPr="005366A4" w:rsidRDefault="00030D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Снижение административных барьеров, формирование дотов при осуществлении закупок в сфере дорожной деятельности с учетом взаимосвязанности видов, объемов, мест выполняемых работ</w:t>
            </w:r>
          </w:p>
        </w:tc>
        <w:tc>
          <w:tcPr>
            <w:tcW w:w="2552" w:type="dxa"/>
          </w:tcPr>
          <w:p w:rsidR="00030D9A" w:rsidRPr="005366A4" w:rsidRDefault="006008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  <w:tc>
          <w:tcPr>
            <w:tcW w:w="1701" w:type="dxa"/>
          </w:tcPr>
          <w:p w:rsidR="00030D9A" w:rsidRPr="005366A4" w:rsidRDefault="006008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строительства и ЖКХ</w:t>
            </w:r>
          </w:p>
        </w:tc>
      </w:tr>
      <w:tr w:rsidR="00030D9A" w:rsidRPr="005366A4" w:rsidTr="00030D9A">
        <w:trPr>
          <w:trHeight w:val="1069"/>
        </w:trPr>
        <w:tc>
          <w:tcPr>
            <w:tcW w:w="794" w:type="dxa"/>
          </w:tcPr>
          <w:p w:rsidR="00030D9A" w:rsidRPr="005366A4" w:rsidRDefault="00256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11.3</w:t>
            </w:r>
          </w:p>
        </w:tc>
        <w:tc>
          <w:tcPr>
            <w:tcW w:w="3458" w:type="dxa"/>
          </w:tcPr>
          <w:p w:rsidR="00030D9A" w:rsidRPr="005366A4" w:rsidRDefault="006008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плана дорожного ремонта и развития системы придорожного сервиса</w:t>
            </w:r>
          </w:p>
        </w:tc>
        <w:tc>
          <w:tcPr>
            <w:tcW w:w="1474" w:type="dxa"/>
          </w:tcPr>
          <w:p w:rsidR="00030D9A" w:rsidRPr="005366A4" w:rsidRDefault="00600860" w:rsidP="00570A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2019-2021 годы</w:t>
            </w:r>
          </w:p>
        </w:tc>
        <w:tc>
          <w:tcPr>
            <w:tcW w:w="4684" w:type="dxa"/>
          </w:tcPr>
          <w:p w:rsidR="00030D9A" w:rsidRPr="005366A4" w:rsidRDefault="00C844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Привлечение инвестиций (в том числе с применением механизмов МЧП) в развитие инфраструктуры дорожного хозяйства и придорожного сервиса</w:t>
            </w:r>
          </w:p>
        </w:tc>
        <w:tc>
          <w:tcPr>
            <w:tcW w:w="2552" w:type="dxa"/>
          </w:tcPr>
          <w:p w:rsidR="00030D9A" w:rsidRPr="005366A4" w:rsidRDefault="00F171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дорожного ремонта</w:t>
            </w:r>
          </w:p>
        </w:tc>
        <w:tc>
          <w:tcPr>
            <w:tcW w:w="1701" w:type="dxa"/>
          </w:tcPr>
          <w:p w:rsidR="00030D9A" w:rsidRPr="005366A4" w:rsidRDefault="00F17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строительства и ЖКХ</w:t>
            </w:r>
          </w:p>
        </w:tc>
      </w:tr>
      <w:tr w:rsidR="006526DC" w:rsidRPr="005366A4" w:rsidTr="005366A4">
        <w:tc>
          <w:tcPr>
            <w:tcW w:w="14663" w:type="dxa"/>
            <w:gridSpan w:val="6"/>
          </w:tcPr>
          <w:p w:rsidR="006526DC" w:rsidRPr="005366A4" w:rsidRDefault="00055ABD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6526DC">
              <w:rPr>
                <w:rFonts w:ascii="Times New Roman" w:hAnsi="Times New Roman" w:cs="Times New Roman"/>
                <w:sz w:val="24"/>
                <w:szCs w:val="24"/>
              </w:rPr>
              <w:t>. Рынок реализации сельскохозяйственной продукции</w:t>
            </w:r>
          </w:p>
        </w:tc>
      </w:tr>
      <w:tr w:rsidR="006526DC" w:rsidRPr="005366A4" w:rsidTr="005366A4">
        <w:tc>
          <w:tcPr>
            <w:tcW w:w="14663" w:type="dxa"/>
            <w:gridSpan w:val="6"/>
          </w:tcPr>
          <w:p w:rsidR="006526DC" w:rsidRDefault="006526DC" w:rsidP="004A6F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Производство молока в хозяйствах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всех категорий в МО «Красногорский район» составила в 2018 году 10,2 тыс. тонн, мяса -1,3 тыс. тонн, картофеля -4,6 тыс. тонн, овощей – 4,1 тыс. тонн.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Молочная продукция реализуется на перерабатывающие предприятия Удмуртской Республики,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загруженность мощнос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тей которых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составляет всего 67%.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районе работают 7 предприятий и 3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Ф)Х – юридические лица, а также 6 К(Ф)Х- предпринимателей. </w:t>
            </w:r>
          </w:p>
          <w:p w:rsidR="006526DC" w:rsidRPr="005366A4" w:rsidRDefault="006526DC" w:rsidP="004A6F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позволит повысить конкуренцию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данном рынке, содействует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импортозамещению</w:t>
            </w:r>
            <w:proofErr w:type="spellEnd"/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и достижению обоснованной потребности на душу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аселения в молочных и мясных продуктах.</w:t>
            </w:r>
          </w:p>
        </w:tc>
      </w:tr>
      <w:tr w:rsidR="006526DC" w:rsidRPr="005366A4" w:rsidTr="005366A4">
        <w:tc>
          <w:tcPr>
            <w:tcW w:w="794" w:type="dxa"/>
          </w:tcPr>
          <w:p w:rsidR="006526DC" w:rsidRPr="005366A4" w:rsidRDefault="00055A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6526DC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458" w:type="dxa"/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Осуществление поиска инвесторов и их привлечение к реализаци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инвестиционных 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проектов, направленных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увеличение производства сельхозпродукции</w:t>
            </w:r>
          </w:p>
        </w:tc>
        <w:tc>
          <w:tcPr>
            <w:tcW w:w="1474" w:type="dxa"/>
          </w:tcPr>
          <w:p w:rsidR="006526DC" w:rsidRPr="005366A4" w:rsidRDefault="006526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2019-2022 годы</w:t>
            </w:r>
          </w:p>
        </w:tc>
        <w:tc>
          <w:tcPr>
            <w:tcW w:w="4684" w:type="dxa"/>
          </w:tcPr>
          <w:p w:rsidR="006526DC" w:rsidRPr="005366A4" w:rsidRDefault="006526DC" w:rsidP="00D622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производства сельхозпродукции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за счет реализации инвестиционных проектов по строительству новых ферм, модернизации техники, увеличению пог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оловья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скота, внедрение новых техноло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гий производства продукции</w:t>
            </w:r>
          </w:p>
        </w:tc>
        <w:tc>
          <w:tcPr>
            <w:tcW w:w="2552" w:type="dxa"/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Аналитические материалы</w:t>
            </w:r>
          </w:p>
        </w:tc>
        <w:tc>
          <w:tcPr>
            <w:tcW w:w="1701" w:type="dxa"/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сельского хозяйства</w:t>
            </w:r>
          </w:p>
        </w:tc>
      </w:tr>
      <w:tr w:rsidR="006526DC" w:rsidRPr="005366A4" w:rsidTr="005366A4">
        <w:tc>
          <w:tcPr>
            <w:tcW w:w="794" w:type="dxa"/>
          </w:tcPr>
          <w:p w:rsidR="006526DC" w:rsidRPr="005366A4" w:rsidRDefault="00055A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6526DC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3458" w:type="dxa"/>
          </w:tcPr>
          <w:p w:rsidR="006526DC" w:rsidRPr="005366A4" w:rsidRDefault="006526DC" w:rsidP="004242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Содействие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технической и технологической модернизации сельскохозяйственного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оизводства МО</w:t>
            </w:r>
          </w:p>
        </w:tc>
        <w:tc>
          <w:tcPr>
            <w:tcW w:w="1474" w:type="dxa"/>
          </w:tcPr>
          <w:p w:rsidR="006526DC" w:rsidRPr="005366A4" w:rsidRDefault="006526DC" w:rsidP="004242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4684" w:type="dxa"/>
          </w:tcPr>
          <w:p w:rsidR="006526DC" w:rsidRPr="005366A4" w:rsidRDefault="006526DC" w:rsidP="004242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Стимулирование сельскохозяйственных товаропроизводителей к применению современных технологий и оборудования в целях производства конкурентоспособной продукции</w:t>
            </w:r>
          </w:p>
        </w:tc>
        <w:tc>
          <w:tcPr>
            <w:tcW w:w="2552" w:type="dxa"/>
          </w:tcPr>
          <w:p w:rsidR="006526DC" w:rsidRPr="005366A4" w:rsidRDefault="006526DC" w:rsidP="004242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Планы обновления основных фондов</w:t>
            </w:r>
          </w:p>
        </w:tc>
        <w:tc>
          <w:tcPr>
            <w:tcW w:w="1701" w:type="dxa"/>
          </w:tcPr>
          <w:p w:rsidR="006526DC" w:rsidRPr="005366A4" w:rsidRDefault="006526DC" w:rsidP="004242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сельского хозяйства</w:t>
            </w:r>
          </w:p>
        </w:tc>
      </w:tr>
      <w:tr w:rsidR="006526DC" w:rsidRPr="005366A4" w:rsidTr="005366A4">
        <w:tc>
          <w:tcPr>
            <w:tcW w:w="794" w:type="dxa"/>
          </w:tcPr>
          <w:p w:rsidR="006526DC" w:rsidRPr="005366A4" w:rsidRDefault="00055A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6526DC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3458" w:type="dxa"/>
          </w:tcPr>
          <w:p w:rsidR="006526DC" w:rsidRPr="005366A4" w:rsidRDefault="006526DC" w:rsidP="004242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 по имеющимся мерам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государ</w:t>
            </w:r>
            <w:r w:rsidR="00674377">
              <w:rPr>
                <w:rFonts w:ascii="Times New Roman" w:hAnsi="Times New Roman" w:cs="Times New Roman"/>
                <w:sz w:val="24"/>
                <w:szCs w:val="24"/>
              </w:rPr>
              <w:t>ственной поддержки по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доступности кредитов и займов для организаций агропромышленного комплекса</w:t>
            </w:r>
          </w:p>
        </w:tc>
        <w:tc>
          <w:tcPr>
            <w:tcW w:w="1474" w:type="dxa"/>
          </w:tcPr>
          <w:p w:rsidR="006526DC" w:rsidRPr="005366A4" w:rsidRDefault="006526DC" w:rsidP="004242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4684" w:type="dxa"/>
          </w:tcPr>
          <w:p w:rsidR="006526DC" w:rsidRPr="005366A4" w:rsidRDefault="00D622C1" w:rsidP="0042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информированности специалистов АПК в области мер государственной поддержки. Обеспечение недискриминационного доступа к финансовым ресурсам по развитию сельскохозяйственного производства</w:t>
            </w:r>
          </w:p>
        </w:tc>
        <w:tc>
          <w:tcPr>
            <w:tcW w:w="2552" w:type="dxa"/>
          </w:tcPr>
          <w:p w:rsidR="006526DC" w:rsidRPr="005366A4" w:rsidRDefault="006526DC" w:rsidP="004242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Протоколы совещаний</w:t>
            </w:r>
          </w:p>
        </w:tc>
        <w:tc>
          <w:tcPr>
            <w:tcW w:w="1701" w:type="dxa"/>
          </w:tcPr>
          <w:p w:rsidR="006526DC" w:rsidRPr="005366A4" w:rsidRDefault="006526DC" w:rsidP="004242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сельского хозяйства</w:t>
            </w:r>
          </w:p>
        </w:tc>
      </w:tr>
      <w:tr w:rsidR="006526DC" w:rsidRPr="005366A4" w:rsidTr="005366A4">
        <w:tc>
          <w:tcPr>
            <w:tcW w:w="794" w:type="dxa"/>
          </w:tcPr>
          <w:p w:rsidR="006526DC" w:rsidRPr="005366A4" w:rsidRDefault="00055A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D622C1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3458" w:type="dxa"/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Создание условий и ме</w:t>
            </w:r>
            <w:r w:rsidR="00192CA7">
              <w:rPr>
                <w:rFonts w:ascii="Times New Roman" w:hAnsi="Times New Roman" w:cs="Times New Roman"/>
                <w:sz w:val="24"/>
                <w:szCs w:val="24"/>
              </w:rPr>
              <w:t>ханизмов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для развития деятельности 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сельскохозяйственных снабженческо-сбытовых и перерабатывающих потребительских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кооперативов </w:t>
            </w:r>
          </w:p>
        </w:tc>
        <w:tc>
          <w:tcPr>
            <w:tcW w:w="1474" w:type="dxa"/>
          </w:tcPr>
          <w:p w:rsidR="006526DC" w:rsidRPr="005366A4" w:rsidRDefault="006526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2019 - 2022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4684" w:type="dxa"/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Стимулирование развити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сельхозкооперации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МО «Красногорский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район»</w:t>
            </w:r>
          </w:p>
        </w:tc>
        <w:tc>
          <w:tcPr>
            <w:tcW w:w="2552" w:type="dxa"/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Методические материалы на сайте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 «Красногорский район»</w:t>
            </w:r>
          </w:p>
        </w:tc>
        <w:tc>
          <w:tcPr>
            <w:tcW w:w="1701" w:type="dxa"/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сельского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хозяйства, Минсельхозпрод УР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</w:p>
        </w:tc>
      </w:tr>
      <w:tr w:rsidR="006526DC" w:rsidRPr="005366A4" w:rsidTr="000E5C9E">
        <w:tblPrEx>
          <w:tblBorders>
            <w:insideH w:val="nil"/>
          </w:tblBorders>
        </w:tblPrEx>
        <w:tc>
          <w:tcPr>
            <w:tcW w:w="794" w:type="dxa"/>
            <w:tcBorders>
              <w:bottom w:val="single" w:sz="4" w:space="0" w:color="auto"/>
            </w:tcBorders>
          </w:tcPr>
          <w:p w:rsidR="006526DC" w:rsidRPr="005366A4" w:rsidRDefault="00055A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  <w:r w:rsidR="00D622C1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3458" w:type="dxa"/>
            <w:tcBorders>
              <w:bottom w:val="single" w:sz="4" w:space="0" w:color="auto"/>
            </w:tcBorders>
          </w:tcPr>
          <w:p w:rsidR="006526DC" w:rsidRPr="005366A4" w:rsidRDefault="006526DC" w:rsidP="000E5C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участия в проводимых на уровне УР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тематических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семинарах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овышении квалификации и 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учебах 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специалистов агропромышленного комплекса, в том числе в сферах животноводства, растениеводства, производства молочной продукции</w:t>
            </w: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:rsidR="006526DC" w:rsidRPr="005366A4" w:rsidRDefault="006526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2019 - 2022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4684" w:type="dxa"/>
            <w:tcBorders>
              <w:bottom w:val="single" w:sz="4" w:space="0" w:color="auto"/>
            </w:tcBorders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специалист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 агропромышленного комплекса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; ликвидация дефицита квалифицированных кадров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Учебные планы, информационные письма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сельского хозяйства, 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сельхозпрод УР,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</w:p>
        </w:tc>
      </w:tr>
      <w:tr w:rsidR="006526DC" w:rsidRPr="005366A4" w:rsidTr="000E5C9E">
        <w:tblPrEx>
          <w:tblBorders>
            <w:insideH w:val="nil"/>
          </w:tblBorders>
        </w:tblPrEx>
        <w:tc>
          <w:tcPr>
            <w:tcW w:w="1466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6526DC" w:rsidRPr="005366A4" w:rsidRDefault="00055ABD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6526DC" w:rsidRPr="005366A4">
              <w:rPr>
                <w:rFonts w:ascii="Times New Roman" w:hAnsi="Times New Roman" w:cs="Times New Roman"/>
                <w:sz w:val="24"/>
                <w:szCs w:val="24"/>
              </w:rPr>
              <w:t>. Рынок строительс</w:t>
            </w:r>
            <w:r w:rsidR="006526DC">
              <w:rPr>
                <w:rFonts w:ascii="Times New Roman" w:hAnsi="Times New Roman" w:cs="Times New Roman"/>
                <w:sz w:val="24"/>
                <w:szCs w:val="24"/>
              </w:rPr>
              <w:t>тва объектов капитального строительства и жилья</w:t>
            </w:r>
          </w:p>
        </w:tc>
      </w:tr>
      <w:tr w:rsidR="006526DC" w:rsidRPr="005366A4" w:rsidTr="00A82C04">
        <w:tblPrEx>
          <w:tblBorders>
            <w:insideH w:val="nil"/>
          </w:tblBorders>
        </w:tblPrEx>
        <w:tc>
          <w:tcPr>
            <w:tcW w:w="1466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состоянию на 1 января 2019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ввод жилья в  эксплуатацию составил 1215 кв. м. индивидуальными застройщиками. Услуги по строительству индивидуального жилья оказываются 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Стройснабсервис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ИП «Невоструев А.Г. , ИП «Коробейников Р.В.». Строительных организаций по капитальному строительству на территории района нет. Зарегистрировано 10 ИП и 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микропредприятия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(ООО «Арин-Берд, ООО «Русский лес», ООО «Муравейник»), </w:t>
            </w:r>
            <w:r w:rsidRPr="00423334">
              <w:rPr>
                <w:rFonts w:ascii="Times New Roman" w:hAnsi="Times New Roman" w:cs="Times New Roman"/>
                <w:sz w:val="24"/>
                <w:szCs w:val="24"/>
              </w:rPr>
              <w:t>занимающихся строительством жилых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нежилых зданий и отделочными</w:t>
            </w:r>
            <w:r w:rsidRPr="00423334">
              <w:rPr>
                <w:rFonts w:ascii="Times New Roman" w:hAnsi="Times New Roman" w:cs="Times New Roman"/>
                <w:sz w:val="24"/>
                <w:szCs w:val="24"/>
              </w:rPr>
              <w:t xml:space="preserve"> работами.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Направления развития жилищного строительства определены постановлениями Правительства Удмуртской Республики от 17 августа 2015 года </w:t>
            </w:r>
            <w:hyperlink r:id="rId11" w:history="1">
              <w:r w:rsidRPr="005366A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408</w:t>
              </w:r>
            </w:hyperlink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"Об утверждении государственной программы Удмуртской Республики "Развитие строительной отрасли и регулирование градостроительной деятельности в Удмуртской Республике", от 2 сентября 2014 года </w:t>
            </w:r>
            <w:hyperlink r:id="rId12" w:history="1">
              <w:r w:rsidRPr="005366A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341</w:t>
              </w:r>
            </w:hyperlink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"О мерах по реализации программы "Жилье для российской семьи" в рамках государственной </w:t>
            </w:r>
            <w:hyperlink r:id="rId13" w:history="1">
              <w:r w:rsidRPr="005366A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программы</w:t>
              </w:r>
            </w:hyperlink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 "Обеспечение доступным и комфортным жильем и</w:t>
            </w:r>
            <w:proofErr w:type="gramEnd"/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коммунальными услугами граждан Российской Федерации".</w:t>
            </w:r>
          </w:p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Мероприяти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Плана направлены на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конкурентной среды в отрасли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капитального и 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жилищного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строительства.</w:t>
            </w:r>
            <w:proofErr w:type="gramEnd"/>
          </w:p>
        </w:tc>
      </w:tr>
      <w:tr w:rsidR="006526DC" w:rsidRPr="005366A4" w:rsidTr="005366A4">
        <w:tc>
          <w:tcPr>
            <w:tcW w:w="794" w:type="dxa"/>
          </w:tcPr>
          <w:p w:rsidR="006526DC" w:rsidRPr="005366A4" w:rsidRDefault="00055A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2E0E45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458" w:type="dxa"/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административных регламентов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при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оказании услуг  в 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получении исходно-разрешительной документации на строительство</w:t>
            </w:r>
          </w:p>
        </w:tc>
        <w:tc>
          <w:tcPr>
            <w:tcW w:w="1474" w:type="dxa"/>
          </w:tcPr>
          <w:p w:rsidR="006526DC" w:rsidRPr="005366A4" w:rsidRDefault="006526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4684" w:type="dxa"/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Снижение административных барьеров</w:t>
            </w:r>
            <w:r w:rsidR="002E0E45">
              <w:rPr>
                <w:rFonts w:ascii="Times New Roman" w:hAnsi="Times New Roman" w:cs="Times New Roman"/>
                <w:sz w:val="24"/>
                <w:szCs w:val="24"/>
              </w:rPr>
              <w:t>, повышение качества оказания муниципальных услуг в сфере строительства объектов капстроительства и жилья</w:t>
            </w:r>
          </w:p>
        </w:tc>
        <w:tc>
          <w:tcPr>
            <w:tcW w:w="2552" w:type="dxa"/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Аналитическая информация</w:t>
            </w:r>
          </w:p>
        </w:tc>
        <w:tc>
          <w:tcPr>
            <w:tcW w:w="1701" w:type="dxa"/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строительства и ЖКХ</w:t>
            </w:r>
          </w:p>
        </w:tc>
      </w:tr>
      <w:tr w:rsidR="006526DC" w:rsidRPr="005366A4" w:rsidTr="005366A4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6526DC" w:rsidRPr="005366A4" w:rsidRDefault="00055A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2E0E45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3458" w:type="dxa"/>
            <w:tcBorders>
              <w:bottom w:val="nil"/>
            </w:tcBorders>
          </w:tcPr>
          <w:p w:rsidR="006526DC" w:rsidRPr="005366A4" w:rsidRDefault="002E0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конкурентных способов при размещении заказов на выполнение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строительно-монтажных работ, работ по капитальному ремонту для обеспечения муниципальных нужд</w:t>
            </w:r>
          </w:p>
        </w:tc>
        <w:tc>
          <w:tcPr>
            <w:tcW w:w="1474" w:type="dxa"/>
            <w:tcBorders>
              <w:bottom w:val="nil"/>
            </w:tcBorders>
          </w:tcPr>
          <w:p w:rsidR="006526DC" w:rsidRPr="005366A4" w:rsidRDefault="002E0E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2019 - 2022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4684" w:type="dxa"/>
            <w:tcBorders>
              <w:bottom w:val="nil"/>
            </w:tcBorders>
          </w:tcPr>
          <w:p w:rsidR="006526DC" w:rsidRPr="005366A4" w:rsidRDefault="002E0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конкуренции на рынке строительства объектов капитального строительства</w:t>
            </w:r>
          </w:p>
        </w:tc>
        <w:tc>
          <w:tcPr>
            <w:tcW w:w="2552" w:type="dxa"/>
            <w:tcBorders>
              <w:bottom w:val="nil"/>
            </w:tcBorders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информ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ация</w:t>
            </w:r>
          </w:p>
        </w:tc>
        <w:tc>
          <w:tcPr>
            <w:tcW w:w="1701" w:type="dxa"/>
            <w:tcBorders>
              <w:bottom w:val="nil"/>
            </w:tcBorders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строительства и ЖКХ</w:t>
            </w:r>
            <w:r w:rsidR="002E0E45">
              <w:rPr>
                <w:rFonts w:ascii="Times New Roman" w:hAnsi="Times New Roman" w:cs="Times New Roman"/>
                <w:sz w:val="24"/>
                <w:szCs w:val="24"/>
              </w:rPr>
              <w:t xml:space="preserve">, отдел </w:t>
            </w:r>
            <w:r w:rsidR="002E0E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планово-экономической работы</w:t>
            </w:r>
          </w:p>
        </w:tc>
      </w:tr>
      <w:tr w:rsidR="006526DC" w:rsidRPr="005366A4" w:rsidTr="005366A4">
        <w:tc>
          <w:tcPr>
            <w:tcW w:w="794" w:type="dxa"/>
          </w:tcPr>
          <w:p w:rsidR="006526DC" w:rsidRPr="005366A4" w:rsidRDefault="00055A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  <w:r w:rsidR="002E0E45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3458" w:type="dxa"/>
          </w:tcPr>
          <w:p w:rsidR="006526DC" w:rsidRPr="005366A4" w:rsidRDefault="006526DC" w:rsidP="002074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ий, предусмотренных подпрограммой «Содержание и развитие муниципального хозяйства» муниципаль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 «Содержание и развитие муниципального хозяйства МО «Красногорский район»</w:t>
            </w:r>
          </w:p>
        </w:tc>
        <w:tc>
          <w:tcPr>
            <w:tcW w:w="1474" w:type="dxa"/>
          </w:tcPr>
          <w:p w:rsidR="006526DC" w:rsidRPr="005366A4" w:rsidRDefault="006526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2019 - 2022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4684" w:type="dxa"/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конкуренции на рынке строительства жилья; увеличение объемов жилищного строительства</w:t>
            </w:r>
          </w:p>
        </w:tc>
        <w:tc>
          <w:tcPr>
            <w:tcW w:w="2552" w:type="dxa"/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о реализации муниципаль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ной программы</w:t>
            </w:r>
          </w:p>
        </w:tc>
        <w:tc>
          <w:tcPr>
            <w:tcW w:w="1701" w:type="dxa"/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строительства и ЖКХ</w:t>
            </w:r>
          </w:p>
        </w:tc>
      </w:tr>
      <w:tr w:rsidR="006526DC" w:rsidRPr="005366A4" w:rsidTr="00BC7E5A">
        <w:tblPrEx>
          <w:tblBorders>
            <w:left w:val="nil"/>
            <w:insideH w:val="nil"/>
          </w:tblBorders>
        </w:tblPrEx>
        <w:tc>
          <w:tcPr>
            <w:tcW w:w="14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26DC" w:rsidRPr="005366A4" w:rsidRDefault="00055ABD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6526DC" w:rsidRPr="005366A4">
              <w:rPr>
                <w:rFonts w:ascii="Times New Roman" w:hAnsi="Times New Roman" w:cs="Times New Roman"/>
                <w:sz w:val="24"/>
                <w:szCs w:val="24"/>
              </w:rPr>
              <w:t>. Рынок услуг в сфере туризма</w:t>
            </w:r>
          </w:p>
        </w:tc>
      </w:tr>
      <w:tr w:rsidR="006526DC" w:rsidRPr="005366A4" w:rsidTr="00D01577">
        <w:tc>
          <w:tcPr>
            <w:tcW w:w="14663" w:type="dxa"/>
            <w:gridSpan w:val="6"/>
            <w:tcBorders>
              <w:top w:val="single" w:sz="4" w:space="0" w:color="auto"/>
            </w:tcBorders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Природный и историко-культурный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потенциал Красногорского района</w:t>
            </w:r>
            <w:r w:rsidR="00B50CC3">
              <w:rPr>
                <w:rFonts w:ascii="Times New Roman" w:hAnsi="Times New Roman" w:cs="Times New Roman"/>
                <w:sz w:val="24"/>
                <w:szCs w:val="24"/>
              </w:rPr>
              <w:t xml:space="preserve"> позволяет развивать такие 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виды туризма</w:t>
            </w:r>
            <w:r w:rsidR="00B50CC3">
              <w:rPr>
                <w:rFonts w:ascii="Times New Roman" w:hAnsi="Times New Roman" w:cs="Times New Roman"/>
                <w:sz w:val="24"/>
                <w:szCs w:val="24"/>
              </w:rPr>
              <w:t>, как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- куль</w:t>
            </w:r>
            <w:r w:rsidR="00B50CC3">
              <w:rPr>
                <w:rFonts w:ascii="Times New Roman" w:hAnsi="Times New Roman" w:cs="Times New Roman"/>
                <w:sz w:val="24"/>
                <w:szCs w:val="24"/>
              </w:rPr>
              <w:t xml:space="preserve">турно-познавательный, 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событийный, активный (в том числе спортивно-оздоровительный), экологич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еский, 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охотничье-промысловый. 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ичество разработанных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туристских маршр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утов - 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4 маршрута.</w:t>
            </w:r>
          </w:p>
          <w:p w:rsidR="006526DC" w:rsidRPr="005366A4" w:rsidRDefault="006526DC" w:rsidP="003E68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Туристский поток по муниципальному образованию «Красногорский район» в 2018 году составил более 5,0 тыс. человек.</w:t>
            </w:r>
          </w:p>
          <w:p w:rsidR="006526DC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Наиболее популярное туристическое направление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 сказочная страна «Лукоморье» на базе центра досуга в 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Малягурт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Показателями эффективности мероприятий и развития конкуренции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являются увеличение 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туристического потока </w:t>
            </w:r>
            <w:r w:rsidR="00341A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и расширение перечня событийных турис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тических мероприятий (не менее 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5 ед.).</w:t>
            </w:r>
          </w:p>
        </w:tc>
      </w:tr>
      <w:tr w:rsidR="006526DC" w:rsidRPr="005366A4" w:rsidTr="005366A4">
        <w:tc>
          <w:tcPr>
            <w:tcW w:w="794" w:type="dxa"/>
          </w:tcPr>
          <w:p w:rsidR="006526DC" w:rsidRPr="005366A4" w:rsidRDefault="00055A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6526DC" w:rsidRPr="005366A4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458" w:type="dxa"/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зработка и утверждение Плана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развития туристской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отрасли в МО</w:t>
            </w:r>
          </w:p>
        </w:tc>
        <w:tc>
          <w:tcPr>
            <w:tcW w:w="1474" w:type="dxa"/>
          </w:tcPr>
          <w:p w:rsidR="006526DC" w:rsidRPr="005366A4" w:rsidRDefault="006526DC" w:rsidP="00CB24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45557">
              <w:rPr>
                <w:rFonts w:ascii="Times New Roman" w:hAnsi="Times New Roman" w:cs="Times New Roman"/>
                <w:sz w:val="24"/>
                <w:szCs w:val="24"/>
              </w:rPr>
              <w:t>-2020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4684" w:type="dxa"/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туристической деятельности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территории МО «Красногорский район»</w:t>
            </w:r>
          </w:p>
        </w:tc>
        <w:tc>
          <w:tcPr>
            <w:tcW w:w="2552" w:type="dxa"/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НПА МО</w:t>
            </w:r>
          </w:p>
        </w:tc>
        <w:tc>
          <w:tcPr>
            <w:tcW w:w="1701" w:type="dxa"/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  <w:r w:rsidR="002278A6">
              <w:rPr>
                <w:rFonts w:ascii="Times New Roman" w:hAnsi="Times New Roman" w:cs="Times New Roman"/>
                <w:sz w:val="24"/>
                <w:szCs w:val="24"/>
              </w:rPr>
              <w:t xml:space="preserve"> планово-экономической работы,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тдел культуры, спорта и молодежной политики</w:t>
            </w:r>
          </w:p>
        </w:tc>
      </w:tr>
      <w:tr w:rsidR="006526DC" w:rsidRPr="005366A4" w:rsidTr="005366A4">
        <w:tc>
          <w:tcPr>
            <w:tcW w:w="794" w:type="dxa"/>
          </w:tcPr>
          <w:p w:rsidR="006526DC" w:rsidRPr="005366A4" w:rsidRDefault="00055A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6526DC" w:rsidRPr="005366A4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3458" w:type="dxa"/>
          </w:tcPr>
          <w:p w:rsidR="006526DC" w:rsidRPr="005366A4" w:rsidRDefault="006526DC" w:rsidP="00CB24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Участи</w:t>
            </w:r>
            <w:r w:rsidR="00BE3E48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</w:t>
            </w:r>
            <w:r w:rsidR="00BE3E48">
              <w:rPr>
                <w:rFonts w:ascii="Times New Roman" w:hAnsi="Times New Roman" w:cs="Times New Roman"/>
                <w:sz w:val="24"/>
                <w:szCs w:val="24"/>
              </w:rPr>
              <w:t xml:space="preserve">, оказывающих услуги </w:t>
            </w:r>
            <w:proofErr w:type="gramStart"/>
            <w:r w:rsidR="00BE3E4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BE3E48">
              <w:rPr>
                <w:rFonts w:ascii="Times New Roman" w:hAnsi="Times New Roman" w:cs="Times New Roman"/>
                <w:sz w:val="24"/>
                <w:szCs w:val="24"/>
              </w:rPr>
              <w:t xml:space="preserve"> сфере </w:t>
            </w:r>
            <w:proofErr w:type="spellStart"/>
            <w:r w:rsidR="00BE3E48">
              <w:rPr>
                <w:rFonts w:ascii="Times New Roman" w:hAnsi="Times New Roman" w:cs="Times New Roman"/>
                <w:sz w:val="24"/>
                <w:szCs w:val="24"/>
              </w:rPr>
              <w:t>ткризма</w:t>
            </w:r>
            <w:proofErr w:type="spellEnd"/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в региональных 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ту</w:t>
            </w:r>
            <w:r w:rsidR="00045557">
              <w:rPr>
                <w:rFonts w:ascii="Times New Roman" w:hAnsi="Times New Roman" w:cs="Times New Roman"/>
                <w:sz w:val="24"/>
                <w:szCs w:val="24"/>
              </w:rPr>
              <w:t xml:space="preserve">ристических выставках, 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презентациях по продвижению туристских продуктов, расположенных на </w:t>
            </w:r>
            <w:r w:rsidR="00BE3E48">
              <w:rPr>
                <w:rFonts w:ascii="Times New Roman" w:hAnsi="Times New Roman" w:cs="Times New Roman"/>
                <w:sz w:val="24"/>
                <w:szCs w:val="24"/>
              </w:rPr>
              <w:t>территории Красногорского района</w:t>
            </w:r>
          </w:p>
        </w:tc>
        <w:tc>
          <w:tcPr>
            <w:tcW w:w="1474" w:type="dxa"/>
          </w:tcPr>
          <w:p w:rsidR="006526DC" w:rsidRPr="005366A4" w:rsidRDefault="006526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2019 – 2022 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4684" w:type="dxa"/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Позиционирование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по развитию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туристическо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инфраструктуры</w:t>
            </w:r>
          </w:p>
        </w:tc>
        <w:tc>
          <w:tcPr>
            <w:tcW w:w="2552" w:type="dxa"/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План выставок на официальном сайте </w:t>
            </w:r>
            <w:proofErr w:type="spellStart"/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МКиТ</w:t>
            </w:r>
            <w:proofErr w:type="spellEnd"/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УР</w:t>
            </w:r>
          </w:p>
        </w:tc>
        <w:tc>
          <w:tcPr>
            <w:tcW w:w="1701" w:type="dxa"/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планово-экономической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</w:t>
            </w:r>
            <w:r w:rsidR="002278A6">
              <w:rPr>
                <w:rFonts w:ascii="Times New Roman" w:hAnsi="Times New Roman" w:cs="Times New Roman"/>
                <w:sz w:val="24"/>
                <w:szCs w:val="24"/>
              </w:rPr>
              <w:t>боты,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тдел культуры</w:t>
            </w:r>
            <w:r w:rsidR="00F938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383E">
              <w:rPr>
                <w:rFonts w:ascii="Times New Roman" w:hAnsi="Times New Roman" w:cs="Times New Roman"/>
                <w:sz w:val="24"/>
                <w:szCs w:val="24"/>
              </w:rPr>
              <w:t>СиМП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МКиТ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Миннац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</w:p>
        </w:tc>
      </w:tr>
      <w:tr w:rsidR="006526DC" w:rsidRPr="005366A4" w:rsidTr="005366A4">
        <w:tc>
          <w:tcPr>
            <w:tcW w:w="794" w:type="dxa"/>
          </w:tcPr>
          <w:p w:rsidR="006526DC" w:rsidRPr="005366A4" w:rsidRDefault="00055A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  <w:r w:rsidR="006526DC" w:rsidRPr="005366A4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3458" w:type="dxa"/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Орг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анизация и проведение 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совещаний,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руглых столов 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с целью определения проблем в раз</w:t>
            </w:r>
            <w:r w:rsidR="00BE3E48">
              <w:rPr>
                <w:rFonts w:ascii="Times New Roman" w:hAnsi="Times New Roman" w:cs="Times New Roman"/>
                <w:sz w:val="24"/>
                <w:szCs w:val="24"/>
              </w:rPr>
              <w:t>витии туризма в районе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и путей их решения</w:t>
            </w:r>
          </w:p>
        </w:tc>
        <w:tc>
          <w:tcPr>
            <w:tcW w:w="1474" w:type="dxa"/>
          </w:tcPr>
          <w:p w:rsidR="006526DC" w:rsidRPr="005366A4" w:rsidRDefault="006526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2019 - 2022 годы</w:t>
            </w:r>
          </w:p>
        </w:tc>
        <w:tc>
          <w:tcPr>
            <w:tcW w:w="4684" w:type="dxa"/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Выявление проблем развития и наличия административных барьеров в сфере туристической деятельности</w:t>
            </w:r>
          </w:p>
        </w:tc>
        <w:tc>
          <w:tcPr>
            <w:tcW w:w="2552" w:type="dxa"/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ротоколы проведенных семинаров, совещаний, круглых столов и иных мероприятий на </w:t>
            </w:r>
            <w:proofErr w:type="gramStart"/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официальн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 «Красногорский район»</w:t>
            </w:r>
          </w:p>
        </w:tc>
        <w:tc>
          <w:tcPr>
            <w:tcW w:w="1701" w:type="dxa"/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планово-экономической работы</w:t>
            </w:r>
          </w:p>
        </w:tc>
      </w:tr>
      <w:tr w:rsidR="006526DC" w:rsidRPr="005366A4" w:rsidTr="005366A4">
        <w:tc>
          <w:tcPr>
            <w:tcW w:w="794" w:type="dxa"/>
          </w:tcPr>
          <w:p w:rsidR="006526DC" w:rsidRPr="005366A4" w:rsidRDefault="00055A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6526DC" w:rsidRPr="005366A4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3458" w:type="dxa"/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Формирование графика организации и проведения событийных туристических мероприятий</w:t>
            </w:r>
          </w:p>
        </w:tc>
        <w:tc>
          <w:tcPr>
            <w:tcW w:w="1474" w:type="dxa"/>
          </w:tcPr>
          <w:p w:rsidR="006526DC" w:rsidRPr="005366A4" w:rsidRDefault="006526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4684" w:type="dxa"/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Увеличение потребителей туристических услуг</w:t>
            </w:r>
          </w:p>
        </w:tc>
        <w:tc>
          <w:tcPr>
            <w:tcW w:w="2552" w:type="dxa"/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План событийных мероприя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тий на официальном сайте МО «Красногорский район»</w:t>
            </w:r>
          </w:p>
        </w:tc>
        <w:tc>
          <w:tcPr>
            <w:tcW w:w="1701" w:type="dxa"/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планово-экономической работы, Отдел культуры, спорта и молодежной политики</w:t>
            </w:r>
          </w:p>
        </w:tc>
      </w:tr>
      <w:tr w:rsidR="006526DC" w:rsidRPr="005366A4" w:rsidTr="005366A4">
        <w:tc>
          <w:tcPr>
            <w:tcW w:w="794" w:type="dxa"/>
          </w:tcPr>
          <w:p w:rsidR="006526DC" w:rsidRPr="005366A4" w:rsidRDefault="00055A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6526DC" w:rsidRPr="005366A4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3458" w:type="dxa"/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Размещение актуальной информации о туристических проектах и объектах туризма вне зависимости от их форм собственности на сайте туристско-информационного центра "Удмуртия"</w:t>
            </w:r>
          </w:p>
        </w:tc>
        <w:tc>
          <w:tcPr>
            <w:tcW w:w="1474" w:type="dxa"/>
          </w:tcPr>
          <w:p w:rsidR="006526DC" w:rsidRPr="005366A4" w:rsidRDefault="006526DC" w:rsidP="003D38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2019- 2022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4684" w:type="dxa"/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Повышение информированности населения о туристических мероприятиях и объектах в Удмуртской Республике</w:t>
            </w:r>
          </w:p>
        </w:tc>
        <w:tc>
          <w:tcPr>
            <w:tcW w:w="2552" w:type="dxa"/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Информация на сайте туристско-информационного центра "Удмуртия"</w:t>
            </w:r>
          </w:p>
        </w:tc>
        <w:tc>
          <w:tcPr>
            <w:tcW w:w="1701" w:type="dxa"/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культуры</w:t>
            </w:r>
            <w:r w:rsidR="00F938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383E">
              <w:rPr>
                <w:rFonts w:ascii="Times New Roman" w:hAnsi="Times New Roman" w:cs="Times New Roman"/>
                <w:sz w:val="24"/>
                <w:szCs w:val="24"/>
              </w:rPr>
              <w:t>СиМП</w:t>
            </w:r>
            <w:proofErr w:type="spellEnd"/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, туристско-информационный центр "Удмуртия" (по согласованию)</w:t>
            </w:r>
          </w:p>
        </w:tc>
      </w:tr>
      <w:tr w:rsidR="006526DC" w:rsidRPr="005366A4" w:rsidTr="005366A4">
        <w:tblPrEx>
          <w:tblBorders>
            <w:insideH w:val="nil"/>
          </w:tblBorders>
        </w:tblPrEx>
        <w:tc>
          <w:tcPr>
            <w:tcW w:w="14663" w:type="dxa"/>
            <w:gridSpan w:val="6"/>
            <w:tcBorders>
              <w:bottom w:val="nil"/>
            </w:tcBorders>
          </w:tcPr>
          <w:p w:rsidR="006526DC" w:rsidRPr="005366A4" w:rsidRDefault="00055ABD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6526DC" w:rsidRPr="005366A4">
              <w:rPr>
                <w:rFonts w:ascii="Times New Roman" w:hAnsi="Times New Roman" w:cs="Times New Roman"/>
                <w:sz w:val="24"/>
                <w:szCs w:val="24"/>
              </w:rPr>
              <w:t>. Рынок бытовы</w:t>
            </w:r>
            <w:r w:rsidR="006526DC">
              <w:rPr>
                <w:rFonts w:ascii="Times New Roman" w:hAnsi="Times New Roman" w:cs="Times New Roman"/>
                <w:sz w:val="24"/>
                <w:szCs w:val="24"/>
              </w:rPr>
              <w:t>х услуг населению</w:t>
            </w:r>
          </w:p>
        </w:tc>
      </w:tr>
      <w:tr w:rsidR="006526DC" w:rsidRPr="005366A4" w:rsidTr="005366A4">
        <w:tc>
          <w:tcPr>
            <w:tcW w:w="14663" w:type="dxa"/>
            <w:gridSpan w:val="6"/>
          </w:tcPr>
          <w:p w:rsidR="006526DC" w:rsidRPr="005366A4" w:rsidRDefault="00B50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1 января 2019</w:t>
            </w:r>
            <w:r w:rsidR="006526DC"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года в сфере бытового обслуживания на </w:t>
            </w:r>
            <w:r w:rsidR="006526DC">
              <w:rPr>
                <w:rFonts w:ascii="Times New Roman" w:hAnsi="Times New Roman" w:cs="Times New Roman"/>
                <w:sz w:val="24"/>
                <w:szCs w:val="24"/>
              </w:rPr>
              <w:t>территории Красногорского района</w:t>
            </w:r>
            <w:r w:rsidR="006526DC"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</w:t>
            </w:r>
            <w:r w:rsidR="006526DC">
              <w:rPr>
                <w:rFonts w:ascii="Times New Roman" w:hAnsi="Times New Roman" w:cs="Times New Roman"/>
                <w:sz w:val="24"/>
                <w:szCs w:val="24"/>
              </w:rPr>
              <w:t>яют деятельность 14 организаций</w:t>
            </w:r>
            <w:r w:rsidR="006526DC" w:rsidRPr="005366A4">
              <w:rPr>
                <w:rFonts w:ascii="Times New Roman" w:hAnsi="Times New Roman" w:cs="Times New Roman"/>
                <w:sz w:val="24"/>
                <w:szCs w:val="24"/>
              </w:rPr>
              <w:t>, о</w:t>
            </w:r>
            <w:r w:rsidR="006526DC">
              <w:rPr>
                <w:rFonts w:ascii="Times New Roman" w:hAnsi="Times New Roman" w:cs="Times New Roman"/>
                <w:sz w:val="24"/>
                <w:szCs w:val="24"/>
              </w:rPr>
              <w:t>борот организаций составил 3 млн. руб.</w:t>
            </w:r>
          </w:p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Доля бытовых услуг в общем объе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 платных услуг составляет 6,8 % 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. Структура бытовых услуг,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предоставляемых жителям района, неоднородна, - 32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% приходится на техническое обслуживание и рем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онт автотранспортных средств, 32,0% - услуги парикмахерских, 13% - фотоуслуги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, 5,4% - ремонт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ытовой техники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526DC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Доля субъектов малого предпринимательства в общем объеме предоставляемых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ытовых услуг составляет более 87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%.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бытового обслуживания населения располагаются только в районном центре.  Выездное обслуживание населения отсутствует. Причина в дорогих транспортных услугах и низком покупательском спросе населения ввиду небольшой численности и низких доходов проживающего населения.  </w:t>
            </w:r>
          </w:p>
          <w:p w:rsidR="006526DC" w:rsidRDefault="006526DC" w:rsidP="008F6A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Для организаций, оказывающих бытовые услуги, проблемными вопросами остаются устаревшее оборудование, высокая зависимость от спроса на услуги и сезонности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низкие доходы населения,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недобросовестная конкуренция (услуги оказывают частные лица, не зарегистрированные в установленном порядке и, соответственно, не уплачивающие налоги). </w:t>
            </w:r>
          </w:p>
          <w:p w:rsidR="006526DC" w:rsidRPr="005366A4" w:rsidRDefault="006526DC" w:rsidP="008F6A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Показателями эффективности мероприятий и развития конкуренции являются увеличение количества организаций, оказы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r w:rsidR="00B50CC3">
              <w:rPr>
                <w:rFonts w:ascii="Times New Roman" w:hAnsi="Times New Roman" w:cs="Times New Roman"/>
                <w:sz w:val="24"/>
                <w:szCs w:val="24"/>
              </w:rPr>
              <w:t>ющих бытовые услуги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526DC" w:rsidRPr="005366A4" w:rsidTr="005366A4">
        <w:tc>
          <w:tcPr>
            <w:tcW w:w="794" w:type="dxa"/>
          </w:tcPr>
          <w:p w:rsidR="006526DC" w:rsidRPr="005366A4" w:rsidRDefault="00055A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6526DC" w:rsidRPr="005366A4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458" w:type="dxa"/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Популяризация предпринимательской деятельности в сфере оказания бытовых услуг.</w:t>
            </w:r>
          </w:p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Пропаганда патентной системы налогообложения при оказании услуг в сфере бытового обслуживания</w:t>
            </w:r>
          </w:p>
        </w:tc>
        <w:tc>
          <w:tcPr>
            <w:tcW w:w="1474" w:type="dxa"/>
          </w:tcPr>
          <w:p w:rsidR="006526DC" w:rsidRPr="005366A4" w:rsidRDefault="006526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684" w:type="dxa"/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добросовестной конкуренции среди участников рынка бытовых услуг</w:t>
            </w:r>
          </w:p>
        </w:tc>
        <w:tc>
          <w:tcPr>
            <w:tcW w:w="2552" w:type="dxa"/>
          </w:tcPr>
          <w:p w:rsidR="006526DC" w:rsidRPr="005366A4" w:rsidRDefault="006526DC" w:rsidP="002D71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поздравлений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Дню бытового обслуживания населения; публикация закона о патентной системе налогообложения на сайте района</w:t>
            </w:r>
          </w:p>
        </w:tc>
        <w:tc>
          <w:tcPr>
            <w:tcW w:w="1701" w:type="dxa"/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планово-экономической работы, </w:t>
            </w:r>
            <w:proofErr w:type="spellStart"/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инпромторг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</w:p>
        </w:tc>
      </w:tr>
      <w:tr w:rsidR="006526DC" w:rsidRPr="005366A4" w:rsidTr="005366A4">
        <w:tc>
          <w:tcPr>
            <w:tcW w:w="794" w:type="dxa"/>
          </w:tcPr>
          <w:p w:rsidR="006526DC" w:rsidRPr="005366A4" w:rsidRDefault="00055A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6526DC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3458" w:type="dxa"/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Создание и ежегодная актуализация реестров организаций, оказывающих бытовые у</w:t>
            </w:r>
            <w:r w:rsidR="00CE19FE">
              <w:rPr>
                <w:rFonts w:ascii="Times New Roman" w:hAnsi="Times New Roman" w:cs="Times New Roman"/>
                <w:sz w:val="24"/>
                <w:szCs w:val="24"/>
              </w:rPr>
              <w:t>слуги на территории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</w:tc>
        <w:tc>
          <w:tcPr>
            <w:tcW w:w="1474" w:type="dxa"/>
          </w:tcPr>
          <w:p w:rsidR="006526DC" w:rsidRPr="005366A4" w:rsidRDefault="006526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2019-2022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4684" w:type="dxa"/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Информационная открытость и обеспечение равных условий доступа к информации о рынке бытовых услуг</w:t>
            </w:r>
          </w:p>
        </w:tc>
        <w:tc>
          <w:tcPr>
            <w:tcW w:w="2552" w:type="dxa"/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Реестр организаций, оказывающи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бытовые услуги, на официальном сайте МО</w:t>
            </w:r>
          </w:p>
        </w:tc>
        <w:tc>
          <w:tcPr>
            <w:tcW w:w="1701" w:type="dxa"/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планово-экономической работы</w:t>
            </w:r>
          </w:p>
        </w:tc>
      </w:tr>
      <w:tr w:rsidR="006526DC" w:rsidRPr="005366A4" w:rsidTr="005366A4">
        <w:tblPrEx>
          <w:tblBorders>
            <w:insideH w:val="nil"/>
          </w:tblBorders>
        </w:tblPrEx>
        <w:tc>
          <w:tcPr>
            <w:tcW w:w="14663" w:type="dxa"/>
            <w:gridSpan w:val="6"/>
            <w:tcBorders>
              <w:bottom w:val="nil"/>
            </w:tcBorders>
          </w:tcPr>
          <w:p w:rsidR="006526DC" w:rsidRPr="005366A4" w:rsidRDefault="00055ABD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6526DC" w:rsidRPr="005366A4">
              <w:rPr>
                <w:rFonts w:ascii="Times New Roman" w:hAnsi="Times New Roman" w:cs="Times New Roman"/>
                <w:sz w:val="24"/>
                <w:szCs w:val="24"/>
              </w:rPr>
              <w:t>. Рынок</w:t>
            </w:r>
            <w:r w:rsidR="006526DC">
              <w:rPr>
                <w:rFonts w:ascii="Times New Roman" w:hAnsi="Times New Roman" w:cs="Times New Roman"/>
                <w:sz w:val="24"/>
                <w:szCs w:val="24"/>
              </w:rPr>
              <w:t xml:space="preserve"> обрабатывающих отраслей, в</w:t>
            </w:r>
            <w:r w:rsidR="000C6383">
              <w:rPr>
                <w:rFonts w:ascii="Times New Roman" w:hAnsi="Times New Roman" w:cs="Times New Roman"/>
                <w:sz w:val="24"/>
                <w:szCs w:val="24"/>
              </w:rPr>
              <w:t>ключая рынок</w:t>
            </w:r>
            <w:r w:rsidR="006526DC">
              <w:rPr>
                <w:rFonts w:ascii="Times New Roman" w:hAnsi="Times New Roman" w:cs="Times New Roman"/>
                <w:sz w:val="24"/>
                <w:szCs w:val="24"/>
              </w:rPr>
              <w:t xml:space="preserve"> обработки древесины и производства изделий </w:t>
            </w:r>
            <w:r w:rsidR="000C6383">
              <w:rPr>
                <w:rFonts w:ascii="Times New Roman" w:hAnsi="Times New Roman" w:cs="Times New Roman"/>
                <w:sz w:val="24"/>
                <w:szCs w:val="24"/>
              </w:rPr>
              <w:t>из дерева</w:t>
            </w:r>
            <w:r w:rsidR="006526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526DC" w:rsidRPr="005366A4" w:rsidTr="005366A4">
        <w:tc>
          <w:tcPr>
            <w:tcW w:w="14663" w:type="dxa"/>
            <w:gridSpan w:val="6"/>
          </w:tcPr>
          <w:p w:rsidR="006526DC" w:rsidRDefault="006526DC" w:rsidP="00722A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На территории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Красногорского района действует Красногорский участок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Глазовского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филиала АУ УР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Удмуртлес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несколько предпринимателей, занимающихся заготовкой и переработкой древесины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 последние  4  года численность занятых в данной сфере резко сократилась (более чем на 120 человек), закрыты 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Валамазские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лыжи», ООО «Темп», 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Лесмаркет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несколько ИП  виду изменений порядка отведения лесных делянок, сложности получения лесных участков в аренду (залог, проведение лесохозяйственных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мероприятий, арендная плата, необходимость лесоустройства), высокой стоимости лесосечного фонда по субаренде.</w:t>
            </w:r>
            <w:proofErr w:type="gramEnd"/>
          </w:p>
          <w:p w:rsidR="006526DC" w:rsidRDefault="006526DC" w:rsidP="00722A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Кроме АУ УР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Удмуртлес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арендуют лесосечный фонд района ООО «Леспромхоз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Лынгинский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ОО «Магнат», 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Арион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вся древесина по данным предприятиям в необработанном виде вывозится за пределы района.</w:t>
            </w:r>
          </w:p>
          <w:p w:rsidR="006526DC" w:rsidRPr="005366A4" w:rsidRDefault="006526DC" w:rsidP="00722A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Показателем эффективности мероприятий и развития конкуренции 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вляется увеличение объемов производства в данной сфере и в частности  продукции обработки древесины и производства изделий из дерева.</w:t>
            </w:r>
          </w:p>
        </w:tc>
      </w:tr>
      <w:tr w:rsidR="006526DC" w:rsidRPr="005366A4" w:rsidTr="005366A4">
        <w:tc>
          <w:tcPr>
            <w:tcW w:w="794" w:type="dxa"/>
          </w:tcPr>
          <w:p w:rsidR="006526DC" w:rsidRPr="005366A4" w:rsidRDefault="00055A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  <w:r w:rsidR="006526DC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458" w:type="dxa"/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 по имеющимся мерам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государственной поддержки для повышения доступности кредит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 и займов для организаций бизнеса</w:t>
            </w:r>
          </w:p>
        </w:tc>
        <w:tc>
          <w:tcPr>
            <w:tcW w:w="1474" w:type="dxa"/>
          </w:tcPr>
          <w:p w:rsidR="006526DC" w:rsidRPr="005366A4" w:rsidRDefault="008009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2019-2021 годы</w:t>
            </w:r>
          </w:p>
        </w:tc>
        <w:tc>
          <w:tcPr>
            <w:tcW w:w="4684" w:type="dxa"/>
          </w:tcPr>
          <w:p w:rsidR="006526DC" w:rsidRPr="005366A4" w:rsidRDefault="00652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добросовестной конкуренции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 рынке обрабатывающей промышленности</w:t>
            </w:r>
          </w:p>
        </w:tc>
        <w:tc>
          <w:tcPr>
            <w:tcW w:w="2552" w:type="dxa"/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на сайте МО «Красногорский район»</w:t>
            </w:r>
          </w:p>
        </w:tc>
        <w:tc>
          <w:tcPr>
            <w:tcW w:w="1701" w:type="dxa"/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планово-экономической работы</w:t>
            </w:r>
          </w:p>
        </w:tc>
      </w:tr>
      <w:tr w:rsidR="006526DC" w:rsidRPr="005366A4" w:rsidTr="005366A4">
        <w:tc>
          <w:tcPr>
            <w:tcW w:w="794" w:type="dxa"/>
          </w:tcPr>
          <w:p w:rsidR="006526DC" w:rsidRDefault="00055A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6526DC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3458" w:type="dxa"/>
          </w:tcPr>
          <w:p w:rsidR="006526DC" w:rsidRPr="005366A4" w:rsidRDefault="008009CC" w:rsidP="00722A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нефинансовой поддержки организациям района при подготовке заявки на аренду лесосечного фонда</w:t>
            </w:r>
          </w:p>
        </w:tc>
        <w:tc>
          <w:tcPr>
            <w:tcW w:w="1474" w:type="dxa"/>
          </w:tcPr>
          <w:p w:rsidR="006526DC" w:rsidRDefault="00652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2019-2022 годы</w:t>
            </w:r>
          </w:p>
        </w:tc>
        <w:tc>
          <w:tcPr>
            <w:tcW w:w="4684" w:type="dxa"/>
          </w:tcPr>
          <w:p w:rsidR="006526DC" w:rsidRPr="005366A4" w:rsidRDefault="00192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конкурентоспособности предприятий района, осуществляющих деятельность в сфере обработки древесины и производства изделий из дерева</w:t>
            </w:r>
          </w:p>
        </w:tc>
        <w:tc>
          <w:tcPr>
            <w:tcW w:w="2552" w:type="dxa"/>
          </w:tcPr>
          <w:p w:rsidR="006526DC" w:rsidRPr="005366A4" w:rsidRDefault="00192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  <w:tc>
          <w:tcPr>
            <w:tcW w:w="1701" w:type="dxa"/>
          </w:tcPr>
          <w:p w:rsidR="006526DC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планово-экономической работы</w:t>
            </w:r>
          </w:p>
        </w:tc>
      </w:tr>
      <w:tr w:rsidR="00CE19FE" w:rsidRPr="005366A4" w:rsidTr="002278A6">
        <w:tc>
          <w:tcPr>
            <w:tcW w:w="14663" w:type="dxa"/>
            <w:gridSpan w:val="6"/>
          </w:tcPr>
          <w:p w:rsidR="00CE19FE" w:rsidRDefault="00055ABD" w:rsidP="00CE19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CE19FE">
              <w:rPr>
                <w:rFonts w:ascii="Times New Roman" w:hAnsi="Times New Roman" w:cs="Times New Roman"/>
                <w:sz w:val="24"/>
                <w:szCs w:val="24"/>
              </w:rPr>
              <w:t>. Рынок выполнения работ по благоустройству городской среды</w:t>
            </w:r>
            <w:r w:rsidR="006C11E6">
              <w:rPr>
                <w:rFonts w:ascii="Times New Roman" w:hAnsi="Times New Roman" w:cs="Times New Roman"/>
                <w:sz w:val="24"/>
                <w:szCs w:val="24"/>
              </w:rPr>
              <w:t xml:space="preserve"> и инициативному бюджетированию</w:t>
            </w:r>
          </w:p>
        </w:tc>
      </w:tr>
      <w:tr w:rsidR="00CE19FE" w:rsidRPr="005366A4" w:rsidTr="002278A6">
        <w:tc>
          <w:tcPr>
            <w:tcW w:w="14663" w:type="dxa"/>
            <w:gridSpan w:val="6"/>
          </w:tcPr>
          <w:p w:rsidR="00CE19FE" w:rsidRDefault="00CF1CD3" w:rsidP="00CF1C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итогам выполнения в 2019 году работ  </w:t>
            </w:r>
            <w:r w:rsidR="00CE19FE">
              <w:rPr>
                <w:rFonts w:ascii="Times New Roman" w:hAnsi="Times New Roman" w:cs="Times New Roman"/>
                <w:sz w:val="24"/>
                <w:szCs w:val="24"/>
              </w:rPr>
              <w:t>по благоустройству городской среды</w:t>
            </w:r>
            <w:r w:rsidR="006C11E6">
              <w:rPr>
                <w:rFonts w:ascii="Times New Roman" w:hAnsi="Times New Roman" w:cs="Times New Roman"/>
                <w:sz w:val="24"/>
                <w:szCs w:val="24"/>
              </w:rPr>
              <w:t xml:space="preserve"> и инициативному бюджетированию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было занято 3</w:t>
            </w:r>
            <w:r w:rsidR="006C11E6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3889">
              <w:rPr>
                <w:rFonts w:ascii="Times New Roman" w:hAnsi="Times New Roman" w:cs="Times New Roman"/>
                <w:sz w:val="24"/>
                <w:szCs w:val="24"/>
              </w:rPr>
              <w:t>по пяти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объектам (ООО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Стройгазпроект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ИП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Наговицина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Е.А, ИП Невоструев А.Г.).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Сумма контрактов по данным работам составила</w:t>
            </w:r>
            <w:r w:rsidR="00543889">
              <w:rPr>
                <w:rFonts w:ascii="Times New Roman" w:hAnsi="Times New Roman" w:cs="Times New Roman"/>
                <w:sz w:val="24"/>
                <w:szCs w:val="24"/>
              </w:rPr>
              <w:t xml:space="preserve"> 5665,9 тыс. руб.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проводятся в рамках реализации программы «Формирование комфортной городской среды» Красногорского поселения и </w:t>
            </w:r>
            <w:r w:rsidR="00642DF2">
              <w:rPr>
                <w:rFonts w:ascii="Times New Roman" w:hAnsi="Times New Roman" w:cs="Times New Roman"/>
                <w:sz w:val="24"/>
                <w:szCs w:val="24"/>
              </w:rPr>
              <w:t>выигравших проектов</w:t>
            </w:r>
            <w:r w:rsidR="00F44F16">
              <w:rPr>
                <w:rFonts w:ascii="Times New Roman" w:hAnsi="Times New Roman" w:cs="Times New Roman"/>
                <w:sz w:val="24"/>
                <w:szCs w:val="24"/>
              </w:rPr>
              <w:t>, подготовленных поселениями района</w:t>
            </w:r>
            <w:r w:rsidR="00642DF2">
              <w:rPr>
                <w:rFonts w:ascii="Times New Roman" w:hAnsi="Times New Roman" w:cs="Times New Roman"/>
                <w:sz w:val="24"/>
                <w:szCs w:val="24"/>
              </w:rPr>
              <w:t xml:space="preserve"> по инициативному бюджетированию на уровне Удмуртской Республики.</w:t>
            </w:r>
            <w:proofErr w:type="gramEnd"/>
          </w:p>
        </w:tc>
      </w:tr>
      <w:tr w:rsidR="00CE19FE" w:rsidRPr="005366A4" w:rsidTr="005366A4">
        <w:tc>
          <w:tcPr>
            <w:tcW w:w="794" w:type="dxa"/>
          </w:tcPr>
          <w:p w:rsidR="00CE19FE" w:rsidRDefault="00055A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642DF2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458" w:type="dxa"/>
          </w:tcPr>
          <w:p w:rsidR="00CE19FE" w:rsidRPr="005366A4" w:rsidRDefault="00642DF2" w:rsidP="00722A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системы отбора проектов по благоустройству городской среды и инициативному бюджетированию, основанных на отборе гражданами лучших и востребованных проектов</w:t>
            </w:r>
          </w:p>
        </w:tc>
        <w:tc>
          <w:tcPr>
            <w:tcW w:w="1474" w:type="dxa"/>
          </w:tcPr>
          <w:p w:rsidR="00CE19FE" w:rsidRDefault="00642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2010-2021 годы</w:t>
            </w:r>
          </w:p>
        </w:tc>
        <w:tc>
          <w:tcPr>
            <w:tcW w:w="4684" w:type="dxa"/>
          </w:tcPr>
          <w:p w:rsidR="00CE19FE" w:rsidRPr="005366A4" w:rsidRDefault="00642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поддержки благоустройства населенных пунктов района в соответствии с лучшими и востребованными проектами, отобранными гражданами</w:t>
            </w:r>
          </w:p>
        </w:tc>
        <w:tc>
          <w:tcPr>
            <w:tcW w:w="2552" w:type="dxa"/>
          </w:tcPr>
          <w:p w:rsidR="00CE19FE" w:rsidRDefault="00642D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  <w:tc>
          <w:tcPr>
            <w:tcW w:w="1701" w:type="dxa"/>
          </w:tcPr>
          <w:p w:rsidR="00CE19FE" w:rsidRDefault="00642D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строительства и ЖКХ, поселения района (по согласованию)</w:t>
            </w:r>
          </w:p>
        </w:tc>
      </w:tr>
      <w:tr w:rsidR="00CE19FE" w:rsidRPr="005366A4" w:rsidTr="005366A4">
        <w:tc>
          <w:tcPr>
            <w:tcW w:w="794" w:type="dxa"/>
          </w:tcPr>
          <w:p w:rsidR="00CE19FE" w:rsidRDefault="00055A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642DF2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3458" w:type="dxa"/>
          </w:tcPr>
          <w:p w:rsidR="00CE19FE" w:rsidRPr="005366A4" w:rsidRDefault="00F44F16" w:rsidP="00722A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конкурентных способов при размещении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муниципальных заказов на выполнение работ по благоустройству городской среды и инициативному бюджетированию</w:t>
            </w:r>
          </w:p>
        </w:tc>
        <w:tc>
          <w:tcPr>
            <w:tcW w:w="1474" w:type="dxa"/>
          </w:tcPr>
          <w:p w:rsidR="00CE19FE" w:rsidRDefault="00F44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2010-2021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годы</w:t>
            </w:r>
          </w:p>
        </w:tc>
        <w:tc>
          <w:tcPr>
            <w:tcW w:w="4684" w:type="dxa"/>
          </w:tcPr>
          <w:p w:rsidR="00CE19FE" w:rsidRPr="005366A4" w:rsidRDefault="00F44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Создание условий для развития конкуренции на рынке выполнения работ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благоустройству городской среды и инициативному бюджетированию</w:t>
            </w:r>
          </w:p>
        </w:tc>
        <w:tc>
          <w:tcPr>
            <w:tcW w:w="2552" w:type="dxa"/>
          </w:tcPr>
          <w:p w:rsidR="00CE19FE" w:rsidRDefault="00F44F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информация</w:t>
            </w:r>
          </w:p>
        </w:tc>
        <w:tc>
          <w:tcPr>
            <w:tcW w:w="1701" w:type="dxa"/>
          </w:tcPr>
          <w:p w:rsidR="00CE19FE" w:rsidRDefault="00F44F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строительства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ЖКХ, Отдел планово-экономической работы</w:t>
            </w:r>
          </w:p>
        </w:tc>
      </w:tr>
      <w:tr w:rsidR="006526DC" w:rsidRPr="005366A4" w:rsidTr="005C1602">
        <w:tblPrEx>
          <w:tblBorders>
            <w:left w:val="nil"/>
            <w:right w:val="nil"/>
          </w:tblBorders>
        </w:tblPrEx>
        <w:tc>
          <w:tcPr>
            <w:tcW w:w="14663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:rsidR="00F44F16" w:rsidRDefault="00F44F1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6DC" w:rsidRPr="005366A4" w:rsidRDefault="006526DC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A46A2">
              <w:rPr>
                <w:rFonts w:ascii="Times New Roman" w:hAnsi="Times New Roman" w:cs="Times New Roman"/>
                <w:b/>
                <w:sz w:val="24"/>
                <w:szCs w:val="24"/>
              </w:rPr>
              <w:t>аздел II. МЕРОПРИЯТИЯ ПО РЕАЛИЗАЦИИ СИСТЕМНЫХ МЕР ПО РАЗВИТИЮ КОНКУРЕНТНОЙ СРЕДЫ В МУНИЦИПАЛЬНОМ ОБРАЗОВАНИИ «КРАСНОГОРСКИЙ РАЙОН»</w:t>
            </w:r>
          </w:p>
        </w:tc>
      </w:tr>
      <w:tr w:rsidR="006526DC" w:rsidRPr="005366A4" w:rsidTr="005C1602">
        <w:tblPrEx>
          <w:tblBorders>
            <w:insideH w:val="nil"/>
          </w:tblBorders>
        </w:tblPrEx>
        <w:tc>
          <w:tcPr>
            <w:tcW w:w="1466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6526DC" w:rsidRPr="005366A4" w:rsidRDefault="006526DC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1. Оптими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зация процедур  муниципальных закупок </w:t>
            </w:r>
          </w:p>
        </w:tc>
      </w:tr>
      <w:tr w:rsidR="006526DC" w:rsidRPr="005366A4" w:rsidTr="005C1602">
        <w:tblPrEx>
          <w:tblBorders>
            <w:insideH w:val="nil"/>
          </w:tblBorders>
        </w:tblPrEx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6526DC" w:rsidRPr="005366A4" w:rsidRDefault="006526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458" w:type="dxa"/>
            <w:tcBorders>
              <w:top w:val="single" w:sz="4" w:space="0" w:color="auto"/>
              <w:bottom w:val="single" w:sz="4" w:space="0" w:color="auto"/>
            </w:tcBorders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типового положения о закупках в рамках Закона N 223-ФЗ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6526DC" w:rsidRPr="005366A4" w:rsidRDefault="006526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4684" w:type="dxa"/>
            <w:tcBorders>
              <w:top w:val="single" w:sz="4" w:space="0" w:color="auto"/>
              <w:bottom w:val="single" w:sz="4" w:space="0" w:color="auto"/>
            </w:tcBorders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Установление единых требований к осуществлению закупок заказчиками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НПА МО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планово-экономической работы</w:t>
            </w:r>
          </w:p>
        </w:tc>
      </w:tr>
      <w:tr w:rsidR="006526DC" w:rsidRPr="005366A4" w:rsidTr="00185A0B">
        <w:tblPrEx>
          <w:tblBorders>
            <w:insideH w:val="nil"/>
          </w:tblBorders>
        </w:tblPrEx>
        <w:tc>
          <w:tcPr>
            <w:tcW w:w="794" w:type="dxa"/>
            <w:tcBorders>
              <w:top w:val="single" w:sz="4" w:space="0" w:color="auto"/>
              <w:bottom w:val="nil"/>
            </w:tcBorders>
          </w:tcPr>
          <w:p w:rsidR="006526DC" w:rsidRPr="005366A4" w:rsidRDefault="006526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458" w:type="dxa"/>
            <w:tcBorders>
              <w:top w:val="single" w:sz="4" w:space="0" w:color="auto"/>
              <w:bottom w:val="nil"/>
            </w:tcBorders>
          </w:tcPr>
          <w:p w:rsidR="006526DC" w:rsidRPr="005366A4" w:rsidRDefault="006526DC" w:rsidP="000272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утверждение положения о закупке в соответствии с нормами </w:t>
            </w:r>
            <w:hyperlink r:id="rId14" w:history="1">
              <w:r w:rsidRPr="005366A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Закона</w:t>
              </w:r>
            </w:hyperlink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N 223-ФЗ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и типового положения о закупках</w:t>
            </w:r>
          </w:p>
        </w:tc>
        <w:tc>
          <w:tcPr>
            <w:tcW w:w="1474" w:type="dxa"/>
            <w:tcBorders>
              <w:top w:val="single" w:sz="4" w:space="0" w:color="auto"/>
              <w:bottom w:val="nil"/>
            </w:tcBorders>
          </w:tcPr>
          <w:p w:rsidR="006526DC" w:rsidRPr="005366A4" w:rsidRDefault="006526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4684" w:type="dxa"/>
            <w:tcBorders>
              <w:top w:val="single" w:sz="4" w:space="0" w:color="auto"/>
              <w:bottom w:val="nil"/>
            </w:tcBorders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Оптими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зация процедур 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закупок; развитие конкуренции при осуществлении закупок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</w:tcPr>
          <w:p w:rsidR="006526DC" w:rsidRPr="005366A4" w:rsidRDefault="006526DC" w:rsidP="005B27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Локальные акты об утверждении положения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6526DC" w:rsidRPr="005366A4" w:rsidRDefault="006526DC" w:rsidP="005B27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учреждения, осуществляющ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закупки с учетом </w:t>
            </w:r>
            <w:hyperlink r:id="rId15" w:history="1">
              <w:r w:rsidRPr="005366A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Закона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 223-ФЗ, и хозяйствующие субъекты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доля 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в которых составляет более 50%</w:t>
            </w:r>
          </w:p>
        </w:tc>
      </w:tr>
      <w:tr w:rsidR="006526DC" w:rsidRPr="005366A4" w:rsidTr="005366A4">
        <w:tc>
          <w:tcPr>
            <w:tcW w:w="14663" w:type="dxa"/>
            <w:gridSpan w:val="6"/>
          </w:tcPr>
          <w:p w:rsidR="006526DC" w:rsidRPr="005366A4" w:rsidRDefault="006526DC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2. Развитие конкуренции при осуществлении процедур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закупок для муниципальных нужд</w:t>
            </w:r>
          </w:p>
        </w:tc>
      </w:tr>
      <w:tr w:rsidR="006526DC" w:rsidRPr="005366A4" w:rsidTr="00D9503E">
        <w:tblPrEx>
          <w:tblBorders>
            <w:insideH w:val="nil"/>
          </w:tblBorders>
        </w:tblPrEx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6526DC" w:rsidRPr="005366A4" w:rsidRDefault="006526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458" w:type="dxa"/>
            <w:tcBorders>
              <w:top w:val="single" w:sz="4" w:space="0" w:color="auto"/>
              <w:bottom w:val="single" w:sz="4" w:space="0" w:color="auto"/>
            </w:tcBorders>
          </w:tcPr>
          <w:p w:rsidR="006526DC" w:rsidRPr="005366A4" w:rsidRDefault="006526DC" w:rsidP="00D950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закупок у субъектов малого предпринимательства, социально ориентированных некоммерческих организаций 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путем проведения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конкурентных закупок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6526DC" w:rsidRPr="005366A4" w:rsidRDefault="006526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2019 - 2022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4684" w:type="dxa"/>
            <w:tcBorders>
              <w:top w:val="single" w:sz="4" w:space="0" w:color="auto"/>
              <w:bottom w:val="single" w:sz="4" w:space="0" w:color="auto"/>
            </w:tcBorders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Увеличение числа участников конкурентных процедур определения поставщиков (подрядчиков, исполнителей) при осуществлении закупок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ля обеспечения  муниципальных нужд (к 2019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году </w:t>
            </w:r>
            <w:proofErr w:type="gramStart"/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не менее 3)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Информация в Отдел планово-экономической работы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526DC" w:rsidRPr="005366A4" w:rsidRDefault="006526DC" w:rsidP="00A17D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муниципальные учреждения района</w:t>
            </w:r>
          </w:p>
        </w:tc>
      </w:tr>
      <w:tr w:rsidR="006526DC" w:rsidRPr="005366A4" w:rsidTr="00D9503E">
        <w:tblPrEx>
          <w:tblBorders>
            <w:insideH w:val="nil"/>
          </w:tblBorders>
        </w:tblPrEx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6526DC" w:rsidRPr="005366A4" w:rsidRDefault="006526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3458" w:type="dxa"/>
            <w:tcBorders>
              <w:top w:val="single" w:sz="4" w:space="0" w:color="auto"/>
              <w:bottom w:val="single" w:sz="4" w:space="0" w:color="auto"/>
            </w:tcBorders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gramStart"/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объемами закупок у субъектов малого и среднего предпринимательства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6526DC" w:rsidRPr="005366A4" w:rsidRDefault="006526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2019 - 2022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4684" w:type="dxa"/>
            <w:tcBorders>
              <w:top w:val="single" w:sz="4" w:space="0" w:color="auto"/>
              <w:bottom w:val="single" w:sz="4" w:space="0" w:color="auto"/>
            </w:tcBorders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Достижение установленного показателя доли закупок у субъектов малого и среднего предпринимательства в общем годовом стоимостном объеме закупок, осуществляемых в соответствии с </w:t>
            </w:r>
            <w:hyperlink r:id="rId16" w:history="1">
              <w:r w:rsidRPr="005366A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Законом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 223-ФЗ 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- не менее 18%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Информация по результатам контроля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учреждения, осуществляющие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закупки с учетом </w:t>
            </w:r>
            <w:hyperlink r:id="rId17" w:history="1">
              <w:r w:rsidRPr="005366A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Закона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 223-ФЗ, и хозяйствующие субъекты, доля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в которых составляет более 50%</w:t>
            </w:r>
          </w:p>
        </w:tc>
      </w:tr>
      <w:tr w:rsidR="006526DC" w:rsidRPr="005366A4" w:rsidTr="00D9503E">
        <w:tblPrEx>
          <w:tblBorders>
            <w:insideH w:val="nil"/>
          </w:tblBorders>
        </w:tblPrEx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6526DC" w:rsidRPr="005366A4" w:rsidRDefault="006526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458" w:type="dxa"/>
            <w:tcBorders>
              <w:top w:val="single" w:sz="4" w:space="0" w:color="auto"/>
              <w:bottom w:val="single" w:sz="4" w:space="0" w:color="auto"/>
            </w:tcBorders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9454E">
              <w:rPr>
                <w:rFonts w:ascii="Times New Roman" w:hAnsi="Times New Roman" w:cs="Times New Roman"/>
                <w:sz w:val="24"/>
                <w:szCs w:val="24"/>
              </w:rPr>
              <w:t>Выполнение соглашения о централизации закупок, применение типовых технических заданий, типовых контрактов, регионального каталога товаров, работ, услуг в целях установления единых правил осуществления закупок, единых требований к участникам закупок, закупаемой продукции, заполнению заявок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6526DC" w:rsidRDefault="006526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2019-2022 годы</w:t>
            </w:r>
          </w:p>
        </w:tc>
        <w:tc>
          <w:tcPr>
            <w:tcW w:w="4684" w:type="dxa"/>
            <w:tcBorders>
              <w:top w:val="single" w:sz="4" w:space="0" w:color="auto"/>
              <w:bottom w:val="single" w:sz="4" w:space="0" w:color="auto"/>
            </w:tcBorders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Оптимизация процедур муниципальных закупок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Заявки на проведение закупок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526DC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Муниципальные учреждения</w:t>
            </w:r>
          </w:p>
        </w:tc>
      </w:tr>
      <w:tr w:rsidR="006526DC" w:rsidRPr="005366A4" w:rsidTr="00D9503E">
        <w:tblPrEx>
          <w:tblBorders>
            <w:insideH w:val="nil"/>
          </w:tblBorders>
        </w:tblPrEx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6526DC" w:rsidRPr="005366A4" w:rsidRDefault="006526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3458" w:type="dxa"/>
            <w:tcBorders>
              <w:top w:val="single" w:sz="4" w:space="0" w:color="auto"/>
              <w:bottom w:val="single" w:sz="4" w:space="0" w:color="auto"/>
            </w:tcBorders>
          </w:tcPr>
          <w:p w:rsidR="006526DC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9454E">
              <w:rPr>
                <w:rFonts w:ascii="Times New Roman" w:hAnsi="Times New Roman" w:cs="Times New Roman"/>
                <w:sz w:val="24"/>
                <w:szCs w:val="24"/>
              </w:rPr>
              <w:t>Организация мониторинга закупок товаров, работ, услуг для обеспечения нужд муниципального образования «Красногорский район»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6526DC" w:rsidRDefault="006526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2019-2022 годы</w:t>
            </w:r>
          </w:p>
        </w:tc>
        <w:tc>
          <w:tcPr>
            <w:tcW w:w="4684" w:type="dxa"/>
            <w:tcBorders>
              <w:top w:val="single" w:sz="4" w:space="0" w:color="auto"/>
              <w:bottom w:val="single" w:sz="4" w:space="0" w:color="auto"/>
            </w:tcBorders>
          </w:tcPr>
          <w:p w:rsidR="006526DC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обеспечения нужд муниципального образования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6526DC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526DC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планов-экономической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</w:t>
            </w:r>
          </w:p>
        </w:tc>
      </w:tr>
      <w:tr w:rsidR="006526DC" w:rsidRPr="005366A4" w:rsidTr="00D9503E">
        <w:tblPrEx>
          <w:tblBorders>
            <w:insideH w:val="nil"/>
          </w:tblBorders>
        </w:tblPrEx>
        <w:tc>
          <w:tcPr>
            <w:tcW w:w="794" w:type="dxa"/>
            <w:tcBorders>
              <w:top w:val="single" w:sz="4" w:space="0" w:color="auto"/>
              <w:bottom w:val="nil"/>
            </w:tcBorders>
          </w:tcPr>
          <w:p w:rsidR="006526DC" w:rsidRPr="005366A4" w:rsidRDefault="006526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3458" w:type="dxa"/>
            <w:tcBorders>
              <w:top w:val="single" w:sz="4" w:space="0" w:color="auto"/>
              <w:bottom w:val="nil"/>
            </w:tcBorders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муниципальных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учреждений в подсистеме 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"Малые закупки"</w:t>
            </w:r>
          </w:p>
        </w:tc>
        <w:tc>
          <w:tcPr>
            <w:tcW w:w="1474" w:type="dxa"/>
            <w:tcBorders>
              <w:top w:val="single" w:sz="4" w:space="0" w:color="auto"/>
              <w:bottom w:val="nil"/>
            </w:tcBorders>
          </w:tcPr>
          <w:p w:rsidR="006526DC" w:rsidRPr="005366A4" w:rsidRDefault="006526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2019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4684" w:type="dxa"/>
            <w:tcBorders>
              <w:top w:val="single" w:sz="4" w:space="0" w:color="auto"/>
              <w:bottom w:val="nil"/>
            </w:tcBorders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прозрачности, 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подконтрольности и подотчетности закупок "малого объема"; расширение географии поставщиков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НПА МО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учреждения и 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 организации, осуществляющие закупки с учетом Закона N 44-ФЗ (в части применения)</w:t>
            </w:r>
          </w:p>
        </w:tc>
      </w:tr>
      <w:tr w:rsidR="006526DC" w:rsidRPr="005366A4" w:rsidTr="005366A4">
        <w:tc>
          <w:tcPr>
            <w:tcW w:w="14663" w:type="dxa"/>
            <w:gridSpan w:val="6"/>
          </w:tcPr>
          <w:p w:rsidR="006526DC" w:rsidRPr="005366A4" w:rsidRDefault="006526DC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Устранени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избыточного 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регулирования; снижение административных барьеров</w:t>
            </w:r>
          </w:p>
        </w:tc>
      </w:tr>
      <w:tr w:rsidR="006526DC" w:rsidRPr="005366A4" w:rsidTr="005366A4">
        <w:tc>
          <w:tcPr>
            <w:tcW w:w="794" w:type="dxa"/>
          </w:tcPr>
          <w:p w:rsidR="006526DC" w:rsidRPr="005366A4" w:rsidRDefault="006526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458" w:type="dxa"/>
          </w:tcPr>
          <w:p w:rsidR="006526DC" w:rsidRPr="00A01346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9454E">
              <w:rPr>
                <w:rFonts w:ascii="Times New Roman" w:hAnsi="Times New Roman" w:cs="Times New Roman"/>
                <w:sz w:val="24"/>
                <w:szCs w:val="24"/>
              </w:rPr>
              <w:t>Проведение оценки регулирующего воздействия проектов и действующих нормативных правовых актов на сайте муниципального образования «Красногорский район»</w:t>
            </w:r>
          </w:p>
        </w:tc>
        <w:tc>
          <w:tcPr>
            <w:tcW w:w="1474" w:type="dxa"/>
          </w:tcPr>
          <w:p w:rsidR="006526DC" w:rsidRDefault="006526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2019-2022 годы</w:t>
            </w:r>
          </w:p>
        </w:tc>
        <w:tc>
          <w:tcPr>
            <w:tcW w:w="4684" w:type="dxa"/>
          </w:tcPr>
          <w:p w:rsidR="006526DC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механизма публичного обсуждения проектов и действующих НПА в части оценки воздействия на состояние конкуренции в муниципальном образовании</w:t>
            </w:r>
          </w:p>
        </w:tc>
        <w:tc>
          <w:tcPr>
            <w:tcW w:w="2552" w:type="dxa"/>
          </w:tcPr>
          <w:p w:rsidR="006526DC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Заключения об оценке регулирующего воздействия</w:t>
            </w:r>
          </w:p>
        </w:tc>
        <w:tc>
          <w:tcPr>
            <w:tcW w:w="1701" w:type="dxa"/>
          </w:tcPr>
          <w:p w:rsidR="006526DC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планово-экономической работы</w:t>
            </w:r>
          </w:p>
        </w:tc>
      </w:tr>
      <w:tr w:rsidR="006526DC" w:rsidRPr="005366A4" w:rsidTr="005366A4">
        <w:tc>
          <w:tcPr>
            <w:tcW w:w="794" w:type="dxa"/>
          </w:tcPr>
          <w:p w:rsidR="006526DC" w:rsidRPr="005366A4" w:rsidRDefault="006526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458" w:type="dxa"/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Анализ и оценка эффективност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муниципального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(надзора) на территории муниципального образования «Красногорский район»</w:t>
            </w:r>
          </w:p>
        </w:tc>
        <w:tc>
          <w:tcPr>
            <w:tcW w:w="1474" w:type="dxa"/>
          </w:tcPr>
          <w:p w:rsidR="006526DC" w:rsidRPr="005366A4" w:rsidRDefault="006526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4684" w:type="dxa"/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Выявление административных ограничений (барьеров) в предпринимательской деятельности и их устранение;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мониторинг деятельности структурных подразделений Администрации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, уполномоченных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осуществление муниципального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 (надзора)</w:t>
            </w:r>
          </w:p>
        </w:tc>
        <w:tc>
          <w:tcPr>
            <w:tcW w:w="2552" w:type="dxa"/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Сводн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  отчет</w:t>
            </w:r>
          </w:p>
        </w:tc>
        <w:tc>
          <w:tcPr>
            <w:tcW w:w="1701" w:type="dxa"/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планово-экономической работы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специалисты, 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уполномоченные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осуществление муниципального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 (надзора)</w:t>
            </w:r>
          </w:p>
        </w:tc>
      </w:tr>
      <w:tr w:rsidR="006526DC" w:rsidRPr="005366A4" w:rsidTr="005366A4">
        <w:tc>
          <w:tcPr>
            <w:tcW w:w="794" w:type="dxa"/>
          </w:tcPr>
          <w:p w:rsidR="006526DC" w:rsidRDefault="006526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3458" w:type="dxa"/>
          </w:tcPr>
          <w:p w:rsidR="006526DC" w:rsidRPr="005366A4" w:rsidRDefault="006526DC" w:rsidP="009560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по типовым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административны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 регламентам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предоставления муниципальных услуг по выдаче разрешения на строительство и выдаче 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разрешений на ввод в эксплуатацию объекта капитального строительства</w:t>
            </w:r>
          </w:p>
        </w:tc>
        <w:tc>
          <w:tcPr>
            <w:tcW w:w="1474" w:type="dxa"/>
          </w:tcPr>
          <w:p w:rsidR="006526DC" w:rsidRPr="005366A4" w:rsidRDefault="006526DC" w:rsidP="009560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  год</w:t>
            </w:r>
          </w:p>
        </w:tc>
        <w:tc>
          <w:tcPr>
            <w:tcW w:w="4684" w:type="dxa"/>
          </w:tcPr>
          <w:p w:rsidR="006526DC" w:rsidRPr="005366A4" w:rsidRDefault="006526DC" w:rsidP="009560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Установление системного и единообразного подхода </w:t>
            </w:r>
            <w:proofErr w:type="gramStart"/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к 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уществлению деятельности 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по созданию условий для развития конкуренции между хозяйствующими субъектами в отраслях</w:t>
            </w:r>
            <w:proofErr w:type="gramEnd"/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экономики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максимального 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благоприятствования хозяйствующим субъектам при входе на рынок строительства</w:t>
            </w:r>
          </w:p>
        </w:tc>
        <w:tc>
          <w:tcPr>
            <w:tcW w:w="2552" w:type="dxa"/>
          </w:tcPr>
          <w:p w:rsidR="006526DC" w:rsidRPr="005366A4" w:rsidRDefault="006526DC" w:rsidP="009560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Административные регламенты</w:t>
            </w:r>
          </w:p>
        </w:tc>
        <w:tc>
          <w:tcPr>
            <w:tcW w:w="1701" w:type="dxa"/>
          </w:tcPr>
          <w:p w:rsidR="006526DC" w:rsidRPr="005366A4" w:rsidRDefault="006526DC" w:rsidP="009560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строительства и ЖКХ</w:t>
            </w:r>
          </w:p>
        </w:tc>
      </w:tr>
      <w:tr w:rsidR="006526DC" w:rsidRPr="005366A4" w:rsidTr="005366A4">
        <w:tc>
          <w:tcPr>
            <w:tcW w:w="14663" w:type="dxa"/>
            <w:gridSpan w:val="6"/>
          </w:tcPr>
          <w:p w:rsidR="006526DC" w:rsidRPr="005366A4" w:rsidRDefault="006526DC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1261"/>
            <w:bookmarkEnd w:id="1"/>
            <w:r w:rsidRPr="005366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 Совершенствование процессов 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объектами 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собственности</w:t>
            </w:r>
          </w:p>
        </w:tc>
      </w:tr>
      <w:tr w:rsidR="006526DC" w:rsidRPr="005366A4" w:rsidTr="005366A4">
        <w:tblPrEx>
          <w:tblBorders>
            <w:insideH w:val="nil"/>
          </w:tblBorders>
        </w:tblPrEx>
        <w:tc>
          <w:tcPr>
            <w:tcW w:w="14663" w:type="dxa"/>
            <w:gridSpan w:val="6"/>
            <w:tcBorders>
              <w:bottom w:val="nil"/>
            </w:tcBorders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1 января 2018 года имелось 1 муниципальное унитарное предприятие и 1 хозяйственное общество, доля участия муниципального образования в котором составляет 100 %. В том числе  МУП не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ведет хозяйственной деятельности и находится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стадии ликвидации.</w:t>
            </w:r>
          </w:p>
        </w:tc>
      </w:tr>
      <w:tr w:rsidR="006526DC" w:rsidRPr="005366A4" w:rsidTr="005366A4">
        <w:tc>
          <w:tcPr>
            <w:tcW w:w="794" w:type="dxa"/>
          </w:tcPr>
          <w:p w:rsidR="006526DC" w:rsidRPr="005366A4" w:rsidRDefault="006526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458" w:type="dxa"/>
          </w:tcPr>
          <w:p w:rsidR="006526DC" w:rsidRPr="005366A4" w:rsidRDefault="006526DC" w:rsidP="00B94B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9454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инвентаризации и оценки эффективности использования муниципального имущества, выявление неиспользуемого имущества, принятие решений по 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включению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мущества муниципального образования «Красногорский район» 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в Прогнозный план приватизации соб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ственности муниципального образования «Красногорский район» </w:t>
            </w:r>
          </w:p>
        </w:tc>
        <w:tc>
          <w:tcPr>
            <w:tcW w:w="1474" w:type="dxa"/>
          </w:tcPr>
          <w:p w:rsidR="006526DC" w:rsidRPr="005366A4" w:rsidRDefault="006526DC" w:rsidP="009560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2019 - 2022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4684" w:type="dxa"/>
            <w:tcBorders>
              <w:bottom w:val="nil"/>
            </w:tcBorders>
          </w:tcPr>
          <w:p w:rsidR="006526DC" w:rsidRPr="005366A4" w:rsidRDefault="006526DC" w:rsidP="009560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4E">
              <w:rPr>
                <w:rFonts w:ascii="Times New Roman" w:hAnsi="Times New Roman" w:cs="Times New Roman"/>
                <w:sz w:val="24"/>
                <w:szCs w:val="24"/>
              </w:rPr>
              <w:t>Получение аналитической информации для выработки предложений по управлению муниципальным имуществом. Оптимизация структуры собственности муниципального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«Красногорский район»</w:t>
            </w:r>
          </w:p>
        </w:tc>
        <w:tc>
          <w:tcPr>
            <w:tcW w:w="2552" w:type="dxa"/>
          </w:tcPr>
          <w:p w:rsidR="006526DC" w:rsidRPr="005366A4" w:rsidRDefault="006526DC" w:rsidP="009560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Информация, 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Прогнозный план приватизации соб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ственности МО «Красногорский район»</w:t>
            </w:r>
          </w:p>
        </w:tc>
        <w:tc>
          <w:tcPr>
            <w:tcW w:w="1701" w:type="dxa"/>
          </w:tcPr>
          <w:p w:rsidR="006526DC" w:rsidRPr="005366A4" w:rsidRDefault="002278A6" w:rsidP="009560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по имущественным вопросам</w:t>
            </w:r>
          </w:p>
        </w:tc>
      </w:tr>
      <w:tr w:rsidR="006526DC" w:rsidRPr="005366A4" w:rsidTr="005366A4">
        <w:tc>
          <w:tcPr>
            <w:tcW w:w="794" w:type="dxa"/>
          </w:tcPr>
          <w:p w:rsidR="006526DC" w:rsidRPr="005366A4" w:rsidRDefault="006526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458" w:type="dxa"/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приватизации в соответствии с нормами, установленными законодательством о приватизации муниципального имущества и продажа на аукционной основе имущества, закрепленного на вещном праве за муниципальными учреждениями</w:t>
            </w:r>
          </w:p>
        </w:tc>
        <w:tc>
          <w:tcPr>
            <w:tcW w:w="1474" w:type="dxa"/>
          </w:tcPr>
          <w:p w:rsidR="006526DC" w:rsidRPr="005366A4" w:rsidRDefault="006526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2019-2021 годы</w:t>
            </w:r>
          </w:p>
        </w:tc>
        <w:tc>
          <w:tcPr>
            <w:tcW w:w="4684" w:type="dxa"/>
            <w:tcBorders>
              <w:bottom w:val="nil"/>
            </w:tcBorders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Совершенствование процессов 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объектами 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собственности</w:t>
            </w:r>
          </w:p>
        </w:tc>
        <w:tc>
          <w:tcPr>
            <w:tcW w:w="2552" w:type="dxa"/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</w:p>
        </w:tc>
        <w:tc>
          <w:tcPr>
            <w:tcW w:w="1701" w:type="dxa"/>
          </w:tcPr>
          <w:p w:rsidR="006526DC" w:rsidRPr="005366A4" w:rsidRDefault="002278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по</w:t>
            </w:r>
            <w:r w:rsidR="006526DC">
              <w:rPr>
                <w:rFonts w:ascii="Times New Roman" w:hAnsi="Times New Roman" w:cs="Times New Roman"/>
                <w:sz w:val="24"/>
                <w:szCs w:val="24"/>
              </w:rPr>
              <w:t xml:space="preserve"> имущест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венным вопросам</w:t>
            </w:r>
          </w:p>
        </w:tc>
      </w:tr>
      <w:tr w:rsidR="006526DC" w:rsidRPr="005366A4" w:rsidTr="005366A4">
        <w:tc>
          <w:tcPr>
            <w:tcW w:w="794" w:type="dxa"/>
          </w:tcPr>
          <w:p w:rsidR="006526DC" w:rsidRPr="005366A4" w:rsidRDefault="006526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3458" w:type="dxa"/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Мониторинг деятельности хозяйствующих субъектов, 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ля участия МО «Красногорский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район»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в которых составляет 50 и более процентов</w:t>
            </w:r>
          </w:p>
        </w:tc>
        <w:tc>
          <w:tcPr>
            <w:tcW w:w="1474" w:type="dxa"/>
          </w:tcPr>
          <w:p w:rsidR="006526DC" w:rsidRPr="005366A4" w:rsidRDefault="006526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2019 - 2022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4684" w:type="dxa"/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аналитической информации для выработки предложений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управлению 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муниципальным имуществом</w:t>
            </w:r>
          </w:p>
        </w:tc>
        <w:tc>
          <w:tcPr>
            <w:tcW w:w="2552" w:type="dxa"/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Аналитическая информация</w:t>
            </w:r>
          </w:p>
        </w:tc>
        <w:tc>
          <w:tcPr>
            <w:tcW w:w="1701" w:type="dxa"/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планово-экономической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работы</w:t>
            </w:r>
          </w:p>
        </w:tc>
      </w:tr>
      <w:tr w:rsidR="006526DC" w:rsidRPr="005366A4" w:rsidTr="005366A4">
        <w:tc>
          <w:tcPr>
            <w:tcW w:w="14663" w:type="dxa"/>
            <w:gridSpan w:val="6"/>
          </w:tcPr>
          <w:p w:rsidR="006526DC" w:rsidRPr="005366A4" w:rsidRDefault="006526DC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1284"/>
            <w:bookmarkStart w:id="3" w:name="P1300"/>
            <w:bookmarkEnd w:id="2"/>
            <w:bookmarkEnd w:id="3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. Обеспечение равных условий доступа к инфо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рмации о  муниципальном имуществе муниципального образования «Красногорский район»</w:t>
            </w:r>
          </w:p>
        </w:tc>
      </w:tr>
      <w:tr w:rsidR="006526DC" w:rsidRPr="005366A4" w:rsidTr="00044D33">
        <w:tblPrEx>
          <w:tblBorders>
            <w:insideH w:val="nil"/>
          </w:tblBorders>
        </w:tblPrEx>
        <w:tc>
          <w:tcPr>
            <w:tcW w:w="794" w:type="dxa"/>
            <w:tcBorders>
              <w:bottom w:val="single" w:sz="4" w:space="0" w:color="auto"/>
            </w:tcBorders>
          </w:tcPr>
          <w:p w:rsidR="006526DC" w:rsidRDefault="006526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3458" w:type="dxa"/>
            <w:tcBorders>
              <w:bottom w:val="single" w:sz="4" w:space="0" w:color="auto"/>
            </w:tcBorders>
          </w:tcPr>
          <w:p w:rsidR="006526DC" w:rsidRPr="001C79F0" w:rsidRDefault="006526DC" w:rsidP="001C79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29454E">
              <w:rPr>
                <w:rFonts w:ascii="Times New Roman" w:hAnsi="Times New Roman" w:cs="Times New Roman"/>
                <w:sz w:val="24"/>
                <w:szCs w:val="24"/>
              </w:rPr>
              <w:t>Создание открытого реестра хозяйствующих субъектов, доля участия муниципального образования в которых составляет 50 и более процентов, с включением аналитической информации об основных показателях экономической (финансовой) деятельности и поддержание его в актуальном состоянии</w:t>
            </w: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:rsidR="006526DC" w:rsidRDefault="006526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2019-2021 годы</w:t>
            </w:r>
          </w:p>
        </w:tc>
        <w:tc>
          <w:tcPr>
            <w:tcW w:w="4684" w:type="dxa"/>
            <w:tcBorders>
              <w:bottom w:val="single" w:sz="4" w:space="0" w:color="auto"/>
            </w:tcBorders>
          </w:tcPr>
          <w:p w:rsidR="006526DC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Обеспечение равных условий доступа к информац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ии о муниципальном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имуществ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муниципального образования «Красногорский район»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на сайте муниципального образования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526DC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планово-экономической работы</w:t>
            </w:r>
          </w:p>
        </w:tc>
      </w:tr>
      <w:tr w:rsidR="006526DC" w:rsidRPr="005366A4" w:rsidTr="005366A4">
        <w:tc>
          <w:tcPr>
            <w:tcW w:w="794" w:type="dxa"/>
          </w:tcPr>
          <w:p w:rsidR="006526DC" w:rsidRPr="005366A4" w:rsidRDefault="006526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3458" w:type="dxa"/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азмещение информации об  имуществе и земельных участках, находящихся в собственности муниципального образования «Красногорский район» 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на официальном сай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 муниципального образования «Красногорский район», включая сведения о наименовании объектов, их местонахождении, характеристиках, целевом назначении, существующих ограничениях использования и обременениях правами третьих лиц</w:t>
            </w:r>
          </w:p>
        </w:tc>
        <w:tc>
          <w:tcPr>
            <w:tcW w:w="1474" w:type="dxa"/>
          </w:tcPr>
          <w:p w:rsidR="006526DC" w:rsidRPr="005366A4" w:rsidRDefault="006526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2019 - 2022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4684" w:type="dxa"/>
          </w:tcPr>
          <w:p w:rsidR="006526DC" w:rsidRPr="005366A4" w:rsidRDefault="006526DC" w:rsidP="00300E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Обеспечение равных условий доступа к информац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ии о муниципальном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имуществ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муниципального образования «Красногорский район»</w:t>
            </w:r>
          </w:p>
        </w:tc>
        <w:tc>
          <w:tcPr>
            <w:tcW w:w="2552" w:type="dxa"/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сайте МО «Красногорский район»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, на официальном сайте Российской Федерации для размещени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информации о проведении торгов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(www.torgi.gov.ru)</w:t>
            </w:r>
          </w:p>
        </w:tc>
        <w:tc>
          <w:tcPr>
            <w:tcW w:w="1701" w:type="dxa"/>
          </w:tcPr>
          <w:p w:rsidR="006526DC" w:rsidRPr="005366A4" w:rsidRDefault="002278A6" w:rsidP="002278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по имущественным вопросам</w:t>
            </w:r>
          </w:p>
        </w:tc>
      </w:tr>
      <w:tr w:rsidR="006526DC" w:rsidRPr="005366A4" w:rsidTr="005366A4">
        <w:tc>
          <w:tcPr>
            <w:tcW w:w="794" w:type="dxa"/>
          </w:tcPr>
          <w:p w:rsidR="006526DC" w:rsidRDefault="006526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3458" w:type="dxa"/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информационного ресурса по учету и мониторингу земель сельскохозяйственного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назначения</w:t>
            </w:r>
          </w:p>
        </w:tc>
        <w:tc>
          <w:tcPr>
            <w:tcW w:w="1474" w:type="dxa"/>
          </w:tcPr>
          <w:p w:rsidR="006526DC" w:rsidRDefault="006526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2020-2021 годы</w:t>
            </w:r>
          </w:p>
        </w:tc>
        <w:tc>
          <w:tcPr>
            <w:tcW w:w="4684" w:type="dxa"/>
          </w:tcPr>
          <w:p w:rsidR="006526DC" w:rsidRPr="005366A4" w:rsidRDefault="006526DC" w:rsidP="00300E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равных условий доступа к информации о наличии земель сельскохозяйственного назначения</w:t>
            </w:r>
          </w:p>
        </w:tc>
        <w:tc>
          <w:tcPr>
            <w:tcW w:w="2552" w:type="dxa"/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информационного ресурса</w:t>
            </w:r>
          </w:p>
        </w:tc>
        <w:tc>
          <w:tcPr>
            <w:tcW w:w="1701" w:type="dxa"/>
          </w:tcPr>
          <w:p w:rsidR="006526DC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сельского хозяйства</w:t>
            </w:r>
          </w:p>
        </w:tc>
      </w:tr>
      <w:tr w:rsidR="006526DC" w:rsidRPr="005366A4" w:rsidTr="005366A4">
        <w:tc>
          <w:tcPr>
            <w:tcW w:w="14663" w:type="dxa"/>
            <w:gridSpan w:val="6"/>
          </w:tcPr>
          <w:p w:rsidR="006526DC" w:rsidRPr="005366A4" w:rsidRDefault="006526DC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. Стимулирование новых предпринимательских инициатив</w:t>
            </w:r>
          </w:p>
        </w:tc>
      </w:tr>
      <w:tr w:rsidR="006526DC" w:rsidRPr="005366A4" w:rsidTr="00870F8E">
        <w:tblPrEx>
          <w:tblBorders>
            <w:insideH w:val="nil"/>
          </w:tblBorders>
        </w:tblPrEx>
        <w:tc>
          <w:tcPr>
            <w:tcW w:w="794" w:type="dxa"/>
            <w:tcBorders>
              <w:bottom w:val="single" w:sz="4" w:space="0" w:color="auto"/>
            </w:tcBorders>
          </w:tcPr>
          <w:p w:rsidR="006526DC" w:rsidRPr="005366A4" w:rsidRDefault="006526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3458" w:type="dxa"/>
            <w:tcBorders>
              <w:bottom w:val="single" w:sz="4" w:space="0" w:color="auto"/>
            </w:tcBorders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о проведении 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массовых мероприятий (семинары, форумы, конференции и т.п.), в том числе для начинающих предпринимателей, лиц, желающих начать свой бизнес, молодежи, направленных на повышение конкурентных возможностей малых и средних предпринимателей</w:t>
            </w: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:rsidR="006526DC" w:rsidRPr="005366A4" w:rsidRDefault="006526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2019 - 2022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4684" w:type="dxa"/>
            <w:tcBorders>
              <w:bottom w:val="single" w:sz="4" w:space="0" w:color="auto"/>
            </w:tcBorders>
          </w:tcPr>
          <w:p w:rsidR="006526DC" w:rsidRPr="005366A4" w:rsidRDefault="006526DC" w:rsidP="005C31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Привлечение к участию в проводимых 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роприятиях ежегодно не менее 50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предпринимателей, в том числе начинающих, молодежи, а также 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ц, желающих начать свой бизнес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проводимых мероприятиях, размещенная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сайте муниципального образования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планово-экономической работы</w:t>
            </w:r>
          </w:p>
        </w:tc>
      </w:tr>
      <w:tr w:rsidR="006526DC" w:rsidRPr="005366A4" w:rsidTr="00870F8E">
        <w:tblPrEx>
          <w:tblBorders>
            <w:insideH w:val="nil"/>
          </w:tblBorders>
        </w:tblPrEx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6526DC" w:rsidRPr="005366A4" w:rsidRDefault="006526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3458" w:type="dxa"/>
            <w:tcBorders>
              <w:top w:val="single" w:sz="4" w:space="0" w:color="auto"/>
              <w:bottom w:val="single" w:sz="4" w:space="0" w:color="auto"/>
            </w:tcBorders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Оказание бесплатной информационно-консультационной поддержки по вопросам ведения предпринимательской деятельности субъектам малого и среднего предпринимательства, в том числе начинающим предпринимателям и лицам, желаю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щим начать свой бизнес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6526DC" w:rsidRPr="005366A4" w:rsidRDefault="006526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2019 - 2022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4684" w:type="dxa"/>
            <w:tcBorders>
              <w:top w:val="single" w:sz="4" w:space="0" w:color="auto"/>
              <w:bottom w:val="single" w:sz="4" w:space="0" w:color="auto"/>
            </w:tcBorders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Количество предоста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вляемых бесплатных консультаций</w:t>
            </w:r>
          </w:p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Письмо-ответ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планово-экономической работы</w:t>
            </w:r>
          </w:p>
        </w:tc>
      </w:tr>
      <w:tr w:rsidR="006526DC" w:rsidRPr="005366A4" w:rsidTr="005366A4">
        <w:tc>
          <w:tcPr>
            <w:tcW w:w="794" w:type="dxa"/>
          </w:tcPr>
          <w:p w:rsidR="006526DC" w:rsidRPr="005366A4" w:rsidRDefault="006526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3458" w:type="dxa"/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Доведение анкет до бизнеса в рамках ежегодного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мониторинг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 оценки субъектами предпринимательской деятельности (малый и средний бизнес):</w:t>
            </w:r>
          </w:p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- состояния конкурентной среды;</w:t>
            </w:r>
          </w:p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наличия административных барьеров;</w:t>
            </w:r>
          </w:p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- качества (уровнем доступности, понятности и удобства получения) официальной информации о состоянии конкурентной среды на рынках товаров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услуг </w:t>
            </w:r>
          </w:p>
        </w:tc>
        <w:tc>
          <w:tcPr>
            <w:tcW w:w="1474" w:type="dxa"/>
          </w:tcPr>
          <w:p w:rsidR="006526DC" w:rsidRPr="005366A4" w:rsidRDefault="006526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2019 - 2022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4684" w:type="dxa"/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Проведение анкетирования, опросов субъектов малого и среднего бизнеса в целях подготовки предложений по содействию развитию конкурентной среды</w:t>
            </w:r>
          </w:p>
        </w:tc>
        <w:tc>
          <w:tcPr>
            <w:tcW w:w="2552" w:type="dxa"/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Аналитические материалы</w:t>
            </w:r>
          </w:p>
        </w:tc>
        <w:tc>
          <w:tcPr>
            <w:tcW w:w="1701" w:type="dxa"/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планово-экономической работы</w:t>
            </w:r>
          </w:p>
        </w:tc>
      </w:tr>
      <w:tr w:rsidR="006526DC" w:rsidRPr="005366A4" w:rsidTr="005366A4">
        <w:tc>
          <w:tcPr>
            <w:tcW w:w="14663" w:type="dxa"/>
            <w:gridSpan w:val="6"/>
          </w:tcPr>
          <w:p w:rsidR="006526DC" w:rsidRPr="005366A4" w:rsidRDefault="006526DC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. Обеспечение и сохранение целевого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использования муниципальных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объектов недвижимого имущества в социальной сфере</w:t>
            </w:r>
          </w:p>
        </w:tc>
      </w:tr>
      <w:tr w:rsidR="006526DC" w:rsidRPr="005366A4" w:rsidTr="00040625">
        <w:tblPrEx>
          <w:tblBorders>
            <w:insideH w:val="nil"/>
          </w:tblBorders>
        </w:tblPrEx>
        <w:tc>
          <w:tcPr>
            <w:tcW w:w="794" w:type="dxa"/>
            <w:tcBorders>
              <w:bottom w:val="single" w:sz="4" w:space="0" w:color="auto"/>
            </w:tcBorders>
          </w:tcPr>
          <w:p w:rsidR="006526DC" w:rsidRPr="005366A4" w:rsidRDefault="006526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458" w:type="dxa"/>
            <w:tcBorders>
              <w:bottom w:val="single" w:sz="4" w:space="0" w:color="auto"/>
            </w:tcBorders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ормирование перечня объектов, в отношении которых планируется заключение концессионных соглашений</w:t>
            </w: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:rsidR="006526DC" w:rsidRPr="005366A4" w:rsidRDefault="006526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2019 - 2022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4684" w:type="dxa"/>
            <w:tcBorders>
              <w:bottom w:val="single" w:sz="4" w:space="0" w:color="auto"/>
            </w:tcBorders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Повышение информационной доступности и уровня информированности субъектов хозяйственной деятельности о планируемых к передаче в пользование объектах недвижимого имущества,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аходящихся в 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собственности, с сохранением их целевого использования на условиях концессии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объектов, в отношении которых планируется заключение концессионных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соглашений, размещенный на сайте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МО «Красногорский район»</w:t>
            </w:r>
          </w:p>
        </w:tc>
      </w:tr>
      <w:tr w:rsidR="006526DC" w:rsidRPr="005366A4" w:rsidTr="00040625">
        <w:tblPrEx>
          <w:tblBorders>
            <w:insideH w:val="nil"/>
          </w:tblBorders>
        </w:tblPrEx>
        <w:tc>
          <w:tcPr>
            <w:tcW w:w="794" w:type="dxa"/>
            <w:tcBorders>
              <w:top w:val="single" w:sz="4" w:space="0" w:color="auto"/>
              <w:bottom w:val="nil"/>
            </w:tcBorders>
          </w:tcPr>
          <w:p w:rsidR="006526DC" w:rsidRPr="005366A4" w:rsidRDefault="006526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3458" w:type="dxa"/>
            <w:tcBorders>
              <w:top w:val="single" w:sz="4" w:space="0" w:color="auto"/>
              <w:bottom w:val="nil"/>
            </w:tcBorders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проектов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передаче муниципальных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объектов недвижимого имущества, включая не используемые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назначению, немуниципальным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организациям с применением механизмов государственно-частного партнерства, с обязательством сохранения целевого назначения и использования объекта недвижимого имущества в сферах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образования, социального обслуживания, детского отдыха и оздоровления</w:t>
            </w:r>
            <w:proofErr w:type="gramEnd"/>
          </w:p>
        </w:tc>
        <w:tc>
          <w:tcPr>
            <w:tcW w:w="1474" w:type="dxa"/>
            <w:tcBorders>
              <w:top w:val="single" w:sz="4" w:space="0" w:color="auto"/>
              <w:bottom w:val="nil"/>
            </w:tcBorders>
          </w:tcPr>
          <w:p w:rsidR="006526DC" w:rsidRPr="005366A4" w:rsidRDefault="006526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2019 - 2022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4684" w:type="dxa"/>
            <w:tcBorders>
              <w:top w:val="single" w:sz="4" w:space="0" w:color="auto"/>
              <w:bottom w:val="nil"/>
            </w:tcBorders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Обеспечение и сохранение целевого использования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объектов недвижимого имущества в социальной сфере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оглашения, заключенные в рамках проектов о государственн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о-частном партнерстве 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планово-экономической работы, сектор по имущественным вопросам, Отдел </w:t>
            </w:r>
            <w:r w:rsidR="00F9383E">
              <w:rPr>
                <w:rFonts w:ascii="Times New Roman" w:hAnsi="Times New Roman" w:cs="Times New Roman"/>
                <w:sz w:val="24"/>
                <w:szCs w:val="24"/>
              </w:rPr>
              <w:t xml:space="preserve">народного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образования, отдел культуры</w:t>
            </w:r>
            <w:r w:rsidR="00F9383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9383E">
              <w:rPr>
                <w:rFonts w:ascii="Times New Roman" w:hAnsi="Times New Roman" w:cs="Times New Roman"/>
                <w:sz w:val="24"/>
                <w:szCs w:val="24"/>
              </w:rPr>
              <w:t>СиМП</w:t>
            </w:r>
            <w:proofErr w:type="spellEnd"/>
          </w:p>
        </w:tc>
      </w:tr>
      <w:tr w:rsidR="006526DC" w:rsidRPr="005366A4" w:rsidTr="005366A4">
        <w:tc>
          <w:tcPr>
            <w:tcW w:w="14663" w:type="dxa"/>
            <w:gridSpan w:val="6"/>
          </w:tcPr>
          <w:p w:rsidR="006526DC" w:rsidRPr="005366A4" w:rsidRDefault="006526DC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. Содействие развитию практики прим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енения механизмов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</w:t>
            </w:r>
            <w:proofErr w:type="spellEnd"/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-частного партнерства в социальной сфере</w:t>
            </w:r>
          </w:p>
        </w:tc>
      </w:tr>
      <w:tr w:rsidR="006526DC" w:rsidRPr="005366A4" w:rsidTr="002E0C94">
        <w:tblPrEx>
          <w:tblBorders>
            <w:insideH w:val="nil"/>
          </w:tblBorders>
        </w:tblPrEx>
        <w:tc>
          <w:tcPr>
            <w:tcW w:w="794" w:type="dxa"/>
            <w:tcBorders>
              <w:bottom w:val="single" w:sz="4" w:space="0" w:color="auto"/>
            </w:tcBorders>
          </w:tcPr>
          <w:p w:rsidR="006526DC" w:rsidRPr="005366A4" w:rsidRDefault="006526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3458" w:type="dxa"/>
            <w:tcBorders>
              <w:bottom w:val="single" w:sz="4" w:space="0" w:color="auto"/>
            </w:tcBorders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специалистов в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пов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ышение квалификации  в сфере МЧП (участие в  курсах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овышения квалификации, семинарах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иных образовательных мероприятиях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:rsidR="006526DC" w:rsidRPr="005366A4" w:rsidRDefault="006526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2019 - 2022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4684" w:type="dxa"/>
            <w:tcBorders>
              <w:bottom w:val="single" w:sz="4" w:space="0" w:color="auto"/>
            </w:tcBorders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Повышение компетенци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представителей ОМС в области МЧП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Документы, подтверждающие прохождение специалистами образовательных программ и мероприятий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МО «Красногорский район»</w:t>
            </w:r>
          </w:p>
        </w:tc>
      </w:tr>
      <w:tr w:rsidR="006526DC" w:rsidRPr="005366A4" w:rsidTr="002E0C94">
        <w:tblPrEx>
          <w:tblBorders>
            <w:insideH w:val="nil"/>
          </w:tblBorders>
        </w:tblPrEx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6526DC" w:rsidRPr="005366A4" w:rsidRDefault="006526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3458" w:type="dxa"/>
            <w:tcBorders>
              <w:top w:val="single" w:sz="4" w:space="0" w:color="auto"/>
              <w:bottom w:val="single" w:sz="4" w:space="0" w:color="auto"/>
            </w:tcBorders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Организация отбора инвестиционных проектов, планиру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емых к реализации на принципах М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ЧП в социальной сфере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6526DC" w:rsidRPr="005366A4" w:rsidRDefault="006526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2019-2022 годы</w:t>
            </w:r>
          </w:p>
        </w:tc>
        <w:tc>
          <w:tcPr>
            <w:tcW w:w="4684" w:type="dxa"/>
            <w:tcBorders>
              <w:top w:val="single" w:sz="4" w:space="0" w:color="auto"/>
              <w:bottom w:val="single" w:sz="4" w:space="0" w:color="auto"/>
            </w:tcBorders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Принятие решений об учас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тии МО «Красногорский район»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proofErr w:type="spellEnd"/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-частном партнерстве при реализации инвестиционных проектов в социальной сфере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МО «Красногорский район»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МО «Красногорский район»</w:t>
            </w:r>
          </w:p>
        </w:tc>
      </w:tr>
      <w:tr w:rsidR="006526DC" w:rsidRPr="005366A4" w:rsidTr="002E0C94">
        <w:tblPrEx>
          <w:tblBorders>
            <w:insideH w:val="nil"/>
          </w:tblBorders>
        </w:tblPrEx>
        <w:tc>
          <w:tcPr>
            <w:tcW w:w="794" w:type="dxa"/>
            <w:tcBorders>
              <w:top w:val="single" w:sz="4" w:space="0" w:color="auto"/>
              <w:bottom w:val="nil"/>
            </w:tcBorders>
          </w:tcPr>
          <w:p w:rsidR="006526DC" w:rsidRPr="005366A4" w:rsidRDefault="006526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3458" w:type="dxa"/>
            <w:tcBorders>
              <w:top w:val="single" w:sz="4" w:space="0" w:color="auto"/>
              <w:bottom w:val="nil"/>
            </w:tcBorders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Ведение реестров соглашений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proofErr w:type="spellStart"/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муниципально</w:t>
            </w:r>
            <w:proofErr w:type="spellEnd"/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-частном партнерстве</w:t>
            </w:r>
          </w:p>
        </w:tc>
        <w:tc>
          <w:tcPr>
            <w:tcW w:w="1474" w:type="dxa"/>
            <w:tcBorders>
              <w:top w:val="single" w:sz="4" w:space="0" w:color="auto"/>
              <w:bottom w:val="nil"/>
            </w:tcBorders>
          </w:tcPr>
          <w:p w:rsidR="006526DC" w:rsidRPr="005366A4" w:rsidRDefault="006526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2019 - 2022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4684" w:type="dxa"/>
            <w:tcBorders>
              <w:top w:val="single" w:sz="4" w:space="0" w:color="auto"/>
              <w:bottom w:val="nil"/>
            </w:tcBorders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территории Красногорского района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проектов с приме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нением механизмов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</w:t>
            </w:r>
            <w:proofErr w:type="spellEnd"/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-частного партнерства, в том числе посредством заключения концессионных соглашений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Реестр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соглашений о 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муниципально</w:t>
            </w:r>
            <w:proofErr w:type="spellEnd"/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-частно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 партнерстве размещенный на сайте МО «Красногорский район»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МО «Красногорский район»</w:t>
            </w:r>
          </w:p>
        </w:tc>
      </w:tr>
      <w:tr w:rsidR="006526DC" w:rsidRPr="005366A4" w:rsidTr="005366A4">
        <w:tc>
          <w:tcPr>
            <w:tcW w:w="14663" w:type="dxa"/>
            <w:gridSpan w:val="6"/>
          </w:tcPr>
          <w:p w:rsidR="006526DC" w:rsidRPr="005366A4" w:rsidRDefault="006526DC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. Содействие развитию негосударственных (немуниципальных) социально ориентированных некоммерческих организаций</w:t>
            </w:r>
          </w:p>
        </w:tc>
      </w:tr>
      <w:tr w:rsidR="006526DC" w:rsidRPr="005366A4" w:rsidTr="005366A4">
        <w:tc>
          <w:tcPr>
            <w:tcW w:w="794" w:type="dxa"/>
          </w:tcPr>
          <w:p w:rsidR="006526DC" w:rsidRPr="005366A4" w:rsidRDefault="006526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458" w:type="dxa"/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Формирование перечня услуг в социальной сфере (по формам обслуживания и видам услуг),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оставщиками которых могут являться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негосударственные социально ориентированные некоммерческие организации</w:t>
            </w:r>
          </w:p>
        </w:tc>
        <w:tc>
          <w:tcPr>
            <w:tcW w:w="1474" w:type="dxa"/>
          </w:tcPr>
          <w:p w:rsidR="006526DC" w:rsidRPr="005366A4" w:rsidRDefault="006526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4684" w:type="dxa"/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Повышение информационной открытости сектора СО НКО; информированность населения о деятельности СО НКО</w:t>
            </w:r>
          </w:p>
        </w:tc>
        <w:tc>
          <w:tcPr>
            <w:tcW w:w="2552" w:type="dxa"/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Информац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 на официальных сайтах отдела образования и отдела культуры</w:t>
            </w:r>
          </w:p>
        </w:tc>
        <w:tc>
          <w:tcPr>
            <w:tcW w:w="1701" w:type="dxa"/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МО «Красногорский район», отдел образования, отдел культуры</w:t>
            </w:r>
            <w:r w:rsidR="00F9383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9383E">
              <w:rPr>
                <w:rFonts w:ascii="Times New Roman" w:hAnsi="Times New Roman" w:cs="Times New Roman"/>
                <w:sz w:val="24"/>
                <w:szCs w:val="24"/>
              </w:rPr>
              <w:t>СиМП</w:t>
            </w:r>
            <w:proofErr w:type="spellEnd"/>
          </w:p>
        </w:tc>
      </w:tr>
      <w:tr w:rsidR="006526DC" w:rsidRPr="005366A4" w:rsidTr="00D248BF">
        <w:tblPrEx>
          <w:tblBorders>
            <w:insideH w:val="nil"/>
          </w:tblBorders>
        </w:tblPrEx>
        <w:tc>
          <w:tcPr>
            <w:tcW w:w="794" w:type="dxa"/>
            <w:tcBorders>
              <w:bottom w:val="single" w:sz="4" w:space="0" w:color="auto"/>
            </w:tcBorders>
          </w:tcPr>
          <w:p w:rsidR="006526DC" w:rsidRPr="005366A4" w:rsidRDefault="006526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3458" w:type="dxa"/>
            <w:tcBorders>
              <w:bottom w:val="single" w:sz="4" w:space="0" w:color="auto"/>
            </w:tcBorders>
          </w:tcPr>
          <w:p w:rsidR="006526DC" w:rsidRPr="005366A4" w:rsidRDefault="006526DC" w:rsidP="00EE00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муниципальной программы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по поддержке негосударствен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(немуниципальных) СО НКО</w:t>
            </w:r>
            <w:proofErr w:type="gramEnd"/>
          </w:p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:rsidR="006526DC" w:rsidRPr="005366A4" w:rsidRDefault="006526DC" w:rsidP="00AB64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2019 - 20242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4684" w:type="dxa"/>
            <w:tcBorders>
              <w:bottom w:val="single" w:sz="4" w:space="0" w:color="auto"/>
            </w:tcBorders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Содействие развитию негосударственных (немуниципальных) социально ориентированных некоммерческих 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организаций; достижение значения установленного показателя эффективности мероприятий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Муниципальная программа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526DC" w:rsidRPr="005366A4" w:rsidRDefault="006526DC" w:rsidP="00F938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планово-экономической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работы, отдел</w:t>
            </w:r>
            <w:r w:rsidR="00F9383E">
              <w:rPr>
                <w:rFonts w:ascii="Times New Roman" w:hAnsi="Times New Roman" w:cs="Times New Roman"/>
                <w:sz w:val="24"/>
                <w:szCs w:val="24"/>
              </w:rPr>
              <w:t xml:space="preserve"> народного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образования, отдел культуры</w:t>
            </w:r>
            <w:r w:rsidR="00F9383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9383E">
              <w:rPr>
                <w:rFonts w:ascii="Times New Roman" w:hAnsi="Times New Roman" w:cs="Times New Roman"/>
                <w:sz w:val="24"/>
                <w:szCs w:val="24"/>
              </w:rPr>
              <w:t>СиМП</w:t>
            </w:r>
            <w:proofErr w:type="spellEnd"/>
          </w:p>
        </w:tc>
      </w:tr>
      <w:tr w:rsidR="006526DC" w:rsidRPr="005366A4" w:rsidTr="00D248BF">
        <w:tblPrEx>
          <w:tblBorders>
            <w:insideH w:val="nil"/>
          </w:tblBorders>
        </w:tblPrEx>
        <w:tc>
          <w:tcPr>
            <w:tcW w:w="794" w:type="dxa"/>
            <w:tcBorders>
              <w:top w:val="single" w:sz="4" w:space="0" w:color="auto"/>
              <w:bottom w:val="nil"/>
            </w:tcBorders>
          </w:tcPr>
          <w:p w:rsidR="006526DC" w:rsidRPr="005366A4" w:rsidRDefault="006526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9.3</w:t>
            </w:r>
          </w:p>
        </w:tc>
        <w:tc>
          <w:tcPr>
            <w:tcW w:w="3458" w:type="dxa"/>
            <w:tcBorders>
              <w:top w:val="single" w:sz="4" w:space="0" w:color="auto"/>
              <w:bottom w:val="nil"/>
            </w:tcBorders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на официальном сайте МО «Красногорский район»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и актуализация информации о принимаемых правовых актах в отношении негосударственных СО НКО (в </w:t>
            </w:r>
            <w:proofErr w:type="spellStart"/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. переч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ней услуг, 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формах оказываемой поддержки и др.), методических материалов, информации о лучших практиках НКО, аналитических материалов, в </w:t>
            </w:r>
            <w:proofErr w:type="spellStart"/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. по результатам анализа экономических, социальных и иных показателей деятельности СО НКО</w:t>
            </w:r>
            <w:proofErr w:type="gramEnd"/>
          </w:p>
        </w:tc>
        <w:tc>
          <w:tcPr>
            <w:tcW w:w="1474" w:type="dxa"/>
            <w:tcBorders>
              <w:top w:val="single" w:sz="4" w:space="0" w:color="auto"/>
              <w:bottom w:val="nil"/>
            </w:tcBorders>
          </w:tcPr>
          <w:p w:rsidR="006526DC" w:rsidRPr="005366A4" w:rsidRDefault="006526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(при необходимости)</w:t>
            </w:r>
          </w:p>
        </w:tc>
        <w:tc>
          <w:tcPr>
            <w:tcW w:w="4684" w:type="dxa"/>
            <w:tcBorders>
              <w:top w:val="single" w:sz="4" w:space="0" w:color="auto"/>
              <w:bottom w:val="nil"/>
            </w:tcBorders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Прозрачность деятельнос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 органов местного самоуправления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открытости и доступности информации для потребителей и поставщиков социальных услуг, в </w:t>
            </w:r>
            <w:proofErr w:type="spellStart"/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. негосударственных СО НКО;</w:t>
            </w:r>
          </w:p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привлечение негосударственных СО НКО к оказанию социальных услуг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Информа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ция на официальном сайте муниципального образования «Красногорский район»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планово-экономической работы</w:t>
            </w:r>
          </w:p>
        </w:tc>
      </w:tr>
      <w:tr w:rsidR="006526DC" w:rsidRPr="005366A4" w:rsidTr="005366A4">
        <w:tc>
          <w:tcPr>
            <w:tcW w:w="14663" w:type="dxa"/>
            <w:gridSpan w:val="6"/>
          </w:tcPr>
          <w:p w:rsidR="006526DC" w:rsidRPr="005366A4" w:rsidRDefault="006526DC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. Создание и реализация механизмов общественного </w:t>
            </w:r>
            <w:proofErr w:type="gramStart"/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деятельностью субъектов естественных монополий</w:t>
            </w:r>
          </w:p>
        </w:tc>
      </w:tr>
      <w:tr w:rsidR="006526DC" w:rsidRPr="005366A4" w:rsidTr="0094259C">
        <w:tblPrEx>
          <w:tblBorders>
            <w:insideH w:val="nil"/>
          </w:tblBorders>
        </w:tblPrEx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6526DC" w:rsidRPr="005366A4" w:rsidRDefault="006526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3458" w:type="dxa"/>
            <w:tcBorders>
              <w:top w:val="single" w:sz="4" w:space="0" w:color="auto"/>
              <w:bottom w:val="single" w:sz="4" w:space="0" w:color="auto"/>
            </w:tcBorders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Организация учета мнения потребителей, задействованных в рамках общественного контроля, при принятии решения об установлении тарифов на товары и услуги субъектов естественных монополий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6526DC" w:rsidRPr="005366A4" w:rsidRDefault="006526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4684" w:type="dxa"/>
            <w:tcBorders>
              <w:top w:val="single" w:sz="4" w:space="0" w:color="auto"/>
              <w:bottom w:val="single" w:sz="4" w:space="0" w:color="auto"/>
            </w:tcBorders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Прозрачность деятельности субъектов естественных монополий и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ткрытость регулирования; </w:t>
            </w:r>
          </w:p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составе тарифа на содержание общего имущества для нанимателей  жилых помещений многоквартирных домов на сайте района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строительства и ЖКХ, Отдел планово-экономической работы</w:t>
            </w:r>
          </w:p>
        </w:tc>
      </w:tr>
      <w:tr w:rsidR="006526DC" w:rsidRPr="005366A4" w:rsidTr="0094259C">
        <w:tblPrEx>
          <w:tblBorders>
            <w:insideH w:val="nil"/>
          </w:tblBorders>
        </w:tblPrEx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6526DC" w:rsidRPr="005366A4" w:rsidRDefault="006526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3458" w:type="dxa"/>
            <w:tcBorders>
              <w:top w:val="single" w:sz="4" w:space="0" w:color="auto"/>
              <w:bottom w:val="single" w:sz="4" w:space="0" w:color="auto"/>
            </w:tcBorders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обеспечения открытости при 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принятии реш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ений по вопросам 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тарифов на товары и услуги субъектов естественных монополий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6526DC" w:rsidRPr="005366A4" w:rsidRDefault="006526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  <w:tc>
          <w:tcPr>
            <w:tcW w:w="4684" w:type="dxa"/>
            <w:tcBorders>
              <w:top w:val="single" w:sz="4" w:space="0" w:color="auto"/>
              <w:bottom w:val="single" w:sz="4" w:space="0" w:color="auto"/>
            </w:tcBorders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Тарифной комиссии по принятию решений об установлении тарифов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товары и услуги естественных монополий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согласно полномочий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органов местного самоуправления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Информация о принятых решениях на 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Официальном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сайте муниципального образования «Красногорский район»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планово-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экономической работы</w:t>
            </w:r>
          </w:p>
        </w:tc>
      </w:tr>
      <w:tr w:rsidR="006526DC" w:rsidRPr="005366A4" w:rsidTr="0094259C">
        <w:tblPrEx>
          <w:tblBorders>
            <w:insideH w:val="nil"/>
          </w:tblBorders>
        </w:tblPrEx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6526DC" w:rsidRPr="005366A4" w:rsidRDefault="006526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10.3</w:t>
            </w:r>
          </w:p>
        </w:tc>
        <w:tc>
          <w:tcPr>
            <w:tcW w:w="3458" w:type="dxa"/>
            <w:tcBorders>
              <w:top w:val="single" w:sz="4" w:space="0" w:color="auto"/>
              <w:bottom w:val="single" w:sz="4" w:space="0" w:color="auto"/>
            </w:tcBorders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Формирование и дальнейшая акту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ализация перечня муниципальных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рынков, на которых присутствуют субъекты естественных монополий локального и регионального уровня (далее - Перечень)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6526DC" w:rsidRPr="005366A4" w:rsidRDefault="006526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4684" w:type="dxa"/>
            <w:tcBorders>
              <w:top w:val="single" w:sz="4" w:space="0" w:color="auto"/>
              <w:bottom w:val="single" w:sz="4" w:space="0" w:color="auto"/>
            </w:tcBorders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информационной обеспеченности потребителей товаров и услуг о деятельности субъектов естественных монополий;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Перечня 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с последующей ежегодной актуализацией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Актуальная версия Перечня, размещенная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официальном сайте муниципального образования «Красногорский район»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планово-экономической работы</w:t>
            </w:r>
          </w:p>
        </w:tc>
      </w:tr>
      <w:tr w:rsidR="006526DC" w:rsidRPr="005366A4" w:rsidTr="00811A10">
        <w:tblPrEx>
          <w:tblBorders>
            <w:insideH w:val="nil"/>
          </w:tblBorders>
        </w:tblPrEx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6526DC" w:rsidRPr="005366A4" w:rsidRDefault="006526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</w:t>
            </w:r>
          </w:p>
        </w:tc>
        <w:tc>
          <w:tcPr>
            <w:tcW w:w="3458" w:type="dxa"/>
            <w:tcBorders>
              <w:top w:val="single" w:sz="4" w:space="0" w:color="auto"/>
              <w:bottom w:val="single" w:sz="4" w:space="0" w:color="auto"/>
            </w:tcBorders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Организация взаимодействия с субъектами естественных монополий по вопросам раскрытия информации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своей деятельности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, повышающей прозрачность деятельности субъектов естественных монополий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территории района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6526DC" w:rsidRPr="005366A4" w:rsidRDefault="006526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4684" w:type="dxa"/>
            <w:tcBorders>
              <w:top w:val="single" w:sz="4" w:space="0" w:color="auto"/>
              <w:bottom w:val="single" w:sz="4" w:space="0" w:color="auto"/>
            </w:tcBorders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Обеспечение прозрачности формирования тарифов на услуги субъектов естественных монополий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Информация о проведенных совместных мероприятиях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строительства и ЖКХ</w:t>
            </w:r>
          </w:p>
        </w:tc>
      </w:tr>
      <w:tr w:rsidR="006526DC" w:rsidRPr="005366A4" w:rsidTr="00811A10">
        <w:tblPrEx>
          <w:tblBorders>
            <w:insideH w:val="nil"/>
          </w:tblBorders>
        </w:tblPrEx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6526DC" w:rsidRPr="005366A4" w:rsidRDefault="006526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</w:t>
            </w:r>
          </w:p>
        </w:tc>
        <w:tc>
          <w:tcPr>
            <w:tcW w:w="3458" w:type="dxa"/>
            <w:tcBorders>
              <w:top w:val="single" w:sz="4" w:space="0" w:color="auto"/>
              <w:bottom w:val="single" w:sz="4" w:space="0" w:color="auto"/>
            </w:tcBorders>
          </w:tcPr>
          <w:p w:rsidR="006526DC" w:rsidRPr="005366A4" w:rsidRDefault="006526DC" w:rsidP="009425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Содействие субъектам естественных монополий в размещении в сети Интернет наглядной информации о свободных резервах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их мощности 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с указанием и отображением на географичес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кой карте  Красногорского района 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ориентировочного места подключения (технологического 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присоединения) к сетям терр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иториальных сетевых организаций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6526DC" w:rsidRPr="005366A4" w:rsidRDefault="006526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4684" w:type="dxa"/>
            <w:tcBorders>
              <w:top w:val="single" w:sz="4" w:space="0" w:color="auto"/>
              <w:bottom w:val="single" w:sz="4" w:space="0" w:color="auto"/>
            </w:tcBorders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Обеспечение информированности потребителей о возможности технологического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присоединения 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Информация о проведенных мероприятиях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строительства и ЖКХ</w:t>
            </w:r>
          </w:p>
        </w:tc>
      </w:tr>
      <w:tr w:rsidR="006526DC" w:rsidRPr="005366A4" w:rsidTr="00081449">
        <w:tblPrEx>
          <w:tblBorders>
            <w:insideH w:val="nil"/>
          </w:tblBorders>
        </w:tblPrEx>
        <w:tc>
          <w:tcPr>
            <w:tcW w:w="14663" w:type="dxa"/>
            <w:gridSpan w:val="6"/>
            <w:tcBorders>
              <w:top w:val="single" w:sz="4" w:space="0" w:color="auto"/>
              <w:bottom w:val="nil"/>
            </w:tcBorders>
          </w:tcPr>
          <w:p w:rsidR="006526DC" w:rsidRPr="005366A4" w:rsidRDefault="006526DC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. Содействие повышению уровня информированности субъектов предпринимательской деятельности и потребителей товаров и услуг о состоянии конкурентной среды и деятельности по содействию развитию конкуренции</w:t>
            </w:r>
          </w:p>
        </w:tc>
      </w:tr>
      <w:tr w:rsidR="006526DC" w:rsidRPr="005366A4" w:rsidTr="005366A4">
        <w:tc>
          <w:tcPr>
            <w:tcW w:w="794" w:type="dxa"/>
          </w:tcPr>
          <w:p w:rsidR="006526DC" w:rsidRPr="005366A4" w:rsidRDefault="006526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458" w:type="dxa"/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Рассмотрение обращений субъектов предпринимательской деятельности, потребителей товаров и услуг и общественных организаций, представляющих интересы потребителей, по вопросам состояния и развития конкуренции</w:t>
            </w:r>
          </w:p>
        </w:tc>
        <w:tc>
          <w:tcPr>
            <w:tcW w:w="1474" w:type="dxa"/>
          </w:tcPr>
          <w:p w:rsidR="006526DC" w:rsidRPr="005366A4" w:rsidRDefault="006526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30 дней </w:t>
            </w:r>
            <w:proofErr w:type="gramStart"/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с даты поступления</w:t>
            </w:r>
            <w:proofErr w:type="gramEnd"/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обращения</w:t>
            </w:r>
          </w:p>
        </w:tc>
        <w:tc>
          <w:tcPr>
            <w:tcW w:w="4684" w:type="dxa"/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Формирование прозрачной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истемы работы  органов местного самоуправления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в части реализации результативных и эффективных мер по развитию конкуренции в интересах конечного потребителя товаров и услуг</w:t>
            </w:r>
          </w:p>
        </w:tc>
        <w:tc>
          <w:tcPr>
            <w:tcW w:w="2552" w:type="dxa"/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Письма по обращению 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субъектов предпринимательской деятельности, потребителей товаров и услуг и общественных организаций</w:t>
            </w:r>
          </w:p>
        </w:tc>
        <w:tc>
          <w:tcPr>
            <w:tcW w:w="1701" w:type="dxa"/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«Красногорский район»</w:t>
            </w:r>
          </w:p>
        </w:tc>
      </w:tr>
      <w:tr w:rsidR="006526DC" w:rsidRPr="005366A4" w:rsidTr="005366A4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6526DC" w:rsidRPr="005366A4" w:rsidRDefault="006526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3458" w:type="dxa"/>
            <w:tcBorders>
              <w:bottom w:val="nil"/>
            </w:tcBorders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Размещение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официальном сайте муниципального образования «Красногорский район»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информ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ации 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о выполнении требований Стандарта и мероприятий "дорожной карты" по содействию развитию кон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куренции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; документов, принимаемых во исполнение требований Стандарта и "дорожной карты" и в целях содействи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развитию конкуренции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материалов о деятельности по содействию развитию конкуренции; ежегодного доклада "Состояние и развитие конкурентной среды на рынках 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товаров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услуг в муниципальном образовании «Красногорский район»</w:t>
            </w:r>
          </w:p>
        </w:tc>
        <w:tc>
          <w:tcPr>
            <w:tcW w:w="1474" w:type="dxa"/>
            <w:tcBorders>
              <w:bottom w:val="nil"/>
            </w:tcBorders>
          </w:tcPr>
          <w:p w:rsidR="006526DC" w:rsidRPr="005366A4" w:rsidRDefault="006526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Ежегодно, не реже чем раз в квартал</w:t>
            </w:r>
          </w:p>
        </w:tc>
        <w:tc>
          <w:tcPr>
            <w:tcW w:w="4684" w:type="dxa"/>
            <w:tcBorders>
              <w:bottom w:val="nil"/>
            </w:tcBorders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Повышение уровня информированности субъектов предпринимательской деятельности и иных заинтересованных лиц, потребителей товаров (работ, услуг)</w:t>
            </w:r>
          </w:p>
        </w:tc>
        <w:tc>
          <w:tcPr>
            <w:tcW w:w="2552" w:type="dxa"/>
            <w:tcBorders>
              <w:bottom w:val="nil"/>
            </w:tcBorders>
          </w:tcPr>
          <w:p w:rsidR="006526DC" w:rsidRPr="005366A4" w:rsidRDefault="006526DC" w:rsidP="002554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Инф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ормация на сайте муниципального образования «Красногорский район» 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в раздел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"Стандарт развития конкуренции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</w:p>
        </w:tc>
        <w:tc>
          <w:tcPr>
            <w:tcW w:w="1701" w:type="dxa"/>
            <w:tcBorders>
              <w:bottom w:val="nil"/>
            </w:tcBorders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планово-экономической работы</w:t>
            </w:r>
          </w:p>
        </w:tc>
      </w:tr>
      <w:tr w:rsidR="006526DC" w:rsidRPr="005366A4" w:rsidTr="005366A4">
        <w:tc>
          <w:tcPr>
            <w:tcW w:w="794" w:type="dxa"/>
          </w:tcPr>
          <w:p w:rsidR="006526DC" w:rsidRPr="005366A4" w:rsidRDefault="006526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3458" w:type="dxa"/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проведении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мониторинга состояния и развития конкурентной среды на рынках товаров (работ, услуг) Удмуртской Республики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доводимой квоты опрошенных</w:t>
            </w:r>
          </w:p>
        </w:tc>
        <w:tc>
          <w:tcPr>
            <w:tcW w:w="1474" w:type="dxa"/>
          </w:tcPr>
          <w:p w:rsidR="006526DC" w:rsidRPr="005366A4" w:rsidRDefault="006526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4684" w:type="dxa"/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Планирование мероприятий по содействию развитию конкуренции, повышение резуль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тативности деятельности  ОМСУ района</w:t>
            </w:r>
          </w:p>
        </w:tc>
        <w:tc>
          <w:tcPr>
            <w:tcW w:w="2552" w:type="dxa"/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Анкеты, переданные в Министерство экономики УР</w:t>
            </w:r>
          </w:p>
        </w:tc>
        <w:tc>
          <w:tcPr>
            <w:tcW w:w="1701" w:type="dxa"/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планово-экономической работы</w:t>
            </w:r>
          </w:p>
        </w:tc>
      </w:tr>
      <w:tr w:rsidR="006526DC" w:rsidRPr="005366A4" w:rsidTr="005366A4">
        <w:tblPrEx>
          <w:tblBorders>
            <w:insideH w:val="nil"/>
          </w:tblBorders>
        </w:tblPrEx>
        <w:tc>
          <w:tcPr>
            <w:tcW w:w="14663" w:type="dxa"/>
            <w:gridSpan w:val="6"/>
            <w:tcBorders>
              <w:bottom w:val="nil"/>
            </w:tcBorders>
          </w:tcPr>
          <w:p w:rsidR="006526DC" w:rsidRPr="005366A4" w:rsidRDefault="006526DC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. Создание условий для развития конкуренции на муниципальном уровне, содействие развитию механизмов взаимодействия с общественными организациями и представителями интересов потребителей и </w:t>
            </w:r>
            <w:proofErr w:type="gramStart"/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бизнес-сообщества</w:t>
            </w:r>
            <w:proofErr w:type="gramEnd"/>
          </w:p>
        </w:tc>
      </w:tr>
      <w:tr w:rsidR="006526DC" w:rsidRPr="005366A4" w:rsidTr="005366A4">
        <w:tc>
          <w:tcPr>
            <w:tcW w:w="794" w:type="dxa"/>
          </w:tcPr>
          <w:p w:rsidR="006526DC" w:rsidRPr="005366A4" w:rsidRDefault="006526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458" w:type="dxa"/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соглаше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о внедрении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муниципального образования «Красногорский район» 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8" w:history="1">
              <w:r w:rsidRPr="005366A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Стандарта</w:t>
              </w:r>
            </w:hyperlink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развития конкуренции в субъектах Российской Федерации</w:t>
            </w:r>
          </w:p>
        </w:tc>
        <w:tc>
          <w:tcPr>
            <w:tcW w:w="1474" w:type="dxa"/>
          </w:tcPr>
          <w:p w:rsidR="006526DC" w:rsidRPr="005366A4" w:rsidRDefault="006526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2016 год</w:t>
            </w:r>
          </w:p>
        </w:tc>
        <w:tc>
          <w:tcPr>
            <w:tcW w:w="4684" w:type="dxa"/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Соглашение с Министерством экономики Удмуртской Республики</w:t>
            </w:r>
          </w:p>
        </w:tc>
        <w:tc>
          <w:tcPr>
            <w:tcW w:w="2552" w:type="dxa"/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Соглашение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на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фициальном сайте муниципального образования «Красногорский район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в раздел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"Конкуренция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701" w:type="dxa"/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планово-экономической работы</w:t>
            </w:r>
          </w:p>
        </w:tc>
      </w:tr>
      <w:tr w:rsidR="006526DC" w:rsidRPr="005366A4" w:rsidTr="005366A4">
        <w:tc>
          <w:tcPr>
            <w:tcW w:w="794" w:type="dxa"/>
          </w:tcPr>
          <w:p w:rsidR="006526DC" w:rsidRPr="005366A4" w:rsidRDefault="006526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</w:t>
            </w:r>
          </w:p>
        </w:tc>
        <w:tc>
          <w:tcPr>
            <w:tcW w:w="3458" w:type="dxa"/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проводимых на уровне Удмуртской Республики обучающих мероприятиях и тренингах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для ОМСУ УР по вопросам содействия развитию конкуренции</w:t>
            </w:r>
          </w:p>
        </w:tc>
        <w:tc>
          <w:tcPr>
            <w:tcW w:w="1474" w:type="dxa"/>
          </w:tcPr>
          <w:p w:rsidR="006526DC" w:rsidRPr="005366A4" w:rsidRDefault="006526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реже 2 раз в год</w:t>
            </w:r>
          </w:p>
        </w:tc>
        <w:tc>
          <w:tcPr>
            <w:tcW w:w="4684" w:type="dxa"/>
            <w:tcBorders>
              <w:bottom w:val="nil"/>
            </w:tcBorders>
          </w:tcPr>
          <w:p w:rsidR="006526DC" w:rsidRPr="005366A4" w:rsidRDefault="00652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специалистов по вопросам развития конкуренции</w:t>
            </w:r>
          </w:p>
        </w:tc>
        <w:tc>
          <w:tcPr>
            <w:tcW w:w="2552" w:type="dxa"/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Программы обучения на официальном сайте Минэкономики УР</w:t>
            </w:r>
          </w:p>
        </w:tc>
        <w:tc>
          <w:tcPr>
            <w:tcW w:w="1701" w:type="dxa"/>
            <w:tcBorders>
              <w:bottom w:val="nil"/>
            </w:tcBorders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Минэконо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мики УР</w:t>
            </w:r>
            <w:r w:rsidR="00F9383E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</w:p>
        </w:tc>
      </w:tr>
      <w:tr w:rsidR="006526DC" w:rsidRPr="005366A4" w:rsidTr="00EE6BBD">
        <w:tc>
          <w:tcPr>
            <w:tcW w:w="794" w:type="dxa"/>
            <w:tcBorders>
              <w:bottom w:val="single" w:sz="4" w:space="0" w:color="auto"/>
            </w:tcBorders>
          </w:tcPr>
          <w:p w:rsidR="006526DC" w:rsidRPr="005366A4" w:rsidRDefault="006526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</w:t>
            </w:r>
          </w:p>
        </w:tc>
        <w:tc>
          <w:tcPr>
            <w:tcW w:w="3458" w:type="dxa"/>
            <w:tcBorders>
              <w:bottom w:val="single" w:sz="4" w:space="0" w:color="auto"/>
            </w:tcBorders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Актуализация состава Совета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поддержке предпринимательства и 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инвестицион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ной деятельности </w:t>
            </w: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:rsidR="006526DC" w:rsidRPr="005366A4" w:rsidRDefault="006526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(при необходимости)</w:t>
            </w:r>
          </w:p>
        </w:tc>
        <w:tc>
          <w:tcPr>
            <w:tcW w:w="4684" w:type="dxa"/>
            <w:tcBorders>
              <w:bottom w:val="single" w:sz="4" w:space="0" w:color="auto"/>
            </w:tcBorders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взаимодействия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бизнес-сообществом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развитию конкуренции в районе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НПА Администрации муниципального образования «Красногорский район»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планово-экономической работы</w:t>
            </w:r>
          </w:p>
        </w:tc>
      </w:tr>
      <w:tr w:rsidR="006526DC" w:rsidRPr="005366A4" w:rsidTr="00EE6BBD">
        <w:tc>
          <w:tcPr>
            <w:tcW w:w="794" w:type="dxa"/>
            <w:tcBorders>
              <w:bottom w:val="single" w:sz="4" w:space="0" w:color="auto"/>
            </w:tcBorders>
          </w:tcPr>
          <w:p w:rsidR="006526DC" w:rsidRDefault="006526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</w:t>
            </w:r>
          </w:p>
        </w:tc>
        <w:tc>
          <w:tcPr>
            <w:tcW w:w="3458" w:type="dxa"/>
            <w:tcBorders>
              <w:bottom w:val="single" w:sz="4" w:space="0" w:color="auto"/>
            </w:tcBorders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проводимых УФАС по УР публичных слушаниях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результатов контрольной деятельности, правоприменительной практики, обзоров выявленных в УР нарушений антимонопольного законодательства</w:t>
            </w: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:rsidR="006526DC" w:rsidRPr="005366A4" w:rsidRDefault="006526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2019-2021 годы</w:t>
            </w:r>
          </w:p>
        </w:tc>
        <w:tc>
          <w:tcPr>
            <w:tcW w:w="4684" w:type="dxa"/>
            <w:tcBorders>
              <w:bottom w:val="single" w:sz="4" w:space="0" w:color="auto"/>
            </w:tcBorders>
          </w:tcPr>
          <w:p w:rsidR="006526DC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компетенций муниципальных служащих в сфере развития конкуренции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антимонопольного законодательства в целых недопущения совершения нарушений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6526DC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526DC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Муниципальные служащие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Администрации МО «Красногорский район»</w:t>
            </w:r>
          </w:p>
        </w:tc>
      </w:tr>
      <w:tr w:rsidR="006526DC" w:rsidRPr="005366A4" w:rsidTr="00EE6BBD">
        <w:tblPrEx>
          <w:tblBorders>
            <w:insideH w:val="nil"/>
          </w:tblBorders>
        </w:tblPrEx>
        <w:tc>
          <w:tcPr>
            <w:tcW w:w="14663" w:type="dxa"/>
            <w:gridSpan w:val="6"/>
            <w:tcBorders>
              <w:top w:val="single" w:sz="4" w:space="0" w:color="auto"/>
              <w:bottom w:val="nil"/>
            </w:tcBorders>
          </w:tcPr>
          <w:p w:rsidR="006526DC" w:rsidRPr="005366A4" w:rsidRDefault="006526DC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. Создание условий для обеспечения соответствия требованиям антимонопольного законодательства деятел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ьности органов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власти</w:t>
            </w:r>
          </w:p>
        </w:tc>
      </w:tr>
      <w:tr w:rsidR="006526DC" w:rsidRPr="005366A4" w:rsidTr="005366A4">
        <w:tc>
          <w:tcPr>
            <w:tcW w:w="794" w:type="dxa"/>
          </w:tcPr>
          <w:p w:rsidR="006526DC" w:rsidRPr="005366A4" w:rsidRDefault="006526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458" w:type="dxa"/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Внесен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изменений в положения о структурных подразделениях Администрации МО «Красногорский район»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, предусматривающие приоритет целей и задач по содействию развитию конкуренции на соответствующих товарных рынках согласно Национальному плану развития конкуренции</w:t>
            </w:r>
          </w:p>
        </w:tc>
        <w:tc>
          <w:tcPr>
            <w:tcW w:w="1474" w:type="dxa"/>
          </w:tcPr>
          <w:p w:rsidR="006526DC" w:rsidRPr="005366A4" w:rsidRDefault="006526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4684" w:type="dxa"/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Установление в качестве приоритетного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направления деятельности структурных подразделений Администрации муниципального образования «Красногорский район»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активного содействия развитию конкуренции</w:t>
            </w:r>
          </w:p>
        </w:tc>
        <w:tc>
          <w:tcPr>
            <w:tcW w:w="2552" w:type="dxa"/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НПА Администрации  муниципального образования «Красногорский район»</w:t>
            </w:r>
          </w:p>
        </w:tc>
        <w:tc>
          <w:tcPr>
            <w:tcW w:w="1701" w:type="dxa"/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планово-экономической работы, структурные подразделения Администрации</w:t>
            </w:r>
          </w:p>
        </w:tc>
      </w:tr>
      <w:tr w:rsidR="006526DC" w:rsidRPr="005366A4" w:rsidTr="005366A4">
        <w:tc>
          <w:tcPr>
            <w:tcW w:w="794" w:type="dxa"/>
          </w:tcPr>
          <w:p w:rsidR="006526DC" w:rsidRPr="005366A4" w:rsidRDefault="006526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3458" w:type="dxa"/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Создание системы внутреннего обеспечения соответствия требованиям антимонопольного закон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одательства деятельности Администрации муниципального образования «Красногорский район»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(система антимонопольного </w:t>
            </w:r>
            <w:proofErr w:type="spellStart"/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комплаенса</w:t>
            </w:r>
            <w:proofErr w:type="spellEnd"/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74" w:type="dxa"/>
          </w:tcPr>
          <w:p w:rsidR="006526DC" w:rsidRPr="005366A4" w:rsidRDefault="006526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 января 2020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684" w:type="dxa"/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Снижение количества нарушений антимонопольного законодательс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тва 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к 2020 году не менее чем в 2 раза по сравнению с 2017 годом</w:t>
            </w:r>
          </w:p>
        </w:tc>
        <w:tc>
          <w:tcPr>
            <w:tcW w:w="2552" w:type="dxa"/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НПА </w:t>
            </w:r>
          </w:p>
        </w:tc>
        <w:tc>
          <w:tcPr>
            <w:tcW w:w="1701" w:type="dxa"/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 муниципального образования «Красногорский район»</w:t>
            </w:r>
          </w:p>
        </w:tc>
      </w:tr>
      <w:tr w:rsidR="006526DC" w:rsidRPr="005366A4" w:rsidTr="005366A4">
        <w:tc>
          <w:tcPr>
            <w:tcW w:w="794" w:type="dxa"/>
          </w:tcPr>
          <w:p w:rsidR="006526DC" w:rsidRPr="005366A4" w:rsidRDefault="006526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3458" w:type="dxa"/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Взаимодействие с республиканскими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органами исполнительной власти в целях 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реализации Национального плана развития конкуренции</w:t>
            </w:r>
          </w:p>
        </w:tc>
        <w:tc>
          <w:tcPr>
            <w:tcW w:w="1474" w:type="dxa"/>
          </w:tcPr>
          <w:p w:rsidR="006526DC" w:rsidRPr="005366A4" w:rsidRDefault="006526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4684" w:type="dxa"/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конкуренции и достижение ожидаемых результатов в отраслях (сферах) экономики (видах деятельности), 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включенных в Национальный план развития конкуренции</w:t>
            </w:r>
          </w:p>
        </w:tc>
        <w:tc>
          <w:tcPr>
            <w:tcW w:w="2552" w:type="dxa"/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Информация в адрес 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органов исполнительной власти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Удмуртской Республики</w:t>
            </w:r>
          </w:p>
        </w:tc>
        <w:tc>
          <w:tcPr>
            <w:tcW w:w="1701" w:type="dxa"/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Администрации муниципально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 образования «Красногорский район»</w:t>
            </w:r>
          </w:p>
        </w:tc>
      </w:tr>
      <w:tr w:rsidR="006526DC" w:rsidRPr="005366A4" w:rsidTr="005366A4">
        <w:tc>
          <w:tcPr>
            <w:tcW w:w="794" w:type="dxa"/>
          </w:tcPr>
          <w:p w:rsidR="006526DC" w:rsidRPr="005366A4" w:rsidRDefault="006526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3458" w:type="dxa"/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gramStart"/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онтроля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 ОМСУ района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требований антимонопольного законодательства, а также требований Федерального </w:t>
            </w:r>
            <w:hyperlink r:id="rId19" w:history="1">
              <w:r w:rsidRPr="005366A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закона</w:t>
              </w:r>
            </w:hyperlink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"О защите конкуренции"</w:t>
            </w:r>
          </w:p>
        </w:tc>
        <w:tc>
          <w:tcPr>
            <w:tcW w:w="1474" w:type="dxa"/>
          </w:tcPr>
          <w:p w:rsidR="006526DC" w:rsidRPr="005366A4" w:rsidRDefault="006526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4684" w:type="dxa"/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Снижение количества </w:t>
            </w:r>
            <w:proofErr w:type="spellStart"/>
            <w:r w:rsidRPr="005366A4">
              <w:rPr>
                <w:rFonts w:ascii="Times New Roman" w:hAnsi="Times New Roman" w:cs="Times New Roman"/>
                <w:sz w:val="24"/>
                <w:szCs w:val="24"/>
              </w:rPr>
              <w:t>антиконкурентных</w:t>
            </w:r>
            <w:proofErr w:type="spellEnd"/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действий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органов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местного самоуправления</w:t>
            </w:r>
          </w:p>
        </w:tc>
        <w:tc>
          <w:tcPr>
            <w:tcW w:w="2552" w:type="dxa"/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в отдел планово-экономической работы</w:t>
            </w:r>
            <w:r w:rsidRPr="005366A4">
              <w:rPr>
                <w:rFonts w:ascii="Times New Roman" w:hAnsi="Times New Roman" w:cs="Times New Roman"/>
                <w:sz w:val="24"/>
                <w:szCs w:val="24"/>
              </w:rPr>
              <w:t xml:space="preserve"> о результатах рассмотрения жалоб, заявлений и обращений хозяйствующих субъектов, граждан</w:t>
            </w:r>
          </w:p>
        </w:tc>
        <w:tc>
          <w:tcPr>
            <w:tcW w:w="1701" w:type="dxa"/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правовой, организационной и кадровой работы</w:t>
            </w:r>
          </w:p>
        </w:tc>
      </w:tr>
      <w:tr w:rsidR="006526DC" w:rsidRPr="005366A4" w:rsidTr="005366A4">
        <w:tc>
          <w:tcPr>
            <w:tcW w:w="794" w:type="dxa"/>
          </w:tcPr>
          <w:p w:rsidR="006526DC" w:rsidRDefault="006526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13.5</w:t>
            </w:r>
          </w:p>
        </w:tc>
        <w:tc>
          <w:tcPr>
            <w:tcW w:w="3458" w:type="dxa"/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Внесение в документы стратегического планирования муниципального образования разделов (мероприятий), направленных на содействие развитию конкуренции в отдельных отраслях экономики</w:t>
            </w:r>
          </w:p>
        </w:tc>
        <w:tc>
          <w:tcPr>
            <w:tcW w:w="1474" w:type="dxa"/>
          </w:tcPr>
          <w:p w:rsidR="006526DC" w:rsidRPr="005366A4" w:rsidRDefault="006526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4684" w:type="dxa"/>
          </w:tcPr>
          <w:p w:rsidR="006526DC" w:rsidRPr="005366A4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Установление в качестве приоритетного направления деятельности органов местного самоуправления района активного содействия развитию конкуренции</w:t>
            </w:r>
          </w:p>
        </w:tc>
        <w:tc>
          <w:tcPr>
            <w:tcW w:w="2552" w:type="dxa"/>
          </w:tcPr>
          <w:p w:rsidR="006526DC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Нормативные правовые акты</w:t>
            </w:r>
          </w:p>
        </w:tc>
        <w:tc>
          <w:tcPr>
            <w:tcW w:w="1701" w:type="dxa"/>
          </w:tcPr>
          <w:p w:rsidR="006526DC" w:rsidRDefault="00652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планово-экономической работы</w:t>
            </w:r>
          </w:p>
        </w:tc>
      </w:tr>
    </w:tbl>
    <w:p w:rsidR="00EE1EDD" w:rsidRPr="005366A4" w:rsidRDefault="00EE1EDD" w:rsidP="00341A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EE1EDD" w:rsidRPr="005366A4" w:rsidSect="00CC1123">
      <w:pgSz w:w="16838" w:h="11905" w:orient="landscape"/>
      <w:pgMar w:top="851" w:right="1134" w:bottom="68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2B47E3"/>
    <w:multiLevelType w:val="hybridMultilevel"/>
    <w:tmpl w:val="7654DEF0"/>
    <w:lvl w:ilvl="0" w:tplc="F6E4354E">
      <w:start w:val="1"/>
      <w:numFmt w:val="decimal"/>
      <w:lvlText w:val="%1."/>
      <w:lvlJc w:val="left"/>
      <w:pPr>
        <w:ind w:left="1290" w:hanging="7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6A4"/>
    <w:rsid w:val="000005F1"/>
    <w:rsid w:val="00011D0D"/>
    <w:rsid w:val="0001674A"/>
    <w:rsid w:val="0002461A"/>
    <w:rsid w:val="00027222"/>
    <w:rsid w:val="000274C6"/>
    <w:rsid w:val="00030D9A"/>
    <w:rsid w:val="00040625"/>
    <w:rsid w:val="00044D33"/>
    <w:rsid w:val="00045557"/>
    <w:rsid w:val="000557FA"/>
    <w:rsid w:val="00055ABD"/>
    <w:rsid w:val="0006784C"/>
    <w:rsid w:val="00081449"/>
    <w:rsid w:val="00090B83"/>
    <w:rsid w:val="000A2604"/>
    <w:rsid w:val="000A6438"/>
    <w:rsid w:val="000C6383"/>
    <w:rsid w:val="000C67B5"/>
    <w:rsid w:val="000E5C9E"/>
    <w:rsid w:val="001207E0"/>
    <w:rsid w:val="00136E58"/>
    <w:rsid w:val="001450D4"/>
    <w:rsid w:val="00160FBA"/>
    <w:rsid w:val="001630BD"/>
    <w:rsid w:val="00164CE5"/>
    <w:rsid w:val="00167969"/>
    <w:rsid w:val="00185A0B"/>
    <w:rsid w:val="00192CA7"/>
    <w:rsid w:val="001C79F0"/>
    <w:rsid w:val="001E28C8"/>
    <w:rsid w:val="00201690"/>
    <w:rsid w:val="0020742D"/>
    <w:rsid w:val="0020761E"/>
    <w:rsid w:val="002278A6"/>
    <w:rsid w:val="0023316E"/>
    <w:rsid w:val="002447CA"/>
    <w:rsid w:val="00250BBA"/>
    <w:rsid w:val="00255461"/>
    <w:rsid w:val="00256FA4"/>
    <w:rsid w:val="002705FE"/>
    <w:rsid w:val="00281748"/>
    <w:rsid w:val="00283B6F"/>
    <w:rsid w:val="0029454E"/>
    <w:rsid w:val="002A0B12"/>
    <w:rsid w:val="002A6556"/>
    <w:rsid w:val="002C34A3"/>
    <w:rsid w:val="002D374D"/>
    <w:rsid w:val="002D420E"/>
    <w:rsid w:val="002D7142"/>
    <w:rsid w:val="002E0C94"/>
    <w:rsid w:val="002E0E45"/>
    <w:rsid w:val="002E372B"/>
    <w:rsid w:val="002F398E"/>
    <w:rsid w:val="00300EB4"/>
    <w:rsid w:val="00301284"/>
    <w:rsid w:val="00305B71"/>
    <w:rsid w:val="00320EA1"/>
    <w:rsid w:val="00321491"/>
    <w:rsid w:val="00340A2B"/>
    <w:rsid w:val="00341A58"/>
    <w:rsid w:val="00341C7F"/>
    <w:rsid w:val="003758FD"/>
    <w:rsid w:val="00376AE6"/>
    <w:rsid w:val="00377F31"/>
    <w:rsid w:val="0038046B"/>
    <w:rsid w:val="00396C81"/>
    <w:rsid w:val="003C682E"/>
    <w:rsid w:val="003D384F"/>
    <w:rsid w:val="003D4CF3"/>
    <w:rsid w:val="003D7FDC"/>
    <w:rsid w:val="003E6805"/>
    <w:rsid w:val="00406940"/>
    <w:rsid w:val="004110D6"/>
    <w:rsid w:val="00423334"/>
    <w:rsid w:val="00424286"/>
    <w:rsid w:val="0043116C"/>
    <w:rsid w:val="004338F1"/>
    <w:rsid w:val="00437318"/>
    <w:rsid w:val="004546EB"/>
    <w:rsid w:val="004A6F40"/>
    <w:rsid w:val="004C51A2"/>
    <w:rsid w:val="004D20EF"/>
    <w:rsid w:val="004E53EB"/>
    <w:rsid w:val="004F2FC4"/>
    <w:rsid w:val="0051343B"/>
    <w:rsid w:val="005214F6"/>
    <w:rsid w:val="005303EC"/>
    <w:rsid w:val="005366A4"/>
    <w:rsid w:val="00542C14"/>
    <w:rsid w:val="00543889"/>
    <w:rsid w:val="00561446"/>
    <w:rsid w:val="00570AF7"/>
    <w:rsid w:val="00573EB8"/>
    <w:rsid w:val="00574585"/>
    <w:rsid w:val="005777DF"/>
    <w:rsid w:val="0058563F"/>
    <w:rsid w:val="00587CA0"/>
    <w:rsid w:val="00597E54"/>
    <w:rsid w:val="005A4A86"/>
    <w:rsid w:val="005B255C"/>
    <w:rsid w:val="005B27F8"/>
    <w:rsid w:val="005C1602"/>
    <w:rsid w:val="005C31DC"/>
    <w:rsid w:val="005C59AE"/>
    <w:rsid w:val="005D5EFF"/>
    <w:rsid w:val="005E7002"/>
    <w:rsid w:val="00600860"/>
    <w:rsid w:val="006152C5"/>
    <w:rsid w:val="00642DF2"/>
    <w:rsid w:val="006503B4"/>
    <w:rsid w:val="006526DC"/>
    <w:rsid w:val="006538C5"/>
    <w:rsid w:val="00664B21"/>
    <w:rsid w:val="00665AD4"/>
    <w:rsid w:val="00674377"/>
    <w:rsid w:val="00677540"/>
    <w:rsid w:val="00682354"/>
    <w:rsid w:val="006C11E6"/>
    <w:rsid w:val="006C6ACA"/>
    <w:rsid w:val="006D0BBC"/>
    <w:rsid w:val="00703F65"/>
    <w:rsid w:val="007128C5"/>
    <w:rsid w:val="00722A4D"/>
    <w:rsid w:val="00723A9A"/>
    <w:rsid w:val="00726782"/>
    <w:rsid w:val="007623C6"/>
    <w:rsid w:val="00770ADA"/>
    <w:rsid w:val="007749B9"/>
    <w:rsid w:val="0078775B"/>
    <w:rsid w:val="007A3370"/>
    <w:rsid w:val="007B6685"/>
    <w:rsid w:val="007E75AF"/>
    <w:rsid w:val="008009CC"/>
    <w:rsid w:val="008055DC"/>
    <w:rsid w:val="00807856"/>
    <w:rsid w:val="00811A10"/>
    <w:rsid w:val="00815676"/>
    <w:rsid w:val="00824296"/>
    <w:rsid w:val="00826431"/>
    <w:rsid w:val="008664F0"/>
    <w:rsid w:val="00866A01"/>
    <w:rsid w:val="008708CF"/>
    <w:rsid w:val="00870E34"/>
    <w:rsid w:val="00870F8E"/>
    <w:rsid w:val="008804E1"/>
    <w:rsid w:val="008977E9"/>
    <w:rsid w:val="008B0A27"/>
    <w:rsid w:val="008B3680"/>
    <w:rsid w:val="008C3023"/>
    <w:rsid w:val="008D4727"/>
    <w:rsid w:val="008D7F05"/>
    <w:rsid w:val="008E3E2C"/>
    <w:rsid w:val="008F011A"/>
    <w:rsid w:val="008F6ADF"/>
    <w:rsid w:val="008F6EA3"/>
    <w:rsid w:val="008F770C"/>
    <w:rsid w:val="00901071"/>
    <w:rsid w:val="00922952"/>
    <w:rsid w:val="00922C8A"/>
    <w:rsid w:val="00926331"/>
    <w:rsid w:val="00931A4D"/>
    <w:rsid w:val="0094259C"/>
    <w:rsid w:val="00956095"/>
    <w:rsid w:val="00965C06"/>
    <w:rsid w:val="0098128F"/>
    <w:rsid w:val="00984004"/>
    <w:rsid w:val="00990DC5"/>
    <w:rsid w:val="009A4D1C"/>
    <w:rsid w:val="009C0EC6"/>
    <w:rsid w:val="009C5135"/>
    <w:rsid w:val="009D6DAA"/>
    <w:rsid w:val="009E4DD7"/>
    <w:rsid w:val="009E61CF"/>
    <w:rsid w:val="00A01346"/>
    <w:rsid w:val="00A046A7"/>
    <w:rsid w:val="00A17D82"/>
    <w:rsid w:val="00A30CB0"/>
    <w:rsid w:val="00A41992"/>
    <w:rsid w:val="00A65F24"/>
    <w:rsid w:val="00A7246D"/>
    <w:rsid w:val="00A82C04"/>
    <w:rsid w:val="00A873CB"/>
    <w:rsid w:val="00A90784"/>
    <w:rsid w:val="00AA1DCA"/>
    <w:rsid w:val="00AA46A2"/>
    <w:rsid w:val="00AB4F9E"/>
    <w:rsid w:val="00AB6484"/>
    <w:rsid w:val="00AC4CEE"/>
    <w:rsid w:val="00AC77CE"/>
    <w:rsid w:val="00AD05A3"/>
    <w:rsid w:val="00AE6317"/>
    <w:rsid w:val="00B024C0"/>
    <w:rsid w:val="00B11F11"/>
    <w:rsid w:val="00B14439"/>
    <w:rsid w:val="00B204F2"/>
    <w:rsid w:val="00B21E2D"/>
    <w:rsid w:val="00B349DF"/>
    <w:rsid w:val="00B45A14"/>
    <w:rsid w:val="00B50CC3"/>
    <w:rsid w:val="00B528AE"/>
    <w:rsid w:val="00B94B54"/>
    <w:rsid w:val="00B953D2"/>
    <w:rsid w:val="00BB2CA2"/>
    <w:rsid w:val="00BC0FF0"/>
    <w:rsid w:val="00BC7E5A"/>
    <w:rsid w:val="00BD3D48"/>
    <w:rsid w:val="00BE3E48"/>
    <w:rsid w:val="00BE42FA"/>
    <w:rsid w:val="00BF6591"/>
    <w:rsid w:val="00BF7F93"/>
    <w:rsid w:val="00C068BA"/>
    <w:rsid w:val="00C150F6"/>
    <w:rsid w:val="00C476EE"/>
    <w:rsid w:val="00C524F0"/>
    <w:rsid w:val="00C57ADA"/>
    <w:rsid w:val="00C7316C"/>
    <w:rsid w:val="00C73AE4"/>
    <w:rsid w:val="00C76929"/>
    <w:rsid w:val="00C82AB7"/>
    <w:rsid w:val="00C83F76"/>
    <w:rsid w:val="00C84481"/>
    <w:rsid w:val="00C86ECE"/>
    <w:rsid w:val="00C87A49"/>
    <w:rsid w:val="00C92F7B"/>
    <w:rsid w:val="00CA3BD5"/>
    <w:rsid w:val="00CB2430"/>
    <w:rsid w:val="00CC1123"/>
    <w:rsid w:val="00CE19FE"/>
    <w:rsid w:val="00CF1CD3"/>
    <w:rsid w:val="00D00457"/>
    <w:rsid w:val="00D01577"/>
    <w:rsid w:val="00D23FAF"/>
    <w:rsid w:val="00D248BF"/>
    <w:rsid w:val="00D2739A"/>
    <w:rsid w:val="00D415F5"/>
    <w:rsid w:val="00D44157"/>
    <w:rsid w:val="00D6112D"/>
    <w:rsid w:val="00D622C1"/>
    <w:rsid w:val="00D74B65"/>
    <w:rsid w:val="00D9084F"/>
    <w:rsid w:val="00D9449F"/>
    <w:rsid w:val="00D9503E"/>
    <w:rsid w:val="00DB52EB"/>
    <w:rsid w:val="00DC6CB6"/>
    <w:rsid w:val="00DD0BD6"/>
    <w:rsid w:val="00DF0688"/>
    <w:rsid w:val="00E01462"/>
    <w:rsid w:val="00E02233"/>
    <w:rsid w:val="00E14752"/>
    <w:rsid w:val="00E254B6"/>
    <w:rsid w:val="00E36508"/>
    <w:rsid w:val="00E52A32"/>
    <w:rsid w:val="00E53D89"/>
    <w:rsid w:val="00E631BD"/>
    <w:rsid w:val="00E72665"/>
    <w:rsid w:val="00EA7FA0"/>
    <w:rsid w:val="00EC7865"/>
    <w:rsid w:val="00ED1F5E"/>
    <w:rsid w:val="00EE00BF"/>
    <w:rsid w:val="00EE1EDD"/>
    <w:rsid w:val="00EE6BBD"/>
    <w:rsid w:val="00EE729D"/>
    <w:rsid w:val="00F14B2F"/>
    <w:rsid w:val="00F17121"/>
    <w:rsid w:val="00F428D5"/>
    <w:rsid w:val="00F44F16"/>
    <w:rsid w:val="00F61BA0"/>
    <w:rsid w:val="00F901E8"/>
    <w:rsid w:val="00F9383E"/>
    <w:rsid w:val="00FD31A9"/>
    <w:rsid w:val="00FD670E"/>
    <w:rsid w:val="00FD796F"/>
    <w:rsid w:val="00FE6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214F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214F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5214F6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5214F6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5366A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5366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366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No Spacing"/>
    <w:uiPriority w:val="1"/>
    <w:qFormat/>
    <w:rsid w:val="005214F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5214F6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214F6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214F6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214F6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214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14F6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D415F5"/>
    <w:rPr>
      <w:color w:val="0000FF" w:themeColor="hyperlink"/>
      <w:u w:val="single"/>
    </w:rPr>
  </w:style>
  <w:style w:type="character" w:styleId="a7">
    <w:name w:val="Strong"/>
    <w:basedOn w:val="a0"/>
    <w:uiPriority w:val="22"/>
    <w:qFormat/>
    <w:rsid w:val="0028174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214F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214F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5214F6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5214F6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5366A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5366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366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No Spacing"/>
    <w:uiPriority w:val="1"/>
    <w:qFormat/>
    <w:rsid w:val="005214F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5214F6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214F6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214F6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214F6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214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14F6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D415F5"/>
    <w:rPr>
      <w:color w:val="0000FF" w:themeColor="hyperlink"/>
      <w:u w:val="single"/>
    </w:rPr>
  </w:style>
  <w:style w:type="character" w:styleId="a7">
    <w:name w:val="Strong"/>
    <w:basedOn w:val="a0"/>
    <w:uiPriority w:val="22"/>
    <w:qFormat/>
    <w:rsid w:val="002817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FACC0B690D2C40E0268DC7F03E33EB48B007B14A3A73C05C7A152D6CF18A1C795009E461EFB66E8DEDF0326475F20J" TargetMode="External"/><Relationship Id="rId13" Type="http://schemas.openxmlformats.org/officeDocument/2006/relationships/hyperlink" Target="consultantplus://offline/ref=EFACC0B690D2C40E0268DC7F03E33EB48B007F15A0A43C05C7A152D6CF18A1C78700C64A1EF378E9D5CA557702AC512845AC3431D2D09FA5582BJ" TargetMode="External"/><Relationship Id="rId18" Type="http://schemas.openxmlformats.org/officeDocument/2006/relationships/hyperlink" Target="consultantplus://offline/ref=EFACC0B690D2C40E0268DC7F03E33EB48806791CAFA53C05C7A152D6CF18A1C78700C64A1EF378E9D6CA557702AC512845AC3431D2D09FA5582BJ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http://www.mo-krasno.ru" TargetMode="External"/><Relationship Id="rId12" Type="http://schemas.openxmlformats.org/officeDocument/2006/relationships/hyperlink" Target="consultantplus://offline/ref=EFACC0B690D2C40E0268C272158F60BC890D2319A0A635569AFE098B9811AB90C04F9F1A5AA675E8DEDF012E58FB5C295424J" TargetMode="External"/><Relationship Id="rId17" Type="http://schemas.openxmlformats.org/officeDocument/2006/relationships/hyperlink" Target="consultantplus://offline/ref=EFACC0B690D2C40E0268DC7F03E33EB48B0E7E16A4A03C05C7A152D6CF18A1C795009E461EFB66E8DEDF0326475F20J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EFACC0B690D2C40E0268DC7F03E33EB48B0E7E16A4A03C05C7A152D6CF18A1C795009E461EFB66E8DEDF0326475F20J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EFACC0B690D2C40E0268C272158F60BC890D2319A0AA335799FE098B9811AB90C04F9F1A5AA675E8DEDF012E58FB5C295424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EFACC0B690D2C40E0268DC7F03E33EB48B0E7E16A4A03C05C7A152D6CF18A1C795009E461EFB66E8DEDF0326475F20J" TargetMode="External"/><Relationship Id="rId10" Type="http://schemas.openxmlformats.org/officeDocument/2006/relationships/hyperlink" Target="consultantplus://offline/ref=EFACC0B690D2C40E0268DC7F03E33EB48B0E7F12A2AA3C05C7A152D6CF18A1C795009E461EFB66E8DEDF0326475F20J" TargetMode="External"/><Relationship Id="rId19" Type="http://schemas.openxmlformats.org/officeDocument/2006/relationships/hyperlink" Target="consultantplus://offline/ref=EFACC0B690D2C40E0268DC7F03E33EB488047C10A5AB3C05C7A152D6CF18A1C795009E461EFB66E8DEDF0326475F20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FACC0B690D2C40E0268DC7F03E33EB48B0E7F12A2AA3C05C7A152D6CF18A1C795009E461EFB66E8DEDF0326475F20J" TargetMode="External"/><Relationship Id="rId14" Type="http://schemas.openxmlformats.org/officeDocument/2006/relationships/hyperlink" Target="consultantplus://offline/ref=EFACC0B690D2C40E0268DC7F03E33EB48B0E7E16A4A03C05C7A152D6CF18A1C795009E461EFB66E8DEDF0326475F20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1613</TotalTime>
  <Pages>1</Pages>
  <Words>8857</Words>
  <Characters>50491</Characters>
  <Application>Microsoft Office Word</Application>
  <DocSecurity>0</DocSecurity>
  <Lines>420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cp:lastPrinted>2020-02-17T09:34:00Z</cp:lastPrinted>
  <dcterms:created xsi:type="dcterms:W3CDTF">2020-01-14T07:44:00Z</dcterms:created>
  <dcterms:modified xsi:type="dcterms:W3CDTF">2020-02-27T12:23:00Z</dcterms:modified>
</cp:coreProperties>
</file>