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D1" w:rsidRDefault="00DD50D1" w:rsidP="00DD50D1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E4E8A">
        <w:rPr>
          <w:rFonts w:ascii="Times New Roman" w:hAnsi="Times New Roman" w:cs="Times New Roman"/>
          <w:b/>
          <w:sz w:val="28"/>
          <w:szCs w:val="28"/>
        </w:rPr>
        <w:tab/>
      </w:r>
      <w:r w:rsidR="00EE4E8A">
        <w:rPr>
          <w:rFonts w:ascii="Times New Roman" w:hAnsi="Times New Roman" w:cs="Times New Roman"/>
          <w:b/>
          <w:sz w:val="28"/>
          <w:szCs w:val="28"/>
        </w:rPr>
        <w:tab/>
      </w:r>
      <w:r w:rsidR="00EE4E8A">
        <w:rPr>
          <w:rFonts w:ascii="Times New Roman" w:hAnsi="Times New Roman" w:cs="Times New Roman"/>
          <w:b/>
          <w:sz w:val="28"/>
          <w:szCs w:val="28"/>
        </w:rPr>
        <w:tab/>
      </w:r>
      <w:r w:rsidR="00EE4E8A">
        <w:rPr>
          <w:rFonts w:ascii="Times New Roman" w:hAnsi="Times New Roman" w:cs="Times New Roman"/>
          <w:b/>
          <w:sz w:val="28"/>
          <w:szCs w:val="28"/>
        </w:rPr>
        <w:tab/>
      </w:r>
      <w:r w:rsidR="00EE4E8A">
        <w:rPr>
          <w:rFonts w:ascii="Times New Roman" w:hAnsi="Times New Roman" w:cs="Times New Roman"/>
          <w:b/>
          <w:sz w:val="28"/>
          <w:szCs w:val="28"/>
        </w:rPr>
        <w:tab/>
      </w:r>
      <w:r w:rsidR="00EE4E8A">
        <w:rPr>
          <w:rFonts w:ascii="Times New Roman" w:hAnsi="Times New Roman" w:cs="Times New Roman"/>
          <w:b/>
          <w:sz w:val="28"/>
          <w:szCs w:val="28"/>
        </w:rPr>
        <w:tab/>
      </w:r>
      <w:r w:rsidRPr="00EE4E8A">
        <w:rPr>
          <w:rFonts w:ascii="Times New Roman" w:hAnsi="Times New Roman" w:cs="Times New Roman"/>
          <w:b/>
          <w:sz w:val="20"/>
          <w:szCs w:val="20"/>
        </w:rPr>
        <w:t>ПРОЕКТ</w:t>
      </w:r>
    </w:p>
    <w:p w:rsidR="00EE4E8A" w:rsidRPr="00EE4E8A" w:rsidRDefault="00EE4E8A" w:rsidP="00DD50D1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0E2A" w:rsidRPr="00DD50D1" w:rsidRDefault="00177CEF" w:rsidP="00DD50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0D1">
        <w:rPr>
          <w:rFonts w:ascii="Times New Roman" w:hAnsi="Times New Roman" w:cs="Times New Roman"/>
          <w:b/>
          <w:sz w:val="28"/>
          <w:szCs w:val="28"/>
        </w:rPr>
        <w:t>Отдел планово-экономической работы и имущественных отношений</w:t>
      </w:r>
    </w:p>
    <w:p w:rsidR="00177CEF" w:rsidRPr="00DD50D1" w:rsidRDefault="00177CEF" w:rsidP="00DD50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0D1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«Красногорский район»</w:t>
      </w:r>
    </w:p>
    <w:p w:rsidR="00177CEF" w:rsidRPr="00DD50D1" w:rsidRDefault="00177CEF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D50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77CEF" w:rsidRPr="00DD50D1" w:rsidRDefault="00177CEF" w:rsidP="00DD50D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D50D1">
        <w:rPr>
          <w:rFonts w:ascii="Times New Roman" w:hAnsi="Times New Roman" w:cs="Times New Roman"/>
          <w:sz w:val="20"/>
          <w:szCs w:val="20"/>
        </w:rPr>
        <w:t>427650, Удмуртская Республика, с. Красногорское, ул. Ленина, д. 64, тел. 8(34164) 2-16-00, 2-19-32</w:t>
      </w:r>
    </w:p>
    <w:p w:rsidR="00177CEF" w:rsidRPr="00DD50D1" w:rsidRDefault="00177CEF" w:rsidP="00DD50D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D50D1">
        <w:rPr>
          <w:rFonts w:ascii="Times New Roman" w:hAnsi="Times New Roman" w:cs="Times New Roman"/>
          <w:sz w:val="20"/>
          <w:szCs w:val="20"/>
        </w:rPr>
        <w:t>Эл</w:t>
      </w:r>
      <w:proofErr w:type="gramStart"/>
      <w:r w:rsidRPr="00DD50D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D50D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D50D1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DD50D1">
        <w:rPr>
          <w:rFonts w:ascii="Times New Roman" w:hAnsi="Times New Roman" w:cs="Times New Roman"/>
          <w:sz w:val="20"/>
          <w:szCs w:val="20"/>
        </w:rPr>
        <w:t xml:space="preserve">очта </w:t>
      </w:r>
      <w:r w:rsidRPr="00DD50D1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DD50D1">
        <w:rPr>
          <w:rFonts w:ascii="Times New Roman" w:hAnsi="Times New Roman" w:cs="Times New Roman"/>
          <w:sz w:val="20"/>
          <w:szCs w:val="20"/>
        </w:rPr>
        <w:t>rasno2@.</w:t>
      </w:r>
      <w:hyperlink r:id="rId6" w:history="1">
        <w:r w:rsidRPr="00DD50D1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udm</w:t>
        </w:r>
        <w:r w:rsidRPr="00DD50D1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</w:hyperlink>
      <w:r w:rsidRPr="00DD50D1">
        <w:rPr>
          <w:rFonts w:ascii="Times New Roman" w:hAnsi="Times New Roman" w:cs="Times New Roman"/>
          <w:sz w:val="20"/>
          <w:szCs w:val="20"/>
          <w:lang w:val="en-US"/>
        </w:rPr>
        <w:t>net</w:t>
      </w:r>
      <w:r w:rsidRPr="00DD50D1">
        <w:rPr>
          <w:rFonts w:ascii="Times New Roman" w:hAnsi="Times New Roman" w:cs="Times New Roman"/>
          <w:sz w:val="20"/>
          <w:szCs w:val="20"/>
        </w:rPr>
        <w:t xml:space="preserve">; </w:t>
      </w:r>
      <w:hyperlink r:id="rId7" w:history="1"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suhihei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mo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krasno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DD50D1">
        <w:rPr>
          <w:rFonts w:ascii="Times New Roman" w:hAnsi="Times New Roman" w:cs="Times New Roman"/>
          <w:sz w:val="20"/>
          <w:szCs w:val="20"/>
        </w:rPr>
        <w:t xml:space="preserve">; </w:t>
      </w:r>
      <w:hyperlink r:id="rId8" w:history="1"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</w:rPr>
          <w:t>://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mo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krasno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177CEF" w:rsidRPr="00DD50D1" w:rsidRDefault="00177CEF" w:rsidP="00DD50D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D50D1">
        <w:rPr>
          <w:rFonts w:ascii="Times New Roman" w:hAnsi="Times New Roman" w:cs="Times New Roman"/>
          <w:sz w:val="20"/>
          <w:szCs w:val="20"/>
        </w:rPr>
        <w:t xml:space="preserve">ОГРН </w:t>
      </w:r>
      <w:r w:rsidR="009F3708" w:rsidRPr="00DD50D1">
        <w:rPr>
          <w:rFonts w:ascii="Times New Roman" w:hAnsi="Times New Roman" w:cs="Times New Roman"/>
          <w:sz w:val="20"/>
          <w:szCs w:val="20"/>
        </w:rPr>
        <w:t>1021800678635, ИНН/ КПП 1815001093 / 183701001, ОКПО 04049500</w:t>
      </w:r>
    </w:p>
    <w:p w:rsidR="00DD50D1" w:rsidRDefault="00DD50D1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3708" w:rsidRPr="00DD50D1" w:rsidRDefault="009F3708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D50D1">
        <w:rPr>
          <w:rFonts w:ascii="Times New Roman" w:hAnsi="Times New Roman" w:cs="Times New Roman"/>
          <w:sz w:val="24"/>
          <w:szCs w:val="24"/>
        </w:rPr>
        <w:t>______________ 2018 г</w:t>
      </w:r>
    </w:p>
    <w:p w:rsidR="009F3708" w:rsidRDefault="009F3708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D50D1" w:rsidRPr="00DD50D1" w:rsidRDefault="00DD50D1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C0C09" w:rsidRDefault="00E60616" w:rsidP="00EE4E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E8A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E93227" w:rsidRPr="004F425D" w:rsidRDefault="00E60616" w:rsidP="00E932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4E8A">
        <w:rPr>
          <w:b/>
        </w:rPr>
        <w:t>по результатам проведе</w:t>
      </w:r>
      <w:r w:rsidR="00EE4E8A" w:rsidRPr="00EE4E8A">
        <w:rPr>
          <w:b/>
        </w:rPr>
        <w:t>ния экспертизы постановления Администрации муниципального образования «Кра</w:t>
      </w:r>
      <w:r w:rsidR="002D6C2A">
        <w:rPr>
          <w:b/>
        </w:rPr>
        <w:t>сногорски</w:t>
      </w:r>
      <w:r w:rsidR="007829C6">
        <w:rPr>
          <w:b/>
        </w:rPr>
        <w:t>й район»  от 25 мая 2012 г № 519</w:t>
      </w:r>
      <w:r w:rsidR="00EE4E8A" w:rsidRPr="00EE4E8A">
        <w:rPr>
          <w:b/>
        </w:rPr>
        <w:t xml:space="preserve"> </w:t>
      </w:r>
      <w:r w:rsidR="00E93227" w:rsidRPr="00E93227">
        <w:rPr>
          <w:b/>
        </w:rPr>
        <w:t xml:space="preserve">«Об утверждении Административного регламента по </w:t>
      </w:r>
      <w:r w:rsidR="002D6C2A">
        <w:rPr>
          <w:b/>
        </w:rPr>
        <w:t>предоставлению муниципальной услуги «Предоставл</w:t>
      </w:r>
      <w:r w:rsidR="007829C6">
        <w:rPr>
          <w:b/>
        </w:rPr>
        <w:t>ение разрешения на ввод объекта в эксплуатацию</w:t>
      </w:r>
      <w:r w:rsidR="002D6C2A">
        <w:rPr>
          <w:b/>
        </w:rPr>
        <w:t>»</w:t>
      </w:r>
    </w:p>
    <w:p w:rsidR="00E60616" w:rsidRPr="00DD50D1" w:rsidRDefault="00E60616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60616" w:rsidRPr="00E93227" w:rsidRDefault="00E60616" w:rsidP="00F14D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50D1">
        <w:t xml:space="preserve">В соответствии с постановлением Администрации муниципального образования «Красногорский район» от 27 ноября 2017 года № 740 «О </w:t>
      </w:r>
      <w:r w:rsidR="008079B8" w:rsidRPr="00DD50D1">
        <w:t xml:space="preserve">внесении изменений в Порядок </w:t>
      </w:r>
      <w:proofErr w:type="gramStart"/>
      <w:r w:rsidR="008079B8" w:rsidRPr="00DD50D1">
        <w:t>проведения оценки регулирующего воздействия проектов муниципальных нормативных правовых актов</w:t>
      </w:r>
      <w:proofErr w:type="gramEnd"/>
      <w:r w:rsidR="008079B8" w:rsidRPr="00DD50D1">
        <w:t xml:space="preserve"> и экспертизы</w:t>
      </w:r>
      <w:r w:rsidR="00DD50D1" w:rsidRPr="00DD50D1">
        <w:t xml:space="preserve"> муниципальных нормативных правовых актов, утвержденный постановлением Администрации муниципального образования «Красногорский район» от 31.12.2015 года № 1045»</w:t>
      </w:r>
      <w:r w:rsidR="00F174A7">
        <w:t>, плана проведения экспертизы нормативных правовых актов муниципального образования «Красногорский район» на 2018 год,</w:t>
      </w:r>
      <w:r w:rsidR="00DD50D1">
        <w:t xml:space="preserve"> Отдел планово-экономической работы и имущественных отношений Администрации муниципального образования «Красногорский район» провел экспертизу постановления Администрации муниципального образования «Красногорский район»</w:t>
      </w:r>
      <w:r w:rsidR="00FF61A9">
        <w:t xml:space="preserve"> от </w:t>
      </w:r>
      <w:r w:rsidR="007829C6">
        <w:t>25 мая 2012 г № 519</w:t>
      </w:r>
      <w:r w:rsidR="002D6C2A" w:rsidRPr="002D6C2A">
        <w:t xml:space="preserve"> «Об утверждении Административного регламента по предоставлению муниципальной услуги «Предоставление разрешения </w:t>
      </w:r>
      <w:r w:rsidR="007829C6">
        <w:t>на ввод объекта в эксплуатацию</w:t>
      </w:r>
      <w:r w:rsidR="002D6C2A" w:rsidRPr="002D6C2A">
        <w:t>»</w:t>
      </w:r>
      <w:proofErr w:type="gramStart"/>
      <w:r w:rsidR="002D6C2A">
        <w:t>.</w:t>
      </w:r>
      <w:proofErr w:type="gramEnd"/>
      <w:r w:rsidR="00DD50D1">
        <w:t xml:space="preserve"> (</w:t>
      </w:r>
      <w:proofErr w:type="gramStart"/>
      <w:r w:rsidR="00DD50D1">
        <w:t>д</w:t>
      </w:r>
      <w:proofErr w:type="gramEnd"/>
      <w:r w:rsidR="00DD50D1">
        <w:t>алее – постановление,</w:t>
      </w:r>
      <w:r w:rsidR="00E93227">
        <w:t xml:space="preserve"> Регламент</w:t>
      </w:r>
      <w:r w:rsidR="00DD50D1">
        <w:t xml:space="preserve"> – соответственно).</w:t>
      </w:r>
    </w:p>
    <w:p w:rsidR="00E93227" w:rsidRDefault="00DD50D1" w:rsidP="00DD50D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</w:t>
      </w:r>
      <w:r w:rsidR="00E93227">
        <w:rPr>
          <w:rFonts w:ascii="Times New Roman" w:hAnsi="Times New Roman" w:cs="Times New Roman"/>
          <w:sz w:val="24"/>
          <w:szCs w:val="24"/>
        </w:rPr>
        <w:t>ия экспертизы постановления с 03.05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260">
        <w:rPr>
          <w:rFonts w:ascii="Times New Roman" w:hAnsi="Times New Roman" w:cs="Times New Roman"/>
          <w:sz w:val="24"/>
          <w:szCs w:val="24"/>
        </w:rPr>
        <w:t>2018 г. по 04</w:t>
      </w:r>
      <w:r>
        <w:rPr>
          <w:rFonts w:ascii="Times New Roman" w:hAnsi="Times New Roman" w:cs="Times New Roman"/>
          <w:sz w:val="24"/>
          <w:szCs w:val="24"/>
        </w:rPr>
        <w:t>.06.2018 г были проведены публичные консультации с целью сбора сведений о положениях постановления</w:t>
      </w:r>
      <w:r w:rsidR="007829C6">
        <w:rPr>
          <w:rFonts w:ascii="Times New Roman" w:hAnsi="Times New Roman" w:cs="Times New Roman"/>
          <w:sz w:val="24"/>
          <w:szCs w:val="24"/>
        </w:rPr>
        <w:t xml:space="preserve"> № 519</w:t>
      </w:r>
      <w:r>
        <w:rPr>
          <w:rFonts w:ascii="Times New Roman" w:hAnsi="Times New Roman" w:cs="Times New Roman"/>
          <w:sz w:val="24"/>
          <w:szCs w:val="24"/>
        </w:rPr>
        <w:t>, необоснованно затрудняющих</w:t>
      </w:r>
      <w:r w:rsidR="00E93227">
        <w:rPr>
          <w:rFonts w:ascii="Times New Roman" w:hAnsi="Times New Roman" w:cs="Times New Roman"/>
          <w:sz w:val="24"/>
          <w:szCs w:val="24"/>
        </w:rPr>
        <w:t xml:space="preserve"> 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227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148" w:rsidRDefault="00481148" w:rsidP="00DD50D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проводимым публичным консультациям была размещена н</w:t>
      </w:r>
      <w:r w:rsidR="00DF598C">
        <w:rPr>
          <w:rFonts w:ascii="Times New Roman" w:hAnsi="Times New Roman" w:cs="Times New Roman"/>
          <w:sz w:val="24"/>
          <w:szCs w:val="24"/>
        </w:rPr>
        <w:t>а официальном сайте муниципального образования «Красногорский район» в информационно-телекоммуникационн</w:t>
      </w:r>
      <w:r>
        <w:rPr>
          <w:rFonts w:ascii="Times New Roman" w:hAnsi="Times New Roman" w:cs="Times New Roman"/>
          <w:sz w:val="24"/>
          <w:szCs w:val="24"/>
        </w:rPr>
        <w:t xml:space="preserve">ой сети «Интернет». </w:t>
      </w:r>
    </w:p>
    <w:p w:rsidR="002D6C2A" w:rsidRDefault="00DF598C" w:rsidP="00DD50D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сроки, отведенные на проведение публичных консультаций, </w:t>
      </w:r>
      <w:r w:rsidR="00AF198D">
        <w:rPr>
          <w:rFonts w:ascii="Times New Roman" w:hAnsi="Times New Roman" w:cs="Times New Roman"/>
          <w:sz w:val="24"/>
          <w:szCs w:val="24"/>
        </w:rPr>
        <w:t xml:space="preserve"> по постановлению № 519</w:t>
      </w:r>
      <w:r w:rsidR="00386E72">
        <w:rPr>
          <w:rFonts w:ascii="Times New Roman" w:hAnsi="Times New Roman" w:cs="Times New Roman"/>
          <w:sz w:val="24"/>
          <w:szCs w:val="24"/>
        </w:rPr>
        <w:t xml:space="preserve"> </w:t>
      </w:r>
      <w:r w:rsidR="002D6C2A">
        <w:rPr>
          <w:rFonts w:ascii="Times New Roman" w:hAnsi="Times New Roman" w:cs="Times New Roman"/>
          <w:sz w:val="24"/>
          <w:szCs w:val="24"/>
        </w:rPr>
        <w:t xml:space="preserve"> поступало</w:t>
      </w:r>
      <w:r w:rsidR="00386E72">
        <w:rPr>
          <w:rFonts w:ascii="Times New Roman" w:hAnsi="Times New Roman" w:cs="Times New Roman"/>
          <w:sz w:val="24"/>
          <w:szCs w:val="24"/>
        </w:rPr>
        <w:t xml:space="preserve"> 1 предложение (протест)</w:t>
      </w:r>
      <w:r w:rsidR="002D6C2A">
        <w:rPr>
          <w:rFonts w:ascii="Times New Roman" w:hAnsi="Times New Roman" w:cs="Times New Roman"/>
          <w:sz w:val="24"/>
          <w:szCs w:val="24"/>
        </w:rPr>
        <w:t>.</w:t>
      </w:r>
    </w:p>
    <w:p w:rsidR="00DF598C" w:rsidRDefault="00DF598C" w:rsidP="00DD50D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результатах публичных консультаций прилагается.</w:t>
      </w:r>
    </w:p>
    <w:p w:rsidR="00DF598C" w:rsidRDefault="00DF598C" w:rsidP="00DD50D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98C" w:rsidRPr="00481148" w:rsidRDefault="00DF598C" w:rsidP="00EE4E8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148">
        <w:rPr>
          <w:rFonts w:ascii="Times New Roman" w:hAnsi="Times New Roman" w:cs="Times New Roman"/>
          <w:b/>
          <w:sz w:val="24"/>
          <w:szCs w:val="24"/>
        </w:rPr>
        <w:t>Общее описание рассматриваемого регулирования</w:t>
      </w:r>
    </w:p>
    <w:p w:rsidR="00DF598C" w:rsidRDefault="00DF598C" w:rsidP="00DF59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81148" w:rsidRDefault="00481148" w:rsidP="00DB20E8">
      <w:pPr>
        <w:pStyle w:val="a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Отношения, возникающие</w:t>
      </w:r>
      <w:r w:rsidR="00C279B9">
        <w:rPr>
          <w:rFonts w:ascii="Times New Roman" w:hAnsi="Times New Roman" w:cs="Times New Roman"/>
          <w:sz w:val="24"/>
          <w:szCs w:val="24"/>
        </w:rPr>
        <w:t xml:space="preserve"> в связи с осуществлением выд</w:t>
      </w:r>
      <w:r w:rsidR="00D00128">
        <w:rPr>
          <w:rFonts w:ascii="Times New Roman" w:hAnsi="Times New Roman" w:cs="Times New Roman"/>
          <w:sz w:val="24"/>
          <w:szCs w:val="24"/>
        </w:rPr>
        <w:t>ачи разрешений на ввод объекта в эксплуатацию</w:t>
      </w:r>
      <w:r w:rsidR="00C279B9">
        <w:rPr>
          <w:rFonts w:ascii="Times New Roman" w:hAnsi="Times New Roman" w:cs="Times New Roman"/>
          <w:sz w:val="24"/>
          <w:szCs w:val="24"/>
        </w:rPr>
        <w:t>, регулируются нормативными правовыми актами:</w:t>
      </w:r>
    </w:p>
    <w:p w:rsidR="002D6C2A" w:rsidRDefault="002D6C2A" w:rsidP="002D6C2A">
      <w:pPr>
        <w:ind w:firstLine="567"/>
        <w:jc w:val="both"/>
      </w:pPr>
      <w:r>
        <w:t>- Градостроительный кодекс Российской Федерации  от 29 декабря 2004 года №190-ФЗ;</w:t>
      </w:r>
    </w:p>
    <w:p w:rsidR="002D6C2A" w:rsidRDefault="002D6C2A" w:rsidP="002D6C2A">
      <w:pPr>
        <w:ind w:firstLine="567"/>
        <w:jc w:val="both"/>
      </w:pPr>
      <w:r>
        <w:t>- Федеральный закон от 27 июля 2010 года № 210-ФЗ «Об организации предоставления государственных и муниципальных услуг»;</w:t>
      </w:r>
    </w:p>
    <w:p w:rsidR="002D6C2A" w:rsidRDefault="002D6C2A" w:rsidP="002D6C2A">
      <w:pPr>
        <w:ind w:firstLine="709"/>
        <w:jc w:val="both"/>
      </w:pPr>
      <w:r>
        <w:t>- Приказ Министерства строительства и жилищно-коммунального хозяйства Российской Федерации от 19.02.2015г. №117/</w:t>
      </w:r>
      <w:proofErr w:type="spellStart"/>
      <w:proofErr w:type="gramStart"/>
      <w:r>
        <w:t>пр</w:t>
      </w:r>
      <w:proofErr w:type="spellEnd"/>
      <w:proofErr w:type="gramEnd"/>
      <w:r>
        <w:t xml:space="preserve"> «Об утверждении формы разрешения на строительство и формы разрешения на ввод объекта в эксплуатацию»;</w:t>
      </w:r>
    </w:p>
    <w:p w:rsidR="00D00128" w:rsidRDefault="00D00128" w:rsidP="002D6C2A">
      <w:pPr>
        <w:tabs>
          <w:tab w:val="left" w:pos="0"/>
        </w:tabs>
        <w:ind w:firstLine="567"/>
        <w:jc w:val="both"/>
      </w:pPr>
    </w:p>
    <w:p w:rsidR="00D00128" w:rsidRDefault="00D00128" w:rsidP="00D00128">
      <w:pPr>
        <w:jc w:val="both"/>
      </w:pPr>
      <w:r>
        <w:t>- Положение о составе разделов проектной документации требованиях к их содержанию, утвержденное постановлением Правительства Российской Федерации от 16.02.2008 № 87;</w:t>
      </w:r>
    </w:p>
    <w:p w:rsidR="003F0E16" w:rsidRDefault="003F0E16" w:rsidP="002D6C2A">
      <w:pPr>
        <w:tabs>
          <w:tab w:val="left" w:pos="0"/>
        </w:tabs>
        <w:ind w:firstLine="567"/>
        <w:jc w:val="both"/>
      </w:pPr>
    </w:p>
    <w:p w:rsidR="00D06FAD" w:rsidRDefault="00D06FAD" w:rsidP="002D6C2A">
      <w:pPr>
        <w:tabs>
          <w:tab w:val="left" w:pos="0"/>
        </w:tabs>
        <w:ind w:firstLine="567"/>
        <w:jc w:val="both"/>
      </w:pPr>
      <w:r>
        <w:t>Административный регламент включает в себя административные процедуры:</w:t>
      </w:r>
    </w:p>
    <w:p w:rsidR="002D6C2A" w:rsidRDefault="005D07F6" w:rsidP="00C279B9">
      <w:pPr>
        <w:autoSpaceDE w:val="0"/>
        <w:autoSpaceDN w:val="0"/>
        <w:adjustRightInd w:val="0"/>
        <w:ind w:firstLine="540"/>
        <w:jc w:val="both"/>
      </w:pPr>
      <w:r>
        <w:t>-Прием заявлений с пакетом документов, их регистрация;</w:t>
      </w:r>
    </w:p>
    <w:p w:rsidR="008E63DF" w:rsidRDefault="00724109" w:rsidP="00C279B9">
      <w:pPr>
        <w:autoSpaceDE w:val="0"/>
        <w:autoSpaceDN w:val="0"/>
        <w:adjustRightInd w:val="0"/>
        <w:ind w:firstLine="540"/>
        <w:jc w:val="both"/>
      </w:pPr>
      <w:r>
        <w:t>-Рассмотрение заявления</w:t>
      </w:r>
      <w:r w:rsidR="008E63DF">
        <w:t>;</w:t>
      </w:r>
    </w:p>
    <w:p w:rsidR="008E63DF" w:rsidRDefault="000D75F0" w:rsidP="00C279B9">
      <w:pPr>
        <w:autoSpaceDE w:val="0"/>
        <w:autoSpaceDN w:val="0"/>
        <w:adjustRightInd w:val="0"/>
        <w:ind w:firstLine="540"/>
        <w:jc w:val="both"/>
      </w:pPr>
      <w:r>
        <w:t>-П</w:t>
      </w:r>
      <w:r w:rsidR="008E63DF">
        <w:t>одготовка разрешения</w:t>
      </w:r>
      <w:r w:rsidR="00724109">
        <w:t xml:space="preserve"> на ввод объекта в эксплуатацию</w:t>
      </w:r>
      <w:r w:rsidR="008E63DF">
        <w:t xml:space="preserve"> либо</w:t>
      </w:r>
      <w:r w:rsidR="003F0E16">
        <w:t xml:space="preserve"> уведомления об отказе</w:t>
      </w:r>
      <w:r w:rsidR="008E63DF">
        <w:t xml:space="preserve"> в выдаче;</w:t>
      </w:r>
    </w:p>
    <w:p w:rsidR="008E63DF" w:rsidRDefault="003F0E16" w:rsidP="00C279B9">
      <w:pPr>
        <w:autoSpaceDE w:val="0"/>
        <w:autoSpaceDN w:val="0"/>
        <w:adjustRightInd w:val="0"/>
        <w:ind w:firstLine="540"/>
        <w:jc w:val="both"/>
      </w:pPr>
      <w:r>
        <w:t>-Выдача разрешения на ввод объекта в эксплуатацию</w:t>
      </w:r>
      <w:r w:rsidR="008E63DF">
        <w:t xml:space="preserve"> или отказа в </w:t>
      </w:r>
      <w:r w:rsidR="00491A71">
        <w:t xml:space="preserve">его </w:t>
      </w:r>
      <w:r w:rsidR="008E63DF">
        <w:t>выдаче.</w:t>
      </w:r>
    </w:p>
    <w:p w:rsidR="005D07F6" w:rsidRDefault="005D07F6" w:rsidP="00C279B9">
      <w:pPr>
        <w:autoSpaceDE w:val="0"/>
        <w:autoSpaceDN w:val="0"/>
        <w:adjustRightInd w:val="0"/>
        <w:ind w:firstLine="540"/>
        <w:jc w:val="both"/>
      </w:pPr>
    </w:p>
    <w:p w:rsidR="000C3CEF" w:rsidRDefault="00491A71" w:rsidP="00AF198D">
      <w:pPr>
        <w:pStyle w:val="Default"/>
        <w:ind w:firstLine="540"/>
        <w:jc w:val="both"/>
      </w:pPr>
      <w:r>
        <w:t>В соответствии с Градостроит</w:t>
      </w:r>
      <w:r w:rsidR="000C3CEF">
        <w:t>ельным кодексом РФ ввод</w:t>
      </w:r>
      <w:r>
        <w:t xml:space="preserve"> объекта </w:t>
      </w:r>
      <w:r w:rsidR="000D75F0">
        <w:t xml:space="preserve">капитального строительства </w:t>
      </w:r>
      <w:r w:rsidR="000C3CEF">
        <w:t xml:space="preserve">в эксплуатацию </w:t>
      </w:r>
      <w:r>
        <w:t>может осуществляться только после получения раз</w:t>
      </w:r>
      <w:r w:rsidR="00EA367C">
        <w:t>решения на</w:t>
      </w:r>
      <w:r w:rsidR="000C3CEF">
        <w:t xml:space="preserve"> ввод в эксплуатацию</w:t>
      </w:r>
      <w:r>
        <w:t>.</w:t>
      </w:r>
      <w:r w:rsidR="000C3CEF">
        <w:t xml:space="preserve"> В случае индивидуального жилищного строительства, получение разрешения на ввод до 1 марта 2018 года, в соответствии с ч.4 ст.8 Федерального закона от 29.12.2004г  №191-ФЗ «О введении в действие Градостроительного кодекса Российской Федерации», не требуется. </w:t>
      </w:r>
    </w:p>
    <w:p w:rsidR="002D6C2A" w:rsidRDefault="00491A71" w:rsidP="00C279B9">
      <w:pPr>
        <w:autoSpaceDE w:val="0"/>
        <w:autoSpaceDN w:val="0"/>
        <w:adjustRightInd w:val="0"/>
        <w:ind w:firstLine="540"/>
        <w:jc w:val="both"/>
      </w:pPr>
      <w:r>
        <w:t xml:space="preserve"> Разрешение  является </w:t>
      </w:r>
      <w:proofErr w:type="gramStart"/>
      <w:r>
        <w:t>документом, удостоверяющим</w:t>
      </w:r>
      <w:r w:rsidR="000C3CEF">
        <w:t xml:space="preserve"> право на ввод объекта в эксплуатацию</w:t>
      </w:r>
      <w:r w:rsidR="0071345F">
        <w:t xml:space="preserve"> и выдается</w:t>
      </w:r>
      <w:proofErr w:type="gramEnd"/>
      <w:r w:rsidR="0071345F">
        <w:t xml:space="preserve"> физичес</w:t>
      </w:r>
      <w:r w:rsidR="00EA367C">
        <w:t>ки</w:t>
      </w:r>
      <w:r w:rsidR="000C3CEF">
        <w:t>м лицам и юридическим лицам. Пра</w:t>
      </w:r>
      <w:r w:rsidR="00EA367C">
        <w:t>во на выдачу</w:t>
      </w:r>
      <w:r w:rsidR="0071345F">
        <w:t xml:space="preserve"> разрешения</w:t>
      </w:r>
      <w:r w:rsidR="000C3CEF">
        <w:t xml:space="preserve"> на ввод объектов в эксплуатацию</w:t>
      </w:r>
      <w:r w:rsidR="00EA367C">
        <w:t xml:space="preserve"> предоставлено органам</w:t>
      </w:r>
      <w:r w:rsidR="0071345F">
        <w:t xml:space="preserve"> местного самоуправления. Форма разрешения установлена приказом Мин</w:t>
      </w:r>
      <w:r w:rsidR="000D75F0">
        <w:t>и</w:t>
      </w:r>
      <w:r w:rsidR="0071345F">
        <w:t>стерства строительства и жилищно-коммунального хозяйства РФ № 117/пр.</w:t>
      </w:r>
    </w:p>
    <w:p w:rsidR="006A73F1" w:rsidRPr="006A73F1" w:rsidRDefault="006A73F1" w:rsidP="000D75F0">
      <w:pPr>
        <w:pStyle w:val="a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</w:t>
      </w:r>
      <w:r w:rsidR="000C3CEF">
        <w:rPr>
          <w:rFonts w:ascii="Times New Roman" w:hAnsi="Times New Roman" w:cs="Times New Roman"/>
          <w:sz w:val="24"/>
          <w:szCs w:val="24"/>
        </w:rPr>
        <w:t>ким образом, постановление № 519</w:t>
      </w:r>
      <w:r>
        <w:rPr>
          <w:rFonts w:ascii="Times New Roman" w:hAnsi="Times New Roman" w:cs="Times New Roman"/>
          <w:sz w:val="24"/>
          <w:szCs w:val="24"/>
        </w:rPr>
        <w:t xml:space="preserve"> было принято в соответстви</w:t>
      </w:r>
      <w:r w:rsidR="000D75F0">
        <w:rPr>
          <w:rFonts w:ascii="Times New Roman" w:hAnsi="Times New Roman" w:cs="Times New Roman"/>
          <w:sz w:val="24"/>
          <w:szCs w:val="24"/>
        </w:rPr>
        <w:t>и с  Градостроительным кодексом РФ</w:t>
      </w:r>
      <w:r>
        <w:rPr>
          <w:rFonts w:ascii="Times New Roman" w:hAnsi="Times New Roman" w:cs="Times New Roman"/>
          <w:sz w:val="24"/>
          <w:szCs w:val="24"/>
        </w:rPr>
        <w:t xml:space="preserve">, иными нормативно-правовыми актами Российской Федерации и регулирует отношения, </w:t>
      </w:r>
      <w:r w:rsidR="000D75F0">
        <w:rPr>
          <w:rFonts w:ascii="Times New Roman" w:hAnsi="Times New Roman" w:cs="Times New Roman"/>
          <w:sz w:val="24"/>
          <w:szCs w:val="24"/>
        </w:rPr>
        <w:t>связанные с предоставлением</w:t>
      </w:r>
      <w:r w:rsidRPr="006A73F1">
        <w:rPr>
          <w:rFonts w:ascii="Times New Roman" w:hAnsi="Times New Roman" w:cs="Times New Roman"/>
          <w:sz w:val="24"/>
          <w:szCs w:val="24"/>
        </w:rPr>
        <w:t xml:space="preserve"> разре</w:t>
      </w:r>
      <w:r w:rsidR="000C3CEF">
        <w:rPr>
          <w:rFonts w:ascii="Times New Roman" w:hAnsi="Times New Roman" w:cs="Times New Roman"/>
          <w:sz w:val="24"/>
          <w:szCs w:val="24"/>
        </w:rPr>
        <w:t>шения на ввод</w:t>
      </w:r>
      <w:r w:rsidR="000D75F0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</w:t>
      </w:r>
      <w:r w:rsidR="000C3CEF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 w:rsidR="000D75F0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</w:t>
      </w:r>
      <w:r w:rsidR="00DA622D">
        <w:rPr>
          <w:rFonts w:ascii="Times New Roman" w:hAnsi="Times New Roman" w:cs="Times New Roman"/>
          <w:sz w:val="24"/>
          <w:szCs w:val="24"/>
        </w:rPr>
        <w:t>.</w:t>
      </w:r>
    </w:p>
    <w:p w:rsidR="00D75802" w:rsidRDefault="00D75802" w:rsidP="00AE5AC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5802" w:rsidRPr="00481148" w:rsidRDefault="00D75802" w:rsidP="00D7580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148">
        <w:rPr>
          <w:rFonts w:ascii="Times New Roman" w:hAnsi="Times New Roman" w:cs="Times New Roman"/>
          <w:b/>
          <w:sz w:val="24"/>
          <w:szCs w:val="24"/>
        </w:rPr>
        <w:t>Результаты проведенного отделом планово-экономической работы и имущественных отношений Администрации муниципального образования «Красногорский район» исследования</w:t>
      </w:r>
    </w:p>
    <w:p w:rsidR="00D75802" w:rsidRDefault="00D75802" w:rsidP="00D758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B20E8" w:rsidRDefault="000C3CEF" w:rsidP="000D75F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№ 519</w:t>
      </w:r>
      <w:r w:rsidR="00DB20E8">
        <w:rPr>
          <w:rFonts w:ascii="Times New Roman" w:hAnsi="Times New Roman" w:cs="Times New Roman"/>
          <w:sz w:val="24"/>
          <w:szCs w:val="24"/>
        </w:rPr>
        <w:t xml:space="preserve"> было разработано в целях </w:t>
      </w:r>
      <w:r w:rsidR="000D75F0">
        <w:rPr>
          <w:rFonts w:ascii="Times New Roman" w:hAnsi="Times New Roman" w:cs="Times New Roman"/>
          <w:sz w:val="24"/>
          <w:szCs w:val="24"/>
        </w:rPr>
        <w:t xml:space="preserve">установления единого порядка </w:t>
      </w:r>
      <w:r w:rsidR="00DA5F7C">
        <w:rPr>
          <w:rFonts w:ascii="Times New Roman" w:hAnsi="Times New Roman" w:cs="Times New Roman"/>
          <w:sz w:val="24"/>
          <w:szCs w:val="24"/>
        </w:rPr>
        <w:t xml:space="preserve"> </w:t>
      </w:r>
      <w:r w:rsidR="000D75F0">
        <w:rPr>
          <w:rFonts w:ascii="Times New Roman" w:hAnsi="Times New Roman" w:cs="Times New Roman"/>
          <w:sz w:val="24"/>
          <w:szCs w:val="24"/>
        </w:rPr>
        <w:t>предоставл</w:t>
      </w:r>
      <w:r w:rsidR="003F2DFC">
        <w:rPr>
          <w:rFonts w:ascii="Times New Roman" w:hAnsi="Times New Roman" w:cs="Times New Roman"/>
          <w:sz w:val="24"/>
          <w:szCs w:val="24"/>
        </w:rPr>
        <w:t>ения разрешения на ввод объекта в эксплуатацию</w:t>
      </w:r>
      <w:r w:rsidR="000D75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C43" w:rsidRDefault="00DB6C43" w:rsidP="000D75F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устанавливает перечень</w:t>
      </w:r>
      <w:r w:rsidR="003F2DFC">
        <w:rPr>
          <w:rFonts w:ascii="Times New Roman" w:hAnsi="Times New Roman" w:cs="Times New Roman"/>
          <w:sz w:val="24"/>
          <w:szCs w:val="24"/>
        </w:rPr>
        <w:t xml:space="preserve"> документов, которые прикладываются к заявлению</w:t>
      </w:r>
      <w:r>
        <w:rPr>
          <w:rFonts w:ascii="Times New Roman" w:hAnsi="Times New Roman" w:cs="Times New Roman"/>
          <w:sz w:val="24"/>
          <w:szCs w:val="24"/>
        </w:rPr>
        <w:t xml:space="preserve"> на предоставление разреше</w:t>
      </w:r>
      <w:r w:rsidR="000C3CEF">
        <w:rPr>
          <w:rFonts w:ascii="Times New Roman" w:hAnsi="Times New Roman" w:cs="Times New Roman"/>
          <w:sz w:val="24"/>
          <w:szCs w:val="24"/>
        </w:rPr>
        <w:t>ния на ввод объекта в эксплуатацию.</w:t>
      </w:r>
    </w:p>
    <w:p w:rsidR="00DB6C43" w:rsidRDefault="00DB6C43" w:rsidP="000D75F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составляет</w:t>
      </w:r>
      <w:r w:rsidR="000C3CEF">
        <w:rPr>
          <w:rFonts w:ascii="Times New Roman" w:hAnsi="Times New Roman" w:cs="Times New Roman"/>
          <w:sz w:val="24"/>
          <w:szCs w:val="24"/>
        </w:rPr>
        <w:t xml:space="preserve"> 7 рабочих дней со дня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заявления.</w:t>
      </w:r>
    </w:p>
    <w:p w:rsidR="000C79B1" w:rsidRDefault="002F25B8" w:rsidP="000C79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2015</w:t>
      </w:r>
      <w:r w:rsidR="000C79B1">
        <w:rPr>
          <w:rFonts w:ascii="Times New Roman" w:hAnsi="Times New Roman" w:cs="Times New Roman"/>
          <w:sz w:val="24"/>
          <w:szCs w:val="24"/>
        </w:rPr>
        <w:t xml:space="preserve"> года имеютс</w:t>
      </w:r>
      <w:r>
        <w:rPr>
          <w:rFonts w:ascii="Times New Roman" w:hAnsi="Times New Roman" w:cs="Times New Roman"/>
          <w:sz w:val="24"/>
          <w:szCs w:val="24"/>
        </w:rPr>
        <w:t>я следующие показатели по предоставлению разрешения на строительство</w:t>
      </w:r>
      <w:r w:rsidR="000C79B1">
        <w:rPr>
          <w:rFonts w:ascii="Times New Roman" w:hAnsi="Times New Roman" w:cs="Times New Roman"/>
          <w:sz w:val="24"/>
          <w:szCs w:val="24"/>
        </w:rPr>
        <w:t>:</w:t>
      </w:r>
    </w:p>
    <w:p w:rsidR="000C79B1" w:rsidRDefault="000C79B1" w:rsidP="000C79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1275"/>
        <w:gridCol w:w="1418"/>
        <w:gridCol w:w="1417"/>
        <w:gridCol w:w="1418"/>
      </w:tblGrid>
      <w:tr w:rsidR="002F25B8" w:rsidTr="002F25B8">
        <w:tc>
          <w:tcPr>
            <w:tcW w:w="3936" w:type="dxa"/>
          </w:tcPr>
          <w:p w:rsidR="002F25B8" w:rsidRDefault="002F25B8" w:rsidP="000C79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</w:tcPr>
          <w:p w:rsidR="002F25B8" w:rsidRDefault="002F25B8" w:rsidP="000C79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2F25B8" w:rsidRDefault="002F25B8" w:rsidP="000C79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</w:tcPr>
          <w:p w:rsidR="002F25B8" w:rsidRDefault="002F25B8" w:rsidP="000C79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:rsidR="002F25B8" w:rsidRDefault="002F25B8" w:rsidP="000C79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F2DFC">
              <w:rPr>
                <w:rFonts w:ascii="Times New Roman" w:hAnsi="Times New Roman" w:cs="Times New Roman"/>
                <w:sz w:val="24"/>
                <w:szCs w:val="24"/>
              </w:rPr>
              <w:t xml:space="preserve"> (5 месяцев)</w:t>
            </w:r>
          </w:p>
        </w:tc>
      </w:tr>
      <w:tr w:rsidR="002F25B8" w:rsidTr="002F25B8">
        <w:tc>
          <w:tcPr>
            <w:tcW w:w="3936" w:type="dxa"/>
          </w:tcPr>
          <w:p w:rsidR="002F25B8" w:rsidRDefault="002F25B8" w:rsidP="000C79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выданных разрешений</w:t>
            </w:r>
            <w:r w:rsidR="003F2DFC">
              <w:rPr>
                <w:rFonts w:ascii="Times New Roman" w:hAnsi="Times New Roman" w:cs="Times New Roman"/>
                <w:sz w:val="24"/>
                <w:szCs w:val="24"/>
              </w:rPr>
              <w:t xml:space="preserve"> на ввод объекта в 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1275" w:type="dxa"/>
          </w:tcPr>
          <w:p w:rsidR="002F25B8" w:rsidRDefault="003F2DFC" w:rsidP="000C79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2F25B8" w:rsidRDefault="003F2DFC" w:rsidP="000C79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2F25B8" w:rsidRDefault="003F2DFC" w:rsidP="000C79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F25B8" w:rsidRDefault="003F2DFC" w:rsidP="000C79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E72" w:rsidTr="002F25B8">
        <w:tc>
          <w:tcPr>
            <w:tcW w:w="3936" w:type="dxa"/>
          </w:tcPr>
          <w:p w:rsidR="00386E72" w:rsidRDefault="00386E72" w:rsidP="000C79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межведомственных запросов в рамках межведомственного информационного взаимодействия</w:t>
            </w:r>
          </w:p>
        </w:tc>
        <w:tc>
          <w:tcPr>
            <w:tcW w:w="1275" w:type="dxa"/>
          </w:tcPr>
          <w:p w:rsidR="00386E72" w:rsidRDefault="003F2DFC" w:rsidP="00E725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86E72" w:rsidRDefault="003F2DFC" w:rsidP="00E725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86E72" w:rsidRDefault="003F2DFC" w:rsidP="00E725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86E72" w:rsidRDefault="003F2DFC" w:rsidP="00E725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C79B1" w:rsidRDefault="000C79B1" w:rsidP="000C79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E2F5F" w:rsidRDefault="00C92114" w:rsidP="008F0B1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Случаев отказа в вы</w:t>
      </w:r>
      <w:r w:rsidR="003F2DFC">
        <w:rPr>
          <w:rFonts w:ascii="Times New Roman" w:hAnsi="Times New Roman" w:cs="Times New Roman"/>
          <w:sz w:val="24"/>
          <w:szCs w:val="24"/>
        </w:rPr>
        <w:t>даче разрешений на ввод объекта в 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 в 2015-2018 годах не было. Случаев обращений заявителей с жалобой на решения, принятые Администрацией муниципального образования «Красногорский район» в ходе предоставления муниципальной услуги на основании Административного регламента и на действия должностных лиц не имеется.</w:t>
      </w:r>
    </w:p>
    <w:p w:rsidR="006030B5" w:rsidRDefault="006030B5" w:rsidP="00FA76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30B5" w:rsidRDefault="006030B5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30B5" w:rsidRPr="00FA76CB" w:rsidRDefault="006030B5" w:rsidP="006030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76CB">
        <w:rPr>
          <w:rFonts w:ascii="Times New Roman" w:hAnsi="Times New Roman" w:cs="Times New Roman"/>
          <w:sz w:val="24"/>
          <w:szCs w:val="24"/>
        </w:rPr>
        <w:t xml:space="preserve">Подготовка проекта заключения по результатам экспертизы постановления </w:t>
      </w:r>
      <w:r w:rsidRPr="00EA367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«Красногорский ра</w:t>
      </w:r>
      <w:r w:rsidR="00C92114" w:rsidRPr="00EA367C">
        <w:rPr>
          <w:rFonts w:ascii="Times New Roman" w:hAnsi="Times New Roman" w:cs="Times New Roman"/>
          <w:sz w:val="24"/>
          <w:szCs w:val="24"/>
        </w:rPr>
        <w:t xml:space="preserve">йон»  </w:t>
      </w:r>
      <w:r w:rsidR="003F2DFC">
        <w:rPr>
          <w:rFonts w:ascii="Times New Roman" w:hAnsi="Times New Roman" w:cs="Times New Roman"/>
          <w:sz w:val="24"/>
          <w:szCs w:val="24"/>
        </w:rPr>
        <w:t>от 25 мая 2012 г № 519</w:t>
      </w:r>
      <w:r w:rsidR="00C92114" w:rsidRPr="00EE4E8A">
        <w:rPr>
          <w:b/>
        </w:rPr>
        <w:t xml:space="preserve"> </w:t>
      </w:r>
      <w:r w:rsidRPr="00FA76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30B5" w:rsidRDefault="006030B5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30B5" w:rsidRDefault="006030B5" w:rsidP="006629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учета мнения участников публичных консуль</w:t>
      </w:r>
      <w:r w:rsidR="002E7B02">
        <w:rPr>
          <w:rFonts w:ascii="Times New Roman" w:hAnsi="Times New Roman" w:cs="Times New Roman"/>
          <w:sz w:val="24"/>
          <w:szCs w:val="24"/>
        </w:rPr>
        <w:t xml:space="preserve">таций </w:t>
      </w:r>
      <w:r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«Красногорский район» в информационно-телекоммуникационной сети «Интернет» был размещен проект заключения с указанием срока и способа направления отзывов, замечаний и предложений по нему.</w:t>
      </w:r>
    </w:p>
    <w:p w:rsidR="006030B5" w:rsidRDefault="006030B5" w:rsidP="006629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установленный срок отзывы, замечания и предложения по проекту заключения</w:t>
      </w:r>
      <w:r w:rsidR="00F14D4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3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0B5" w:rsidRDefault="006030B5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30B5" w:rsidRPr="00EA367C" w:rsidRDefault="006030B5" w:rsidP="00EA367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67C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030B5" w:rsidRDefault="006030B5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6E72" w:rsidRDefault="006030B5" w:rsidP="00386E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E72">
        <w:rPr>
          <w:rFonts w:ascii="Times New Roman" w:hAnsi="Times New Roman" w:cs="Times New Roman"/>
          <w:sz w:val="24"/>
          <w:szCs w:val="24"/>
        </w:rPr>
        <w:t>По итогам проведенной экспертизы постановления Администрации муниципального образования «Красногорский район»</w:t>
      </w:r>
      <w:r w:rsidR="003F2DFC">
        <w:rPr>
          <w:rFonts w:ascii="Times New Roman" w:hAnsi="Times New Roman" w:cs="Times New Roman"/>
          <w:sz w:val="24"/>
          <w:szCs w:val="24"/>
        </w:rPr>
        <w:t xml:space="preserve"> от 25 мая 2012 г № 519</w:t>
      </w:r>
      <w:r w:rsidR="00C92114" w:rsidRPr="00386E72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по предоставлению муниципальной услуги «Предоставл</w:t>
      </w:r>
      <w:r w:rsidR="003F2DFC">
        <w:rPr>
          <w:rFonts w:ascii="Times New Roman" w:hAnsi="Times New Roman" w:cs="Times New Roman"/>
          <w:sz w:val="24"/>
          <w:szCs w:val="24"/>
        </w:rPr>
        <w:t>ение разрешения на ввод объекта в эксплуатацию</w:t>
      </w:r>
      <w:r w:rsidR="00C92114" w:rsidRPr="00386E72">
        <w:rPr>
          <w:rFonts w:ascii="Times New Roman" w:hAnsi="Times New Roman" w:cs="Times New Roman"/>
          <w:sz w:val="24"/>
          <w:szCs w:val="24"/>
        </w:rPr>
        <w:t xml:space="preserve">» </w:t>
      </w:r>
      <w:r w:rsidR="00FE723D" w:rsidRPr="00386E72">
        <w:rPr>
          <w:rFonts w:ascii="Times New Roman" w:hAnsi="Times New Roman" w:cs="Times New Roman"/>
          <w:sz w:val="24"/>
          <w:szCs w:val="24"/>
        </w:rPr>
        <w:t>Отдел планово-экономической работы и имущественных отношений Администрации муниципального образования «Красногорский район» пришел к выводу</w:t>
      </w:r>
      <w:r w:rsidR="00AF198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C92114" w:rsidRPr="00386E72">
        <w:rPr>
          <w:rFonts w:ascii="Times New Roman" w:hAnsi="Times New Roman" w:cs="Times New Roman"/>
          <w:sz w:val="24"/>
          <w:szCs w:val="24"/>
        </w:rPr>
        <w:t xml:space="preserve"> </w:t>
      </w:r>
      <w:r w:rsidR="00386E72" w:rsidRPr="00386E72">
        <w:rPr>
          <w:rFonts w:ascii="Times New Roman" w:hAnsi="Times New Roman" w:cs="Times New Roman"/>
          <w:sz w:val="24"/>
          <w:szCs w:val="24"/>
        </w:rPr>
        <w:t>что в  Регламент необходим</w:t>
      </w:r>
      <w:r w:rsidR="00386E72">
        <w:rPr>
          <w:rFonts w:ascii="Times New Roman" w:hAnsi="Times New Roman" w:cs="Times New Roman"/>
          <w:sz w:val="24"/>
          <w:szCs w:val="24"/>
        </w:rPr>
        <w:t xml:space="preserve">о внести изменения, изложив Главу </w:t>
      </w:r>
      <w:r w:rsidR="003F2DFC">
        <w:rPr>
          <w:rFonts w:ascii="Times New Roman" w:hAnsi="Times New Roman" w:cs="Times New Roman"/>
          <w:sz w:val="24"/>
          <w:szCs w:val="24"/>
        </w:rPr>
        <w:t>5</w:t>
      </w:r>
      <w:r w:rsidR="00386E72" w:rsidRPr="00A217E5">
        <w:rPr>
          <w:rFonts w:ascii="Times New Roman" w:hAnsi="Times New Roman" w:cs="Times New Roman"/>
          <w:sz w:val="24"/>
          <w:szCs w:val="24"/>
        </w:rPr>
        <w:t xml:space="preserve"> </w:t>
      </w:r>
      <w:r w:rsidR="00386E72">
        <w:rPr>
          <w:rFonts w:ascii="Times New Roman" w:hAnsi="Times New Roman" w:cs="Times New Roman"/>
          <w:sz w:val="24"/>
          <w:szCs w:val="24"/>
        </w:rPr>
        <w:t>в новой редакции с учетом  изменений</w:t>
      </w:r>
      <w:proofErr w:type="gramEnd"/>
      <w:r w:rsidR="00386E72">
        <w:rPr>
          <w:rFonts w:ascii="Times New Roman" w:hAnsi="Times New Roman" w:cs="Times New Roman"/>
          <w:sz w:val="24"/>
          <w:szCs w:val="24"/>
        </w:rPr>
        <w:t>, внесенных Федеральным законом от 29.12.2017 № 479-ФЗ «О внесении изменений в Федеральный закон «Об организации предоставления государственных и муниципальных услуг».</w:t>
      </w:r>
    </w:p>
    <w:p w:rsidR="00386E72" w:rsidRPr="00A217E5" w:rsidRDefault="00386E72" w:rsidP="00386E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изменения в Регламент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позволят снизить излишние административные барьеры и расширят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права заявителей, которыми являются субъекты предпринимательской деятельности. </w:t>
      </w:r>
    </w:p>
    <w:p w:rsidR="006030B5" w:rsidRPr="00C92114" w:rsidRDefault="006030B5" w:rsidP="00EA36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771EB" w:rsidRDefault="002771EB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771EB" w:rsidRDefault="002771EB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771EB" w:rsidRDefault="002771EB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771EB" w:rsidRDefault="002771EB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планово-экономической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D6E" w:rsidRDefault="002771EB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и имущественных отношений</w:t>
      </w:r>
      <w:r w:rsidR="00C43D6E">
        <w:rPr>
          <w:rFonts w:ascii="Times New Roman" w:hAnsi="Times New Roman" w:cs="Times New Roman"/>
          <w:sz w:val="24"/>
          <w:szCs w:val="24"/>
        </w:rPr>
        <w:tab/>
      </w:r>
      <w:r w:rsidR="00C43D6E">
        <w:rPr>
          <w:rFonts w:ascii="Times New Roman" w:hAnsi="Times New Roman" w:cs="Times New Roman"/>
          <w:sz w:val="24"/>
          <w:szCs w:val="24"/>
        </w:rPr>
        <w:tab/>
      </w:r>
      <w:r w:rsidR="00C43D6E">
        <w:rPr>
          <w:rFonts w:ascii="Times New Roman" w:hAnsi="Times New Roman" w:cs="Times New Roman"/>
          <w:sz w:val="24"/>
          <w:szCs w:val="24"/>
        </w:rPr>
        <w:tab/>
      </w:r>
      <w:r w:rsidR="00C43D6E">
        <w:rPr>
          <w:rFonts w:ascii="Times New Roman" w:hAnsi="Times New Roman" w:cs="Times New Roman"/>
          <w:sz w:val="24"/>
          <w:szCs w:val="24"/>
        </w:rPr>
        <w:tab/>
      </w:r>
      <w:r w:rsidR="00C43D6E">
        <w:rPr>
          <w:rFonts w:ascii="Times New Roman" w:hAnsi="Times New Roman" w:cs="Times New Roman"/>
          <w:sz w:val="24"/>
          <w:szCs w:val="24"/>
        </w:rPr>
        <w:tab/>
      </w:r>
      <w:r w:rsidR="00C43D6E">
        <w:rPr>
          <w:rFonts w:ascii="Times New Roman" w:hAnsi="Times New Roman" w:cs="Times New Roman"/>
          <w:sz w:val="24"/>
          <w:szCs w:val="24"/>
        </w:rPr>
        <w:tab/>
        <w:t>Е.И. Сухих</w:t>
      </w:r>
    </w:p>
    <w:p w:rsidR="00C43D6E" w:rsidRDefault="00C43D6E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43D6E" w:rsidRDefault="00C43D6E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43D6E" w:rsidRDefault="00C43D6E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3DC9" w:rsidRPr="006030B5" w:rsidRDefault="00BD3DC9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BD3DC9" w:rsidRPr="006030B5" w:rsidSect="00E93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810E5"/>
    <w:multiLevelType w:val="hybridMultilevel"/>
    <w:tmpl w:val="FC7E2A8A"/>
    <w:lvl w:ilvl="0" w:tplc="48A2C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60"/>
    <w:rsid w:val="00077260"/>
    <w:rsid w:val="000C3CEF"/>
    <w:rsid w:val="000C79B1"/>
    <w:rsid w:val="000D1D50"/>
    <w:rsid w:val="000D75F0"/>
    <w:rsid w:val="001755D5"/>
    <w:rsid w:val="00177CEF"/>
    <w:rsid w:val="002261AB"/>
    <w:rsid w:val="00244385"/>
    <w:rsid w:val="002771EB"/>
    <w:rsid w:val="00283250"/>
    <w:rsid w:val="002D6C2A"/>
    <w:rsid w:val="002E7B02"/>
    <w:rsid w:val="002F25B8"/>
    <w:rsid w:val="00317EAE"/>
    <w:rsid w:val="00386E72"/>
    <w:rsid w:val="00397A7E"/>
    <w:rsid w:val="003A6859"/>
    <w:rsid w:val="003F0E16"/>
    <w:rsid w:val="003F2DFC"/>
    <w:rsid w:val="00435642"/>
    <w:rsid w:val="00465E60"/>
    <w:rsid w:val="00481148"/>
    <w:rsid w:val="00491A71"/>
    <w:rsid w:val="004A0E2A"/>
    <w:rsid w:val="004A2C31"/>
    <w:rsid w:val="004C0C09"/>
    <w:rsid w:val="004F1B24"/>
    <w:rsid w:val="00551E83"/>
    <w:rsid w:val="005D07F6"/>
    <w:rsid w:val="005E2F5F"/>
    <w:rsid w:val="005F1BC2"/>
    <w:rsid w:val="006030B5"/>
    <w:rsid w:val="00662992"/>
    <w:rsid w:val="00686507"/>
    <w:rsid w:val="006A73F1"/>
    <w:rsid w:val="00712E77"/>
    <w:rsid w:val="0071345F"/>
    <w:rsid w:val="007171FC"/>
    <w:rsid w:val="00724109"/>
    <w:rsid w:val="0077154B"/>
    <w:rsid w:val="007829C6"/>
    <w:rsid w:val="007A482D"/>
    <w:rsid w:val="007E4961"/>
    <w:rsid w:val="008079B8"/>
    <w:rsid w:val="008E63DF"/>
    <w:rsid w:val="008F0B12"/>
    <w:rsid w:val="008F1202"/>
    <w:rsid w:val="009A1153"/>
    <w:rsid w:val="009F3708"/>
    <w:rsid w:val="009F54F4"/>
    <w:rsid w:val="00A73D07"/>
    <w:rsid w:val="00AC1593"/>
    <w:rsid w:val="00AE5AC6"/>
    <w:rsid w:val="00AF198D"/>
    <w:rsid w:val="00B636C0"/>
    <w:rsid w:val="00BD3DC9"/>
    <w:rsid w:val="00C279B9"/>
    <w:rsid w:val="00C43D6E"/>
    <w:rsid w:val="00C92114"/>
    <w:rsid w:val="00D00128"/>
    <w:rsid w:val="00D06FAD"/>
    <w:rsid w:val="00D75802"/>
    <w:rsid w:val="00D800AC"/>
    <w:rsid w:val="00DA5F7C"/>
    <w:rsid w:val="00DA622D"/>
    <w:rsid w:val="00DB20E8"/>
    <w:rsid w:val="00DB6C43"/>
    <w:rsid w:val="00DD50D1"/>
    <w:rsid w:val="00DF598C"/>
    <w:rsid w:val="00E60616"/>
    <w:rsid w:val="00E8038A"/>
    <w:rsid w:val="00E93227"/>
    <w:rsid w:val="00EA367C"/>
    <w:rsid w:val="00EE4E8A"/>
    <w:rsid w:val="00F14D47"/>
    <w:rsid w:val="00F174A7"/>
    <w:rsid w:val="00FA76CB"/>
    <w:rsid w:val="00FE723D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4E8A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CEF"/>
    <w:rPr>
      <w:color w:val="0000FF"/>
      <w:u w:val="single"/>
    </w:rPr>
  </w:style>
  <w:style w:type="paragraph" w:styleId="a4">
    <w:name w:val="No Spacing"/>
    <w:uiPriority w:val="1"/>
    <w:qFormat/>
    <w:rsid w:val="00DD50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E4E8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59"/>
    <w:rsid w:val="00BD3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unhideWhenUsed/>
    <w:rsid w:val="00DB6C4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Default">
    <w:name w:val="Default"/>
    <w:rsid w:val="000C3C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4E8A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CEF"/>
    <w:rPr>
      <w:color w:val="0000FF"/>
      <w:u w:val="single"/>
    </w:rPr>
  </w:style>
  <w:style w:type="paragraph" w:styleId="a4">
    <w:name w:val="No Spacing"/>
    <w:uiPriority w:val="1"/>
    <w:qFormat/>
    <w:rsid w:val="00DD50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E4E8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59"/>
    <w:rsid w:val="00BD3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unhideWhenUsed/>
    <w:rsid w:val="00DB6C4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Default">
    <w:name w:val="Default"/>
    <w:rsid w:val="000C3C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krasn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hihei@mo-kras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-CRB@udm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2018-06-15T11:54:00Z</dcterms:created>
  <dcterms:modified xsi:type="dcterms:W3CDTF">2018-06-18T05:01:00Z</dcterms:modified>
</cp:coreProperties>
</file>