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BA5" w:rsidRDefault="006C5BA5" w:rsidP="006C5B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:rsidR="006C5BA5" w:rsidRPr="005F0BC4" w:rsidRDefault="006C5BA5" w:rsidP="006C5B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 проекту постановления Администрации муниципального образования «Красногорский район» </w:t>
      </w:r>
      <w:r w:rsidR="0084773D">
        <w:rPr>
          <w:rFonts w:ascii="Times New Roman" w:hAnsi="Times New Roman" w:cs="Times New Roman"/>
          <w:b/>
          <w:sz w:val="24"/>
          <w:szCs w:val="24"/>
        </w:rPr>
        <w:t>«О</w:t>
      </w:r>
      <w:r w:rsidR="00FA297C">
        <w:rPr>
          <w:rFonts w:ascii="Times New Roman" w:hAnsi="Times New Roman" w:cs="Times New Roman"/>
          <w:b/>
          <w:sz w:val="24"/>
          <w:szCs w:val="24"/>
        </w:rPr>
        <w:t>б утверждении Порядка размещения сезонных нестационарных торговых объектов, летних кафе на территории муниципального образования «Красногорский район» и Положения о проведении открытого конкурса на право заключения договора на размещение сезонных нестационарных торговых объектов, летних кафе на территории муниципального образования «Красногорский район»</w:t>
      </w:r>
      <w:r w:rsidR="008477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6C5BA5" w:rsidRPr="005F0BC4" w:rsidRDefault="006C5BA5" w:rsidP="006C5B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1A5C" w:rsidRPr="002A2164" w:rsidRDefault="00DC1A5C" w:rsidP="00DC1A5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164">
        <w:rPr>
          <w:rFonts w:ascii="Times New Roman" w:hAnsi="Times New Roman" w:cs="Times New Roman"/>
          <w:b/>
          <w:sz w:val="24"/>
          <w:szCs w:val="24"/>
        </w:rPr>
        <w:t>Описание предлагаемого муниципального регулирования</w:t>
      </w:r>
    </w:p>
    <w:p w:rsidR="00DC1A5C" w:rsidRDefault="00DC1A5C" w:rsidP="000953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Проектом постановления муниципального образования «К</w:t>
      </w:r>
      <w:r w:rsidR="0084773D">
        <w:rPr>
          <w:rFonts w:ascii="Times New Roman" w:hAnsi="Times New Roman" w:cs="Times New Roman"/>
          <w:sz w:val="24"/>
          <w:szCs w:val="24"/>
        </w:rPr>
        <w:t xml:space="preserve">расногорский район» </w:t>
      </w:r>
      <w:r w:rsidR="00582D0C">
        <w:rPr>
          <w:rFonts w:ascii="Times New Roman" w:hAnsi="Times New Roman" w:cs="Times New Roman"/>
          <w:sz w:val="24"/>
          <w:szCs w:val="24"/>
        </w:rPr>
        <w:t>утверждается</w:t>
      </w:r>
      <w:r w:rsidR="006241C2">
        <w:rPr>
          <w:rFonts w:ascii="Times New Roman" w:hAnsi="Times New Roman" w:cs="Times New Roman"/>
          <w:sz w:val="24"/>
          <w:szCs w:val="24"/>
        </w:rPr>
        <w:t xml:space="preserve"> порядок размещения сезонных нестационарных торговых объектов, летних кафе и Положение о проведении открытого конкурса на право заключения договора на </w:t>
      </w:r>
      <w:r w:rsidR="003A1D59">
        <w:rPr>
          <w:rFonts w:ascii="Times New Roman" w:hAnsi="Times New Roman" w:cs="Times New Roman"/>
          <w:sz w:val="24"/>
          <w:szCs w:val="24"/>
        </w:rPr>
        <w:t>размещение сезонных нестационарных торговых объектов, летних кафе на территории муниципального образования «Красногорский район».</w:t>
      </w:r>
      <w:proofErr w:type="gramEnd"/>
      <w:r w:rsidR="003A1D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Проект постановления разработан в  соответствии с </w:t>
      </w:r>
      <w:r w:rsidR="00876A97" w:rsidRPr="00876A97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6" w:history="1">
        <w:r w:rsidR="00876A97" w:rsidRPr="00876A9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876A97" w:rsidRPr="00876A97">
        <w:rPr>
          <w:rFonts w:ascii="Times New Roman" w:hAnsi="Times New Roman" w:cs="Times New Roman"/>
          <w:sz w:val="24"/>
          <w:szCs w:val="24"/>
        </w:rPr>
        <w:t xml:space="preserve"> от 28 декабря 2009 года №381-ФЗ «Об основах государственного регулирования торговой деятельности в Российской Федерации», Федеральным</w:t>
      </w:r>
      <w:r w:rsidR="00876A97" w:rsidRPr="00876A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="00876A97" w:rsidRPr="00876A9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876A97" w:rsidRPr="00876A97">
        <w:rPr>
          <w:rFonts w:ascii="Times New Roman" w:hAnsi="Times New Roman" w:cs="Times New Roman"/>
          <w:sz w:val="24"/>
          <w:szCs w:val="24"/>
        </w:rPr>
        <w:t xml:space="preserve"> от 06.10.2003 №131-ФЗ «Об общих принципах организации местного самоуправления в Российской Федерации», Законом Удмуртской Республики от 05.10.2018 года №61-РЗ «О размещении нестационарных торговых объектов на территории Удмуртской Республики», постановлением Администрации муниципального образования «Красногорский район» от</w:t>
      </w:r>
      <w:proofErr w:type="gramEnd"/>
      <w:r w:rsidR="00876A97" w:rsidRPr="00876A97">
        <w:rPr>
          <w:rFonts w:ascii="Times New Roman" w:hAnsi="Times New Roman" w:cs="Times New Roman"/>
          <w:sz w:val="24"/>
          <w:szCs w:val="24"/>
        </w:rPr>
        <w:t xml:space="preserve"> 18.02.2015г. №188 «Об утверждении схемы размещения нестационарных торговых объектов на территории муниципального образования «Красногорский район» (в редакции постановления Администрации муниципального образования «Красногорский район» от 17.08.2018 г. №492</w:t>
      </w:r>
      <w:r w:rsidR="00876A9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5657D" w:rsidRDefault="00F31DE3" w:rsidP="00427EE8">
      <w:pPr>
        <w:pStyle w:val="ConsPlusNormal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Разработчик: Отдел планово-экономической работы Администрации муниципального образования «Красногорский район».</w:t>
      </w:r>
    </w:p>
    <w:p w:rsidR="009A5982" w:rsidRPr="00E31312" w:rsidRDefault="009A5982" w:rsidP="009A59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Сроки прове</w:t>
      </w:r>
      <w:r>
        <w:rPr>
          <w:rFonts w:ascii="Times New Roman" w:hAnsi="Times New Roman" w:cs="Times New Roman"/>
          <w:sz w:val="24"/>
          <w:szCs w:val="24"/>
        </w:rPr>
        <w:t>дения публичных консультаций:  с 13 июня 2019 года по 28</w:t>
      </w:r>
      <w:r w:rsidRPr="006D7D89">
        <w:rPr>
          <w:rFonts w:ascii="Times New Roman" w:hAnsi="Times New Roman" w:cs="Times New Roman"/>
          <w:sz w:val="24"/>
          <w:szCs w:val="24"/>
        </w:rPr>
        <w:t xml:space="preserve"> июня 2019 года.</w:t>
      </w:r>
      <w:bookmarkStart w:id="0" w:name="_GoBack"/>
      <w:bookmarkEnd w:id="0"/>
    </w:p>
    <w:p w:rsidR="009A5982" w:rsidRDefault="009A5982" w:rsidP="00427EE8">
      <w:pPr>
        <w:pStyle w:val="ConsPlusNormal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</w:p>
    <w:p w:rsidR="00DC1A5C" w:rsidRPr="002A2164" w:rsidRDefault="006C5BA5" w:rsidP="00427EE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164">
        <w:rPr>
          <w:rFonts w:ascii="Times New Roman" w:hAnsi="Times New Roman" w:cs="Times New Roman"/>
          <w:b/>
          <w:sz w:val="24"/>
          <w:szCs w:val="24"/>
        </w:rPr>
        <w:t xml:space="preserve">Сведения о проблеме, на решение которой направлено предлагаемое муниципальное регулирование </w:t>
      </w:r>
    </w:p>
    <w:p w:rsidR="00E5657D" w:rsidRDefault="00582D0C" w:rsidP="00FB60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постановления подлежит оценке регулирующего воздействия, так как устанавливает новые </w:t>
      </w:r>
      <w:r w:rsidR="00330C6A">
        <w:rPr>
          <w:rFonts w:ascii="Times New Roman" w:hAnsi="Times New Roman" w:cs="Times New Roman"/>
          <w:sz w:val="24"/>
          <w:szCs w:val="24"/>
        </w:rPr>
        <w:t xml:space="preserve">требования </w:t>
      </w:r>
      <w:r w:rsidR="00801AC8">
        <w:rPr>
          <w:rFonts w:ascii="Times New Roman" w:hAnsi="Times New Roman" w:cs="Times New Roman"/>
          <w:sz w:val="24"/>
          <w:szCs w:val="24"/>
        </w:rPr>
        <w:t xml:space="preserve"> для хозяйствующих субъектов, в связи с изменением законодательства.</w:t>
      </w:r>
    </w:p>
    <w:p w:rsidR="006C5BA5" w:rsidRPr="002A2164" w:rsidRDefault="006C5BA5" w:rsidP="0014419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164">
        <w:rPr>
          <w:rFonts w:ascii="Times New Roman" w:hAnsi="Times New Roman" w:cs="Times New Roman"/>
          <w:b/>
          <w:sz w:val="24"/>
          <w:szCs w:val="24"/>
        </w:rPr>
        <w:t>Цели регулирования:</w:t>
      </w:r>
    </w:p>
    <w:p w:rsidR="00E5657D" w:rsidRPr="005F0BC4" w:rsidRDefault="00582D0C" w:rsidP="002A21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постановления подготовлен с целью </w:t>
      </w:r>
      <w:proofErr w:type="gramStart"/>
      <w:r w:rsidR="005655F4">
        <w:rPr>
          <w:rFonts w:ascii="Times New Roman" w:hAnsi="Times New Roman" w:cs="Times New Roman"/>
          <w:sz w:val="24"/>
          <w:szCs w:val="24"/>
        </w:rPr>
        <w:t>упорядочить</w:t>
      </w:r>
      <w:proofErr w:type="gramEnd"/>
      <w:r w:rsidR="005655F4">
        <w:rPr>
          <w:rFonts w:ascii="Times New Roman" w:hAnsi="Times New Roman" w:cs="Times New Roman"/>
          <w:sz w:val="24"/>
          <w:szCs w:val="24"/>
        </w:rPr>
        <w:t xml:space="preserve"> размещение</w:t>
      </w:r>
      <w:r>
        <w:rPr>
          <w:rFonts w:ascii="Times New Roman" w:hAnsi="Times New Roman" w:cs="Times New Roman"/>
          <w:sz w:val="24"/>
          <w:szCs w:val="24"/>
        </w:rPr>
        <w:t xml:space="preserve"> сезонных нестационарных торговых объектов, летних кафе</w:t>
      </w:r>
      <w:r w:rsidR="002A2164">
        <w:rPr>
          <w:rFonts w:ascii="Times New Roman" w:hAnsi="Times New Roman" w:cs="Times New Roman"/>
          <w:sz w:val="24"/>
          <w:szCs w:val="24"/>
        </w:rPr>
        <w:t xml:space="preserve"> с проведением открытого конкурса на право заключения договора на размещение нестационарных торговых объектов на территории муниципального образования «Красногорский район». </w:t>
      </w:r>
    </w:p>
    <w:p w:rsidR="00E5657D" w:rsidRDefault="006C5BA5" w:rsidP="00EF782B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164">
        <w:rPr>
          <w:rFonts w:ascii="Times New Roman" w:hAnsi="Times New Roman" w:cs="Times New Roman"/>
          <w:b/>
          <w:sz w:val="24"/>
          <w:szCs w:val="24"/>
        </w:rPr>
        <w:t>Оценка расходов бюджета муниципального образования «Красногорский район» на исполнение полномочий, необходимых для реализации предлагаемого муниципального регулирования или изменений существующего муниципального регулирования.</w:t>
      </w:r>
    </w:p>
    <w:p w:rsidR="00EF782B" w:rsidRPr="00EF782B" w:rsidRDefault="00EF782B" w:rsidP="00EF782B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Принятие проекта постановления </w:t>
      </w:r>
      <w:r w:rsidR="00771BCE">
        <w:rPr>
          <w:rFonts w:ascii="Times New Roman" w:hAnsi="Times New Roman" w:cs="Times New Roman"/>
          <w:sz w:val="24"/>
          <w:szCs w:val="24"/>
        </w:rPr>
        <w:t xml:space="preserve">не требует </w:t>
      </w:r>
      <w:r>
        <w:rPr>
          <w:rFonts w:ascii="Times New Roman" w:hAnsi="Times New Roman" w:cs="Times New Roman"/>
          <w:sz w:val="24"/>
          <w:szCs w:val="24"/>
        </w:rPr>
        <w:t>финансир</w:t>
      </w:r>
      <w:r w:rsidR="00771BCE">
        <w:rPr>
          <w:rFonts w:ascii="Times New Roman" w:hAnsi="Times New Roman" w:cs="Times New Roman"/>
          <w:sz w:val="24"/>
          <w:szCs w:val="24"/>
        </w:rPr>
        <w:t>ования из бюджета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5331" w:rsidRPr="00EF782B" w:rsidRDefault="006C5BA5" w:rsidP="002C2C3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82B">
        <w:rPr>
          <w:rFonts w:ascii="Times New Roman" w:hAnsi="Times New Roman" w:cs="Times New Roman"/>
          <w:b/>
          <w:sz w:val="24"/>
          <w:szCs w:val="24"/>
        </w:rPr>
        <w:t>5. Описание обязанностей, которые предполагается возложить на субъекты предпринимательской и инвестиционной деятельности, предлагаемым муниципальным регулированием и описание предполагаемых изменений в содержании существующих обязанностей указанных субъектов.</w:t>
      </w:r>
    </w:p>
    <w:p w:rsidR="00392683" w:rsidRPr="005F0BC4" w:rsidRDefault="00392683" w:rsidP="00F47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Участвовать в открытом конкурсе на право заключения договора на размещение сезонных нестационарных торговых объектов и летних кафе. </w:t>
      </w:r>
    </w:p>
    <w:p w:rsidR="00095331" w:rsidRDefault="006C5BA5" w:rsidP="00F47100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C6A">
        <w:rPr>
          <w:rFonts w:ascii="Times New Roman" w:hAnsi="Times New Roman" w:cs="Times New Roman"/>
          <w:b/>
          <w:sz w:val="24"/>
          <w:szCs w:val="24"/>
        </w:rPr>
        <w:t>Описание основных групп субъектов предпринимательской и инвестиционной деятельности, интересы которых будут затронуты предлагаемым муниципальным регулированием или изменением существующего муниципального регулирования.</w:t>
      </w:r>
    </w:p>
    <w:p w:rsidR="00330C6A" w:rsidRPr="00330C6A" w:rsidRDefault="00330C6A" w:rsidP="00330C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Предполагаемый проект постановления затрагивает интересы юридических</w:t>
      </w:r>
      <w:r w:rsidR="00F47100">
        <w:rPr>
          <w:rFonts w:ascii="Times New Roman" w:hAnsi="Times New Roman" w:cs="Times New Roman"/>
          <w:sz w:val="24"/>
          <w:szCs w:val="24"/>
        </w:rPr>
        <w:t xml:space="preserve"> лиц</w:t>
      </w:r>
      <w:r w:rsidRPr="00330C6A">
        <w:rPr>
          <w:rFonts w:ascii="Times New Roman" w:hAnsi="Times New Roman" w:cs="Times New Roman"/>
          <w:sz w:val="24"/>
          <w:szCs w:val="24"/>
        </w:rPr>
        <w:t xml:space="preserve"> независимо от организационно-п</w:t>
      </w:r>
      <w:r>
        <w:rPr>
          <w:rFonts w:ascii="Times New Roman" w:hAnsi="Times New Roman" w:cs="Times New Roman"/>
          <w:sz w:val="24"/>
          <w:szCs w:val="24"/>
        </w:rPr>
        <w:t xml:space="preserve">равовой формы или индивидуальных предпринимателей (далее – хозяйствующий субъект), осуществляющих торговую деятельность, </w:t>
      </w:r>
      <w:r w:rsidRPr="00330C6A">
        <w:rPr>
          <w:rFonts w:ascii="Times New Roman" w:hAnsi="Times New Roman" w:cs="Times New Roman"/>
          <w:sz w:val="24"/>
          <w:szCs w:val="24"/>
        </w:rPr>
        <w:t>деятельность по оказанию</w:t>
      </w:r>
      <w:r w:rsidR="00771BCE">
        <w:rPr>
          <w:rFonts w:ascii="Times New Roman" w:hAnsi="Times New Roman" w:cs="Times New Roman"/>
          <w:sz w:val="24"/>
          <w:szCs w:val="24"/>
        </w:rPr>
        <w:t xml:space="preserve"> услуг общественного питания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741C" w:rsidRPr="00330C6A" w:rsidRDefault="006C5BA5" w:rsidP="002D128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C6A">
        <w:rPr>
          <w:rFonts w:ascii="Times New Roman" w:hAnsi="Times New Roman" w:cs="Times New Roman"/>
          <w:b/>
          <w:sz w:val="24"/>
          <w:szCs w:val="24"/>
        </w:rPr>
        <w:t xml:space="preserve">7. Оценка изменений расходов субъектов предпринимательской и инвестиционной деятельности на осуществление ими деятельности, связанной с необходимостью соблюдать </w:t>
      </w:r>
      <w:r w:rsidRPr="00330C6A">
        <w:rPr>
          <w:rFonts w:ascii="Times New Roman" w:hAnsi="Times New Roman" w:cs="Times New Roman"/>
          <w:b/>
          <w:sz w:val="24"/>
          <w:szCs w:val="24"/>
        </w:rPr>
        <w:lastRenderedPageBreak/>
        <w:t>обязанности, возлагаемые на них или изменяемые предлагаемым муниципальным регулированием.</w:t>
      </w:r>
    </w:p>
    <w:p w:rsidR="006C741C" w:rsidRDefault="00902BBD" w:rsidP="006208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Потребуются расходы на проектную документацию, на плату за размещение сезонного нестационарного торгового объекта, летнего кафе</w:t>
      </w:r>
      <w:r w:rsidR="005655F4">
        <w:rPr>
          <w:rFonts w:ascii="Times New Roman" w:hAnsi="Times New Roman" w:cs="Times New Roman"/>
          <w:sz w:val="24"/>
          <w:szCs w:val="24"/>
        </w:rPr>
        <w:t>.</w:t>
      </w:r>
    </w:p>
    <w:p w:rsidR="00C65352" w:rsidRDefault="00C65352" w:rsidP="00C65352">
      <w:pPr>
        <w:pStyle w:val="ConsPlusNormal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65352">
        <w:rPr>
          <w:rFonts w:ascii="Times New Roman" w:hAnsi="Times New Roman" w:cs="Times New Roman"/>
          <w:b/>
          <w:sz w:val="24"/>
          <w:szCs w:val="24"/>
        </w:rPr>
        <w:t>Иные сведения, позволяющие оценить обоснованность вводимых ограничений и обязанностей для субъектов предпринимательской и инвестиционной деятельности или изменений муниципального регулирования для субъектов предпринимательской и инвестиционной деятельности и бюджета муниципального образования «Красногорский район», возникновению которых способствуют положения проекта муниципального нормативного правового акта.</w:t>
      </w:r>
      <w:proofErr w:type="gramEnd"/>
    </w:p>
    <w:p w:rsidR="00E53A33" w:rsidRPr="00E53A33" w:rsidRDefault="00E53A33" w:rsidP="00E53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A33">
        <w:rPr>
          <w:rFonts w:ascii="Times New Roman" w:hAnsi="Times New Roman" w:cs="Times New Roman"/>
          <w:sz w:val="24"/>
          <w:szCs w:val="24"/>
        </w:rPr>
        <w:t xml:space="preserve">Проект постановления позволяет создать условия </w:t>
      </w:r>
      <w:r w:rsidR="00801AC8">
        <w:rPr>
          <w:rFonts w:ascii="Times New Roman" w:hAnsi="Times New Roman" w:cs="Times New Roman"/>
          <w:sz w:val="24"/>
          <w:szCs w:val="24"/>
        </w:rPr>
        <w:t>для</w:t>
      </w:r>
      <w:r w:rsidR="001263D5">
        <w:rPr>
          <w:rFonts w:ascii="Times New Roman" w:hAnsi="Times New Roman" w:cs="Times New Roman"/>
          <w:sz w:val="24"/>
          <w:szCs w:val="24"/>
        </w:rPr>
        <w:t xml:space="preserve"> </w:t>
      </w:r>
      <w:r w:rsidR="00902BBD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E53A33">
        <w:rPr>
          <w:rFonts w:ascii="Times New Roman" w:hAnsi="Times New Roman" w:cs="Times New Roman"/>
          <w:sz w:val="24"/>
          <w:szCs w:val="24"/>
        </w:rPr>
        <w:t>конкурентной среды.</w:t>
      </w:r>
    </w:p>
    <w:p w:rsidR="00CE1B5C" w:rsidRDefault="006C741C" w:rsidP="00354991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100">
        <w:rPr>
          <w:rFonts w:ascii="Times New Roman" w:hAnsi="Times New Roman" w:cs="Times New Roman"/>
          <w:b/>
          <w:sz w:val="24"/>
          <w:szCs w:val="24"/>
        </w:rPr>
        <w:t>К</w:t>
      </w:r>
      <w:r w:rsidR="006C5BA5" w:rsidRPr="00F47100">
        <w:rPr>
          <w:rFonts w:ascii="Times New Roman" w:hAnsi="Times New Roman" w:cs="Times New Roman"/>
          <w:b/>
          <w:sz w:val="24"/>
          <w:szCs w:val="24"/>
        </w:rPr>
        <w:t>акие инструменты могут быть использованы для достижения поставленной цели.</w:t>
      </w:r>
    </w:p>
    <w:p w:rsidR="00F47100" w:rsidRPr="001263D5" w:rsidRDefault="001263D5" w:rsidP="00F4710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3D5">
        <w:rPr>
          <w:rFonts w:ascii="Times New Roman" w:hAnsi="Times New Roman" w:cs="Times New Roman"/>
          <w:sz w:val="24"/>
          <w:szCs w:val="24"/>
        </w:rPr>
        <w:t xml:space="preserve">Для того, </w:t>
      </w:r>
      <w:r w:rsidRPr="005D78F7">
        <w:rPr>
          <w:rFonts w:ascii="Times New Roman" w:hAnsi="Times New Roman" w:cs="Times New Roman"/>
          <w:sz w:val="24"/>
          <w:szCs w:val="24"/>
        </w:rPr>
        <w:t xml:space="preserve">чтобы </w:t>
      </w:r>
      <w:r w:rsidR="005D78F7" w:rsidRPr="005D78F7">
        <w:rPr>
          <w:rFonts w:ascii="Times New Roman" w:hAnsi="Times New Roman" w:cs="Times New Roman"/>
          <w:sz w:val="24"/>
          <w:szCs w:val="24"/>
        </w:rPr>
        <w:t xml:space="preserve">достичь </w:t>
      </w:r>
      <w:proofErr w:type="gramStart"/>
      <w:r w:rsidR="005D78F7" w:rsidRPr="005D78F7">
        <w:rPr>
          <w:rFonts w:ascii="Times New Roman" w:hAnsi="Times New Roman" w:cs="Times New Roman"/>
          <w:sz w:val="24"/>
          <w:szCs w:val="24"/>
        </w:rPr>
        <w:t>цель</w:t>
      </w:r>
      <w:proofErr w:type="gramEnd"/>
      <w:r w:rsidR="005D78F7" w:rsidRPr="005D78F7">
        <w:rPr>
          <w:rFonts w:ascii="Times New Roman" w:hAnsi="Times New Roman" w:cs="Times New Roman"/>
          <w:sz w:val="24"/>
          <w:szCs w:val="24"/>
        </w:rPr>
        <w:t xml:space="preserve"> возможно заключить договор на </w:t>
      </w:r>
      <w:r w:rsidR="00902BBD">
        <w:rPr>
          <w:rFonts w:ascii="Times New Roman" w:hAnsi="Times New Roman" w:cs="Times New Roman"/>
          <w:sz w:val="24"/>
          <w:szCs w:val="24"/>
        </w:rPr>
        <w:t>аренду земельного участка, но во исполнение</w:t>
      </w:r>
      <w:r w:rsidRPr="005D78F7">
        <w:rPr>
          <w:rFonts w:ascii="Times New Roman" w:hAnsi="Times New Roman" w:cs="Times New Roman"/>
          <w:sz w:val="24"/>
          <w:szCs w:val="24"/>
        </w:rPr>
        <w:t xml:space="preserve"> </w:t>
      </w:r>
      <w:r w:rsidR="00902BBD">
        <w:rPr>
          <w:rFonts w:ascii="Times New Roman" w:hAnsi="Times New Roman" w:cs="Times New Roman"/>
          <w:sz w:val="24"/>
          <w:szCs w:val="24"/>
        </w:rPr>
        <w:t>Закона</w:t>
      </w:r>
      <w:r w:rsidR="005D78F7" w:rsidRPr="005D78F7">
        <w:rPr>
          <w:rFonts w:ascii="Times New Roman" w:hAnsi="Times New Roman" w:cs="Times New Roman"/>
          <w:sz w:val="24"/>
          <w:szCs w:val="24"/>
        </w:rPr>
        <w:t xml:space="preserve"> Удмуртской Республики от 05.10.2018 года №61-РЗ «О размещении нестационарных торговых объектов н</w:t>
      </w:r>
      <w:r w:rsidR="005D78F7" w:rsidRPr="00876A97">
        <w:rPr>
          <w:rFonts w:ascii="Times New Roman" w:hAnsi="Times New Roman" w:cs="Times New Roman"/>
          <w:sz w:val="24"/>
          <w:szCs w:val="24"/>
        </w:rPr>
        <w:t>а те</w:t>
      </w:r>
      <w:r w:rsidR="005D78F7">
        <w:rPr>
          <w:rFonts w:ascii="Times New Roman" w:hAnsi="Times New Roman" w:cs="Times New Roman"/>
          <w:sz w:val="24"/>
          <w:szCs w:val="24"/>
        </w:rPr>
        <w:t>рритории Удмуртской Республики» можно только заключить договор на размещение сезонного нестационарного торгового объект</w:t>
      </w:r>
      <w:r w:rsidR="00972F11">
        <w:rPr>
          <w:rFonts w:ascii="Times New Roman" w:hAnsi="Times New Roman" w:cs="Times New Roman"/>
          <w:sz w:val="24"/>
          <w:szCs w:val="24"/>
        </w:rPr>
        <w:t>а, летнего кафе.</w:t>
      </w:r>
      <w:r w:rsidR="00902BBD">
        <w:rPr>
          <w:rFonts w:ascii="Times New Roman" w:hAnsi="Times New Roman" w:cs="Times New Roman"/>
          <w:sz w:val="24"/>
          <w:szCs w:val="24"/>
        </w:rPr>
        <w:t xml:space="preserve"> Другие варианты отсутствуют.</w:t>
      </w:r>
    </w:p>
    <w:p w:rsidR="003504DE" w:rsidRPr="00F47100" w:rsidRDefault="00C65352" w:rsidP="002D128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6C5BA5" w:rsidRPr="00F47100">
        <w:rPr>
          <w:rFonts w:ascii="Times New Roman" w:hAnsi="Times New Roman" w:cs="Times New Roman"/>
          <w:b/>
          <w:sz w:val="24"/>
          <w:szCs w:val="24"/>
        </w:rPr>
        <w:t xml:space="preserve">. Описание выгод </w:t>
      </w:r>
      <w:r w:rsidR="00CE1B5C" w:rsidRPr="00F47100">
        <w:rPr>
          <w:rFonts w:ascii="Times New Roman" w:hAnsi="Times New Roman" w:cs="Times New Roman"/>
          <w:b/>
          <w:sz w:val="24"/>
          <w:szCs w:val="24"/>
        </w:rPr>
        <w:t>и издержек использования данного</w:t>
      </w:r>
      <w:r w:rsidR="003504DE" w:rsidRPr="00F47100">
        <w:rPr>
          <w:rFonts w:ascii="Times New Roman" w:hAnsi="Times New Roman" w:cs="Times New Roman"/>
          <w:b/>
          <w:sz w:val="24"/>
          <w:szCs w:val="24"/>
        </w:rPr>
        <w:t xml:space="preserve"> варианта</w:t>
      </w:r>
      <w:r w:rsidR="006C5BA5" w:rsidRPr="00F47100">
        <w:rPr>
          <w:rFonts w:ascii="Times New Roman" w:hAnsi="Times New Roman" w:cs="Times New Roman"/>
          <w:b/>
          <w:sz w:val="24"/>
          <w:szCs w:val="24"/>
        </w:rPr>
        <w:t>:</w:t>
      </w:r>
    </w:p>
    <w:p w:rsidR="002A0D18" w:rsidRPr="00C65352" w:rsidRDefault="001263D5" w:rsidP="00C653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Победитель конкурса заключает договор на размещение сезонного нестационарного торгового объекта</w:t>
      </w:r>
      <w:r w:rsidR="005D78F7">
        <w:rPr>
          <w:rFonts w:ascii="Times New Roman" w:hAnsi="Times New Roman" w:cs="Times New Roman"/>
          <w:sz w:val="24"/>
          <w:szCs w:val="24"/>
        </w:rPr>
        <w:t>, летнего кафе с правом заниматься деятельностью сроком на 7 лет</w:t>
      </w:r>
      <w:r w:rsidR="006F3235">
        <w:rPr>
          <w:rFonts w:ascii="Times New Roman" w:hAnsi="Times New Roman" w:cs="Times New Roman"/>
          <w:sz w:val="24"/>
          <w:szCs w:val="24"/>
        </w:rPr>
        <w:t>.</w:t>
      </w:r>
      <w:r w:rsidR="00972F11">
        <w:rPr>
          <w:rFonts w:ascii="Times New Roman" w:hAnsi="Times New Roman" w:cs="Times New Roman"/>
          <w:sz w:val="24"/>
          <w:szCs w:val="24"/>
        </w:rPr>
        <w:t xml:space="preserve"> Риск:</w:t>
      </w:r>
      <w:r w:rsidR="005D78F7">
        <w:rPr>
          <w:rFonts w:ascii="Times New Roman" w:hAnsi="Times New Roman" w:cs="Times New Roman"/>
          <w:sz w:val="24"/>
          <w:szCs w:val="24"/>
        </w:rPr>
        <w:t xml:space="preserve"> Хозяйствующий субъект несет затраты на </w:t>
      </w:r>
      <w:r w:rsidR="00972F11">
        <w:rPr>
          <w:rFonts w:ascii="Times New Roman" w:hAnsi="Times New Roman" w:cs="Times New Roman"/>
          <w:sz w:val="24"/>
          <w:szCs w:val="24"/>
        </w:rPr>
        <w:t>разработку проектной документации (эскизы, фотографии сезонного нестационарного торгового объекта, летнего кафе).</w:t>
      </w:r>
    </w:p>
    <w:p w:rsidR="00354991" w:rsidRPr="00354991" w:rsidRDefault="00354991" w:rsidP="002A0D1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991">
        <w:rPr>
          <w:rFonts w:ascii="Times New Roman" w:hAnsi="Times New Roman" w:cs="Times New Roman"/>
          <w:b/>
          <w:sz w:val="24"/>
          <w:szCs w:val="24"/>
        </w:rPr>
        <w:t>11. Реализация выбранного</w:t>
      </w:r>
      <w:r w:rsidR="001263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4991">
        <w:rPr>
          <w:rFonts w:ascii="Times New Roman" w:hAnsi="Times New Roman" w:cs="Times New Roman"/>
          <w:b/>
          <w:sz w:val="24"/>
          <w:szCs w:val="24"/>
        </w:rPr>
        <w:t>варианта и последующий мониторинг:</w:t>
      </w:r>
    </w:p>
    <w:p w:rsidR="002A0D18" w:rsidRDefault="002A0D18" w:rsidP="002A0D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Предполагаемая дата вступления в силу нормативного правового акта:</w:t>
      </w:r>
    </w:p>
    <w:p w:rsidR="002A0D18" w:rsidRDefault="003632ED" w:rsidP="002A0D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Конец июля</w:t>
      </w:r>
      <w:r w:rsidR="002A0D18">
        <w:rPr>
          <w:rFonts w:ascii="Times New Roman" w:hAnsi="Times New Roman" w:cs="Times New Roman"/>
          <w:sz w:val="24"/>
          <w:szCs w:val="24"/>
        </w:rPr>
        <w:t xml:space="preserve"> </w:t>
      </w:r>
      <w:r w:rsidR="00BD266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начало августа</w:t>
      </w:r>
      <w:r w:rsidR="00BD266D">
        <w:rPr>
          <w:rFonts w:ascii="Times New Roman" w:hAnsi="Times New Roman" w:cs="Times New Roman"/>
          <w:sz w:val="24"/>
          <w:szCs w:val="24"/>
        </w:rPr>
        <w:t>)</w:t>
      </w:r>
      <w:r w:rsidR="002A0D18">
        <w:rPr>
          <w:rFonts w:ascii="Times New Roman" w:hAnsi="Times New Roman" w:cs="Times New Roman"/>
          <w:sz w:val="24"/>
          <w:szCs w:val="24"/>
        </w:rPr>
        <w:t xml:space="preserve"> 2019 года.</w:t>
      </w:r>
    </w:p>
    <w:p w:rsidR="00354991" w:rsidRDefault="00243310" w:rsidP="00935D42">
      <w:pPr>
        <w:tabs>
          <w:tab w:val="left" w:pos="1009"/>
        </w:tabs>
        <w:jc w:val="both"/>
        <w:rPr>
          <w:color w:val="000000"/>
          <w:spacing w:val="6"/>
        </w:rPr>
      </w:pPr>
      <w:r>
        <w:rPr>
          <w:color w:val="000000"/>
          <w:spacing w:val="6"/>
        </w:rPr>
        <w:t>Договор на размещение сезонных нестационарных торговых объектов и летних кафе</w:t>
      </w:r>
      <w:r w:rsidR="00354991">
        <w:rPr>
          <w:color w:val="000000"/>
          <w:spacing w:val="6"/>
        </w:rPr>
        <w:t xml:space="preserve"> заключатся на 7 лет на период размещения с 15 апреля по 15 октября.</w:t>
      </w:r>
    </w:p>
    <w:p w:rsidR="00935D42" w:rsidRPr="002D1281" w:rsidRDefault="00CF4252" w:rsidP="00935D42">
      <w:pPr>
        <w:tabs>
          <w:tab w:val="left" w:pos="1009"/>
        </w:tabs>
        <w:jc w:val="both"/>
        <w:rPr>
          <w:color w:val="000000"/>
          <w:spacing w:val="6"/>
        </w:rPr>
      </w:pPr>
      <w:r>
        <w:rPr>
          <w:color w:val="000000"/>
          <w:spacing w:val="6"/>
        </w:rPr>
        <w:tab/>
      </w:r>
      <w:r w:rsidR="00935D42" w:rsidRPr="002D1281">
        <w:rPr>
          <w:color w:val="000000"/>
          <w:spacing w:val="6"/>
        </w:rPr>
        <w:t>Основным исп</w:t>
      </w:r>
      <w:r w:rsidR="00354991">
        <w:rPr>
          <w:color w:val="000000"/>
          <w:spacing w:val="6"/>
        </w:rPr>
        <w:t xml:space="preserve">олнителем по положению </w:t>
      </w:r>
      <w:r w:rsidR="00935D42" w:rsidRPr="002D1281">
        <w:rPr>
          <w:color w:val="000000"/>
          <w:spacing w:val="6"/>
        </w:rPr>
        <w:t xml:space="preserve">является отдел планово-экономической </w:t>
      </w:r>
      <w:r w:rsidR="00F2477B">
        <w:rPr>
          <w:color w:val="000000"/>
          <w:spacing w:val="6"/>
        </w:rPr>
        <w:t>работы</w:t>
      </w:r>
      <w:r>
        <w:rPr>
          <w:color w:val="000000"/>
          <w:spacing w:val="6"/>
        </w:rPr>
        <w:t xml:space="preserve"> и сектор по имущественным вопросам. </w:t>
      </w:r>
    </w:p>
    <w:p w:rsidR="00F2477B" w:rsidRDefault="00F2477B" w:rsidP="006C5B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477B" w:rsidRDefault="00CE68C8" w:rsidP="006C5B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 – эксперт</w:t>
      </w:r>
    </w:p>
    <w:p w:rsidR="00CE68C8" w:rsidRPr="002D1281" w:rsidRDefault="00CE68C8" w:rsidP="006C5B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отдела планово-экономической работы                                      Т.В. Куклина</w:t>
      </w:r>
    </w:p>
    <w:sectPr w:rsidR="00CE68C8" w:rsidRPr="002D1281" w:rsidSect="00AD5616">
      <w:pgSz w:w="11906" w:h="16838"/>
      <w:pgMar w:top="568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19F1"/>
    <w:multiLevelType w:val="hybridMultilevel"/>
    <w:tmpl w:val="2F1EEE0E"/>
    <w:lvl w:ilvl="0" w:tplc="5692B2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57A13E2"/>
    <w:multiLevelType w:val="hybridMultilevel"/>
    <w:tmpl w:val="0966F7FC"/>
    <w:lvl w:ilvl="0" w:tplc="63229DD2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787041"/>
    <w:multiLevelType w:val="hybridMultilevel"/>
    <w:tmpl w:val="D64E10A4"/>
    <w:lvl w:ilvl="0" w:tplc="5368475A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D5E7D1D"/>
    <w:multiLevelType w:val="hybridMultilevel"/>
    <w:tmpl w:val="5FC46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78"/>
    <w:rsid w:val="00095331"/>
    <w:rsid w:val="000D5ED8"/>
    <w:rsid w:val="000E2956"/>
    <w:rsid w:val="001263D5"/>
    <w:rsid w:val="0014419C"/>
    <w:rsid w:val="00196C02"/>
    <w:rsid w:val="002038C5"/>
    <w:rsid w:val="00243310"/>
    <w:rsid w:val="0028347F"/>
    <w:rsid w:val="002A0D18"/>
    <w:rsid w:val="002A2164"/>
    <w:rsid w:val="002C2C39"/>
    <w:rsid w:val="002D1281"/>
    <w:rsid w:val="002D130A"/>
    <w:rsid w:val="00330C6A"/>
    <w:rsid w:val="003504DE"/>
    <w:rsid w:val="00354991"/>
    <w:rsid w:val="003632ED"/>
    <w:rsid w:val="00392683"/>
    <w:rsid w:val="003A1D59"/>
    <w:rsid w:val="00427EE8"/>
    <w:rsid w:val="00502BBB"/>
    <w:rsid w:val="005655F4"/>
    <w:rsid w:val="00582D0C"/>
    <w:rsid w:val="005D78F7"/>
    <w:rsid w:val="00610357"/>
    <w:rsid w:val="006208FA"/>
    <w:rsid w:val="006233C3"/>
    <w:rsid w:val="006241C2"/>
    <w:rsid w:val="0067179D"/>
    <w:rsid w:val="006C5BA5"/>
    <w:rsid w:val="006C741C"/>
    <w:rsid w:val="006F3235"/>
    <w:rsid w:val="00730323"/>
    <w:rsid w:val="00771BCE"/>
    <w:rsid w:val="00801AC8"/>
    <w:rsid w:val="0084773D"/>
    <w:rsid w:val="00876A97"/>
    <w:rsid w:val="00896569"/>
    <w:rsid w:val="00902BBD"/>
    <w:rsid w:val="00935D42"/>
    <w:rsid w:val="00962A92"/>
    <w:rsid w:val="00972F11"/>
    <w:rsid w:val="009A5982"/>
    <w:rsid w:val="009D6C82"/>
    <w:rsid w:val="00A01C6F"/>
    <w:rsid w:val="00A358AD"/>
    <w:rsid w:val="00BA019C"/>
    <w:rsid w:val="00BD266D"/>
    <w:rsid w:val="00C65352"/>
    <w:rsid w:val="00CE1B5C"/>
    <w:rsid w:val="00CE68C8"/>
    <w:rsid w:val="00CF4252"/>
    <w:rsid w:val="00D0062F"/>
    <w:rsid w:val="00D72C93"/>
    <w:rsid w:val="00DA0E3B"/>
    <w:rsid w:val="00DC1A5C"/>
    <w:rsid w:val="00DF0078"/>
    <w:rsid w:val="00E53A33"/>
    <w:rsid w:val="00E5657D"/>
    <w:rsid w:val="00ED34E9"/>
    <w:rsid w:val="00ED3501"/>
    <w:rsid w:val="00EE06D7"/>
    <w:rsid w:val="00EF782B"/>
    <w:rsid w:val="00F051DB"/>
    <w:rsid w:val="00F2477B"/>
    <w:rsid w:val="00F31DE3"/>
    <w:rsid w:val="00F40DCC"/>
    <w:rsid w:val="00F47100"/>
    <w:rsid w:val="00F70BC0"/>
    <w:rsid w:val="00F77786"/>
    <w:rsid w:val="00FA297C"/>
    <w:rsid w:val="00FB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C5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5B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5D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F70B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C5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5B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5D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F70B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DE65DC218C78FEFD9C7A2B2CB4CCF628C1172BC93F98E27DF909D6629156FC0009DC084B3B2656A60106DF1545586ED233661AAC997084AEAf8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DE65DC218C78FEFD9C7A2B2CB4CCF628C1372BB93F38E27DF909D6629156FC0009DC084B3B2666060106DF1545586ED233661AAC997084AEAf8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2019-06-10T09:58:00Z</cp:lastPrinted>
  <dcterms:created xsi:type="dcterms:W3CDTF">2019-06-06T05:45:00Z</dcterms:created>
  <dcterms:modified xsi:type="dcterms:W3CDTF">2019-06-13T09:20:00Z</dcterms:modified>
</cp:coreProperties>
</file>