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36FF9" w:rsidR="000E21AD" w:rsidP="00D92E4F" w:rsidRDefault="00B13540">
      <w:pPr>
        <w:spacing w:after="120" w:line="240" w:lineRule="auto"/>
        <w:ind w:left="-567"/>
        <w:jc w:val="center"/>
        <w:outlineLvl w:val="1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 w:rsidRPr="00936FF9">
        <w:rPr>
          <w:rFonts w:ascii="Times New Roman" w:hAnsi="Times New Roman" w:cs="Times New Roman"/>
          <w:b/>
          <w:bCs/>
          <w:kern w:val="36"/>
          <w:sz w:val="24"/>
          <w:szCs w:val="24"/>
        </w:rPr>
        <w:t>П</w:t>
      </w:r>
      <w:r w:rsidRPr="00936FF9" w:rsidR="00943C0B">
        <w:rPr>
          <w:rFonts w:ascii="Times New Roman" w:hAnsi="Times New Roman" w:cs="Times New Roman"/>
          <w:b/>
          <w:bCs/>
          <w:kern w:val="36"/>
          <w:sz w:val="24"/>
          <w:szCs w:val="24"/>
        </w:rPr>
        <w:t>ротокол о признании электронного аукциона №</w:t>
      </w:r>
      <w:r w:rsidRPr="00936FF9" w:rsidR="000E21AD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Pr="00936FF9" w:rsidR="003C0785">
        <w:rPr>
          <w:rFonts w:ascii="Times New Roman" w:hAnsi="Times New Roman" w:cs="Times New Roman"/>
          <w:b/>
          <w:sz w:val="24"/>
          <w:szCs w:val="24"/>
          <w:lang w:bidi="hi-IN"/>
        </w:rPr>
        <w:fldChar w:fldCharType="separate"/>
      </w:r>
      <w:r w:rsidRPr="00936FF9" w:rsidR="003C0785">
        <w:rPr>
          <w:rFonts w:ascii="Times New Roman" w:hAnsi="Times New Roman" w:cs="Times New Roman"/>
          <w:b/>
          <w:sz w:val="24"/>
          <w:szCs w:val="24"/>
          <w:lang w:bidi="hi-IN"/>
        </w:rPr>
        <w:t>0813500000119000359</w:t>
      </w:r>
      <w:r w:rsidRPr="00936FF9" w:rsidR="00833C3C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несостоявшимся</w:t>
      </w:r>
    </w:p>
    <w:tbl>
      <w:tblPr>
        <w:tblStyle w:val="a8"/>
        <w:tblW w:w="0" w:type="auto"/>
        <w:tblInd w:w="-56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778"/>
        <w:gridCol w:w="3793"/>
      </w:tblGrid>
      <w:tr w:rsidRPr="00936FF9" w:rsidR="00606E15" w:rsidTr="00943C0B">
        <w:tc>
          <w:tcPr>
            <w:tcW w:w="5778" w:type="dxa"/>
          </w:tcPr>
          <w:p w:rsidRPr="00A5175A" w:rsidR="00606E15" w:rsidP="00EE6600" w:rsidRDefault="00606E15">
            <w:pPr>
              <w:spacing w:before="120" w:after="120"/>
              <w:outlineLvl w:val="1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3793" w:type="dxa"/>
          </w:tcPr>
          <w:p w:rsidRPr="00936FF9" w:rsidR="00606E15" w:rsidP="00936FF9" w:rsidRDefault="00606E15">
            <w:pPr>
              <w:spacing w:before="120" w:after="120"/>
              <w:ind w:left="-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36FF9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 w:rsidRPr="00936FF9" w:rsidR="00936FF9">
              <w:rPr>
                <w:rFonts w:ascii="Times New Roman" w:hAnsi="Times New Roman" w:cs="Times New Roman"/>
                <w:sz w:val="24"/>
                <w:szCs w:val="24"/>
              </w:rPr>
              <w:t>подписания</w:t>
            </w:r>
            <w:r w:rsidRPr="00936FF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936FF9" w:rsidR="003C0785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21.02.2019</w:t>
            </w:r>
          </w:p>
        </w:tc>
      </w:tr>
    </w:tbl>
    <w:p w:rsidRPr="00936FF9" w:rsidR="008B13CF" w:rsidP="00EE6600" w:rsidRDefault="00936FF9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936FF9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Уполномоченный орган (учреждение):</w:t>
      </w:r>
      <w:r w:rsidRPr="00936FF9" w:rsidR="00303AD7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 </w:t>
      </w:r>
      <w:r w:rsidRPr="00936FF9" w:rsidR="003C0785">
        <w:rPr>
          <w:rFonts w:ascii="Times New Roman" w:hAnsi="Times New Roman" w:cs="Times New Roman"/>
          <w:sz w:val="24"/>
          <w:szCs w:val="24"/>
          <w:lang w:eastAsia="zh-CN" w:bidi="hi-IN"/>
        </w:rPr>
        <w:t>ГОСУДАРСТВЕННОЕ КАЗЕННОЕ УЧРЕЖДЕНИЕ УДМУРТСКОЙ РЕСПУБЛИКИ "РЕГИОНАЛЬНЫЙ ЦЕНТР ЗАКУПОК УДМУРТСКОЙ РЕСПУБЛИКИ"</w:t>
      </w:r>
      <w:r w:rsidRPr="00936FF9" w:rsidR="00303AD7"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:rsidRPr="00936FF9" w:rsidR="008B13CF" w:rsidP="00EE6600" w:rsidRDefault="00EE6600">
      <w:pPr>
        <w:spacing w:before="120" w:after="120" w:line="240" w:lineRule="auto"/>
        <w:ind w:left="-567"/>
        <w:contextualSpacing/>
        <w:rPr>
          <w:rFonts w:ascii="Times New Roman" w:hAnsi="Times New Roman" w:cs="Times New Roman"/>
          <w:sz w:val="24"/>
          <w:szCs w:val="24"/>
        </w:rPr>
      </w:pPr>
      <w:r w:rsidRPr="00936FF9">
        <w:rPr>
          <w:rFonts w:ascii="Times New Roman" w:hAnsi="Times New Roman" w:cs="Times New Roman"/>
          <w:sz w:val="24"/>
          <w:szCs w:val="24"/>
        </w:rPr>
        <w:t>З</w:t>
      </w:r>
      <w:r w:rsidRPr="00936FF9" w:rsidR="008B13CF">
        <w:rPr>
          <w:rFonts w:ascii="Times New Roman" w:hAnsi="Times New Roman" w:cs="Times New Roman"/>
          <w:sz w:val="24"/>
          <w:szCs w:val="24"/>
        </w:rPr>
        <w:t>аказчик</w:t>
      </w:r>
      <w:r w:rsidRPr="00936FF9" w:rsidR="00F3792C">
        <w:rPr>
          <w:rFonts w:ascii="Times New Roman" w:hAnsi="Times New Roman" w:cs="Times New Roman"/>
          <w:sz w:val="24"/>
          <w:szCs w:val="24"/>
        </w:rPr>
        <w:t>(</w:t>
      </w:r>
      <w:r w:rsidRPr="00936FF9" w:rsidR="008B13CF">
        <w:rPr>
          <w:rFonts w:ascii="Times New Roman" w:hAnsi="Times New Roman" w:cs="Times New Roman"/>
          <w:sz w:val="24"/>
          <w:szCs w:val="24"/>
        </w:rPr>
        <w:t>и</w:t>
      </w:r>
      <w:r w:rsidRPr="00936FF9" w:rsidR="00F3792C">
        <w:rPr>
          <w:rFonts w:ascii="Times New Roman" w:hAnsi="Times New Roman" w:cs="Times New Roman"/>
          <w:sz w:val="24"/>
          <w:szCs w:val="24"/>
        </w:rPr>
        <w:t>)</w:t>
      </w:r>
      <w:r w:rsidRPr="00936FF9" w:rsidR="008B13CF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tbl>
      <w:tblPr>
        <w:tblStyle w:val="a8"/>
        <w:tblW w:w="0" w:type="auto"/>
        <w:tblInd w:w="-56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571"/>
      </w:tblGrid>
      <w:tr w:rsidRPr="00936FF9" w:rsidR="008B13CF" w:rsidTr="008B13CF">
        <w:tc>
          <w:tcPr>
            <w:tcW w:w="9571" w:type="dxa"/>
          </w:tcPr>
          <w:p w:rsidRPr="00936FF9" w:rsidR="008B13CF" w:rsidP="00EE6600" w:rsidRDefault="003C0785">
            <w:pPr>
              <w:spacing w:before="120"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F9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 "КРАСНОГОРСКИЙ РАЙОН"</w:t>
            </w:r>
          </w:p>
        </w:tc>
      </w:tr>
      <w:tr w:rsidRPr="00936FF9" w:rsidR="008B13CF" w:rsidTr="008B13CF">
        <w:tc>
          <w:tcPr>
            <w:tcW w:w="9571" w:type="dxa"/>
          </w:tcPr>
          <w:p w:rsidRPr="00936FF9" w:rsidR="008B13CF" w:rsidP="00EE6600" w:rsidRDefault="003C0785">
            <w:pPr>
              <w:spacing w:before="120"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F9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ЗДРАВООХРАНЕНИЯ УДМУРТСКОЙ РЕСПУБЛИКИ "ЯРСКАЯ РАЙОННАЯ БОЛЬНИЦА МИНИСТЕРСТВА ЗДРАВООХРАНЕНИЯ УДМУРТСКОЙ РЕСПУБЛИКИ"</w:t>
            </w:r>
          </w:p>
        </w:tc>
      </w:tr>
      <w:tr w:rsidRPr="00936FF9" w:rsidR="008B13CF" w:rsidTr="008B13CF">
        <w:tc>
          <w:tcPr>
            <w:tcW w:w="9571" w:type="dxa"/>
          </w:tcPr>
          <w:p w:rsidRPr="00936FF9" w:rsidR="008B13CF" w:rsidP="00EE6600" w:rsidRDefault="003C0785">
            <w:pPr>
              <w:spacing w:before="120"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F9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ЗДРАВООХРАНЕНИЯ УДМУРТСКОЙ РЕСПУБЛИКИ "ГЛАЗОВСКАЯ МЕЖРАЙОННАЯ БОЛЬНИЦА МИНИСТЕРСТВА ЗДРАВООХРАНЕНИЯ УДМУРТСКОЙ РЕСПУБЛИКИ"</w:t>
            </w:r>
          </w:p>
        </w:tc>
      </w:tr>
      <w:tr w:rsidRPr="00936FF9" w:rsidR="008B13CF" w:rsidTr="008B13CF">
        <w:tc>
          <w:tcPr>
            <w:tcW w:w="9571" w:type="dxa"/>
          </w:tcPr>
          <w:p w:rsidRPr="00936FF9" w:rsidR="008B13CF" w:rsidP="00EE6600" w:rsidRDefault="003C0785">
            <w:pPr>
              <w:spacing w:before="120"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F9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 "СЕЛТИНСКИЙ РАЙОН"</w:t>
            </w:r>
          </w:p>
        </w:tc>
      </w:tr>
      <w:tr w:rsidRPr="00936FF9" w:rsidR="008B13CF" w:rsidTr="008B13CF">
        <w:tc>
          <w:tcPr>
            <w:tcW w:w="9571" w:type="dxa"/>
          </w:tcPr>
          <w:p w:rsidRPr="00936FF9" w:rsidR="008B13CF" w:rsidP="00EE6600" w:rsidRDefault="003C0785">
            <w:pPr>
              <w:spacing w:before="120"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F9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 "БАЛЕЗИНСКИЙ РАЙОН"</w:t>
            </w:r>
          </w:p>
        </w:tc>
      </w:tr>
      <w:tr w:rsidRPr="00936FF9" w:rsidR="008B13CF" w:rsidTr="008B13CF">
        <w:tc>
          <w:tcPr>
            <w:tcW w:w="9571" w:type="dxa"/>
          </w:tcPr>
          <w:p w:rsidRPr="00936FF9" w:rsidR="008B13CF" w:rsidP="00EE6600" w:rsidRDefault="003C0785">
            <w:pPr>
              <w:spacing w:before="120"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F9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ЗДРАВООХРАНЕНИЯ УДМУРТСКОЙ РЕСПУБЛИКИ "БАЛЕЗИНСКАЯ РАЙОННАЯ БОЛЬНИЦА МИНИСТЕРСТВА ЗДРАВООХРАНЕНИЯ УДМУРТСКОЙ РЕСПУБЛИКИ"</w:t>
            </w:r>
          </w:p>
        </w:tc>
      </w:tr>
      <w:tr w:rsidRPr="00936FF9" w:rsidR="008B13CF" w:rsidTr="008B13CF">
        <w:tc>
          <w:tcPr>
            <w:tcW w:w="9571" w:type="dxa"/>
          </w:tcPr>
          <w:p w:rsidRPr="00936FF9" w:rsidR="008B13CF" w:rsidP="00EE6600" w:rsidRDefault="003C0785">
            <w:pPr>
              <w:spacing w:before="120"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F9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 "ИГРИНСКИЙ РАЙОН"</w:t>
            </w:r>
          </w:p>
        </w:tc>
      </w:tr>
      <w:tr w:rsidRPr="00936FF9" w:rsidR="008B13CF" w:rsidTr="008B13CF">
        <w:tc>
          <w:tcPr>
            <w:tcW w:w="9571" w:type="dxa"/>
          </w:tcPr>
          <w:p w:rsidRPr="00936FF9" w:rsidR="008B13CF" w:rsidP="00EE6600" w:rsidRDefault="003C0785">
            <w:pPr>
              <w:spacing w:before="120"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F9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"ЦЕНТР РАЗВИТИЯ ОБРАЗОВАНИЯ КРАСНОГОРСКОГО РАЙОНА"</w:t>
            </w:r>
          </w:p>
        </w:tc>
      </w:tr>
      <w:tr w:rsidRPr="00936FF9" w:rsidR="008B13CF" w:rsidTr="008B13CF">
        <w:tc>
          <w:tcPr>
            <w:tcW w:w="9571" w:type="dxa"/>
          </w:tcPr>
          <w:p w:rsidRPr="00936FF9" w:rsidR="008B13CF" w:rsidP="00EE6600" w:rsidRDefault="003C0785">
            <w:pPr>
              <w:spacing w:before="120"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F9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ЗДРАВООХРАНЕНИЯ УДМУРТСКОЙ РЕСПУБЛИКИ "КЕЗСКАЯ РАЙОННАЯ БОЛЬНИЦА МИНИСТЕРСТВА ЗДРАВООХРАНЕНИЯ УДМУРТСКОЙ РЕСПУБЛИКИ"</w:t>
            </w:r>
          </w:p>
        </w:tc>
      </w:tr>
    </w:tbl>
    <w:p w:rsidRPr="00936FF9" w:rsidR="00D42C37" w:rsidP="00F95448" w:rsidRDefault="00D42C37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936FF9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Идентификационный код закупки:</w:t>
      </w:r>
      <w:r w:rsidRPr="00936FF9">
        <w:rPr>
          <w:rFonts w:ascii="Times New Roman" w:hAnsi="Times New Roman" w:cs="Times New Roman"/>
          <w:snapToGrid w:val="0"/>
          <w:sz w:val="24"/>
          <w:szCs w:val="24"/>
          <w:lang w:val="en-US" w:eastAsia="zh-CN" w:bidi="hi-IN"/>
        </w:rPr>
        <w:t xml:space="preserve"> </w:t>
      </w:r>
      <w:r w:rsidRPr="00936FF9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193181500109318370100100310011712244, 192182500011618370100100070011712000, 193182901568118370100100350011712000, 193181900018918210100100170010000244, 193180200017318370100100020021712244, 192180200044818370100100020011712000, 193180900516318310100100100011712244, 193183701693918370100100040011712244, 192181200106318370100100240011712000</w:t>
      </w:r>
    </w:p>
    <w:p w:rsidRPr="00936FF9" w:rsidR="001467CC" w:rsidP="00EE6600" w:rsidRDefault="001467CC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36FF9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 w:rsidRPr="00936FF9" w:rsidR="00936FF9">
        <w:rPr>
          <w:rFonts w:ascii="Times New Roman" w:hAnsi="Times New Roman" w:cs="Times New Roman"/>
          <w:sz w:val="24"/>
          <w:szCs w:val="24"/>
        </w:rPr>
        <w:t>объекта закупки</w:t>
      </w:r>
      <w:r w:rsidRPr="00936FF9">
        <w:rPr>
          <w:rFonts w:ascii="Times New Roman" w:hAnsi="Times New Roman" w:cs="Times New Roman"/>
          <w:sz w:val="24"/>
          <w:szCs w:val="24"/>
        </w:rPr>
        <w:t xml:space="preserve">: </w:t>
      </w:r>
      <w:r w:rsidRPr="00936FF9" w:rsidR="003C0785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№ 1826 Бумага для офисной техники</w:t>
      </w:r>
      <w:r w:rsidRPr="00936FF9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.</w:t>
      </w:r>
    </w:p>
    <w:p w:rsidRPr="00936FF9" w:rsidR="001467CC" w:rsidP="00EE6600" w:rsidRDefault="001467CC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 w:hanging="357"/>
        <w:jc w:val="both"/>
        <w:rPr>
          <w:rFonts w:ascii="Times New Roman" w:hAnsi="Times New Roman" w:cs="Times New Roman"/>
          <w:sz w:val="24"/>
          <w:szCs w:val="24"/>
        </w:rPr>
      </w:pPr>
      <w:r w:rsidRPr="00936FF9">
        <w:rPr>
          <w:rFonts w:ascii="Times New Roman" w:hAnsi="Times New Roman" w:cs="Times New Roman"/>
          <w:sz w:val="24"/>
          <w:szCs w:val="24"/>
        </w:rPr>
        <w:t xml:space="preserve">Начальная (максимальная) цена </w:t>
      </w:r>
      <w:bookmarkStart w:name="_GoBack" w:id="0"/>
      <w:bookmarkEnd w:id="0"/>
      <w:r w:rsidRPr="00936FF9">
        <w:rPr>
          <w:rFonts w:ascii="Times New Roman" w:hAnsi="Times New Roman" w:cs="Times New Roman"/>
          <w:sz w:val="24"/>
          <w:szCs w:val="24"/>
        </w:rPr>
        <w:t xml:space="preserve">контракта: </w:t>
      </w:r>
      <w:r w:rsidRPr="00936FF9" w:rsidR="003C0785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1938725,01</w:t>
      </w:r>
      <w:r w:rsidRPr="00936FF9" w:rsidR="00936FF9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 руб.</w:t>
      </w:r>
    </w:p>
    <w:p w:rsidRPr="00936FF9" w:rsidR="001467CC" w:rsidP="00EE6600" w:rsidRDefault="001467CC">
      <w:pPr>
        <w:numPr>
          <w:ilvl w:val="0"/>
          <w:numId w:val="1"/>
        </w:numPr>
        <w:tabs>
          <w:tab w:val="clear" w:pos="720"/>
          <w:tab w:val="left" w:pos="-567"/>
        </w:tabs>
        <w:spacing w:before="120" w:after="120" w:line="240" w:lineRule="auto"/>
        <w:ind w:left="-567" w:hanging="357"/>
        <w:jc w:val="both"/>
        <w:rPr>
          <w:rFonts w:ascii="Times New Roman" w:hAnsi="Times New Roman" w:cs="Times New Roman"/>
          <w:sz w:val="24"/>
          <w:szCs w:val="24"/>
        </w:rPr>
      </w:pPr>
      <w:r w:rsidRPr="00936FF9">
        <w:rPr>
          <w:rFonts w:ascii="Times New Roman" w:hAnsi="Times New Roman" w:cs="Times New Roman"/>
          <w:sz w:val="24"/>
          <w:szCs w:val="24"/>
        </w:rPr>
        <w:t xml:space="preserve">Извещение и аукционная документация о проведении электронного аукциона были размещены на Официальном сайте Российской Федерации для размещения информации о размещении заказов </w:t>
      </w:r>
      <w:hyperlink w:history="1" r:id="rId6">
        <w:r w:rsidRPr="00936FF9">
          <w:rPr>
            <w:rStyle w:val="a9"/>
            <w:rFonts w:ascii="Times New Roman" w:hAnsi="Times New Roman" w:cs="Times New Roman"/>
            <w:sz w:val="24"/>
            <w:szCs w:val="24"/>
          </w:rPr>
          <w:t>http://zakupki.gov.ru/</w:t>
        </w:r>
      </w:hyperlink>
      <w:r w:rsidRPr="00936FF9">
        <w:rPr>
          <w:rFonts w:ascii="Times New Roman" w:hAnsi="Times New Roman" w:cs="Times New Roman"/>
          <w:sz w:val="24"/>
          <w:szCs w:val="24"/>
        </w:rPr>
        <w:t xml:space="preserve">, а также на сайте электронной площадки «РТС-тендер» </w:t>
      </w:r>
      <w:hyperlink w:history="1" r:id="rId7">
        <w:r w:rsidRPr="00936FF9">
          <w:rPr>
            <w:rStyle w:val="a9"/>
            <w:rFonts w:ascii="Times New Roman" w:hAnsi="Times New Roman" w:cs="Times New Roman"/>
            <w:sz w:val="24"/>
            <w:szCs w:val="24"/>
          </w:rPr>
          <w:t>http://www.rts-tender.ru/</w:t>
        </w:r>
      </w:hyperlink>
      <w:r w:rsidRPr="00936FF9">
        <w:rPr>
          <w:rFonts w:ascii="Times New Roman" w:hAnsi="Times New Roman" w:cs="Times New Roman"/>
          <w:sz w:val="24"/>
          <w:szCs w:val="24"/>
        </w:rPr>
        <w:t>.</w:t>
      </w:r>
    </w:p>
    <w:p w:rsidRPr="00936FF9" w:rsidR="001467CC" w:rsidP="00EE6600" w:rsidRDefault="008B2756">
      <w:pPr>
        <w:pStyle w:val="aa"/>
        <w:numPr>
          <w:ilvl w:val="0"/>
          <w:numId w:val="1"/>
        </w:numPr>
        <w:tabs>
          <w:tab w:val="clear" w:pos="720"/>
          <w:tab w:val="left" w:pos="-562"/>
        </w:tabs>
        <w:spacing w:before="120" w:after="120" w:line="240" w:lineRule="auto"/>
        <w:ind w:left="-567" w:hanging="357"/>
        <w:rPr>
          <w:rFonts w:ascii="Times New Roman" w:hAnsi="Times New Roman" w:cs="Times New Roman"/>
          <w:sz w:val="24"/>
          <w:szCs w:val="24"/>
          <w:lang w:val="en-US" w:bidi="hi-IN"/>
        </w:rPr>
      </w:pPr>
      <w:r w:rsidRPr="00936FF9">
        <w:rPr>
          <w:rFonts w:ascii="Times New Roman" w:hAnsi="Times New Roman" w:cs="Times New Roman"/>
          <w:sz w:val="24"/>
          <w:szCs w:val="24"/>
          <w:lang w:eastAsia="zh-CN" w:bidi="hi-IN"/>
        </w:rPr>
        <w:t>Состав аукционной комиссии.</w:t>
      </w:r>
      <w:r w:rsidRPr="00936FF9" w:rsidR="00092B2D"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 w:rsidRPr="00936FF9" w:rsidR="003C0785">
        <w:rPr>
          <w:rFonts w:ascii="Times New Roman" w:hAnsi="Times New Roman" w:cs="Times New Roman"/>
          <w:sz w:val="24"/>
          <w:szCs w:val="24"/>
          <w:lang w:eastAsia="zh-CN" w:bidi="hi-IN"/>
        </w:rPr>
        <w:t/>
      </w:r>
      <w:bookmarkStart w:name="OLE_LINK1" w:id="1"/>
      <w:bookmarkStart w:name="OLE_LINK2" w:id="2"/>
      <w:bookmarkEnd w:id="1"/>
      <w:bookmarkEnd w:id="2"/>
      <w:r w:rsidRPr="00936FF9" w:rsidR="003C0785">
        <w:rPr>
          <w:rFonts w:ascii="Times New Roman" w:hAnsi="Times New Roman" w:cs="Times New Roman"/>
          <w:sz w:val="24"/>
          <w:szCs w:val="24"/>
          <w:lang w:eastAsia="zh-CN" w:bidi="hi-IN"/>
        </w:rPr>
        <w:t>На заседании аукционной комиссии  присутствовали:</w:t>
      </w:r>
    </w:p>
    <w:tbl>
      <w:tblPr>
        <w:tblW w:w="9781" w:type="dxa"/>
        <w:tblInd w:w="-5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693"/>
      </w:tblGrid>
      <w:tr w:rsidRPr="00936FF9" w:rsidR="000048BD" w:rsidTr="00762DB2">
        <w:trPr>
          <w:trHeight w:val="387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:rsidRPr="00936FF9" w:rsidR="000048BD" w:rsidP="00EE6600" w:rsidRDefault="000048B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936FF9">
              <w:rPr>
                <w:rFonts w:ascii="Times New Roman" w:hAnsi="Times New Roman" w:cs="Times New Roman"/>
                <w:b/>
                <w:bCs/>
                <w:szCs w:val="24"/>
              </w:rPr>
              <w:t>Член комиссии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Pr="00936FF9" w:rsidR="000048BD" w:rsidP="00EE6600" w:rsidRDefault="000048B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936FF9">
              <w:rPr>
                <w:rFonts w:ascii="Times New Roman" w:hAnsi="Times New Roman" w:cs="Times New Roman"/>
                <w:b/>
                <w:bCs/>
                <w:szCs w:val="24"/>
              </w:rPr>
              <w:t>Роль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Pr="00936FF9" w:rsidR="000048BD" w:rsidP="00EE6600" w:rsidRDefault="000048B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936FF9">
              <w:rPr>
                <w:rFonts w:ascii="Times New Roman" w:hAnsi="Times New Roman" w:cs="Times New Roman"/>
                <w:b/>
                <w:bCs/>
                <w:szCs w:val="24"/>
              </w:rPr>
              <w:t>Статус</w:t>
            </w:r>
          </w:p>
        </w:tc>
      </w:tr>
      <w:tr w:rsidRPr="00936FF9" w:rsidR="000048BD" w:rsidTr="00762DB2">
        <w:trPr>
          <w:trHeight w:val="443"/>
        </w:trPr>
        <w:tc>
          <w:tcPr>
            <w:tcW w:w="4111" w:type="dxa"/>
            <w:vAlign w:val="center"/>
          </w:tcPr>
          <w:p w:rsidRPr="00936FF9" w:rsidR="000048BD" w:rsidP="00EE6600" w:rsidRDefault="00A5175A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Бушмелев К. Ю.</w:t>
            </w:r>
          </w:p>
        </w:tc>
        <w:tc>
          <w:tcPr>
            <w:tcW w:w="2977" w:type="dxa"/>
            <w:vAlign w:val="center"/>
          </w:tcPr>
          <w:p w:rsidRPr="00936FF9" w:rsidR="000048BD" w:rsidP="00EE6600" w:rsidRDefault="003C0785">
            <w:pPr>
              <w:spacing w:before="120" w:after="120" w:line="240" w:lineRule="auto"/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936FF9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2693" w:type="dxa"/>
            <w:vAlign w:val="center"/>
          </w:tcPr>
          <w:p w:rsidRPr="00936FF9" w:rsidR="000048BD" w:rsidP="00EE6600" w:rsidRDefault="003C0785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FF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936FF9">
              <w:rPr>
                <w:rFonts w:ascii="Times New Roman" w:hAnsi="Times New Roman" w:cs="Times New Roman"/>
                <w:sz w:val="24"/>
                <w:szCs w:val="24"/>
              </w:rPr>
              <w:t>присутствовал</w:t>
            </w:r>
          </w:p>
        </w:tc>
      </w:tr>
      <w:tr w:rsidRPr="00936FF9" w:rsidR="000048BD" w:rsidTr="00762DB2">
        <w:trPr>
          <w:trHeight w:val="443"/>
        </w:trPr>
        <w:tc>
          <w:tcPr>
            <w:tcW w:w="4111" w:type="dxa"/>
            <w:vAlign w:val="center"/>
          </w:tcPr>
          <w:p w:rsidRPr="00936FF9" w:rsidR="000048BD" w:rsidP="00EE6600" w:rsidRDefault="00A5175A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Ложкина О. О.</w:t>
            </w:r>
          </w:p>
        </w:tc>
        <w:tc>
          <w:tcPr>
            <w:tcW w:w="2977" w:type="dxa"/>
            <w:vAlign w:val="center"/>
          </w:tcPr>
          <w:p w:rsidRPr="00936FF9" w:rsidR="000048BD" w:rsidP="00EE6600" w:rsidRDefault="003C0785">
            <w:pPr>
              <w:spacing w:before="120" w:after="120" w:line="240" w:lineRule="auto"/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936FF9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2693" w:type="dxa"/>
            <w:vAlign w:val="center"/>
          </w:tcPr>
          <w:p w:rsidRPr="00936FF9" w:rsidR="000048BD" w:rsidP="00EE6600" w:rsidRDefault="003C0785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FF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936FF9">
              <w:rPr>
                <w:rFonts w:ascii="Times New Roman" w:hAnsi="Times New Roman" w:cs="Times New Roman"/>
                <w:sz w:val="24"/>
                <w:szCs w:val="24"/>
              </w:rPr>
              <w:t>присутствовал</w:t>
            </w:r>
          </w:p>
        </w:tc>
      </w:tr>
      <w:tr w:rsidRPr="00936FF9" w:rsidR="000048BD" w:rsidTr="00762DB2">
        <w:trPr>
          <w:trHeight w:val="443"/>
        </w:trPr>
        <w:tc>
          <w:tcPr>
            <w:tcW w:w="4111" w:type="dxa"/>
            <w:vAlign w:val="center"/>
          </w:tcPr>
          <w:p w:rsidRPr="00936FF9" w:rsidR="000048BD" w:rsidP="00EE6600" w:rsidRDefault="00A5175A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Вахрушева О. Б.</w:t>
            </w:r>
          </w:p>
        </w:tc>
        <w:tc>
          <w:tcPr>
            <w:tcW w:w="2977" w:type="dxa"/>
            <w:vAlign w:val="center"/>
          </w:tcPr>
          <w:p w:rsidRPr="00936FF9" w:rsidR="000048BD" w:rsidP="00EE6600" w:rsidRDefault="003C0785">
            <w:pPr>
              <w:spacing w:before="120" w:after="120" w:line="240" w:lineRule="auto"/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936FF9">
              <w:rPr>
                <w:rFonts w:ascii="Times New Roman" w:hAnsi="Times New Roman" w:cs="Times New Roman"/>
                <w:sz w:val="24"/>
                <w:szCs w:val="24"/>
              </w:rPr>
              <w:t>Секретарь комиссии</w:t>
            </w:r>
          </w:p>
        </w:tc>
        <w:tc>
          <w:tcPr>
            <w:tcW w:w="2693" w:type="dxa"/>
            <w:vAlign w:val="center"/>
          </w:tcPr>
          <w:p w:rsidRPr="00936FF9" w:rsidR="000048BD" w:rsidP="00EE6600" w:rsidRDefault="003C0785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FF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936FF9">
              <w:rPr>
                <w:rFonts w:ascii="Times New Roman" w:hAnsi="Times New Roman" w:cs="Times New Roman"/>
                <w:sz w:val="24"/>
                <w:szCs w:val="24"/>
              </w:rPr>
              <w:t>присутствовал</w:t>
            </w:r>
          </w:p>
        </w:tc>
      </w:tr>
    </w:tbl>
    <w:p w:rsidRPr="00936FF9" w:rsidR="00943C0B" w:rsidP="00EE6600" w:rsidRDefault="003C0785">
      <w:pPr>
        <w:spacing w:before="120" w:after="12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36FF9">
        <w:rPr>
          <w:rFonts w:ascii="Times New Roman" w:hAnsi="Times New Roman" w:cs="Times New Roman"/>
          <w:sz w:val="24"/>
          <w:szCs w:val="24"/>
          <w:lang w:eastAsia="zh-CN" w:bidi="hi-IN"/>
        </w:rPr>
        <w:t>Всего на заседании присутствовало 3 члена(ов) аукционной комиссии. Кворум имеется. Заcедание правомочно.</w:t>
      </w:r>
    </w:p>
    <w:p w:rsidRPr="00936FF9" w:rsidR="00606E15" w:rsidP="00D92E4F" w:rsidRDefault="00606E15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36FF9">
        <w:rPr>
          <w:rFonts w:ascii="Times New Roman" w:hAnsi="Times New Roman" w:cs="Times New Roman"/>
          <w:sz w:val="24"/>
          <w:szCs w:val="24"/>
        </w:rPr>
        <w:t xml:space="preserve">На момент окончания срока подачи заявок на участие в электронном аукционе до </w:t>
      </w:r>
      <w:r w:rsidRPr="00936FF9" w:rsidR="003C0785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21.02.2019 08:00:00 (по московскому времени)</w:t>
      </w:r>
      <w:r w:rsidRPr="00936FF9">
        <w:rPr>
          <w:rFonts w:ascii="Times New Roman" w:hAnsi="Times New Roman" w:cs="Times New Roman"/>
          <w:sz w:val="24"/>
          <w:szCs w:val="24"/>
        </w:rPr>
        <w:t xml:space="preserve"> не подана ни одна заявка.</w:t>
      </w:r>
    </w:p>
    <w:p w:rsidRPr="00936FF9" w:rsidR="00606E15" w:rsidP="00EE6600" w:rsidRDefault="00606E15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36FF9">
        <w:rPr>
          <w:rFonts w:ascii="Times New Roman" w:hAnsi="Times New Roman" w:cs="Times New Roman"/>
          <w:sz w:val="24"/>
          <w:szCs w:val="24"/>
        </w:rPr>
        <w:t xml:space="preserve"> В связи с тем, что по окончании срока подачи заявок на участие в электронном аукционе не подано ни одной заявки на участие в нем, на основании ч. 16 ст. 66 Федерального закона от 05 апреля 2013 г. №44-ФЗ, электронный аукцион признается несостоявшимся.</w:t>
      </w:r>
    </w:p>
    <w:p w:rsidRPr="00936FF9" w:rsidR="00A4365D" w:rsidP="00936FF9" w:rsidRDefault="00A4365D">
      <w:pPr>
        <w:tabs>
          <w:tab w:val="left" w:pos="-562"/>
        </w:tabs>
        <w:spacing w:before="120" w:after="120" w:line="240" w:lineRule="auto"/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1" w:rightFromText="181" w:vertAnchor="text" w:horzAnchor="margin" w:tblpX="-539" w:tblpY="398"/>
        <w:tblW w:w="9781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14"/>
        <w:gridCol w:w="2410"/>
        <w:gridCol w:w="3657"/>
      </w:tblGrid>
      <w:tr w:rsidRPr="008B2756" w:rsidR="0087498F" w:rsidTr="00D627D3">
        <w:tc>
          <w:tcPr>
            <w:tcW w:w="3714" w:type="dxa"/>
          </w:tcPr>
          <w:p w:rsidRPr="00936FF9" w:rsidR="0087498F" w:rsidP="00E05825" w:rsidRDefault="0087498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FF9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2410" w:type="dxa"/>
          </w:tcPr>
          <w:p w:rsidRPr="00936FF9" w:rsidR="0087498F" w:rsidP="00E05825" w:rsidRDefault="0087498F">
            <w:pPr>
              <w:pBdr>
                <w:bottom w:val="single" w:color="auto" w:sz="12" w:space="1"/>
              </w:pBdr>
              <w:spacing w:before="120" w:after="120" w:line="240" w:lineRule="auto"/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936FF9" w:rsidR="0087498F" w:rsidP="00E05825" w:rsidRDefault="0087498F">
            <w:pPr>
              <w:spacing w:before="120" w:after="120" w:line="240" w:lineRule="auto"/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F9">
              <w:rPr>
                <w:rFonts w:ascii="Times New Roman" w:hAnsi="Times New Roman" w:cs="Times New Roman"/>
                <w:szCs w:val="24"/>
              </w:rPr>
              <w:t>(подпись)</w:t>
            </w:r>
          </w:p>
        </w:tc>
        <w:tc>
          <w:tcPr>
            <w:tcW w:w="3657" w:type="dxa"/>
          </w:tcPr>
          <w:p w:rsidRPr="008B2756" w:rsidR="0087498F" w:rsidP="00E05825" w:rsidRDefault="0087498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FF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936FF9">
              <w:rPr>
                <w:rFonts w:ascii="Times New Roman" w:hAnsi="Times New Roman" w:cs="Times New Roman"/>
                <w:sz w:val="24"/>
                <w:szCs w:val="24"/>
              </w:rPr>
              <w:t>Бушмелев К. Ю.</w:t>
            </w:r>
          </w:p>
        </w:tc>
      </w:tr>
      <w:tr w:rsidRPr="008B2756" w:rsidR="0087498F" w:rsidTr="00D627D3">
        <w:tc>
          <w:tcPr>
            <w:tcW w:w="3714" w:type="dxa"/>
          </w:tcPr>
          <w:p w:rsidRPr="00936FF9" w:rsidR="0087498F" w:rsidP="00E05825" w:rsidRDefault="0087498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FF9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2410" w:type="dxa"/>
          </w:tcPr>
          <w:p w:rsidRPr="00936FF9" w:rsidR="0087498F" w:rsidP="00E05825" w:rsidRDefault="0087498F">
            <w:pPr>
              <w:pBdr>
                <w:bottom w:val="single" w:color="auto" w:sz="12" w:space="1"/>
              </w:pBdr>
              <w:spacing w:before="120" w:after="120" w:line="240" w:lineRule="auto"/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936FF9" w:rsidR="0087498F" w:rsidP="00E05825" w:rsidRDefault="0087498F">
            <w:pPr>
              <w:spacing w:before="120" w:after="120" w:line="240" w:lineRule="auto"/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F9">
              <w:rPr>
                <w:rFonts w:ascii="Times New Roman" w:hAnsi="Times New Roman" w:cs="Times New Roman"/>
                <w:szCs w:val="24"/>
              </w:rPr>
              <w:t>(подпись)</w:t>
            </w:r>
          </w:p>
        </w:tc>
        <w:tc>
          <w:tcPr>
            <w:tcW w:w="3657" w:type="dxa"/>
          </w:tcPr>
          <w:p w:rsidRPr="008B2756" w:rsidR="0087498F" w:rsidP="00E05825" w:rsidRDefault="0087498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FF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936FF9">
              <w:rPr>
                <w:rFonts w:ascii="Times New Roman" w:hAnsi="Times New Roman" w:cs="Times New Roman"/>
                <w:sz w:val="24"/>
                <w:szCs w:val="24"/>
              </w:rPr>
              <w:t>Ложкина О. О.</w:t>
            </w:r>
          </w:p>
        </w:tc>
      </w:tr>
      <w:tr w:rsidRPr="008B2756" w:rsidR="0087498F" w:rsidTr="00D627D3">
        <w:tc>
          <w:tcPr>
            <w:tcW w:w="3714" w:type="dxa"/>
          </w:tcPr>
          <w:p w:rsidRPr="00936FF9" w:rsidR="0087498F" w:rsidP="00E05825" w:rsidRDefault="0087498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FF9">
              <w:rPr>
                <w:rFonts w:ascii="Times New Roman" w:hAnsi="Times New Roman" w:cs="Times New Roman"/>
                <w:sz w:val="24"/>
                <w:szCs w:val="24"/>
              </w:rPr>
              <w:t>Секретарь комиссии</w:t>
            </w:r>
          </w:p>
        </w:tc>
        <w:tc>
          <w:tcPr>
            <w:tcW w:w="2410" w:type="dxa"/>
          </w:tcPr>
          <w:p w:rsidRPr="00936FF9" w:rsidR="0087498F" w:rsidP="00E05825" w:rsidRDefault="0087498F">
            <w:pPr>
              <w:pBdr>
                <w:bottom w:val="single" w:color="auto" w:sz="12" w:space="1"/>
              </w:pBdr>
              <w:spacing w:before="120" w:after="120" w:line="240" w:lineRule="auto"/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936FF9" w:rsidR="0087498F" w:rsidP="00E05825" w:rsidRDefault="0087498F">
            <w:pPr>
              <w:spacing w:before="120" w:after="120" w:line="240" w:lineRule="auto"/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F9">
              <w:rPr>
                <w:rFonts w:ascii="Times New Roman" w:hAnsi="Times New Roman" w:cs="Times New Roman"/>
                <w:szCs w:val="24"/>
              </w:rPr>
              <w:t>(подпись)</w:t>
            </w:r>
          </w:p>
        </w:tc>
        <w:tc>
          <w:tcPr>
            <w:tcW w:w="3657" w:type="dxa"/>
          </w:tcPr>
          <w:p w:rsidRPr="008B2756" w:rsidR="0087498F" w:rsidP="00E05825" w:rsidRDefault="0087498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FF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936FF9">
              <w:rPr>
                <w:rFonts w:ascii="Times New Roman" w:hAnsi="Times New Roman" w:cs="Times New Roman"/>
                <w:sz w:val="24"/>
                <w:szCs w:val="24"/>
              </w:rPr>
              <w:t>Вахрушева О. Б.</w:t>
            </w:r>
          </w:p>
        </w:tc>
      </w:tr>
    </w:tbl>
    <w:p w:rsidRPr="004C2639" w:rsidR="00606E15" w:rsidP="004C2639" w:rsidRDefault="00606E15"/>
    <w:sectPr w:rsidRPr="004C2639" w:rsidR="00606E15" w:rsidSect="00EE660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668C7"/>
    <w:multiLevelType w:val="hybridMultilevel"/>
    <w:tmpl w:val="B5A2A576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>
    <w:nsid w:val="38F26822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BF514E"/>
    <w:multiLevelType w:val="multilevel"/>
    <w:tmpl w:val="0A747F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471E7F4A"/>
    <w:multiLevelType w:val="multilevel"/>
    <w:tmpl w:val="F39E86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73A13895"/>
    <w:multiLevelType w:val="multilevel"/>
    <w:tmpl w:val="775CA5AA"/>
    <w:lvl w:ilvl="0">
      <w:start w:val="1"/>
      <w:numFmt w:val="decimal"/>
      <w:pStyle w:val="1"/>
      <w:lvlText w:val="%1"/>
      <w:lvlJc w:val="left"/>
      <w:pPr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decimal"/>
      <w:pStyle w:val="2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lowerLetter"/>
      <w:pStyle w:val="3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pStyle w:val="4"/>
      <w:lvlText w:val="%1.%2.%3.(%4)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pStyle w:val="5"/>
      <w:lvlText w:val="%1.%2.%3(%4)(%5)"/>
      <w:lvlJc w:val="left"/>
      <w:pPr>
        <w:ind w:left="4320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6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1AD"/>
    <w:rsid w:val="000048BD"/>
    <w:rsid w:val="00057C2A"/>
    <w:rsid w:val="000755A3"/>
    <w:rsid w:val="00075FDB"/>
    <w:rsid w:val="00092B2D"/>
    <w:rsid w:val="000E21AD"/>
    <w:rsid w:val="001467CC"/>
    <w:rsid w:val="00182114"/>
    <w:rsid w:val="001C0526"/>
    <w:rsid w:val="00287E2A"/>
    <w:rsid w:val="00303AD7"/>
    <w:rsid w:val="00357FDE"/>
    <w:rsid w:val="003864D8"/>
    <w:rsid w:val="003C0785"/>
    <w:rsid w:val="004415E6"/>
    <w:rsid w:val="00443BE6"/>
    <w:rsid w:val="00462C8B"/>
    <w:rsid w:val="00481762"/>
    <w:rsid w:val="004C2639"/>
    <w:rsid w:val="004E6A60"/>
    <w:rsid w:val="00541378"/>
    <w:rsid w:val="00560BFA"/>
    <w:rsid w:val="005702C7"/>
    <w:rsid w:val="00603091"/>
    <w:rsid w:val="00606E15"/>
    <w:rsid w:val="00737497"/>
    <w:rsid w:val="00762DB2"/>
    <w:rsid w:val="007C0E1D"/>
    <w:rsid w:val="007C3FED"/>
    <w:rsid w:val="00833C3C"/>
    <w:rsid w:val="0087498F"/>
    <w:rsid w:val="008B13CF"/>
    <w:rsid w:val="008B2756"/>
    <w:rsid w:val="008C1702"/>
    <w:rsid w:val="008E2130"/>
    <w:rsid w:val="00921A17"/>
    <w:rsid w:val="00936FF9"/>
    <w:rsid w:val="00943C0B"/>
    <w:rsid w:val="00945719"/>
    <w:rsid w:val="009C1756"/>
    <w:rsid w:val="00A33FFA"/>
    <w:rsid w:val="00A4365D"/>
    <w:rsid w:val="00A5175A"/>
    <w:rsid w:val="00B12406"/>
    <w:rsid w:val="00B13540"/>
    <w:rsid w:val="00B3138D"/>
    <w:rsid w:val="00B8263F"/>
    <w:rsid w:val="00C75E2C"/>
    <w:rsid w:val="00C901C4"/>
    <w:rsid w:val="00C93FE6"/>
    <w:rsid w:val="00CB0126"/>
    <w:rsid w:val="00D42C37"/>
    <w:rsid w:val="00D627D3"/>
    <w:rsid w:val="00D92E4F"/>
    <w:rsid w:val="00E05825"/>
    <w:rsid w:val="00E324CE"/>
    <w:rsid w:val="00E36C09"/>
    <w:rsid w:val="00E56EFD"/>
    <w:rsid w:val="00EE6600"/>
    <w:rsid w:val="00F16A08"/>
    <w:rsid w:val="00F3792C"/>
    <w:rsid w:val="00F54CEC"/>
    <w:rsid w:val="00F94F3C"/>
    <w:rsid w:val="00F95448"/>
    <w:rsid w:val="00FD0C97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825"/>
    <w:pPr>
      <w:spacing w:after="0"/>
    </w:pPr>
  </w:style>
  <w:style w:type="paragraph" w:styleId="1">
    <w:name w:val="heading 1"/>
    <w:basedOn w:val="a"/>
    <w:next w:val="a"/>
    <w:link w:val="10"/>
    <w:qFormat/>
    <w:rsid w:val="00462C8B"/>
    <w:pPr>
      <w:keepNext/>
      <w:pageBreakBefore/>
      <w:widowControl w:val="0"/>
      <w:numPr>
        <w:numId w:val="2"/>
      </w:numPr>
      <w:shd w:val="clear" w:color="auto" w:fill="000000"/>
      <w:spacing w:before="240" w:after="240" w:line="240" w:lineRule="atLeast"/>
      <w:outlineLvl w:val="0"/>
    </w:pPr>
    <w:rPr>
      <w:rFonts w:ascii="Arial" w:eastAsia="Times New Roman" w:hAnsi="Arial" w:cs="Times New Roman"/>
      <w:b/>
      <w:caps/>
      <w:color w:val="FFFFFF"/>
      <w:sz w:val="28"/>
      <w:szCs w:val="28"/>
      <w:lang w:val="en-US"/>
    </w:rPr>
  </w:style>
  <w:style w:type="paragraph" w:styleId="2">
    <w:name w:val="heading 2"/>
    <w:basedOn w:val="a0"/>
    <w:next w:val="a"/>
    <w:link w:val="20"/>
    <w:autoRedefine/>
    <w:qFormat/>
    <w:rsid w:val="00462C8B"/>
    <w:pPr>
      <w:keepNext/>
      <w:keepLines/>
      <w:widowControl w:val="0"/>
      <w:numPr>
        <w:ilvl w:val="1"/>
        <w:numId w:val="2"/>
      </w:numPr>
      <w:pBdr>
        <w:bottom w:val="single" w:sz="4" w:space="1" w:color="auto"/>
      </w:pBdr>
      <w:tabs>
        <w:tab w:val="left" w:pos="284"/>
      </w:tabs>
      <w:spacing w:before="240" w:line="240" w:lineRule="auto"/>
      <w:ind w:left="630" w:hanging="630"/>
      <w:jc w:val="both"/>
      <w:outlineLvl w:val="1"/>
    </w:pPr>
    <w:rPr>
      <w:rFonts w:ascii="Arial" w:eastAsia="Times New Roman" w:hAnsi="Arial" w:cs="Arial"/>
      <w:b/>
      <w:bCs/>
      <w:szCs w:val="20"/>
      <w:lang w:val="en-US"/>
    </w:rPr>
  </w:style>
  <w:style w:type="paragraph" w:styleId="3">
    <w:name w:val="heading 3"/>
    <w:basedOn w:val="a"/>
    <w:next w:val="a"/>
    <w:link w:val="30"/>
    <w:autoRedefine/>
    <w:unhideWhenUsed/>
    <w:qFormat/>
    <w:rsid w:val="00462C8B"/>
    <w:pPr>
      <w:keepNext/>
      <w:numPr>
        <w:ilvl w:val="2"/>
        <w:numId w:val="2"/>
      </w:numPr>
      <w:spacing w:before="240" w:after="120"/>
      <w:ind w:left="720"/>
      <w:outlineLvl w:val="2"/>
    </w:pPr>
    <w:rPr>
      <w:rFonts w:ascii="Arial" w:eastAsia="Times New Roman" w:hAnsi="Arial" w:cs="Times New Roman"/>
      <w:b/>
      <w:bCs/>
      <w:szCs w:val="26"/>
    </w:rPr>
  </w:style>
  <w:style w:type="paragraph" w:styleId="4">
    <w:name w:val="heading 4"/>
    <w:basedOn w:val="a"/>
    <w:next w:val="a"/>
    <w:link w:val="40"/>
    <w:unhideWhenUsed/>
    <w:qFormat/>
    <w:rsid w:val="00462C8B"/>
    <w:pPr>
      <w:keepNext/>
      <w:numPr>
        <w:ilvl w:val="3"/>
        <w:numId w:val="2"/>
      </w:numPr>
      <w:spacing w:before="240" w:after="60"/>
      <w:ind w:left="1426"/>
      <w:outlineLvl w:val="3"/>
    </w:pPr>
    <w:rPr>
      <w:rFonts w:ascii="Arial" w:eastAsia="Times New Roman" w:hAnsi="Arial" w:cs="Times New Roman"/>
      <w:b/>
      <w:bCs/>
      <w:sz w:val="20"/>
      <w:szCs w:val="28"/>
      <w:lang w:val="en-US"/>
    </w:rPr>
  </w:style>
  <w:style w:type="paragraph" w:styleId="5">
    <w:name w:val="heading 5"/>
    <w:basedOn w:val="a"/>
    <w:next w:val="a"/>
    <w:link w:val="50"/>
    <w:uiPriority w:val="9"/>
    <w:qFormat/>
    <w:rsid w:val="00462C8B"/>
    <w:pPr>
      <w:keepNext/>
      <w:widowControl w:val="0"/>
      <w:numPr>
        <w:ilvl w:val="4"/>
        <w:numId w:val="2"/>
      </w:numPr>
      <w:spacing w:before="240" w:after="60" w:line="240" w:lineRule="atLeast"/>
      <w:outlineLvl w:val="4"/>
    </w:pPr>
    <w:rPr>
      <w:rFonts w:ascii="Arial" w:eastAsia="Times New Roman" w:hAnsi="Arial" w:cs="Arial"/>
      <w:sz w:val="20"/>
      <w:szCs w:val="18"/>
      <w:u w:val="single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"/>
    <w:link w:val="a5"/>
    <w:uiPriority w:val="99"/>
    <w:semiHidden/>
    <w:unhideWhenUsed/>
    <w:rsid w:val="000E21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0E21A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462C8B"/>
    <w:rPr>
      <w:rFonts w:ascii="Arial" w:eastAsia="Times New Roman" w:hAnsi="Arial" w:cs="Times New Roman"/>
      <w:b/>
      <w:caps/>
      <w:color w:val="FFFFFF"/>
      <w:sz w:val="28"/>
      <w:szCs w:val="28"/>
      <w:shd w:val="clear" w:color="auto" w:fill="000000"/>
      <w:lang w:val="en-US"/>
    </w:rPr>
  </w:style>
  <w:style w:type="character" w:customStyle="1" w:styleId="20">
    <w:name w:val="Заголовок 2 Знак"/>
    <w:basedOn w:val="a1"/>
    <w:link w:val="2"/>
    <w:rsid w:val="00462C8B"/>
    <w:rPr>
      <w:rFonts w:ascii="Arial" w:eastAsia="Times New Roman" w:hAnsi="Arial" w:cs="Arial"/>
      <w:b/>
      <w:bCs/>
      <w:szCs w:val="20"/>
      <w:lang w:val="en-US"/>
    </w:rPr>
  </w:style>
  <w:style w:type="character" w:customStyle="1" w:styleId="30">
    <w:name w:val="Заголовок 3 Знак"/>
    <w:basedOn w:val="a1"/>
    <w:link w:val="3"/>
    <w:rsid w:val="00462C8B"/>
    <w:rPr>
      <w:rFonts w:ascii="Arial" w:eastAsia="Times New Roman" w:hAnsi="Arial" w:cs="Times New Roman"/>
      <w:b/>
      <w:bCs/>
      <w:szCs w:val="26"/>
    </w:rPr>
  </w:style>
  <w:style w:type="character" w:customStyle="1" w:styleId="40">
    <w:name w:val="Заголовок 4 Знак"/>
    <w:basedOn w:val="a1"/>
    <w:link w:val="4"/>
    <w:rsid w:val="00462C8B"/>
    <w:rPr>
      <w:rFonts w:ascii="Arial" w:eastAsia="Times New Roman" w:hAnsi="Arial" w:cs="Times New Roman"/>
      <w:b/>
      <w:bCs/>
      <w:sz w:val="20"/>
      <w:szCs w:val="28"/>
      <w:lang w:val="en-US"/>
    </w:rPr>
  </w:style>
  <w:style w:type="character" w:customStyle="1" w:styleId="50">
    <w:name w:val="Заголовок 5 Знак"/>
    <w:basedOn w:val="a1"/>
    <w:link w:val="5"/>
    <w:uiPriority w:val="9"/>
    <w:rsid w:val="00462C8B"/>
    <w:rPr>
      <w:rFonts w:ascii="Arial" w:eastAsia="Times New Roman" w:hAnsi="Arial" w:cs="Arial"/>
      <w:sz w:val="20"/>
      <w:szCs w:val="18"/>
      <w:u w:val="single"/>
      <w:lang w:val="en-US"/>
    </w:rPr>
  </w:style>
  <w:style w:type="paragraph" w:styleId="a0">
    <w:name w:val="Body Text"/>
    <w:basedOn w:val="a"/>
    <w:link w:val="a6"/>
    <w:uiPriority w:val="99"/>
    <w:semiHidden/>
    <w:unhideWhenUsed/>
    <w:rsid w:val="00462C8B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62C8B"/>
  </w:style>
  <w:style w:type="paragraph" w:styleId="a7">
    <w:name w:val="No Spacing"/>
    <w:uiPriority w:val="1"/>
    <w:qFormat/>
    <w:rsid w:val="004415E6"/>
    <w:pPr>
      <w:widowControl w:val="0"/>
      <w:snapToGri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</w:rPr>
  </w:style>
  <w:style w:type="table" w:styleId="a8">
    <w:name w:val="Table Grid"/>
    <w:basedOn w:val="a2"/>
    <w:uiPriority w:val="59"/>
    <w:rsid w:val="008B13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Hyperlink"/>
    <w:uiPriority w:val="99"/>
    <w:unhideWhenUsed/>
    <w:rsid w:val="001467CC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1467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825"/>
    <w:pPr>
      <w:spacing w:after="0"/>
    </w:pPr>
  </w:style>
  <w:style w:type="paragraph" w:styleId="1">
    <w:name w:val="heading 1"/>
    <w:basedOn w:val="a"/>
    <w:next w:val="a"/>
    <w:link w:val="10"/>
    <w:qFormat/>
    <w:rsid w:val="00462C8B"/>
    <w:pPr>
      <w:keepNext/>
      <w:pageBreakBefore/>
      <w:widowControl w:val="0"/>
      <w:numPr>
        <w:numId w:val="2"/>
      </w:numPr>
      <w:shd w:val="clear" w:color="auto" w:fill="000000"/>
      <w:spacing w:before="240" w:after="240" w:line="240" w:lineRule="atLeast"/>
      <w:outlineLvl w:val="0"/>
    </w:pPr>
    <w:rPr>
      <w:rFonts w:ascii="Arial" w:eastAsia="Times New Roman" w:hAnsi="Arial" w:cs="Times New Roman"/>
      <w:b/>
      <w:caps/>
      <w:color w:val="FFFFFF"/>
      <w:sz w:val="28"/>
      <w:szCs w:val="28"/>
      <w:lang w:val="en-US"/>
    </w:rPr>
  </w:style>
  <w:style w:type="paragraph" w:styleId="2">
    <w:name w:val="heading 2"/>
    <w:basedOn w:val="a0"/>
    <w:next w:val="a"/>
    <w:link w:val="20"/>
    <w:autoRedefine/>
    <w:qFormat/>
    <w:rsid w:val="00462C8B"/>
    <w:pPr>
      <w:keepNext/>
      <w:keepLines/>
      <w:widowControl w:val="0"/>
      <w:numPr>
        <w:ilvl w:val="1"/>
        <w:numId w:val="2"/>
      </w:numPr>
      <w:pBdr>
        <w:bottom w:val="single" w:sz="4" w:space="1" w:color="auto"/>
      </w:pBdr>
      <w:tabs>
        <w:tab w:val="left" w:pos="284"/>
      </w:tabs>
      <w:spacing w:before="240" w:line="240" w:lineRule="auto"/>
      <w:ind w:left="630" w:hanging="630"/>
      <w:jc w:val="both"/>
      <w:outlineLvl w:val="1"/>
    </w:pPr>
    <w:rPr>
      <w:rFonts w:ascii="Arial" w:eastAsia="Times New Roman" w:hAnsi="Arial" w:cs="Arial"/>
      <w:b/>
      <w:bCs/>
      <w:szCs w:val="20"/>
      <w:lang w:val="en-US"/>
    </w:rPr>
  </w:style>
  <w:style w:type="paragraph" w:styleId="3">
    <w:name w:val="heading 3"/>
    <w:basedOn w:val="a"/>
    <w:next w:val="a"/>
    <w:link w:val="30"/>
    <w:autoRedefine/>
    <w:unhideWhenUsed/>
    <w:qFormat/>
    <w:rsid w:val="00462C8B"/>
    <w:pPr>
      <w:keepNext/>
      <w:numPr>
        <w:ilvl w:val="2"/>
        <w:numId w:val="2"/>
      </w:numPr>
      <w:spacing w:before="240" w:after="120"/>
      <w:ind w:left="720"/>
      <w:outlineLvl w:val="2"/>
    </w:pPr>
    <w:rPr>
      <w:rFonts w:ascii="Arial" w:eastAsia="Times New Roman" w:hAnsi="Arial" w:cs="Times New Roman"/>
      <w:b/>
      <w:bCs/>
      <w:szCs w:val="26"/>
    </w:rPr>
  </w:style>
  <w:style w:type="paragraph" w:styleId="4">
    <w:name w:val="heading 4"/>
    <w:basedOn w:val="a"/>
    <w:next w:val="a"/>
    <w:link w:val="40"/>
    <w:unhideWhenUsed/>
    <w:qFormat/>
    <w:rsid w:val="00462C8B"/>
    <w:pPr>
      <w:keepNext/>
      <w:numPr>
        <w:ilvl w:val="3"/>
        <w:numId w:val="2"/>
      </w:numPr>
      <w:spacing w:before="240" w:after="60"/>
      <w:ind w:left="1426"/>
      <w:outlineLvl w:val="3"/>
    </w:pPr>
    <w:rPr>
      <w:rFonts w:ascii="Arial" w:eastAsia="Times New Roman" w:hAnsi="Arial" w:cs="Times New Roman"/>
      <w:b/>
      <w:bCs/>
      <w:sz w:val="20"/>
      <w:szCs w:val="28"/>
      <w:lang w:val="en-US"/>
    </w:rPr>
  </w:style>
  <w:style w:type="paragraph" w:styleId="5">
    <w:name w:val="heading 5"/>
    <w:basedOn w:val="a"/>
    <w:next w:val="a"/>
    <w:link w:val="50"/>
    <w:uiPriority w:val="9"/>
    <w:qFormat/>
    <w:rsid w:val="00462C8B"/>
    <w:pPr>
      <w:keepNext/>
      <w:widowControl w:val="0"/>
      <w:numPr>
        <w:ilvl w:val="4"/>
        <w:numId w:val="2"/>
      </w:numPr>
      <w:spacing w:before="240" w:after="60" w:line="240" w:lineRule="atLeast"/>
      <w:outlineLvl w:val="4"/>
    </w:pPr>
    <w:rPr>
      <w:rFonts w:ascii="Arial" w:eastAsia="Times New Roman" w:hAnsi="Arial" w:cs="Arial"/>
      <w:sz w:val="20"/>
      <w:szCs w:val="18"/>
      <w:u w:val="single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"/>
    <w:link w:val="a5"/>
    <w:uiPriority w:val="99"/>
    <w:semiHidden/>
    <w:unhideWhenUsed/>
    <w:rsid w:val="000E21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0E21A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462C8B"/>
    <w:rPr>
      <w:rFonts w:ascii="Arial" w:eastAsia="Times New Roman" w:hAnsi="Arial" w:cs="Times New Roman"/>
      <w:b/>
      <w:caps/>
      <w:color w:val="FFFFFF"/>
      <w:sz w:val="28"/>
      <w:szCs w:val="28"/>
      <w:shd w:val="clear" w:color="auto" w:fill="000000"/>
      <w:lang w:val="en-US"/>
    </w:rPr>
  </w:style>
  <w:style w:type="character" w:customStyle="1" w:styleId="20">
    <w:name w:val="Заголовок 2 Знак"/>
    <w:basedOn w:val="a1"/>
    <w:link w:val="2"/>
    <w:rsid w:val="00462C8B"/>
    <w:rPr>
      <w:rFonts w:ascii="Arial" w:eastAsia="Times New Roman" w:hAnsi="Arial" w:cs="Arial"/>
      <w:b/>
      <w:bCs/>
      <w:szCs w:val="20"/>
      <w:lang w:val="en-US"/>
    </w:rPr>
  </w:style>
  <w:style w:type="character" w:customStyle="1" w:styleId="30">
    <w:name w:val="Заголовок 3 Знак"/>
    <w:basedOn w:val="a1"/>
    <w:link w:val="3"/>
    <w:rsid w:val="00462C8B"/>
    <w:rPr>
      <w:rFonts w:ascii="Arial" w:eastAsia="Times New Roman" w:hAnsi="Arial" w:cs="Times New Roman"/>
      <w:b/>
      <w:bCs/>
      <w:szCs w:val="26"/>
    </w:rPr>
  </w:style>
  <w:style w:type="character" w:customStyle="1" w:styleId="40">
    <w:name w:val="Заголовок 4 Знак"/>
    <w:basedOn w:val="a1"/>
    <w:link w:val="4"/>
    <w:rsid w:val="00462C8B"/>
    <w:rPr>
      <w:rFonts w:ascii="Arial" w:eastAsia="Times New Roman" w:hAnsi="Arial" w:cs="Times New Roman"/>
      <w:b/>
      <w:bCs/>
      <w:sz w:val="20"/>
      <w:szCs w:val="28"/>
      <w:lang w:val="en-US"/>
    </w:rPr>
  </w:style>
  <w:style w:type="character" w:customStyle="1" w:styleId="50">
    <w:name w:val="Заголовок 5 Знак"/>
    <w:basedOn w:val="a1"/>
    <w:link w:val="5"/>
    <w:uiPriority w:val="9"/>
    <w:rsid w:val="00462C8B"/>
    <w:rPr>
      <w:rFonts w:ascii="Arial" w:eastAsia="Times New Roman" w:hAnsi="Arial" w:cs="Arial"/>
      <w:sz w:val="20"/>
      <w:szCs w:val="18"/>
      <w:u w:val="single"/>
      <w:lang w:val="en-US"/>
    </w:rPr>
  </w:style>
  <w:style w:type="paragraph" w:styleId="a0">
    <w:name w:val="Body Text"/>
    <w:basedOn w:val="a"/>
    <w:link w:val="a6"/>
    <w:uiPriority w:val="99"/>
    <w:semiHidden/>
    <w:unhideWhenUsed/>
    <w:rsid w:val="00462C8B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62C8B"/>
  </w:style>
  <w:style w:type="paragraph" w:styleId="a7">
    <w:name w:val="No Spacing"/>
    <w:uiPriority w:val="1"/>
    <w:qFormat/>
    <w:rsid w:val="004415E6"/>
    <w:pPr>
      <w:widowControl w:val="0"/>
      <w:snapToGri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</w:rPr>
  </w:style>
  <w:style w:type="table" w:styleId="a8">
    <w:name w:val="Table Grid"/>
    <w:basedOn w:val="a2"/>
    <w:uiPriority w:val="59"/>
    <w:rsid w:val="008B13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Hyperlink"/>
    <w:uiPriority w:val="99"/>
    <w:unhideWhenUsed/>
    <w:rsid w:val="001467CC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1467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ts-tende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kupki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свиридова</dc:creator>
  <cp:lastModifiedBy>Анастасия В. Кузьмичева</cp:lastModifiedBy>
  <cp:revision>19</cp:revision>
  <dcterms:created xsi:type="dcterms:W3CDTF">2016-07-15T10:57:00Z</dcterms:created>
  <dcterms:modified xsi:type="dcterms:W3CDTF">2017-11-07T09:28:00Z</dcterms:modified>
</cp:coreProperties>
</file>