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F34" w:rsidRPr="006B0F34" w:rsidRDefault="006B0F34" w:rsidP="006B0F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торгов</w:t>
      </w:r>
    </w:p>
    <w:p w:rsidR="006B0F34" w:rsidRPr="006B0F34" w:rsidRDefault="006B0F34" w:rsidP="006B0F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F3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подписания: 18.02.2020</w:t>
      </w:r>
    </w:p>
    <w:p w:rsidR="006B0F34" w:rsidRPr="006B0F34" w:rsidRDefault="006B0F34" w:rsidP="006B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F34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Номер закупки: 0813500000120000575</w:t>
      </w:r>
    </w:p>
    <w:p w:rsidR="006B0F34" w:rsidRPr="006B0F34" w:rsidRDefault="006B0F34" w:rsidP="006B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F34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Идентификационный код закупки: 203181500109318370100100140024211244</w:t>
      </w:r>
    </w:p>
    <w:p w:rsidR="006B0F34" w:rsidRPr="006B0F34" w:rsidRDefault="006B0F34" w:rsidP="006B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Наименование закупки: № зз-02019-2020 Выполнение работ по капитальному ремонту автомобильной дороги по ул. </w:t>
      </w:r>
      <w:proofErr w:type="gramStart"/>
      <w:r w:rsidRPr="006B0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Первомайская</w:t>
      </w:r>
      <w:proofErr w:type="gramEnd"/>
      <w:r w:rsidRPr="006B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с. Красногорское, участок км 0+000 - км 0+530 в Красногорском районе Удмуртской Республики</w:t>
      </w:r>
    </w:p>
    <w:p w:rsidR="006B0F34" w:rsidRPr="006B0F34" w:rsidRDefault="006B0F34" w:rsidP="006B0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F34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связи с тем, что по окончании срока подачи заявок на участие в электронном аукционе не подано ни одной заявки на участие в нем, на основании ч. 16 ст. 66 Федерального закона от 05 апреля 2013 г. №44 – ФЗ, электронный аукцион признается несостоявшимся.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1"/>
        <w:gridCol w:w="1954"/>
        <w:gridCol w:w="2698"/>
        <w:gridCol w:w="1332"/>
      </w:tblGrid>
      <w:tr w:rsidR="006B0F34" w:rsidRPr="006B0F34" w:rsidTr="006B0F34">
        <w:trPr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6B0F34" w:rsidRPr="006B0F34" w:rsidRDefault="006B0F34" w:rsidP="006B0F34">
            <w:pPr>
              <w:spacing w:before="75" w:after="75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6B0F34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ru-RU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6B0F34" w:rsidRPr="006B0F34" w:rsidRDefault="006B0F34" w:rsidP="006B0F34">
            <w:pPr>
              <w:spacing w:before="75" w:after="75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6B0F34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ru-RU"/>
              </w:rPr>
              <w:t>Предложенная цена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6B0F34" w:rsidRPr="006B0F34" w:rsidRDefault="006B0F34" w:rsidP="006B0F34">
            <w:pPr>
              <w:spacing w:before="75" w:after="75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6B0F34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ru-RU"/>
              </w:rPr>
              <w:t>Время подачи предложения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6B0F34" w:rsidRPr="006B0F34" w:rsidRDefault="006B0F34" w:rsidP="006B0F34">
            <w:pPr>
              <w:spacing w:before="75" w:after="75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6B0F34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ru-RU"/>
              </w:rPr>
              <w:t>Вид аукциона</w:t>
            </w:r>
          </w:p>
        </w:tc>
      </w:tr>
      <w:tr w:rsidR="006B0F34" w:rsidRPr="006B0F34" w:rsidTr="006B0F34">
        <w:tc>
          <w:tcPr>
            <w:tcW w:w="6" w:type="dxa"/>
            <w:gridSpan w:val="4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6B0F34" w:rsidRPr="006B0F34" w:rsidRDefault="006B0F34" w:rsidP="006B0F34">
            <w:pPr>
              <w:spacing w:before="75" w:after="75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B0F34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 (нет данных) </w:t>
            </w:r>
          </w:p>
        </w:tc>
      </w:tr>
    </w:tbl>
    <w:p w:rsidR="003324EC" w:rsidRDefault="003324EC">
      <w:bookmarkStart w:id="0" w:name="_GoBack"/>
      <w:bookmarkEnd w:id="0"/>
    </w:p>
    <w:sectPr w:rsidR="00332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DA0"/>
    <w:rsid w:val="00182DA0"/>
    <w:rsid w:val="003324EC"/>
    <w:rsid w:val="006B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0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0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5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8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2020-04-17T09:55:00Z</dcterms:created>
  <dcterms:modified xsi:type="dcterms:W3CDTF">2020-04-17T09:57:00Z</dcterms:modified>
</cp:coreProperties>
</file>