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205" w:rsidRDefault="00716205" w:rsidP="00716205">
      <w:bookmarkStart w:id="0" w:name="_GoBack"/>
      <w:bookmarkEnd w:id="0"/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111"/>
        <w:gridCol w:w="1843"/>
        <w:gridCol w:w="3827"/>
      </w:tblGrid>
      <w:tr w:rsidR="00716205" w:rsidTr="00716205">
        <w:trPr>
          <w:trHeight w:val="1570"/>
        </w:trPr>
        <w:tc>
          <w:tcPr>
            <w:tcW w:w="4111" w:type="dxa"/>
          </w:tcPr>
          <w:p w:rsidR="00716205" w:rsidRPr="00EB23C5" w:rsidRDefault="00716205" w:rsidP="00716205">
            <w:pPr>
              <w:jc w:val="center"/>
              <w:rPr>
                <w:b/>
                <w:sz w:val="20"/>
              </w:rPr>
            </w:pPr>
            <w:r w:rsidRPr="00EB23C5">
              <w:rPr>
                <w:b/>
                <w:sz w:val="20"/>
              </w:rPr>
              <w:t>МИНФИН УДМУРТИИ</w:t>
            </w:r>
          </w:p>
          <w:p w:rsidR="00716205" w:rsidRPr="00EB23C5" w:rsidRDefault="00716205" w:rsidP="00716205">
            <w:pPr>
              <w:jc w:val="center"/>
              <w:rPr>
                <w:b/>
                <w:sz w:val="12"/>
                <w:szCs w:val="12"/>
              </w:rPr>
            </w:pPr>
          </w:p>
          <w:p w:rsidR="00716205" w:rsidRPr="00EB23C5" w:rsidRDefault="00716205" w:rsidP="00716205">
            <w:pPr>
              <w:jc w:val="center"/>
              <w:rPr>
                <w:b/>
                <w:sz w:val="22"/>
                <w:szCs w:val="22"/>
              </w:rPr>
            </w:pPr>
            <w:r w:rsidRPr="00EB23C5">
              <w:rPr>
                <w:b/>
                <w:sz w:val="22"/>
                <w:szCs w:val="22"/>
              </w:rPr>
              <w:t>Государственное казенное учреждение Удмуртской Республики</w:t>
            </w:r>
          </w:p>
          <w:p w:rsidR="00716205" w:rsidRPr="00EB23C5" w:rsidRDefault="00716205" w:rsidP="00716205">
            <w:pPr>
              <w:jc w:val="center"/>
              <w:rPr>
                <w:b/>
                <w:sz w:val="22"/>
                <w:szCs w:val="22"/>
              </w:rPr>
            </w:pPr>
            <w:r w:rsidRPr="00EB23C5">
              <w:rPr>
                <w:b/>
                <w:sz w:val="22"/>
                <w:szCs w:val="22"/>
              </w:rPr>
              <w:t>«Региональный центр закупок</w:t>
            </w:r>
          </w:p>
          <w:p w:rsidR="00716205" w:rsidRPr="00EB23C5" w:rsidRDefault="00716205" w:rsidP="00716205">
            <w:pPr>
              <w:jc w:val="center"/>
              <w:rPr>
                <w:b/>
                <w:sz w:val="22"/>
                <w:szCs w:val="22"/>
              </w:rPr>
            </w:pPr>
            <w:r w:rsidRPr="00EB23C5">
              <w:rPr>
                <w:b/>
                <w:sz w:val="22"/>
                <w:szCs w:val="22"/>
              </w:rPr>
              <w:t>Удмуртской Республики»</w:t>
            </w:r>
          </w:p>
          <w:p w:rsidR="00716205" w:rsidRPr="00EB23C5" w:rsidRDefault="00716205" w:rsidP="00716205">
            <w:pPr>
              <w:jc w:val="center"/>
              <w:rPr>
                <w:sz w:val="22"/>
                <w:szCs w:val="22"/>
              </w:rPr>
            </w:pPr>
            <w:r w:rsidRPr="00EB23C5">
              <w:rPr>
                <w:sz w:val="22"/>
                <w:szCs w:val="22"/>
              </w:rPr>
              <w:t>(ГКУ УР «РЦЗ УР»)</w:t>
            </w:r>
          </w:p>
        </w:tc>
        <w:tc>
          <w:tcPr>
            <w:tcW w:w="1843" w:type="dxa"/>
          </w:tcPr>
          <w:p w:rsidR="00716205" w:rsidRDefault="00E83977" w:rsidP="0071620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716205" w:rsidRPr="00EB23C5" w:rsidRDefault="00716205" w:rsidP="00716205">
            <w:pPr>
              <w:pStyle w:val="ad"/>
              <w:spacing w:after="0"/>
              <w:jc w:val="center"/>
              <w:rPr>
                <w:b/>
                <w:sz w:val="20"/>
              </w:rPr>
            </w:pPr>
            <w:r w:rsidRPr="00EB23C5">
              <w:rPr>
                <w:b/>
                <w:sz w:val="20"/>
              </w:rPr>
              <w:t xml:space="preserve">УДМУРТИЫСЬ МИНФИН </w:t>
            </w:r>
          </w:p>
          <w:p w:rsidR="00716205" w:rsidRPr="00EB23C5" w:rsidRDefault="00716205" w:rsidP="00716205">
            <w:pPr>
              <w:pStyle w:val="ad"/>
              <w:spacing w:after="0"/>
              <w:jc w:val="center"/>
              <w:rPr>
                <w:b/>
                <w:sz w:val="12"/>
                <w:szCs w:val="12"/>
              </w:rPr>
            </w:pPr>
          </w:p>
          <w:p w:rsidR="00716205" w:rsidRPr="00A7324B" w:rsidRDefault="00716205" w:rsidP="00716205">
            <w:pPr>
              <w:pStyle w:val="ad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Pr="00A7324B">
              <w:rPr>
                <w:b/>
                <w:sz w:val="22"/>
                <w:szCs w:val="22"/>
              </w:rPr>
              <w:t>Удмурт Элькунысь</w:t>
            </w:r>
          </w:p>
          <w:p w:rsidR="00716205" w:rsidRPr="00A7324B" w:rsidRDefault="00716205" w:rsidP="00716205">
            <w:pPr>
              <w:pStyle w:val="ad"/>
              <w:spacing w:after="0"/>
              <w:jc w:val="center"/>
              <w:rPr>
                <w:b/>
                <w:sz w:val="22"/>
                <w:szCs w:val="22"/>
              </w:rPr>
            </w:pPr>
            <w:r w:rsidRPr="00A7324B">
              <w:rPr>
                <w:b/>
                <w:sz w:val="22"/>
                <w:szCs w:val="22"/>
              </w:rPr>
              <w:t xml:space="preserve">басьяськонъёсъя улосвыл центр» </w:t>
            </w:r>
          </w:p>
          <w:p w:rsidR="00716205" w:rsidRPr="00A7324B" w:rsidRDefault="00716205" w:rsidP="00716205">
            <w:pPr>
              <w:pStyle w:val="ad"/>
              <w:spacing w:after="0"/>
              <w:jc w:val="center"/>
              <w:rPr>
                <w:b/>
                <w:snapToGrid w:val="0"/>
                <w:color w:val="000000"/>
                <w:sz w:val="22"/>
                <w:szCs w:val="22"/>
              </w:rPr>
            </w:pPr>
            <w:r w:rsidRPr="00A7324B">
              <w:rPr>
                <w:b/>
                <w:snapToGrid w:val="0"/>
                <w:color w:val="000000"/>
                <w:sz w:val="22"/>
                <w:szCs w:val="22"/>
              </w:rPr>
              <w:t>Удмурт Элькунысь кун казна ужъюрт</w:t>
            </w:r>
          </w:p>
          <w:p w:rsidR="00716205" w:rsidRDefault="00716205" w:rsidP="00716205">
            <w:pPr>
              <w:jc w:val="center"/>
            </w:pPr>
            <w:r w:rsidRPr="00EB23C5">
              <w:rPr>
                <w:snapToGrid w:val="0"/>
                <w:color w:val="000000"/>
                <w:sz w:val="22"/>
                <w:szCs w:val="22"/>
              </w:rPr>
              <w:t>(«УЭ БУЦ» УЭ ККУ)</w:t>
            </w:r>
          </w:p>
        </w:tc>
      </w:tr>
    </w:tbl>
    <w:p w:rsidR="00716205" w:rsidRPr="008D68F1" w:rsidRDefault="00716205" w:rsidP="00716205">
      <w:pPr>
        <w:jc w:val="center"/>
        <w:rPr>
          <w:sz w:val="20"/>
        </w:rPr>
      </w:pPr>
    </w:p>
    <w:p w:rsidR="00716205" w:rsidRPr="00D9579A" w:rsidRDefault="00716205" w:rsidP="00716205">
      <w:pPr>
        <w:jc w:val="center"/>
        <w:rPr>
          <w:sz w:val="18"/>
          <w:szCs w:val="18"/>
        </w:rPr>
      </w:pPr>
      <w:r w:rsidRPr="008D68F1">
        <w:rPr>
          <w:sz w:val="18"/>
          <w:szCs w:val="18"/>
        </w:rPr>
        <w:t xml:space="preserve">426008, Удмуртская Республика, г. Ижевск, ул. Красная, д. 144, тел. (3412) </w:t>
      </w:r>
      <w:r w:rsidRPr="006266E8">
        <w:rPr>
          <w:sz w:val="18"/>
          <w:szCs w:val="18"/>
        </w:rPr>
        <w:t>9</w:t>
      </w:r>
      <w:r w:rsidRPr="00D9579A">
        <w:rPr>
          <w:sz w:val="18"/>
          <w:szCs w:val="18"/>
        </w:rPr>
        <w:t>3-66-10</w:t>
      </w:r>
    </w:p>
    <w:p w:rsidR="00716205" w:rsidRPr="008D68F1" w:rsidRDefault="00716205" w:rsidP="00716205">
      <w:pPr>
        <w:jc w:val="center"/>
        <w:rPr>
          <w:sz w:val="18"/>
          <w:szCs w:val="18"/>
        </w:rPr>
      </w:pPr>
      <w:r w:rsidRPr="008D68F1">
        <w:rPr>
          <w:sz w:val="18"/>
          <w:szCs w:val="18"/>
        </w:rPr>
        <w:t>ОКПО 22050091, ОГРН 1171832030270, ИНН</w:t>
      </w:r>
      <w:r w:rsidRPr="00441538">
        <w:rPr>
          <w:sz w:val="18"/>
          <w:szCs w:val="18"/>
        </w:rPr>
        <w:t>/</w:t>
      </w:r>
      <w:r w:rsidRPr="008D68F1">
        <w:rPr>
          <w:sz w:val="18"/>
          <w:szCs w:val="18"/>
        </w:rPr>
        <w:t>КПП 1841075736</w:t>
      </w:r>
      <w:r w:rsidRPr="00441538">
        <w:rPr>
          <w:sz w:val="18"/>
          <w:szCs w:val="18"/>
        </w:rPr>
        <w:t>/184101001</w:t>
      </w:r>
    </w:p>
    <w:p w:rsidR="00716205" w:rsidRDefault="00716205" w:rsidP="00716205">
      <w:pPr>
        <w:jc w:val="center"/>
        <w:rPr>
          <w:noProof/>
          <w:szCs w:val="24"/>
        </w:rPr>
      </w:pPr>
    </w:p>
    <w:p w:rsidR="00716205" w:rsidRDefault="00716205" w:rsidP="00716205">
      <w:pPr>
        <w:jc w:val="center"/>
        <w:rPr>
          <w:sz w:val="16"/>
          <w:szCs w:val="16"/>
        </w:rPr>
      </w:pPr>
    </w:p>
    <w:tbl>
      <w:tblPr>
        <w:tblW w:w="4288" w:type="pct"/>
        <w:tblInd w:w="108" w:type="dxa"/>
        <w:tblLook w:val="04A0" w:firstRow="1" w:lastRow="0" w:firstColumn="1" w:lastColumn="0" w:noHBand="0" w:noVBand="1"/>
      </w:tblPr>
      <w:tblGrid>
        <w:gridCol w:w="1841"/>
        <w:gridCol w:w="445"/>
        <w:gridCol w:w="1587"/>
        <w:gridCol w:w="4515"/>
      </w:tblGrid>
      <w:tr w:rsidR="00716205" w:rsidTr="00716205">
        <w:trPr>
          <w:cantSplit/>
          <w:trHeight w:val="80"/>
        </w:trPr>
        <w:tc>
          <w:tcPr>
            <w:tcW w:w="1099" w:type="pct"/>
            <w:tcBorders>
              <w:bottom w:val="single" w:sz="4" w:space="0" w:color="auto"/>
            </w:tcBorders>
            <w:vAlign w:val="bottom"/>
          </w:tcPr>
          <w:p w:rsidR="00716205" w:rsidRPr="00765E68" w:rsidRDefault="00716205" w:rsidP="00716205">
            <w:pPr>
              <w:jc w:val="center"/>
              <w:rPr>
                <w:szCs w:val="24"/>
              </w:rPr>
            </w:pPr>
          </w:p>
        </w:tc>
        <w:tc>
          <w:tcPr>
            <w:tcW w:w="260" w:type="pct"/>
            <w:vAlign w:val="bottom"/>
          </w:tcPr>
          <w:p w:rsidR="00716205" w:rsidRPr="007E4775" w:rsidRDefault="00716205" w:rsidP="00716205">
            <w:r w:rsidRPr="007E4775">
              <w:t>№</w:t>
            </w:r>
          </w:p>
        </w:tc>
        <w:tc>
          <w:tcPr>
            <w:tcW w:w="948" w:type="pct"/>
            <w:tcBorders>
              <w:bottom w:val="single" w:sz="4" w:space="0" w:color="auto"/>
            </w:tcBorders>
            <w:vAlign w:val="bottom"/>
          </w:tcPr>
          <w:p w:rsidR="00716205" w:rsidRPr="007E4775" w:rsidRDefault="00716205" w:rsidP="00716205">
            <w:pPr>
              <w:rPr>
                <w:szCs w:val="24"/>
              </w:rPr>
            </w:pPr>
          </w:p>
        </w:tc>
        <w:tc>
          <w:tcPr>
            <w:tcW w:w="2693" w:type="pct"/>
          </w:tcPr>
          <w:p w:rsidR="00716205" w:rsidRPr="0003604C" w:rsidRDefault="00716205" w:rsidP="00716205">
            <w:pPr>
              <w:widowControl w:val="0"/>
              <w:jc w:val="both"/>
            </w:pPr>
          </w:p>
        </w:tc>
      </w:tr>
      <w:tr w:rsidR="00716205" w:rsidTr="00716205">
        <w:trPr>
          <w:cantSplit/>
          <w:trHeight w:val="123"/>
        </w:trPr>
        <w:tc>
          <w:tcPr>
            <w:tcW w:w="1099" w:type="pct"/>
            <w:tcBorders>
              <w:top w:val="single" w:sz="4" w:space="0" w:color="auto"/>
            </w:tcBorders>
            <w:vAlign w:val="bottom"/>
          </w:tcPr>
          <w:p w:rsidR="00716205" w:rsidRPr="00415DFB" w:rsidRDefault="00716205" w:rsidP="00716205">
            <w:r>
              <w:t>Н</w:t>
            </w:r>
            <w:r w:rsidRPr="00415DFB">
              <w:t>а</w:t>
            </w:r>
            <w:r>
              <w:t xml:space="preserve"> ___________</w:t>
            </w:r>
          </w:p>
        </w:tc>
        <w:tc>
          <w:tcPr>
            <w:tcW w:w="260" w:type="pct"/>
            <w:vAlign w:val="bottom"/>
          </w:tcPr>
          <w:p w:rsidR="00716205" w:rsidRPr="00415DFB" w:rsidRDefault="00716205" w:rsidP="00716205">
            <w:r w:rsidRPr="00415DFB">
              <w:t>от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6205" w:rsidRPr="00D5510C" w:rsidRDefault="00716205" w:rsidP="00716205">
            <w:pPr>
              <w:rPr>
                <w:szCs w:val="24"/>
              </w:rPr>
            </w:pPr>
          </w:p>
        </w:tc>
        <w:tc>
          <w:tcPr>
            <w:tcW w:w="2693" w:type="pct"/>
          </w:tcPr>
          <w:p w:rsidR="00716205" w:rsidRDefault="00716205" w:rsidP="00716205"/>
        </w:tc>
      </w:tr>
    </w:tbl>
    <w:p w:rsidR="00716205" w:rsidRDefault="00716205" w:rsidP="00716205">
      <w:pPr>
        <w:widowControl w:val="0"/>
        <w:jc w:val="center"/>
        <w:rPr>
          <w:b/>
          <w:bCs/>
          <w:szCs w:val="24"/>
          <w:lang w:eastAsia=""/>
        </w:rPr>
      </w:pPr>
    </w:p>
    <w:p w:rsidR="00716205" w:rsidRPr="0090362E" w:rsidRDefault="00716205" w:rsidP="00716205">
      <w:pPr>
        <w:widowControl w:val="0"/>
        <w:jc w:val="center"/>
        <w:rPr>
          <w:b/>
          <w:bCs/>
          <w:szCs w:val="24"/>
          <w:lang w:eastAsia=""/>
        </w:rPr>
      </w:pPr>
    </w:p>
    <w:p w:rsidR="00716205" w:rsidRPr="0090362E" w:rsidRDefault="00716205" w:rsidP="00716205">
      <w:pPr>
        <w:autoSpaceDE w:val="0"/>
        <w:autoSpaceDN w:val="0"/>
        <w:adjustRightInd w:val="0"/>
        <w:contextualSpacing/>
        <w:jc w:val="both"/>
        <w:outlineLvl w:val="1"/>
        <w:rPr>
          <w:szCs w:val="24"/>
        </w:rPr>
      </w:pPr>
      <w:r w:rsidRPr="0090362E">
        <w:rPr>
          <w:szCs w:val="24"/>
        </w:rPr>
        <w:t xml:space="preserve">В Государственное казенное учреждение Удмуртской Республики «Региональный центр закупок Удмуртской Республики» поступил запрос о разъяснении положений </w:t>
      </w:r>
      <w:r w:rsidRPr="0027345E">
        <w:rPr>
          <w:szCs w:val="24"/>
        </w:rPr>
        <w:t xml:space="preserve"> </w:t>
      </w:r>
      <w:r w:rsidRPr="0090362E">
        <w:rPr>
          <w:szCs w:val="24"/>
        </w:rPr>
        <w:t>Документации об аукционе в электронной форме</w:t>
      </w:r>
      <w:r w:rsidRPr="0027345E">
        <w:rPr>
          <w:color w:val="000000"/>
        </w:rPr>
        <w:t xml:space="preserve"> </w:t>
      </w:r>
      <w:r w:rsidRPr="0090362E">
        <w:rPr>
          <w:szCs w:val="24"/>
        </w:rPr>
        <w:t xml:space="preserve"> </w:t>
      </w:r>
      <w:r w:rsidRPr="0090362E">
        <w:rPr>
          <w:noProof/>
          <w:szCs w:val="24"/>
        </w:rPr>
        <w:t>№</w:t>
      </w:r>
      <w:r w:rsidRPr="00D9579A">
        <w:rPr>
          <w:noProof/>
          <w:szCs w:val="24"/>
        </w:rPr>
        <w:t xml:space="preserve"> </w:t>
      </w:r>
      <w:r w:rsidRPr="0090362E">
        <w:rPr>
          <w:noProof/>
          <w:szCs w:val="24"/>
        </w:rPr>
        <w:t>зз-33165-2021</w:t>
      </w:r>
      <w:r>
        <w:t xml:space="preserve"> Выполнение работ </w:t>
      </w:r>
      <w:bookmarkStart w:id="1" w:name="_Hlk81387337"/>
      <w:r>
        <w:t xml:space="preserve">по паспортизации автомобильных дорог общего пользования местного значения </w:t>
      </w:r>
      <w:bookmarkEnd w:id="1"/>
      <w:r>
        <w:t>муниципального образования «Красногорский район» Удмуртской Республики и искусственных сооружений на них</w:t>
      </w:r>
      <w:r w:rsidRPr="0090362E">
        <w:rPr>
          <w:szCs w:val="24"/>
        </w:rPr>
        <w:t xml:space="preserve"> следующего содержания:</w:t>
      </w:r>
    </w:p>
    <w:p w:rsidR="00716205" w:rsidRDefault="00716205" w:rsidP="00716205">
      <w:pPr>
        <w:autoSpaceDE w:val="0"/>
        <w:autoSpaceDN w:val="0"/>
        <w:adjustRightInd w:val="0"/>
        <w:contextualSpacing/>
        <w:jc w:val="both"/>
        <w:outlineLvl w:val="1"/>
      </w:pPr>
    </w:p>
    <w:p w:rsidR="00716205" w:rsidRPr="005A3777" w:rsidRDefault="00716205" w:rsidP="00716205">
      <w:pPr>
        <w:autoSpaceDE w:val="0"/>
        <w:autoSpaceDN w:val="0"/>
        <w:adjustRightInd w:val="0"/>
        <w:contextualSpacing/>
        <w:jc w:val="both"/>
        <w:outlineLvl w:val="1"/>
        <w:rPr>
          <w:szCs w:val="24"/>
        </w:rPr>
      </w:pPr>
      <w:r>
        <w:t>«</w:t>
      </w:r>
      <w:r w:rsidRPr="00D9579A">
        <w:rPr>
          <w:noProof/>
          <w:szCs w:val="24"/>
        </w:rPr>
        <w:t>В части</w:t>
      </w:r>
      <w:r>
        <w:t xml:space="preserve"> ll и в названии закупки написано, что необходимо выполнить паспортизацию дорог. </w:t>
      </w:r>
    </w:p>
    <w:p w:rsidR="00716205" w:rsidRDefault="00716205" w:rsidP="00716205">
      <w:pPr>
        <w:autoSpaceDE w:val="0"/>
        <w:autoSpaceDN w:val="0"/>
        <w:adjustRightInd w:val="0"/>
        <w:contextualSpacing/>
        <w:jc w:val="both"/>
        <w:outlineLvl w:val="1"/>
      </w:pPr>
    </w:p>
    <w:p w:rsidR="00716205" w:rsidRDefault="00716205" w:rsidP="00716205">
      <w:pPr>
        <w:autoSpaceDE w:val="0"/>
        <w:autoSpaceDN w:val="0"/>
        <w:adjustRightInd w:val="0"/>
        <w:contextualSpacing/>
        <w:jc w:val="both"/>
        <w:outlineLvl w:val="1"/>
      </w:pPr>
      <w:r>
        <w:t>Часть ll. Описание объекта закупки: Техническое задание</w:t>
      </w:r>
    </w:p>
    <w:p w:rsidR="00716205" w:rsidRDefault="00716205" w:rsidP="00716205">
      <w:pPr>
        <w:autoSpaceDE w:val="0"/>
        <w:autoSpaceDN w:val="0"/>
        <w:adjustRightInd w:val="0"/>
        <w:contextualSpacing/>
        <w:jc w:val="both"/>
        <w:outlineLvl w:val="1"/>
      </w:pPr>
    </w:p>
    <w:p w:rsidR="00716205" w:rsidRDefault="00716205" w:rsidP="00716205">
      <w:pPr>
        <w:autoSpaceDE w:val="0"/>
        <w:autoSpaceDN w:val="0"/>
        <w:adjustRightInd w:val="0"/>
        <w:contextualSpacing/>
        <w:jc w:val="both"/>
        <w:outlineLvl w:val="1"/>
      </w:pPr>
      <w:r>
        <w:t>1.          Характеристика работ: выполнение работ по паспортизации автомобильных дорог общего пользования местного значения муниципального образования «Красногорский район» Удмуртской Республики и искусственных сооружений на них, указанных в Приложении № 2 к настоящему Техническому заданию, линейной протяженностью 59,396 км.</w:t>
      </w:r>
    </w:p>
    <w:p w:rsidR="00716205" w:rsidRDefault="00716205" w:rsidP="00716205">
      <w:pPr>
        <w:autoSpaceDE w:val="0"/>
        <w:autoSpaceDN w:val="0"/>
        <w:adjustRightInd w:val="0"/>
        <w:contextualSpacing/>
        <w:jc w:val="both"/>
        <w:outlineLvl w:val="1"/>
      </w:pPr>
    </w:p>
    <w:p w:rsidR="00716205" w:rsidRPr="005A3777" w:rsidRDefault="00716205" w:rsidP="00716205">
      <w:pPr>
        <w:autoSpaceDE w:val="0"/>
        <w:autoSpaceDN w:val="0"/>
        <w:adjustRightInd w:val="0"/>
        <w:contextualSpacing/>
        <w:jc w:val="both"/>
        <w:outlineLvl w:val="1"/>
        <w:rPr>
          <w:szCs w:val="24"/>
        </w:rPr>
      </w:pPr>
      <w:r>
        <w:t>А в при определении НМЦК указано, что стоимость работ составлена на диагностику дорог. Для чего это сделано и что это значит? Просим пояснить и внести изменения.</w:t>
      </w:r>
      <w:r>
        <w:rPr>
          <w:noProof/>
          <w:szCs w:val="24"/>
        </w:rPr>
        <w:t>».</w:t>
      </w:r>
    </w:p>
    <w:p w:rsidR="00716205" w:rsidRPr="00D9579A" w:rsidRDefault="00716205" w:rsidP="00716205">
      <w:pPr>
        <w:autoSpaceDE w:val="0"/>
        <w:autoSpaceDN w:val="0"/>
        <w:adjustRightInd w:val="0"/>
        <w:contextualSpacing/>
        <w:jc w:val="both"/>
        <w:outlineLvl w:val="1"/>
        <w:rPr>
          <w:szCs w:val="24"/>
        </w:rPr>
      </w:pPr>
    </w:p>
    <w:p w:rsidR="00716205" w:rsidRDefault="00716205" w:rsidP="00716205">
      <w:pPr>
        <w:autoSpaceDE w:val="0"/>
        <w:autoSpaceDN w:val="0"/>
        <w:adjustRightInd w:val="0"/>
        <w:contextualSpacing/>
        <w:jc w:val="both"/>
        <w:outlineLvl w:val="1"/>
        <w:rPr>
          <w:sz w:val="28"/>
          <w:szCs w:val="28"/>
        </w:rPr>
      </w:pPr>
    </w:p>
    <w:p w:rsidR="00716205" w:rsidRPr="00CD57B1" w:rsidRDefault="00716205" w:rsidP="00716205">
      <w:pPr>
        <w:pStyle w:val="ad"/>
        <w:widowControl w:val="0"/>
        <w:spacing w:after="0"/>
        <w:ind w:firstLine="709"/>
        <w:jc w:val="both"/>
        <w:rPr>
          <w:szCs w:val="24"/>
        </w:rPr>
      </w:pPr>
      <w:r w:rsidRPr="000B4AE2">
        <w:rPr>
          <w:szCs w:val="24"/>
        </w:rPr>
        <w:t xml:space="preserve">На </w:t>
      </w:r>
      <w:r w:rsidRPr="002B766B">
        <w:rPr>
          <w:szCs w:val="24"/>
        </w:rPr>
        <w:t>поставленны</w:t>
      </w:r>
      <w:r>
        <w:rPr>
          <w:szCs w:val="24"/>
        </w:rPr>
        <w:t>й</w:t>
      </w:r>
      <w:r w:rsidRPr="002B766B">
        <w:rPr>
          <w:szCs w:val="24"/>
        </w:rPr>
        <w:t xml:space="preserve"> </w:t>
      </w:r>
      <w:r w:rsidRPr="00CD57B1">
        <w:rPr>
          <w:szCs w:val="24"/>
        </w:rPr>
        <w:t>вопрос Заказчиком дан</w:t>
      </w:r>
      <w:r>
        <w:rPr>
          <w:szCs w:val="24"/>
        </w:rPr>
        <w:t>ы следующие</w:t>
      </w:r>
      <w:r w:rsidRPr="00CD57B1">
        <w:rPr>
          <w:szCs w:val="24"/>
        </w:rPr>
        <w:t xml:space="preserve"> разъяснени</w:t>
      </w:r>
      <w:r>
        <w:rPr>
          <w:szCs w:val="24"/>
        </w:rPr>
        <w:t>я</w:t>
      </w:r>
      <w:r w:rsidRPr="00CD57B1">
        <w:rPr>
          <w:szCs w:val="24"/>
        </w:rPr>
        <w:t>:</w:t>
      </w:r>
    </w:p>
    <w:p w:rsidR="00D9579A" w:rsidRDefault="00716205" w:rsidP="00716205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3100BB">
        <w:rPr>
          <w:rFonts w:ascii="Times New Roman" w:hAnsi="Times New Roman"/>
          <w:sz w:val="24"/>
          <w:szCs w:val="24"/>
        </w:rPr>
        <w:t>«</w:t>
      </w:r>
      <w:r w:rsidR="00D9579A" w:rsidRPr="00D9579A">
        <w:rPr>
          <w:rFonts w:ascii="Times New Roman" w:hAnsi="Times New Roman"/>
          <w:sz w:val="24"/>
          <w:szCs w:val="24"/>
        </w:rPr>
        <w:t>Согласно части 3 статьи 65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любой участник электронного аукциона, зарегистрированный в единой информационной системе и аккредитованный на электронной площадке,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даче разъяснений положений документации о таком аукционе.</w:t>
      </w:r>
    </w:p>
    <w:p w:rsidR="00971A65" w:rsidRDefault="00971A65" w:rsidP="00716205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столбце 3 Таблицы 1 </w:t>
      </w:r>
      <w:bookmarkStart w:id="2" w:name="_Hlk81386952"/>
      <w:r w:rsidRPr="00971A65">
        <w:rPr>
          <w:rFonts w:ascii="Times New Roman" w:hAnsi="Times New Roman"/>
          <w:sz w:val="24"/>
          <w:szCs w:val="24"/>
        </w:rPr>
        <w:t>Част</w:t>
      </w:r>
      <w:r>
        <w:rPr>
          <w:rFonts w:ascii="Times New Roman" w:hAnsi="Times New Roman"/>
          <w:sz w:val="24"/>
          <w:szCs w:val="24"/>
        </w:rPr>
        <w:t>и</w:t>
      </w:r>
      <w:r w:rsidRPr="00971A65">
        <w:rPr>
          <w:rFonts w:ascii="Times New Roman" w:hAnsi="Times New Roman"/>
          <w:sz w:val="24"/>
          <w:szCs w:val="24"/>
        </w:rPr>
        <w:t xml:space="preserve"> III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971A65">
        <w:rPr>
          <w:rFonts w:ascii="Times New Roman" w:hAnsi="Times New Roman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971A65">
        <w:rPr>
          <w:rFonts w:ascii="Times New Roman" w:hAnsi="Times New Roman"/>
          <w:sz w:val="24"/>
          <w:szCs w:val="24"/>
        </w:rPr>
        <w:t>Документации об электронном аукционе</w:t>
      </w:r>
      <w:bookmarkEnd w:id="2"/>
      <w:r>
        <w:rPr>
          <w:rFonts w:ascii="Times New Roman" w:hAnsi="Times New Roman"/>
          <w:sz w:val="24"/>
          <w:szCs w:val="24"/>
        </w:rPr>
        <w:t xml:space="preserve"> </w:t>
      </w:r>
      <w:r w:rsidR="002226EB">
        <w:rPr>
          <w:rFonts w:ascii="Times New Roman" w:hAnsi="Times New Roman"/>
          <w:sz w:val="24"/>
          <w:szCs w:val="24"/>
        </w:rPr>
        <w:t xml:space="preserve">Заказчиком </w:t>
      </w:r>
      <w:r>
        <w:rPr>
          <w:rFonts w:ascii="Times New Roman" w:hAnsi="Times New Roman"/>
          <w:sz w:val="24"/>
          <w:szCs w:val="24"/>
        </w:rPr>
        <w:t xml:space="preserve">указано краткое наименование </w:t>
      </w:r>
      <w:r w:rsidR="002226EB"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>.</w:t>
      </w:r>
    </w:p>
    <w:p w:rsidR="00502BBA" w:rsidRDefault="00B21277" w:rsidP="00502BBA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Ценовые предложения (коммерческие </w:t>
      </w:r>
      <w:r w:rsidR="002226EB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>)</w:t>
      </w:r>
      <w:r w:rsidR="002226EB">
        <w:rPr>
          <w:rFonts w:ascii="Times New Roman" w:hAnsi="Times New Roman"/>
          <w:sz w:val="24"/>
          <w:szCs w:val="24"/>
        </w:rPr>
        <w:t>, полученные Заказчиком</w:t>
      </w:r>
      <w:r>
        <w:rPr>
          <w:rFonts w:ascii="Times New Roman" w:hAnsi="Times New Roman"/>
          <w:sz w:val="24"/>
          <w:szCs w:val="24"/>
        </w:rPr>
        <w:t xml:space="preserve"> от потенциальных исполнителей</w:t>
      </w:r>
      <w:r w:rsidR="002226EB">
        <w:rPr>
          <w:rFonts w:ascii="Times New Roman" w:hAnsi="Times New Roman"/>
          <w:sz w:val="24"/>
          <w:szCs w:val="24"/>
        </w:rPr>
        <w:t xml:space="preserve"> и использованные</w:t>
      </w:r>
      <w:r>
        <w:rPr>
          <w:rFonts w:ascii="Times New Roman" w:hAnsi="Times New Roman"/>
          <w:sz w:val="24"/>
          <w:szCs w:val="24"/>
        </w:rPr>
        <w:t xml:space="preserve"> Заказчиком</w:t>
      </w:r>
      <w:r w:rsidR="002226EB">
        <w:rPr>
          <w:rFonts w:ascii="Times New Roman" w:hAnsi="Times New Roman"/>
          <w:sz w:val="24"/>
          <w:szCs w:val="24"/>
        </w:rPr>
        <w:t xml:space="preserve"> для </w:t>
      </w:r>
      <w:r>
        <w:rPr>
          <w:rFonts w:ascii="Times New Roman" w:hAnsi="Times New Roman"/>
          <w:sz w:val="24"/>
          <w:szCs w:val="24"/>
        </w:rPr>
        <w:t xml:space="preserve">расчета </w:t>
      </w:r>
      <w:r w:rsidR="002226EB" w:rsidRPr="00971A65">
        <w:rPr>
          <w:rFonts w:ascii="Times New Roman" w:hAnsi="Times New Roman"/>
          <w:sz w:val="24"/>
          <w:szCs w:val="24"/>
        </w:rPr>
        <w:t>начальной (максимальной) цены контракта</w:t>
      </w:r>
      <w:r>
        <w:rPr>
          <w:rFonts w:ascii="Times New Roman" w:hAnsi="Times New Roman"/>
          <w:sz w:val="24"/>
          <w:szCs w:val="24"/>
        </w:rPr>
        <w:t>, получены в ответ на запрос Заказчика, содержащий перечень работ и требования к ним, перечисленные</w:t>
      </w:r>
      <w:r w:rsidR="00D9579A">
        <w:rPr>
          <w:rFonts w:ascii="Times New Roman" w:hAnsi="Times New Roman"/>
          <w:sz w:val="24"/>
          <w:szCs w:val="24"/>
        </w:rPr>
        <w:t xml:space="preserve"> в </w:t>
      </w:r>
      <w:r w:rsidR="00314EEA" w:rsidRPr="00314EEA">
        <w:rPr>
          <w:rFonts w:ascii="Times New Roman" w:hAnsi="Times New Roman"/>
          <w:sz w:val="24"/>
          <w:szCs w:val="24"/>
        </w:rPr>
        <w:t xml:space="preserve">Части II «Описание объекта закупки: Техническое задание» </w:t>
      </w:r>
      <w:bookmarkStart w:id="3" w:name="_Hlk81386757"/>
      <w:r w:rsidR="00314EEA" w:rsidRPr="00314EEA">
        <w:rPr>
          <w:rFonts w:ascii="Times New Roman" w:hAnsi="Times New Roman"/>
          <w:sz w:val="24"/>
          <w:szCs w:val="24"/>
        </w:rPr>
        <w:t>Документации об электронном аукционе</w:t>
      </w:r>
      <w:bookmarkEnd w:id="3"/>
      <w:r w:rsidR="00314EEA">
        <w:rPr>
          <w:rFonts w:ascii="Times New Roman" w:hAnsi="Times New Roman"/>
          <w:sz w:val="24"/>
          <w:szCs w:val="24"/>
        </w:rPr>
        <w:t>.</w:t>
      </w:r>
    </w:p>
    <w:p w:rsidR="00502BBA" w:rsidRDefault="00502BBA" w:rsidP="00502BBA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Работы должны быть выполнены в соответствии с требованиями </w:t>
      </w:r>
      <w:r w:rsidRPr="00314EEA">
        <w:rPr>
          <w:rFonts w:ascii="Times New Roman" w:hAnsi="Times New Roman"/>
          <w:sz w:val="24"/>
          <w:szCs w:val="24"/>
        </w:rPr>
        <w:t>Части II «Описание объекта закупки: Техническое задание» Документации об электронном аукционе</w:t>
      </w:r>
      <w:r>
        <w:rPr>
          <w:rFonts w:ascii="Times New Roman" w:hAnsi="Times New Roman"/>
          <w:sz w:val="24"/>
          <w:szCs w:val="24"/>
        </w:rPr>
        <w:t>.</w:t>
      </w:r>
    </w:p>
    <w:p w:rsidR="00716205" w:rsidRDefault="00502BBA" w:rsidP="00917EFE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Дополнительно сообщаем, что </w:t>
      </w:r>
      <w:r w:rsidRPr="00314EEA">
        <w:rPr>
          <w:rFonts w:ascii="Times New Roman" w:hAnsi="Times New Roman"/>
          <w:sz w:val="24"/>
          <w:szCs w:val="24"/>
        </w:rPr>
        <w:t>выполнение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314EEA" w:rsidRPr="00314EEA">
        <w:rPr>
          <w:rFonts w:ascii="Times New Roman" w:hAnsi="Times New Roman"/>
          <w:sz w:val="24"/>
          <w:szCs w:val="24"/>
        </w:rPr>
        <w:t>работ</w:t>
      </w:r>
      <w:r w:rsidR="00BB34D7" w:rsidRPr="00BB34D7">
        <w:t xml:space="preserve"> </w:t>
      </w:r>
      <w:r w:rsidR="00BB34D7" w:rsidRPr="00BB34D7">
        <w:rPr>
          <w:rFonts w:ascii="Times New Roman" w:hAnsi="Times New Roman"/>
          <w:sz w:val="24"/>
          <w:szCs w:val="24"/>
        </w:rPr>
        <w:t>по паспортизации автомобильных дорог общего пользования местного значения</w:t>
      </w:r>
      <w:r w:rsidR="00314EEA" w:rsidRPr="00314EEA">
        <w:rPr>
          <w:rFonts w:ascii="Times New Roman" w:hAnsi="Times New Roman"/>
          <w:sz w:val="24"/>
          <w:szCs w:val="24"/>
        </w:rPr>
        <w:t xml:space="preserve"> </w:t>
      </w:r>
      <w:r w:rsidR="00BF6107">
        <w:rPr>
          <w:rFonts w:ascii="Times New Roman" w:hAnsi="Times New Roman"/>
          <w:sz w:val="24"/>
          <w:szCs w:val="24"/>
        </w:rPr>
        <w:t>включает в себя</w:t>
      </w:r>
      <w:r w:rsidR="00314EEA">
        <w:rPr>
          <w:rFonts w:ascii="Times New Roman" w:hAnsi="Times New Roman"/>
          <w:sz w:val="24"/>
          <w:szCs w:val="24"/>
        </w:rPr>
        <w:t xml:space="preserve"> </w:t>
      </w:r>
      <w:r w:rsidR="00314EEA" w:rsidRPr="00314EEA">
        <w:rPr>
          <w:rFonts w:ascii="Times New Roman" w:hAnsi="Times New Roman"/>
          <w:sz w:val="24"/>
          <w:szCs w:val="24"/>
        </w:rPr>
        <w:t>диагностику и оценку технического состояния автомобильных дорог</w:t>
      </w:r>
      <w:r w:rsidR="00314EEA" w:rsidRPr="00314EEA">
        <w:t xml:space="preserve"> </w:t>
      </w:r>
      <w:r w:rsidR="00314EEA" w:rsidRPr="00314EEA">
        <w:rPr>
          <w:rFonts w:ascii="Times New Roman" w:hAnsi="Times New Roman"/>
          <w:sz w:val="24"/>
          <w:szCs w:val="24"/>
        </w:rPr>
        <w:t xml:space="preserve">при </w:t>
      </w:r>
      <w:r w:rsidR="00314EEA">
        <w:rPr>
          <w:rFonts w:ascii="Times New Roman" w:hAnsi="Times New Roman"/>
          <w:sz w:val="24"/>
          <w:szCs w:val="24"/>
        </w:rPr>
        <w:t>р</w:t>
      </w:r>
      <w:r w:rsidR="00314EEA" w:rsidRPr="00314EEA">
        <w:rPr>
          <w:rFonts w:ascii="Times New Roman" w:hAnsi="Times New Roman"/>
          <w:sz w:val="24"/>
          <w:szCs w:val="24"/>
        </w:rPr>
        <w:t>азработк</w:t>
      </w:r>
      <w:r w:rsidR="00314EEA">
        <w:rPr>
          <w:rFonts w:ascii="Times New Roman" w:hAnsi="Times New Roman"/>
          <w:sz w:val="24"/>
          <w:szCs w:val="24"/>
        </w:rPr>
        <w:t>е</w:t>
      </w:r>
      <w:r w:rsidR="00314EEA" w:rsidRPr="00314EEA">
        <w:rPr>
          <w:rFonts w:ascii="Times New Roman" w:hAnsi="Times New Roman"/>
          <w:sz w:val="24"/>
          <w:szCs w:val="24"/>
        </w:rPr>
        <w:t xml:space="preserve"> паспортов автомобильных дорог.</w:t>
      </w:r>
      <w:r w:rsidR="00716205" w:rsidRPr="009C6A23">
        <w:rPr>
          <w:rFonts w:ascii="Times New Roman" w:hAnsi="Times New Roman"/>
          <w:sz w:val="24"/>
          <w:szCs w:val="24"/>
        </w:rPr>
        <w:t>»</w:t>
      </w:r>
      <w:r w:rsidR="00B21277">
        <w:rPr>
          <w:rFonts w:ascii="Times New Roman" w:hAnsi="Times New Roman"/>
          <w:sz w:val="24"/>
          <w:szCs w:val="24"/>
        </w:rPr>
        <w:t>.</w:t>
      </w:r>
    </w:p>
    <w:sectPr w:rsidR="00716205" w:rsidSect="00716205">
      <w:headerReference w:type="even" r:id="rId8"/>
      <w:headerReference w:type="default" r:id="rId9"/>
      <w:pgSz w:w="11907" w:h="16840" w:code="9"/>
      <w:pgMar w:top="709" w:right="708" w:bottom="993" w:left="1418" w:header="720" w:footer="454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42C" w:rsidRDefault="0045242C">
      <w:r>
        <w:separator/>
      </w:r>
    </w:p>
  </w:endnote>
  <w:endnote w:type="continuationSeparator" w:id="0">
    <w:p w:rsidR="0045242C" w:rsidRDefault="0045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42C" w:rsidRDefault="0045242C">
      <w:r>
        <w:separator/>
      </w:r>
    </w:p>
  </w:footnote>
  <w:footnote w:type="continuationSeparator" w:id="0">
    <w:p w:rsidR="0045242C" w:rsidRDefault="00452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205" w:rsidRDefault="0071620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716205" w:rsidRDefault="0071620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205" w:rsidRDefault="00716205">
    <w:pPr>
      <w:pStyle w:val="a5"/>
      <w:framePr w:wrap="around" w:vAnchor="text" w:hAnchor="margin" w:xAlign="right" w:y="1"/>
      <w:rPr>
        <w:rStyle w:val="a7"/>
      </w:rPr>
    </w:pPr>
  </w:p>
  <w:p w:rsidR="00716205" w:rsidRDefault="00716205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71A1A"/>
    <w:multiLevelType w:val="hybridMultilevel"/>
    <w:tmpl w:val="1868A0E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D4"/>
    <w:rsid w:val="00085BD4"/>
    <w:rsid w:val="000C40B8"/>
    <w:rsid w:val="00125978"/>
    <w:rsid w:val="002226EB"/>
    <w:rsid w:val="00314EEA"/>
    <w:rsid w:val="0045242C"/>
    <w:rsid w:val="00502BBA"/>
    <w:rsid w:val="006A02EC"/>
    <w:rsid w:val="006B62EB"/>
    <w:rsid w:val="00716205"/>
    <w:rsid w:val="0086392E"/>
    <w:rsid w:val="00917EFE"/>
    <w:rsid w:val="00971A65"/>
    <w:rsid w:val="00B21277"/>
    <w:rsid w:val="00BB34D7"/>
    <w:rsid w:val="00BE087C"/>
    <w:rsid w:val="00BF6107"/>
    <w:rsid w:val="00D9579A"/>
    <w:rsid w:val="00E83977"/>
    <w:rsid w:val="00E9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2FC29-F75B-4A6B-B849-311A00F0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350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55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D6F2C"/>
    <w:pPr>
      <w:keepNext/>
      <w:ind w:firstLine="708"/>
      <w:outlineLvl w:val="2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CD6F2C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3">
    <w:name w:val="Body Text Indent"/>
    <w:basedOn w:val="a"/>
    <w:link w:val="a4"/>
    <w:rsid w:val="00CD6F2C"/>
    <w:pPr>
      <w:spacing w:line="360" w:lineRule="auto"/>
      <w:ind w:firstLine="709"/>
      <w:jc w:val="both"/>
    </w:pPr>
    <w:rPr>
      <w:sz w:val="26"/>
    </w:rPr>
  </w:style>
  <w:style w:type="character" w:customStyle="1" w:styleId="a4">
    <w:name w:val="Основной текст с отступом Знак"/>
    <w:link w:val="a3"/>
    <w:rsid w:val="00CD6F2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aliases w:val="Название 2,Название 2 Знак"/>
    <w:basedOn w:val="a"/>
    <w:link w:val="a6"/>
    <w:rsid w:val="00CD6F2C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aliases w:val="Название 2 Знак1,Название 2 Знак Знак"/>
    <w:link w:val="a5"/>
    <w:uiPriority w:val="99"/>
    <w:rsid w:val="00CD6F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CD6F2C"/>
  </w:style>
  <w:style w:type="table" w:styleId="a8">
    <w:name w:val="Table Grid"/>
    <w:basedOn w:val="a1"/>
    <w:rsid w:val="00CD6F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1D565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E1B3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E1B39"/>
    <w:rPr>
      <w:rFonts w:ascii="Tahoma" w:eastAsia="Times New Roman" w:hAnsi="Tahoma" w:cs="Tahoma"/>
      <w:sz w:val="16"/>
      <w:szCs w:val="16"/>
    </w:rPr>
  </w:style>
  <w:style w:type="character" w:styleId="ac">
    <w:name w:val="FollowedHyperlink"/>
    <w:uiPriority w:val="99"/>
    <w:semiHidden/>
    <w:unhideWhenUsed/>
    <w:rsid w:val="00DC19EF"/>
    <w:rPr>
      <w:color w:val="800080"/>
      <w:u w:val="single"/>
    </w:rPr>
  </w:style>
  <w:style w:type="character" w:customStyle="1" w:styleId="FontStyle64">
    <w:name w:val="Font Style64"/>
    <w:rsid w:val="001673DD"/>
    <w:rPr>
      <w:rFonts w:ascii="Times New Roman" w:hAnsi="Times New Roman" w:cs="Times New Roman"/>
      <w:sz w:val="26"/>
      <w:szCs w:val="26"/>
    </w:rPr>
  </w:style>
  <w:style w:type="paragraph" w:styleId="ad">
    <w:name w:val="Body Text"/>
    <w:basedOn w:val="a"/>
    <w:link w:val="ae"/>
    <w:unhideWhenUsed/>
    <w:rsid w:val="00A7324B"/>
    <w:pPr>
      <w:spacing w:after="120"/>
    </w:pPr>
  </w:style>
  <w:style w:type="character" w:customStyle="1" w:styleId="ae">
    <w:name w:val="Основной текст Знак"/>
    <w:link w:val="ad"/>
    <w:uiPriority w:val="99"/>
    <w:rsid w:val="00A7324B"/>
    <w:rPr>
      <w:rFonts w:ascii="Times New Roman" w:eastAsia="Times New Roman" w:hAnsi="Times New Roman"/>
      <w:sz w:val="24"/>
    </w:rPr>
  </w:style>
  <w:style w:type="paragraph" w:styleId="af">
    <w:name w:val="No Spacing"/>
    <w:link w:val="af0"/>
    <w:uiPriority w:val="99"/>
    <w:qFormat/>
    <w:rsid w:val="006E1A89"/>
  </w:style>
  <w:style w:type="character" w:customStyle="1" w:styleId="af0">
    <w:name w:val="Без интервала Знак"/>
    <w:link w:val="af"/>
    <w:uiPriority w:val="99"/>
    <w:rsid w:val="006E1A89"/>
  </w:style>
  <w:style w:type="paragraph" w:styleId="af1">
    <w:name w:val="List Paragraph"/>
    <w:basedOn w:val="a"/>
    <w:link w:val="af2"/>
    <w:uiPriority w:val="99"/>
    <w:qFormat/>
    <w:rsid w:val="00816A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" w:eastAsia=""/>
    </w:rPr>
  </w:style>
  <w:style w:type="character" w:customStyle="1" w:styleId="af2">
    <w:name w:val="Абзац списка Знак"/>
    <w:link w:val="af1"/>
    <w:uiPriority w:val="99"/>
    <w:locked/>
    <w:rsid w:val="00816AF1"/>
    <w:rPr>
      <w:rFonts w:eastAsia="Times New Roman"/>
      <w:sz w:val="22"/>
      <w:szCs w:val="22"/>
      <w:lang w:val="" w:eastAsia=""/>
    </w:rPr>
  </w:style>
  <w:style w:type="paragraph" w:customStyle="1" w:styleId="11">
    <w:name w:val="Без интервала1"/>
    <w:rsid w:val="00816AF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f3">
    <w:name w:val="annotation text"/>
    <w:basedOn w:val="a"/>
    <w:link w:val="af4"/>
    <w:rsid w:val="001F0048"/>
    <w:rPr>
      <w:sz w:val="20"/>
    </w:rPr>
  </w:style>
  <w:style w:type="character" w:customStyle="1" w:styleId="af4">
    <w:name w:val="Текст примечания Знак"/>
    <w:link w:val="af3"/>
    <w:rsid w:val="001F0048"/>
    <w:rPr>
      <w:rFonts w:ascii="Times New Roman" w:eastAsia="Times New Roman" w:hAnsi="Times New Roman"/>
    </w:rPr>
  </w:style>
  <w:style w:type="paragraph" w:customStyle="1" w:styleId="msonormalcxspmiddlecxspmiddle">
    <w:name w:val="msonormalcxspmiddlecxspmiddle"/>
    <w:basedOn w:val="a"/>
    <w:rsid w:val="001F0048"/>
    <w:pPr>
      <w:spacing w:before="100" w:beforeAutospacing="1" w:after="100" w:afterAutospacing="1"/>
    </w:pPr>
    <w:rPr>
      <w:szCs w:val="24"/>
    </w:rPr>
  </w:style>
  <w:style w:type="character" w:styleId="af5">
    <w:name w:val="annotation reference"/>
    <w:uiPriority w:val="99"/>
    <w:semiHidden/>
    <w:unhideWhenUsed/>
    <w:rsid w:val="00562E37"/>
    <w:rPr>
      <w:sz w:val="16"/>
      <w:szCs w:val="16"/>
    </w:rPr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562E37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562E37"/>
    <w:rPr>
      <w:rFonts w:ascii="Times New Roman" w:eastAsia="Times New Roman" w:hAnsi="Times New Roman"/>
      <w:b/>
      <w:bCs/>
    </w:rPr>
  </w:style>
  <w:style w:type="character" w:customStyle="1" w:styleId="10">
    <w:name w:val="Заголовок 1 Знак"/>
    <w:link w:val="1"/>
    <w:uiPriority w:val="9"/>
    <w:rsid w:val="00055350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potorochina</dc:creator>
  <cp:keywords/>
  <cp:lastModifiedBy>User</cp:lastModifiedBy>
  <cp:revision>2</cp:revision>
  <cp:lastPrinted>2021-09-01T06:52:00Z</cp:lastPrinted>
  <dcterms:created xsi:type="dcterms:W3CDTF">2022-03-31T09:24:00Z</dcterms:created>
  <dcterms:modified xsi:type="dcterms:W3CDTF">2022-03-31T09:24:00Z</dcterms:modified>
</cp:coreProperties>
</file>