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B6" w:rsidRDefault="002E613D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2E613D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единственной заявки на участие в электронном аукционе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№ 0813500000121015817</w:t>
      </w:r>
    </w:p>
    <w:p w:rsidR="00C330B6" w:rsidRDefault="00C330B6" w:rsidP="00C330B6">
      <w:pPr>
        <w:jc w:val="right"/>
        <w:rPr>
          <w:rFonts w:ascii="Times New Roman" w:hAnsi="Times New Roman"/>
          <w:sz w:val="24"/>
          <w:szCs w:val="24"/>
        </w:rPr>
      </w:pPr>
      <w:r w:rsidRPr="00F21989">
        <w:rPr>
          <w:rFonts w:ascii="Times New Roman" w:hAnsi="Times New Roman"/>
          <w:sz w:val="24"/>
          <w:szCs w:val="24"/>
        </w:rPr>
        <w:t>Дата подписания:</w:t>
      </w:r>
      <w:bookmarkStart w:id="1" w:name="_Hlk2270143"/>
      <w:r w:rsidRPr="00985139">
        <w:rPr>
          <w:rFonts w:ascii="Times New Roman" w:hAnsi="Times New Roman"/>
          <w:sz w:val="24"/>
          <w:szCs w:val="24"/>
        </w:rPr>
        <w:t xml:space="preserve"> </w:t>
      </w:r>
      <w:bookmarkEnd w:id="1"/>
      <w:r w:rsidR="00816910" w:rsidRPr="00816910">
        <w:rPr>
          <w:rFonts w:ascii="Times New Roman" w:hAnsi="Times New Roman"/>
          <w:sz w:val="24"/>
          <w:szCs w:val="24"/>
        </w:rPr>
        <w:t>16.11.2021</w:t>
      </w:r>
    </w:p>
    <w:p w:rsidR="00816910" w:rsidRPr="00CB7222" w:rsidRDefault="00816910" w:rsidP="00816910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  <w:r w:rsidRPr="00CB7222">
        <w:rPr>
          <w:rFonts w:ascii="Times New Roman" w:hAnsi="Times New Roman"/>
          <w:sz w:val="24"/>
          <w:szCs w:val="24"/>
        </w:rPr>
        <w:t xml:space="preserve"> </w:t>
      </w:r>
    </w:p>
    <w:p w:rsidR="00C330B6" w:rsidRDefault="00C330B6" w:rsidP="00C330B6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985139">
        <w:rPr>
          <w:rFonts w:ascii="Times New Roman" w:hAnsi="Times New Roman"/>
          <w:sz w:val="24"/>
          <w:szCs w:val="24"/>
        </w:rPr>
        <w:t>Заказчик(и)</w:t>
      </w:r>
      <w:r w:rsidRPr="00985139">
        <w:rPr>
          <w:rFonts w:ascii="Times New Roman" w:hAnsi="Times New Roman"/>
          <w:sz w:val="24"/>
          <w:szCs w:val="24"/>
          <w:lang w:val="en-US"/>
        </w:rPr>
        <w:t>:</w:t>
      </w:r>
      <w:r w:rsidRPr="00D4207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330B6" w:rsidRPr="007B1380" w:rsidRDefault="00816910" w:rsidP="007B1380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816910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816910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816910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816910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Pr="00816910">
        <w:rPr>
          <w:rFonts w:ascii="Times New Roman" w:hAnsi="Times New Roman"/>
          <w:sz w:val="24"/>
          <w:szCs w:val="24"/>
          <w:lang w:val="en-US"/>
        </w:rPr>
        <w:t>213181500109318370100100610016810412</w:t>
      </w:r>
    </w:p>
    <w:p w:rsidR="00C330B6" w:rsidRPr="00381B3C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зз-44951-2021 Жилое помещение (квартира)</w:t>
      </w:r>
    </w:p>
    <w:p w:rsidR="00C330B6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1 625 212,12 руб.</w:t>
      </w:r>
    </w:p>
    <w:p w:rsidR="00900A0D" w:rsidRDefault="00900A0D" w:rsidP="00900A0D">
      <w:pPr>
        <w:numPr>
          <w:ilvl w:val="0"/>
          <w:numId w:val="1"/>
        </w:numPr>
        <w:tabs>
          <w:tab w:val="clear" w:pos="72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900A0D">
      <w:pPr>
        <w:pStyle w:val="a4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900A0D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На заседании аукционной комиссии по рассмотрению единственной заявки на участие в </w:t>
      </w:r>
      <w:r w:rsidRPr="00816910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816910" w:rsidRPr="00381B3C" w:rsidRDefault="00816910" w:rsidP="00816910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816910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816910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 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816910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Ситдикова Г.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816910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Потопаева Э.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10" w:rsidRPr="00381B3C" w:rsidRDefault="008169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</w:tbl>
    <w:p w:rsidR="00900A0D" w:rsidRPr="00816910" w:rsidRDefault="00900A0D" w:rsidP="00816910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900A0D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r w:rsidR="00816910" w:rsidRPr="00816910">
        <w:rPr>
          <w:rFonts w:ascii="Times New Roman" w:hAnsi="Times New Roman"/>
          <w:sz w:val="24"/>
          <w:szCs w:val="24"/>
          <w:lang w:eastAsia="zh-CN" w:bidi="hi-IN"/>
        </w:rPr>
        <w:t>3</w:t>
      </w: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члена(ов) аукционной комиссии. Кворум имеется. Заседание правомочно.</w:t>
      </w:r>
    </w:p>
    <w:p w:rsidR="00154952" w:rsidRPr="00154952" w:rsidRDefault="00900A0D" w:rsidP="001549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t>На момент окончания срока подачи заявок на участие в электронном аукционе была подана единственная заявка</w:t>
      </w:r>
      <w:r w:rsidR="00154952">
        <w:rPr>
          <w:rFonts w:ascii="Times New Roman" w:hAnsi="Times New Roman"/>
          <w:sz w:val="24"/>
          <w:szCs w:val="24"/>
        </w:rPr>
        <w:t>:</w:t>
      </w:r>
    </w:p>
    <w:p w:rsidR="00900A0D" w:rsidRPr="00816910" w:rsidRDefault="00900A0D" w:rsidP="00154952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900A0D" w:rsidRPr="008169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0A0D" w:rsidRPr="00816910" w:rsidRDefault="00900A0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0A0D" w:rsidRPr="00816910" w:rsidRDefault="00900A0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Дата и время регистрации заявки</w:t>
            </w:r>
          </w:p>
        </w:tc>
      </w:tr>
      <w:tr w:rsidR="00900A0D" w:rsidRPr="008169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0D" w:rsidRPr="00816910" w:rsidRDefault="00900A0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0D" w:rsidRPr="00816910" w:rsidRDefault="00900A0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10.11.2021 09:46:34 (по московскому времени)</w:t>
            </w:r>
          </w:p>
        </w:tc>
      </w:tr>
    </w:tbl>
    <w:p w:rsidR="00154952" w:rsidRPr="00816910" w:rsidRDefault="00154952" w:rsidP="00154952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154952" w:rsidRPr="00154952" w:rsidRDefault="00154952" w:rsidP="0015495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="00154952" w:rsidRDefault="00154952" w:rsidP="001549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 xml:space="preserve">Аукционная комиссия рассмотрела единственную заявку участника закупки, а также информацию и электронные документы участника электронного аукциона, предусмотренные ч. 11 ст. 24.1 Федерального закона от 05 апреля 2013 г. № 44-ФЗ, на предмет соответствия требованиям Федерального закона от 05 апреля 2013 г. № 44-ФЗ и документации об </w:t>
      </w:r>
      <w:r w:rsidRPr="00816910">
        <w:rPr>
          <w:rFonts w:ascii="Times New Roman" w:hAnsi="Times New Roman"/>
          <w:sz w:val="24"/>
          <w:szCs w:val="24"/>
        </w:rPr>
        <w:t>электронном аукционе, и приняла следующее решение:</w:t>
      </w:r>
    </w:p>
    <w:p w:rsidR="000414B3" w:rsidRPr="000414B3" w:rsidRDefault="000414B3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0414B3" w:rsidRPr="000414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4B3" w:rsidRPr="000414B3" w:rsidRDefault="000414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414B3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4B3" w:rsidRPr="000414B3" w:rsidRDefault="000414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414B3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4B3" w:rsidRPr="000414B3" w:rsidRDefault="000414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414B3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Решение о соответствии или о несоответствии участника электронного </w:t>
            </w:r>
            <w:r w:rsidRPr="000414B3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аукциона и поданной им заявки требованиям 44-ФЗ и документации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4B3" w:rsidRPr="000414B3" w:rsidRDefault="000414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414B3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Обоснование решения</w:t>
            </w:r>
          </w:p>
        </w:tc>
      </w:tr>
      <w:tr w:rsidR="000414B3" w:rsidRPr="000414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3" w:rsidRPr="000414B3" w:rsidRDefault="000414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414B3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3" w:rsidRPr="000414B3" w:rsidRDefault="000414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414B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ООО "СК ПРИКАМСЕРВИССТРОЙ"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3" w:rsidRPr="000414B3" w:rsidRDefault="000414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414B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Не 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3" w:rsidRPr="000414B3" w:rsidRDefault="000414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414B3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п. 1 ч. 6 ст. 69 44-ФЗ - непредставление документов и информации, которые предусмотрены ч. 11 ст. 24.1, ч.ч. 3 или 3.1, 5, 8.2 ст. 66 44-ФЗ, несоответствие указанных документов и информации требованиям, установленным документацией об аукционе, наличие в указанных документах недостоверной информации об участнике аукциона на дату и время окончания срока подачи заявок на участие в аукционе: В составе заявки участником закупки не представлена копия выписки из Единого государственного реестра недвижимости об объекте недвижимости, удостоверяющая проведенную государственную регистрацию прав и/или копия свидетельства о государственной регистрации прав на жилое помещение (квартиру), подтверждающие соответствие участника аукциона требованиям, установленным п. 1 ч. 1 ст. 31 Федерального закона № 44-ФЗ, что не соответствует требованиям пп. 15.12. п. 15 Информационных карт Документации об аукционе в электронной форме, п. 2 ч. 5 ст. 66 Федерального закона </w:t>
            </w:r>
            <w:r w:rsidRPr="000414B3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№ 44-ФЗ.</w:t>
            </w:r>
          </w:p>
        </w:tc>
      </w:tr>
    </w:tbl>
    <w:p w:rsidR="000414B3" w:rsidRDefault="000414B3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p w:rsidR="00EE58C5" w:rsidRDefault="00EE58C5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7B1380">
        <w:rPr>
          <w:rFonts w:ascii="Times New Roman" w:hAnsi="Times New Roman"/>
          <w:sz w:val="24"/>
          <w:szCs w:val="24"/>
          <w:lang w:eastAsia="zh-CN" w:bidi="hi-IN"/>
        </w:rPr>
        <w:t xml:space="preserve">Сведения о решении каждого члена аукционной комиссии о соответствии (несоответствии) участника электронного аукциона и поданной им заявки </w:t>
      </w:r>
      <w:r w:rsidRPr="007B1380">
        <w:rPr>
          <w:rFonts w:ascii="Times New Roman" w:hAnsi="Times New Roman"/>
          <w:sz w:val="24"/>
          <w:szCs w:val="24"/>
        </w:rPr>
        <w:t>требованиям Федерального закона от 05 апреля 2013 г. № 44-ФЗ и документации об электронном аукционе</w:t>
      </w:r>
      <w:r w:rsidRPr="007B1380">
        <w:rPr>
          <w:rFonts w:ascii="Times New Roman" w:hAnsi="Times New Roman"/>
          <w:sz w:val="24"/>
          <w:szCs w:val="24"/>
          <w:lang w:eastAsia="zh-CN" w:bidi="hi-IN"/>
        </w:rPr>
        <w:t>:</w:t>
      </w:r>
    </w:p>
    <w:p w:rsidR="007B1380" w:rsidRPr="00816910" w:rsidRDefault="007B1380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5"/>
        <w:gridCol w:w="5131"/>
      </w:tblGrid>
      <w:tr w:rsidR="007B1380" w:rsidRPr="0081691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7B1380" w:rsidRPr="0081691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Не соответствует</w:t>
            </w:r>
          </w:p>
        </w:tc>
      </w:tr>
      <w:tr w:rsidR="007B1380" w:rsidRPr="0081691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Не соответствует</w:t>
            </w:r>
          </w:p>
        </w:tc>
      </w:tr>
      <w:tr w:rsidR="007B1380" w:rsidRPr="0081691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Потопаева Э. И.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Не соответствует</w:t>
            </w:r>
          </w:p>
        </w:tc>
      </w:tr>
    </w:tbl>
    <w:p w:rsidR="007B1380" w:rsidRDefault="007B1380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1380" w:rsidRPr="00816910" w:rsidRDefault="007B1380" w:rsidP="007B1380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7B1380" w:rsidRPr="008169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7B1380" w:rsidRPr="008169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7B1380" w:rsidRPr="008169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B1380" w:rsidRPr="00816910" w:rsidRDefault="007B13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t>Потопаева Э. И.</w:t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1691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154952" w:rsidRPr="007B1380" w:rsidRDefault="00154952" w:rsidP="007B1380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54952" w:rsidRPr="007B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6"/>
    <w:rsid w:val="000414B3"/>
    <w:rsid w:val="00154952"/>
    <w:rsid w:val="002E613D"/>
    <w:rsid w:val="00381B3C"/>
    <w:rsid w:val="00623706"/>
    <w:rsid w:val="00692EA7"/>
    <w:rsid w:val="007B1380"/>
    <w:rsid w:val="00816910"/>
    <w:rsid w:val="0088642F"/>
    <w:rsid w:val="008C3208"/>
    <w:rsid w:val="00900A0D"/>
    <w:rsid w:val="00985139"/>
    <w:rsid w:val="009A10D8"/>
    <w:rsid w:val="00B43B6A"/>
    <w:rsid w:val="00C330B6"/>
    <w:rsid w:val="00CB7222"/>
    <w:rsid w:val="00D42079"/>
    <w:rsid w:val="00E10173"/>
    <w:rsid w:val="00EC3628"/>
    <w:rsid w:val="00EE58C5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6E747F-A089-4CD3-A51F-6EE1C849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Алина</dc:creator>
  <cp:keywords/>
  <dc:description/>
  <cp:lastModifiedBy>ЦБ</cp:lastModifiedBy>
  <cp:revision>2</cp:revision>
  <dcterms:created xsi:type="dcterms:W3CDTF">2022-04-05T07:12:00Z</dcterms:created>
  <dcterms:modified xsi:type="dcterms:W3CDTF">2022-04-05T07:12:00Z</dcterms:modified>
</cp:coreProperties>
</file>