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0000" w:rsidRDefault="00C14062">
      <w:pPr>
        <w:spacing w:before="100" w:beforeAutospacing="1" w:after="100" w:afterAutospacing="1"/>
        <w:jc w:val="center"/>
        <w:divId w:val="958296344"/>
        <w:rPr>
          <w:rFonts w:ascii="Arial" w:hAnsi="Arial" w:cs="Arial"/>
          <w:b/>
          <w:bCs/>
          <w:color w:val="000000"/>
          <w:sz w:val="18"/>
          <w:szCs w:val="18"/>
        </w:rPr>
      </w:pPr>
      <w:bookmarkStart w:id="0" w:name="_GoBack"/>
      <w:bookmarkEnd w:id="0"/>
      <w:r>
        <w:rPr>
          <w:rFonts w:ascii="Arial" w:hAnsi="Arial" w:cs="Arial"/>
          <w:b/>
          <w:bCs/>
          <w:color w:val="000000"/>
          <w:sz w:val="18"/>
          <w:szCs w:val="18"/>
        </w:rPr>
        <w:t>Протокол подведения итогов электронного аукциона №0813500000122012522</w:t>
      </w:r>
    </w:p>
    <w:p w:rsidR="00000000" w:rsidRDefault="00C14062">
      <w:pPr>
        <w:divId w:val="958296344"/>
        <w:rPr>
          <w:rFonts w:ascii="Arial" w:hAnsi="Arial" w:cs="Arial"/>
          <w:sz w:val="18"/>
          <w:szCs w:val="18"/>
        </w:rPr>
      </w:pPr>
    </w:p>
    <w:p w:rsidR="00000000" w:rsidRDefault="00C14062">
      <w:pPr>
        <w:jc w:val="right"/>
        <w:divId w:val="95829634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Дата подведения итогов: 31.08.2022</w:t>
      </w:r>
    </w:p>
    <w:p w:rsidR="00000000" w:rsidRDefault="00C14062">
      <w:pPr>
        <w:divId w:val="958296344"/>
        <w:rPr>
          <w:rFonts w:ascii="Arial" w:hAnsi="Arial" w:cs="Arial"/>
          <w:sz w:val="18"/>
          <w:szCs w:val="18"/>
        </w:rPr>
      </w:pPr>
    </w:p>
    <w:p w:rsidR="00000000" w:rsidRDefault="00C14062">
      <w:pPr>
        <w:shd w:val="clear" w:color="auto" w:fill="139664"/>
        <w:spacing w:before="100" w:beforeAutospacing="1" w:after="60"/>
        <w:outlineLvl w:val="2"/>
        <w:divId w:val="958296344"/>
        <w:rPr>
          <w:rFonts w:ascii="Arial" w:hAnsi="Arial" w:cs="Arial"/>
          <w:b/>
          <w:bCs/>
          <w:color w:val="FFFFFF"/>
          <w:sz w:val="18"/>
          <w:szCs w:val="18"/>
        </w:rPr>
      </w:pPr>
      <w:r>
        <w:rPr>
          <w:rFonts w:ascii="Arial" w:hAnsi="Arial" w:cs="Arial"/>
          <w:b/>
          <w:bCs/>
          <w:color w:val="FFFFFF"/>
          <w:sz w:val="18"/>
          <w:szCs w:val="18"/>
        </w:rPr>
        <w:t>1.Сведения об электронном аукционе:</w:t>
      </w:r>
    </w:p>
    <w:p w:rsidR="00000000" w:rsidRDefault="00C14062">
      <w:pPr>
        <w:divId w:val="958296344"/>
        <w:rPr>
          <w:rFonts w:ascii="Arial" w:hAnsi="Arial" w:cs="Arial"/>
          <w:sz w:val="18"/>
          <w:szCs w:val="18"/>
        </w:rPr>
      </w:pPr>
    </w:p>
    <w:tbl>
      <w:tblPr>
        <w:tblW w:w="500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787"/>
        <w:gridCol w:w="4552"/>
      </w:tblGrid>
      <w:tr w:rsidR="00000000" w:rsidTr="00A1614E">
        <w:trPr>
          <w:divId w:val="958296344"/>
        </w:trPr>
        <w:tc>
          <w:tcPr>
            <w:tcW w:w="2563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C14062">
            <w:pPr>
              <w:spacing w:before="75" w:after="75"/>
              <w:rPr>
                <w:rFonts w:ascii="Arial" w:hAnsi="Arial" w:cs="Arial"/>
                <w:color w:val="033522"/>
                <w:sz w:val="18"/>
                <w:szCs w:val="18"/>
              </w:rPr>
            </w:pPr>
            <w:r>
              <w:rPr>
                <w:rFonts w:ascii="Arial" w:hAnsi="Arial" w:cs="Arial"/>
                <w:color w:val="033522"/>
                <w:sz w:val="18"/>
                <w:szCs w:val="18"/>
              </w:rPr>
              <w:t>Номер извещения</w:t>
            </w:r>
          </w:p>
        </w:tc>
        <w:tc>
          <w:tcPr>
            <w:tcW w:w="2437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C14062">
            <w:pPr>
              <w:spacing w:before="75" w:after="75"/>
              <w:rPr>
                <w:rFonts w:ascii="Arial" w:hAnsi="Arial" w:cs="Arial"/>
                <w:color w:val="033522"/>
                <w:sz w:val="18"/>
                <w:szCs w:val="18"/>
              </w:rPr>
            </w:pPr>
            <w:r>
              <w:rPr>
                <w:rFonts w:ascii="Arial" w:hAnsi="Arial" w:cs="Arial"/>
                <w:color w:val="033522"/>
                <w:sz w:val="18"/>
                <w:szCs w:val="18"/>
              </w:rPr>
              <w:t>0813500000122012522</w:t>
            </w:r>
          </w:p>
        </w:tc>
      </w:tr>
      <w:tr w:rsidR="00000000" w:rsidTr="00A1614E">
        <w:trPr>
          <w:divId w:val="958296344"/>
        </w:trPr>
        <w:tc>
          <w:tcPr>
            <w:tcW w:w="2563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C14062">
            <w:pPr>
              <w:spacing w:before="75" w:after="75"/>
              <w:rPr>
                <w:rFonts w:ascii="Arial" w:hAnsi="Arial" w:cs="Arial"/>
                <w:color w:val="033522"/>
                <w:sz w:val="18"/>
                <w:szCs w:val="18"/>
              </w:rPr>
            </w:pPr>
            <w:r>
              <w:rPr>
                <w:rFonts w:ascii="Arial" w:hAnsi="Arial" w:cs="Arial"/>
                <w:color w:val="033522"/>
                <w:sz w:val="18"/>
                <w:szCs w:val="18"/>
              </w:rPr>
              <w:t>Идентификационный код закупки</w:t>
            </w:r>
          </w:p>
        </w:tc>
        <w:tc>
          <w:tcPr>
            <w:tcW w:w="2437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C14062">
            <w:pPr>
              <w:spacing w:before="75" w:after="75"/>
              <w:rPr>
                <w:rFonts w:ascii="Arial" w:hAnsi="Arial" w:cs="Arial"/>
                <w:color w:val="033522"/>
                <w:sz w:val="18"/>
                <w:szCs w:val="18"/>
              </w:rPr>
            </w:pPr>
            <w:r>
              <w:rPr>
                <w:rFonts w:ascii="Arial" w:hAnsi="Arial" w:cs="Arial"/>
                <w:color w:val="033522"/>
                <w:sz w:val="18"/>
                <w:szCs w:val="18"/>
              </w:rPr>
              <w:t>223183702096718370100100720028425244</w:t>
            </w:r>
          </w:p>
        </w:tc>
      </w:tr>
      <w:tr w:rsidR="00000000" w:rsidTr="00A1614E">
        <w:trPr>
          <w:divId w:val="958296344"/>
        </w:trPr>
        <w:tc>
          <w:tcPr>
            <w:tcW w:w="2563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C14062">
            <w:pPr>
              <w:spacing w:before="75" w:after="75"/>
              <w:rPr>
                <w:rFonts w:ascii="Arial" w:hAnsi="Arial" w:cs="Arial"/>
                <w:color w:val="033522"/>
                <w:sz w:val="18"/>
                <w:szCs w:val="18"/>
              </w:rPr>
            </w:pPr>
            <w:r>
              <w:rPr>
                <w:rFonts w:ascii="Arial" w:hAnsi="Arial" w:cs="Arial"/>
                <w:color w:val="033522"/>
                <w:sz w:val="18"/>
                <w:szCs w:val="18"/>
              </w:rPr>
              <w:t>Наимено</w:t>
            </w:r>
            <w:r>
              <w:rPr>
                <w:rFonts w:ascii="Arial" w:hAnsi="Arial" w:cs="Arial"/>
                <w:color w:val="033522"/>
                <w:sz w:val="18"/>
                <w:szCs w:val="18"/>
              </w:rPr>
              <w:t>вание о</w:t>
            </w:r>
            <w:r>
              <w:rPr>
                <w:rFonts w:ascii="Arial" w:hAnsi="Arial" w:cs="Arial"/>
                <w:color w:val="033522"/>
                <w:sz w:val="18"/>
                <w:szCs w:val="18"/>
              </w:rPr>
              <w:t>бъекта закупки</w:t>
            </w:r>
          </w:p>
        </w:tc>
        <w:tc>
          <w:tcPr>
            <w:tcW w:w="2437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C14062">
            <w:pPr>
              <w:spacing w:before="75" w:after="75"/>
              <w:rPr>
                <w:rFonts w:ascii="Arial" w:hAnsi="Arial" w:cs="Arial"/>
                <w:color w:val="033522"/>
                <w:sz w:val="18"/>
                <w:szCs w:val="18"/>
              </w:rPr>
            </w:pPr>
            <w:r>
              <w:rPr>
                <w:rFonts w:ascii="Arial" w:hAnsi="Arial" w:cs="Arial"/>
                <w:color w:val="033522"/>
                <w:sz w:val="18"/>
                <w:szCs w:val="18"/>
              </w:rPr>
              <w:t>№ зз-35157-2022 Выполнение работ по устройству минерализованных полос у населенных пунктов муниципального образования «Муниципальный округ Красногорский район Удмуртской Республики»</w:t>
            </w:r>
          </w:p>
        </w:tc>
      </w:tr>
      <w:tr w:rsidR="00000000" w:rsidTr="00A1614E">
        <w:trPr>
          <w:divId w:val="958296344"/>
        </w:trPr>
        <w:tc>
          <w:tcPr>
            <w:tcW w:w="2563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C14062">
            <w:pPr>
              <w:spacing w:before="75" w:after="75"/>
              <w:rPr>
                <w:rFonts w:ascii="Arial" w:hAnsi="Arial" w:cs="Arial"/>
                <w:color w:val="033522"/>
                <w:sz w:val="18"/>
                <w:szCs w:val="18"/>
              </w:rPr>
            </w:pPr>
            <w:r>
              <w:rPr>
                <w:rFonts w:ascii="Arial" w:hAnsi="Arial" w:cs="Arial"/>
                <w:color w:val="033522"/>
                <w:sz w:val="18"/>
                <w:szCs w:val="18"/>
              </w:rPr>
              <w:t>Уполно</w:t>
            </w:r>
            <w:r>
              <w:rPr>
                <w:rFonts w:ascii="Arial" w:hAnsi="Arial" w:cs="Arial"/>
                <w:color w:val="033522"/>
                <w:sz w:val="18"/>
                <w:szCs w:val="18"/>
              </w:rPr>
              <w:t>моченный орган (учреждение)</w:t>
            </w:r>
          </w:p>
        </w:tc>
        <w:tc>
          <w:tcPr>
            <w:tcW w:w="2437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C14062">
            <w:pPr>
              <w:spacing w:before="75" w:after="75"/>
              <w:rPr>
                <w:rFonts w:ascii="Arial" w:hAnsi="Arial" w:cs="Arial"/>
                <w:color w:val="033522"/>
                <w:sz w:val="18"/>
                <w:szCs w:val="18"/>
              </w:rPr>
            </w:pPr>
            <w:r>
              <w:rPr>
                <w:rFonts w:ascii="Arial" w:hAnsi="Arial" w:cs="Arial"/>
                <w:color w:val="033522"/>
                <w:sz w:val="18"/>
                <w:szCs w:val="18"/>
              </w:rPr>
              <w:t>ГОСУДАРСТВЕННОЕ К</w:t>
            </w:r>
            <w:r>
              <w:rPr>
                <w:rFonts w:ascii="Arial" w:hAnsi="Arial" w:cs="Arial"/>
                <w:color w:val="033522"/>
                <w:sz w:val="18"/>
                <w:szCs w:val="18"/>
              </w:rPr>
              <w:t>АЗЕННОЕ УЧРЕЖДЕНИ</w:t>
            </w:r>
            <w:r>
              <w:rPr>
                <w:rFonts w:ascii="Arial" w:hAnsi="Arial" w:cs="Arial"/>
                <w:color w:val="033522"/>
                <w:sz w:val="18"/>
                <w:szCs w:val="18"/>
              </w:rPr>
              <w:t>Е УДМУРТСКОЙ РЕСПУБЛИКИ "РЕГИОНАЛЬНЫЙ ЦЕНТР ЗАКУПОК УДМУРТСКОЙ РЕСПУБЛИКИ"</w:t>
            </w:r>
          </w:p>
        </w:tc>
      </w:tr>
      <w:tr w:rsidR="00000000" w:rsidTr="00A1614E">
        <w:trPr>
          <w:divId w:val="958296344"/>
        </w:trPr>
        <w:tc>
          <w:tcPr>
            <w:tcW w:w="2563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C14062">
            <w:pPr>
              <w:spacing w:before="75" w:after="75"/>
              <w:rPr>
                <w:rFonts w:ascii="Arial" w:hAnsi="Arial" w:cs="Arial"/>
                <w:color w:val="033522"/>
                <w:sz w:val="18"/>
                <w:szCs w:val="18"/>
              </w:rPr>
            </w:pPr>
            <w:r>
              <w:rPr>
                <w:rFonts w:ascii="Arial" w:hAnsi="Arial" w:cs="Arial"/>
                <w:color w:val="033522"/>
                <w:sz w:val="18"/>
                <w:szCs w:val="18"/>
              </w:rPr>
              <w:t>Заказчик(и)</w:t>
            </w:r>
          </w:p>
        </w:tc>
        <w:tc>
          <w:tcPr>
            <w:tcW w:w="2437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C14062">
            <w:pPr>
              <w:spacing w:before="75" w:after="75"/>
              <w:rPr>
                <w:rFonts w:ascii="Arial" w:hAnsi="Arial" w:cs="Arial"/>
                <w:color w:val="033522"/>
                <w:sz w:val="18"/>
                <w:szCs w:val="18"/>
              </w:rPr>
            </w:pPr>
            <w:r>
              <w:rPr>
                <w:rFonts w:ascii="Arial" w:hAnsi="Arial" w:cs="Arial"/>
                <w:color w:val="033522"/>
                <w:sz w:val="18"/>
                <w:szCs w:val="18"/>
              </w:rPr>
              <w:t>АДМИНИСТРАЦИЯ МУНИЦИПАЛЬНОГО ОБРАЗОВАНИЯ "МУНИЦИПАЛЬНЫЙ ОКРУГ КРАСНОГОРСКИЙ РАЙОН УДМУРТСКОЙ РЕСПУБЛИКИ"</w:t>
            </w:r>
          </w:p>
        </w:tc>
      </w:tr>
      <w:tr w:rsidR="00000000" w:rsidTr="00A1614E">
        <w:trPr>
          <w:divId w:val="958296344"/>
        </w:trPr>
        <w:tc>
          <w:tcPr>
            <w:tcW w:w="2563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C14062">
            <w:pPr>
              <w:spacing w:before="75" w:after="75"/>
              <w:rPr>
                <w:rFonts w:ascii="Arial" w:hAnsi="Arial" w:cs="Arial"/>
                <w:color w:val="033522"/>
                <w:sz w:val="18"/>
                <w:szCs w:val="18"/>
              </w:rPr>
            </w:pPr>
            <w:r>
              <w:rPr>
                <w:rFonts w:ascii="Arial" w:hAnsi="Arial" w:cs="Arial"/>
                <w:color w:val="033522"/>
                <w:sz w:val="18"/>
                <w:szCs w:val="18"/>
              </w:rPr>
              <w:t>Начальная (Максимальная) цена контракта (руб.</w:t>
            </w:r>
            <w:r>
              <w:rPr>
                <w:rFonts w:ascii="Arial" w:hAnsi="Arial" w:cs="Arial"/>
                <w:color w:val="033522"/>
                <w:sz w:val="18"/>
                <w:szCs w:val="18"/>
              </w:rPr>
              <w:t>)</w:t>
            </w:r>
          </w:p>
        </w:tc>
        <w:tc>
          <w:tcPr>
            <w:tcW w:w="2437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C14062">
            <w:pPr>
              <w:spacing w:before="75" w:after="75"/>
              <w:rPr>
                <w:rFonts w:ascii="Arial" w:hAnsi="Arial" w:cs="Arial"/>
                <w:color w:val="033522"/>
                <w:sz w:val="18"/>
                <w:szCs w:val="18"/>
              </w:rPr>
            </w:pPr>
            <w:r>
              <w:rPr>
                <w:rFonts w:ascii="Arial" w:hAnsi="Arial" w:cs="Arial"/>
                <w:color w:val="033522"/>
                <w:sz w:val="18"/>
                <w:szCs w:val="18"/>
              </w:rPr>
              <w:t>715 026.56</w:t>
            </w:r>
          </w:p>
        </w:tc>
      </w:tr>
      <w:tr w:rsidR="00000000" w:rsidTr="00A1614E">
        <w:trPr>
          <w:divId w:val="958296344"/>
        </w:trPr>
        <w:tc>
          <w:tcPr>
            <w:tcW w:w="2563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C14062">
            <w:pPr>
              <w:spacing w:before="75" w:after="75"/>
              <w:rPr>
                <w:rFonts w:ascii="Arial" w:hAnsi="Arial" w:cs="Arial"/>
                <w:color w:val="033522"/>
                <w:sz w:val="18"/>
                <w:szCs w:val="18"/>
              </w:rPr>
            </w:pPr>
            <w:r>
              <w:rPr>
                <w:rFonts w:ascii="Arial" w:hAnsi="Arial" w:cs="Arial"/>
                <w:color w:val="033522"/>
                <w:sz w:val="18"/>
                <w:szCs w:val="18"/>
              </w:rPr>
              <w:t>Адрес электронной площадки</w:t>
            </w:r>
          </w:p>
        </w:tc>
        <w:tc>
          <w:tcPr>
            <w:tcW w:w="2437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C14062">
            <w:pPr>
              <w:spacing w:before="75" w:after="75"/>
              <w:rPr>
                <w:rFonts w:ascii="Arial" w:hAnsi="Arial" w:cs="Arial"/>
                <w:color w:val="033522"/>
                <w:sz w:val="18"/>
                <w:szCs w:val="18"/>
              </w:rPr>
            </w:pPr>
            <w:r>
              <w:rPr>
                <w:rFonts w:ascii="Arial" w:hAnsi="Arial" w:cs="Arial"/>
                <w:color w:val="033522"/>
                <w:sz w:val="18"/>
                <w:szCs w:val="18"/>
              </w:rPr>
              <w:t>http://etp.zakazrf.ru</w:t>
            </w:r>
          </w:p>
        </w:tc>
      </w:tr>
    </w:tbl>
    <w:p w:rsidR="00000000" w:rsidRDefault="00C14062">
      <w:pPr>
        <w:divId w:val="958296344"/>
        <w:rPr>
          <w:rFonts w:ascii="Arial" w:hAnsi="Arial" w:cs="Arial"/>
          <w:sz w:val="18"/>
          <w:szCs w:val="18"/>
        </w:rPr>
      </w:pPr>
    </w:p>
    <w:p w:rsidR="00000000" w:rsidRDefault="00C14062">
      <w:pPr>
        <w:shd w:val="clear" w:color="auto" w:fill="139664"/>
        <w:spacing w:before="100" w:beforeAutospacing="1" w:after="60"/>
        <w:outlineLvl w:val="2"/>
        <w:divId w:val="958296344"/>
        <w:rPr>
          <w:rFonts w:ascii="Arial" w:hAnsi="Arial" w:cs="Arial"/>
          <w:b/>
          <w:bCs/>
          <w:color w:val="FFFFFF"/>
          <w:sz w:val="18"/>
          <w:szCs w:val="18"/>
        </w:rPr>
      </w:pPr>
      <w:r>
        <w:rPr>
          <w:rFonts w:ascii="Arial" w:hAnsi="Arial" w:cs="Arial"/>
          <w:b/>
          <w:bCs/>
          <w:color w:val="FFFFFF"/>
          <w:sz w:val="18"/>
          <w:szCs w:val="18"/>
        </w:rPr>
        <w:t>2.Состав комиссии по осуществлению зак</w:t>
      </w:r>
      <w:r>
        <w:rPr>
          <w:rFonts w:ascii="Arial" w:hAnsi="Arial" w:cs="Arial"/>
          <w:b/>
          <w:bCs/>
          <w:color w:val="FFFFFF"/>
          <w:sz w:val="18"/>
          <w:szCs w:val="18"/>
        </w:rPr>
        <w:t>упок:</w:t>
      </w:r>
    </w:p>
    <w:p w:rsidR="00000000" w:rsidRDefault="00C14062">
      <w:pPr>
        <w:spacing w:after="240"/>
        <w:divId w:val="958296344"/>
        <w:rPr>
          <w:rFonts w:ascii="Arial" w:hAnsi="Arial" w:cs="Arial"/>
          <w:sz w:val="18"/>
          <w:szCs w:val="18"/>
        </w:rPr>
      </w:pPr>
    </w:p>
    <w:tbl>
      <w:tblPr>
        <w:tblW w:w="500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50"/>
        <w:gridCol w:w="4489"/>
      </w:tblGrid>
      <w:tr w:rsidR="00000000">
        <w:trPr>
          <w:divId w:val="958296344"/>
          <w:trHeight w:val="300"/>
        </w:trPr>
        <w:tc>
          <w:tcPr>
            <w:tcW w:w="0" w:type="auto"/>
            <w:gridSpan w:val="2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hideMark/>
          </w:tcPr>
          <w:p w:rsidR="00000000" w:rsidRDefault="00C14062">
            <w:pPr>
              <w:spacing w:before="75" w:after="75"/>
              <w:jc w:val="center"/>
              <w:rPr>
                <w:rFonts w:ascii="Tahoma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hAnsi="Tahoma" w:cs="Tahoma"/>
                <w:b/>
                <w:bCs/>
                <w:color w:val="000000"/>
                <w:sz w:val="17"/>
                <w:szCs w:val="17"/>
              </w:rPr>
              <w:t>На заседании комиссии по осуществлению закупок присутствовали:</w:t>
            </w:r>
          </w:p>
        </w:tc>
      </w:tr>
      <w:tr w:rsidR="00000000">
        <w:trPr>
          <w:divId w:val="958296344"/>
        </w:trPr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C14062">
            <w:pPr>
              <w:spacing w:before="75" w:after="75"/>
              <w:jc w:val="center"/>
              <w:rPr>
                <w:rFonts w:ascii="Arial" w:hAnsi="Arial" w:cs="Arial"/>
                <w:color w:val="033522"/>
                <w:sz w:val="18"/>
                <w:szCs w:val="18"/>
              </w:rPr>
            </w:pPr>
            <w:r>
              <w:rPr>
                <w:rFonts w:ascii="Arial" w:hAnsi="Arial" w:cs="Arial"/>
                <w:color w:val="033522"/>
                <w:sz w:val="18"/>
                <w:szCs w:val="18"/>
              </w:rPr>
              <w:t>Члены комиссии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C14062">
            <w:pPr>
              <w:spacing w:before="75" w:after="75"/>
              <w:jc w:val="center"/>
              <w:rPr>
                <w:rFonts w:ascii="Arial" w:hAnsi="Arial" w:cs="Arial"/>
                <w:color w:val="033522"/>
                <w:sz w:val="18"/>
                <w:szCs w:val="18"/>
              </w:rPr>
            </w:pPr>
            <w:r>
              <w:rPr>
                <w:rFonts w:ascii="Arial" w:hAnsi="Arial" w:cs="Arial"/>
                <w:color w:val="033522"/>
                <w:sz w:val="18"/>
                <w:szCs w:val="18"/>
              </w:rPr>
              <w:t>Роль</w:t>
            </w:r>
          </w:p>
        </w:tc>
      </w:tr>
      <w:tr w:rsidR="00000000">
        <w:trPr>
          <w:divId w:val="958296344"/>
        </w:trPr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C14062">
            <w:pPr>
              <w:spacing w:before="75" w:after="75"/>
              <w:rPr>
                <w:rFonts w:ascii="Arial" w:hAnsi="Arial" w:cs="Arial"/>
                <w:color w:val="033522"/>
                <w:sz w:val="18"/>
                <w:szCs w:val="18"/>
              </w:rPr>
            </w:pPr>
            <w:r>
              <w:rPr>
                <w:rFonts w:ascii="Arial" w:hAnsi="Arial" w:cs="Arial"/>
                <w:color w:val="033522"/>
                <w:sz w:val="18"/>
                <w:szCs w:val="18"/>
              </w:rPr>
              <w:t>Федорова Ирина Владиславовна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C14062">
            <w:pPr>
              <w:spacing w:before="75" w:after="75"/>
              <w:rPr>
                <w:rFonts w:ascii="Arial" w:hAnsi="Arial" w:cs="Arial"/>
                <w:color w:val="033522"/>
                <w:sz w:val="18"/>
                <w:szCs w:val="18"/>
              </w:rPr>
            </w:pPr>
            <w:r>
              <w:rPr>
                <w:rFonts w:ascii="Arial" w:hAnsi="Arial" w:cs="Arial"/>
                <w:color w:val="033522"/>
                <w:sz w:val="18"/>
                <w:szCs w:val="18"/>
              </w:rPr>
              <w:t>Председатель комиссии</w:t>
            </w:r>
          </w:p>
        </w:tc>
      </w:tr>
      <w:tr w:rsidR="00000000">
        <w:trPr>
          <w:divId w:val="958296344"/>
        </w:trPr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C14062">
            <w:pPr>
              <w:spacing w:before="75" w:after="75"/>
              <w:rPr>
                <w:rFonts w:ascii="Arial" w:hAnsi="Arial" w:cs="Arial"/>
                <w:color w:val="033522"/>
                <w:sz w:val="18"/>
                <w:szCs w:val="18"/>
              </w:rPr>
            </w:pPr>
            <w:r>
              <w:rPr>
                <w:rFonts w:ascii="Arial" w:hAnsi="Arial" w:cs="Arial"/>
                <w:color w:val="033522"/>
                <w:sz w:val="18"/>
                <w:szCs w:val="18"/>
              </w:rPr>
              <w:t>Иванова С</w:t>
            </w:r>
            <w:r>
              <w:rPr>
                <w:rFonts w:ascii="Arial" w:hAnsi="Arial" w:cs="Arial"/>
                <w:color w:val="033522"/>
                <w:sz w:val="18"/>
                <w:szCs w:val="18"/>
              </w:rPr>
              <w:t>ветлана Ю</w:t>
            </w:r>
            <w:r>
              <w:rPr>
                <w:rFonts w:ascii="Arial" w:hAnsi="Arial" w:cs="Arial"/>
                <w:color w:val="033522"/>
                <w:sz w:val="18"/>
                <w:szCs w:val="18"/>
              </w:rPr>
              <w:t>рьевна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C14062">
            <w:pPr>
              <w:spacing w:before="75" w:after="75"/>
              <w:rPr>
                <w:rFonts w:ascii="Arial" w:hAnsi="Arial" w:cs="Arial"/>
                <w:color w:val="033522"/>
                <w:sz w:val="18"/>
                <w:szCs w:val="18"/>
              </w:rPr>
            </w:pPr>
            <w:r>
              <w:rPr>
                <w:rFonts w:ascii="Arial" w:hAnsi="Arial" w:cs="Arial"/>
                <w:color w:val="033522"/>
                <w:sz w:val="18"/>
                <w:szCs w:val="18"/>
              </w:rPr>
              <w:t>Секретарь комиссии</w:t>
            </w:r>
          </w:p>
        </w:tc>
      </w:tr>
      <w:tr w:rsidR="00000000">
        <w:trPr>
          <w:divId w:val="958296344"/>
        </w:trPr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C14062">
            <w:pPr>
              <w:spacing w:before="75" w:after="75"/>
              <w:rPr>
                <w:rFonts w:ascii="Arial" w:hAnsi="Arial" w:cs="Arial"/>
                <w:color w:val="033522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33522"/>
                <w:sz w:val="18"/>
                <w:szCs w:val="18"/>
              </w:rPr>
              <w:t>Вшивцева</w:t>
            </w:r>
            <w:proofErr w:type="spellEnd"/>
            <w:r>
              <w:rPr>
                <w:rFonts w:ascii="Arial" w:hAnsi="Arial" w:cs="Arial"/>
                <w:color w:val="033522"/>
                <w:sz w:val="18"/>
                <w:szCs w:val="18"/>
              </w:rPr>
              <w:t xml:space="preserve"> Наталия Витальевна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C14062">
            <w:pPr>
              <w:spacing w:before="75" w:after="75"/>
              <w:rPr>
                <w:rFonts w:ascii="Arial" w:hAnsi="Arial" w:cs="Arial"/>
                <w:color w:val="033522"/>
                <w:sz w:val="18"/>
                <w:szCs w:val="18"/>
              </w:rPr>
            </w:pPr>
            <w:r>
              <w:rPr>
                <w:rFonts w:ascii="Arial" w:hAnsi="Arial" w:cs="Arial"/>
                <w:color w:val="033522"/>
                <w:sz w:val="18"/>
                <w:szCs w:val="18"/>
              </w:rPr>
              <w:t>Член комиссии</w:t>
            </w:r>
          </w:p>
        </w:tc>
      </w:tr>
    </w:tbl>
    <w:p w:rsidR="00000000" w:rsidRDefault="00C14062">
      <w:pPr>
        <w:divId w:val="958296344"/>
        <w:rPr>
          <w:rFonts w:ascii="Arial" w:hAnsi="Arial" w:cs="Arial"/>
          <w:sz w:val="18"/>
          <w:szCs w:val="18"/>
        </w:rPr>
      </w:pPr>
    </w:p>
    <w:p w:rsidR="00000000" w:rsidRDefault="00C14062">
      <w:pPr>
        <w:jc w:val="both"/>
        <w:divId w:val="95829634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Всего на заседании присутствовало 3 члена(</w:t>
      </w:r>
      <w:proofErr w:type="spellStart"/>
      <w:r>
        <w:rPr>
          <w:rFonts w:ascii="Arial" w:hAnsi="Arial" w:cs="Arial"/>
          <w:sz w:val="18"/>
          <w:szCs w:val="18"/>
        </w:rPr>
        <w:t>ов</w:t>
      </w:r>
      <w:proofErr w:type="spellEnd"/>
      <w:r>
        <w:rPr>
          <w:rFonts w:ascii="Arial" w:hAnsi="Arial" w:cs="Arial"/>
          <w:sz w:val="18"/>
          <w:szCs w:val="18"/>
        </w:rPr>
        <w:t>) комиссии по осуществлению закупок. Кворум имеется. Заседание правомочно.</w:t>
      </w:r>
    </w:p>
    <w:p w:rsidR="00000000" w:rsidRDefault="00C14062">
      <w:pPr>
        <w:divId w:val="958296344"/>
        <w:rPr>
          <w:rFonts w:ascii="Arial" w:hAnsi="Arial" w:cs="Arial"/>
          <w:sz w:val="18"/>
          <w:szCs w:val="18"/>
        </w:rPr>
      </w:pPr>
    </w:p>
    <w:p w:rsidR="00000000" w:rsidRDefault="00C14062">
      <w:pPr>
        <w:shd w:val="clear" w:color="auto" w:fill="139664"/>
        <w:spacing w:before="100" w:beforeAutospacing="1" w:after="60"/>
        <w:jc w:val="both"/>
        <w:outlineLvl w:val="2"/>
        <w:divId w:val="958296344"/>
        <w:rPr>
          <w:rFonts w:ascii="Arial" w:hAnsi="Arial" w:cs="Arial"/>
          <w:b/>
          <w:bCs/>
          <w:color w:val="FFFFFF"/>
          <w:sz w:val="18"/>
          <w:szCs w:val="18"/>
        </w:rPr>
      </w:pPr>
      <w:r>
        <w:rPr>
          <w:rFonts w:ascii="Arial" w:hAnsi="Arial" w:cs="Arial"/>
          <w:b/>
          <w:bCs/>
          <w:color w:val="FFFFFF"/>
          <w:sz w:val="18"/>
          <w:szCs w:val="18"/>
        </w:rPr>
        <w:t>3. В соответствии с пунктом 1 части 1 статьи 52 Закона №44-ФЗ электронный аукцион признается несостоявшимся в св</w:t>
      </w:r>
      <w:r>
        <w:rPr>
          <w:rFonts w:ascii="Arial" w:hAnsi="Arial" w:cs="Arial"/>
          <w:b/>
          <w:bCs/>
          <w:color w:val="FFFFFF"/>
          <w:sz w:val="18"/>
          <w:szCs w:val="18"/>
        </w:rPr>
        <w:t>язи с тем, что по оконч</w:t>
      </w:r>
      <w:r>
        <w:rPr>
          <w:rFonts w:ascii="Arial" w:hAnsi="Arial" w:cs="Arial"/>
          <w:b/>
          <w:bCs/>
          <w:color w:val="FFFFFF"/>
          <w:sz w:val="18"/>
          <w:szCs w:val="18"/>
        </w:rPr>
        <w:t>ании срока подачи заявок подана только одна заявка на участие в закупке.</w:t>
      </w:r>
    </w:p>
    <w:p w:rsidR="00000000" w:rsidRDefault="00C14062">
      <w:pPr>
        <w:divId w:val="958296344"/>
        <w:rPr>
          <w:rFonts w:ascii="Arial" w:hAnsi="Arial" w:cs="Arial"/>
          <w:sz w:val="18"/>
          <w:szCs w:val="18"/>
        </w:rPr>
      </w:pPr>
    </w:p>
    <w:p w:rsidR="00000000" w:rsidRDefault="00C14062">
      <w:pPr>
        <w:shd w:val="clear" w:color="auto" w:fill="139664"/>
        <w:spacing w:before="100" w:beforeAutospacing="1" w:after="60"/>
        <w:jc w:val="both"/>
        <w:outlineLvl w:val="2"/>
        <w:divId w:val="958296344"/>
        <w:rPr>
          <w:rFonts w:ascii="Arial" w:hAnsi="Arial" w:cs="Arial"/>
          <w:b/>
          <w:bCs/>
          <w:color w:val="FFFFFF"/>
          <w:sz w:val="18"/>
          <w:szCs w:val="18"/>
        </w:rPr>
      </w:pPr>
      <w:r>
        <w:rPr>
          <w:rFonts w:ascii="Arial" w:hAnsi="Arial" w:cs="Arial"/>
          <w:b/>
          <w:bCs/>
          <w:color w:val="FFFFFF"/>
          <w:sz w:val="18"/>
          <w:szCs w:val="18"/>
        </w:rPr>
        <w:t>4. Комиссией по осуществлению закупок рассмотре</w:t>
      </w:r>
      <w:r>
        <w:rPr>
          <w:rFonts w:ascii="Arial" w:hAnsi="Arial" w:cs="Arial"/>
          <w:b/>
          <w:bCs/>
          <w:color w:val="FFFFFF"/>
          <w:sz w:val="18"/>
          <w:szCs w:val="18"/>
        </w:rPr>
        <w:t>на заявка участника закупки, а также предусмотренные пунктами 2 и 3 части 6 статьи 43 Закона №44-ФЗ информация и документы, на предмет</w:t>
      </w:r>
      <w:r>
        <w:rPr>
          <w:rFonts w:ascii="Arial" w:hAnsi="Arial" w:cs="Arial"/>
          <w:b/>
          <w:bCs/>
          <w:color w:val="FFFFFF"/>
          <w:sz w:val="18"/>
          <w:szCs w:val="18"/>
        </w:rPr>
        <w:t xml:space="preserve"> соответствия требованиям извещения и принято следующее решение:</w:t>
      </w:r>
    </w:p>
    <w:p w:rsidR="00000000" w:rsidRDefault="00C14062">
      <w:pPr>
        <w:divId w:val="958296344"/>
        <w:rPr>
          <w:rFonts w:ascii="Arial" w:hAnsi="Arial" w:cs="Arial"/>
          <w:sz w:val="18"/>
          <w:szCs w:val="18"/>
        </w:rPr>
      </w:pPr>
    </w:p>
    <w:tbl>
      <w:tblPr>
        <w:tblW w:w="500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018"/>
        <w:gridCol w:w="2371"/>
        <w:gridCol w:w="2950"/>
      </w:tblGrid>
      <w:tr w:rsidR="00000000">
        <w:trPr>
          <w:divId w:val="958296344"/>
          <w:trHeight w:val="300"/>
        </w:trPr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hideMark/>
          </w:tcPr>
          <w:p w:rsidR="00000000" w:rsidRDefault="00C14062">
            <w:pPr>
              <w:spacing w:before="75" w:after="75"/>
              <w:jc w:val="center"/>
              <w:rPr>
                <w:rFonts w:ascii="Tahoma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hAnsi="Tahoma" w:cs="Tahoma"/>
                <w:b/>
                <w:bCs/>
                <w:color w:val="000000"/>
                <w:sz w:val="17"/>
                <w:szCs w:val="17"/>
              </w:rPr>
              <w:t>Идентификационный номер заявки</w:t>
            </w:r>
          </w:p>
        </w:tc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hideMark/>
          </w:tcPr>
          <w:p w:rsidR="00000000" w:rsidRDefault="00C14062">
            <w:pPr>
              <w:spacing w:before="75" w:after="75"/>
              <w:jc w:val="center"/>
              <w:rPr>
                <w:rFonts w:ascii="Tahoma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hAnsi="Tahoma" w:cs="Tahoma"/>
                <w:b/>
                <w:bCs/>
                <w:color w:val="000000"/>
                <w:sz w:val="17"/>
                <w:szCs w:val="17"/>
              </w:rPr>
              <w:t>Порядковый номер</w:t>
            </w:r>
          </w:p>
        </w:tc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hideMark/>
          </w:tcPr>
          <w:p w:rsidR="00000000" w:rsidRDefault="00C14062">
            <w:pPr>
              <w:spacing w:before="75" w:after="75"/>
              <w:jc w:val="center"/>
              <w:rPr>
                <w:rFonts w:ascii="Tahoma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hAnsi="Tahoma" w:cs="Tahoma"/>
                <w:b/>
                <w:bCs/>
                <w:color w:val="000000"/>
                <w:sz w:val="17"/>
                <w:szCs w:val="17"/>
              </w:rPr>
              <w:t xml:space="preserve">Решение </w:t>
            </w:r>
            <w:r>
              <w:rPr>
                <w:rFonts w:ascii="Tahoma" w:hAnsi="Tahoma" w:cs="Tahoma"/>
                <w:b/>
                <w:bCs/>
                <w:color w:val="000000"/>
                <w:sz w:val="17"/>
                <w:szCs w:val="17"/>
              </w:rPr>
              <w:t>о соответствии заявки требованиям, установленным в извещении, или об отклонении заявки</w:t>
            </w:r>
          </w:p>
        </w:tc>
      </w:tr>
      <w:tr w:rsidR="00000000">
        <w:trPr>
          <w:divId w:val="958296344"/>
        </w:trPr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C14062">
            <w:pPr>
              <w:spacing w:before="75" w:after="75"/>
              <w:rPr>
                <w:rFonts w:ascii="Arial" w:hAnsi="Arial" w:cs="Arial"/>
                <w:color w:val="033522"/>
                <w:sz w:val="18"/>
                <w:szCs w:val="18"/>
              </w:rPr>
            </w:pPr>
            <w:r>
              <w:rPr>
                <w:rFonts w:ascii="Arial" w:hAnsi="Arial" w:cs="Arial"/>
                <w:color w:val="033522"/>
                <w:sz w:val="18"/>
                <w:szCs w:val="18"/>
              </w:rPr>
              <w:t>1791126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C14062">
            <w:pPr>
              <w:spacing w:before="75" w:after="75"/>
              <w:rPr>
                <w:rFonts w:ascii="Arial" w:hAnsi="Arial" w:cs="Arial"/>
                <w:color w:val="033522"/>
                <w:sz w:val="18"/>
                <w:szCs w:val="18"/>
              </w:rPr>
            </w:pPr>
            <w:r>
              <w:rPr>
                <w:rFonts w:ascii="Arial" w:hAnsi="Arial" w:cs="Arial"/>
                <w:color w:val="033522"/>
                <w:sz w:val="18"/>
                <w:szCs w:val="18"/>
              </w:rPr>
              <w:t>1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C14062">
            <w:pPr>
              <w:spacing w:before="75" w:after="75"/>
              <w:rPr>
                <w:rFonts w:ascii="Arial" w:hAnsi="Arial" w:cs="Arial"/>
                <w:color w:val="033522"/>
                <w:sz w:val="18"/>
                <w:szCs w:val="18"/>
              </w:rPr>
            </w:pPr>
            <w:r>
              <w:rPr>
                <w:rFonts w:ascii="Arial" w:hAnsi="Arial" w:cs="Arial"/>
                <w:color w:val="033522"/>
                <w:sz w:val="18"/>
                <w:szCs w:val="18"/>
              </w:rPr>
              <w:t>Соответствует</w:t>
            </w:r>
          </w:p>
        </w:tc>
      </w:tr>
    </w:tbl>
    <w:p w:rsidR="00000000" w:rsidRDefault="00C14062">
      <w:pPr>
        <w:spacing w:after="240"/>
        <w:divId w:val="958296344"/>
        <w:rPr>
          <w:rFonts w:ascii="Arial" w:hAnsi="Arial" w:cs="Arial"/>
          <w:sz w:val="18"/>
          <w:szCs w:val="18"/>
        </w:rPr>
      </w:pPr>
    </w:p>
    <w:p w:rsidR="00000000" w:rsidRDefault="00C14062">
      <w:pPr>
        <w:shd w:val="clear" w:color="auto" w:fill="139664"/>
        <w:spacing w:before="100" w:beforeAutospacing="1" w:after="60"/>
        <w:jc w:val="both"/>
        <w:outlineLvl w:val="2"/>
        <w:divId w:val="958296344"/>
        <w:rPr>
          <w:rFonts w:ascii="Arial" w:hAnsi="Arial" w:cs="Arial"/>
          <w:b/>
          <w:bCs/>
          <w:color w:val="FFFFFF"/>
          <w:sz w:val="18"/>
          <w:szCs w:val="18"/>
        </w:rPr>
      </w:pPr>
      <w:r>
        <w:rPr>
          <w:rFonts w:ascii="Arial" w:hAnsi="Arial" w:cs="Arial"/>
          <w:b/>
          <w:bCs/>
          <w:color w:val="FFFFFF"/>
          <w:sz w:val="18"/>
          <w:szCs w:val="18"/>
        </w:rPr>
        <w:t>5.Сведения о решении каждого члена комиссии по осуществлению закупок в отношении каждой заявки на участие в закупке:</w:t>
      </w:r>
    </w:p>
    <w:p w:rsidR="00000000" w:rsidRDefault="00C14062">
      <w:pPr>
        <w:divId w:val="958296344"/>
        <w:rPr>
          <w:rFonts w:ascii="Arial" w:hAnsi="Arial" w:cs="Arial"/>
          <w:sz w:val="18"/>
          <w:szCs w:val="18"/>
        </w:rPr>
      </w:pPr>
    </w:p>
    <w:tbl>
      <w:tblPr>
        <w:tblW w:w="500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92"/>
        <w:gridCol w:w="3273"/>
        <w:gridCol w:w="3120"/>
      </w:tblGrid>
      <w:tr w:rsidR="00000000" w:rsidTr="00A1614E">
        <w:trPr>
          <w:divId w:val="958296344"/>
          <w:trHeight w:val="300"/>
        </w:trPr>
        <w:tc>
          <w:tcPr>
            <w:tcW w:w="1594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hideMark/>
          </w:tcPr>
          <w:p w:rsidR="00000000" w:rsidRDefault="00C14062">
            <w:pPr>
              <w:spacing w:before="75" w:after="75"/>
              <w:jc w:val="center"/>
              <w:rPr>
                <w:rFonts w:ascii="Tahoma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hAnsi="Tahoma" w:cs="Tahoma"/>
                <w:b/>
                <w:bCs/>
                <w:color w:val="000000"/>
                <w:sz w:val="17"/>
                <w:szCs w:val="17"/>
              </w:rPr>
              <w:t xml:space="preserve">Идентификационный номер </w:t>
            </w:r>
            <w:r>
              <w:rPr>
                <w:rFonts w:ascii="Tahoma" w:hAnsi="Tahoma" w:cs="Tahoma"/>
                <w:b/>
                <w:bCs/>
                <w:color w:val="000000"/>
                <w:sz w:val="17"/>
                <w:szCs w:val="17"/>
              </w:rPr>
              <w:t>заявки</w:t>
            </w:r>
          </w:p>
        </w:tc>
        <w:tc>
          <w:tcPr>
            <w:tcW w:w="1744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hideMark/>
          </w:tcPr>
          <w:p w:rsidR="00000000" w:rsidRDefault="00C14062">
            <w:pPr>
              <w:spacing w:before="75" w:after="75"/>
              <w:jc w:val="center"/>
              <w:rPr>
                <w:rFonts w:ascii="Tahoma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hAnsi="Tahoma" w:cs="Tahoma"/>
                <w:b/>
                <w:bCs/>
                <w:color w:val="000000"/>
                <w:sz w:val="17"/>
                <w:szCs w:val="17"/>
              </w:rPr>
              <w:t>Член комиссии</w:t>
            </w:r>
          </w:p>
        </w:tc>
        <w:tc>
          <w:tcPr>
            <w:tcW w:w="1662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hideMark/>
          </w:tcPr>
          <w:p w:rsidR="00000000" w:rsidRDefault="00C14062">
            <w:pPr>
              <w:spacing w:before="75" w:after="75"/>
              <w:jc w:val="center"/>
              <w:rPr>
                <w:rFonts w:ascii="Tahoma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hAnsi="Tahoma" w:cs="Tahoma"/>
                <w:b/>
                <w:bCs/>
                <w:color w:val="000000"/>
                <w:sz w:val="17"/>
                <w:szCs w:val="17"/>
              </w:rPr>
              <w:t>Решение члена комиссии</w:t>
            </w:r>
          </w:p>
        </w:tc>
      </w:tr>
      <w:tr w:rsidR="00000000" w:rsidTr="00A1614E">
        <w:trPr>
          <w:divId w:val="958296344"/>
        </w:trPr>
        <w:tc>
          <w:tcPr>
            <w:tcW w:w="1594" w:type="pct"/>
            <w:vMerge w:val="restar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C14062">
            <w:pPr>
              <w:spacing w:before="75" w:after="75"/>
              <w:rPr>
                <w:rFonts w:ascii="Arial" w:hAnsi="Arial" w:cs="Arial"/>
                <w:color w:val="033522"/>
                <w:sz w:val="18"/>
                <w:szCs w:val="18"/>
              </w:rPr>
            </w:pPr>
            <w:r>
              <w:rPr>
                <w:rFonts w:ascii="Arial" w:hAnsi="Arial" w:cs="Arial"/>
                <w:color w:val="033522"/>
                <w:sz w:val="18"/>
                <w:szCs w:val="18"/>
              </w:rPr>
              <w:t>1791126</w:t>
            </w:r>
          </w:p>
        </w:tc>
        <w:tc>
          <w:tcPr>
            <w:tcW w:w="1744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C14062">
            <w:pPr>
              <w:spacing w:before="75" w:after="75"/>
              <w:rPr>
                <w:rFonts w:ascii="Arial" w:hAnsi="Arial" w:cs="Arial"/>
                <w:color w:val="033522"/>
                <w:sz w:val="18"/>
                <w:szCs w:val="18"/>
              </w:rPr>
            </w:pPr>
            <w:r>
              <w:rPr>
                <w:rFonts w:ascii="Arial" w:hAnsi="Arial" w:cs="Arial"/>
                <w:color w:val="033522"/>
                <w:sz w:val="18"/>
                <w:szCs w:val="18"/>
              </w:rPr>
              <w:t>Федорова Ирина Владиславовна</w:t>
            </w:r>
          </w:p>
        </w:tc>
        <w:tc>
          <w:tcPr>
            <w:tcW w:w="1662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C14062">
            <w:pPr>
              <w:spacing w:before="75" w:after="75"/>
              <w:rPr>
                <w:rFonts w:ascii="Arial" w:hAnsi="Arial" w:cs="Arial"/>
                <w:color w:val="033522"/>
                <w:sz w:val="18"/>
                <w:szCs w:val="18"/>
              </w:rPr>
            </w:pPr>
            <w:r>
              <w:rPr>
                <w:rFonts w:ascii="Arial" w:hAnsi="Arial" w:cs="Arial"/>
                <w:color w:val="033522"/>
                <w:sz w:val="18"/>
                <w:szCs w:val="18"/>
              </w:rPr>
              <w:t>Соответствует</w:t>
            </w:r>
          </w:p>
        </w:tc>
      </w:tr>
      <w:tr w:rsidR="00000000" w:rsidTr="00A1614E">
        <w:trPr>
          <w:divId w:val="958296344"/>
        </w:trPr>
        <w:tc>
          <w:tcPr>
            <w:tcW w:w="1594" w:type="pct"/>
            <w:vMerge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hideMark/>
          </w:tcPr>
          <w:p w:rsidR="00000000" w:rsidRDefault="00C14062">
            <w:pPr>
              <w:spacing w:before="75" w:after="75"/>
              <w:rPr>
                <w:rFonts w:ascii="Arial" w:hAnsi="Arial" w:cs="Arial"/>
                <w:color w:val="033522"/>
                <w:sz w:val="18"/>
                <w:szCs w:val="18"/>
              </w:rPr>
            </w:pPr>
          </w:p>
        </w:tc>
        <w:tc>
          <w:tcPr>
            <w:tcW w:w="1744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C14062">
            <w:pPr>
              <w:spacing w:before="75" w:after="75"/>
              <w:rPr>
                <w:rFonts w:ascii="Arial" w:hAnsi="Arial" w:cs="Arial"/>
                <w:color w:val="033522"/>
                <w:sz w:val="18"/>
                <w:szCs w:val="18"/>
              </w:rPr>
            </w:pPr>
            <w:r>
              <w:rPr>
                <w:rFonts w:ascii="Arial" w:hAnsi="Arial" w:cs="Arial"/>
                <w:color w:val="033522"/>
                <w:sz w:val="18"/>
                <w:szCs w:val="18"/>
              </w:rPr>
              <w:t xml:space="preserve">Иванова </w:t>
            </w:r>
            <w:r>
              <w:rPr>
                <w:rFonts w:ascii="Arial" w:hAnsi="Arial" w:cs="Arial"/>
                <w:color w:val="033522"/>
                <w:sz w:val="18"/>
                <w:szCs w:val="18"/>
              </w:rPr>
              <w:t>Светлана Юрьевна</w:t>
            </w:r>
          </w:p>
        </w:tc>
        <w:tc>
          <w:tcPr>
            <w:tcW w:w="1662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C14062">
            <w:pPr>
              <w:spacing w:before="75" w:after="75"/>
              <w:rPr>
                <w:rFonts w:ascii="Arial" w:hAnsi="Arial" w:cs="Arial"/>
                <w:color w:val="033522"/>
                <w:sz w:val="18"/>
                <w:szCs w:val="18"/>
              </w:rPr>
            </w:pPr>
            <w:r>
              <w:rPr>
                <w:rFonts w:ascii="Arial" w:hAnsi="Arial" w:cs="Arial"/>
                <w:color w:val="033522"/>
                <w:sz w:val="18"/>
                <w:szCs w:val="18"/>
              </w:rPr>
              <w:t>Соответствует</w:t>
            </w:r>
          </w:p>
        </w:tc>
      </w:tr>
      <w:tr w:rsidR="00000000" w:rsidTr="00A1614E">
        <w:trPr>
          <w:divId w:val="958296344"/>
        </w:trPr>
        <w:tc>
          <w:tcPr>
            <w:tcW w:w="1594" w:type="pct"/>
            <w:vMerge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hideMark/>
          </w:tcPr>
          <w:p w:rsidR="00000000" w:rsidRDefault="00C14062">
            <w:pPr>
              <w:spacing w:before="75" w:after="75"/>
              <w:rPr>
                <w:rFonts w:ascii="Arial" w:hAnsi="Arial" w:cs="Arial"/>
                <w:color w:val="033522"/>
                <w:sz w:val="18"/>
                <w:szCs w:val="18"/>
              </w:rPr>
            </w:pPr>
          </w:p>
        </w:tc>
        <w:tc>
          <w:tcPr>
            <w:tcW w:w="1744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C14062">
            <w:pPr>
              <w:spacing w:before="75" w:after="75"/>
              <w:rPr>
                <w:rFonts w:ascii="Arial" w:hAnsi="Arial" w:cs="Arial"/>
                <w:color w:val="033522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33522"/>
                <w:sz w:val="18"/>
                <w:szCs w:val="18"/>
              </w:rPr>
              <w:t>Вшивцева</w:t>
            </w:r>
            <w:proofErr w:type="spellEnd"/>
            <w:r>
              <w:rPr>
                <w:rFonts w:ascii="Arial" w:hAnsi="Arial" w:cs="Arial"/>
                <w:color w:val="033522"/>
                <w:sz w:val="18"/>
                <w:szCs w:val="18"/>
              </w:rPr>
              <w:t xml:space="preserve"> Наталия Витальевна</w:t>
            </w:r>
          </w:p>
        </w:tc>
        <w:tc>
          <w:tcPr>
            <w:tcW w:w="1662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C14062">
            <w:pPr>
              <w:spacing w:before="75" w:after="75"/>
              <w:rPr>
                <w:rFonts w:ascii="Arial" w:hAnsi="Arial" w:cs="Arial"/>
                <w:color w:val="033522"/>
                <w:sz w:val="18"/>
                <w:szCs w:val="18"/>
              </w:rPr>
            </w:pPr>
            <w:r>
              <w:rPr>
                <w:rFonts w:ascii="Arial" w:hAnsi="Arial" w:cs="Arial"/>
                <w:color w:val="033522"/>
                <w:sz w:val="18"/>
                <w:szCs w:val="18"/>
              </w:rPr>
              <w:t>Соответствует</w:t>
            </w:r>
          </w:p>
        </w:tc>
      </w:tr>
    </w:tbl>
    <w:p w:rsidR="007407EC" w:rsidRDefault="00C14062">
      <w:pPr>
        <w:divId w:val="95829634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br/>
        <w:t>Настоящий протокол подведения итогов подписан членами комиссии по осущест</w:t>
      </w:r>
      <w:r>
        <w:rPr>
          <w:rFonts w:ascii="Arial" w:hAnsi="Arial" w:cs="Arial"/>
          <w:sz w:val="18"/>
          <w:szCs w:val="18"/>
        </w:rPr>
        <w:t>влению закупок усиленными электронными подписями.</w:t>
      </w:r>
    </w:p>
    <w:sectPr w:rsidR="007407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2"/>
  <w:proofState w:spelling="clean" w:grammar="clean"/>
  <w:defaultTabStop w:val="708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45F4"/>
    <w:rsid w:val="007407EC"/>
    <w:rsid w:val="00A1614E"/>
    <w:rsid w:val="00C14062"/>
    <w:rsid w:val="00F645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C686FC4-A2FE-4F2B-9E00-D099C7FDE6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Calibri Light" w:eastAsia="Times New Roman" w:hAnsi="Calibri Light" w:cs="Times New Roman"/>
      <w:color w:val="2F5496"/>
      <w:sz w:val="32"/>
      <w:szCs w:val="32"/>
    </w:rPr>
  </w:style>
  <w:style w:type="character" w:customStyle="1" w:styleId="20">
    <w:name w:val="Заголовок 2 Знак"/>
    <w:link w:val="2"/>
    <w:uiPriority w:val="9"/>
    <w:semiHidden/>
    <w:rPr>
      <w:rFonts w:ascii="Calibri Light" w:eastAsia="Times New Roman" w:hAnsi="Calibri Light" w:cs="Times New Roman"/>
      <w:color w:val="2F5496"/>
      <w:sz w:val="26"/>
      <w:szCs w:val="26"/>
    </w:rPr>
  </w:style>
  <w:style w:type="paragraph" w:customStyle="1" w:styleId="msonormal0">
    <w:name w:val="msonormal"/>
    <w:basedOn w:val="a"/>
    <w:pPr>
      <w:spacing w:before="100" w:beforeAutospacing="1" w:after="100" w:afterAutospacing="1"/>
    </w:pPr>
  </w:style>
  <w:style w:type="paragraph" w:styleId="a3">
    <w:name w:val="Обычный (Интернет)"/>
    <w:basedOn w:val="a"/>
    <w:uiPriority w:val="99"/>
    <w:semiHidden/>
    <w:unhideWhenUsed/>
    <w:pPr>
      <w:spacing w:before="100" w:beforeAutospacing="1" w:after="100" w:afterAutospacing="1"/>
    </w:pPr>
  </w:style>
  <w:style w:type="paragraph" w:customStyle="1" w:styleId="cardview">
    <w:name w:val="cardview"/>
    <w:basedOn w:val="a"/>
    <w:pPr>
      <w:spacing w:before="100" w:beforeAutospacing="1" w:after="100" w:afterAutospacing="1"/>
    </w:pPr>
    <w:rPr>
      <w:sz w:val="18"/>
      <w:szCs w:val="18"/>
    </w:rPr>
  </w:style>
  <w:style w:type="paragraph" w:customStyle="1" w:styleId="cardviewblank">
    <w:name w:val="cardviewblank"/>
    <w:basedOn w:val="a"/>
    <w:pPr>
      <w:shd w:val="clear" w:color="auto" w:fill="FFFFFF"/>
      <w:spacing w:before="100" w:beforeAutospacing="1" w:after="100" w:afterAutospacing="1"/>
    </w:pPr>
    <w:rPr>
      <w:sz w:val="18"/>
      <w:szCs w:val="18"/>
    </w:rPr>
  </w:style>
  <w:style w:type="paragraph" w:customStyle="1" w:styleId="view-form">
    <w:name w:val="view-form"/>
    <w:basedOn w:val="a"/>
    <w:pPr>
      <w:spacing w:before="100" w:beforeAutospacing="1" w:after="100" w:afterAutospacing="1"/>
    </w:pPr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82963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342</Words>
  <Characters>1956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Печатная форма протокола</vt:lpstr>
    </vt:vector>
  </TitlesOfParts>
  <Company/>
  <LinksUpToDate>false</LinksUpToDate>
  <CharactersWithSpaces>2294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Печатная форма протокола</dc:title>
  <dc:subject/>
  <dc:creator>Светлана Юрьевна Иванова</dc:creator>
  <cp:keywords/>
  <dc:description/>
  <cp:lastModifiedBy>ЦБ</cp:lastModifiedBy>
  <cp:revision>2</cp:revision>
  <dcterms:created xsi:type="dcterms:W3CDTF">2023-03-15T07:25:00Z</dcterms:created>
  <dcterms:modified xsi:type="dcterms:W3CDTF">2023-03-15T07:25:00Z</dcterms:modified>
</cp:coreProperties>
</file>