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55" w:rsidRPr="00AC1DAD" w:rsidRDefault="00466055" w:rsidP="0046605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6E10C2" w:rsidRDefault="00466055" w:rsidP="0046605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66055" w:rsidRPr="00AC1DAD" w:rsidRDefault="00466055" w:rsidP="0046605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1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зз-54201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2022</w:t>
      </w:r>
      <w:bookmarkEnd w:id="1"/>
    </w:p>
    <w:p w:rsidR="00466055" w:rsidRPr="00AC1DAD" w:rsidRDefault="00466055" w:rsidP="0046605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6055" w:rsidRPr="00AC1DAD" w:rsidRDefault="00466055" w:rsidP="0046605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466055" w:rsidRPr="00432523" w:rsidRDefault="00466055" w:rsidP="00466055">
      <w:pPr>
        <w:autoSpaceDE w:val="0"/>
        <w:autoSpaceDN w:val="0"/>
        <w:adjustRightInd w:val="0"/>
        <w:rPr>
          <w:bCs/>
          <w:color w:val="FF0000"/>
          <w:sz w:val="24"/>
          <w:szCs w:val="24"/>
        </w:rPr>
      </w:pPr>
      <w:bookmarkStart w:id="2" w:name="_Hlk116890639"/>
      <w:bookmarkEnd w:id="2"/>
    </w:p>
    <w:p w:rsidR="00466055" w:rsidRPr="006F4CD7" w:rsidRDefault="00466055" w:rsidP="00466055">
      <w:pPr>
        <w:pStyle w:val="ConsPlusNormal"/>
        <w:ind w:right="-5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Техническое задание на оказание услуг </w:t>
      </w:r>
    </w:p>
    <w:p w:rsidR="00466055" w:rsidRDefault="00466055" w:rsidP="0046605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0C2" w:rsidRPr="002121E0" w:rsidRDefault="006E10C2" w:rsidP="006E10C2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:rsidR="006E10C2" w:rsidRPr="002121E0" w:rsidRDefault="006E10C2" w:rsidP="006E10C2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</w:p>
    <w:p w:rsidR="006E10C2" w:rsidRPr="002121E0" w:rsidRDefault="006E10C2" w:rsidP="006E10C2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75"/>
        <w:gridCol w:w="6343"/>
        <w:gridCol w:w="2525"/>
      </w:tblGrid>
      <w:tr w:rsidR="006E10C2" w:rsidRPr="002121E0" w:rsidTr="006B71C1">
        <w:trPr>
          <w:trHeight w:val="20"/>
        </w:trPr>
        <w:tc>
          <w:tcPr>
            <w:tcW w:w="449" w:type="pct"/>
            <w:vAlign w:val="center"/>
          </w:tcPr>
          <w:p w:rsidR="006E10C2" w:rsidRPr="002121E0" w:rsidRDefault="006E10C2" w:rsidP="0046605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:rsidR="006E10C2" w:rsidRPr="002121E0" w:rsidRDefault="006E10C2" w:rsidP="0046605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55" w:type="pct"/>
            <w:vAlign w:val="center"/>
          </w:tcPr>
          <w:p w:rsidR="006E10C2" w:rsidRPr="002121E0" w:rsidRDefault="006E10C2" w:rsidP="00466055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:rsidR="006E10C2" w:rsidRPr="002121E0" w:rsidRDefault="006E10C2" w:rsidP="0046605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</w:tr>
      <w:tr w:rsidR="006E10C2" w:rsidRPr="002121E0" w:rsidTr="006B71C1">
        <w:trPr>
          <w:trHeight w:val="20"/>
        </w:trPr>
        <w:tc>
          <w:tcPr>
            <w:tcW w:w="449" w:type="pct"/>
            <w:vAlign w:val="center"/>
          </w:tcPr>
          <w:p w:rsidR="006E10C2" w:rsidRPr="002121E0" w:rsidRDefault="006E10C2" w:rsidP="0046605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5" w:type="pct"/>
            <w:vAlign w:val="center"/>
          </w:tcPr>
          <w:p w:rsidR="006E10C2" w:rsidRPr="002121E0" w:rsidRDefault="006E10C2" w:rsidP="00466055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:rsidR="006E10C2" w:rsidRPr="002121E0" w:rsidRDefault="006E10C2" w:rsidP="0046605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6E10C2" w:rsidRPr="002121E0" w:rsidTr="006B71C1">
        <w:trPr>
          <w:trHeight w:val="20"/>
        </w:trPr>
        <w:tc>
          <w:tcPr>
            <w:tcW w:w="449" w:type="pct"/>
            <w:vAlign w:val="center"/>
          </w:tcPr>
          <w:p w:rsidR="006E10C2" w:rsidRPr="002121E0" w:rsidRDefault="006E10C2" w:rsidP="00466055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5" w:type="pct"/>
            <w:vAlign w:val="center"/>
          </w:tcPr>
          <w:p w:rsidR="006E10C2" w:rsidRPr="002121E0" w:rsidRDefault="006E10C2" w:rsidP="00466055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Предоставление трактора</w:t>
            </w:r>
          </w:p>
        </w:tc>
        <w:tc>
          <w:tcPr>
            <w:tcW w:w="1296" w:type="pct"/>
            <w:vAlign w:val="center"/>
          </w:tcPr>
          <w:p w:rsidR="006E10C2" w:rsidRPr="002121E0" w:rsidRDefault="006E10C2" w:rsidP="00466055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:rsidR="006E10C2" w:rsidRDefault="006E10C2" w:rsidP="006E10C2">
      <w:pPr>
        <w:ind w:firstLine="709"/>
        <w:rPr>
          <w:bCs/>
          <w:sz w:val="24"/>
          <w:szCs w:val="24"/>
        </w:rPr>
      </w:pPr>
    </w:p>
    <w:p w:rsidR="006E10C2" w:rsidRPr="00EE199B" w:rsidRDefault="006E10C2" w:rsidP="006E10C2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EE199B">
        <w:rPr>
          <w:b/>
          <w:bCs/>
          <w:sz w:val="24"/>
          <w:szCs w:val="24"/>
          <w:lang w:eastAsia="zh-CN"/>
        </w:rPr>
        <w:t>Порядок оказания услуг:</w:t>
      </w:r>
    </w:p>
    <w:p w:rsidR="006E10C2" w:rsidRDefault="006E10C2" w:rsidP="006E10C2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EE199B">
        <w:rPr>
          <w:rFonts w:eastAsia="Calibri"/>
          <w:sz w:val="24"/>
          <w:szCs w:val="24"/>
          <w:lang w:eastAsia="zh-CN"/>
        </w:rPr>
        <w:t xml:space="preserve">Исполнитель предоставляет Заказчику специальную технику (далее также спецтехника) с водителями в течение </w:t>
      </w:r>
      <w:r>
        <w:rPr>
          <w:rFonts w:eastAsia="Calibri"/>
          <w:sz w:val="24"/>
          <w:szCs w:val="24"/>
          <w:lang w:eastAsia="zh-CN"/>
        </w:rPr>
        <w:t>2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часов</w:t>
      </w:r>
      <w:r w:rsidRPr="00EE199B">
        <w:rPr>
          <w:rFonts w:eastAsia="Calibri"/>
          <w:sz w:val="24"/>
          <w:szCs w:val="24"/>
          <w:lang w:eastAsia="zh-CN"/>
        </w:rPr>
        <w:t xml:space="preserve"> </w:t>
      </w:r>
      <w:r>
        <w:rPr>
          <w:rFonts w:eastAsia="Calibri"/>
          <w:sz w:val="24"/>
          <w:szCs w:val="24"/>
          <w:lang w:eastAsia="zh-CN"/>
        </w:rPr>
        <w:t>с момента</w:t>
      </w:r>
      <w:r w:rsidRPr="00EE199B">
        <w:rPr>
          <w:rFonts w:eastAsia="Calibri"/>
          <w:sz w:val="24"/>
          <w:szCs w:val="24"/>
          <w:lang w:eastAsia="zh-CN"/>
        </w:rPr>
        <w:t xml:space="preserve"> получения заявки от Заказчика.</w:t>
      </w:r>
      <w:r>
        <w:rPr>
          <w:rFonts w:eastAsia="Calibri"/>
          <w:sz w:val="24"/>
          <w:szCs w:val="24"/>
          <w:lang w:eastAsia="zh-CN"/>
        </w:rPr>
        <w:t xml:space="preserve"> Заявка подается Заказчиком по телефону или по электронной почте.</w:t>
      </w:r>
    </w:p>
    <w:p w:rsidR="006E10C2" w:rsidRPr="003D6D8A" w:rsidRDefault="006E10C2" w:rsidP="006E10C2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3D6D8A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3D6D8A">
        <w:rPr>
          <w:sz w:val="24"/>
          <w:szCs w:val="24"/>
        </w:rPr>
        <w:t xml:space="preserve"> </w:t>
      </w:r>
      <w:r w:rsidRPr="003D6D8A">
        <w:rPr>
          <w:rFonts w:eastAsia="Calibri"/>
          <w:sz w:val="24"/>
          <w:szCs w:val="24"/>
          <w:lang w:eastAsia="zh-CN"/>
        </w:rPr>
        <w:t xml:space="preserve">Конкретные место и время оказания услуг </w:t>
      </w:r>
      <w:r>
        <w:rPr>
          <w:rFonts w:eastAsia="Calibri"/>
          <w:sz w:val="24"/>
          <w:szCs w:val="24"/>
          <w:lang w:eastAsia="zh-CN"/>
        </w:rPr>
        <w:t>указывается в заявке Заказчика</w:t>
      </w:r>
      <w:r w:rsidRPr="003D6D8A">
        <w:rPr>
          <w:rFonts w:eastAsia="Calibri"/>
          <w:sz w:val="24"/>
          <w:szCs w:val="24"/>
          <w:lang w:eastAsia="zh-CN"/>
        </w:rPr>
        <w:t>.</w:t>
      </w:r>
    </w:p>
    <w:p w:rsidR="006E10C2" w:rsidRDefault="006E10C2" w:rsidP="006E10C2">
      <w:pPr>
        <w:pStyle w:val="ConsPlusNormal"/>
        <w:ind w:right="-53"/>
        <w:rPr>
          <w:rFonts w:ascii="Times New Roman" w:hAnsi="Times New Roman" w:cs="Times New Roman"/>
          <w:sz w:val="24"/>
          <w:szCs w:val="24"/>
        </w:rPr>
      </w:pPr>
      <w:r w:rsidRPr="001A556D">
        <w:rPr>
          <w:rFonts w:ascii="Times New Roman" w:hAnsi="Times New Roman" w:cs="Times New Roman"/>
          <w:sz w:val="24"/>
          <w:szCs w:val="24"/>
        </w:rPr>
        <w:t>Фактическую продолжительность оказания услуг ведет представитель Заказчика.</w:t>
      </w:r>
    </w:p>
    <w:p w:rsidR="006E10C2" w:rsidRDefault="006E10C2" w:rsidP="006E10C2">
      <w:pPr>
        <w:pStyle w:val="ConsPlusNormal"/>
        <w:ind w:right="-53"/>
        <w:rPr>
          <w:rFonts w:ascii="Times New Roman" w:hAnsi="Times New Roman" w:cs="Times New Roman"/>
          <w:sz w:val="24"/>
          <w:szCs w:val="24"/>
        </w:rPr>
      </w:pPr>
    </w:p>
    <w:p w:rsidR="006E10C2" w:rsidRDefault="006E10C2" w:rsidP="006E10C2">
      <w:pPr>
        <w:ind w:firstLine="709"/>
        <w:rPr>
          <w:bCs/>
          <w:sz w:val="24"/>
          <w:szCs w:val="24"/>
        </w:rPr>
      </w:pP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</w:t>
      </w:r>
    </w:p>
    <w:p w:rsidR="006E10C2" w:rsidRDefault="006E10C2" w:rsidP="006E10C2">
      <w:pPr>
        <w:ind w:firstLine="709"/>
        <w:rPr>
          <w:bCs/>
          <w:sz w:val="24"/>
          <w:szCs w:val="24"/>
        </w:rPr>
      </w:pPr>
    </w:p>
    <w:p w:rsidR="006E10C2" w:rsidRDefault="006E10C2" w:rsidP="006E10C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>
        <w:rPr>
          <w:rFonts w:ascii="Times New Roman" w:eastAsia="Times New Roman" w:hAnsi="Times New Roman"/>
          <w:sz w:val="24"/>
          <w:szCs w:val="24"/>
        </w:rPr>
        <w:t xml:space="preserve">территория </w:t>
      </w:r>
      <w:r w:rsidRPr="00A13C66">
        <w:rPr>
          <w:rFonts w:ascii="Times New Roman" w:hAnsi="Times New Roman"/>
          <w:sz w:val="24"/>
          <w:szCs w:val="24"/>
        </w:rPr>
        <w:t>территориальн</w:t>
      </w:r>
      <w:r>
        <w:rPr>
          <w:rFonts w:ascii="Times New Roman" w:hAnsi="Times New Roman"/>
          <w:sz w:val="24"/>
          <w:szCs w:val="24"/>
        </w:rPr>
        <w:t>ого</w:t>
      </w:r>
      <w:r w:rsidRPr="00A13C66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Pr="00A13C66">
        <w:rPr>
          <w:rFonts w:ascii="Times New Roman" w:hAnsi="Times New Roman"/>
          <w:sz w:val="24"/>
          <w:szCs w:val="24"/>
        </w:rPr>
        <w:t xml:space="preserve"> (Васильевское, Дебинское) Администрации муниципального образования «Муниципальный округ Красногорский район Удмуртской Республики» по населенным пунктам: село Васильевское, деревня Артык, деревня Мухино, деревня Елово, деревня Старый Кеновай, деревня Шахрово, деревня Кисели, деревня Черныши, деревня Чумаки, деревня Гаинцы, деревня Демидовцы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 w:rsidR="00244707">
        <w:rPr>
          <w:rFonts w:ascii="Times New Roman" w:eastAsia="Times New Roman" w:hAnsi="Times New Roman"/>
          <w:sz w:val="24"/>
          <w:szCs w:val="24"/>
        </w:rPr>
        <w:t xml:space="preserve"> Технического задания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6E10C2" w:rsidRPr="002121E0" w:rsidRDefault="006E10C2" w:rsidP="006E10C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6E10C2" w:rsidRDefault="006E10C2" w:rsidP="006E10C2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088"/>
        <w:gridCol w:w="2126"/>
      </w:tblGrid>
      <w:tr w:rsidR="006E10C2" w:rsidRPr="006E10C2" w:rsidTr="006B71C1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E10C2" w:rsidRPr="006E10C2" w:rsidRDefault="006E10C2" w:rsidP="006E10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0C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6E10C2" w:rsidRPr="006E10C2" w:rsidRDefault="006E10C2" w:rsidP="006E10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0C2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улиц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10C2" w:rsidRPr="006E10C2" w:rsidRDefault="006E10C2" w:rsidP="006E10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0C2">
              <w:rPr>
                <w:b/>
                <w:bCs/>
                <w:sz w:val="24"/>
                <w:szCs w:val="24"/>
              </w:rPr>
              <w:t>Протяженность</w:t>
            </w:r>
            <w:r w:rsidR="006B71C1">
              <w:rPr>
                <w:b/>
                <w:bCs/>
                <w:sz w:val="24"/>
                <w:szCs w:val="24"/>
              </w:rPr>
              <w:t xml:space="preserve"> дорог</w:t>
            </w:r>
            <w:r w:rsidRPr="006E10C2">
              <w:rPr>
                <w:b/>
                <w:bCs/>
                <w:sz w:val="24"/>
                <w:szCs w:val="24"/>
              </w:rPr>
              <w:t>, км</w:t>
            </w:r>
          </w:p>
        </w:tc>
      </w:tr>
      <w:tr w:rsidR="006E10C2" w:rsidRPr="006E10C2" w:rsidTr="006B71C1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0C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0C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b/>
                <w:bCs/>
                <w:sz w:val="24"/>
                <w:szCs w:val="24"/>
              </w:rPr>
            </w:pPr>
            <w:r w:rsidRPr="006E10C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с. Васильевское, ул. Труда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1,27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с. Васильевское, ул. Лесная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0,4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с. Васильевское, ул. Комсомольская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0,35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с. Васильевское, ул. Кирова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0,7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с. Васильевское, пер. Восточный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0,52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с. Васильевское, пер. Почтовый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0,15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с. Васильевское, ул. Школьная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0,533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с. Васильевское, ул. Полевая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0,25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Мухино, ул. Центральная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0,6</w:t>
            </w:r>
          </w:p>
        </w:tc>
      </w:tr>
      <w:tr w:rsidR="006E10C2" w:rsidRPr="006E10C2" w:rsidTr="006B71C1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Мухино, ул. Мира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0,7</w:t>
            </w:r>
          </w:p>
        </w:tc>
      </w:tr>
      <w:tr w:rsidR="006E10C2" w:rsidRPr="006E10C2" w:rsidTr="006B71C1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Мухино, ул. Черниговская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0,55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Артык, ул. Ключевая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1,5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Артык, ул. Молодежная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1,5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14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Дорога Артык-Кисели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2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Кисели, ул. Полевая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0,35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Гаинцы, заезд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0,2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17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Гаинцы, ул. Центральная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0,95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18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Черныши, ул. Лесная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0,6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19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Чумаки, ул. Луговая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0,9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20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Шахрово,  ул. Речная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0,9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21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Демидовцы, ул. Прудовая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0,85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22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Старый Кеновай, ул. Колхозная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1,2</w:t>
            </w:r>
          </w:p>
        </w:tc>
      </w:tr>
      <w:tr w:rsidR="006E10C2" w:rsidRPr="006E10C2" w:rsidTr="006B71C1">
        <w:trPr>
          <w:trHeight w:val="315"/>
        </w:trPr>
        <w:tc>
          <w:tcPr>
            <w:tcW w:w="562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23</w:t>
            </w:r>
          </w:p>
        </w:tc>
        <w:tc>
          <w:tcPr>
            <w:tcW w:w="7088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д. Елово, ул. Крестьянская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E10C2" w:rsidRPr="006E10C2" w:rsidRDefault="006E10C2" w:rsidP="006E10C2">
            <w:pPr>
              <w:jc w:val="center"/>
              <w:rPr>
                <w:sz w:val="24"/>
                <w:szCs w:val="24"/>
              </w:rPr>
            </w:pPr>
            <w:r w:rsidRPr="006E10C2">
              <w:rPr>
                <w:sz w:val="24"/>
                <w:szCs w:val="24"/>
              </w:rPr>
              <w:t>0,8</w:t>
            </w:r>
          </w:p>
        </w:tc>
      </w:tr>
    </w:tbl>
    <w:p w:rsidR="006E10C2" w:rsidRDefault="006E10C2" w:rsidP="006E10C2">
      <w:pPr>
        <w:shd w:val="clear" w:color="auto" w:fill="FFFFFF"/>
        <w:tabs>
          <w:tab w:val="left" w:pos="840"/>
        </w:tabs>
        <w:rPr>
          <w:b/>
          <w:bCs/>
          <w:sz w:val="24"/>
          <w:szCs w:val="24"/>
        </w:rPr>
      </w:pPr>
    </w:p>
    <w:p w:rsidR="006B71C1" w:rsidRPr="002121E0" w:rsidRDefault="006B71C1" w:rsidP="006B71C1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:rsidR="006B71C1" w:rsidRDefault="006B71C1" w:rsidP="006B71C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:rsidR="006B71C1" w:rsidRDefault="006B71C1" w:rsidP="006B71C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:rsidR="006B71C1" w:rsidRPr="002121E0" w:rsidRDefault="006B71C1" w:rsidP="006B71C1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:rsidR="006B71C1" w:rsidRPr="002121E0" w:rsidRDefault="006B71C1" w:rsidP="006B71C1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>:</w:t>
      </w:r>
    </w:p>
    <w:p w:rsidR="006B71C1" w:rsidRPr="002121E0" w:rsidRDefault="006B71C1" w:rsidP="006B71C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:rsidR="006B71C1" w:rsidRPr="002121E0" w:rsidRDefault="006B71C1" w:rsidP="006B71C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:rsidR="006B71C1" w:rsidRPr="002121E0" w:rsidRDefault="006B71C1" w:rsidP="006B71C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:rsidR="006B71C1" w:rsidRPr="002121E0" w:rsidRDefault="006B71C1" w:rsidP="006B71C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:rsidR="006B71C1" w:rsidRPr="002121E0" w:rsidRDefault="006B71C1" w:rsidP="006B71C1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:rsidR="006B71C1" w:rsidRPr="002121E0" w:rsidRDefault="006B71C1" w:rsidP="006B71C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:rsidR="006B71C1" w:rsidRPr="002121E0" w:rsidRDefault="006B71C1" w:rsidP="006B71C1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:rsidR="006B71C1" w:rsidRDefault="006B71C1" w:rsidP="006B71C1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:rsidR="00024F8C" w:rsidRDefault="00024F8C" w:rsidP="00024F8C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:rsidR="00024F8C" w:rsidRDefault="00024F8C" w:rsidP="00024F8C">
      <w:pPr>
        <w:jc w:val="center"/>
        <w:rPr>
          <w:b/>
          <w:bCs/>
          <w:sz w:val="24"/>
          <w:szCs w:val="24"/>
        </w:rPr>
      </w:pPr>
    </w:p>
    <w:p w:rsidR="00024F8C" w:rsidRDefault="00024F8C" w:rsidP="00024F8C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041"/>
        <w:gridCol w:w="1354"/>
        <w:gridCol w:w="5785"/>
      </w:tblGrid>
      <w:tr w:rsidR="00024F8C" w:rsidTr="00CC3E5E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№</w:t>
            </w:r>
          </w:p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024F8C" w:rsidTr="00CC3E5E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b/>
                <w:bCs/>
                <w:sz w:val="24"/>
                <w:szCs w:val="24"/>
              </w:rPr>
            </w:pPr>
            <w:r w:rsidRPr="00CC3E5E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024F8C" w:rsidTr="00CC3E5E">
        <w:trPr>
          <w:trHeight w:val="2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sz w:val="24"/>
                <w:szCs w:val="24"/>
              </w:rPr>
            </w:pPr>
            <w:r w:rsidRPr="00CC3E5E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sz w:val="24"/>
                <w:szCs w:val="24"/>
              </w:rPr>
            </w:pPr>
            <w:r w:rsidRPr="00CC3E5E">
              <w:rPr>
                <w:sz w:val="24"/>
                <w:szCs w:val="24"/>
              </w:rPr>
              <w:t>Трактор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024F8C" w:rsidRPr="00CC3E5E" w:rsidRDefault="00024F8C" w:rsidP="00CC3E5E">
            <w:pPr>
              <w:jc w:val="center"/>
              <w:rPr>
                <w:sz w:val="24"/>
                <w:szCs w:val="24"/>
              </w:rPr>
            </w:pPr>
            <w:r w:rsidRPr="00CC3E5E">
              <w:rPr>
                <w:sz w:val="24"/>
                <w:szCs w:val="24"/>
              </w:rPr>
              <w:t>ШТ</w:t>
            </w:r>
          </w:p>
        </w:tc>
        <w:tc>
          <w:tcPr>
            <w:tcW w:w="5785" w:type="dxa"/>
            <w:shd w:val="clear" w:color="auto" w:fill="auto"/>
            <w:vAlign w:val="center"/>
          </w:tcPr>
          <w:p w:rsidR="00024F8C" w:rsidRPr="00CC3E5E" w:rsidRDefault="00024F8C" w:rsidP="00CC3E5E">
            <w:pPr>
              <w:rPr>
                <w:sz w:val="24"/>
                <w:szCs w:val="24"/>
              </w:rPr>
            </w:pPr>
            <w:r w:rsidRPr="00CC3E5E">
              <w:rPr>
                <w:bCs/>
                <w:sz w:val="24"/>
                <w:szCs w:val="24"/>
              </w:rPr>
              <w:t>1.1. Мощность двигателя: не менее 80 л.с.</w:t>
            </w:r>
          </w:p>
        </w:tc>
      </w:tr>
      <w:tr w:rsidR="00024F8C" w:rsidTr="00CC3E5E">
        <w:trPr>
          <w:trHeight w:val="85"/>
        </w:trPr>
        <w:tc>
          <w:tcPr>
            <w:tcW w:w="708" w:type="dxa"/>
            <w:vMerge/>
            <w:shd w:val="clear" w:color="auto" w:fill="auto"/>
            <w:vAlign w:val="center"/>
          </w:tcPr>
          <w:p w:rsidR="00024F8C" w:rsidRPr="00CC3E5E" w:rsidRDefault="00024F8C" w:rsidP="00CC3E5E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:rsidR="00024F8C" w:rsidRPr="00CC3E5E" w:rsidRDefault="00024F8C" w:rsidP="00CC3E5E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shd w:val="clear" w:color="auto" w:fill="auto"/>
            <w:vAlign w:val="center"/>
          </w:tcPr>
          <w:p w:rsidR="00024F8C" w:rsidRPr="00CC3E5E" w:rsidRDefault="00024F8C" w:rsidP="00CC3E5E">
            <w:pPr>
              <w:rPr>
                <w:sz w:val="24"/>
                <w:szCs w:val="24"/>
              </w:rPr>
            </w:pPr>
          </w:p>
        </w:tc>
        <w:tc>
          <w:tcPr>
            <w:tcW w:w="5785" w:type="dxa"/>
            <w:shd w:val="clear" w:color="auto" w:fill="auto"/>
            <w:vAlign w:val="center"/>
          </w:tcPr>
          <w:p w:rsidR="00024F8C" w:rsidRPr="00CC3E5E" w:rsidRDefault="00024F8C" w:rsidP="00CC3E5E">
            <w:pPr>
              <w:rPr>
                <w:sz w:val="24"/>
                <w:szCs w:val="24"/>
              </w:rPr>
            </w:pPr>
            <w:r w:rsidRPr="00CC3E5E">
              <w:rPr>
                <w:bCs/>
                <w:sz w:val="24"/>
                <w:szCs w:val="24"/>
              </w:rPr>
              <w:t>1.2. Колея: не менее 1350 мм</w:t>
            </w:r>
          </w:p>
        </w:tc>
      </w:tr>
    </w:tbl>
    <w:p w:rsidR="00466055" w:rsidRDefault="00466055" w:rsidP="00466055">
      <w:pPr>
        <w:pStyle w:val="ConsPlusNormal"/>
        <w:ind w:right="-53"/>
        <w:jc w:val="center"/>
      </w:pPr>
    </w:p>
    <w:sectPr w:rsidR="00466055" w:rsidSect="006B71C1">
      <w:pgSz w:w="11906" w:h="16838"/>
      <w:pgMar w:top="1134" w:right="850" w:bottom="1134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2"/>
    <w:rsid w:val="00024F8C"/>
    <w:rsid w:val="00244707"/>
    <w:rsid w:val="00466055"/>
    <w:rsid w:val="006B71C1"/>
    <w:rsid w:val="006E10C2"/>
    <w:rsid w:val="00926E11"/>
    <w:rsid w:val="00CC3E5E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4D496-EB82-40F6-BB45-F49AB140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C0AE-6920-48E7-9A15-2712DDCA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2023-04-17T07:33:00Z</dcterms:created>
  <dcterms:modified xsi:type="dcterms:W3CDTF">2023-04-17T07:33:00Z</dcterms:modified>
</cp:coreProperties>
</file>