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2EB" w:rsidRDefault="000422EB" w:rsidP="000422EB">
      <w:pPr>
        <w:widowControl w:val="0"/>
        <w:spacing w:after="0" w:line="240" w:lineRule="auto"/>
        <w:jc w:val="center"/>
        <w:rPr>
          <w:b/>
          <w:szCs w:val="24"/>
        </w:rPr>
      </w:pPr>
      <w:bookmarkStart w:id="0" w:name="_GoBack"/>
      <w:bookmarkEnd w:id="0"/>
    </w:p>
    <w:p w:rsidR="000422EB" w:rsidRPr="0001184D" w:rsidRDefault="000422EB" w:rsidP="000422EB">
      <w:pPr>
        <w:widowControl w:val="0"/>
        <w:tabs>
          <w:tab w:val="left" w:pos="8364"/>
          <w:tab w:val="left" w:pos="9639"/>
        </w:tabs>
        <w:spacing w:after="0" w:line="240" w:lineRule="auto"/>
        <w:ind w:left="4820" w:right="283"/>
        <w:contextualSpacing/>
        <w:jc w:val="both"/>
        <w:rPr>
          <w:b/>
          <w:bCs/>
        </w:rPr>
      </w:pPr>
      <w:r w:rsidRPr="003C3F90">
        <w:rPr>
          <w:b/>
          <w:bCs/>
        </w:rPr>
        <w:t xml:space="preserve">Приложение </w:t>
      </w:r>
      <w:r>
        <w:rPr>
          <w:b/>
          <w:bCs/>
        </w:rPr>
        <w:t>№4</w:t>
      </w:r>
      <w:r w:rsidRPr="003C3F90">
        <w:rPr>
          <w:b/>
          <w:bCs/>
        </w:rPr>
        <w:t xml:space="preserve"> </w:t>
      </w:r>
      <w:r w:rsidRPr="0001184D">
        <w:rPr>
          <w:b/>
          <w:bCs/>
        </w:rPr>
        <w:t>к извещению об осуществлении закупки</w:t>
      </w:r>
      <w:bookmarkStart w:id="1" w:name="_Hlk93488622"/>
      <w:r w:rsidRPr="0001184D">
        <w:rPr>
          <w:b/>
          <w:bCs/>
        </w:rPr>
        <w:t xml:space="preserve"> по заявке № </w:t>
      </w:r>
      <w:bookmarkEnd w:id="1"/>
      <w:r w:rsidRPr="0001184D">
        <w:rPr>
          <w:b/>
          <w:bCs/>
        </w:rPr>
        <w:t>зз-08871-2023</w:t>
      </w:r>
    </w:p>
    <w:p w:rsidR="000422EB" w:rsidRPr="007E10CC" w:rsidRDefault="000422EB" w:rsidP="000422EB">
      <w:pPr>
        <w:widowControl w:val="0"/>
        <w:tabs>
          <w:tab w:val="left" w:pos="8364"/>
          <w:tab w:val="left" w:pos="9639"/>
        </w:tabs>
        <w:spacing w:after="0" w:line="240" w:lineRule="auto"/>
        <w:ind w:left="4820" w:right="283"/>
        <w:contextualSpacing/>
        <w:jc w:val="both"/>
        <w:rPr>
          <w:b/>
          <w:bCs/>
        </w:rPr>
      </w:pPr>
    </w:p>
    <w:p w:rsidR="000422EB" w:rsidRPr="003C3F90" w:rsidRDefault="000422EB" w:rsidP="000422EB">
      <w:pPr>
        <w:widowControl w:val="0"/>
        <w:tabs>
          <w:tab w:val="left" w:pos="8364"/>
          <w:tab w:val="left" w:pos="9639"/>
        </w:tabs>
        <w:spacing w:after="0" w:line="240" w:lineRule="auto"/>
        <w:ind w:right="283"/>
        <w:contextualSpacing/>
        <w:jc w:val="right"/>
        <w:rPr>
          <w:b/>
          <w:lang w:eastAsia="en-US"/>
        </w:rPr>
      </w:pPr>
    </w:p>
    <w:p w:rsidR="000422EB" w:rsidRPr="003110E5" w:rsidRDefault="000422EB" w:rsidP="000422EB">
      <w:pPr>
        <w:widowControl w:val="0"/>
        <w:tabs>
          <w:tab w:val="left" w:pos="3544"/>
        </w:tabs>
        <w:spacing w:after="0" w:line="240" w:lineRule="auto"/>
        <w:ind w:right="140"/>
        <w:jc w:val="right"/>
        <w:rPr>
          <w:b/>
          <w:szCs w:val="24"/>
          <w:lang w:eastAsia="en-US"/>
        </w:rPr>
      </w:pPr>
      <w:r w:rsidRPr="003110E5">
        <w:rPr>
          <w:b/>
          <w:szCs w:val="24"/>
          <w:lang w:eastAsia="en-US"/>
        </w:rPr>
        <w:t>Проект</w:t>
      </w:r>
    </w:p>
    <w:p w:rsidR="000422EB" w:rsidRDefault="000422EB" w:rsidP="000422EB">
      <w:pPr>
        <w:widowControl w:val="0"/>
        <w:tabs>
          <w:tab w:val="left" w:pos="3544"/>
        </w:tabs>
        <w:spacing w:after="0" w:line="240" w:lineRule="auto"/>
        <w:ind w:right="140"/>
        <w:jc w:val="right"/>
        <w:rPr>
          <w:b/>
          <w:szCs w:val="24"/>
          <w:lang w:eastAsia="en-US"/>
        </w:rPr>
      </w:pPr>
    </w:p>
    <w:p w:rsidR="000422EB" w:rsidRPr="003110E5" w:rsidRDefault="000422EB" w:rsidP="000422EB">
      <w:pPr>
        <w:widowControl w:val="0"/>
        <w:tabs>
          <w:tab w:val="left" w:pos="142"/>
          <w:tab w:val="left" w:pos="3544"/>
        </w:tabs>
        <w:spacing w:after="0" w:line="240" w:lineRule="auto"/>
        <w:ind w:firstLine="709"/>
        <w:jc w:val="center"/>
        <w:rPr>
          <w:b/>
          <w:szCs w:val="24"/>
          <w:lang w:eastAsia="en-US"/>
        </w:rPr>
      </w:pPr>
      <w:bookmarkStart w:id="2" w:name="_Hlk71125100"/>
      <w:r w:rsidRPr="00126331">
        <w:rPr>
          <w:b/>
        </w:rPr>
        <w:t>Муниципальный контракт</w:t>
      </w:r>
      <w:bookmarkEnd w:id="2"/>
      <w:r>
        <w:rPr>
          <w:b/>
        </w:rPr>
        <w:t xml:space="preserve"> </w:t>
      </w:r>
      <w:r w:rsidRPr="003110E5">
        <w:rPr>
          <w:b/>
          <w:szCs w:val="24"/>
          <w:lang w:eastAsia="en-US"/>
        </w:rPr>
        <w:t xml:space="preserve">№ </w:t>
      </w:r>
    </w:p>
    <w:p w:rsidR="000422EB" w:rsidRPr="003110E5" w:rsidRDefault="000422EB" w:rsidP="000422EB">
      <w:pPr>
        <w:widowControl w:val="0"/>
        <w:tabs>
          <w:tab w:val="left" w:pos="142"/>
        </w:tabs>
        <w:spacing w:after="0" w:line="240" w:lineRule="auto"/>
        <w:ind w:firstLine="709"/>
        <w:jc w:val="both"/>
        <w:rPr>
          <w:szCs w:val="24"/>
        </w:rPr>
      </w:pPr>
    </w:p>
    <w:p w:rsidR="000422EB" w:rsidRPr="003110E5" w:rsidRDefault="000422EB" w:rsidP="000422EB">
      <w:pPr>
        <w:widowControl w:val="0"/>
        <w:tabs>
          <w:tab w:val="left" w:pos="142"/>
          <w:tab w:val="left" w:pos="6663"/>
        </w:tabs>
        <w:spacing w:after="0" w:line="240" w:lineRule="auto"/>
        <w:jc w:val="both"/>
        <w:rPr>
          <w:szCs w:val="24"/>
        </w:rPr>
      </w:pPr>
      <w:r w:rsidRPr="003110E5">
        <w:rPr>
          <w:szCs w:val="24"/>
        </w:rPr>
        <w:t xml:space="preserve">__________                                                                            </w:t>
      </w:r>
      <w:r>
        <w:rPr>
          <w:szCs w:val="24"/>
        </w:rPr>
        <w:t xml:space="preserve">         </w:t>
      </w:r>
      <w:r w:rsidRPr="003110E5">
        <w:rPr>
          <w:szCs w:val="24"/>
        </w:rPr>
        <w:t xml:space="preserve">  </w:t>
      </w:r>
      <w:proofErr w:type="gramStart"/>
      <w:r w:rsidRPr="003110E5">
        <w:rPr>
          <w:szCs w:val="24"/>
        </w:rPr>
        <w:t xml:space="preserve">   «</w:t>
      </w:r>
      <w:proofErr w:type="gramEnd"/>
      <w:r w:rsidRPr="003110E5">
        <w:rPr>
          <w:szCs w:val="24"/>
        </w:rPr>
        <w:t>_____» _____________ 20__ г.</w:t>
      </w:r>
    </w:p>
    <w:p w:rsidR="000422EB" w:rsidRDefault="000422EB" w:rsidP="000422EB">
      <w:pPr>
        <w:widowControl w:val="0"/>
        <w:tabs>
          <w:tab w:val="left" w:pos="142"/>
        </w:tabs>
        <w:spacing w:after="0" w:line="240" w:lineRule="auto"/>
        <w:ind w:firstLine="709"/>
        <w:jc w:val="both"/>
        <w:rPr>
          <w:szCs w:val="24"/>
        </w:rPr>
      </w:pPr>
    </w:p>
    <w:p w:rsidR="000422EB" w:rsidRPr="003110E5" w:rsidRDefault="000422EB" w:rsidP="000422EB">
      <w:pPr>
        <w:widowControl w:val="0"/>
        <w:tabs>
          <w:tab w:val="left" w:pos="142"/>
        </w:tabs>
        <w:spacing w:after="0" w:line="240" w:lineRule="auto"/>
        <w:ind w:firstLine="709"/>
        <w:jc w:val="both"/>
        <w:rPr>
          <w:szCs w:val="24"/>
        </w:rPr>
      </w:pPr>
    </w:p>
    <w:p w:rsidR="000422EB" w:rsidRDefault="000422EB" w:rsidP="000422EB">
      <w:pPr>
        <w:widowControl w:val="0"/>
        <w:spacing w:after="0" w:line="240" w:lineRule="auto"/>
        <w:ind w:firstLine="709"/>
        <w:jc w:val="both"/>
        <w:rPr>
          <w:color w:val="000000"/>
          <w:szCs w:val="24"/>
        </w:rPr>
      </w:pPr>
      <w:r w:rsidRPr="002A6CBA">
        <w:rPr>
          <w:noProof/>
          <w:szCs w:val="24"/>
          <w:lang w:eastAsia="en-US"/>
        </w:rPr>
        <w:t>АДМИНИСТРАЦИЯ МУНИЦИПАЛЬНОГО ОБРАЗОВАНИЯ ''МУНИЦИПАЛЬНЫЙ ОКРУГ КРАСНОГОРСКИЙ РАЙОН УДМУРТСКОЙ РЕСПУБЛИКИ''</w:t>
      </w:r>
      <w:r w:rsidRPr="002A6CBA">
        <w:rPr>
          <w:szCs w:val="24"/>
          <w:lang w:eastAsia="en-US"/>
        </w:rPr>
        <w:t>,</w:t>
      </w:r>
      <w:r w:rsidRPr="002A6CBA">
        <w:rPr>
          <w:szCs w:val="24"/>
        </w:rPr>
        <w:t xml:space="preserve"> именуемое в дальнейшем «Заказчик», в лице __________________, действующего на основании ___________, с одной стороны, и ___________________</w:t>
      </w:r>
      <w:r w:rsidRPr="002A6CBA">
        <w:rPr>
          <w:szCs w:val="24"/>
          <w:lang w:eastAsia="ar-SA"/>
        </w:rPr>
        <w:t>, именуемое в дальнейшем «Поставщик», в лице</w:t>
      </w:r>
      <w:r w:rsidRPr="002A6CBA">
        <w:rPr>
          <w:szCs w:val="24"/>
        </w:rPr>
        <w:t xml:space="preserve"> ____________</w:t>
      </w:r>
      <w:r w:rsidRPr="002A6CBA">
        <w:rPr>
          <w:szCs w:val="24"/>
          <w:lang w:eastAsia="ar-SA"/>
        </w:rPr>
        <w:t>, действующего на основании _________</w:t>
      </w:r>
      <w:r w:rsidRPr="002A6CBA">
        <w:rPr>
          <w:szCs w:val="24"/>
        </w:rPr>
        <w:t xml:space="preserve">, вместе именуемые «Стороны», </w:t>
      </w:r>
      <w:r w:rsidRPr="002A6CBA">
        <w:rPr>
          <w:color w:val="000000"/>
          <w:szCs w:val="24"/>
          <w:lang w:eastAsia="en-US"/>
        </w:rPr>
        <w:t xml:space="preserve">на основании _____________ </w:t>
      </w:r>
      <w:r w:rsidRPr="002A6CBA">
        <w:rPr>
          <w:color w:val="000000"/>
          <w:szCs w:val="24"/>
        </w:rPr>
        <w:t xml:space="preserve">заключили </w:t>
      </w:r>
      <w:r w:rsidRPr="002A6CBA">
        <w:rPr>
          <w:color w:val="000000"/>
          <w:szCs w:val="24"/>
          <w:lang w:eastAsia="en-US"/>
        </w:rPr>
        <w:t xml:space="preserve">настоящий </w:t>
      </w:r>
      <w:r w:rsidRPr="002A6CBA">
        <w:rPr>
          <w:bCs/>
          <w:color w:val="000000"/>
          <w:szCs w:val="24"/>
        </w:rPr>
        <w:t>Муниципальный контракт</w:t>
      </w:r>
      <w:r w:rsidRPr="002A6CBA">
        <w:rPr>
          <w:color w:val="000000"/>
          <w:szCs w:val="24"/>
        </w:rPr>
        <w:t xml:space="preserve"> (далее – контракт) о нижеследующем:</w:t>
      </w:r>
    </w:p>
    <w:p w:rsidR="0001751B" w:rsidRPr="000D444A" w:rsidRDefault="0001751B" w:rsidP="0001751B">
      <w:pPr>
        <w:spacing w:after="0"/>
        <w:ind w:firstLine="708"/>
        <w:jc w:val="both"/>
        <w:rPr>
          <w:szCs w:val="24"/>
        </w:rPr>
      </w:pPr>
      <w:r w:rsidRPr="000D444A">
        <w:rPr>
          <w:szCs w:val="24"/>
        </w:rPr>
        <w:t>Закупка осуществляется в соответствии с пунктом</w:t>
      </w:r>
      <w:r>
        <w:rPr>
          <w:szCs w:val="24"/>
        </w:rPr>
        <w:t xml:space="preserve"> «з»</w:t>
      </w:r>
      <w:r w:rsidRPr="000D444A">
        <w:rPr>
          <w:szCs w:val="24"/>
        </w:rPr>
        <w:t xml:space="preserve"> подпункта 1 пункта 2 Постановления Администрации муниципального образования «Муниципальный округ </w:t>
      </w:r>
      <w:bookmarkStart w:id="3" w:name="_Hlk110530956"/>
      <w:r>
        <w:rPr>
          <w:szCs w:val="24"/>
        </w:rPr>
        <w:t>Красногорский</w:t>
      </w:r>
      <w:bookmarkEnd w:id="3"/>
      <w:r w:rsidRPr="000D444A">
        <w:rPr>
          <w:szCs w:val="24"/>
        </w:rPr>
        <w:t xml:space="preserve"> район Удмуртской Республики» от 1</w:t>
      </w:r>
      <w:r>
        <w:rPr>
          <w:szCs w:val="24"/>
        </w:rPr>
        <w:t>9</w:t>
      </w:r>
      <w:r w:rsidRPr="000D444A">
        <w:rPr>
          <w:szCs w:val="24"/>
        </w:rPr>
        <w:t xml:space="preserve">.04.2022 № </w:t>
      </w:r>
      <w:r>
        <w:rPr>
          <w:szCs w:val="24"/>
        </w:rPr>
        <w:t>409</w:t>
      </w:r>
      <w:r w:rsidRPr="000D444A">
        <w:rPr>
          <w:szCs w:val="24"/>
        </w:rPr>
        <w:t xml:space="preserve"> «О мерах по оптимизации и повышению эффективности расходов бюджета муниципального образования «Муниципальный округ </w:t>
      </w:r>
      <w:r w:rsidRPr="004F6F72">
        <w:rPr>
          <w:szCs w:val="24"/>
        </w:rPr>
        <w:t>Красногорский</w:t>
      </w:r>
      <w:r w:rsidRPr="000D444A">
        <w:rPr>
          <w:szCs w:val="24"/>
        </w:rPr>
        <w:t xml:space="preserve"> район Удмуртской Республики». </w:t>
      </w:r>
    </w:p>
    <w:p w:rsidR="000422EB" w:rsidRPr="003110E5" w:rsidRDefault="000422EB" w:rsidP="000422EB">
      <w:pPr>
        <w:widowControl w:val="0"/>
        <w:shd w:val="clear" w:color="auto" w:fill="FFFFFF"/>
        <w:tabs>
          <w:tab w:val="left" w:pos="142"/>
          <w:tab w:val="left" w:pos="11340"/>
        </w:tabs>
        <w:spacing w:after="0" w:line="240" w:lineRule="auto"/>
        <w:ind w:firstLine="709"/>
        <w:rPr>
          <w:spacing w:val="4"/>
          <w:szCs w:val="24"/>
        </w:rPr>
      </w:pPr>
    </w:p>
    <w:p w:rsidR="000422EB" w:rsidRPr="003110E5" w:rsidRDefault="000422EB" w:rsidP="000422EB">
      <w:pPr>
        <w:widowControl w:val="0"/>
        <w:tabs>
          <w:tab w:val="left" w:pos="1068"/>
          <w:tab w:val="left" w:pos="4005"/>
          <w:tab w:val="center" w:pos="5173"/>
        </w:tabs>
        <w:autoSpaceDE w:val="0"/>
        <w:spacing w:after="0" w:line="240" w:lineRule="auto"/>
        <w:jc w:val="center"/>
        <w:rPr>
          <w:b/>
          <w:bCs/>
          <w:szCs w:val="24"/>
        </w:rPr>
      </w:pPr>
      <w:bookmarkStart w:id="4" w:name="_Hlk48888403"/>
      <w:r w:rsidRPr="003110E5">
        <w:rPr>
          <w:b/>
          <w:bCs/>
          <w:szCs w:val="24"/>
        </w:rPr>
        <w:t>1.</w:t>
      </w:r>
      <w:r>
        <w:rPr>
          <w:b/>
          <w:bCs/>
          <w:szCs w:val="24"/>
        </w:rPr>
        <w:t xml:space="preserve"> Объект закупки.</w:t>
      </w:r>
      <w:r w:rsidRPr="003110E5">
        <w:rPr>
          <w:b/>
          <w:bCs/>
          <w:szCs w:val="24"/>
        </w:rPr>
        <w:t xml:space="preserve"> Предмет контракта</w:t>
      </w:r>
    </w:p>
    <w:p w:rsidR="000422EB" w:rsidRPr="0001751B" w:rsidRDefault="000422EB" w:rsidP="000422EB">
      <w:pPr>
        <w:widowControl w:val="0"/>
        <w:spacing w:after="0" w:line="240" w:lineRule="auto"/>
        <w:ind w:firstLine="709"/>
        <w:jc w:val="both"/>
        <w:rPr>
          <w:szCs w:val="24"/>
        </w:rPr>
      </w:pPr>
      <w:r w:rsidRPr="003110E5">
        <w:rPr>
          <w:szCs w:val="24"/>
        </w:rPr>
        <w:t xml:space="preserve">1.1. </w:t>
      </w:r>
      <w:r w:rsidRPr="002A6CBA">
        <w:rPr>
          <w:szCs w:val="24"/>
        </w:rPr>
        <w:t>Объект закупки</w:t>
      </w:r>
      <w:r w:rsidRPr="0001751B">
        <w:rPr>
          <w:szCs w:val="24"/>
        </w:rPr>
        <w:t xml:space="preserve">: Приобретение автогрейдера. Предметом контракта является </w:t>
      </w:r>
      <w:r w:rsidRPr="0001751B">
        <w:rPr>
          <w:color w:val="000000"/>
          <w:szCs w:val="24"/>
        </w:rPr>
        <w:t>поставка</w:t>
      </w:r>
      <w:r w:rsidRPr="0001751B">
        <w:rPr>
          <w:szCs w:val="24"/>
        </w:rPr>
        <w:t xml:space="preserve"> товара.</w:t>
      </w:r>
      <w:r w:rsidRPr="0001751B">
        <w:rPr>
          <w:b/>
          <w:szCs w:val="24"/>
        </w:rPr>
        <w:t xml:space="preserve"> </w:t>
      </w:r>
      <w:r w:rsidRPr="0001751B">
        <w:rPr>
          <w:szCs w:val="24"/>
        </w:rPr>
        <w:t>Поставке подлежит(-ат) Приобретение автогрейдера (далее – Товар).</w:t>
      </w:r>
    </w:p>
    <w:p w:rsidR="000422EB" w:rsidRPr="0001751B" w:rsidRDefault="000422EB" w:rsidP="000422EB">
      <w:pPr>
        <w:widowControl w:val="0"/>
        <w:spacing w:after="0" w:line="240" w:lineRule="auto"/>
        <w:ind w:firstLine="709"/>
        <w:jc w:val="both"/>
        <w:rPr>
          <w:szCs w:val="24"/>
        </w:rPr>
      </w:pPr>
      <w:r w:rsidRPr="0001751B">
        <w:rPr>
          <w:szCs w:val="24"/>
        </w:rPr>
        <w:t>Идентификационный код закупки: 233183702096718370100100180012892244.</w:t>
      </w:r>
    </w:p>
    <w:p w:rsidR="000422EB" w:rsidRPr="003974C9" w:rsidRDefault="000422EB" w:rsidP="000422EB">
      <w:pPr>
        <w:spacing w:after="0" w:line="240" w:lineRule="auto"/>
        <w:ind w:firstLine="709"/>
        <w:jc w:val="both"/>
        <w:rPr>
          <w:rFonts w:eastAsia="Times New Roman"/>
          <w:szCs w:val="24"/>
        </w:rPr>
      </w:pPr>
      <w:bookmarkStart w:id="5" w:name="_Hlk94087947"/>
      <w:bookmarkEnd w:id="5"/>
      <w:r w:rsidRPr="0001751B">
        <w:rPr>
          <w:szCs w:val="24"/>
        </w:rPr>
        <w:t>1.2. Поставщик обязуется поставить Товар в место поставки, указанное в разделе 2 контракта, в количестве и по цене согласно Спецификации (Приложение № 1 к контракту), с показателями характеристик Товара и их значениями (далее – характеристики Товара), указанными в Сведениях о конкретных</w:t>
      </w:r>
      <w:r w:rsidRPr="003110E5">
        <w:rPr>
          <w:szCs w:val="24"/>
        </w:rPr>
        <w:t xml:space="preserve"> показателях Товара (Приложение №</w:t>
      </w:r>
      <w:r>
        <w:rPr>
          <w:szCs w:val="24"/>
        </w:rPr>
        <w:t xml:space="preserve"> </w:t>
      </w:r>
      <w:r w:rsidRPr="00A54B2D">
        <w:rPr>
          <w:szCs w:val="24"/>
        </w:rPr>
        <w:t>1.1</w:t>
      </w:r>
      <w:r w:rsidRPr="003110E5">
        <w:rPr>
          <w:szCs w:val="24"/>
        </w:rPr>
        <w:t xml:space="preserve"> к контракту), а Заказчик обязуется принять и оплатить Товар в порядке и</w:t>
      </w:r>
      <w:r>
        <w:rPr>
          <w:szCs w:val="24"/>
        </w:rPr>
        <w:t xml:space="preserve"> на условиях, предусмотренных </w:t>
      </w:r>
      <w:r w:rsidRPr="003110E5">
        <w:rPr>
          <w:szCs w:val="24"/>
        </w:rPr>
        <w:t>контракт</w:t>
      </w:r>
      <w:r>
        <w:rPr>
          <w:szCs w:val="24"/>
        </w:rPr>
        <w:t xml:space="preserve">ом. </w:t>
      </w:r>
    </w:p>
    <w:p w:rsidR="000422EB" w:rsidRPr="00AD0EF2" w:rsidRDefault="000422EB" w:rsidP="000422EB">
      <w:pPr>
        <w:widowControl w:val="0"/>
        <w:spacing w:after="0" w:line="240" w:lineRule="auto"/>
        <w:ind w:firstLine="709"/>
        <w:jc w:val="both"/>
        <w:rPr>
          <w:szCs w:val="24"/>
          <w:highlight w:val="cyan"/>
        </w:rPr>
      </w:pPr>
      <w:r w:rsidRPr="003110E5">
        <w:rPr>
          <w:szCs w:val="24"/>
        </w:rPr>
        <w:t>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AD0EF2">
        <w:rPr>
          <w:szCs w:val="24"/>
        </w:rPr>
        <w:t>.</w:t>
      </w:r>
      <w:r w:rsidRPr="00AD0EF2">
        <w:rPr>
          <w:rFonts w:eastAsia="Times New Roman"/>
          <w:szCs w:val="24"/>
        </w:rPr>
        <w:t xml:space="preserve"> </w:t>
      </w:r>
      <w:r w:rsidRPr="00AD0EF2">
        <w:rPr>
          <w:szCs w:val="24"/>
          <w:highlight w:val="cyan"/>
        </w:rPr>
        <w:t xml:space="preserve"> </w:t>
      </w:r>
      <w:bookmarkStart w:id="6" w:name="_Hlk104207205"/>
      <w:bookmarkEnd w:id="6"/>
    </w:p>
    <w:p w:rsidR="000422EB" w:rsidRPr="0001751B" w:rsidRDefault="000422EB" w:rsidP="000422EB">
      <w:pPr>
        <w:widowControl w:val="0"/>
        <w:autoSpaceDE w:val="0"/>
        <w:autoSpaceDN w:val="0"/>
        <w:adjustRightInd w:val="0"/>
        <w:spacing w:after="0" w:line="240" w:lineRule="auto"/>
        <w:ind w:firstLine="709"/>
        <w:jc w:val="both"/>
      </w:pPr>
      <w:r w:rsidRPr="0001751B">
        <w:t xml:space="preserve">1.4. При исполнении контракта замена промышленных товаров, включенных в перечень промышленных товаров, происходящих из иностранных государств (за исключением государств – членов Евразийского экономического союза), в отношении которых устанавливается запрет на допуск для целей осуществления закупок для государственных и муниципальных нужд, утвержденный постановлением Правительства Российской Федерации от 30.04.2020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(далее – постановление Правительства Российской </w:t>
      </w:r>
      <w:r w:rsidRPr="0001751B">
        <w:lastRenderedPageBreak/>
        <w:t>Федерации от 30.04.2020 № 616), на промышленные товары, происходящие из иностранного государства (за исключением государств - членов Евразийского экономического союза), не допускается.</w:t>
      </w:r>
    </w:p>
    <w:p w:rsidR="000422EB" w:rsidRPr="0001751B" w:rsidRDefault="000422EB" w:rsidP="000422EB">
      <w:pPr>
        <w:widowControl w:val="0"/>
        <w:autoSpaceDE w:val="0"/>
        <w:autoSpaceDN w:val="0"/>
        <w:adjustRightInd w:val="0"/>
        <w:spacing w:after="0" w:line="240" w:lineRule="auto"/>
        <w:ind w:firstLine="709"/>
        <w:jc w:val="both"/>
      </w:pPr>
      <w:r w:rsidRPr="0001751B">
        <w:t xml:space="preserve">Информация о реестровых записях о товаре в реестре российской промышленной продукции или в едином реестре российской радиоэлектронной продукции (в отношении товаров, страной происхождения которых является Российская Федерация): ______. </w:t>
      </w:r>
    </w:p>
    <w:p w:rsidR="000422EB" w:rsidRPr="0001751B" w:rsidRDefault="000422EB" w:rsidP="000422EB">
      <w:pPr>
        <w:widowControl w:val="0"/>
        <w:autoSpaceDE w:val="0"/>
        <w:autoSpaceDN w:val="0"/>
        <w:adjustRightInd w:val="0"/>
        <w:spacing w:after="0" w:line="240" w:lineRule="auto"/>
        <w:ind w:firstLine="709"/>
        <w:jc w:val="both"/>
      </w:pPr>
      <w:r w:rsidRPr="0001751B">
        <w:t>Информация о реестровых записях о товаре в евразийском реестре промышленных товаров (в отношении товаров страной происхождения которых является государство – член Евразийского экономического союза, за исключением Российской Федерации): ______.</w:t>
      </w:r>
    </w:p>
    <w:p w:rsidR="000422EB" w:rsidRPr="0001751B" w:rsidRDefault="000422EB" w:rsidP="000422EB">
      <w:pPr>
        <w:widowControl w:val="0"/>
        <w:autoSpaceDE w:val="0"/>
        <w:autoSpaceDN w:val="0"/>
        <w:adjustRightInd w:val="0"/>
        <w:spacing w:after="0" w:line="240" w:lineRule="auto"/>
        <w:ind w:firstLine="709"/>
        <w:jc w:val="both"/>
      </w:pPr>
      <w:r w:rsidRPr="0001751B">
        <w:t>Информация о совокупном количестве баллов за выполнение технологических операций (условий) на территории Российской Федерации, если это предусмотрено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(далее - постановление Правительства Российской Федерации от 17.07.2015 г. № 719)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(далее – совокупное количество баллов) ______.</w:t>
      </w:r>
    </w:p>
    <w:p w:rsidR="000422EB" w:rsidRPr="0001751B" w:rsidRDefault="000422EB" w:rsidP="000422EB">
      <w:pPr>
        <w:widowControl w:val="0"/>
        <w:autoSpaceDE w:val="0"/>
        <w:autoSpaceDN w:val="0"/>
        <w:adjustRightInd w:val="0"/>
        <w:spacing w:after="0" w:line="240" w:lineRule="auto"/>
        <w:ind w:firstLine="709"/>
        <w:jc w:val="both"/>
      </w:pPr>
      <w:r w:rsidRPr="0001751B">
        <w:t>Информацию о совокупном количестве баллов за выполнение технологических операций (условий) на территории государства – члена Евразийского экономического союза, если это предусмотрено решением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(далее – решение Совета Евразийской экономической комиссии от 23.11.2020 № 105) (для продукции, в отношении которой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 ___________.</w:t>
      </w:r>
    </w:p>
    <w:p w:rsidR="000422EB" w:rsidRPr="0001751B" w:rsidRDefault="000422EB" w:rsidP="000422EB">
      <w:pPr>
        <w:widowControl w:val="0"/>
        <w:autoSpaceDE w:val="0"/>
        <w:autoSpaceDN w:val="0"/>
        <w:adjustRightInd w:val="0"/>
        <w:spacing w:after="0" w:line="240" w:lineRule="auto"/>
        <w:ind w:firstLine="709"/>
        <w:jc w:val="both"/>
        <w:rPr>
          <w:rFonts w:eastAsia="Times New Roman"/>
          <w:szCs w:val="24"/>
        </w:rPr>
      </w:pPr>
      <w:r w:rsidRPr="0001751B">
        <w:t>При исполнении контракта Поставщик при передаче товара (результатов работы) обязан предоставить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единый реестр российской радиоэлектронной продукции или евразийский реестр промышленных товаров, предусмотренные постановлением Правительства Российской Федерации от 17.07.2015 г. № 719, постановлением Правительства Российской Федерации от 10.07.2019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16.09.2016 г. № 925 и признании утратившими силу некоторых актов Правительства Российской Федерации» или решением Совета Евразийской экономической комиссии от 23.11.2020 г. № 105 соответственно</w:t>
      </w:r>
      <w:r w:rsidRPr="0001751B">
        <w:rPr>
          <w:rFonts w:eastAsia="Times New Roman"/>
          <w:szCs w:val="24"/>
        </w:rPr>
        <w:t>.</w:t>
      </w:r>
    </w:p>
    <w:p w:rsidR="000422EB" w:rsidRPr="00AD0EF2" w:rsidRDefault="000422EB" w:rsidP="000422EB">
      <w:pPr>
        <w:widowControl w:val="0"/>
        <w:spacing w:after="0" w:line="240" w:lineRule="auto"/>
        <w:ind w:firstLine="709"/>
        <w:jc w:val="both"/>
        <w:rPr>
          <w:szCs w:val="24"/>
        </w:rPr>
      </w:pPr>
      <w:r w:rsidRPr="0001751B">
        <w:rPr>
          <w:rFonts w:eastAsia="Times New Roman"/>
          <w:szCs w:val="24"/>
        </w:rPr>
        <w:t xml:space="preserve">1.4.1. В случае, если при рассмотрении заявок на участие в закупке, по результатам которой заключен контракт, запреты, установленные </w:t>
      </w:r>
      <w:r w:rsidRPr="0001751B">
        <w:t xml:space="preserve">постановлением Правительства Российской Федерации от 30.04.2020 № 616, Заказчиком не применялись, </w:t>
      </w:r>
      <w:r w:rsidRPr="0001751B">
        <w:rPr>
          <w:szCs w:val="24"/>
        </w:rPr>
        <w:t>пункт 1.4 контракта не применяется, информация и документы, указанные в нем, Поставщиком не предоставляются.</w:t>
      </w:r>
      <w:bookmarkStart w:id="7" w:name="_Hlk127793475"/>
      <w:bookmarkEnd w:id="7"/>
    </w:p>
    <w:bookmarkEnd w:id="4"/>
    <w:p w:rsidR="000422EB" w:rsidRDefault="000422EB" w:rsidP="000422EB">
      <w:pPr>
        <w:widowControl w:val="0"/>
        <w:spacing w:after="0" w:line="240" w:lineRule="auto"/>
        <w:ind w:firstLine="720"/>
        <w:jc w:val="both"/>
        <w:rPr>
          <w:bCs/>
          <w:szCs w:val="24"/>
        </w:rPr>
      </w:pPr>
    </w:p>
    <w:tbl>
      <w:tblPr>
        <w:tblW w:w="0" w:type="auto"/>
        <w:tblLook w:val="04A0" w:firstRow="1" w:lastRow="0" w:firstColumn="1" w:lastColumn="0" w:noHBand="0" w:noVBand="1"/>
      </w:tblPr>
      <w:tblGrid>
        <w:gridCol w:w="10137"/>
      </w:tblGrid>
      <w:tr w:rsidR="000422EB" w:rsidTr="000422EB">
        <w:tc>
          <w:tcPr>
            <w:tcW w:w="10137" w:type="dxa"/>
            <w:shd w:val="clear" w:color="auto" w:fill="auto"/>
          </w:tcPr>
          <w:p w:rsidR="000422EB" w:rsidRPr="00B450C7" w:rsidRDefault="000422EB" w:rsidP="000422EB">
            <w:pPr>
              <w:widowControl w:val="0"/>
              <w:spacing w:after="0" w:line="240" w:lineRule="auto"/>
              <w:jc w:val="center"/>
              <w:rPr>
                <w:b/>
                <w:szCs w:val="24"/>
              </w:rPr>
            </w:pPr>
            <w:r w:rsidRPr="00B450C7">
              <w:rPr>
                <w:b/>
                <w:szCs w:val="24"/>
              </w:rPr>
              <w:t xml:space="preserve">2. Место, срок и условия поставки Товара </w:t>
            </w:r>
          </w:p>
          <w:p w:rsidR="000422EB" w:rsidRPr="0001751B" w:rsidRDefault="000422EB" w:rsidP="000422EB">
            <w:pPr>
              <w:widowControl w:val="0"/>
              <w:spacing w:after="0" w:line="240" w:lineRule="auto"/>
              <w:ind w:firstLine="720"/>
              <w:jc w:val="both"/>
              <w:rPr>
                <w:szCs w:val="24"/>
              </w:rPr>
            </w:pPr>
            <w:r w:rsidRPr="00B450C7">
              <w:rPr>
                <w:szCs w:val="24"/>
              </w:rPr>
              <w:t>2.1. Место поставки (доставки</w:t>
            </w:r>
            <w:r w:rsidRPr="0001751B">
              <w:rPr>
                <w:szCs w:val="24"/>
              </w:rPr>
              <w:t>): Удмуртская Республика, Красногорский район, с. Красногорское, ул. Ленина, д.64.</w:t>
            </w:r>
          </w:p>
          <w:p w:rsidR="000422EB" w:rsidRPr="0001751B" w:rsidRDefault="000422EB" w:rsidP="000422EB">
            <w:pPr>
              <w:spacing w:after="0" w:line="240" w:lineRule="auto"/>
              <w:ind w:firstLine="709"/>
              <w:jc w:val="both"/>
              <w:rPr>
                <w:bCs/>
                <w:szCs w:val="24"/>
              </w:rPr>
            </w:pPr>
            <w:r w:rsidRPr="0001751B">
              <w:rPr>
                <w:szCs w:val="24"/>
                <w:lang w:eastAsia="en-US"/>
              </w:rPr>
              <w:t xml:space="preserve">2.1.1. </w:t>
            </w:r>
            <w:r w:rsidRPr="0001751B">
              <w:rPr>
                <w:szCs w:val="24"/>
              </w:rPr>
              <w:t>Заказчик</w:t>
            </w:r>
            <w:r w:rsidRPr="0001751B">
              <w:rPr>
                <w:szCs w:val="24"/>
                <w:lang w:eastAsia="en-US"/>
              </w:rPr>
              <w:t>, до даты начала осуществления</w:t>
            </w:r>
            <w:r w:rsidRPr="00AC31E9">
              <w:rPr>
                <w:szCs w:val="24"/>
                <w:lang w:eastAsia="en-US"/>
              </w:rPr>
              <w:t xml:space="preserve"> поставки Товара, вправе запросить у Поставщика товарный образец. </w:t>
            </w:r>
          </w:p>
          <w:p w:rsidR="000422EB" w:rsidRPr="00AC31E9" w:rsidRDefault="000422EB" w:rsidP="000422EB">
            <w:pPr>
              <w:spacing w:after="0" w:line="240" w:lineRule="auto"/>
              <w:ind w:firstLine="709"/>
              <w:jc w:val="both"/>
              <w:rPr>
                <w:szCs w:val="24"/>
                <w:lang w:eastAsia="en-US"/>
              </w:rPr>
            </w:pPr>
            <w:r w:rsidRPr="00AC31E9">
              <w:rPr>
                <w:szCs w:val="24"/>
                <w:lang w:eastAsia="en-US"/>
              </w:rPr>
              <w:t>2.</w:t>
            </w:r>
            <w:r>
              <w:rPr>
                <w:szCs w:val="24"/>
                <w:lang w:eastAsia="en-US"/>
              </w:rPr>
              <w:t>1</w:t>
            </w:r>
            <w:r w:rsidRPr="00AC31E9">
              <w:rPr>
                <w:szCs w:val="24"/>
                <w:lang w:eastAsia="en-US"/>
              </w:rPr>
              <w:t xml:space="preserve">.2. Поставщик обязан в срок, указанный в Заявке о предоставлении товарного образца, передать </w:t>
            </w:r>
            <w:r w:rsidRPr="008502F1">
              <w:rPr>
                <w:szCs w:val="24"/>
              </w:rPr>
              <w:t>Заказчик</w:t>
            </w:r>
            <w:r>
              <w:rPr>
                <w:szCs w:val="24"/>
              </w:rPr>
              <w:t>у</w:t>
            </w:r>
            <w:r w:rsidRPr="00AC31E9">
              <w:rPr>
                <w:szCs w:val="24"/>
                <w:lang w:eastAsia="en-US"/>
              </w:rPr>
              <w:t xml:space="preserve"> товарный образец, а также предоставить документы, относящиеся к товарному образцу, и подлежащие в соответствии с условиями контракта передаче </w:t>
            </w:r>
            <w:r w:rsidRPr="008502F1">
              <w:rPr>
                <w:szCs w:val="24"/>
              </w:rPr>
              <w:t>Заказчик</w:t>
            </w:r>
            <w:r>
              <w:rPr>
                <w:szCs w:val="24"/>
              </w:rPr>
              <w:t>у</w:t>
            </w:r>
            <w:r w:rsidRPr="00AC31E9">
              <w:rPr>
                <w:szCs w:val="24"/>
                <w:lang w:eastAsia="en-US"/>
              </w:rPr>
              <w:t xml:space="preserve"> при поставке Товара.</w:t>
            </w:r>
          </w:p>
          <w:p w:rsidR="000422EB" w:rsidRPr="00E750E0" w:rsidRDefault="000422EB" w:rsidP="000422EB">
            <w:pPr>
              <w:spacing w:after="0" w:line="240" w:lineRule="auto"/>
              <w:ind w:firstLine="709"/>
              <w:jc w:val="both"/>
              <w:rPr>
                <w:bCs/>
                <w:szCs w:val="24"/>
              </w:rPr>
            </w:pPr>
            <w:r w:rsidRPr="00AC31E9">
              <w:rPr>
                <w:szCs w:val="24"/>
                <w:lang w:eastAsia="en-US"/>
              </w:rPr>
              <w:t>2.</w:t>
            </w:r>
            <w:r>
              <w:rPr>
                <w:szCs w:val="24"/>
                <w:lang w:eastAsia="en-US"/>
              </w:rPr>
              <w:t>1</w:t>
            </w:r>
            <w:r w:rsidRPr="00AC31E9">
              <w:rPr>
                <w:szCs w:val="24"/>
                <w:lang w:eastAsia="en-US"/>
              </w:rPr>
              <w:t xml:space="preserve">.3. Порядок и сроки подачи Заявки о предоставлении товарного образца, а также порядок взаимодействия Сторон в случае направления </w:t>
            </w:r>
            <w:r w:rsidRPr="008502F1">
              <w:rPr>
                <w:szCs w:val="24"/>
              </w:rPr>
              <w:t>Заказчик</w:t>
            </w:r>
            <w:r>
              <w:rPr>
                <w:szCs w:val="24"/>
              </w:rPr>
              <w:t>ом</w:t>
            </w:r>
            <w:r w:rsidRPr="00AC31E9">
              <w:rPr>
                <w:szCs w:val="24"/>
                <w:lang w:eastAsia="en-US"/>
              </w:rPr>
              <w:t xml:space="preserve"> указанной заявки, </w:t>
            </w:r>
            <w:r w:rsidRPr="00AC31E9">
              <w:rPr>
                <w:szCs w:val="24"/>
                <w:lang w:eastAsia="en-US"/>
              </w:rPr>
              <w:lastRenderedPageBreak/>
              <w:t>установлены Положением о товарном образце (Приложение № 2 к контракту).</w:t>
            </w:r>
          </w:p>
          <w:p w:rsidR="000422EB" w:rsidRDefault="000422EB" w:rsidP="000422EB">
            <w:pPr>
              <w:widowControl w:val="0"/>
              <w:spacing w:after="0" w:line="240" w:lineRule="auto"/>
              <w:ind w:firstLine="720"/>
              <w:jc w:val="both"/>
              <w:rPr>
                <w:szCs w:val="24"/>
              </w:rPr>
            </w:pPr>
            <w:r w:rsidRPr="00B450C7">
              <w:rPr>
                <w:szCs w:val="24"/>
              </w:rPr>
              <w:t xml:space="preserve">2.2. </w:t>
            </w:r>
            <w:r w:rsidRPr="000058E8">
              <w:rPr>
                <w:bCs/>
                <w:szCs w:val="24"/>
              </w:rPr>
              <w:t>Срок исполнения контракта:</w:t>
            </w:r>
          </w:p>
          <w:p w:rsidR="000422EB" w:rsidRDefault="000422EB" w:rsidP="000422EB">
            <w:pPr>
              <w:widowControl w:val="0"/>
              <w:spacing w:after="0" w:line="240" w:lineRule="auto"/>
              <w:ind w:firstLine="720"/>
              <w:jc w:val="both"/>
              <w:rPr>
                <w:bCs/>
                <w:szCs w:val="24"/>
              </w:rPr>
            </w:pPr>
            <w:r w:rsidRPr="00B450C7">
              <w:rPr>
                <w:bCs/>
                <w:szCs w:val="24"/>
              </w:rPr>
              <w:t>Срок поставки:</w:t>
            </w:r>
            <w:r w:rsidRPr="0001751B">
              <w:rPr>
                <w:bCs/>
                <w:szCs w:val="24"/>
              </w:rPr>
              <w:t xml:space="preserve"> однократно, в течение </w:t>
            </w:r>
            <w:r w:rsidRPr="00927C68">
              <w:rPr>
                <w:bCs/>
                <w:szCs w:val="24"/>
              </w:rPr>
              <w:t xml:space="preserve">20 </w:t>
            </w:r>
            <w:r w:rsidRPr="0001751B">
              <w:rPr>
                <w:bCs/>
                <w:noProof/>
                <w:szCs w:val="24"/>
              </w:rPr>
              <w:t>рабочих дней</w:t>
            </w:r>
            <w:r>
              <w:rPr>
                <w:bCs/>
                <w:szCs w:val="24"/>
              </w:rPr>
              <w:t xml:space="preserve"> с даты заключения контракта.</w:t>
            </w:r>
          </w:p>
          <w:p w:rsidR="000422EB" w:rsidRPr="00090605" w:rsidRDefault="000422EB" w:rsidP="000422EB">
            <w:pPr>
              <w:widowControl w:val="0"/>
              <w:spacing w:after="0" w:line="240" w:lineRule="auto"/>
              <w:ind w:firstLine="720"/>
              <w:jc w:val="both"/>
              <w:rPr>
                <w:bCs/>
                <w:szCs w:val="24"/>
              </w:rPr>
            </w:pPr>
            <w:r w:rsidRPr="00B450C7">
              <w:rPr>
                <w:bCs/>
                <w:szCs w:val="24"/>
              </w:rPr>
              <w:t xml:space="preserve">2.2.1. </w:t>
            </w:r>
            <w:r w:rsidRPr="003C357A">
              <w:rPr>
                <w:bCs/>
                <w:szCs w:val="24"/>
              </w:rPr>
              <w:t>В течение срока поставки Поставщик обязуется за свой счет осуществить доставку Товара, а также его разгрузку</w:t>
            </w:r>
            <w:r w:rsidRPr="00B450C7">
              <w:rPr>
                <w:bCs/>
                <w:szCs w:val="24"/>
              </w:rPr>
              <w:t xml:space="preserve"> </w:t>
            </w:r>
          </w:p>
          <w:p w:rsidR="000422EB" w:rsidRDefault="000422EB" w:rsidP="000422EB">
            <w:pPr>
              <w:widowControl w:val="0"/>
              <w:spacing w:after="0" w:line="240" w:lineRule="auto"/>
              <w:ind w:firstLine="720"/>
              <w:jc w:val="both"/>
              <w:rPr>
                <w:szCs w:val="24"/>
              </w:rPr>
            </w:pPr>
            <w:r w:rsidRPr="00B450C7">
              <w:rPr>
                <w:bCs/>
                <w:szCs w:val="24"/>
              </w:rPr>
              <w:t xml:space="preserve">2.3. </w:t>
            </w:r>
            <w:r w:rsidRPr="00B450C7">
              <w:rPr>
                <w:szCs w:val="24"/>
              </w:rPr>
              <w:t>Доставка и разгрузка Товара осуществляются с 8.00 до 12.00, с 13.00 до 15.00 часов, кроме выходных и нерабочих праздничных дней (указано местное время Удмуртской Республики).</w:t>
            </w:r>
          </w:p>
          <w:p w:rsidR="000422EB" w:rsidRPr="00DA2F56" w:rsidRDefault="000422EB" w:rsidP="000422EB">
            <w:pPr>
              <w:widowControl w:val="0"/>
              <w:spacing w:after="0" w:line="240" w:lineRule="auto"/>
              <w:ind w:firstLine="720"/>
              <w:jc w:val="both"/>
              <w:rPr>
                <w:szCs w:val="24"/>
              </w:rPr>
            </w:pPr>
            <w:r w:rsidRPr="003C357A">
              <w:rPr>
                <w:szCs w:val="24"/>
              </w:rPr>
              <w:t xml:space="preserve">2.3.1. </w:t>
            </w:r>
            <w:r w:rsidRPr="00DA2F56">
              <w:rPr>
                <w:szCs w:val="24"/>
              </w:rPr>
              <w:t xml:space="preserve">Поставщик обязан не позднее, чем за 1 рабочий день до предполагаемой даты доставки проинформировать </w:t>
            </w:r>
            <w:r w:rsidRPr="00DA2F56">
              <w:rPr>
                <w:bCs/>
                <w:szCs w:val="24"/>
              </w:rPr>
              <w:t>Заказчика</w:t>
            </w:r>
            <w:r w:rsidRPr="00DA2F56">
              <w:rPr>
                <w:szCs w:val="24"/>
              </w:rPr>
              <w:t xml:space="preserve"> по телефону, факсу или телефонограммой о точной дате и времени доставки Товара</w:t>
            </w:r>
            <w:r w:rsidRPr="00DA2F56">
              <w:t>.</w:t>
            </w:r>
          </w:p>
          <w:p w:rsidR="000422EB" w:rsidRPr="00B450C7" w:rsidRDefault="000422EB" w:rsidP="000422EB">
            <w:pPr>
              <w:widowControl w:val="0"/>
              <w:spacing w:after="0" w:line="240" w:lineRule="auto"/>
              <w:ind w:firstLine="720"/>
              <w:jc w:val="both"/>
              <w:rPr>
                <w:szCs w:val="24"/>
              </w:rPr>
            </w:pPr>
            <w:r w:rsidRPr="00B450C7">
              <w:rPr>
                <w:szCs w:val="24"/>
              </w:rPr>
              <w:t>2.4. Поставщик гарантирует, что поставляемый Товар не заложен, не арестован и не является предметом притязаний третьих лиц.</w:t>
            </w:r>
          </w:p>
          <w:p w:rsidR="000422EB" w:rsidRDefault="000422EB" w:rsidP="000422EB">
            <w:pPr>
              <w:widowControl w:val="0"/>
              <w:spacing w:after="0" w:line="240" w:lineRule="auto"/>
              <w:ind w:firstLine="720"/>
              <w:jc w:val="both"/>
              <w:rPr>
                <w:szCs w:val="24"/>
              </w:rPr>
            </w:pPr>
            <w:r w:rsidRPr="00B450C7">
              <w:rPr>
                <w:szCs w:val="24"/>
              </w:rPr>
              <w:t>2.5. Товар поставляется в таре и упаковке. Упаковка Товара должна обеспечивать сохранность Товара при погрузке-разгрузке, транспортировке и хранении, простоту учета. Упаковка Товара не должна иметь видимых повреждений. Риски порчи Товара при транспортировке несет Поставщик.</w:t>
            </w:r>
          </w:p>
          <w:p w:rsidR="000422EB" w:rsidRPr="00CB355F" w:rsidRDefault="000422EB" w:rsidP="000422EB">
            <w:pPr>
              <w:widowControl w:val="0"/>
              <w:spacing w:after="0" w:line="240" w:lineRule="auto"/>
              <w:ind w:firstLine="720"/>
              <w:jc w:val="both"/>
              <w:rPr>
                <w:szCs w:val="24"/>
              </w:rPr>
            </w:pPr>
            <w:r w:rsidRPr="00CB355F">
              <w:rPr>
                <w:szCs w:val="24"/>
              </w:rPr>
              <w:t>Поставляемый Товар Поставщик обеспечивает прибором, регистрирующим температурный режим при транспортировании и хранении Товара (в случае если Товар является термолабильным и требует обеспечение поддержания определенных температурных режимов хранения перевозки).</w:t>
            </w:r>
          </w:p>
          <w:p w:rsidR="000422EB" w:rsidRDefault="000422EB" w:rsidP="000422EB">
            <w:pPr>
              <w:widowControl w:val="0"/>
              <w:spacing w:after="0" w:line="240" w:lineRule="auto"/>
              <w:ind w:firstLine="720"/>
              <w:jc w:val="both"/>
              <w:rPr>
                <w:bCs/>
                <w:szCs w:val="24"/>
              </w:rPr>
            </w:pPr>
            <w:r w:rsidRPr="00B450C7">
              <w:rPr>
                <w:szCs w:val="24"/>
              </w:rPr>
              <w:t xml:space="preserve">2.6. Информация о поставляемом Товаре должна содержать сведения на русском языке, в том числе: наименование Товара, наименование изготовителя (производителя), юридический адрес изготовителя (производителя), дату выпуска (упаковки), назначение (область использования),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 Информация должна быть размещена на упаковке или вложена в упаковку. Товар должен быть поставлен в упаковке </w:t>
            </w:r>
            <w:r w:rsidRPr="00B450C7">
              <w:rPr>
                <w:bCs/>
                <w:szCs w:val="24"/>
              </w:rPr>
              <w:t>изготовителя (производителя)</w:t>
            </w:r>
            <w:r w:rsidRPr="00B450C7">
              <w:rPr>
                <w:szCs w:val="24"/>
              </w:rPr>
              <w:t>.</w:t>
            </w:r>
          </w:p>
          <w:p w:rsidR="000422EB" w:rsidRPr="0099249A" w:rsidRDefault="000422EB" w:rsidP="000422EB">
            <w:pPr>
              <w:widowControl w:val="0"/>
              <w:spacing w:after="0" w:line="240" w:lineRule="auto"/>
              <w:ind w:firstLine="720"/>
              <w:jc w:val="both"/>
              <w:rPr>
                <w:szCs w:val="24"/>
              </w:rPr>
            </w:pPr>
            <w:r w:rsidRPr="00B450C7">
              <w:rPr>
                <w:szCs w:val="24"/>
              </w:rPr>
              <w:t xml:space="preserve">2.7. </w:t>
            </w:r>
            <w:r w:rsidRPr="0099249A">
              <w:rPr>
                <w:szCs w:val="24"/>
              </w:rPr>
              <w:t xml:space="preserve">Поставщик одновременно с поставкой (передачей) Товара обязуется предоставить следующие документы: </w:t>
            </w:r>
          </w:p>
          <w:p w:rsidR="000422EB" w:rsidRPr="0099249A" w:rsidRDefault="000422EB" w:rsidP="000422EB">
            <w:pPr>
              <w:widowControl w:val="0"/>
              <w:spacing w:after="0" w:line="240" w:lineRule="auto"/>
              <w:ind w:firstLine="720"/>
              <w:jc w:val="both"/>
              <w:rPr>
                <w:bCs/>
                <w:szCs w:val="24"/>
              </w:rPr>
            </w:pPr>
            <w:r w:rsidRPr="0099249A">
              <w:rPr>
                <w:szCs w:val="24"/>
              </w:rPr>
              <w:t xml:space="preserve">- </w:t>
            </w:r>
            <w:r w:rsidRPr="0099249A">
              <w:rPr>
                <w:iCs/>
                <w:szCs w:val="24"/>
              </w:rPr>
              <w:t xml:space="preserve">накладную или универсальный передаточный документ, оформленные в соответствии с законодательством и содержащие ссылку на контракт (номер, дата), подтверждающие факт и срок передачи Товара </w:t>
            </w:r>
            <w:r w:rsidRPr="0099249A">
              <w:rPr>
                <w:bCs/>
                <w:iCs/>
                <w:szCs w:val="24"/>
              </w:rPr>
              <w:t>(в двух экземплярах)</w:t>
            </w:r>
            <w:r w:rsidRPr="0099249A">
              <w:rPr>
                <w:bCs/>
                <w:szCs w:val="24"/>
              </w:rPr>
              <w:t>;</w:t>
            </w:r>
          </w:p>
          <w:p w:rsidR="000422EB" w:rsidRPr="0099249A" w:rsidRDefault="000422EB" w:rsidP="000422EB">
            <w:pPr>
              <w:widowControl w:val="0"/>
              <w:spacing w:after="0" w:line="240" w:lineRule="auto"/>
              <w:ind w:firstLine="720"/>
              <w:jc w:val="both"/>
              <w:rPr>
                <w:szCs w:val="24"/>
              </w:rPr>
            </w:pPr>
            <w:r w:rsidRPr="0099249A">
              <w:rPr>
                <w:szCs w:val="24"/>
              </w:rPr>
              <w:t xml:space="preserve">а также документы, относящиеся к Товару, в том числе: </w:t>
            </w:r>
          </w:p>
          <w:p w:rsidR="000422EB" w:rsidRPr="0099249A" w:rsidRDefault="000422EB" w:rsidP="000422EB">
            <w:pPr>
              <w:widowControl w:val="0"/>
              <w:spacing w:after="0" w:line="240" w:lineRule="auto"/>
              <w:ind w:firstLine="720"/>
              <w:jc w:val="both"/>
              <w:rPr>
                <w:bCs/>
                <w:szCs w:val="24"/>
              </w:rPr>
            </w:pPr>
            <w:r w:rsidRPr="0099249A">
              <w:rPr>
                <w:szCs w:val="24"/>
              </w:rPr>
              <w:t xml:space="preserve">- документы, подтверждающие качество передаваемого Товара – сертификат соответствия или декларацию о соответствии на каждую поставленную серию (партию) Товара или их копии, заверенные надлежащим образом, </w:t>
            </w:r>
            <w:r w:rsidRPr="0099249A">
              <w:rPr>
                <w:iCs/>
                <w:szCs w:val="24"/>
              </w:rPr>
              <w:t xml:space="preserve">в случае если Товар подлежит обязательной </w:t>
            </w:r>
            <w:r w:rsidRPr="0099249A">
              <w:rPr>
                <w:bCs/>
                <w:szCs w:val="24"/>
              </w:rPr>
              <w:t>сертификации (обязательному декларированию соответствия);</w:t>
            </w:r>
          </w:p>
          <w:p w:rsidR="000422EB" w:rsidRPr="0099249A" w:rsidRDefault="000422EB" w:rsidP="000422EB">
            <w:pPr>
              <w:widowControl w:val="0"/>
              <w:spacing w:after="0" w:line="240" w:lineRule="auto"/>
              <w:ind w:firstLine="720"/>
              <w:jc w:val="both"/>
              <w:rPr>
                <w:bCs/>
                <w:szCs w:val="24"/>
              </w:rPr>
            </w:pPr>
            <w:r w:rsidRPr="0099249A">
              <w:rPr>
                <w:bCs/>
                <w:szCs w:val="24"/>
              </w:rPr>
              <w:t xml:space="preserve">- документ, подтверждающий государственную регистрацию Товара, или его копию, заверенную надлежащим образом, в случае если Товар подлежит обязательной государственной регистрации на территории Российской Федерации и/или </w:t>
            </w:r>
            <w:r w:rsidRPr="0099249A">
              <w:rPr>
                <w:szCs w:val="24"/>
              </w:rPr>
              <w:t>Евразийского экономического союза</w:t>
            </w:r>
            <w:r w:rsidRPr="0099249A">
              <w:rPr>
                <w:bCs/>
                <w:szCs w:val="24"/>
              </w:rPr>
              <w:t>;</w:t>
            </w:r>
          </w:p>
          <w:p w:rsidR="000422EB" w:rsidRPr="0001751B" w:rsidRDefault="000422EB" w:rsidP="000422EB">
            <w:pPr>
              <w:widowControl w:val="0"/>
              <w:spacing w:after="0" w:line="240" w:lineRule="auto"/>
              <w:ind w:firstLine="720"/>
              <w:jc w:val="both"/>
              <w:rPr>
                <w:szCs w:val="24"/>
              </w:rPr>
            </w:pPr>
            <w:r w:rsidRPr="0099249A">
              <w:rPr>
                <w:bCs/>
                <w:szCs w:val="24"/>
              </w:rPr>
              <w:t xml:space="preserve">- </w:t>
            </w:r>
            <w:r w:rsidRPr="0099249A">
              <w:rPr>
                <w:szCs w:val="24"/>
              </w:rPr>
              <w:t>документ, подтверждающий страну происхождения Товара (при наличии, либо в случае, если их обязательное предоставление предусмотрено контрактом);</w:t>
            </w:r>
            <w:r w:rsidRPr="0001751B">
              <w:rPr>
                <w:szCs w:val="24"/>
              </w:rPr>
              <w:t xml:space="preserve"> </w:t>
            </w:r>
          </w:p>
          <w:tbl>
            <w:tblPr>
              <w:tblW w:w="10097" w:type="dxa"/>
              <w:tblLook w:val="04A0" w:firstRow="1" w:lastRow="0" w:firstColumn="1" w:lastColumn="0" w:noHBand="0" w:noVBand="1"/>
            </w:tblPr>
            <w:tblGrid>
              <w:gridCol w:w="10097"/>
            </w:tblGrid>
            <w:tr w:rsidR="000422EB" w:rsidTr="000422EB">
              <w:trPr>
                <w:trHeight w:val="184"/>
              </w:trPr>
              <w:tc>
                <w:tcPr>
                  <w:tcW w:w="10097" w:type="dxa"/>
                  <w:shd w:val="clear" w:color="auto" w:fill="auto"/>
                </w:tcPr>
                <w:p w:rsidR="000422EB" w:rsidRDefault="000422EB">
                  <w:pPr>
                    <w:widowControl w:val="0"/>
                    <w:spacing w:after="0" w:line="240" w:lineRule="auto"/>
                    <w:ind w:left="-113" w:right="32" w:firstLine="709"/>
                    <w:jc w:val="both"/>
                    <w:rPr>
                      <w:sz w:val="2"/>
                      <w:szCs w:val="2"/>
                    </w:rPr>
                  </w:pPr>
                </w:p>
              </w:tc>
            </w:tr>
          </w:tbl>
          <w:p w:rsidR="000422EB" w:rsidRPr="0099249A" w:rsidRDefault="000422EB" w:rsidP="000422EB">
            <w:pPr>
              <w:widowControl w:val="0"/>
              <w:spacing w:after="0" w:line="240" w:lineRule="auto"/>
              <w:ind w:firstLine="720"/>
              <w:jc w:val="both"/>
              <w:rPr>
                <w:bCs/>
                <w:szCs w:val="24"/>
              </w:rPr>
            </w:pPr>
            <w:r w:rsidRPr="0099249A">
              <w:rPr>
                <w:bCs/>
                <w:szCs w:val="24"/>
              </w:rPr>
              <w:t>- копия технической документации изготовителя (производителя) на Товар (при наличии);</w:t>
            </w:r>
          </w:p>
          <w:p w:rsidR="000422EB" w:rsidRPr="0099249A" w:rsidRDefault="000422EB" w:rsidP="000422EB">
            <w:pPr>
              <w:widowControl w:val="0"/>
              <w:spacing w:after="0" w:line="240" w:lineRule="auto"/>
              <w:ind w:firstLine="720"/>
              <w:jc w:val="both"/>
              <w:rPr>
                <w:bCs/>
                <w:szCs w:val="24"/>
              </w:rPr>
            </w:pPr>
            <w:r w:rsidRPr="0099249A">
              <w:rPr>
                <w:szCs w:val="24"/>
              </w:rPr>
              <w:t>- сервисная книжка изготовителя (производителя) с отметкой о продаже (при наличии);</w:t>
            </w:r>
          </w:p>
          <w:p w:rsidR="000422EB" w:rsidRPr="0099249A" w:rsidRDefault="000422EB" w:rsidP="000422EB">
            <w:pPr>
              <w:widowControl w:val="0"/>
              <w:spacing w:after="0" w:line="240" w:lineRule="auto"/>
              <w:ind w:firstLine="720"/>
              <w:jc w:val="both"/>
              <w:rPr>
                <w:szCs w:val="24"/>
              </w:rPr>
            </w:pPr>
            <w:r w:rsidRPr="0099249A">
              <w:rPr>
                <w:bCs/>
                <w:szCs w:val="24"/>
              </w:rPr>
              <w:t>-</w:t>
            </w:r>
            <w:r w:rsidRPr="0099249A">
              <w:rPr>
                <w:szCs w:val="24"/>
              </w:rPr>
              <w:t xml:space="preserve"> гарантийный талон на поставляемый Товар (при наличии);</w:t>
            </w:r>
          </w:p>
          <w:p w:rsidR="000422EB" w:rsidRPr="0099249A" w:rsidRDefault="000422EB" w:rsidP="000422EB">
            <w:pPr>
              <w:widowControl w:val="0"/>
              <w:spacing w:after="0" w:line="240" w:lineRule="auto"/>
              <w:ind w:firstLine="720"/>
              <w:jc w:val="both"/>
              <w:rPr>
                <w:szCs w:val="24"/>
              </w:rPr>
            </w:pPr>
            <w:r w:rsidRPr="0099249A">
              <w:rPr>
                <w:szCs w:val="24"/>
              </w:rPr>
              <w:t>- документы, предусмотренные законом, иными правовыми актами.</w:t>
            </w:r>
          </w:p>
          <w:p w:rsidR="000422EB" w:rsidRPr="0099249A" w:rsidRDefault="000422EB" w:rsidP="000422EB">
            <w:pPr>
              <w:widowControl w:val="0"/>
              <w:spacing w:after="0" w:line="240" w:lineRule="auto"/>
              <w:ind w:firstLine="720"/>
              <w:jc w:val="both"/>
              <w:rPr>
                <w:szCs w:val="24"/>
              </w:rPr>
            </w:pPr>
            <w:r w:rsidRPr="0099249A">
              <w:rPr>
                <w:szCs w:val="24"/>
              </w:rPr>
              <w:t xml:space="preserve">- документы на оплату поставленного по результатам исполнения контракта (отдельного этапа исполнения контракта) Товара, в том числе: </w:t>
            </w:r>
          </w:p>
          <w:p w:rsidR="000422EB" w:rsidRPr="0099249A" w:rsidRDefault="000422EB" w:rsidP="000422EB">
            <w:pPr>
              <w:widowControl w:val="0"/>
              <w:spacing w:after="0" w:line="240" w:lineRule="auto"/>
              <w:ind w:firstLine="720"/>
              <w:jc w:val="both"/>
              <w:rPr>
                <w:szCs w:val="24"/>
              </w:rPr>
            </w:pPr>
            <w:r w:rsidRPr="0099249A">
              <w:rPr>
                <w:szCs w:val="24"/>
              </w:rPr>
              <w:t>- счет (счет на оплату), содержащий реквизиты на оплату;</w:t>
            </w:r>
          </w:p>
          <w:p w:rsidR="000422EB" w:rsidRPr="0099249A" w:rsidRDefault="000422EB" w:rsidP="000422EB">
            <w:pPr>
              <w:widowControl w:val="0"/>
              <w:spacing w:after="0" w:line="240" w:lineRule="auto"/>
              <w:ind w:firstLine="720"/>
              <w:jc w:val="both"/>
              <w:rPr>
                <w:szCs w:val="24"/>
              </w:rPr>
            </w:pPr>
            <w:r w:rsidRPr="0099249A">
              <w:rPr>
                <w:szCs w:val="24"/>
              </w:rPr>
              <w:t xml:space="preserve">- </w:t>
            </w:r>
            <w:r w:rsidRPr="0099249A">
              <w:rPr>
                <w:iCs/>
                <w:szCs w:val="24"/>
              </w:rPr>
              <w:t>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w:t>
            </w:r>
            <w:r w:rsidRPr="0099249A">
              <w:rPr>
                <w:szCs w:val="24"/>
              </w:rPr>
              <w:t xml:space="preserve"> </w:t>
            </w:r>
          </w:p>
          <w:p w:rsidR="000422EB" w:rsidRDefault="000422EB" w:rsidP="000422EB">
            <w:pPr>
              <w:widowControl w:val="0"/>
              <w:spacing w:after="0" w:line="240" w:lineRule="auto"/>
              <w:ind w:firstLine="709"/>
              <w:jc w:val="both"/>
              <w:rPr>
                <w:bCs/>
              </w:rPr>
            </w:pPr>
            <w:r w:rsidRPr="00B450C7">
              <w:rPr>
                <w:color w:val="000000"/>
                <w:szCs w:val="24"/>
              </w:rPr>
              <w:lastRenderedPageBreak/>
              <w:t xml:space="preserve">2.8. </w:t>
            </w:r>
            <w:r w:rsidRPr="00B450C7">
              <w:rPr>
                <w:bCs/>
                <w:szCs w:val="24"/>
              </w:rPr>
              <w:t>Товар, не соответствующий требованиям контракта, не принимается и считается непоставленным.</w:t>
            </w:r>
          </w:p>
          <w:p w:rsidR="000422EB" w:rsidRPr="00B450C7" w:rsidRDefault="000422EB" w:rsidP="000422EB">
            <w:pPr>
              <w:spacing w:after="0" w:line="240" w:lineRule="auto"/>
              <w:ind w:firstLine="709"/>
              <w:jc w:val="both"/>
              <w:rPr>
                <w:szCs w:val="24"/>
              </w:rPr>
            </w:pPr>
          </w:p>
        </w:tc>
      </w:tr>
    </w:tbl>
    <w:p w:rsidR="000422EB" w:rsidRDefault="000422EB" w:rsidP="000422EB">
      <w:pPr>
        <w:widowControl w:val="0"/>
        <w:spacing w:after="0" w:line="240" w:lineRule="auto"/>
        <w:ind w:firstLine="709"/>
        <w:jc w:val="both"/>
        <w:rPr>
          <w:bCs/>
          <w:szCs w:val="24"/>
        </w:rPr>
      </w:pPr>
    </w:p>
    <w:tbl>
      <w:tblPr>
        <w:tblW w:w="0" w:type="auto"/>
        <w:tblLook w:val="04A0" w:firstRow="1" w:lastRow="0" w:firstColumn="1" w:lastColumn="0" w:noHBand="0" w:noVBand="1"/>
      </w:tblPr>
      <w:tblGrid>
        <w:gridCol w:w="10137"/>
      </w:tblGrid>
      <w:tr w:rsidR="000422EB" w:rsidTr="000422EB">
        <w:tc>
          <w:tcPr>
            <w:tcW w:w="10137" w:type="dxa"/>
            <w:shd w:val="clear" w:color="auto" w:fill="auto"/>
          </w:tcPr>
          <w:p w:rsidR="000422EB" w:rsidRPr="00B450C7" w:rsidRDefault="000422EB" w:rsidP="000422EB">
            <w:pPr>
              <w:widowControl w:val="0"/>
              <w:spacing w:after="0" w:line="240" w:lineRule="auto"/>
              <w:ind w:firstLine="709"/>
              <w:jc w:val="center"/>
              <w:rPr>
                <w:b/>
                <w:szCs w:val="24"/>
              </w:rPr>
            </w:pPr>
            <w:r w:rsidRPr="00B450C7">
              <w:rPr>
                <w:b/>
                <w:szCs w:val="24"/>
              </w:rPr>
              <w:t>3. Цена контракта</w:t>
            </w:r>
          </w:p>
          <w:p w:rsidR="000422EB" w:rsidRDefault="000422EB" w:rsidP="000422EB">
            <w:pPr>
              <w:widowControl w:val="0"/>
              <w:spacing w:after="0" w:line="240" w:lineRule="auto"/>
              <w:ind w:firstLine="709"/>
              <w:jc w:val="both"/>
              <w:rPr>
                <w:szCs w:val="24"/>
                <w:lang w:eastAsia="en-US"/>
              </w:rPr>
            </w:pPr>
            <w:r w:rsidRPr="001166B4">
              <w:rPr>
                <w:szCs w:val="24"/>
              </w:rPr>
              <w:t>3.1. Цена контракта составляет _______ (_______________) рублей __ копеек, включая НДС/НДС не облагается.</w:t>
            </w:r>
            <w:r>
              <w:rPr>
                <w:szCs w:val="24"/>
              </w:rPr>
              <w:t xml:space="preserve"> </w:t>
            </w:r>
          </w:p>
          <w:p w:rsidR="000422EB" w:rsidRPr="001166B4" w:rsidRDefault="000422EB" w:rsidP="000422EB">
            <w:pPr>
              <w:widowControl w:val="0"/>
              <w:spacing w:after="0" w:line="240" w:lineRule="auto"/>
              <w:ind w:firstLine="709"/>
              <w:jc w:val="both"/>
              <w:rPr>
                <w:color w:val="000000"/>
                <w:szCs w:val="24"/>
              </w:rPr>
            </w:pPr>
            <w:r w:rsidRPr="001166B4">
              <w:rPr>
                <w:szCs w:val="24"/>
              </w:rPr>
              <w:t>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контрактом.</w:t>
            </w:r>
          </w:p>
          <w:p w:rsidR="000422EB" w:rsidRPr="001166B4" w:rsidRDefault="000422EB" w:rsidP="000422EB">
            <w:pPr>
              <w:widowControl w:val="0"/>
              <w:spacing w:after="0" w:line="240" w:lineRule="auto"/>
              <w:ind w:firstLine="709"/>
              <w:jc w:val="both"/>
              <w:rPr>
                <w:szCs w:val="24"/>
              </w:rPr>
            </w:pPr>
            <w:r w:rsidRPr="001166B4">
              <w:rPr>
                <w:color w:val="000000"/>
                <w:szCs w:val="24"/>
              </w:rPr>
              <w:t xml:space="preserve">3.2. </w:t>
            </w:r>
            <w:r w:rsidRPr="001166B4">
              <w:rPr>
                <w:szCs w:val="24"/>
              </w:rPr>
              <w:t>Цена единицы поставляемого Товара, указанная в Спецификации (Приложение №1 к контракту), пересчитывается путем умножения коэффициента снижения на начальную (максимальную) цену единицы товара, указанную в извещении о закупке.</w:t>
            </w:r>
          </w:p>
          <w:p w:rsidR="000422EB" w:rsidRPr="001166B4" w:rsidRDefault="000422EB" w:rsidP="000422EB">
            <w:pPr>
              <w:widowControl w:val="0"/>
              <w:spacing w:after="0" w:line="240" w:lineRule="auto"/>
              <w:ind w:firstLine="709"/>
              <w:jc w:val="both"/>
              <w:rPr>
                <w:szCs w:val="24"/>
              </w:rPr>
            </w:pPr>
            <w:r w:rsidRPr="001166B4">
              <w:rPr>
                <w:szCs w:val="24"/>
              </w:rPr>
              <w:t xml:space="preserve">Коэффициент снижения (К) рассчитывается по формуле: </w:t>
            </w:r>
          </w:p>
          <w:p w:rsidR="000422EB" w:rsidRPr="001166B4" w:rsidRDefault="000422EB" w:rsidP="000422EB">
            <w:pPr>
              <w:widowControl w:val="0"/>
              <w:spacing w:after="0" w:line="240" w:lineRule="auto"/>
              <w:ind w:firstLine="709"/>
              <w:jc w:val="center"/>
              <w:rPr>
                <w:bCs/>
                <w:szCs w:val="24"/>
              </w:rPr>
            </w:pPr>
            <w:r w:rsidRPr="001166B4">
              <w:rPr>
                <w:bCs/>
                <w:szCs w:val="24"/>
              </w:rPr>
              <w:t>К = Ц</w:t>
            </w:r>
            <w:r w:rsidRPr="001166B4">
              <w:rPr>
                <w:bCs/>
                <w:szCs w:val="24"/>
                <w:vertAlign w:val="subscript"/>
              </w:rPr>
              <w:t>п</w:t>
            </w:r>
            <w:r w:rsidRPr="001166B4">
              <w:rPr>
                <w:bCs/>
                <w:szCs w:val="24"/>
              </w:rPr>
              <w:t xml:space="preserve"> ÷ Ц</w:t>
            </w:r>
            <w:r w:rsidRPr="001166B4">
              <w:rPr>
                <w:bCs/>
                <w:szCs w:val="24"/>
                <w:vertAlign w:val="subscript"/>
              </w:rPr>
              <w:t>общ</w:t>
            </w:r>
            <w:r w:rsidRPr="001166B4">
              <w:rPr>
                <w:bCs/>
                <w:szCs w:val="24"/>
              </w:rPr>
              <w:t>,</w:t>
            </w:r>
          </w:p>
          <w:p w:rsidR="000422EB" w:rsidRPr="001166B4" w:rsidRDefault="000422EB" w:rsidP="000422EB">
            <w:pPr>
              <w:widowControl w:val="0"/>
              <w:spacing w:after="0" w:line="240" w:lineRule="auto"/>
              <w:ind w:firstLine="709"/>
              <w:jc w:val="both"/>
              <w:rPr>
                <w:bCs/>
                <w:szCs w:val="24"/>
              </w:rPr>
            </w:pPr>
            <w:r w:rsidRPr="001166B4">
              <w:rPr>
                <w:bCs/>
                <w:szCs w:val="24"/>
              </w:rPr>
              <w:t>где Ц</w:t>
            </w:r>
            <w:r w:rsidRPr="001166B4">
              <w:rPr>
                <w:bCs/>
                <w:szCs w:val="24"/>
                <w:vertAlign w:val="subscript"/>
              </w:rPr>
              <w:t>п</w:t>
            </w:r>
            <w:r w:rsidRPr="001166B4">
              <w:rPr>
                <w:bCs/>
                <w:szCs w:val="24"/>
              </w:rPr>
              <w:t xml:space="preserve"> – цена контракта, предложенная поставщиком, </w:t>
            </w:r>
          </w:p>
          <w:p w:rsidR="000422EB" w:rsidRPr="001166B4" w:rsidRDefault="000422EB" w:rsidP="000422EB">
            <w:pPr>
              <w:widowControl w:val="0"/>
              <w:spacing w:after="0" w:line="240" w:lineRule="auto"/>
              <w:ind w:firstLine="709"/>
              <w:jc w:val="both"/>
              <w:rPr>
                <w:szCs w:val="24"/>
              </w:rPr>
            </w:pPr>
            <w:proofErr w:type="gramStart"/>
            <w:r w:rsidRPr="001166B4">
              <w:rPr>
                <w:bCs/>
                <w:szCs w:val="24"/>
              </w:rPr>
              <w:t>Ц</w:t>
            </w:r>
            <w:r w:rsidRPr="001166B4">
              <w:rPr>
                <w:bCs/>
                <w:szCs w:val="24"/>
                <w:vertAlign w:val="subscript"/>
              </w:rPr>
              <w:t xml:space="preserve">общ </w:t>
            </w:r>
            <w:r w:rsidRPr="001166B4">
              <w:rPr>
                <w:bCs/>
                <w:szCs w:val="24"/>
              </w:rPr>
              <w:t xml:space="preserve"> –</w:t>
            </w:r>
            <w:proofErr w:type="gramEnd"/>
            <w:r w:rsidRPr="001166B4">
              <w:rPr>
                <w:bCs/>
                <w:szCs w:val="24"/>
              </w:rPr>
              <w:t xml:space="preserve"> начальная (максимальная) цена контракта, </w:t>
            </w:r>
            <w:r w:rsidRPr="001166B4">
              <w:rPr>
                <w:szCs w:val="24"/>
              </w:rPr>
              <w:t>указанная в извещении о закупке.</w:t>
            </w:r>
          </w:p>
          <w:p w:rsidR="000422EB" w:rsidRPr="001166B4" w:rsidRDefault="000422EB" w:rsidP="000422EB">
            <w:pPr>
              <w:widowControl w:val="0"/>
              <w:spacing w:after="0" w:line="240" w:lineRule="auto"/>
              <w:ind w:firstLine="709"/>
              <w:jc w:val="both"/>
              <w:rPr>
                <w:szCs w:val="24"/>
              </w:rPr>
            </w:pPr>
            <w:r w:rsidRPr="001166B4">
              <w:rPr>
                <w:szCs w:val="24"/>
              </w:rPr>
              <w:t>В случае, если контрактом предусмотрена поставка нескольких позиций товара, то цена единицы поставляемого товара по каждой позиции должна быть пересчитана с применением указанного коэффициента</w:t>
            </w:r>
            <w:r>
              <w:rPr>
                <w:szCs w:val="24"/>
              </w:rPr>
              <w:t>.</w:t>
            </w:r>
          </w:p>
          <w:p w:rsidR="000422EB" w:rsidRDefault="000422EB" w:rsidP="000422EB">
            <w:pPr>
              <w:widowControl w:val="0"/>
              <w:spacing w:after="0" w:line="240" w:lineRule="auto"/>
              <w:ind w:firstLine="709"/>
              <w:jc w:val="both"/>
              <w:rPr>
                <w:szCs w:val="24"/>
              </w:rPr>
            </w:pPr>
            <w:r w:rsidRPr="00B450C7">
              <w:rPr>
                <w:szCs w:val="24"/>
              </w:rPr>
              <w:t xml:space="preserve">3.3. </w:t>
            </w:r>
            <w:r w:rsidRPr="00B450C7">
              <w:rPr>
                <w:bCs/>
                <w:szCs w:val="24"/>
              </w:rPr>
              <w:t>Ц</w:t>
            </w:r>
            <w:r w:rsidRPr="00B450C7">
              <w:rPr>
                <w:szCs w:val="24"/>
              </w:rPr>
              <w:t>ена контракта включает в себя все расходы, связанные с исполнением контракта, в том числе: стоимость Товара, тары, упаковки, маркировки; расходы, связанные с временным хранением, доставкой, разгрузкой Товара; расходы по гарантии;</w:t>
            </w:r>
            <w:r>
              <w:rPr>
                <w:szCs w:val="24"/>
              </w:rPr>
              <w:t xml:space="preserve"> </w:t>
            </w:r>
            <w:r w:rsidRPr="00B450C7">
              <w:rPr>
                <w:szCs w:val="24"/>
              </w:rPr>
              <w:t>расходы на уплату налогов, сборов, пошлин и других обязательных платежей.</w:t>
            </w:r>
          </w:p>
          <w:p w:rsidR="0001751B" w:rsidRPr="00B450C7" w:rsidRDefault="0001751B" w:rsidP="000422EB">
            <w:pPr>
              <w:widowControl w:val="0"/>
              <w:spacing w:after="0" w:line="240" w:lineRule="auto"/>
              <w:ind w:firstLine="709"/>
              <w:jc w:val="both"/>
              <w:rPr>
                <w:bCs/>
                <w:szCs w:val="24"/>
              </w:rPr>
            </w:pPr>
          </w:p>
        </w:tc>
      </w:tr>
    </w:tbl>
    <w:p w:rsidR="000422EB" w:rsidRPr="0001751B" w:rsidRDefault="000422EB" w:rsidP="000422EB">
      <w:pPr>
        <w:spacing w:after="0" w:line="240" w:lineRule="auto"/>
        <w:jc w:val="center"/>
        <w:rPr>
          <w:szCs w:val="24"/>
        </w:rPr>
      </w:pPr>
      <w:bookmarkStart w:id="8" w:name="_Hlk43977866"/>
      <w:r w:rsidRPr="008E10DE">
        <w:rPr>
          <w:b/>
          <w:bCs/>
          <w:szCs w:val="24"/>
        </w:rPr>
        <w:t>3.1. Плата за заключение контракта</w:t>
      </w:r>
    </w:p>
    <w:p w:rsidR="000422EB" w:rsidRPr="008E10DE" w:rsidRDefault="000422EB" w:rsidP="000422EB">
      <w:pPr>
        <w:widowControl w:val="0"/>
        <w:spacing w:after="0" w:line="240" w:lineRule="auto"/>
        <w:ind w:firstLine="709"/>
        <w:jc w:val="both"/>
        <w:rPr>
          <w:rFonts w:eastAsia="Times New Roman"/>
          <w:szCs w:val="24"/>
        </w:rPr>
      </w:pPr>
      <w:r w:rsidRPr="008E10DE">
        <w:rPr>
          <w:rFonts w:eastAsia="Times New Roman"/>
          <w:szCs w:val="24"/>
        </w:rPr>
        <w:t xml:space="preserve">3.1.1. В случае, если </w:t>
      </w:r>
      <w:r>
        <w:rPr>
          <w:rFonts w:eastAsia="Times New Roman"/>
          <w:szCs w:val="24"/>
        </w:rPr>
        <w:t>электронная процедура</w:t>
      </w:r>
      <w:r w:rsidRPr="008E10DE">
        <w:rPr>
          <w:rFonts w:eastAsia="Times New Roman"/>
          <w:szCs w:val="24"/>
        </w:rPr>
        <w:t xml:space="preserve"> проводилась на право заключения контракта Поставщик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разделов 3, 4 контракта Сторонами не применяются.</w:t>
      </w:r>
    </w:p>
    <w:p w:rsidR="000422EB" w:rsidRPr="008E10DE" w:rsidRDefault="000422EB" w:rsidP="000422EB">
      <w:pPr>
        <w:widowControl w:val="0"/>
        <w:spacing w:after="0" w:line="240" w:lineRule="auto"/>
        <w:ind w:firstLine="709"/>
        <w:jc w:val="both"/>
        <w:rPr>
          <w:rFonts w:eastAsia="Times New Roman"/>
          <w:szCs w:val="24"/>
        </w:rPr>
      </w:pPr>
      <w:r w:rsidRPr="008E10DE">
        <w:rPr>
          <w:rFonts w:eastAsia="Times New Roman"/>
          <w:szCs w:val="24"/>
        </w:rPr>
        <w:t>3.1.2. Плата, подлежащая внесению Поставщиком за заключение контракта, составляет _______ (_______________) рублей __ копеек, (далее – цена контракта) включая НДС/НДС не облагается.</w:t>
      </w:r>
    </w:p>
    <w:p w:rsidR="000422EB" w:rsidRDefault="000422EB" w:rsidP="000422EB">
      <w:pPr>
        <w:widowControl w:val="0"/>
        <w:spacing w:after="0" w:line="240" w:lineRule="auto"/>
        <w:ind w:firstLine="709"/>
        <w:jc w:val="both"/>
        <w:rPr>
          <w:bCs/>
          <w:szCs w:val="24"/>
        </w:rPr>
      </w:pPr>
      <w:r w:rsidRPr="008E10DE">
        <w:rPr>
          <w:rFonts w:eastAsia="Times New Roman"/>
          <w:szCs w:val="24"/>
        </w:rPr>
        <w:t>3.1.3. Цена контракта вносится Поставщиком на счет, на котором в соответствии с законодательством Российской Федерации учитываются операции со средствами, поступающими Заказчику</w:t>
      </w:r>
      <w:r>
        <w:rPr>
          <w:rFonts w:eastAsia="Times New Roman"/>
          <w:szCs w:val="24"/>
        </w:rPr>
        <w:t>.</w:t>
      </w:r>
      <w:bookmarkStart w:id="9" w:name="_Hlk43985746"/>
      <w:bookmarkEnd w:id="9"/>
    </w:p>
    <w:tbl>
      <w:tblPr>
        <w:tblW w:w="10632" w:type="dxa"/>
        <w:tblInd w:w="-318" w:type="dxa"/>
        <w:tblLook w:val="04A0" w:firstRow="1" w:lastRow="0" w:firstColumn="1" w:lastColumn="0" w:noHBand="0" w:noVBand="1"/>
      </w:tblPr>
      <w:tblGrid>
        <w:gridCol w:w="10632"/>
      </w:tblGrid>
      <w:tr w:rsidR="000422EB" w:rsidTr="000422EB">
        <w:tc>
          <w:tcPr>
            <w:tcW w:w="10632" w:type="dxa"/>
            <w:shd w:val="clear" w:color="auto" w:fill="auto"/>
          </w:tcPr>
          <w:p w:rsidR="000422EB" w:rsidRPr="004A08A2" w:rsidRDefault="000422EB" w:rsidP="000422EB">
            <w:pPr>
              <w:widowControl w:val="0"/>
              <w:spacing w:after="0" w:line="240" w:lineRule="auto"/>
              <w:jc w:val="both"/>
              <w:rPr>
                <w:sz w:val="2"/>
                <w:szCs w:val="2"/>
              </w:rPr>
            </w:pPr>
            <w:r w:rsidRPr="004A08A2">
              <w:rPr>
                <w:sz w:val="2"/>
                <w:szCs w:val="2"/>
              </w:rPr>
              <w:t xml:space="preserve"> </w:t>
            </w:r>
          </w:p>
          <w:tbl>
            <w:tblPr>
              <w:tblW w:w="0" w:type="auto"/>
              <w:tblInd w:w="5" w:type="dxa"/>
              <w:tblLook w:val="04A0" w:firstRow="1" w:lastRow="0" w:firstColumn="1" w:lastColumn="0" w:noHBand="0" w:noVBand="1"/>
            </w:tblPr>
            <w:tblGrid>
              <w:gridCol w:w="10373"/>
            </w:tblGrid>
            <w:tr w:rsidR="000422EB" w:rsidTr="000422EB">
              <w:tc>
                <w:tcPr>
                  <w:tcW w:w="10373" w:type="dxa"/>
                  <w:shd w:val="clear" w:color="auto" w:fill="auto"/>
                </w:tcPr>
                <w:p w:rsidR="000422EB" w:rsidRDefault="000422EB" w:rsidP="000422EB">
                  <w:pPr>
                    <w:widowControl w:val="0"/>
                    <w:spacing w:after="0" w:line="240" w:lineRule="auto"/>
                    <w:ind w:left="200" w:firstLine="709"/>
                    <w:jc w:val="center"/>
                    <w:rPr>
                      <w:b/>
                      <w:szCs w:val="24"/>
                    </w:rPr>
                  </w:pPr>
                  <w:r w:rsidRPr="003110E5">
                    <w:rPr>
                      <w:b/>
                      <w:szCs w:val="24"/>
                    </w:rPr>
                    <w:t>4. Порядок оплаты</w:t>
                  </w:r>
                  <w:r>
                    <w:rPr>
                      <w:b/>
                      <w:szCs w:val="24"/>
                    </w:rPr>
                    <w:t xml:space="preserve"> Товара</w:t>
                  </w:r>
                </w:p>
                <w:p w:rsidR="000422EB" w:rsidRDefault="000422EB" w:rsidP="000422EB">
                  <w:pPr>
                    <w:widowControl w:val="0"/>
                    <w:spacing w:after="0" w:line="240" w:lineRule="auto"/>
                    <w:ind w:left="200" w:firstLine="709"/>
                    <w:jc w:val="both"/>
                    <w:rPr>
                      <w:color w:val="000000"/>
                      <w:szCs w:val="24"/>
                    </w:rPr>
                  </w:pPr>
                  <w:r w:rsidRPr="00875EE4">
                    <w:rPr>
                      <w:color w:val="000000"/>
                      <w:szCs w:val="24"/>
                    </w:rPr>
                    <w:t>4.1. Оплата по контракту осуществляется Заказчиком путем перечисления безналичных денежных средств на расчетный счет Поставщика по реквизитам, указанным в контракте, в следующем порядке:</w:t>
                  </w:r>
                </w:p>
                <w:p w:rsidR="000422EB" w:rsidRDefault="000422EB" w:rsidP="000422EB">
                  <w:pPr>
                    <w:widowControl w:val="0"/>
                    <w:spacing w:after="0" w:line="240" w:lineRule="auto"/>
                    <w:ind w:left="200" w:firstLine="709"/>
                    <w:jc w:val="both"/>
                    <w:rPr>
                      <w:color w:val="000000"/>
                      <w:szCs w:val="24"/>
                    </w:rPr>
                  </w:pPr>
                  <w:r w:rsidRPr="004A08A2">
                    <w:rPr>
                      <w:color w:val="000000"/>
                      <w:szCs w:val="24"/>
                    </w:rPr>
                    <w:t>4.1.1. По факту поставки Товара</w:t>
                  </w:r>
                  <w:r>
                    <w:rPr>
                      <w:color w:val="000000"/>
                      <w:szCs w:val="24"/>
                    </w:rPr>
                    <w:t xml:space="preserve"> </w:t>
                  </w:r>
                  <w:r w:rsidRPr="00B7609A">
                    <w:rPr>
                      <w:color w:val="000000"/>
                      <w:szCs w:val="24"/>
                    </w:rPr>
                    <w:t>и оказания услуг, предусмотренных контрактом (при наличии)</w:t>
                  </w:r>
                  <w:r>
                    <w:rPr>
                      <w:color w:val="000000"/>
                      <w:szCs w:val="24"/>
                    </w:rPr>
                    <w:t xml:space="preserve"> </w:t>
                  </w:r>
                  <w:r w:rsidRPr="00B7609A">
                    <w:rPr>
                      <w:color w:val="000000"/>
                      <w:szCs w:val="24"/>
                    </w:rPr>
                    <w:t>,</w:t>
                  </w:r>
                  <w:r w:rsidRPr="004A08A2">
                    <w:rPr>
                      <w:color w:val="000000"/>
                      <w:szCs w:val="24"/>
                    </w:rPr>
                    <w:t xml:space="preserve"> в размере 100 % от стоимости </w:t>
                  </w:r>
                  <w:r>
                    <w:rPr>
                      <w:color w:val="000000"/>
                      <w:szCs w:val="24"/>
                    </w:rPr>
                    <w:t>принятого Товара</w:t>
                  </w:r>
                  <w:r w:rsidRPr="004A08A2">
                    <w:rPr>
                      <w:color w:val="000000"/>
                      <w:szCs w:val="24"/>
                    </w:rPr>
                    <w:t xml:space="preserve">, на основании документа о приемке </w:t>
                  </w:r>
                  <w:r w:rsidRPr="00F04668">
                    <w:rPr>
                      <w:color w:val="000000"/>
                      <w:szCs w:val="24"/>
                    </w:rPr>
                    <w:t xml:space="preserve">в течение </w:t>
                  </w:r>
                  <w:r>
                    <w:rPr>
                      <w:color w:val="000000"/>
                      <w:szCs w:val="24"/>
                    </w:rPr>
                    <w:t>7</w:t>
                  </w:r>
                  <w:r w:rsidRPr="00F04668">
                    <w:rPr>
                      <w:color w:val="000000"/>
                      <w:szCs w:val="24"/>
                    </w:rPr>
                    <w:t xml:space="preserve">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rsidR="000422EB" w:rsidRPr="004A08A2" w:rsidRDefault="000422EB" w:rsidP="000422EB">
                  <w:pPr>
                    <w:widowControl w:val="0"/>
                    <w:spacing w:after="0" w:line="240" w:lineRule="auto"/>
                    <w:ind w:left="200" w:firstLine="709"/>
                    <w:jc w:val="both"/>
                    <w:rPr>
                      <w:color w:val="000000"/>
                      <w:szCs w:val="24"/>
                    </w:rPr>
                  </w:pPr>
                  <w:r w:rsidRPr="004A08A2">
                    <w:rPr>
                      <w:color w:val="000000"/>
                      <w:szCs w:val="24"/>
                    </w:rPr>
                    <w:t>4.1.2. Предварительная оплата не производится.</w:t>
                  </w:r>
                </w:p>
              </w:tc>
            </w:tr>
          </w:tbl>
          <w:p w:rsidR="000422EB" w:rsidRPr="004A08A2" w:rsidRDefault="000422EB" w:rsidP="000422EB">
            <w:pPr>
              <w:widowControl w:val="0"/>
              <w:spacing w:after="0" w:line="240" w:lineRule="auto"/>
              <w:jc w:val="both"/>
              <w:rPr>
                <w:sz w:val="2"/>
                <w:szCs w:val="2"/>
              </w:rPr>
            </w:pPr>
          </w:p>
        </w:tc>
      </w:tr>
    </w:tbl>
    <w:bookmarkEnd w:id="8"/>
    <w:p w:rsidR="000422EB" w:rsidRPr="007740F0" w:rsidRDefault="000422EB" w:rsidP="000422EB">
      <w:pPr>
        <w:widowControl w:val="0"/>
        <w:spacing w:after="0" w:line="240" w:lineRule="auto"/>
        <w:ind w:firstLine="709"/>
        <w:jc w:val="both"/>
        <w:rPr>
          <w:color w:val="000000"/>
          <w:szCs w:val="24"/>
        </w:rPr>
      </w:pPr>
      <w:r w:rsidRPr="007740F0">
        <w:rPr>
          <w:color w:val="000000"/>
          <w:szCs w:val="24"/>
        </w:rPr>
        <w:t xml:space="preserve">4.2. </w:t>
      </w:r>
      <w:r w:rsidRPr="007740F0">
        <w:rPr>
          <w:color w:val="000000"/>
        </w:rPr>
        <w:t>В случае неисполнения или ненадлежащего исполнения обязательств, предусмотренных контрактом, Заказчик вправе произвести оплату Товара по контракту с удержанием суммы неустойки (штрафа, пени), рассчитанной(ых) в соответствии с условиями контракта.</w:t>
      </w:r>
    </w:p>
    <w:p w:rsidR="000422EB" w:rsidRPr="007740F0" w:rsidRDefault="000422EB" w:rsidP="000422EB">
      <w:pPr>
        <w:widowControl w:val="0"/>
        <w:spacing w:after="0" w:line="240" w:lineRule="auto"/>
        <w:ind w:firstLine="709"/>
        <w:jc w:val="both"/>
        <w:rPr>
          <w:color w:val="000000"/>
        </w:rPr>
      </w:pPr>
      <w:r w:rsidRPr="007740F0">
        <w:rPr>
          <w:color w:val="000000"/>
        </w:rPr>
        <w:lastRenderedPageBreak/>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Поставщику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422EB" w:rsidRPr="007740F0" w:rsidRDefault="000422EB" w:rsidP="000422EB">
      <w:pPr>
        <w:widowControl w:val="0"/>
        <w:spacing w:after="0" w:line="240" w:lineRule="auto"/>
        <w:ind w:firstLine="709"/>
        <w:jc w:val="both"/>
        <w:rPr>
          <w:color w:val="000000"/>
        </w:rPr>
      </w:pPr>
      <w:r w:rsidRPr="007740F0">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422EB" w:rsidRPr="007740F0" w:rsidRDefault="000422EB" w:rsidP="000422EB">
      <w:pPr>
        <w:spacing w:after="0" w:line="240" w:lineRule="auto"/>
        <w:ind w:firstLine="540"/>
        <w:jc w:val="both"/>
        <w:rPr>
          <w:color w:val="000000"/>
          <w:szCs w:val="24"/>
        </w:rPr>
      </w:pPr>
      <w:bookmarkStart w:id="10" w:name="_Hlk113269330"/>
      <w:r w:rsidRPr="007740F0">
        <w:rPr>
          <w:color w:val="000000"/>
          <w:szCs w:val="24"/>
        </w:rPr>
        <w:t>Требование об уплате неустойки (штрафа, пени) может быть сформировано и направлено Поставщику с использование</w:t>
      </w:r>
      <w:r>
        <w:rPr>
          <w:color w:val="000000"/>
          <w:szCs w:val="24"/>
        </w:rPr>
        <w:t>м</w:t>
      </w:r>
      <w:r w:rsidRPr="007740F0">
        <w:rPr>
          <w:color w:val="000000"/>
          <w:szCs w:val="24"/>
        </w:rPr>
        <w:t xml:space="preserve"> единой информационной системы в следующем порядке:</w:t>
      </w:r>
    </w:p>
    <w:p w:rsidR="000422EB" w:rsidRPr="007740F0" w:rsidRDefault="000422EB" w:rsidP="000422EB">
      <w:pPr>
        <w:spacing w:after="0" w:line="240" w:lineRule="auto"/>
        <w:ind w:firstLine="540"/>
        <w:jc w:val="both"/>
        <w:rPr>
          <w:color w:val="000000"/>
          <w:szCs w:val="24"/>
        </w:rPr>
      </w:pPr>
      <w:r w:rsidRPr="007740F0">
        <w:rPr>
          <w:color w:val="000000"/>
          <w:szCs w:val="24"/>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0422EB" w:rsidRPr="007740F0" w:rsidRDefault="000422EB" w:rsidP="000422EB">
      <w:pPr>
        <w:spacing w:after="0" w:line="240" w:lineRule="auto"/>
        <w:ind w:firstLine="540"/>
        <w:jc w:val="both"/>
        <w:rPr>
          <w:color w:val="000000"/>
          <w:szCs w:val="24"/>
        </w:rPr>
      </w:pPr>
      <w:r w:rsidRPr="007740F0">
        <w:rPr>
          <w:color w:val="000000"/>
          <w:szCs w:val="24"/>
        </w:rPr>
        <w:t>Требование Заказчика об уплате неустойки (штрафа, пени), считается полученным Поставщиком по истечение трех рабочих дней со дня размещение такого требования в единой информационной системе.</w:t>
      </w:r>
      <w:bookmarkEnd w:id="10"/>
    </w:p>
    <w:p w:rsidR="000422EB" w:rsidRPr="00B36EA8" w:rsidRDefault="000422EB" w:rsidP="000422EB">
      <w:pPr>
        <w:widowControl w:val="0"/>
        <w:spacing w:after="0" w:line="240" w:lineRule="auto"/>
        <w:ind w:firstLine="709"/>
        <w:jc w:val="both"/>
        <w:rPr>
          <w:szCs w:val="24"/>
        </w:rPr>
      </w:pPr>
      <w:r w:rsidRPr="00BF7926">
        <w:rPr>
          <w:szCs w:val="24"/>
        </w:rPr>
        <w:t xml:space="preserve">4.3. </w:t>
      </w:r>
      <w:r w:rsidRPr="00B36EA8">
        <w:rPr>
          <w:szCs w:val="24"/>
        </w:rPr>
        <w:t>Источник</w:t>
      </w:r>
      <w:r w:rsidRPr="00BF7926">
        <w:rPr>
          <w:szCs w:val="24"/>
        </w:rPr>
        <w:t xml:space="preserve"> </w:t>
      </w:r>
      <w:r w:rsidRPr="00B36EA8">
        <w:rPr>
          <w:szCs w:val="24"/>
        </w:rPr>
        <w:t>финансирования</w:t>
      </w:r>
      <w:r w:rsidRPr="00BF7926">
        <w:rPr>
          <w:szCs w:val="24"/>
        </w:rPr>
        <w:t xml:space="preserve">: </w:t>
      </w:r>
      <w:r w:rsidRPr="00BF7926">
        <w:rPr>
          <w:noProof/>
        </w:rPr>
        <w:t>Средства</w:t>
      </w:r>
      <w:r w:rsidRPr="0001751B">
        <w:rPr>
          <w:noProof/>
        </w:rPr>
        <w:t xml:space="preserve"> </w:t>
      </w:r>
      <w:r w:rsidRPr="00BF7926">
        <w:rPr>
          <w:noProof/>
        </w:rPr>
        <w:t>бюджета</w:t>
      </w:r>
      <w:r w:rsidRPr="0001751B">
        <w:rPr>
          <w:noProof/>
        </w:rPr>
        <w:t xml:space="preserve"> </w:t>
      </w:r>
      <w:r w:rsidRPr="00BF7926">
        <w:rPr>
          <w:noProof/>
        </w:rPr>
        <w:t>муниципального</w:t>
      </w:r>
      <w:r w:rsidRPr="0001751B">
        <w:t xml:space="preserve"> образования</w:t>
      </w:r>
      <w:r w:rsidRPr="00BF7926">
        <w:rPr>
          <w:noProof/>
        </w:rPr>
        <w:t>.</w:t>
      </w:r>
    </w:p>
    <w:p w:rsidR="000422EB" w:rsidRPr="00B36EA8" w:rsidRDefault="000422EB" w:rsidP="000422EB">
      <w:pPr>
        <w:widowControl w:val="0"/>
        <w:spacing w:after="0" w:line="240" w:lineRule="auto"/>
        <w:ind w:firstLine="709"/>
        <w:jc w:val="both"/>
        <w:rPr>
          <w:szCs w:val="24"/>
        </w:rPr>
      </w:pPr>
      <w:r w:rsidRPr="00B36EA8">
        <w:rPr>
          <w:szCs w:val="24"/>
        </w:rPr>
        <w:t>4.4.</w:t>
      </w:r>
      <w:r>
        <w:rPr>
          <w:szCs w:val="24"/>
        </w:rPr>
        <w:t xml:space="preserve"> </w:t>
      </w:r>
      <w:r w:rsidRPr="00B36EA8">
        <w:rPr>
          <w:szCs w:val="24"/>
        </w:rPr>
        <w:t>Моментом исполнения обязанностей Заказчика по оплате Товара является дата фактического списания денежных средств со счета Заказчика</w:t>
      </w:r>
      <w:r>
        <w:rPr>
          <w:szCs w:val="24"/>
        </w:rPr>
        <w:t>.</w:t>
      </w:r>
    </w:p>
    <w:p w:rsidR="000422EB" w:rsidRDefault="000422EB" w:rsidP="000422EB">
      <w:pPr>
        <w:spacing w:after="0" w:line="240" w:lineRule="auto"/>
        <w:ind w:firstLine="709"/>
        <w:jc w:val="both"/>
      </w:pPr>
      <w:r w:rsidRPr="003110E5">
        <w:t>4.5.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t xml:space="preserve"> </w:t>
      </w:r>
    </w:p>
    <w:p w:rsidR="000422EB" w:rsidRDefault="000422EB" w:rsidP="000422EB">
      <w:pPr>
        <w:widowControl w:val="0"/>
        <w:spacing w:after="0" w:line="240" w:lineRule="auto"/>
        <w:ind w:firstLine="709"/>
        <w:jc w:val="both"/>
        <w:rPr>
          <w:bCs/>
          <w:szCs w:val="24"/>
        </w:rPr>
      </w:pPr>
      <w:bookmarkStart w:id="11" w:name="_Hlk58575588"/>
      <w:bookmarkEnd w:id="11"/>
    </w:p>
    <w:p w:rsidR="000422EB" w:rsidRPr="003110E5" w:rsidRDefault="000422EB" w:rsidP="000422EB">
      <w:pPr>
        <w:widowControl w:val="0"/>
        <w:spacing w:after="0" w:line="240" w:lineRule="auto"/>
        <w:ind w:firstLine="709"/>
        <w:jc w:val="center"/>
        <w:rPr>
          <w:b/>
          <w:szCs w:val="24"/>
        </w:rPr>
      </w:pPr>
      <w:r w:rsidRPr="003110E5">
        <w:rPr>
          <w:b/>
          <w:szCs w:val="24"/>
        </w:rPr>
        <w:t>5. Качество поставляемого Товара</w:t>
      </w:r>
    </w:p>
    <w:p w:rsidR="000422EB" w:rsidRDefault="000422EB" w:rsidP="000422EB">
      <w:pPr>
        <w:widowControl w:val="0"/>
        <w:spacing w:after="0" w:line="240" w:lineRule="auto"/>
        <w:ind w:firstLine="709"/>
        <w:jc w:val="both"/>
        <w:rPr>
          <w:bCs/>
          <w:szCs w:val="24"/>
        </w:rPr>
      </w:pPr>
      <w:r w:rsidRPr="008928D3">
        <w:rPr>
          <w:bCs/>
          <w:szCs w:val="24"/>
        </w:rPr>
        <w:t>5.1. Поставляемый Товар должен соответствовать условиям контракта по качеству Товара</w:t>
      </w:r>
      <w:r>
        <w:rPr>
          <w:bCs/>
          <w:szCs w:val="24"/>
        </w:rPr>
        <w:t>, а также обязательным требованиям к качеству Товара, установленным законодательством (при их наличии)</w:t>
      </w:r>
      <w:r w:rsidRPr="008928D3">
        <w:rPr>
          <w:bCs/>
          <w:szCs w:val="24"/>
        </w:rPr>
        <w:t>.</w:t>
      </w:r>
    </w:p>
    <w:p w:rsidR="000422EB" w:rsidRPr="00AA5391" w:rsidRDefault="000422EB" w:rsidP="000422EB">
      <w:pPr>
        <w:widowControl w:val="0"/>
        <w:spacing w:after="0" w:line="240" w:lineRule="auto"/>
        <w:ind w:firstLine="720"/>
        <w:jc w:val="both"/>
        <w:rPr>
          <w:szCs w:val="24"/>
        </w:rPr>
      </w:pPr>
      <w:r w:rsidRPr="00AA5391">
        <w:rPr>
          <w:spacing w:val="1"/>
          <w:szCs w:val="24"/>
        </w:rPr>
        <w:t>5.</w:t>
      </w:r>
      <w:r>
        <w:rPr>
          <w:spacing w:val="1"/>
          <w:szCs w:val="24"/>
        </w:rPr>
        <w:t>1.</w:t>
      </w:r>
      <w:r w:rsidR="0001751B">
        <w:rPr>
          <w:spacing w:val="1"/>
          <w:szCs w:val="24"/>
        </w:rPr>
        <w:t>1</w:t>
      </w:r>
      <w:r w:rsidRPr="00AA5391">
        <w:rPr>
          <w:spacing w:val="1"/>
          <w:szCs w:val="24"/>
        </w:rPr>
        <w:t xml:space="preserve">. </w:t>
      </w:r>
      <w:r w:rsidRPr="00AA5391">
        <w:rPr>
          <w:szCs w:val="24"/>
        </w:rPr>
        <w:t>Товар должен быть новым, не бывшим в эксплуатации, не восстановленным, не после капитального ремонта, строго соответствовать указанным характеристикам и не иметь дефектов. Товар поставляется в таре и упаковке. Упаковка Товара должна обеспечивать сохранность Товара при погрузке-разгрузке, транспортировке и хранении, простоту учета. Упаковка Товара не должна иметь видимых повреждений. Риски порчи Товара при транспортировке несет Поставщик.</w:t>
      </w:r>
    </w:p>
    <w:p w:rsidR="000422EB" w:rsidRPr="00AA5391" w:rsidRDefault="000422EB" w:rsidP="000422EB">
      <w:pPr>
        <w:widowControl w:val="0"/>
        <w:spacing w:after="0" w:line="240" w:lineRule="auto"/>
        <w:ind w:firstLine="709"/>
        <w:jc w:val="both"/>
        <w:rPr>
          <w:szCs w:val="24"/>
          <w:lang w:eastAsia="en-US"/>
        </w:rPr>
      </w:pPr>
      <w:r w:rsidRPr="00AA5391">
        <w:rPr>
          <w:szCs w:val="24"/>
          <w:lang w:eastAsia="en-US"/>
        </w:rPr>
        <w:t>5.</w:t>
      </w:r>
      <w:r>
        <w:rPr>
          <w:szCs w:val="24"/>
          <w:lang w:eastAsia="en-US"/>
        </w:rPr>
        <w:t>2</w:t>
      </w:r>
      <w:r w:rsidRPr="00AA5391">
        <w:rPr>
          <w:szCs w:val="24"/>
          <w:lang w:eastAsia="en-US"/>
        </w:rPr>
        <w:t>. 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w:t>
      </w:r>
      <w:r w:rsidRPr="008E6BD5">
        <w:rPr>
          <w:bCs/>
          <w:szCs w:val="24"/>
        </w:rPr>
        <w:t xml:space="preserve"> </w:t>
      </w:r>
      <w:r w:rsidRPr="003D3084">
        <w:rPr>
          <w:bCs/>
          <w:szCs w:val="24"/>
        </w:rPr>
        <w:t>Срок</w:t>
      </w:r>
      <w:r w:rsidRPr="0001751B">
        <w:rPr>
          <w:bCs/>
          <w:szCs w:val="24"/>
        </w:rPr>
        <w:t xml:space="preserve"> </w:t>
      </w:r>
      <w:r w:rsidRPr="003D3084">
        <w:rPr>
          <w:bCs/>
          <w:szCs w:val="24"/>
        </w:rPr>
        <w:t>предоставления</w:t>
      </w:r>
      <w:r w:rsidRPr="0001751B">
        <w:rPr>
          <w:bCs/>
          <w:szCs w:val="24"/>
        </w:rPr>
        <w:t xml:space="preserve"> </w:t>
      </w:r>
      <w:r w:rsidRPr="003D3084">
        <w:rPr>
          <w:bCs/>
          <w:szCs w:val="24"/>
        </w:rPr>
        <w:t>гарантии</w:t>
      </w:r>
      <w:r w:rsidRPr="0001751B">
        <w:rPr>
          <w:bCs/>
          <w:szCs w:val="24"/>
        </w:rPr>
        <w:t xml:space="preserve"> производителя на Товар должен составлять не менее 12 месяцев или 1 000 моточасов (в зависимости от того, что наступит ранее) с момента подписания сторонами документа о приемке.</w:t>
      </w:r>
    </w:p>
    <w:p w:rsidR="000422EB" w:rsidRPr="00AA5391" w:rsidRDefault="000422EB" w:rsidP="000422EB">
      <w:pPr>
        <w:pStyle w:val="a9"/>
        <w:widowControl w:val="0"/>
        <w:spacing w:after="0"/>
        <w:ind w:firstLine="709"/>
        <w:jc w:val="both"/>
        <w:rPr>
          <w:sz w:val="24"/>
          <w:szCs w:val="24"/>
        </w:rPr>
      </w:pPr>
      <w:r w:rsidRPr="00AA5391">
        <w:rPr>
          <w:color w:val="000000"/>
          <w:sz w:val="24"/>
          <w:szCs w:val="24"/>
        </w:rPr>
        <w:t>В момент поставки Товара Поставщик предоставляет гарантию качества Поставщика на Товар в соответствии с эксплуатационными документами на Товар. Срок предоставления гарантии Поставщика на Товар должен быть не менее чем срок действия гарантии качества производителя Товара. Наличие гарантии удостоверяется выдачей Поставщиком соответствующего документа.</w:t>
      </w:r>
    </w:p>
    <w:p w:rsidR="000422EB" w:rsidRPr="00AA5391" w:rsidRDefault="000422EB" w:rsidP="000422EB">
      <w:pPr>
        <w:widowControl w:val="0"/>
        <w:tabs>
          <w:tab w:val="num" w:pos="0"/>
          <w:tab w:val="num" w:pos="792"/>
        </w:tabs>
        <w:spacing w:after="0" w:line="240" w:lineRule="auto"/>
        <w:ind w:firstLine="720"/>
        <w:jc w:val="both"/>
        <w:rPr>
          <w:szCs w:val="24"/>
          <w:vertAlign w:val="superscript"/>
        </w:rPr>
      </w:pPr>
      <w:r w:rsidRPr="00AA5391">
        <w:rPr>
          <w:spacing w:val="1"/>
          <w:szCs w:val="24"/>
        </w:rPr>
        <w:t>5.</w:t>
      </w:r>
      <w:r>
        <w:rPr>
          <w:spacing w:val="1"/>
          <w:szCs w:val="24"/>
        </w:rPr>
        <w:t>3</w:t>
      </w:r>
      <w:r w:rsidRPr="00AA5391">
        <w:rPr>
          <w:spacing w:val="1"/>
          <w:szCs w:val="24"/>
        </w:rPr>
        <w:t xml:space="preserve">. </w:t>
      </w:r>
      <w:r w:rsidRPr="00AA5391">
        <w:rPr>
          <w:spacing w:val="-1"/>
          <w:szCs w:val="24"/>
        </w:rPr>
        <w:t xml:space="preserve">Если в период </w:t>
      </w:r>
      <w:r w:rsidRPr="00AA5391">
        <w:rPr>
          <w:szCs w:val="24"/>
        </w:rPr>
        <w:t>гарантийного срока</w:t>
      </w:r>
      <w:r w:rsidRPr="00AA5391">
        <w:rPr>
          <w:spacing w:val="-1"/>
          <w:szCs w:val="24"/>
        </w:rPr>
        <w:t xml:space="preserve"> выявлены неисправности (дефекты) Товара, Поставщик обязан устранить </w:t>
      </w:r>
      <w:r w:rsidRPr="00AA5391">
        <w:rPr>
          <w:szCs w:val="24"/>
        </w:rPr>
        <w:t>их своими силами за свой счет</w:t>
      </w:r>
      <w:r w:rsidRPr="00AA5391">
        <w:rPr>
          <w:spacing w:val="-1"/>
          <w:szCs w:val="24"/>
        </w:rPr>
        <w:t xml:space="preserve"> или заменить некачественный Товар на качественный.</w:t>
      </w:r>
    </w:p>
    <w:p w:rsidR="000422EB" w:rsidRPr="00AA5391" w:rsidRDefault="000422EB" w:rsidP="000422EB">
      <w:pPr>
        <w:widowControl w:val="0"/>
        <w:tabs>
          <w:tab w:val="num" w:pos="0"/>
          <w:tab w:val="num" w:pos="792"/>
        </w:tabs>
        <w:spacing w:after="0" w:line="240" w:lineRule="auto"/>
        <w:ind w:firstLine="720"/>
        <w:jc w:val="both"/>
        <w:rPr>
          <w:spacing w:val="-1"/>
          <w:szCs w:val="24"/>
          <w:vertAlign w:val="superscript"/>
        </w:rPr>
      </w:pPr>
      <w:r w:rsidRPr="00AA5391">
        <w:rPr>
          <w:spacing w:val="-1"/>
          <w:szCs w:val="24"/>
        </w:rPr>
        <w:t>5.</w:t>
      </w:r>
      <w:r>
        <w:rPr>
          <w:spacing w:val="-1"/>
          <w:szCs w:val="24"/>
        </w:rPr>
        <w:t>4</w:t>
      </w:r>
      <w:r w:rsidRPr="00AA5391">
        <w:rPr>
          <w:spacing w:val="-1"/>
          <w:szCs w:val="24"/>
        </w:rPr>
        <w:t>. Замена Товара по гарантии осуществляется Поставщиком в течение 5 рабочих дней с момента предъявления претензии Заказчиком, при этом все расходы по замене некачественного Товара несет Поставщик.</w:t>
      </w:r>
    </w:p>
    <w:p w:rsidR="000422EB" w:rsidRPr="00AA5391" w:rsidRDefault="000422EB" w:rsidP="000422EB">
      <w:pPr>
        <w:widowControl w:val="0"/>
        <w:spacing w:after="0" w:line="240" w:lineRule="auto"/>
        <w:ind w:firstLine="720"/>
        <w:jc w:val="both"/>
        <w:rPr>
          <w:szCs w:val="24"/>
          <w:vertAlign w:val="superscript"/>
        </w:rPr>
      </w:pPr>
      <w:r w:rsidRPr="00AA5391">
        <w:rPr>
          <w:szCs w:val="24"/>
        </w:rPr>
        <w:t>5.</w:t>
      </w:r>
      <w:r>
        <w:rPr>
          <w:szCs w:val="24"/>
        </w:rPr>
        <w:t>5</w:t>
      </w:r>
      <w:r w:rsidRPr="00AA5391">
        <w:rPr>
          <w:szCs w:val="24"/>
        </w:rPr>
        <w:t>. Срок устранения неисправностей Товара в период гарантийного срока устанавливается соглашением между Поставщиком и Заказчиком.</w:t>
      </w:r>
    </w:p>
    <w:p w:rsidR="000422EB" w:rsidRDefault="000422EB" w:rsidP="000422EB">
      <w:pPr>
        <w:widowControl w:val="0"/>
        <w:spacing w:after="0" w:line="240" w:lineRule="auto"/>
        <w:ind w:firstLine="709"/>
        <w:jc w:val="both"/>
        <w:rPr>
          <w:b/>
          <w:szCs w:val="24"/>
        </w:rPr>
      </w:pPr>
      <w:r w:rsidRPr="00AA5391">
        <w:rPr>
          <w:szCs w:val="24"/>
        </w:rPr>
        <w:t>5.</w:t>
      </w:r>
      <w:r>
        <w:rPr>
          <w:szCs w:val="24"/>
        </w:rPr>
        <w:t>6</w:t>
      </w:r>
      <w:r w:rsidRPr="00AA5391">
        <w:rPr>
          <w:szCs w:val="24"/>
        </w:rPr>
        <w:t>. В случае неисправности поставленного Товара в период гарантийного срока прибытие специалистов Поставщика для доставки неисправного Товара в сервисный центр осуществляется в срок, не превышающий 2 рабочих дней с момента получения уведомления от Заказчика о неисправности Товара. Гарантийный ремонт, по согласованию Поставщика и Заказчика, может осуществляться на территории Заказчика</w:t>
      </w:r>
      <w:r>
        <w:rPr>
          <w:bCs/>
          <w:szCs w:val="24"/>
        </w:rPr>
        <w:t>.</w:t>
      </w:r>
    </w:p>
    <w:p w:rsidR="000422EB" w:rsidRPr="00472C1F" w:rsidRDefault="000422EB" w:rsidP="000422EB">
      <w:pPr>
        <w:widowControl w:val="0"/>
        <w:spacing w:after="0" w:line="240" w:lineRule="auto"/>
        <w:ind w:firstLine="709"/>
        <w:jc w:val="both"/>
        <w:rPr>
          <w:rFonts w:eastAsia="Times New Roman"/>
          <w:szCs w:val="24"/>
        </w:rPr>
      </w:pPr>
      <w:bookmarkStart w:id="12" w:name="_Hlk44332587"/>
      <w:bookmarkEnd w:id="12"/>
    </w:p>
    <w:p w:rsidR="000422EB" w:rsidRPr="003C3FFA" w:rsidRDefault="000422EB" w:rsidP="000422EB">
      <w:pPr>
        <w:widowControl w:val="0"/>
        <w:spacing w:after="0" w:line="240" w:lineRule="auto"/>
        <w:ind w:firstLine="709"/>
        <w:jc w:val="center"/>
        <w:rPr>
          <w:b/>
          <w:szCs w:val="24"/>
        </w:rPr>
      </w:pPr>
      <w:r w:rsidRPr="003C3FFA">
        <w:rPr>
          <w:b/>
          <w:szCs w:val="24"/>
        </w:rPr>
        <w:t>6. Порядок и сроки приемки Товара</w:t>
      </w:r>
    </w:p>
    <w:p w:rsidR="000422EB" w:rsidRDefault="000422EB" w:rsidP="000422EB">
      <w:pPr>
        <w:widowControl w:val="0"/>
        <w:spacing w:after="0" w:line="240" w:lineRule="auto"/>
        <w:ind w:firstLine="709"/>
        <w:jc w:val="both"/>
        <w:rPr>
          <w:szCs w:val="24"/>
        </w:rPr>
      </w:pPr>
      <w:r w:rsidRPr="003110E5">
        <w:rPr>
          <w:szCs w:val="24"/>
        </w:rPr>
        <w:t xml:space="preserve">6.1. Приемка Товара осуществляется в соответствии с условиями контракта. Для осуществления приемки Товара </w:t>
      </w:r>
      <w:r w:rsidRPr="009B074F">
        <w:rPr>
          <w:bCs/>
          <w:spacing w:val="-1"/>
          <w:szCs w:val="24"/>
        </w:rPr>
        <w:t>Заказчик</w:t>
      </w:r>
      <w:r>
        <w:rPr>
          <w:szCs w:val="24"/>
        </w:rPr>
        <w:t xml:space="preserve"> </w:t>
      </w:r>
      <w:r w:rsidRPr="003110E5">
        <w:rPr>
          <w:szCs w:val="24"/>
        </w:rPr>
        <w:t xml:space="preserve">вправе создать приемочную комиссию. При приемке Товара могут присутствовать третьи лица по согласованию с </w:t>
      </w:r>
      <w:r w:rsidRPr="00DB602D">
        <w:rPr>
          <w:bCs/>
          <w:spacing w:val="-1"/>
          <w:szCs w:val="24"/>
        </w:rPr>
        <w:t>Заказчиком</w:t>
      </w:r>
      <w:r>
        <w:rPr>
          <w:szCs w:val="24"/>
        </w:rPr>
        <w:t>.</w:t>
      </w:r>
    </w:p>
    <w:p w:rsidR="000422EB" w:rsidRPr="007F1247" w:rsidRDefault="000422EB" w:rsidP="000422EB">
      <w:pPr>
        <w:widowControl w:val="0"/>
        <w:spacing w:after="0" w:line="240" w:lineRule="auto"/>
        <w:ind w:firstLine="709"/>
        <w:jc w:val="both"/>
        <w:rPr>
          <w:szCs w:val="24"/>
        </w:rPr>
      </w:pPr>
      <w:r>
        <w:rPr>
          <w:szCs w:val="24"/>
        </w:rPr>
        <w:t xml:space="preserve">6.1.1. </w:t>
      </w:r>
      <w:r w:rsidRPr="007F1247">
        <w:rPr>
          <w:szCs w:val="24"/>
        </w:rPr>
        <w:t xml:space="preserve">В ходе приемки Товара </w:t>
      </w:r>
      <w:r w:rsidRPr="007F1247">
        <w:rPr>
          <w:bCs/>
          <w:spacing w:val="-1"/>
          <w:szCs w:val="24"/>
        </w:rPr>
        <w:t>Заказчик</w:t>
      </w:r>
      <w:r w:rsidRPr="007F1247">
        <w:rPr>
          <w:bCs/>
          <w:szCs w:val="24"/>
        </w:rPr>
        <w:t xml:space="preserve">, в срок, установленный контрактом для подписания документа о приемке, должен осмотреть Товар, проверить его количество и качество, соответствие поставляемого Товара характеристикам Товара, указанным в Сведениях о конкретных показателях Товара (Приложение № 1.1 к контракту). </w:t>
      </w:r>
    </w:p>
    <w:p w:rsidR="000422EB" w:rsidRPr="007F1247" w:rsidRDefault="000422EB" w:rsidP="000422EB">
      <w:pPr>
        <w:widowControl w:val="0"/>
        <w:spacing w:after="0" w:line="240" w:lineRule="auto"/>
        <w:ind w:firstLine="709"/>
        <w:jc w:val="both"/>
        <w:rPr>
          <w:bCs/>
          <w:szCs w:val="24"/>
        </w:rPr>
      </w:pPr>
      <w:r w:rsidRPr="007F1247">
        <w:rPr>
          <w:bCs/>
          <w:szCs w:val="24"/>
        </w:rPr>
        <w:t>6.1.2. Для проверки предоставленных Поставщиком результатов исполнения контракта (отдельного этапа исполнения контракта) в части их соответствия условиям контракта Заказчик проводит экспертизу (далее - экспертиза). Экспертиза может проводиться своими силами или к ее проведению могут привлекаться эксперты, экспертные организации. Срок проведения экспертизы включается в срок приемки по контракту. Для проведения экспертизы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0422EB" w:rsidRPr="007F1247" w:rsidRDefault="000422EB" w:rsidP="000422EB">
      <w:pPr>
        <w:widowControl w:val="0"/>
        <w:spacing w:after="0" w:line="240" w:lineRule="auto"/>
        <w:ind w:firstLine="709"/>
        <w:jc w:val="both"/>
        <w:rPr>
          <w:bCs/>
          <w:szCs w:val="24"/>
        </w:rPr>
      </w:pPr>
      <w:r w:rsidRPr="007F1247">
        <w:rPr>
          <w:bCs/>
          <w:szCs w:val="24"/>
        </w:rPr>
        <w:t>6.1.3. 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приемку Товара полностью или частично с уведомлением об этом Поставщика в течение 5 рабочих дней.</w:t>
      </w:r>
    </w:p>
    <w:p w:rsidR="000422EB" w:rsidRPr="007F1247" w:rsidRDefault="000422EB" w:rsidP="000422EB">
      <w:pPr>
        <w:widowControl w:val="0"/>
        <w:spacing w:after="0" w:line="240" w:lineRule="auto"/>
        <w:ind w:firstLine="709"/>
        <w:jc w:val="both"/>
        <w:rPr>
          <w:bCs/>
          <w:szCs w:val="24"/>
        </w:rPr>
      </w:pPr>
      <w:r w:rsidRPr="007F1247">
        <w:rPr>
          <w:bCs/>
          <w:szCs w:val="24"/>
        </w:rPr>
        <w:t>6.1.4.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0422EB" w:rsidRPr="007F1247" w:rsidRDefault="000422EB" w:rsidP="000422EB">
      <w:pPr>
        <w:widowControl w:val="0"/>
        <w:spacing w:after="0" w:line="240" w:lineRule="auto"/>
        <w:ind w:firstLine="709"/>
        <w:jc w:val="both"/>
        <w:rPr>
          <w:bCs/>
          <w:szCs w:val="24"/>
        </w:rPr>
      </w:pPr>
      <w:r w:rsidRPr="007F1247">
        <w:rPr>
          <w:bCs/>
          <w:szCs w:val="24"/>
        </w:rPr>
        <w:t>6.1.5. При обнаружении в ходе приемки несоответствия Товара требованиям контракта по количеству, качеству, комплектности, наименованию, внешнему виду, ассортименту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письменной форме (по электронной почте или в виде факсимильного сообщения). Поставщик обязан удовлетворить требование Заказчика в течение 5 рабочих дней с момента его получения. Такие требования также могут быть указаны в отказе от подписания документа о приемке, составленном в соответствии с пунктами 6.2.1, 6.2.3 контракта.</w:t>
      </w:r>
    </w:p>
    <w:p w:rsidR="000422EB" w:rsidRPr="007F1247" w:rsidRDefault="000422EB" w:rsidP="000422EB">
      <w:pPr>
        <w:widowControl w:val="0"/>
        <w:spacing w:after="0" w:line="240" w:lineRule="auto"/>
        <w:ind w:firstLine="709"/>
        <w:jc w:val="both"/>
        <w:rPr>
          <w:bCs/>
          <w:szCs w:val="24"/>
        </w:rPr>
      </w:pPr>
      <w:r w:rsidRPr="007F1247">
        <w:rPr>
          <w:bCs/>
          <w:szCs w:val="24"/>
        </w:rPr>
        <w:t>6.1.6. Риск случайной гибели или случайной порчи, утраты или повреждения Товара переходит к Заказчику с момента подписания накладной или универсального передаточного документа Заказчик</w:t>
      </w:r>
      <w:r>
        <w:rPr>
          <w:bCs/>
          <w:szCs w:val="24"/>
        </w:rPr>
        <w:t>ом</w:t>
      </w:r>
      <w:r w:rsidRPr="007F1247">
        <w:rPr>
          <w:bCs/>
          <w:szCs w:val="24"/>
        </w:rPr>
        <w:t xml:space="preserve">. </w:t>
      </w:r>
    </w:p>
    <w:p w:rsidR="000422EB" w:rsidRDefault="000422EB" w:rsidP="000422EB">
      <w:pPr>
        <w:widowControl w:val="0"/>
        <w:spacing w:after="0" w:line="240" w:lineRule="auto"/>
        <w:ind w:firstLine="709"/>
        <w:jc w:val="both"/>
        <w:rPr>
          <w:bCs/>
          <w:szCs w:val="24"/>
        </w:rPr>
      </w:pPr>
      <w:r w:rsidRPr="0001751B">
        <w:rPr>
          <w:bCs/>
          <w:szCs w:val="24"/>
        </w:rPr>
        <w:t>6.2. В течение 5 рабочих дней со дня передачи Заказчику всего объема Товара, указанного в заявке,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Поставщиком автоматически с использованием единой информационной системы, направляется Заказчику.</w:t>
      </w:r>
    </w:p>
    <w:p w:rsidR="000422EB" w:rsidRPr="007F1247" w:rsidRDefault="000422EB" w:rsidP="000422EB">
      <w:pPr>
        <w:widowControl w:val="0"/>
        <w:spacing w:after="0" w:line="240" w:lineRule="auto"/>
        <w:ind w:firstLine="709"/>
        <w:jc w:val="both"/>
        <w:rPr>
          <w:bCs/>
          <w:szCs w:val="24"/>
        </w:rPr>
      </w:pPr>
      <w:r w:rsidRPr="007F1247">
        <w:rPr>
          <w:bCs/>
          <w:szCs w:val="24"/>
        </w:rPr>
        <w:t>6.2.1. В срок, не превышающий 20 рабочих дней, следующих за днем поступления Заказчику документа о приемке, подписанного Поставщиком,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0422EB" w:rsidRPr="007F1247" w:rsidRDefault="000422EB" w:rsidP="000422EB">
      <w:pPr>
        <w:widowControl w:val="0"/>
        <w:spacing w:after="0" w:line="240" w:lineRule="auto"/>
        <w:ind w:firstLine="709"/>
        <w:jc w:val="both"/>
        <w:rPr>
          <w:bCs/>
          <w:szCs w:val="24"/>
        </w:rPr>
      </w:pPr>
      <w:r w:rsidRPr="007F1247">
        <w:rPr>
          <w:bCs/>
          <w:szCs w:val="24"/>
        </w:rPr>
        <w:t>6.2.2. В случае создания Заказчиком приемочной комиссии – члены приемочной комиссии в срок, указанный в пункте 6.2.1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0422EB" w:rsidRPr="007F1247" w:rsidRDefault="000422EB" w:rsidP="000422EB">
      <w:pPr>
        <w:widowControl w:val="0"/>
        <w:spacing w:after="0" w:line="240" w:lineRule="auto"/>
        <w:ind w:firstLine="709"/>
        <w:jc w:val="both"/>
        <w:rPr>
          <w:bCs/>
          <w:szCs w:val="24"/>
        </w:rPr>
      </w:pPr>
      <w:r w:rsidRPr="007F1247">
        <w:rPr>
          <w:bCs/>
          <w:szCs w:val="24"/>
        </w:rPr>
        <w:t>6.2.3.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6.2.1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0422EB" w:rsidRPr="007F1247" w:rsidRDefault="000422EB" w:rsidP="000422EB">
      <w:pPr>
        <w:widowControl w:val="0"/>
        <w:spacing w:after="0" w:line="240" w:lineRule="auto"/>
        <w:ind w:firstLine="709"/>
        <w:jc w:val="both"/>
        <w:rPr>
          <w:bCs/>
          <w:szCs w:val="24"/>
        </w:rPr>
      </w:pPr>
      <w:r w:rsidRPr="007F1247">
        <w:rPr>
          <w:bCs/>
          <w:szCs w:val="24"/>
        </w:rPr>
        <w:t>6.2.4.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Поставщику.</w:t>
      </w:r>
    </w:p>
    <w:p w:rsidR="000422EB" w:rsidRPr="007F1247" w:rsidRDefault="000422EB" w:rsidP="000422EB">
      <w:pPr>
        <w:widowControl w:val="0"/>
        <w:spacing w:after="0" w:line="240" w:lineRule="auto"/>
        <w:ind w:firstLine="709"/>
        <w:jc w:val="both"/>
        <w:rPr>
          <w:bCs/>
          <w:szCs w:val="24"/>
        </w:rPr>
      </w:pPr>
      <w:r w:rsidRPr="007F1247">
        <w:rPr>
          <w:bCs/>
          <w:szCs w:val="24"/>
        </w:rPr>
        <w:t>6.2.5. При получении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422EB" w:rsidRDefault="000422EB" w:rsidP="000422EB">
      <w:pPr>
        <w:widowControl w:val="0"/>
        <w:spacing w:after="0" w:line="240" w:lineRule="auto"/>
        <w:ind w:firstLine="709"/>
        <w:jc w:val="both"/>
        <w:rPr>
          <w:bCs/>
          <w:szCs w:val="24"/>
        </w:rPr>
      </w:pPr>
      <w:r w:rsidRPr="007F1247">
        <w:rPr>
          <w:bCs/>
          <w:szCs w:val="24"/>
        </w:rPr>
        <w:t>6.2.6. Датой приемки поставленного Товара по контракту (отдельному этапу исполнения контракта) считается дата размещения в единой информационной системе документа о приемке, подписанного Заказчиком.</w:t>
      </w:r>
    </w:p>
    <w:tbl>
      <w:tblPr>
        <w:tblW w:w="0" w:type="auto"/>
        <w:tblLook w:val="04A0" w:firstRow="1" w:lastRow="0" w:firstColumn="1" w:lastColumn="0" w:noHBand="0" w:noVBand="1"/>
      </w:tblPr>
      <w:tblGrid>
        <w:gridCol w:w="10137"/>
      </w:tblGrid>
      <w:tr w:rsidR="000422EB" w:rsidTr="000422EB">
        <w:tc>
          <w:tcPr>
            <w:tcW w:w="10137" w:type="dxa"/>
            <w:shd w:val="clear" w:color="auto" w:fill="auto"/>
          </w:tcPr>
          <w:p w:rsidR="000422EB" w:rsidRPr="00093E7D" w:rsidRDefault="000422EB" w:rsidP="000422EB">
            <w:pPr>
              <w:widowControl w:val="0"/>
              <w:spacing w:after="0" w:line="240" w:lineRule="auto"/>
              <w:ind w:firstLine="709"/>
              <w:jc w:val="both"/>
              <w:rPr>
                <w:sz w:val="2"/>
                <w:szCs w:val="2"/>
              </w:rPr>
            </w:pPr>
            <w:r w:rsidRPr="00324EED">
              <w:rPr>
                <w:color w:val="000000"/>
                <w:szCs w:val="24"/>
              </w:rPr>
              <w:t>6.</w:t>
            </w:r>
            <w:r>
              <w:rPr>
                <w:color w:val="000000"/>
                <w:szCs w:val="24"/>
              </w:rPr>
              <w:t>3</w:t>
            </w:r>
            <w:r w:rsidRPr="00324EED">
              <w:rPr>
                <w:color w:val="000000"/>
                <w:szCs w:val="24"/>
              </w:rPr>
              <w:t>.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обеспечения гарантийных обязательств в порядке и в сроки, установленные контрактом.</w:t>
            </w:r>
          </w:p>
        </w:tc>
      </w:tr>
    </w:tbl>
    <w:p w:rsidR="000422EB" w:rsidRDefault="000422EB" w:rsidP="000422EB">
      <w:pPr>
        <w:widowControl w:val="0"/>
        <w:spacing w:after="0" w:line="240" w:lineRule="auto"/>
        <w:ind w:firstLine="709"/>
        <w:jc w:val="both"/>
        <w:rPr>
          <w:bCs/>
          <w:szCs w:val="24"/>
        </w:rPr>
      </w:pPr>
    </w:p>
    <w:p w:rsidR="000422EB" w:rsidRPr="003110E5" w:rsidRDefault="000422EB" w:rsidP="000422EB">
      <w:pPr>
        <w:widowControl w:val="0"/>
        <w:spacing w:after="0" w:line="240" w:lineRule="auto"/>
        <w:ind w:firstLine="709"/>
        <w:jc w:val="center"/>
        <w:rPr>
          <w:b/>
          <w:bCs/>
          <w:color w:val="000000"/>
          <w:szCs w:val="24"/>
        </w:rPr>
      </w:pPr>
      <w:r w:rsidRPr="003110E5">
        <w:rPr>
          <w:b/>
          <w:bCs/>
          <w:color w:val="000000"/>
          <w:szCs w:val="24"/>
        </w:rPr>
        <w:t>7. Порядок предъявления требований, связанных с несоответствием Товара условиям контракта</w:t>
      </w:r>
    </w:p>
    <w:p w:rsidR="000422EB" w:rsidRPr="003110E5" w:rsidRDefault="000422EB" w:rsidP="000422EB">
      <w:pPr>
        <w:widowControl w:val="0"/>
        <w:spacing w:after="0" w:line="240" w:lineRule="auto"/>
        <w:ind w:firstLine="709"/>
        <w:jc w:val="both"/>
        <w:rPr>
          <w:szCs w:val="24"/>
        </w:rPr>
      </w:pPr>
      <w:r w:rsidRPr="003110E5">
        <w:rPr>
          <w:szCs w:val="24"/>
        </w:rPr>
        <w:t>7.1. Сроки обнаружения несоответствия Товара требованиям контракта по количеству, качеству, комплектности, наименованию, внешнему виду, ассортименту:</w:t>
      </w:r>
    </w:p>
    <w:p w:rsidR="000422EB" w:rsidRPr="003110E5" w:rsidRDefault="000422EB" w:rsidP="000422EB">
      <w:pPr>
        <w:widowControl w:val="0"/>
        <w:spacing w:after="0" w:line="240" w:lineRule="auto"/>
        <w:ind w:firstLine="709"/>
        <w:jc w:val="both"/>
        <w:rPr>
          <w:szCs w:val="24"/>
        </w:rPr>
      </w:pPr>
      <w:r w:rsidRPr="003110E5">
        <w:rPr>
          <w:szCs w:val="24"/>
        </w:rPr>
        <w:t xml:space="preserve">7.1.1. Требования, связанные с нарушением условий контракта о количестве и/или об ассортименте Товара, внешнем виде, наименовании Товара, могут быть предъявлены </w:t>
      </w:r>
      <w:r w:rsidRPr="0075577A">
        <w:rPr>
          <w:bCs/>
          <w:szCs w:val="24"/>
        </w:rPr>
        <w:t>Заказчиком</w:t>
      </w:r>
      <w:r>
        <w:rPr>
          <w:szCs w:val="24"/>
        </w:rPr>
        <w:t xml:space="preserve"> </w:t>
      </w:r>
      <w:r w:rsidRPr="003110E5">
        <w:rPr>
          <w:szCs w:val="24"/>
        </w:rPr>
        <w:t xml:space="preserve">при условии, что такие нарушения обнаружены </w:t>
      </w:r>
      <w:r w:rsidRPr="0075577A">
        <w:rPr>
          <w:bCs/>
          <w:szCs w:val="24"/>
        </w:rPr>
        <w:t>Заказчиком</w:t>
      </w:r>
      <w:r>
        <w:rPr>
          <w:szCs w:val="24"/>
        </w:rPr>
        <w:t xml:space="preserve"> </w:t>
      </w:r>
      <w:r w:rsidRPr="003110E5">
        <w:rPr>
          <w:szCs w:val="24"/>
        </w:rPr>
        <w:t xml:space="preserve">в ходе приемки Товара (до подписания документа о приемке), за исключением случаев, когда, исходя из характера и назначения Товара, </w:t>
      </w:r>
      <w:r w:rsidRPr="0075577A">
        <w:rPr>
          <w:bCs/>
          <w:szCs w:val="24"/>
        </w:rPr>
        <w:t>Заказчик</w:t>
      </w:r>
      <w:r>
        <w:rPr>
          <w:szCs w:val="24"/>
        </w:rPr>
        <w:t xml:space="preserve"> </w:t>
      </w:r>
      <w:r w:rsidRPr="003110E5">
        <w:rPr>
          <w:szCs w:val="24"/>
        </w:rPr>
        <w:t>не имел возможности обнаружить такие нарушения.</w:t>
      </w:r>
    </w:p>
    <w:p w:rsidR="000422EB" w:rsidRPr="003110E5" w:rsidRDefault="000422EB" w:rsidP="000422EB">
      <w:pPr>
        <w:widowControl w:val="0"/>
        <w:spacing w:after="0" w:line="240" w:lineRule="auto"/>
        <w:ind w:firstLine="709"/>
        <w:jc w:val="both"/>
        <w:rPr>
          <w:szCs w:val="24"/>
        </w:rPr>
      </w:pPr>
      <w:r w:rsidRPr="003110E5">
        <w:rPr>
          <w:szCs w:val="24"/>
        </w:rPr>
        <w:t xml:space="preserve">7.1.2. Требования, связанные с недостатками Товара по качеству и/или комплектности, ассортименту могут быть предъявлены </w:t>
      </w:r>
      <w:r w:rsidRPr="0075577A">
        <w:rPr>
          <w:bCs/>
          <w:szCs w:val="24"/>
        </w:rPr>
        <w:t>Заказчиком</w:t>
      </w:r>
      <w:r>
        <w:rPr>
          <w:szCs w:val="24"/>
        </w:rPr>
        <w:t xml:space="preserve"> </w:t>
      </w:r>
      <w:r w:rsidRPr="003110E5">
        <w:rPr>
          <w:szCs w:val="24"/>
        </w:rPr>
        <w:t>в течение сроков, установленных пунктами 2-5 статьи 477 Гражданского кодекса Российской Федерации.</w:t>
      </w:r>
    </w:p>
    <w:p w:rsidR="000422EB" w:rsidRPr="003110E5" w:rsidRDefault="000422EB" w:rsidP="000422EB">
      <w:pPr>
        <w:widowControl w:val="0"/>
        <w:spacing w:after="0" w:line="240" w:lineRule="auto"/>
        <w:ind w:firstLine="709"/>
        <w:jc w:val="both"/>
        <w:rPr>
          <w:szCs w:val="24"/>
        </w:rPr>
      </w:pPr>
      <w:r w:rsidRPr="003110E5">
        <w:rPr>
          <w:szCs w:val="24"/>
        </w:rPr>
        <w:t xml:space="preserve">7.2. В случаях обнаружения нарушений условий контракта о количестве, ассортименте, качестве, комплектности после подписания </w:t>
      </w:r>
      <w:r>
        <w:rPr>
          <w:szCs w:val="24"/>
        </w:rPr>
        <w:t>С</w:t>
      </w:r>
      <w:r w:rsidRPr="003110E5">
        <w:rPr>
          <w:szCs w:val="24"/>
        </w:rPr>
        <w:t xml:space="preserve">торонами документа о приемке </w:t>
      </w:r>
      <w:r>
        <w:rPr>
          <w:bCs/>
          <w:szCs w:val="24"/>
        </w:rPr>
        <w:t>Заказчик</w:t>
      </w:r>
      <w:r>
        <w:rPr>
          <w:szCs w:val="24"/>
        </w:rPr>
        <w:t xml:space="preserve"> </w:t>
      </w:r>
      <w:r w:rsidRPr="003110E5">
        <w:rPr>
          <w:szCs w:val="24"/>
        </w:rPr>
        <w:t>обязан известить об этом Поставщика в течение 2 рабочих дней со дня обнаружения таких нарушений, а Поставщик обязан обеспечить прибытие своего уполномоченного представителя для составления соответствующего акта в порядке и сроки, предусмотренные в пункте 6.</w:t>
      </w:r>
      <w:r>
        <w:rPr>
          <w:szCs w:val="24"/>
        </w:rPr>
        <w:t>1.4</w:t>
      </w:r>
      <w:r w:rsidRPr="003110E5">
        <w:rPr>
          <w:szCs w:val="24"/>
        </w:rPr>
        <w:t xml:space="preserve"> контракта. Требования, предусмотренные подпунктами 7.1.1 и 7.1.2 контракта, могут быть указаны </w:t>
      </w:r>
      <w:r w:rsidRPr="0075577A">
        <w:rPr>
          <w:bCs/>
          <w:szCs w:val="24"/>
        </w:rPr>
        <w:t>Заказчиком</w:t>
      </w:r>
      <w:r>
        <w:rPr>
          <w:bCs/>
          <w:szCs w:val="24"/>
        </w:rPr>
        <w:t xml:space="preserve"> </w:t>
      </w:r>
      <w:r w:rsidRPr="003110E5">
        <w:rPr>
          <w:szCs w:val="24"/>
        </w:rPr>
        <w:t>в акте, составленном в соответствии с пунктом 6.</w:t>
      </w:r>
      <w:r>
        <w:rPr>
          <w:szCs w:val="24"/>
        </w:rPr>
        <w:t>1.4</w:t>
      </w:r>
      <w:r w:rsidRPr="003110E5">
        <w:rPr>
          <w:szCs w:val="24"/>
        </w:rPr>
        <w:t xml:space="preserve"> контракта, либо оформлены в виде отдельного документа. Поставщик обязан удовлетворить требовани</w:t>
      </w:r>
      <w:r>
        <w:rPr>
          <w:szCs w:val="24"/>
        </w:rPr>
        <w:t xml:space="preserve">я, </w:t>
      </w:r>
      <w:r w:rsidRPr="003110E5">
        <w:rPr>
          <w:szCs w:val="24"/>
        </w:rPr>
        <w:t>предусмотренные подпунктами 7.1.1 и 7.1.2 контракта,</w:t>
      </w:r>
      <w:r>
        <w:rPr>
          <w:szCs w:val="24"/>
        </w:rPr>
        <w:t xml:space="preserve"> </w:t>
      </w:r>
      <w:r w:rsidRPr="003110E5">
        <w:rPr>
          <w:szCs w:val="24"/>
        </w:rPr>
        <w:t xml:space="preserve">в течение 5 рабочих дней с момента </w:t>
      </w:r>
      <w:r>
        <w:rPr>
          <w:szCs w:val="24"/>
        </w:rPr>
        <w:t>их</w:t>
      </w:r>
      <w:r w:rsidRPr="003110E5">
        <w:rPr>
          <w:szCs w:val="24"/>
        </w:rPr>
        <w:t xml:space="preserve"> получения.</w:t>
      </w:r>
    </w:p>
    <w:p w:rsidR="000422EB" w:rsidRPr="0001751B" w:rsidRDefault="000422EB" w:rsidP="000422EB">
      <w:pPr>
        <w:widowControl w:val="0"/>
        <w:spacing w:after="0" w:line="240" w:lineRule="auto"/>
        <w:ind w:firstLine="709"/>
        <w:jc w:val="both"/>
        <w:rPr>
          <w:szCs w:val="24"/>
        </w:rPr>
      </w:pPr>
      <w:r w:rsidRPr="003110E5">
        <w:rPr>
          <w:szCs w:val="24"/>
        </w:rPr>
        <w:t>7.3. Поставка товаров одного наименования в большем количестве, чем указано в требованиях, предусмотренных подпунктами 7.1.1 и 7.1.2 контракта, не может быть засчитана в покрытие недопоставки товаров другого наименования, входящих в тот же ассортимент, и подлежит восполнени</w:t>
      </w:r>
      <w:r>
        <w:rPr>
          <w:szCs w:val="24"/>
        </w:rPr>
        <w:t>ю.</w:t>
      </w:r>
    </w:p>
    <w:p w:rsidR="000422EB" w:rsidRDefault="000422EB" w:rsidP="000422EB">
      <w:pPr>
        <w:widowControl w:val="0"/>
        <w:spacing w:after="0" w:line="240" w:lineRule="auto"/>
        <w:ind w:firstLine="709"/>
        <w:jc w:val="both"/>
        <w:rPr>
          <w:color w:val="000000"/>
          <w:szCs w:val="24"/>
        </w:rPr>
      </w:pPr>
    </w:p>
    <w:p w:rsidR="000422EB" w:rsidRPr="003110E5" w:rsidRDefault="000422EB" w:rsidP="000422EB">
      <w:pPr>
        <w:widowControl w:val="0"/>
        <w:spacing w:after="0" w:line="240" w:lineRule="auto"/>
        <w:ind w:firstLine="709"/>
        <w:jc w:val="center"/>
        <w:rPr>
          <w:b/>
          <w:bCs/>
          <w:color w:val="000000"/>
          <w:szCs w:val="24"/>
        </w:rPr>
      </w:pPr>
      <w:r w:rsidRPr="003110E5">
        <w:rPr>
          <w:b/>
          <w:bCs/>
          <w:color w:val="000000"/>
          <w:szCs w:val="24"/>
        </w:rPr>
        <w:t>8. Ответственность сторон</w:t>
      </w:r>
    </w:p>
    <w:p w:rsidR="000422EB" w:rsidRPr="003110E5" w:rsidRDefault="000422EB" w:rsidP="000422EB">
      <w:pPr>
        <w:widowControl w:val="0"/>
        <w:spacing w:after="0" w:line="240" w:lineRule="auto"/>
        <w:ind w:firstLine="709"/>
        <w:jc w:val="both"/>
        <w:rPr>
          <w:szCs w:val="24"/>
        </w:rPr>
      </w:pPr>
      <w:r w:rsidRPr="003110E5">
        <w:rPr>
          <w:szCs w:val="24"/>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422EB" w:rsidRPr="003110E5" w:rsidRDefault="000422EB" w:rsidP="000422EB">
      <w:pPr>
        <w:widowControl w:val="0"/>
        <w:spacing w:after="0" w:line="240" w:lineRule="auto"/>
        <w:ind w:firstLine="709"/>
        <w:jc w:val="both"/>
        <w:rPr>
          <w:szCs w:val="24"/>
        </w:rPr>
      </w:pPr>
      <w:r w:rsidRPr="003110E5">
        <w:rPr>
          <w:szCs w:val="24"/>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422EB" w:rsidRPr="003110E5" w:rsidRDefault="000422EB" w:rsidP="000422EB">
      <w:pPr>
        <w:widowControl w:val="0"/>
        <w:spacing w:after="0" w:line="240" w:lineRule="auto"/>
        <w:ind w:firstLine="709"/>
        <w:jc w:val="both"/>
        <w:rPr>
          <w:szCs w:val="24"/>
        </w:rPr>
      </w:pPr>
      <w:r w:rsidRPr="003110E5">
        <w:rPr>
          <w:szCs w:val="24"/>
        </w:rPr>
        <w:t>8.3. Размер штрафа устанавливается в порядке, установленном пунктами 8.4 – 8.9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422EB" w:rsidRPr="003110E5" w:rsidRDefault="000422EB" w:rsidP="000422EB">
      <w:pPr>
        <w:widowControl w:val="0"/>
        <w:spacing w:after="0" w:line="240" w:lineRule="auto"/>
        <w:ind w:firstLine="709"/>
        <w:jc w:val="both"/>
        <w:rPr>
          <w:szCs w:val="24"/>
        </w:rPr>
      </w:pPr>
      <w:r w:rsidRPr="003110E5">
        <w:rPr>
          <w:szCs w:val="24"/>
        </w:rPr>
        <w:t>8.4.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штраф в размере (за исключением случаев, предусмотренных пунктами 8.5 – 8.8 настоящего раздела):</w:t>
      </w:r>
    </w:p>
    <w:p w:rsidR="000422EB" w:rsidRPr="003110E5" w:rsidRDefault="000422EB" w:rsidP="000422EB">
      <w:pPr>
        <w:widowControl w:val="0"/>
        <w:spacing w:after="0" w:line="240" w:lineRule="auto"/>
        <w:ind w:firstLine="709"/>
        <w:jc w:val="both"/>
        <w:rPr>
          <w:szCs w:val="24"/>
        </w:rPr>
      </w:pPr>
      <w:r w:rsidRPr="003110E5">
        <w:rPr>
          <w:szCs w:val="24"/>
        </w:rPr>
        <w:t>а) 10 процентов цены контракта (этапа) в случае, если цена контракта (этапа) не превышает 3 млн. рублей;</w:t>
      </w:r>
    </w:p>
    <w:p w:rsidR="000422EB" w:rsidRPr="003110E5" w:rsidRDefault="000422EB" w:rsidP="000422EB">
      <w:pPr>
        <w:widowControl w:val="0"/>
        <w:spacing w:after="0" w:line="240" w:lineRule="auto"/>
        <w:ind w:firstLine="709"/>
        <w:jc w:val="both"/>
        <w:rPr>
          <w:szCs w:val="24"/>
        </w:rPr>
      </w:pPr>
      <w:r w:rsidRPr="003110E5">
        <w:rPr>
          <w:szCs w:val="24"/>
        </w:rPr>
        <w:t>б) 5 процентов цены контракта (этапа) в случае, если цена контракта (этапа) составляет от 3 млн. рублей до 50 млн.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в) 1 процент цены контракта (этапа) в случае, если цена контракта (этапа) составляет от 50 млн. рублей до 100 млн.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г) 0,5 процента цены контракта (этапа) в случае, если цена контракта (этапа) составляет от 100 млн. рублей до 500 млн.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д) 0,4 процента цены контракта (этапа) в случае, если цена контракта (этапа) составляет от 500 млн. рублей до 1 млрд.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е) 0,3 процента цены контракта (этапа) в случае, если цена контракта (этапа) составляет от 1 млрд. рублей до 2 млрд.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ж) 0,25 процента цены контракта (этапа) в случае, если цена контракта (этапа) составляет от 2 млрд. рублей до 5 млрд.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з) 0,2 процента цены контракта (этапа) в случае, если цена контракта (этапа) составляет от 5 млрд. рублей до 10 млрд.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и) 0,1 процента цены контракта (этапа) в случае, если цена контракта (этапа) превышает 10 млрд. рублей.</w:t>
      </w:r>
    </w:p>
    <w:p w:rsidR="000422EB" w:rsidRPr="003110E5" w:rsidRDefault="000422EB" w:rsidP="000422EB">
      <w:pPr>
        <w:widowControl w:val="0"/>
        <w:spacing w:after="0" w:line="240" w:lineRule="auto"/>
        <w:ind w:firstLine="567"/>
        <w:jc w:val="both"/>
        <w:rPr>
          <w:szCs w:val="24"/>
        </w:rPr>
      </w:pPr>
      <w:r w:rsidRPr="003110E5">
        <w:rPr>
          <w:szCs w:val="24"/>
        </w:rPr>
        <w:t xml:space="preserve">8.5.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w:t>
      </w:r>
      <w:r w:rsidRPr="003110E5">
        <w:rPr>
          <w:szCs w:val="24"/>
          <w:lang w:eastAsia="zh-CN"/>
        </w:rPr>
        <w:t xml:space="preserve">Поставщик уплачивает штраф в размере </w:t>
      </w:r>
      <w:r w:rsidRPr="003110E5">
        <w:rPr>
          <w:szCs w:val="24"/>
        </w:rPr>
        <w:t xml:space="preserve">1 процента цены контракта (этапа), но не более 5 тыс. рублей и не менее 1 тыс. рублей </w:t>
      </w:r>
    </w:p>
    <w:p w:rsidR="000422EB" w:rsidRPr="003110E5" w:rsidRDefault="000422EB" w:rsidP="000422EB">
      <w:pPr>
        <w:widowControl w:val="0"/>
        <w:spacing w:after="0" w:line="240" w:lineRule="auto"/>
        <w:ind w:firstLine="567"/>
        <w:jc w:val="both"/>
        <w:rPr>
          <w:szCs w:val="24"/>
        </w:rPr>
      </w:pPr>
      <w:r w:rsidRPr="003110E5">
        <w:rPr>
          <w:szCs w:val="24"/>
        </w:rPr>
        <w:t>8.6.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Поставщиком в размере:</w:t>
      </w:r>
    </w:p>
    <w:p w:rsidR="000422EB" w:rsidRPr="003110E5" w:rsidRDefault="000422EB" w:rsidP="000422EB">
      <w:pPr>
        <w:widowControl w:val="0"/>
        <w:spacing w:after="0" w:line="240" w:lineRule="auto"/>
        <w:ind w:firstLine="567"/>
        <w:jc w:val="both"/>
        <w:rPr>
          <w:szCs w:val="24"/>
        </w:rPr>
      </w:pPr>
      <w:r w:rsidRPr="003110E5">
        <w:rPr>
          <w:szCs w:val="24"/>
        </w:rPr>
        <w:t>а) в случае, если цена контракта не превышает начальную (максимальную) цену контракта:</w:t>
      </w:r>
    </w:p>
    <w:p w:rsidR="000422EB" w:rsidRPr="003110E5" w:rsidRDefault="000422EB" w:rsidP="000422EB">
      <w:pPr>
        <w:widowControl w:val="0"/>
        <w:spacing w:after="0" w:line="240" w:lineRule="auto"/>
        <w:ind w:firstLine="567"/>
        <w:jc w:val="both"/>
        <w:rPr>
          <w:szCs w:val="24"/>
          <w:lang w:eastAsia="zh-CN"/>
        </w:rPr>
      </w:pPr>
      <w:r w:rsidRPr="003110E5">
        <w:rPr>
          <w:szCs w:val="24"/>
          <w:lang w:eastAsia="zh-CN"/>
        </w:rPr>
        <w:t>10 процентов начальной (максимальной) цены контракта, если цена контракта не превышает 3 млн. рублей;</w:t>
      </w:r>
    </w:p>
    <w:p w:rsidR="000422EB" w:rsidRPr="003110E5" w:rsidRDefault="000422EB" w:rsidP="000422EB">
      <w:pPr>
        <w:widowControl w:val="0"/>
        <w:spacing w:after="0" w:line="240" w:lineRule="auto"/>
        <w:ind w:firstLine="567"/>
        <w:jc w:val="both"/>
        <w:rPr>
          <w:szCs w:val="24"/>
        </w:rPr>
      </w:pPr>
      <w:r w:rsidRPr="003110E5">
        <w:rPr>
          <w:szCs w:val="24"/>
        </w:rPr>
        <w:t>5 процентов начальной (максимальной) цены контракта, если цена контракта составляет от 3 млн. рублей до 50 млн. рублей (включительно);</w:t>
      </w:r>
    </w:p>
    <w:p w:rsidR="000422EB" w:rsidRPr="003110E5" w:rsidRDefault="000422EB" w:rsidP="000422EB">
      <w:pPr>
        <w:widowControl w:val="0"/>
        <w:spacing w:after="0" w:line="240" w:lineRule="auto"/>
        <w:ind w:firstLine="567"/>
        <w:jc w:val="both"/>
        <w:rPr>
          <w:szCs w:val="24"/>
        </w:rPr>
      </w:pPr>
      <w:r w:rsidRPr="003110E5">
        <w:rPr>
          <w:szCs w:val="24"/>
        </w:rPr>
        <w:t>1 процент начальной (максимальной) цены контракта, если цена контракта составляет от 50 млн. рублей до 100 млн. рублей (включительно);</w:t>
      </w:r>
    </w:p>
    <w:p w:rsidR="000422EB" w:rsidRPr="003110E5" w:rsidRDefault="000422EB" w:rsidP="000422EB">
      <w:pPr>
        <w:widowControl w:val="0"/>
        <w:spacing w:after="0" w:line="240" w:lineRule="auto"/>
        <w:ind w:firstLine="567"/>
        <w:jc w:val="both"/>
        <w:rPr>
          <w:szCs w:val="24"/>
        </w:rPr>
      </w:pPr>
      <w:r w:rsidRPr="003110E5">
        <w:rPr>
          <w:szCs w:val="24"/>
        </w:rPr>
        <w:t>б) в случае, если цена контракта превышает начальную (максимальную) цену контракта:</w:t>
      </w:r>
    </w:p>
    <w:p w:rsidR="000422EB" w:rsidRPr="003110E5" w:rsidRDefault="000422EB" w:rsidP="000422EB">
      <w:pPr>
        <w:widowControl w:val="0"/>
        <w:spacing w:after="0" w:line="240" w:lineRule="auto"/>
        <w:ind w:firstLine="567"/>
        <w:jc w:val="both"/>
        <w:rPr>
          <w:szCs w:val="24"/>
        </w:rPr>
      </w:pPr>
      <w:r w:rsidRPr="003110E5">
        <w:rPr>
          <w:szCs w:val="24"/>
        </w:rPr>
        <w:t>10 процентов цены контракта, если цена контракта не превышает 3 млн. рублей;</w:t>
      </w:r>
    </w:p>
    <w:p w:rsidR="000422EB" w:rsidRPr="003110E5" w:rsidRDefault="000422EB" w:rsidP="000422EB">
      <w:pPr>
        <w:widowControl w:val="0"/>
        <w:spacing w:after="0" w:line="240" w:lineRule="auto"/>
        <w:ind w:firstLine="567"/>
        <w:jc w:val="both"/>
        <w:rPr>
          <w:szCs w:val="24"/>
        </w:rPr>
      </w:pPr>
      <w:r w:rsidRPr="003110E5">
        <w:rPr>
          <w:szCs w:val="24"/>
        </w:rPr>
        <w:t>5 процентов цены контракта, если цена контракта составляет от 3 млн. рублей до 50 млн. рублей (включительно);</w:t>
      </w:r>
    </w:p>
    <w:p w:rsidR="000422EB" w:rsidRPr="003110E5" w:rsidRDefault="000422EB" w:rsidP="000422EB">
      <w:pPr>
        <w:widowControl w:val="0"/>
        <w:spacing w:after="0" w:line="240" w:lineRule="auto"/>
        <w:ind w:firstLine="567"/>
        <w:jc w:val="both"/>
        <w:rPr>
          <w:szCs w:val="24"/>
        </w:rPr>
      </w:pPr>
      <w:r w:rsidRPr="003110E5">
        <w:rPr>
          <w:szCs w:val="24"/>
        </w:rPr>
        <w:t>1 процент цены контракта, если цена контракта составляет от 50 млн. рублей до 100 млн.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штраф (при наличии в контракте таких обязательств) в размере:</w:t>
      </w:r>
    </w:p>
    <w:p w:rsidR="000422EB" w:rsidRPr="003110E5" w:rsidRDefault="000422EB" w:rsidP="000422EB">
      <w:pPr>
        <w:widowControl w:val="0"/>
        <w:spacing w:after="0" w:line="240" w:lineRule="auto"/>
        <w:ind w:firstLine="709"/>
        <w:jc w:val="both"/>
        <w:rPr>
          <w:szCs w:val="24"/>
        </w:rPr>
      </w:pPr>
      <w:r w:rsidRPr="003110E5">
        <w:rPr>
          <w:szCs w:val="24"/>
        </w:rPr>
        <w:t>а) 1000 рублей, если цена контракта не превышает 3 млн. рублей;</w:t>
      </w:r>
    </w:p>
    <w:p w:rsidR="000422EB" w:rsidRPr="003110E5" w:rsidRDefault="000422EB" w:rsidP="000422EB">
      <w:pPr>
        <w:widowControl w:val="0"/>
        <w:spacing w:after="0" w:line="240" w:lineRule="auto"/>
        <w:ind w:firstLine="709"/>
        <w:jc w:val="both"/>
        <w:rPr>
          <w:szCs w:val="24"/>
        </w:rPr>
      </w:pPr>
      <w:r w:rsidRPr="003110E5">
        <w:rPr>
          <w:szCs w:val="24"/>
        </w:rPr>
        <w:t>б) 5000 рублей, если цена контракта составляет от 3 млн. рублей до 50 млн.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в) 10000 рублей, если цена контракта составляет от 50 млн. рублей до 100 млн.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г) 100000 рублей, если цена контракта превышает 100 млн. рублей.</w:t>
      </w:r>
    </w:p>
    <w:p w:rsidR="000422EB" w:rsidRPr="003110E5" w:rsidRDefault="000422EB" w:rsidP="000422EB">
      <w:pPr>
        <w:widowControl w:val="0"/>
        <w:spacing w:after="0" w:line="240" w:lineRule="auto"/>
        <w:ind w:firstLine="709"/>
        <w:jc w:val="both"/>
        <w:rPr>
          <w:szCs w:val="24"/>
        </w:rPr>
      </w:pPr>
      <w:r w:rsidRPr="003110E5">
        <w:rPr>
          <w:szCs w:val="24"/>
        </w:rPr>
        <w:t>8.8.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0422EB" w:rsidRPr="003110E5" w:rsidRDefault="000422EB" w:rsidP="000422EB">
      <w:pPr>
        <w:widowControl w:val="0"/>
        <w:spacing w:after="0" w:line="240" w:lineRule="auto"/>
        <w:ind w:firstLine="709"/>
        <w:jc w:val="both"/>
        <w:rPr>
          <w:szCs w:val="24"/>
        </w:rPr>
      </w:pPr>
      <w:r w:rsidRPr="003110E5">
        <w:rPr>
          <w:szCs w:val="24"/>
        </w:rPr>
        <w:t>8.9.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0422EB" w:rsidRPr="003110E5" w:rsidRDefault="000422EB" w:rsidP="000422EB">
      <w:pPr>
        <w:widowControl w:val="0"/>
        <w:spacing w:after="0" w:line="240" w:lineRule="auto"/>
        <w:ind w:firstLine="709"/>
        <w:jc w:val="both"/>
        <w:rPr>
          <w:szCs w:val="24"/>
        </w:rPr>
      </w:pPr>
      <w:r w:rsidRPr="003110E5">
        <w:rPr>
          <w:szCs w:val="24"/>
        </w:rPr>
        <w:t>а) 1000 рублей, если цена контракта не превышает 3 млн.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б) 5000 рублей, если цена контракта составляет от 3 млн. рублей до 50 млн.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в) 10000 рублей, если цена контракта составляет от 50 млн. рублей до 100 млн. рублей (включительно);</w:t>
      </w:r>
    </w:p>
    <w:p w:rsidR="000422EB" w:rsidRPr="003110E5" w:rsidRDefault="000422EB" w:rsidP="000422EB">
      <w:pPr>
        <w:widowControl w:val="0"/>
        <w:spacing w:after="0" w:line="240" w:lineRule="auto"/>
        <w:ind w:firstLine="709"/>
        <w:jc w:val="both"/>
        <w:rPr>
          <w:szCs w:val="24"/>
        </w:rPr>
      </w:pPr>
      <w:r w:rsidRPr="003110E5">
        <w:rPr>
          <w:szCs w:val="24"/>
        </w:rPr>
        <w:t>г) 100000 рублей, если цена контракта превышает 100 млн. рублей.</w:t>
      </w:r>
    </w:p>
    <w:p w:rsidR="000422EB" w:rsidRPr="00873598" w:rsidRDefault="000422EB" w:rsidP="000422EB">
      <w:pPr>
        <w:widowControl w:val="0"/>
        <w:spacing w:after="0" w:line="240" w:lineRule="auto"/>
        <w:ind w:firstLine="709"/>
        <w:jc w:val="both"/>
        <w:rPr>
          <w:rFonts w:eastAsia="Times New Roman"/>
          <w:szCs w:val="24"/>
          <w:lang w:eastAsia="zh-CN"/>
        </w:rPr>
      </w:pPr>
      <w:r w:rsidRPr="00ED409D">
        <w:rPr>
          <w:rFonts w:eastAsia="Times New Roman"/>
          <w:szCs w:val="24"/>
        </w:rPr>
        <w:t>8.1</w:t>
      </w:r>
      <w:r>
        <w:rPr>
          <w:rFonts w:eastAsia="Times New Roman"/>
          <w:szCs w:val="24"/>
        </w:rPr>
        <w:t>0</w:t>
      </w:r>
      <w:r w:rsidRPr="00ED409D">
        <w:rPr>
          <w:rFonts w:eastAsia="Times New Roman"/>
          <w:szCs w:val="24"/>
        </w:rPr>
        <w:t xml:space="preserve">. Пеня начисляется за каждый день просрочки исполнения Поставщиком обязательства, предусмотренного </w:t>
      </w:r>
      <w:r w:rsidRPr="00516A14">
        <w:rPr>
          <w:rFonts w:eastAsia="Times New Roman"/>
          <w:szCs w:val="24"/>
        </w:rPr>
        <w:t xml:space="preserve">контрактом, </w:t>
      </w:r>
      <w:r w:rsidRPr="00516A14">
        <w:rPr>
          <w:szCs w:val="24"/>
        </w:rPr>
        <w:t xml:space="preserve">начиная со дня, следующего после дня истечения установленного контрактом срока исполнения обязательства, и устанавливается </w:t>
      </w:r>
      <w:r w:rsidRPr="00516A14">
        <w:rPr>
          <w:rFonts w:eastAsia="Times New Roman"/>
          <w:szCs w:val="24"/>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516A14">
        <w:rPr>
          <w:szCs w:val="24"/>
        </w:rPr>
        <w:t>(отдельного этапа исполнения контракта)</w:t>
      </w:r>
      <w:r w:rsidRPr="00516A14">
        <w:rPr>
          <w:rFonts w:eastAsia="Times New Roman"/>
          <w:szCs w:val="24"/>
        </w:rPr>
        <w:t xml:space="preserve">, уменьшенной на сумму, пропорциональную объему обязательств, предусмотренных контрактом </w:t>
      </w:r>
      <w:r w:rsidRPr="00516A14">
        <w:rPr>
          <w:szCs w:val="24"/>
        </w:rPr>
        <w:t xml:space="preserve">(соответствующим отдельным этапом исполнения контракта) </w:t>
      </w:r>
      <w:r w:rsidRPr="00516A14">
        <w:rPr>
          <w:rFonts w:eastAsia="Times New Roman"/>
          <w:szCs w:val="24"/>
        </w:rPr>
        <w:t>и</w:t>
      </w:r>
      <w:r w:rsidRPr="00873598">
        <w:rPr>
          <w:rFonts w:eastAsia="Times New Roman"/>
          <w:szCs w:val="24"/>
        </w:rPr>
        <w:t xml:space="preserve">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873598">
        <w:rPr>
          <w:rFonts w:eastAsia="Times New Roman"/>
          <w:szCs w:val="24"/>
          <w:lang w:eastAsia="zh-CN"/>
        </w:rPr>
        <w:t>.</w:t>
      </w:r>
    </w:p>
    <w:p w:rsidR="000422EB" w:rsidRPr="003110E5" w:rsidRDefault="000422EB" w:rsidP="000422EB">
      <w:pPr>
        <w:widowControl w:val="0"/>
        <w:spacing w:after="0" w:line="240" w:lineRule="auto"/>
        <w:ind w:firstLine="709"/>
        <w:jc w:val="both"/>
        <w:rPr>
          <w:szCs w:val="24"/>
        </w:rPr>
      </w:pPr>
      <w:r w:rsidRPr="003110E5">
        <w:rPr>
          <w:szCs w:val="24"/>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22EB" w:rsidRPr="003110E5" w:rsidRDefault="000422EB" w:rsidP="000422EB">
      <w:pPr>
        <w:widowControl w:val="0"/>
        <w:spacing w:after="0" w:line="240" w:lineRule="auto"/>
        <w:ind w:firstLine="709"/>
        <w:jc w:val="both"/>
        <w:rPr>
          <w:szCs w:val="24"/>
        </w:rPr>
      </w:pPr>
      <w:r w:rsidRPr="003110E5">
        <w:rPr>
          <w:szCs w:val="24"/>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422EB" w:rsidRPr="003110E5" w:rsidRDefault="000422EB" w:rsidP="000422EB">
      <w:pPr>
        <w:widowControl w:val="0"/>
        <w:spacing w:after="0" w:line="240" w:lineRule="auto"/>
        <w:ind w:firstLine="709"/>
        <w:jc w:val="both"/>
        <w:rPr>
          <w:szCs w:val="24"/>
        </w:rPr>
      </w:pPr>
      <w:r w:rsidRPr="003110E5">
        <w:rPr>
          <w:szCs w:val="24"/>
        </w:rPr>
        <w:t>8.13.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22EB" w:rsidRPr="003110E5" w:rsidRDefault="000422EB" w:rsidP="000422EB">
      <w:pPr>
        <w:widowControl w:val="0"/>
        <w:spacing w:after="0" w:line="240" w:lineRule="auto"/>
        <w:ind w:firstLine="709"/>
        <w:jc w:val="both"/>
        <w:rPr>
          <w:szCs w:val="24"/>
        </w:rPr>
      </w:pPr>
      <w:r w:rsidRPr="003110E5">
        <w:rPr>
          <w:szCs w:val="24"/>
        </w:rPr>
        <w:t>8.14. Размеры штрафов, предусмотренные пунктами 8.4 – 8.9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0422EB" w:rsidRPr="003110E5" w:rsidRDefault="000422EB" w:rsidP="000422EB">
      <w:pPr>
        <w:widowControl w:val="0"/>
        <w:spacing w:after="0" w:line="240" w:lineRule="auto"/>
        <w:ind w:firstLine="709"/>
        <w:jc w:val="both"/>
        <w:rPr>
          <w:szCs w:val="24"/>
        </w:rPr>
      </w:pPr>
    </w:p>
    <w:p w:rsidR="000422EB" w:rsidRPr="003110E5" w:rsidRDefault="000422EB" w:rsidP="000422EB">
      <w:pPr>
        <w:widowControl w:val="0"/>
        <w:autoSpaceDE w:val="0"/>
        <w:spacing w:after="0" w:line="240" w:lineRule="auto"/>
        <w:jc w:val="center"/>
        <w:rPr>
          <w:b/>
          <w:bCs/>
          <w:szCs w:val="24"/>
        </w:rPr>
      </w:pPr>
      <w:r w:rsidRPr="003110E5">
        <w:rPr>
          <w:b/>
          <w:bCs/>
          <w:szCs w:val="24"/>
        </w:rPr>
        <w:t>9. Обстоятельства непреодолимой силы</w:t>
      </w:r>
    </w:p>
    <w:p w:rsidR="000422EB" w:rsidRPr="003110E5" w:rsidRDefault="000422EB" w:rsidP="000422EB">
      <w:pPr>
        <w:widowControl w:val="0"/>
        <w:spacing w:after="0" w:line="240" w:lineRule="auto"/>
        <w:ind w:firstLine="709"/>
        <w:jc w:val="both"/>
        <w:rPr>
          <w:szCs w:val="24"/>
        </w:rPr>
      </w:pPr>
      <w:r w:rsidRPr="003110E5">
        <w:rPr>
          <w:szCs w:val="24"/>
        </w:rPr>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0422EB" w:rsidRPr="003110E5" w:rsidRDefault="000422EB" w:rsidP="000422EB">
      <w:pPr>
        <w:widowControl w:val="0"/>
        <w:spacing w:after="0" w:line="240" w:lineRule="auto"/>
        <w:ind w:firstLine="709"/>
        <w:jc w:val="both"/>
        <w:rPr>
          <w:szCs w:val="24"/>
        </w:rPr>
      </w:pPr>
      <w:r w:rsidRPr="003110E5">
        <w:rPr>
          <w:szCs w:val="24"/>
        </w:rPr>
        <w:t>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0422EB" w:rsidRPr="003110E5" w:rsidRDefault="000422EB" w:rsidP="000422EB">
      <w:pPr>
        <w:widowControl w:val="0"/>
        <w:spacing w:after="0" w:line="240" w:lineRule="auto"/>
        <w:ind w:firstLine="709"/>
        <w:jc w:val="both"/>
        <w:rPr>
          <w:szCs w:val="24"/>
        </w:rPr>
      </w:pPr>
      <w:r w:rsidRPr="003110E5">
        <w:rPr>
          <w:szCs w:val="24"/>
        </w:rPr>
        <w:t xml:space="preserve">9.3. Сторона, у которой возникли обстоятельства непреодолимой силы, обязана в течение 14 календарных дней письменно информировать другую </w:t>
      </w:r>
      <w:r>
        <w:rPr>
          <w:szCs w:val="24"/>
        </w:rPr>
        <w:t>С</w:t>
      </w:r>
      <w:r w:rsidRPr="003110E5">
        <w:rPr>
          <w:szCs w:val="24"/>
        </w:rPr>
        <w:t>торону о случившемся и его причинах.</w:t>
      </w:r>
    </w:p>
    <w:p w:rsidR="000422EB" w:rsidRDefault="000422EB" w:rsidP="000422EB">
      <w:pPr>
        <w:widowControl w:val="0"/>
        <w:spacing w:after="0" w:line="240" w:lineRule="auto"/>
        <w:ind w:firstLine="709"/>
        <w:jc w:val="both"/>
        <w:rPr>
          <w:szCs w:val="24"/>
        </w:rPr>
      </w:pPr>
      <w:r w:rsidRPr="003110E5">
        <w:rPr>
          <w:szCs w:val="24"/>
        </w:rPr>
        <w:t xml:space="preserve">9.4. Если, по мнению </w:t>
      </w:r>
      <w:r>
        <w:rPr>
          <w:szCs w:val="24"/>
        </w:rPr>
        <w:t>С</w:t>
      </w:r>
      <w:r w:rsidRPr="003110E5">
        <w:rPr>
          <w:szCs w:val="24"/>
        </w:rPr>
        <w:t>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0422EB" w:rsidRDefault="000422EB" w:rsidP="000422EB">
      <w:pPr>
        <w:widowControl w:val="0"/>
        <w:spacing w:after="0" w:line="240" w:lineRule="auto"/>
        <w:ind w:firstLine="709"/>
        <w:jc w:val="both"/>
        <w:rPr>
          <w:szCs w:val="24"/>
        </w:rPr>
      </w:pPr>
    </w:p>
    <w:p w:rsidR="000422EB" w:rsidRPr="0001751B" w:rsidRDefault="000422EB" w:rsidP="000422EB">
      <w:pPr>
        <w:widowControl w:val="0"/>
        <w:spacing w:after="0" w:line="240" w:lineRule="auto"/>
        <w:ind w:firstLine="540"/>
        <w:jc w:val="center"/>
        <w:rPr>
          <w:b/>
          <w:szCs w:val="24"/>
        </w:rPr>
      </w:pPr>
      <w:r w:rsidRPr="0001751B">
        <w:rPr>
          <w:b/>
          <w:szCs w:val="24"/>
        </w:rPr>
        <w:t xml:space="preserve"> </w:t>
      </w:r>
      <w:r w:rsidRPr="0001751B">
        <w:rPr>
          <w:b/>
          <w:bCs/>
          <w:szCs w:val="24"/>
        </w:rPr>
        <w:t xml:space="preserve">10. </w:t>
      </w:r>
      <w:r w:rsidRPr="00280724">
        <w:rPr>
          <w:b/>
          <w:bCs/>
          <w:szCs w:val="24"/>
        </w:rPr>
        <w:t>Обеспечение</w:t>
      </w:r>
      <w:r w:rsidRPr="0001751B">
        <w:rPr>
          <w:b/>
          <w:bCs/>
          <w:szCs w:val="24"/>
        </w:rPr>
        <w:t xml:space="preserve"> </w:t>
      </w:r>
      <w:r w:rsidRPr="00280724">
        <w:rPr>
          <w:b/>
          <w:bCs/>
          <w:szCs w:val="24"/>
        </w:rPr>
        <w:t>исполнения</w:t>
      </w:r>
      <w:r w:rsidRPr="0001751B">
        <w:rPr>
          <w:b/>
          <w:bCs/>
          <w:szCs w:val="24"/>
        </w:rPr>
        <w:t xml:space="preserve"> </w:t>
      </w:r>
      <w:r w:rsidRPr="00280724">
        <w:rPr>
          <w:b/>
          <w:bCs/>
          <w:szCs w:val="24"/>
        </w:rPr>
        <w:t>контракта</w:t>
      </w:r>
      <w:r w:rsidRPr="0001751B">
        <w:rPr>
          <w:b/>
          <w:szCs w:val="24"/>
        </w:rPr>
        <w:t xml:space="preserve"> </w:t>
      </w:r>
      <w:r w:rsidRPr="00280724">
        <w:rPr>
          <w:b/>
          <w:bCs/>
          <w:szCs w:val="24"/>
        </w:rPr>
        <w:t>и</w:t>
      </w:r>
      <w:r w:rsidRPr="0001751B">
        <w:rPr>
          <w:b/>
          <w:bCs/>
          <w:szCs w:val="24"/>
        </w:rPr>
        <w:t xml:space="preserve"> </w:t>
      </w:r>
      <w:r>
        <w:rPr>
          <w:b/>
          <w:bCs/>
          <w:szCs w:val="24"/>
        </w:rPr>
        <w:t>обеспечение</w:t>
      </w:r>
      <w:r w:rsidRPr="0001751B">
        <w:rPr>
          <w:b/>
          <w:bCs/>
          <w:szCs w:val="24"/>
        </w:rPr>
        <w:t xml:space="preserve"> </w:t>
      </w:r>
      <w:r w:rsidRPr="00280724">
        <w:rPr>
          <w:b/>
          <w:bCs/>
          <w:szCs w:val="24"/>
        </w:rPr>
        <w:t>гарантийных</w:t>
      </w:r>
      <w:r w:rsidRPr="0001751B">
        <w:rPr>
          <w:b/>
          <w:bCs/>
          <w:szCs w:val="24"/>
        </w:rPr>
        <w:t xml:space="preserve"> </w:t>
      </w:r>
      <w:r w:rsidRPr="00280724">
        <w:rPr>
          <w:b/>
          <w:bCs/>
          <w:szCs w:val="24"/>
        </w:rPr>
        <w:t>обязательств</w:t>
      </w:r>
    </w:p>
    <w:p w:rsidR="000422EB" w:rsidRPr="0001751B" w:rsidRDefault="000422EB" w:rsidP="000422EB">
      <w:pPr>
        <w:widowControl w:val="0"/>
        <w:spacing w:after="0" w:line="240" w:lineRule="auto"/>
        <w:ind w:firstLine="709"/>
        <w:jc w:val="both"/>
        <w:rPr>
          <w:szCs w:val="24"/>
        </w:rPr>
      </w:pPr>
      <w:r w:rsidRPr="0001751B">
        <w:rPr>
          <w:noProof/>
        </w:rPr>
        <w:t xml:space="preserve"> </w:t>
      </w:r>
      <w:bookmarkStart w:id="13" w:name="_Hlk47539742"/>
      <w:bookmarkEnd w:id="13"/>
      <w:r w:rsidRPr="0001751B">
        <w:rPr>
          <w:szCs w:val="24"/>
        </w:rPr>
        <w:t xml:space="preserve">10.1. </w:t>
      </w:r>
      <w:r w:rsidRPr="00A370D7">
        <w:rPr>
          <w:szCs w:val="24"/>
        </w:rPr>
        <w:t>Для</w:t>
      </w:r>
      <w:r w:rsidRPr="0001751B">
        <w:rPr>
          <w:szCs w:val="24"/>
        </w:rPr>
        <w:t xml:space="preserve"> </w:t>
      </w:r>
      <w:r w:rsidRPr="00A370D7">
        <w:rPr>
          <w:szCs w:val="24"/>
        </w:rPr>
        <w:t>заключения</w:t>
      </w:r>
      <w:r w:rsidRPr="0001751B">
        <w:rPr>
          <w:szCs w:val="24"/>
        </w:rPr>
        <w:t xml:space="preserve"> </w:t>
      </w:r>
      <w:r w:rsidRPr="00A370D7">
        <w:rPr>
          <w:szCs w:val="24"/>
        </w:rPr>
        <w:t>контракта</w:t>
      </w:r>
      <w:r w:rsidRPr="0001751B">
        <w:rPr>
          <w:szCs w:val="24"/>
        </w:rPr>
        <w:t xml:space="preserve"> </w:t>
      </w:r>
      <w:r>
        <w:rPr>
          <w:szCs w:val="24"/>
        </w:rPr>
        <w:t>Поставщик</w:t>
      </w:r>
      <w:r w:rsidRPr="0001751B">
        <w:rPr>
          <w:szCs w:val="24"/>
        </w:rPr>
        <w:t xml:space="preserve"> </w:t>
      </w:r>
      <w:r w:rsidRPr="00A370D7">
        <w:rPr>
          <w:szCs w:val="24"/>
        </w:rPr>
        <w:t>представляет</w:t>
      </w:r>
      <w:r w:rsidRPr="0001751B">
        <w:rPr>
          <w:szCs w:val="24"/>
        </w:rPr>
        <w:t xml:space="preserve"> </w:t>
      </w:r>
      <w:r>
        <w:rPr>
          <w:szCs w:val="24"/>
        </w:rPr>
        <w:t>Заказчику</w:t>
      </w:r>
      <w:r w:rsidRPr="0001751B">
        <w:rPr>
          <w:szCs w:val="24"/>
        </w:rPr>
        <w:t xml:space="preserve"> </w:t>
      </w:r>
      <w:r w:rsidRPr="00A370D7">
        <w:rPr>
          <w:szCs w:val="24"/>
        </w:rPr>
        <w:t>обеспечение</w:t>
      </w:r>
      <w:r w:rsidRPr="0001751B">
        <w:rPr>
          <w:szCs w:val="24"/>
        </w:rPr>
        <w:t xml:space="preserve"> </w:t>
      </w:r>
      <w:r w:rsidRPr="00A370D7">
        <w:rPr>
          <w:szCs w:val="24"/>
        </w:rPr>
        <w:t>исполнения</w:t>
      </w:r>
      <w:r w:rsidRPr="0001751B">
        <w:rPr>
          <w:szCs w:val="24"/>
        </w:rPr>
        <w:t xml:space="preserve"> </w:t>
      </w:r>
      <w:r w:rsidRPr="00A370D7">
        <w:rPr>
          <w:szCs w:val="24"/>
        </w:rPr>
        <w:t>контракта</w:t>
      </w:r>
      <w:r w:rsidRPr="0001751B">
        <w:rPr>
          <w:szCs w:val="24"/>
        </w:rPr>
        <w:t xml:space="preserve"> </w:t>
      </w:r>
      <w:r w:rsidRPr="000C1BE0">
        <w:rPr>
          <w:szCs w:val="24"/>
        </w:rPr>
        <w:t>в</w:t>
      </w:r>
      <w:r w:rsidRPr="0001751B">
        <w:rPr>
          <w:szCs w:val="24"/>
        </w:rPr>
        <w:t xml:space="preserve"> </w:t>
      </w:r>
      <w:r w:rsidRPr="000C1BE0">
        <w:rPr>
          <w:szCs w:val="24"/>
        </w:rPr>
        <w:t>размере</w:t>
      </w:r>
      <w:r w:rsidRPr="0001751B">
        <w:rPr>
          <w:szCs w:val="24"/>
        </w:rPr>
        <w:t xml:space="preserve">, </w:t>
      </w:r>
      <w:r w:rsidRPr="000C1BE0">
        <w:rPr>
          <w:szCs w:val="24"/>
        </w:rPr>
        <w:t>указанном</w:t>
      </w:r>
      <w:r w:rsidRPr="0001751B">
        <w:rPr>
          <w:szCs w:val="24"/>
        </w:rPr>
        <w:t xml:space="preserve"> </w:t>
      </w:r>
      <w:r w:rsidRPr="000C1BE0">
        <w:rPr>
          <w:szCs w:val="24"/>
        </w:rPr>
        <w:t>в</w:t>
      </w:r>
      <w:r w:rsidRPr="0001751B">
        <w:rPr>
          <w:szCs w:val="24"/>
        </w:rPr>
        <w:t xml:space="preserve"> </w:t>
      </w:r>
      <w:r w:rsidRPr="000C1BE0">
        <w:rPr>
          <w:szCs w:val="24"/>
        </w:rPr>
        <w:t>извещении</w:t>
      </w:r>
      <w:r w:rsidRPr="0001751B">
        <w:rPr>
          <w:szCs w:val="24"/>
        </w:rPr>
        <w:t xml:space="preserve"> </w:t>
      </w:r>
      <w:r w:rsidRPr="000C1BE0">
        <w:rPr>
          <w:szCs w:val="24"/>
        </w:rPr>
        <w:t>об</w:t>
      </w:r>
      <w:r w:rsidRPr="0001751B">
        <w:rPr>
          <w:szCs w:val="24"/>
        </w:rPr>
        <w:t xml:space="preserve"> </w:t>
      </w:r>
      <w:r w:rsidRPr="000C1BE0">
        <w:rPr>
          <w:szCs w:val="24"/>
        </w:rPr>
        <w:t>осуществлении</w:t>
      </w:r>
      <w:r w:rsidRPr="0001751B">
        <w:rPr>
          <w:szCs w:val="24"/>
        </w:rPr>
        <w:t xml:space="preserve"> </w:t>
      </w:r>
      <w:r w:rsidRPr="000C1BE0">
        <w:rPr>
          <w:szCs w:val="24"/>
        </w:rPr>
        <w:t>закупки</w:t>
      </w:r>
      <w:r w:rsidRPr="0001751B">
        <w:rPr>
          <w:szCs w:val="24"/>
        </w:rPr>
        <w:t>.</w:t>
      </w:r>
    </w:p>
    <w:p w:rsidR="000422EB" w:rsidRPr="00D47B86" w:rsidRDefault="000422EB" w:rsidP="000422EB">
      <w:pPr>
        <w:widowControl w:val="0"/>
        <w:spacing w:after="0" w:line="240" w:lineRule="auto"/>
        <w:ind w:firstLine="709"/>
        <w:jc w:val="both"/>
        <w:rPr>
          <w:szCs w:val="24"/>
        </w:rPr>
      </w:pPr>
      <w:r w:rsidRPr="00D47B86">
        <w:rPr>
          <w:szCs w:val="24"/>
        </w:rPr>
        <w:t>10.1.1. Исполнение контракта может обеспечиваться предоставлением независимой гарантии</w:t>
      </w:r>
      <w:r>
        <w:rPr>
          <w:szCs w:val="24"/>
        </w:rPr>
        <w:t xml:space="preserve"> </w:t>
      </w:r>
      <w:r w:rsidRPr="001C7BAC">
        <w:rPr>
          <w:szCs w:val="24"/>
        </w:rPr>
        <w:t>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w:t>
      </w:r>
      <w:r w:rsidRPr="00D47B86">
        <w:rPr>
          <w:szCs w:val="24"/>
        </w:rPr>
        <w:t xml:space="preserve">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 </w:t>
      </w:r>
    </w:p>
    <w:p w:rsidR="000422EB" w:rsidRPr="00D47B86" w:rsidRDefault="000422EB" w:rsidP="000422EB">
      <w:pPr>
        <w:widowControl w:val="0"/>
        <w:spacing w:after="0" w:line="240" w:lineRule="auto"/>
        <w:ind w:firstLine="709"/>
        <w:jc w:val="both"/>
        <w:rPr>
          <w:szCs w:val="24"/>
        </w:rPr>
      </w:pPr>
      <w:r w:rsidRPr="00D47B86">
        <w:rPr>
          <w:szCs w:val="24"/>
        </w:rPr>
        <w:t xml:space="preserve">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0422EB" w:rsidRPr="00D47B86" w:rsidRDefault="000422EB" w:rsidP="000422EB">
      <w:pPr>
        <w:widowControl w:val="0"/>
        <w:spacing w:after="0" w:line="240" w:lineRule="auto"/>
        <w:ind w:firstLine="709"/>
        <w:jc w:val="both"/>
        <w:rPr>
          <w:szCs w:val="24"/>
        </w:rPr>
      </w:pPr>
      <w:r w:rsidRPr="00D47B86">
        <w:rPr>
          <w:szCs w:val="24"/>
        </w:rPr>
        <w:t xml:space="preserve">10.1.2. Независимая гарантия должна содержать условие </w:t>
      </w:r>
      <w:r w:rsidRPr="00E55126">
        <w:rPr>
          <w:szCs w:val="24"/>
        </w:rPr>
        <w:t>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Pr="00D47B86">
        <w:rPr>
          <w:szCs w:val="24"/>
        </w:rPr>
        <w:t>.</w:t>
      </w:r>
    </w:p>
    <w:p w:rsidR="000422EB" w:rsidRPr="00A370D7" w:rsidRDefault="000422EB" w:rsidP="000422EB">
      <w:pPr>
        <w:widowControl w:val="0"/>
        <w:spacing w:after="0" w:line="240" w:lineRule="auto"/>
        <w:ind w:firstLine="709"/>
        <w:jc w:val="both"/>
        <w:rPr>
          <w:szCs w:val="24"/>
        </w:rPr>
      </w:pPr>
      <w:r w:rsidRPr="00D47B86">
        <w:rPr>
          <w:szCs w:val="24"/>
        </w:rPr>
        <w:t>10.1.3. Поставщик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За каждый день просрочки исполнения Поставщиком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8.10 контракта.</w:t>
      </w:r>
    </w:p>
    <w:p w:rsidR="000422EB" w:rsidRDefault="000422EB" w:rsidP="000422EB">
      <w:pPr>
        <w:widowControl w:val="0"/>
        <w:spacing w:after="0" w:line="240" w:lineRule="auto"/>
        <w:ind w:firstLine="709"/>
        <w:jc w:val="both"/>
        <w:rPr>
          <w:szCs w:val="24"/>
        </w:rPr>
      </w:pPr>
      <w:r>
        <w:rPr>
          <w:szCs w:val="24"/>
        </w:rPr>
        <w:t>10</w:t>
      </w:r>
      <w:r w:rsidRPr="00A370D7">
        <w:rPr>
          <w:szCs w:val="24"/>
        </w:rPr>
        <w:t>.</w:t>
      </w:r>
      <w:r>
        <w:rPr>
          <w:szCs w:val="24"/>
        </w:rPr>
        <w:t>1.4</w:t>
      </w:r>
      <w:r w:rsidRPr="00A370D7">
        <w:rPr>
          <w:szCs w:val="24"/>
        </w:rPr>
        <w:t xml:space="preserve">. Денежные средства, внесенные </w:t>
      </w:r>
      <w:r>
        <w:rPr>
          <w:szCs w:val="24"/>
        </w:rPr>
        <w:t>Поставщиком</w:t>
      </w:r>
      <w:r w:rsidRPr="00A370D7">
        <w:rPr>
          <w:szCs w:val="24"/>
        </w:rPr>
        <w:t xml:space="preserve"> в обеспечение исполнения контракта, могут быть обращены к</w:t>
      </w:r>
      <w:r>
        <w:rPr>
          <w:szCs w:val="24"/>
        </w:rPr>
        <w:t>о</w:t>
      </w:r>
      <w:r w:rsidRPr="00A370D7">
        <w:rPr>
          <w:szCs w:val="24"/>
        </w:rPr>
        <w:t xml:space="preserve"> взысканию во внесудебном порядке.</w:t>
      </w:r>
    </w:p>
    <w:tbl>
      <w:tblPr>
        <w:tblW w:w="0" w:type="auto"/>
        <w:tblLook w:val="04A0" w:firstRow="1" w:lastRow="0" w:firstColumn="1" w:lastColumn="0" w:noHBand="0" w:noVBand="1"/>
      </w:tblPr>
      <w:tblGrid>
        <w:gridCol w:w="10137"/>
      </w:tblGrid>
      <w:tr w:rsidR="000422EB" w:rsidTr="000422EB">
        <w:tc>
          <w:tcPr>
            <w:tcW w:w="10137" w:type="dxa"/>
            <w:shd w:val="clear" w:color="auto" w:fill="auto"/>
          </w:tcPr>
          <w:p w:rsidR="000422EB" w:rsidRPr="00EB5F1C" w:rsidRDefault="000422EB" w:rsidP="000422EB">
            <w:pPr>
              <w:widowControl w:val="0"/>
              <w:spacing w:after="0" w:line="240" w:lineRule="auto"/>
              <w:ind w:firstLine="709"/>
              <w:jc w:val="both"/>
              <w:rPr>
                <w:szCs w:val="24"/>
              </w:rPr>
            </w:pPr>
            <w:r w:rsidRPr="0075577A">
              <w:rPr>
                <w:szCs w:val="24"/>
              </w:rPr>
              <w:t>10.1.5.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Поставщика возвращаются ему Заказчиком</w:t>
            </w:r>
            <w:r w:rsidRPr="0001751B">
              <w:rPr>
                <w:szCs w:val="24"/>
              </w:rPr>
              <w:t xml:space="preserve"> </w:t>
            </w:r>
            <w:r w:rsidRPr="0075577A">
              <w:rPr>
                <w:color w:val="000000"/>
              </w:rPr>
              <w:t>в течение 15 дней</w:t>
            </w:r>
            <w:r w:rsidRPr="0075577A">
              <w:rPr>
                <w:szCs w:val="24"/>
              </w:rPr>
              <w:t xml:space="preserve"> с даты исполнения Поставщиком обязательств, предусмотренных контрактом. </w:t>
            </w:r>
          </w:p>
        </w:tc>
      </w:tr>
    </w:tbl>
    <w:p w:rsidR="000422EB" w:rsidRDefault="000422EB" w:rsidP="000422EB">
      <w:pPr>
        <w:widowControl w:val="0"/>
        <w:spacing w:after="0" w:line="240" w:lineRule="auto"/>
        <w:ind w:firstLine="709"/>
        <w:jc w:val="both"/>
        <w:rPr>
          <w:szCs w:val="24"/>
        </w:rPr>
      </w:pPr>
      <w:r w:rsidRPr="00A370D7">
        <w:rPr>
          <w:szCs w:val="24"/>
        </w:rPr>
        <w:t xml:space="preserve">Денежные средства возвращаются на счет, указанный </w:t>
      </w:r>
      <w:r>
        <w:rPr>
          <w:szCs w:val="24"/>
        </w:rPr>
        <w:t>Поставщиком</w:t>
      </w:r>
      <w:r w:rsidRPr="00A370D7">
        <w:rPr>
          <w:szCs w:val="24"/>
        </w:rPr>
        <w:t xml:space="preserve"> в его письменном требовании.</w:t>
      </w:r>
    </w:p>
    <w:p w:rsidR="000422EB" w:rsidRPr="00A370D7" w:rsidRDefault="000422EB" w:rsidP="000422EB">
      <w:pPr>
        <w:widowControl w:val="0"/>
        <w:spacing w:after="0" w:line="240" w:lineRule="auto"/>
        <w:ind w:firstLine="709"/>
        <w:jc w:val="both"/>
        <w:rPr>
          <w:szCs w:val="24"/>
        </w:rPr>
      </w:pPr>
      <w:r w:rsidRPr="002D52FD">
        <w:rPr>
          <w:szCs w:val="24"/>
        </w:rPr>
        <w:t>В случае если в течение 5 рабочих дней после исполнения Поставщиком обязательств, предусмотренных контрактом, заявление (письменное требование) от Поставщика о возврате денежных средств, внесенных в качестве обеспечения исполнения контракта, не поступит, Заказчик возвращает указанные денежные средства на счет Поставщика, указанный в контракте.</w:t>
      </w:r>
    </w:p>
    <w:p w:rsidR="000422EB" w:rsidRPr="00A370D7" w:rsidRDefault="000422EB" w:rsidP="000422EB">
      <w:pPr>
        <w:widowControl w:val="0"/>
        <w:spacing w:after="0" w:line="240" w:lineRule="auto"/>
        <w:ind w:firstLine="709"/>
        <w:jc w:val="both"/>
        <w:rPr>
          <w:szCs w:val="24"/>
        </w:rPr>
      </w:pPr>
      <w:r>
        <w:rPr>
          <w:szCs w:val="24"/>
        </w:rPr>
        <w:t>10</w:t>
      </w:r>
      <w:r w:rsidRPr="00A370D7">
        <w:rPr>
          <w:szCs w:val="24"/>
        </w:rPr>
        <w:t>.</w:t>
      </w:r>
      <w:r>
        <w:rPr>
          <w:szCs w:val="24"/>
        </w:rPr>
        <w:t>1.6.</w:t>
      </w:r>
      <w:r w:rsidRPr="00A370D7">
        <w:rPr>
          <w:szCs w:val="24"/>
        </w:rPr>
        <w:t xml:space="preserve">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w:t>
      </w:r>
      <w:r>
        <w:rPr>
          <w:szCs w:val="24"/>
        </w:rPr>
        <w:t xml:space="preserve">Заказчиком </w:t>
      </w:r>
      <w:r w:rsidRPr="00A370D7">
        <w:rPr>
          <w:szCs w:val="24"/>
        </w:rPr>
        <w:t xml:space="preserve">в связи с неисполнением или ненадлежащим исполнением </w:t>
      </w:r>
      <w:r>
        <w:rPr>
          <w:szCs w:val="24"/>
        </w:rPr>
        <w:t>Поставщиком</w:t>
      </w:r>
      <w:r w:rsidRPr="00A370D7">
        <w:rPr>
          <w:szCs w:val="24"/>
        </w:rPr>
        <w:t xml:space="preserve"> своих обязательств по контракту.</w:t>
      </w:r>
    </w:p>
    <w:p w:rsidR="000422EB" w:rsidRDefault="000422EB" w:rsidP="000422EB">
      <w:pPr>
        <w:widowControl w:val="0"/>
        <w:spacing w:after="0" w:line="240" w:lineRule="auto"/>
        <w:ind w:firstLine="709"/>
        <w:jc w:val="both"/>
        <w:rPr>
          <w:szCs w:val="24"/>
        </w:rPr>
      </w:pPr>
      <w:r>
        <w:rPr>
          <w:szCs w:val="24"/>
        </w:rPr>
        <w:t>10</w:t>
      </w:r>
      <w:r w:rsidRPr="00A370D7">
        <w:rPr>
          <w:szCs w:val="24"/>
        </w:rPr>
        <w:t>.</w:t>
      </w:r>
      <w:r>
        <w:rPr>
          <w:szCs w:val="24"/>
        </w:rPr>
        <w:t>1.7</w:t>
      </w:r>
      <w:r w:rsidRPr="00A370D7">
        <w:rPr>
          <w:szCs w:val="24"/>
        </w:rPr>
        <w:t>.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tbl>
      <w:tblPr>
        <w:tblW w:w="0" w:type="auto"/>
        <w:tblLook w:val="04A0" w:firstRow="1" w:lastRow="0" w:firstColumn="1" w:lastColumn="0" w:noHBand="0" w:noVBand="1"/>
      </w:tblPr>
      <w:tblGrid>
        <w:gridCol w:w="10137"/>
      </w:tblGrid>
      <w:tr w:rsidR="000422EB" w:rsidTr="000422EB">
        <w:tc>
          <w:tcPr>
            <w:tcW w:w="10137" w:type="dxa"/>
            <w:shd w:val="clear" w:color="auto" w:fill="auto"/>
          </w:tcPr>
          <w:p w:rsidR="000422EB" w:rsidRDefault="000422EB" w:rsidP="000422EB">
            <w:pPr>
              <w:widowControl w:val="0"/>
              <w:spacing w:after="0" w:line="240" w:lineRule="auto"/>
              <w:ind w:firstLine="709"/>
              <w:jc w:val="both"/>
              <w:rPr>
                <w:color w:val="000000"/>
              </w:rPr>
            </w:pPr>
            <w:r w:rsidRPr="0032233A">
              <w:rPr>
                <w:szCs w:val="24"/>
              </w:rPr>
              <w:t>10.1.8.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422EB" w:rsidRDefault="000422EB" w:rsidP="000422EB">
            <w:pPr>
              <w:widowControl w:val="0"/>
              <w:spacing w:after="0" w:line="240" w:lineRule="auto"/>
              <w:ind w:firstLine="709"/>
              <w:jc w:val="both"/>
              <w:rPr>
                <w:color w:val="000000"/>
                <w:szCs w:val="24"/>
              </w:rPr>
            </w:pPr>
            <w:r w:rsidRPr="0032233A">
              <w:rPr>
                <w:color w:val="000000"/>
                <w:szCs w:val="24"/>
              </w:rPr>
              <w:t xml:space="preserve">10.1.9. Участник закупки, с которым заключен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исполнения контракта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w:t>
            </w:r>
            <w:r w:rsidRPr="0032233A">
              <w:rPr>
                <w:bCs/>
                <w:szCs w:val="24"/>
              </w:rPr>
              <w:t xml:space="preserve">от 05.04.2013 № 44-ФЗ </w:t>
            </w:r>
            <w:r w:rsidRPr="0032233A">
              <w:rPr>
                <w:color w:val="000000"/>
                <w:szCs w:val="24"/>
              </w:rPr>
              <w:t xml:space="preserve">№ 44-ФЗ </w:t>
            </w:r>
            <w:r w:rsidRPr="0032233A">
              <w:rPr>
                <w:bCs/>
                <w:szCs w:val="24"/>
              </w:rPr>
              <w:t xml:space="preserve">«О контрактной системе в сфере закупок товаров, работ, услуг для обеспечения государственных и муниципальных нужд» </w:t>
            </w:r>
            <w:r w:rsidRPr="0032233A">
              <w:rPr>
                <w:color w:val="000000"/>
                <w:szCs w:val="24"/>
              </w:rPr>
              <w:t>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w:t>
            </w:r>
            <w:r w:rsidRPr="0032233A">
              <w:rPr>
                <w:bCs/>
                <w:color w:val="000000"/>
                <w:szCs w:val="24"/>
              </w:rPr>
              <w:t xml:space="preserve">звещении об осуществлении закупки </w:t>
            </w:r>
            <w:r w:rsidRPr="0032233A">
              <w:rPr>
                <w:color w:val="000000"/>
                <w:szCs w:val="24"/>
              </w:rPr>
              <w:t>и документации о закупке.</w:t>
            </w:r>
          </w:p>
          <w:p w:rsidR="000422EB" w:rsidRPr="00A509C9" w:rsidRDefault="000422EB" w:rsidP="000422EB">
            <w:pPr>
              <w:widowControl w:val="0"/>
              <w:spacing w:after="0" w:line="240" w:lineRule="auto"/>
              <w:ind w:firstLine="709"/>
              <w:jc w:val="both"/>
              <w:rPr>
                <w:color w:val="000000"/>
                <w:szCs w:val="24"/>
              </w:rPr>
            </w:pPr>
            <w:r w:rsidRPr="00A509C9">
              <w:rPr>
                <w:color w:val="000000"/>
                <w:szCs w:val="24"/>
              </w:rPr>
              <w:t>10.1.</w:t>
            </w:r>
            <w:r>
              <w:rPr>
                <w:color w:val="000000"/>
                <w:szCs w:val="24"/>
              </w:rPr>
              <w:t>10</w:t>
            </w:r>
            <w:r w:rsidRPr="00A509C9">
              <w:rPr>
                <w:color w:val="000000"/>
                <w:szCs w:val="24"/>
              </w:rPr>
              <w:t xml:space="preserve">. В случае неисполнения Поставщиком обязательств по поставке Товара надлежащего качества и в установленные контрактом сроки, повлекшее односторонний отказ Заказчика от исполнения контракта или расторжение </w:t>
            </w:r>
            <w:r>
              <w:rPr>
                <w:color w:val="000000"/>
                <w:szCs w:val="24"/>
              </w:rPr>
              <w:t>контракта</w:t>
            </w:r>
            <w:r w:rsidRPr="00A509C9">
              <w:rPr>
                <w:color w:val="000000"/>
                <w:szCs w:val="24"/>
              </w:rPr>
              <w:t xml:space="preserve"> по решению суда, Заказчик вправе удержать (потребовать уплаты) обеспечение исполнения контракта в полном размере.</w:t>
            </w:r>
          </w:p>
          <w:p w:rsidR="000422EB" w:rsidRDefault="000422EB" w:rsidP="000422EB">
            <w:pPr>
              <w:widowControl w:val="0"/>
              <w:spacing w:after="0" w:line="240" w:lineRule="auto"/>
              <w:ind w:firstLine="709"/>
              <w:jc w:val="both"/>
              <w:rPr>
                <w:color w:val="000000"/>
                <w:szCs w:val="24"/>
              </w:rPr>
            </w:pPr>
            <w:r w:rsidRPr="00A509C9">
              <w:rPr>
                <w:color w:val="000000"/>
                <w:szCs w:val="24"/>
              </w:rPr>
              <w:t xml:space="preserve">В случае если исполнение контракта обеспечено внесением денежных средств на указанный Заказчиком счет, то удержание осуществляется из указанных средств. В случае если исполнение контракта обеспечено предоставлением </w:t>
            </w:r>
            <w:r>
              <w:rPr>
                <w:color w:val="000000"/>
                <w:szCs w:val="24"/>
              </w:rPr>
              <w:t>независимой</w:t>
            </w:r>
            <w:r w:rsidRPr="00A509C9">
              <w:rPr>
                <w:color w:val="000000"/>
                <w:szCs w:val="24"/>
              </w:rPr>
              <w:t xml:space="preserve"> гарантии, то Заказчик направляет банку, выдавшему ее, требование об осуществлении уплаты денежной суммы по </w:t>
            </w:r>
            <w:r>
              <w:rPr>
                <w:color w:val="000000"/>
                <w:szCs w:val="24"/>
              </w:rPr>
              <w:t>независимой</w:t>
            </w:r>
            <w:r w:rsidRPr="00A509C9">
              <w:rPr>
                <w:color w:val="000000"/>
                <w:szCs w:val="24"/>
              </w:rPr>
              <w:t xml:space="preserve"> гарантии в форме и порядке, установленных постановлением Правительства Российской Федерации от 08.11.2013 № 1005 «</w:t>
            </w:r>
            <w:r w:rsidRPr="00727AD1">
              <w:rPr>
                <w:color w:val="000000"/>
                <w:szCs w:val="24"/>
              </w:rPr>
              <w:t>О независимых гарантиях, используемых для целей Федерального закона</w:t>
            </w:r>
            <w:r w:rsidRPr="00A509C9">
              <w:rPr>
                <w:color w:val="000000"/>
                <w:szCs w:val="24"/>
              </w:rPr>
              <w:t xml:space="preserve"> «О контрактной системе в сфере закупок товаров, работ, услуг для обеспечения государственных и муниципальных нужд».</w:t>
            </w:r>
          </w:p>
          <w:p w:rsidR="000422EB" w:rsidRPr="0001751B" w:rsidRDefault="000422EB" w:rsidP="000422EB">
            <w:pPr>
              <w:widowControl w:val="0"/>
              <w:spacing w:after="0" w:line="240" w:lineRule="auto"/>
              <w:ind w:firstLine="709"/>
              <w:jc w:val="both"/>
              <w:rPr>
                <w:szCs w:val="24"/>
              </w:rPr>
            </w:pPr>
            <w:r>
              <w:rPr>
                <w:color w:val="000000"/>
              </w:rPr>
              <w:t>10</w:t>
            </w:r>
            <w:r w:rsidRPr="00376DD6">
              <w:rPr>
                <w:color w:val="000000"/>
              </w:rPr>
              <w:t>.</w:t>
            </w:r>
            <w:r>
              <w:rPr>
                <w:color w:val="000000"/>
              </w:rPr>
              <w:t>1.</w:t>
            </w:r>
            <w:r w:rsidRPr="00376DD6">
              <w:rPr>
                <w:color w:val="000000"/>
              </w:rPr>
              <w:t>1</w:t>
            </w:r>
            <w:r>
              <w:rPr>
                <w:color w:val="000000"/>
              </w:rPr>
              <w:t>1</w:t>
            </w:r>
            <w:r w:rsidRPr="00376DD6">
              <w:rPr>
                <w:color w:val="000000"/>
              </w:rPr>
              <w:t xml:space="preserve">. </w:t>
            </w:r>
            <w:r>
              <w:rPr>
                <w:color w:val="000000"/>
              </w:rPr>
              <w:t>Независимая</w:t>
            </w:r>
            <w:r w:rsidRPr="00376DD6">
              <w:rPr>
                <w:color w:val="000000"/>
              </w:rPr>
              <w:t xml:space="preserve">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tc>
      </w:tr>
    </w:tbl>
    <w:p w:rsidR="000422EB" w:rsidRPr="00324EED" w:rsidRDefault="000422EB" w:rsidP="000422EB">
      <w:pPr>
        <w:widowControl w:val="0"/>
        <w:spacing w:after="0" w:line="240" w:lineRule="auto"/>
        <w:ind w:firstLine="709"/>
        <w:jc w:val="both"/>
        <w:rPr>
          <w:color w:val="000000"/>
          <w:sz w:val="2"/>
          <w:szCs w:val="2"/>
        </w:rPr>
      </w:pPr>
    </w:p>
    <w:tbl>
      <w:tblPr>
        <w:tblW w:w="0" w:type="auto"/>
        <w:tblLook w:val="04A0" w:firstRow="1" w:lastRow="0" w:firstColumn="1" w:lastColumn="0" w:noHBand="0" w:noVBand="1"/>
      </w:tblPr>
      <w:tblGrid>
        <w:gridCol w:w="10137"/>
      </w:tblGrid>
      <w:tr w:rsidR="000422EB" w:rsidTr="000422EB">
        <w:tc>
          <w:tcPr>
            <w:tcW w:w="10137" w:type="dxa"/>
            <w:shd w:val="clear" w:color="auto" w:fill="auto"/>
          </w:tcPr>
          <w:p w:rsidR="000422EB" w:rsidRPr="0001751B" w:rsidRDefault="000422EB" w:rsidP="000422EB">
            <w:pPr>
              <w:widowControl w:val="0"/>
              <w:spacing w:after="0" w:line="240" w:lineRule="auto"/>
              <w:ind w:firstLine="709"/>
              <w:jc w:val="both"/>
              <w:rPr>
                <w:bCs/>
                <w:szCs w:val="24"/>
              </w:rPr>
            </w:pPr>
            <w:r w:rsidRPr="0001751B">
              <w:rPr>
                <w:szCs w:val="24"/>
              </w:rPr>
              <w:t xml:space="preserve">10.2. </w:t>
            </w:r>
            <w:r w:rsidRPr="0001751B">
              <w:rPr>
                <w:bCs/>
                <w:szCs w:val="24"/>
              </w:rPr>
              <w:t xml:space="preserve">Поставщик обязан предоставить обеспечение гарантийных обязательств в размере 1,00 % цены контракта что составляет 100 000,00 рубля(ей), в любое время в течение срока исполнения контракта, но не позднее дня оформления документа о приемке поставленного Товара, влекущего за собой возникновение гарантийных обязательств. </w:t>
            </w:r>
          </w:p>
          <w:p w:rsidR="000422EB" w:rsidRPr="0001751B" w:rsidRDefault="000422EB" w:rsidP="000422EB">
            <w:pPr>
              <w:widowControl w:val="0"/>
              <w:spacing w:after="0" w:line="240" w:lineRule="auto"/>
              <w:ind w:firstLine="709"/>
              <w:jc w:val="both"/>
              <w:rPr>
                <w:bCs/>
                <w:szCs w:val="24"/>
              </w:rPr>
            </w:pPr>
            <w:r w:rsidRPr="0001751B">
              <w:rPr>
                <w:bCs/>
                <w:szCs w:val="24"/>
              </w:rPr>
              <w:t>10.2.1. Гарантийные обязательства могут обеспечиваться предоставлением независимой гарантии,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0422EB" w:rsidRPr="0001751B" w:rsidRDefault="000422EB" w:rsidP="000422EB">
            <w:pPr>
              <w:widowControl w:val="0"/>
              <w:spacing w:after="0" w:line="240" w:lineRule="auto"/>
              <w:ind w:firstLine="709"/>
              <w:jc w:val="both"/>
              <w:rPr>
                <w:bCs/>
                <w:szCs w:val="24"/>
              </w:rPr>
            </w:pPr>
            <w:r w:rsidRPr="0001751B">
              <w:rPr>
                <w:bCs/>
                <w:szCs w:val="24"/>
              </w:rPr>
              <w:t>Срок действия независимой гарантии, обеспечивающей исполнение гарантийных обязательств, должен превышать предусмотренный контрактом срок исполнения таких обязательств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rsidR="000422EB" w:rsidRPr="00324EED" w:rsidRDefault="000422EB" w:rsidP="000422EB">
            <w:pPr>
              <w:widowControl w:val="0"/>
              <w:spacing w:after="0" w:line="240" w:lineRule="auto"/>
              <w:ind w:firstLine="709"/>
              <w:jc w:val="both"/>
              <w:rPr>
                <w:szCs w:val="24"/>
              </w:rPr>
            </w:pPr>
            <w:r w:rsidRPr="0001751B">
              <w:rPr>
                <w:bCs/>
                <w:szCs w:val="24"/>
              </w:rPr>
              <w:t>10.2.2. Поставщик вправе изменить способ обеспечения гарантийных обязательств и (или) предоставить Заказчику взамен ранее</w:t>
            </w:r>
            <w:r w:rsidRPr="0001751B">
              <w:rPr>
                <w:szCs w:val="24"/>
              </w:rPr>
              <w:t xml:space="preserve"> предоставленного обеспечения гарантийных обязательств новое обеспечение гарантийных обязательств.</w:t>
            </w:r>
          </w:p>
          <w:p w:rsidR="000422EB" w:rsidRPr="00324EED" w:rsidRDefault="000422EB" w:rsidP="000422EB">
            <w:pPr>
              <w:widowControl w:val="0"/>
              <w:spacing w:after="0" w:line="240" w:lineRule="auto"/>
              <w:ind w:firstLine="709"/>
              <w:jc w:val="both"/>
              <w:rPr>
                <w:szCs w:val="24"/>
                <w:highlight w:val="yellow"/>
              </w:rPr>
            </w:pPr>
            <w:r w:rsidRPr="00324EED">
              <w:rPr>
                <w:color w:val="000000"/>
                <w:szCs w:val="24"/>
              </w:rPr>
              <w:t xml:space="preserve">10.2.3. Участник закупки, с которым заключен контракт по результатам определения поставщика (подрядчика, исполнителя) в соответствии с пунктом 1 части 1 статьи 30 Федерального закона № 44-ФЗ,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w:t>
            </w:r>
            <w:r w:rsidRPr="00324EED">
              <w:rPr>
                <w:bCs/>
                <w:szCs w:val="24"/>
              </w:rPr>
              <w:t xml:space="preserve">от 05.04.2013 № 44-ФЗ </w:t>
            </w:r>
            <w:r w:rsidRPr="00324EED">
              <w:rPr>
                <w:color w:val="000000"/>
                <w:szCs w:val="24"/>
              </w:rPr>
              <w:t xml:space="preserve">№ 44-ФЗ </w:t>
            </w:r>
            <w:r w:rsidRPr="00324EED">
              <w:rPr>
                <w:bCs/>
                <w:szCs w:val="24"/>
              </w:rPr>
              <w:t xml:space="preserve">«О контрактной системе в сфере закупок товаров, работ, услуг для обеспечения государственных и муниципальных нужд» </w:t>
            </w:r>
            <w:r w:rsidRPr="00324EED">
              <w:rPr>
                <w:color w:val="000000"/>
                <w:szCs w:val="24"/>
              </w:rPr>
              <w:t>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w:t>
            </w:r>
            <w:r w:rsidRPr="00324EED">
              <w:rPr>
                <w:bCs/>
                <w:color w:val="000000"/>
                <w:szCs w:val="24"/>
              </w:rPr>
              <w:t xml:space="preserve">звещении об осуществлении закупки </w:t>
            </w:r>
            <w:r w:rsidRPr="00324EED">
              <w:rPr>
                <w:color w:val="000000"/>
                <w:szCs w:val="24"/>
              </w:rPr>
              <w:t>и документации о закупке.</w:t>
            </w:r>
          </w:p>
        </w:tc>
      </w:tr>
    </w:tbl>
    <w:p w:rsidR="000422EB" w:rsidRPr="00324EED" w:rsidRDefault="000422EB" w:rsidP="000422EB">
      <w:pPr>
        <w:widowControl w:val="0"/>
        <w:spacing w:after="0" w:line="240" w:lineRule="auto"/>
        <w:ind w:firstLine="709"/>
        <w:jc w:val="both"/>
        <w:rPr>
          <w:sz w:val="2"/>
          <w:szCs w:val="2"/>
          <w:highlight w:val="yellow"/>
        </w:rPr>
      </w:pPr>
      <w:r w:rsidRPr="00324EED">
        <w:rPr>
          <w:sz w:val="2"/>
          <w:szCs w:val="2"/>
          <w:highlight w:val="yellow"/>
        </w:rPr>
        <w:t xml:space="preserve"> </w:t>
      </w:r>
    </w:p>
    <w:p w:rsidR="000422EB" w:rsidRPr="00324EED" w:rsidRDefault="000422EB" w:rsidP="000422EB">
      <w:pPr>
        <w:widowControl w:val="0"/>
        <w:spacing w:after="0" w:line="240" w:lineRule="auto"/>
        <w:ind w:firstLine="540"/>
        <w:jc w:val="both"/>
        <w:rPr>
          <w:sz w:val="2"/>
          <w:szCs w:val="2"/>
        </w:rPr>
      </w:pPr>
    </w:p>
    <w:p w:rsidR="0001751B" w:rsidRDefault="0001751B" w:rsidP="000422EB">
      <w:pPr>
        <w:widowControl w:val="0"/>
        <w:overflowPunct w:val="0"/>
        <w:autoSpaceDE w:val="0"/>
        <w:spacing w:after="0" w:line="240" w:lineRule="auto"/>
        <w:jc w:val="center"/>
        <w:textAlignment w:val="baseline"/>
        <w:rPr>
          <w:b/>
          <w:bCs/>
          <w:szCs w:val="24"/>
        </w:rPr>
      </w:pPr>
    </w:p>
    <w:p w:rsidR="000422EB" w:rsidRPr="003110E5" w:rsidRDefault="000422EB" w:rsidP="000422EB">
      <w:pPr>
        <w:widowControl w:val="0"/>
        <w:overflowPunct w:val="0"/>
        <w:autoSpaceDE w:val="0"/>
        <w:spacing w:after="0" w:line="240" w:lineRule="auto"/>
        <w:jc w:val="center"/>
        <w:textAlignment w:val="baseline"/>
        <w:rPr>
          <w:b/>
          <w:bCs/>
          <w:szCs w:val="24"/>
        </w:rPr>
      </w:pPr>
      <w:r w:rsidRPr="003110E5">
        <w:rPr>
          <w:b/>
          <w:bCs/>
          <w:szCs w:val="24"/>
        </w:rPr>
        <w:t>11. Порядок рассмотрения споров</w:t>
      </w:r>
    </w:p>
    <w:p w:rsidR="000422EB" w:rsidRPr="009E5DE6" w:rsidRDefault="000422EB" w:rsidP="000422EB">
      <w:pPr>
        <w:widowControl w:val="0"/>
        <w:spacing w:after="0" w:line="240" w:lineRule="auto"/>
        <w:ind w:firstLine="709"/>
        <w:jc w:val="both"/>
        <w:rPr>
          <w:szCs w:val="24"/>
        </w:rPr>
      </w:pPr>
      <w:r w:rsidRPr="00FC08D9">
        <w:rPr>
          <w:szCs w:val="24"/>
        </w:rPr>
        <w:t>1</w:t>
      </w:r>
      <w:r>
        <w:rPr>
          <w:szCs w:val="24"/>
        </w:rPr>
        <w:t>1</w:t>
      </w:r>
      <w:r w:rsidRPr="00FC08D9">
        <w:rPr>
          <w:szCs w:val="24"/>
        </w:rPr>
        <w:t xml:space="preserve">.1. В случае возникновения между </w:t>
      </w:r>
      <w:r>
        <w:rPr>
          <w:szCs w:val="24"/>
        </w:rPr>
        <w:t>С</w:t>
      </w:r>
      <w:r w:rsidRPr="00FC08D9">
        <w:rPr>
          <w:szCs w:val="24"/>
        </w:rPr>
        <w:t xml:space="preserve">торонами споров и разногласий в ходе исполнения контракта, до обращения с иском в арбитражный суд заинтересованная </w:t>
      </w:r>
      <w:r>
        <w:rPr>
          <w:szCs w:val="24"/>
        </w:rPr>
        <w:t>С</w:t>
      </w:r>
      <w:r w:rsidRPr="00FC08D9">
        <w:rPr>
          <w:szCs w:val="24"/>
        </w:rPr>
        <w:t xml:space="preserve">торона направляет претензию. В отношении всех претензий, направляемых по контракту, </w:t>
      </w:r>
      <w:r>
        <w:rPr>
          <w:szCs w:val="24"/>
        </w:rPr>
        <w:t>С</w:t>
      </w:r>
      <w:r w:rsidRPr="00FC08D9">
        <w:rPr>
          <w:szCs w:val="24"/>
        </w:rPr>
        <w:t>торона, к которой адресована данная претензия, должна направить письменный ответ по существу претензии в срок не позднее</w:t>
      </w:r>
      <w:r w:rsidRPr="009E5DE6">
        <w:rPr>
          <w:szCs w:val="24"/>
        </w:rPr>
        <w:t xml:space="preserve"> </w:t>
      </w:r>
      <w:r w:rsidRPr="0027638F">
        <w:rPr>
          <w:szCs w:val="24"/>
        </w:rPr>
        <w:t>10 рабочих дней</w:t>
      </w:r>
      <w:r>
        <w:rPr>
          <w:szCs w:val="24"/>
        </w:rPr>
        <w:t xml:space="preserve"> </w:t>
      </w:r>
      <w:r w:rsidRPr="007119FC">
        <w:rPr>
          <w:szCs w:val="24"/>
        </w:rPr>
        <w:t xml:space="preserve">со дня ее </w:t>
      </w:r>
      <w:r>
        <w:rPr>
          <w:szCs w:val="24"/>
        </w:rPr>
        <w:t>направления</w:t>
      </w:r>
      <w:r w:rsidRPr="007119FC">
        <w:rPr>
          <w:szCs w:val="24"/>
        </w:rPr>
        <w:t>.</w:t>
      </w:r>
    </w:p>
    <w:p w:rsidR="000422EB" w:rsidRPr="009E5DE6" w:rsidRDefault="000422EB" w:rsidP="000422EB">
      <w:pPr>
        <w:widowControl w:val="0"/>
        <w:spacing w:after="0" w:line="240" w:lineRule="auto"/>
        <w:ind w:firstLine="709"/>
        <w:jc w:val="both"/>
        <w:rPr>
          <w:szCs w:val="24"/>
        </w:rPr>
      </w:pPr>
      <w:r w:rsidRPr="00FC08D9">
        <w:rPr>
          <w:szCs w:val="24"/>
        </w:rPr>
        <w:t>1</w:t>
      </w:r>
      <w:r>
        <w:rPr>
          <w:szCs w:val="24"/>
        </w:rPr>
        <w:t>1</w:t>
      </w:r>
      <w:r w:rsidRPr="00FC08D9">
        <w:rPr>
          <w:szCs w:val="24"/>
        </w:rPr>
        <w:t xml:space="preserve">.2. При невозможности разрешения разногласий между </w:t>
      </w:r>
      <w:r>
        <w:rPr>
          <w:szCs w:val="24"/>
        </w:rPr>
        <w:t>С</w:t>
      </w:r>
      <w:r w:rsidRPr="00FC08D9">
        <w:rPr>
          <w:szCs w:val="24"/>
        </w:rPr>
        <w:t>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0422EB" w:rsidRPr="003110E5" w:rsidRDefault="000422EB" w:rsidP="000422EB">
      <w:pPr>
        <w:widowControl w:val="0"/>
        <w:tabs>
          <w:tab w:val="left" w:pos="2805"/>
        </w:tabs>
        <w:overflowPunct w:val="0"/>
        <w:autoSpaceDE w:val="0"/>
        <w:spacing w:after="0" w:line="240" w:lineRule="auto"/>
        <w:ind w:firstLine="709"/>
        <w:jc w:val="both"/>
        <w:textAlignment w:val="baseline"/>
        <w:rPr>
          <w:szCs w:val="24"/>
        </w:rPr>
      </w:pPr>
    </w:p>
    <w:p w:rsidR="000422EB" w:rsidRPr="00744B7E" w:rsidRDefault="000422EB" w:rsidP="000422EB">
      <w:pPr>
        <w:widowControl w:val="0"/>
        <w:overflowPunct w:val="0"/>
        <w:autoSpaceDE w:val="0"/>
        <w:spacing w:after="0" w:line="240" w:lineRule="auto"/>
        <w:jc w:val="center"/>
        <w:textAlignment w:val="baseline"/>
        <w:rPr>
          <w:color w:val="000000"/>
          <w:sz w:val="2"/>
          <w:szCs w:val="2"/>
          <w:lang w:val="en-US" w:eastAsia="en-US"/>
        </w:rPr>
      </w:pPr>
      <w:r w:rsidRPr="003110E5">
        <w:rPr>
          <w:b/>
          <w:bCs/>
          <w:szCs w:val="24"/>
        </w:rPr>
        <w:t>12. Заключительные положения</w:t>
      </w:r>
    </w:p>
    <w:tbl>
      <w:tblPr>
        <w:tblW w:w="0" w:type="auto"/>
        <w:tblLook w:val="04A0" w:firstRow="1" w:lastRow="0" w:firstColumn="1" w:lastColumn="0" w:noHBand="0" w:noVBand="1"/>
      </w:tblPr>
      <w:tblGrid>
        <w:gridCol w:w="10137"/>
      </w:tblGrid>
      <w:tr w:rsidR="000422EB">
        <w:tc>
          <w:tcPr>
            <w:tcW w:w="10137" w:type="dxa"/>
            <w:shd w:val="clear" w:color="auto" w:fill="auto"/>
          </w:tcPr>
          <w:p w:rsidR="000422EB" w:rsidRDefault="000422EB">
            <w:pPr>
              <w:widowControl w:val="0"/>
              <w:spacing w:after="0" w:line="240" w:lineRule="auto"/>
              <w:ind w:firstLine="709"/>
              <w:jc w:val="both"/>
              <w:rPr>
                <w:szCs w:val="24"/>
              </w:rPr>
            </w:pPr>
            <w:r>
              <w:rPr>
                <w:szCs w:val="24"/>
              </w:rPr>
              <w:t xml:space="preserve">12.1. Контракт вступает в силу с даты его заключения в соответствии с законодательством Российской Федерации и </w:t>
            </w:r>
            <w:r w:rsidRPr="0001751B">
              <w:rPr>
                <w:szCs w:val="24"/>
              </w:rPr>
              <w:t xml:space="preserve">действует по 31.12.2023 </w:t>
            </w:r>
            <w:r>
              <w:rPr>
                <w:szCs w:val="24"/>
              </w:rPr>
              <w:t>(включительно).</w:t>
            </w:r>
          </w:p>
          <w:p w:rsidR="000422EB" w:rsidRDefault="000422EB">
            <w:pPr>
              <w:widowControl w:val="0"/>
              <w:spacing w:after="0" w:line="240" w:lineRule="auto"/>
              <w:ind w:firstLine="709"/>
              <w:jc w:val="both"/>
              <w:rPr>
                <w:szCs w:val="24"/>
              </w:rPr>
            </w:pPr>
            <w:r>
              <w:rPr>
                <w:szCs w:val="24"/>
              </w:rPr>
              <w:t>Окончание срока действия Контракта не влечет прекращение обязательств, принятых сторонами во исполнение Контракта.</w:t>
            </w:r>
          </w:p>
        </w:tc>
      </w:tr>
    </w:tbl>
    <w:p w:rsidR="000422EB" w:rsidRPr="00744B7E" w:rsidRDefault="000422EB" w:rsidP="000422EB">
      <w:pPr>
        <w:widowControl w:val="0"/>
        <w:overflowPunct w:val="0"/>
        <w:autoSpaceDE w:val="0"/>
        <w:spacing w:after="0" w:line="240" w:lineRule="auto"/>
        <w:jc w:val="center"/>
        <w:textAlignment w:val="baseline"/>
        <w:rPr>
          <w:color w:val="000000"/>
          <w:sz w:val="2"/>
          <w:szCs w:val="2"/>
          <w:lang w:eastAsia="en-US"/>
        </w:rPr>
      </w:pPr>
    </w:p>
    <w:p w:rsidR="000422EB" w:rsidRPr="00B604B0" w:rsidRDefault="000422EB" w:rsidP="000422EB">
      <w:pPr>
        <w:widowControl w:val="0"/>
        <w:spacing w:after="0" w:line="240" w:lineRule="auto"/>
        <w:ind w:firstLine="709"/>
        <w:jc w:val="both"/>
        <w:rPr>
          <w:szCs w:val="24"/>
        </w:rPr>
      </w:pPr>
      <w:r w:rsidRPr="00B604B0">
        <w:rPr>
          <w:szCs w:val="24"/>
        </w:rPr>
        <w:t>12.2.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422EB" w:rsidRPr="00B604B0" w:rsidRDefault="000422EB" w:rsidP="000422EB">
      <w:pPr>
        <w:widowControl w:val="0"/>
        <w:spacing w:after="0" w:line="240" w:lineRule="auto"/>
        <w:ind w:firstLine="709"/>
        <w:jc w:val="both"/>
        <w:rPr>
          <w:szCs w:val="24"/>
        </w:rPr>
      </w:pPr>
      <w:r w:rsidRPr="00B604B0">
        <w:rPr>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422EB" w:rsidRDefault="000422EB" w:rsidP="000422EB">
      <w:pPr>
        <w:widowControl w:val="0"/>
        <w:spacing w:after="0" w:line="240" w:lineRule="auto"/>
        <w:ind w:firstLine="709"/>
        <w:jc w:val="both"/>
        <w:rPr>
          <w:szCs w:val="24"/>
        </w:rPr>
      </w:pPr>
      <w:r w:rsidRPr="003110E5">
        <w:rPr>
          <w:szCs w:val="24"/>
        </w:rPr>
        <w:t>12.</w:t>
      </w:r>
      <w:r>
        <w:rPr>
          <w:szCs w:val="24"/>
        </w:rPr>
        <w:t>3</w:t>
      </w:r>
      <w:r w:rsidRPr="003110E5">
        <w:rPr>
          <w:szCs w:val="24"/>
        </w:rPr>
        <w:t xml:space="preserve">. </w:t>
      </w:r>
      <w:r w:rsidRPr="007B242D">
        <w:rPr>
          <w:szCs w:val="24"/>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rsidR="000422EB" w:rsidRPr="003110E5" w:rsidRDefault="000422EB" w:rsidP="000422EB">
      <w:pPr>
        <w:spacing w:after="0" w:line="240" w:lineRule="auto"/>
        <w:ind w:firstLine="709"/>
        <w:jc w:val="both"/>
        <w:rPr>
          <w:szCs w:val="24"/>
        </w:rPr>
      </w:pPr>
      <w:r w:rsidRPr="00376DD6">
        <w:rPr>
          <w:szCs w:val="24"/>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указанного закона.</w:t>
      </w:r>
    </w:p>
    <w:p w:rsidR="000422EB" w:rsidRPr="000B01E9" w:rsidRDefault="000422EB" w:rsidP="000422EB">
      <w:pPr>
        <w:widowControl w:val="0"/>
        <w:spacing w:after="0" w:line="240" w:lineRule="auto"/>
        <w:ind w:firstLine="709"/>
        <w:jc w:val="both"/>
        <w:rPr>
          <w:bCs/>
          <w:szCs w:val="24"/>
        </w:rPr>
      </w:pPr>
      <w:r w:rsidRPr="000B01E9">
        <w:rPr>
          <w:bCs/>
          <w:szCs w:val="24"/>
        </w:rPr>
        <w:t>12.4.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0422EB" w:rsidRPr="003110E5" w:rsidRDefault="000422EB" w:rsidP="000422EB">
      <w:pPr>
        <w:widowControl w:val="0"/>
        <w:spacing w:after="0" w:line="240" w:lineRule="auto"/>
        <w:ind w:firstLine="709"/>
        <w:jc w:val="both"/>
        <w:rPr>
          <w:szCs w:val="24"/>
        </w:rPr>
      </w:pPr>
      <w:r w:rsidRPr="003110E5">
        <w:rPr>
          <w:szCs w:val="24"/>
        </w:rPr>
        <w:t>12.</w:t>
      </w:r>
      <w:r>
        <w:rPr>
          <w:szCs w:val="24"/>
        </w:rPr>
        <w:t>5</w:t>
      </w:r>
      <w:r w:rsidRPr="003110E5">
        <w:rPr>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422EB" w:rsidRDefault="000422EB" w:rsidP="000422EB">
      <w:pPr>
        <w:widowControl w:val="0"/>
        <w:spacing w:after="0" w:line="240" w:lineRule="auto"/>
        <w:ind w:firstLine="709"/>
        <w:jc w:val="both"/>
        <w:rPr>
          <w:szCs w:val="24"/>
        </w:rPr>
      </w:pPr>
      <w:r w:rsidRPr="003110E5">
        <w:rPr>
          <w:szCs w:val="24"/>
        </w:rPr>
        <w:t>12.</w:t>
      </w:r>
      <w:r>
        <w:rPr>
          <w:szCs w:val="24"/>
        </w:rPr>
        <w:t>6</w:t>
      </w:r>
      <w:r w:rsidRPr="003110E5">
        <w:rPr>
          <w:szCs w:val="24"/>
        </w:rPr>
        <w:t>.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422EB" w:rsidRPr="003110E5" w:rsidRDefault="000422EB" w:rsidP="000422EB">
      <w:pPr>
        <w:widowControl w:val="0"/>
        <w:spacing w:after="0" w:line="240" w:lineRule="auto"/>
        <w:ind w:firstLine="709"/>
        <w:jc w:val="both"/>
        <w:rPr>
          <w:szCs w:val="24"/>
        </w:rPr>
      </w:pPr>
      <w:r w:rsidRPr="003110E5">
        <w:rPr>
          <w:szCs w:val="24"/>
        </w:rPr>
        <w:t>12.</w:t>
      </w:r>
      <w:r>
        <w:rPr>
          <w:szCs w:val="24"/>
        </w:rPr>
        <w:t>7</w:t>
      </w:r>
      <w:r w:rsidRPr="003110E5">
        <w:rPr>
          <w:szCs w:val="24"/>
        </w:rPr>
        <w:t xml:space="preserve">.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3110E5">
        <w:rPr>
          <w:bCs/>
          <w:szCs w:val="24"/>
        </w:rPr>
        <w:t>5 рабочих дней с момента изменения данных реквизитов</w:t>
      </w:r>
      <w:r w:rsidRPr="003110E5">
        <w:rPr>
          <w:szCs w:val="24"/>
        </w:rPr>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0422EB" w:rsidRDefault="000422EB" w:rsidP="000422EB">
      <w:pPr>
        <w:widowControl w:val="0"/>
        <w:spacing w:after="0" w:line="240" w:lineRule="auto"/>
        <w:ind w:firstLine="709"/>
        <w:jc w:val="both"/>
        <w:rPr>
          <w:szCs w:val="24"/>
        </w:rPr>
      </w:pPr>
      <w:r w:rsidRPr="009E5DE6">
        <w:rPr>
          <w:szCs w:val="24"/>
        </w:rPr>
        <w:t>12.</w:t>
      </w:r>
      <w:r>
        <w:rPr>
          <w:szCs w:val="24"/>
        </w:rPr>
        <w:t>8</w:t>
      </w:r>
      <w:r w:rsidRPr="009E5DE6">
        <w:rPr>
          <w:szCs w:val="24"/>
        </w:rPr>
        <w:t>.</w:t>
      </w:r>
      <w:r>
        <w:rPr>
          <w:szCs w:val="24"/>
        </w:rPr>
        <w:t xml:space="preserve"> </w:t>
      </w:r>
      <w:r w:rsidRPr="009E5DE6">
        <w:rPr>
          <w:szCs w:val="24"/>
        </w:rPr>
        <w:t>Любое уведомление</w:t>
      </w:r>
      <w:r>
        <w:rPr>
          <w:szCs w:val="24"/>
        </w:rPr>
        <w:t xml:space="preserve"> </w:t>
      </w:r>
      <w:r w:rsidRPr="003A08C6">
        <w:rPr>
          <w:szCs w:val="24"/>
        </w:rPr>
        <w:t>(извещение, требование, претензия)</w:t>
      </w:r>
      <w:r w:rsidRPr="009E5DE6">
        <w:rPr>
          <w:szCs w:val="24"/>
        </w:rPr>
        <w:t xml:space="preserve">, которое одна Сторона направляет другой </w:t>
      </w:r>
      <w:r>
        <w:rPr>
          <w:szCs w:val="24"/>
        </w:rPr>
        <w:t>С</w:t>
      </w:r>
      <w:r w:rsidRPr="009E5DE6">
        <w:rPr>
          <w:szCs w:val="24"/>
        </w:rPr>
        <w:t>тороне в соответствии с контрактом, направляется в письменной форме</w:t>
      </w:r>
      <w:r>
        <w:rPr>
          <w:szCs w:val="24"/>
        </w:rPr>
        <w:t xml:space="preserve"> по электронной почте</w:t>
      </w:r>
      <w:r w:rsidRPr="009E5DE6">
        <w:rPr>
          <w:szCs w:val="24"/>
        </w:rPr>
        <w:t xml:space="preserve"> или факсимильной связью с последующим представлением оригинала</w:t>
      </w:r>
      <w:r>
        <w:rPr>
          <w:szCs w:val="24"/>
        </w:rPr>
        <w:t xml:space="preserve"> </w:t>
      </w:r>
      <w:r w:rsidRPr="003A08C6">
        <w:rPr>
          <w:szCs w:val="24"/>
        </w:rPr>
        <w:t>способом, позволяющим подтвердить факт его направления (факсограмма, телеграмма, заказное письмо с уведомлением о вручении, вручение представителю Стороны под роспись и т.д.).</w:t>
      </w:r>
    </w:p>
    <w:p w:rsidR="000422EB" w:rsidRPr="009E5DE6" w:rsidRDefault="000422EB" w:rsidP="000422EB">
      <w:pPr>
        <w:widowControl w:val="0"/>
        <w:spacing w:after="0" w:line="240" w:lineRule="auto"/>
        <w:ind w:firstLine="709"/>
        <w:jc w:val="both"/>
        <w:rPr>
          <w:szCs w:val="24"/>
        </w:rPr>
      </w:pPr>
      <w:r w:rsidRPr="00B67D63">
        <w:rPr>
          <w:szCs w:val="24"/>
        </w:rPr>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0422EB" w:rsidRPr="003110E5" w:rsidRDefault="000422EB" w:rsidP="000422EB">
      <w:pPr>
        <w:widowControl w:val="0"/>
        <w:tabs>
          <w:tab w:val="left" w:pos="3828"/>
        </w:tabs>
        <w:autoSpaceDE w:val="0"/>
        <w:autoSpaceDN w:val="0"/>
        <w:adjustRightInd w:val="0"/>
        <w:spacing w:after="0" w:line="240" w:lineRule="auto"/>
        <w:ind w:firstLine="709"/>
        <w:jc w:val="both"/>
        <w:rPr>
          <w:szCs w:val="24"/>
        </w:rPr>
      </w:pPr>
      <w:r w:rsidRPr="003110E5">
        <w:rPr>
          <w:szCs w:val="24"/>
        </w:rPr>
        <w:t>12.9.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w:t>
      </w:r>
    </w:p>
    <w:p w:rsidR="000422EB" w:rsidRDefault="000422EB" w:rsidP="000422EB">
      <w:pPr>
        <w:widowControl w:val="0"/>
        <w:autoSpaceDE w:val="0"/>
        <w:autoSpaceDN w:val="0"/>
        <w:adjustRightInd w:val="0"/>
        <w:spacing w:after="0" w:line="240" w:lineRule="auto"/>
        <w:ind w:firstLine="709"/>
        <w:jc w:val="both"/>
        <w:rPr>
          <w:szCs w:val="24"/>
        </w:rPr>
      </w:pPr>
      <w:r w:rsidRPr="003110E5">
        <w:rPr>
          <w:szCs w:val="24"/>
        </w:rPr>
        <w:t>12.10. В случае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0422EB" w:rsidRDefault="000422EB" w:rsidP="000422EB">
      <w:pPr>
        <w:widowControl w:val="0"/>
        <w:spacing w:after="0" w:line="240" w:lineRule="auto"/>
        <w:ind w:firstLine="709"/>
        <w:jc w:val="both"/>
        <w:rPr>
          <w:szCs w:val="24"/>
        </w:rPr>
      </w:pPr>
      <w:r>
        <w:rPr>
          <w:szCs w:val="24"/>
        </w:rPr>
        <w:t xml:space="preserve">12.11. </w:t>
      </w:r>
      <w:r w:rsidRPr="00317E4F">
        <w:rPr>
          <w:szCs w:val="24"/>
        </w:rPr>
        <w:t xml:space="preserve">При исполнении своих обязательств по </w:t>
      </w:r>
      <w:r>
        <w:rPr>
          <w:szCs w:val="24"/>
        </w:rPr>
        <w:t>к</w:t>
      </w:r>
      <w:r w:rsidRPr="00317E4F">
        <w:rPr>
          <w:szCs w:val="24"/>
        </w:rPr>
        <w:t xml:space="preserve">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w:t>
      </w:r>
      <w:r>
        <w:rPr>
          <w:szCs w:val="24"/>
        </w:rPr>
        <w:t>к</w:t>
      </w:r>
      <w:r w:rsidRPr="00317E4F">
        <w:rPr>
          <w:szCs w:val="24"/>
        </w:rPr>
        <w:t xml:space="preserve">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 </w:t>
      </w:r>
      <w:r>
        <w:rPr>
          <w:szCs w:val="24"/>
        </w:rPr>
        <w:t xml:space="preserve">со дня его направления </w:t>
      </w:r>
      <w:r w:rsidRPr="00317E4F">
        <w:rPr>
          <w:szCs w:val="24"/>
        </w:rPr>
        <w:t>в письменной форме.</w:t>
      </w:r>
      <w:r w:rsidRPr="00376DD6">
        <w:rPr>
          <w:bCs/>
          <w:szCs w:val="24"/>
        </w:rPr>
        <w:t xml:space="preserve"> </w:t>
      </w:r>
    </w:p>
    <w:p w:rsidR="000422EB" w:rsidRDefault="000422EB" w:rsidP="000422EB">
      <w:pPr>
        <w:widowControl w:val="0"/>
        <w:spacing w:after="0" w:line="240" w:lineRule="auto"/>
        <w:ind w:firstLine="709"/>
        <w:jc w:val="both"/>
        <w:rPr>
          <w:szCs w:val="24"/>
        </w:rPr>
      </w:pPr>
      <w:r w:rsidRPr="003110E5">
        <w:rPr>
          <w:szCs w:val="24"/>
        </w:rPr>
        <w:t>12.1</w:t>
      </w:r>
      <w:r>
        <w:rPr>
          <w:szCs w:val="24"/>
        </w:rPr>
        <w:t>2</w:t>
      </w:r>
      <w:r w:rsidRPr="003110E5">
        <w:rPr>
          <w:szCs w:val="24"/>
        </w:rPr>
        <w:t>. Во всем остальном, не предусмотренном контрактом, стороны будут руководствоваться законодательством Российской Федерации.</w:t>
      </w:r>
    </w:p>
    <w:p w:rsidR="000422EB" w:rsidRPr="003110E5" w:rsidRDefault="000422EB" w:rsidP="000422EB">
      <w:pPr>
        <w:widowControl w:val="0"/>
        <w:spacing w:after="0" w:line="240" w:lineRule="auto"/>
        <w:ind w:firstLine="709"/>
        <w:jc w:val="both"/>
        <w:rPr>
          <w:szCs w:val="24"/>
        </w:rPr>
      </w:pPr>
      <w:r>
        <w:rPr>
          <w:szCs w:val="24"/>
        </w:rPr>
        <w:t xml:space="preserve">12.13. </w:t>
      </w:r>
      <w:r w:rsidRPr="00F85CDC">
        <w:rPr>
          <w:bCs/>
          <w:szCs w:val="24"/>
        </w:rPr>
        <w:t>Приложени</w:t>
      </w:r>
      <w:r>
        <w:rPr>
          <w:bCs/>
          <w:szCs w:val="24"/>
        </w:rPr>
        <w:t>я, являющиеся неотъемлемыми частями контракта:</w:t>
      </w:r>
    </w:p>
    <w:p w:rsidR="000422EB" w:rsidRPr="00D31847" w:rsidRDefault="000422EB" w:rsidP="000422EB">
      <w:pPr>
        <w:widowControl w:val="0"/>
        <w:spacing w:after="0" w:line="240" w:lineRule="auto"/>
        <w:ind w:firstLine="709"/>
        <w:jc w:val="both"/>
        <w:rPr>
          <w:szCs w:val="24"/>
        </w:rPr>
      </w:pPr>
      <w:bookmarkStart w:id="14" w:name="_Hlk43716930"/>
      <w:bookmarkStart w:id="15" w:name="_Hlk43391148"/>
      <w:r w:rsidRPr="00D31847">
        <w:rPr>
          <w:szCs w:val="24"/>
        </w:rPr>
        <w:t>Спецификаци</w:t>
      </w:r>
      <w:r>
        <w:rPr>
          <w:szCs w:val="24"/>
        </w:rPr>
        <w:t>я</w:t>
      </w:r>
      <w:r w:rsidRPr="00D31847">
        <w:rPr>
          <w:szCs w:val="24"/>
        </w:rPr>
        <w:t xml:space="preserve"> (Приложение № 1 к контракту)</w:t>
      </w:r>
      <w:r>
        <w:rPr>
          <w:szCs w:val="24"/>
        </w:rPr>
        <w:t>.</w:t>
      </w:r>
      <w:r w:rsidRPr="00D31847">
        <w:rPr>
          <w:szCs w:val="24"/>
        </w:rPr>
        <w:t xml:space="preserve"> </w:t>
      </w:r>
    </w:p>
    <w:p w:rsidR="000422EB" w:rsidRDefault="000422EB" w:rsidP="000422EB">
      <w:pPr>
        <w:widowControl w:val="0"/>
        <w:spacing w:after="0" w:line="240" w:lineRule="auto"/>
        <w:ind w:firstLine="709"/>
        <w:jc w:val="both"/>
        <w:rPr>
          <w:bCs/>
          <w:szCs w:val="24"/>
        </w:rPr>
      </w:pPr>
      <w:r w:rsidRPr="00D31847">
        <w:rPr>
          <w:szCs w:val="24"/>
        </w:rPr>
        <w:t>Сведения о конкретных показателях Товара (Приложение № 1.1 к контракту)</w:t>
      </w:r>
      <w:r>
        <w:rPr>
          <w:szCs w:val="24"/>
        </w:rPr>
        <w:t>.</w:t>
      </w:r>
      <w:r w:rsidRPr="00805EFB">
        <w:rPr>
          <w:bCs/>
          <w:spacing w:val="-1"/>
          <w:szCs w:val="24"/>
        </w:rPr>
        <w:t xml:space="preserve"> </w:t>
      </w:r>
    </w:p>
    <w:p w:rsidR="000422EB" w:rsidRDefault="000422EB" w:rsidP="000422EB">
      <w:pPr>
        <w:widowControl w:val="0"/>
        <w:spacing w:after="0" w:line="240" w:lineRule="auto"/>
        <w:ind w:firstLine="709"/>
        <w:jc w:val="both"/>
        <w:rPr>
          <w:noProof/>
        </w:rPr>
      </w:pPr>
      <w:r w:rsidRPr="0001751B">
        <w:rPr>
          <w:bCs/>
          <w:szCs w:val="24"/>
        </w:rPr>
        <w:t>Положение о товарном образце (Приложение № 2 к контракту).</w:t>
      </w:r>
    </w:p>
    <w:p w:rsidR="000422EB" w:rsidRDefault="000422EB" w:rsidP="000422EB">
      <w:pPr>
        <w:widowControl w:val="0"/>
        <w:spacing w:after="0" w:line="240" w:lineRule="auto"/>
        <w:ind w:firstLine="709"/>
        <w:jc w:val="both"/>
        <w:rPr>
          <w:szCs w:val="24"/>
        </w:rPr>
      </w:pPr>
    </w:p>
    <w:bookmarkEnd w:id="14"/>
    <w:bookmarkEnd w:id="15"/>
    <w:p w:rsidR="0001751B" w:rsidRDefault="0001751B" w:rsidP="000422EB">
      <w:pPr>
        <w:widowControl w:val="0"/>
        <w:spacing w:after="0" w:line="240" w:lineRule="auto"/>
        <w:jc w:val="center"/>
        <w:rPr>
          <w:b/>
          <w:szCs w:val="24"/>
        </w:rPr>
      </w:pPr>
    </w:p>
    <w:p w:rsidR="0001751B" w:rsidRDefault="0001751B" w:rsidP="000422EB">
      <w:pPr>
        <w:widowControl w:val="0"/>
        <w:spacing w:after="0" w:line="240" w:lineRule="auto"/>
        <w:jc w:val="center"/>
        <w:rPr>
          <w:b/>
          <w:szCs w:val="24"/>
        </w:rPr>
      </w:pPr>
    </w:p>
    <w:p w:rsidR="0001751B" w:rsidRDefault="0001751B" w:rsidP="000422EB">
      <w:pPr>
        <w:widowControl w:val="0"/>
        <w:spacing w:after="0" w:line="240" w:lineRule="auto"/>
        <w:jc w:val="center"/>
        <w:rPr>
          <w:b/>
          <w:szCs w:val="24"/>
        </w:rPr>
      </w:pPr>
    </w:p>
    <w:p w:rsidR="000422EB" w:rsidRPr="003110E5" w:rsidRDefault="000422EB" w:rsidP="000422EB">
      <w:pPr>
        <w:widowControl w:val="0"/>
        <w:spacing w:after="0" w:line="240" w:lineRule="auto"/>
        <w:jc w:val="center"/>
        <w:rPr>
          <w:b/>
          <w:szCs w:val="24"/>
        </w:rPr>
      </w:pPr>
      <w:r w:rsidRPr="003110E5">
        <w:rPr>
          <w:b/>
          <w:szCs w:val="24"/>
        </w:rPr>
        <w:t>13. Юридические адреса, банковские реквизиты сторон</w:t>
      </w:r>
    </w:p>
    <w:p w:rsidR="000422EB" w:rsidRPr="003110E5" w:rsidRDefault="000422EB" w:rsidP="000422EB">
      <w:pPr>
        <w:widowControl w:val="0"/>
        <w:spacing w:after="0" w:line="240" w:lineRule="auto"/>
        <w:jc w:val="center"/>
        <w:rPr>
          <w:b/>
          <w:szCs w:val="24"/>
        </w:rPr>
      </w:pPr>
    </w:p>
    <w:p w:rsidR="000422EB" w:rsidRDefault="000422EB" w:rsidP="000422EB">
      <w:pPr>
        <w:spacing w:after="0" w:line="240" w:lineRule="auto"/>
        <w:jc w:val="both"/>
        <w:rPr>
          <w:b/>
          <w:szCs w:val="24"/>
        </w:rPr>
      </w:pPr>
      <w:r w:rsidRPr="003110E5">
        <w:rPr>
          <w:b/>
          <w:szCs w:val="24"/>
        </w:rPr>
        <w:t xml:space="preserve">Заказчик                                                                                 </w:t>
      </w:r>
    </w:p>
    <w:p w:rsidR="000422EB" w:rsidRPr="003110E5" w:rsidRDefault="000422EB" w:rsidP="000422EB">
      <w:pPr>
        <w:widowControl w:val="0"/>
        <w:spacing w:after="0" w:line="240" w:lineRule="auto"/>
        <w:jc w:val="both"/>
        <w:rPr>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5103"/>
      </w:tblGrid>
      <w:tr w:rsidR="000422EB" w:rsidTr="000422EB">
        <w:trPr>
          <w:trHeight w:val="3028"/>
        </w:trPr>
        <w:tc>
          <w:tcPr>
            <w:tcW w:w="4820" w:type="dxa"/>
            <w:tcBorders>
              <w:bottom w:val="single" w:sz="4" w:space="0" w:color="auto"/>
            </w:tcBorders>
            <w:shd w:val="clear" w:color="auto" w:fill="auto"/>
          </w:tcPr>
          <w:p w:rsidR="000422EB" w:rsidRPr="00F77FA2" w:rsidRDefault="000422EB" w:rsidP="000422EB">
            <w:pPr>
              <w:spacing w:after="0" w:line="240" w:lineRule="auto"/>
              <w:ind w:right="450"/>
              <w:rPr>
                <w:b/>
                <w:szCs w:val="24"/>
              </w:rPr>
            </w:pPr>
            <w:r w:rsidRPr="00F77FA2">
              <w:rPr>
                <w:b/>
                <w:szCs w:val="24"/>
              </w:rPr>
              <w:t>Наименование Заказчика:</w:t>
            </w:r>
          </w:p>
          <w:p w:rsidR="000422EB" w:rsidRPr="00F77FA2" w:rsidRDefault="000422EB" w:rsidP="000422EB">
            <w:pPr>
              <w:spacing w:after="0" w:line="240" w:lineRule="auto"/>
              <w:ind w:right="450"/>
              <w:rPr>
                <w:b/>
                <w:szCs w:val="24"/>
              </w:rPr>
            </w:pPr>
          </w:p>
          <w:p w:rsidR="000422EB" w:rsidRPr="00F77FA2" w:rsidRDefault="000422EB" w:rsidP="000422EB">
            <w:pPr>
              <w:spacing w:after="0" w:line="240" w:lineRule="auto"/>
              <w:ind w:right="450"/>
              <w:rPr>
                <w:b/>
                <w:szCs w:val="24"/>
              </w:rPr>
            </w:pPr>
            <w:r w:rsidRPr="00F77FA2">
              <w:rPr>
                <w:b/>
                <w:szCs w:val="24"/>
              </w:rPr>
              <w:t>Местонахождение, почтовый адрес:</w:t>
            </w:r>
          </w:p>
          <w:p w:rsidR="000422EB" w:rsidRPr="00F77FA2" w:rsidRDefault="000422EB" w:rsidP="000422EB">
            <w:pPr>
              <w:spacing w:after="0" w:line="240" w:lineRule="auto"/>
              <w:ind w:right="450"/>
              <w:rPr>
                <w:b/>
                <w:szCs w:val="24"/>
              </w:rPr>
            </w:pPr>
          </w:p>
          <w:p w:rsidR="000422EB" w:rsidRPr="00F77FA2" w:rsidRDefault="000422EB" w:rsidP="000422EB">
            <w:pPr>
              <w:spacing w:after="0" w:line="240" w:lineRule="auto"/>
              <w:ind w:right="450"/>
              <w:rPr>
                <w:b/>
                <w:szCs w:val="24"/>
              </w:rPr>
            </w:pPr>
            <w:r w:rsidRPr="00F77FA2">
              <w:rPr>
                <w:b/>
                <w:szCs w:val="24"/>
              </w:rPr>
              <w:t xml:space="preserve">Адрес электронной почты: </w:t>
            </w:r>
          </w:p>
          <w:p w:rsidR="000422EB" w:rsidRPr="00F77FA2" w:rsidRDefault="000422EB" w:rsidP="000422EB">
            <w:pPr>
              <w:spacing w:after="0" w:line="240" w:lineRule="auto"/>
              <w:ind w:right="450"/>
              <w:rPr>
                <w:b/>
                <w:szCs w:val="24"/>
              </w:rPr>
            </w:pPr>
          </w:p>
          <w:p w:rsidR="000422EB" w:rsidRPr="00F77FA2" w:rsidRDefault="000422EB" w:rsidP="000422EB">
            <w:pPr>
              <w:spacing w:after="0" w:line="240" w:lineRule="auto"/>
              <w:ind w:right="450"/>
              <w:rPr>
                <w:b/>
                <w:szCs w:val="24"/>
              </w:rPr>
            </w:pPr>
            <w:r w:rsidRPr="00F77FA2">
              <w:rPr>
                <w:b/>
                <w:szCs w:val="24"/>
              </w:rPr>
              <w:t xml:space="preserve">Номер контактного телефона: </w:t>
            </w:r>
          </w:p>
          <w:p w:rsidR="000422EB" w:rsidRPr="00F77FA2" w:rsidRDefault="000422EB" w:rsidP="000422EB">
            <w:pPr>
              <w:spacing w:after="0" w:line="240" w:lineRule="auto"/>
              <w:ind w:right="450"/>
              <w:rPr>
                <w:b/>
                <w:szCs w:val="24"/>
              </w:rPr>
            </w:pPr>
          </w:p>
          <w:p w:rsidR="000422EB" w:rsidRPr="00F77FA2" w:rsidRDefault="000422EB" w:rsidP="000422EB">
            <w:pPr>
              <w:spacing w:after="0" w:line="240" w:lineRule="auto"/>
              <w:ind w:right="450"/>
              <w:rPr>
                <w:bCs/>
                <w:sz w:val="20"/>
                <w:szCs w:val="20"/>
              </w:rPr>
            </w:pPr>
            <w:r w:rsidRPr="00F77FA2">
              <w:rPr>
                <w:b/>
                <w:szCs w:val="24"/>
              </w:rPr>
              <w:t xml:space="preserve">Ответственное должностное лицо Заказчика (специализированной организации (в случае ее привлечения Заказчиком): </w:t>
            </w:r>
          </w:p>
        </w:tc>
        <w:tc>
          <w:tcPr>
            <w:tcW w:w="5103" w:type="dxa"/>
            <w:tcBorders>
              <w:bottom w:val="single" w:sz="4" w:space="0" w:color="auto"/>
            </w:tcBorders>
            <w:shd w:val="clear" w:color="auto" w:fill="auto"/>
          </w:tcPr>
          <w:p w:rsidR="000422EB" w:rsidRPr="00F77FA2" w:rsidRDefault="000422EB" w:rsidP="000422EB">
            <w:pPr>
              <w:spacing w:after="0" w:line="240" w:lineRule="auto"/>
              <w:ind w:firstLine="709"/>
              <w:jc w:val="both"/>
              <w:rPr>
                <w:b/>
                <w:szCs w:val="24"/>
              </w:rPr>
            </w:pPr>
            <w:r w:rsidRPr="00F77FA2">
              <w:rPr>
                <w:b/>
                <w:szCs w:val="24"/>
              </w:rPr>
              <w:t>__________________________________</w:t>
            </w: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r w:rsidRPr="00F77FA2">
              <w:rPr>
                <w:b/>
                <w:szCs w:val="24"/>
              </w:rPr>
              <w:t>__________________________________</w:t>
            </w: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r w:rsidRPr="00F77FA2">
              <w:rPr>
                <w:b/>
                <w:szCs w:val="24"/>
              </w:rPr>
              <w:t>__________________________________</w:t>
            </w: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p>
        </w:tc>
      </w:tr>
      <w:tr w:rsidR="000422EB" w:rsidTr="000422EB">
        <w:trPr>
          <w:trHeight w:val="498"/>
        </w:trPr>
        <w:tc>
          <w:tcPr>
            <w:tcW w:w="4820" w:type="dxa"/>
            <w:tcBorders>
              <w:left w:val="nil"/>
              <w:right w:val="nil"/>
            </w:tcBorders>
            <w:shd w:val="clear" w:color="auto" w:fill="auto"/>
          </w:tcPr>
          <w:p w:rsidR="000422EB" w:rsidRPr="00F77FA2" w:rsidRDefault="000422EB" w:rsidP="000422EB">
            <w:pPr>
              <w:spacing w:after="0" w:line="240" w:lineRule="auto"/>
              <w:ind w:right="450" w:firstLine="709"/>
              <w:jc w:val="both"/>
              <w:rPr>
                <w:b/>
                <w:szCs w:val="24"/>
              </w:rPr>
            </w:pPr>
          </w:p>
          <w:p w:rsidR="000422EB" w:rsidRPr="00F77FA2" w:rsidRDefault="000422EB" w:rsidP="000422EB">
            <w:pPr>
              <w:spacing w:after="0" w:line="240" w:lineRule="auto"/>
              <w:jc w:val="both"/>
              <w:rPr>
                <w:b/>
                <w:szCs w:val="24"/>
              </w:rPr>
            </w:pPr>
            <w:r w:rsidRPr="00F77FA2">
              <w:rPr>
                <w:b/>
                <w:szCs w:val="24"/>
              </w:rPr>
              <w:t>Поставщик</w:t>
            </w:r>
          </w:p>
          <w:p w:rsidR="000422EB" w:rsidRPr="00F77FA2" w:rsidRDefault="000422EB" w:rsidP="000422EB">
            <w:pPr>
              <w:spacing w:after="0" w:line="240" w:lineRule="auto"/>
              <w:ind w:right="450" w:firstLine="709"/>
              <w:jc w:val="both"/>
              <w:rPr>
                <w:b/>
                <w:szCs w:val="24"/>
              </w:rPr>
            </w:pPr>
          </w:p>
        </w:tc>
        <w:tc>
          <w:tcPr>
            <w:tcW w:w="5103" w:type="dxa"/>
            <w:tcBorders>
              <w:left w:val="nil"/>
              <w:right w:val="nil"/>
            </w:tcBorders>
            <w:shd w:val="clear" w:color="auto" w:fill="auto"/>
          </w:tcPr>
          <w:p w:rsidR="000422EB" w:rsidRPr="00F77FA2" w:rsidRDefault="000422EB" w:rsidP="000422EB">
            <w:pPr>
              <w:spacing w:after="0" w:line="240" w:lineRule="auto"/>
              <w:ind w:firstLine="709"/>
              <w:jc w:val="both"/>
              <w:rPr>
                <w:b/>
                <w:szCs w:val="24"/>
              </w:rPr>
            </w:pPr>
          </w:p>
        </w:tc>
      </w:tr>
      <w:tr w:rsidR="000422EB" w:rsidTr="000422EB">
        <w:trPr>
          <w:trHeight w:val="60"/>
        </w:trPr>
        <w:tc>
          <w:tcPr>
            <w:tcW w:w="4820" w:type="dxa"/>
            <w:shd w:val="clear" w:color="auto" w:fill="auto"/>
          </w:tcPr>
          <w:p w:rsidR="000422EB" w:rsidRPr="00F77FA2" w:rsidRDefault="000422EB" w:rsidP="000422EB">
            <w:pPr>
              <w:spacing w:after="0" w:line="240" w:lineRule="auto"/>
              <w:jc w:val="both"/>
              <w:rPr>
                <w:b/>
                <w:szCs w:val="24"/>
              </w:rPr>
            </w:pPr>
            <w:r w:rsidRPr="00F77FA2">
              <w:rPr>
                <w:b/>
                <w:szCs w:val="24"/>
              </w:rPr>
              <w:t>Полное и сокращенное (при наличии) наименование Поставщика/Фамилия, имя, отчество Поставщика:</w:t>
            </w:r>
          </w:p>
          <w:p w:rsidR="000422EB" w:rsidRPr="00F77FA2" w:rsidRDefault="000422EB" w:rsidP="000422EB">
            <w:pPr>
              <w:spacing w:after="0" w:line="240" w:lineRule="auto"/>
              <w:jc w:val="both"/>
              <w:rPr>
                <w:b/>
                <w:szCs w:val="24"/>
              </w:rPr>
            </w:pPr>
          </w:p>
          <w:p w:rsidR="000422EB" w:rsidRPr="00F77FA2" w:rsidRDefault="000422EB" w:rsidP="000422EB">
            <w:pPr>
              <w:spacing w:after="0" w:line="240" w:lineRule="auto"/>
              <w:jc w:val="both"/>
              <w:rPr>
                <w:b/>
                <w:szCs w:val="24"/>
              </w:rPr>
            </w:pPr>
            <w:r w:rsidRPr="00F77FA2">
              <w:rPr>
                <w:b/>
                <w:szCs w:val="24"/>
              </w:rPr>
              <w:t>ИНН (при наличии) и должность лица, имеющего право без доверенности действовать от имени Поставщика:</w:t>
            </w:r>
          </w:p>
          <w:p w:rsidR="000422EB" w:rsidRPr="00F77FA2" w:rsidRDefault="000422EB" w:rsidP="000422EB">
            <w:pPr>
              <w:spacing w:after="0" w:line="240" w:lineRule="auto"/>
              <w:jc w:val="both"/>
              <w:rPr>
                <w:b/>
                <w:szCs w:val="24"/>
              </w:rPr>
            </w:pPr>
          </w:p>
          <w:p w:rsidR="000422EB" w:rsidRPr="00F77FA2" w:rsidRDefault="000422EB" w:rsidP="000422EB">
            <w:pPr>
              <w:spacing w:after="0" w:line="240" w:lineRule="auto"/>
              <w:jc w:val="both"/>
              <w:rPr>
                <w:b/>
                <w:szCs w:val="24"/>
              </w:rPr>
            </w:pPr>
            <w:r w:rsidRPr="00F77FA2">
              <w:rPr>
                <w:b/>
                <w:szCs w:val="24"/>
              </w:rPr>
              <w:t>Адрес Поставщика - юридического лица/место жительства Поставщика - физического лица:</w:t>
            </w:r>
          </w:p>
          <w:p w:rsidR="000422EB" w:rsidRPr="00F77FA2" w:rsidRDefault="000422EB" w:rsidP="000422EB">
            <w:pPr>
              <w:spacing w:after="0" w:line="240" w:lineRule="auto"/>
              <w:jc w:val="both"/>
              <w:rPr>
                <w:b/>
                <w:szCs w:val="24"/>
              </w:rPr>
            </w:pPr>
          </w:p>
          <w:p w:rsidR="000422EB" w:rsidRPr="00F77FA2" w:rsidRDefault="000422EB" w:rsidP="000422EB">
            <w:pPr>
              <w:spacing w:after="0" w:line="240" w:lineRule="auto"/>
              <w:jc w:val="both"/>
              <w:rPr>
                <w:b/>
                <w:szCs w:val="24"/>
              </w:rPr>
            </w:pPr>
            <w:r w:rsidRPr="00F77FA2">
              <w:rPr>
                <w:b/>
                <w:szCs w:val="24"/>
              </w:rPr>
              <w:t>Адрес электронной почты:</w:t>
            </w:r>
          </w:p>
          <w:p w:rsidR="000422EB" w:rsidRPr="00F77FA2" w:rsidRDefault="000422EB" w:rsidP="000422EB">
            <w:pPr>
              <w:spacing w:after="0" w:line="240" w:lineRule="auto"/>
              <w:jc w:val="both"/>
              <w:rPr>
                <w:b/>
                <w:szCs w:val="24"/>
              </w:rPr>
            </w:pPr>
          </w:p>
          <w:p w:rsidR="000422EB" w:rsidRPr="00F77FA2" w:rsidRDefault="000422EB" w:rsidP="000422EB">
            <w:pPr>
              <w:spacing w:after="0" w:line="240" w:lineRule="auto"/>
              <w:jc w:val="both"/>
              <w:rPr>
                <w:b/>
                <w:szCs w:val="24"/>
              </w:rPr>
            </w:pPr>
            <w:r w:rsidRPr="00F77FA2">
              <w:rPr>
                <w:b/>
                <w:szCs w:val="24"/>
              </w:rPr>
              <w:t xml:space="preserve">Номер контактного телефона: </w:t>
            </w:r>
          </w:p>
          <w:p w:rsidR="000422EB" w:rsidRPr="00F77FA2" w:rsidRDefault="000422EB" w:rsidP="000422EB">
            <w:pPr>
              <w:spacing w:after="0" w:line="240" w:lineRule="auto"/>
              <w:jc w:val="both"/>
              <w:rPr>
                <w:b/>
                <w:szCs w:val="24"/>
              </w:rPr>
            </w:pPr>
          </w:p>
          <w:p w:rsidR="000422EB" w:rsidRPr="00F77FA2" w:rsidRDefault="000422EB" w:rsidP="000422EB">
            <w:pPr>
              <w:spacing w:after="0" w:line="240" w:lineRule="auto"/>
              <w:jc w:val="both"/>
              <w:rPr>
                <w:b/>
                <w:szCs w:val="24"/>
              </w:rPr>
            </w:pPr>
            <w:r w:rsidRPr="00F77FA2">
              <w:rPr>
                <w:b/>
                <w:szCs w:val="24"/>
              </w:rPr>
              <w:t>ИНН/КПП Поставщика - юридического лица/ИНН Поставщика - физического лица:</w:t>
            </w:r>
          </w:p>
          <w:p w:rsidR="000422EB" w:rsidRPr="00F77FA2" w:rsidRDefault="000422EB" w:rsidP="000422EB">
            <w:pPr>
              <w:spacing w:after="0" w:line="240" w:lineRule="auto"/>
              <w:jc w:val="both"/>
              <w:rPr>
                <w:b/>
                <w:szCs w:val="24"/>
              </w:rPr>
            </w:pPr>
          </w:p>
          <w:p w:rsidR="000422EB" w:rsidRPr="00F77FA2" w:rsidRDefault="000422EB" w:rsidP="000422EB">
            <w:pPr>
              <w:spacing w:after="0" w:line="240" w:lineRule="auto"/>
              <w:jc w:val="both"/>
              <w:rPr>
                <w:b/>
                <w:szCs w:val="24"/>
              </w:rPr>
            </w:pPr>
            <w:r w:rsidRPr="00F77FA2">
              <w:rPr>
                <w:b/>
                <w:szCs w:val="24"/>
              </w:rPr>
              <w:t xml:space="preserve">Реквизиты счета, на который осуществляется перечисление денежных средств в качестве оплаты поставленного товара: </w:t>
            </w:r>
          </w:p>
        </w:tc>
        <w:tc>
          <w:tcPr>
            <w:tcW w:w="5103" w:type="dxa"/>
            <w:shd w:val="clear" w:color="auto" w:fill="auto"/>
          </w:tcPr>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r w:rsidRPr="00F77FA2">
              <w:rPr>
                <w:b/>
                <w:szCs w:val="24"/>
              </w:rPr>
              <w:t>______________________________</w:t>
            </w: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r w:rsidRPr="00F77FA2">
              <w:rPr>
                <w:b/>
                <w:szCs w:val="24"/>
              </w:rPr>
              <w:t>______________________________</w:t>
            </w: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r w:rsidRPr="00F77FA2">
              <w:rPr>
                <w:b/>
                <w:szCs w:val="24"/>
              </w:rPr>
              <w:t>______________________________</w:t>
            </w: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r w:rsidRPr="00F77FA2">
              <w:rPr>
                <w:b/>
                <w:szCs w:val="24"/>
              </w:rPr>
              <w:t>______________________________</w:t>
            </w: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r w:rsidRPr="00F77FA2">
              <w:rPr>
                <w:b/>
                <w:szCs w:val="24"/>
              </w:rPr>
              <w:t>______________________________</w:t>
            </w: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r w:rsidRPr="00F77FA2">
              <w:rPr>
                <w:b/>
                <w:szCs w:val="24"/>
              </w:rPr>
              <w:t>______________________________</w:t>
            </w: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r w:rsidRPr="00F77FA2">
              <w:rPr>
                <w:b/>
                <w:szCs w:val="24"/>
              </w:rPr>
              <w:t>______________________________</w:t>
            </w: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p>
          <w:p w:rsidR="000422EB" w:rsidRPr="00F77FA2" w:rsidRDefault="000422EB" w:rsidP="000422EB">
            <w:pPr>
              <w:spacing w:after="0" w:line="240" w:lineRule="auto"/>
              <w:ind w:firstLine="709"/>
              <w:jc w:val="both"/>
              <w:rPr>
                <w:b/>
                <w:szCs w:val="24"/>
              </w:rPr>
            </w:pPr>
            <w:r w:rsidRPr="00F77FA2">
              <w:rPr>
                <w:b/>
                <w:szCs w:val="24"/>
              </w:rPr>
              <w:t>______________________________</w:t>
            </w:r>
          </w:p>
        </w:tc>
      </w:tr>
    </w:tbl>
    <w:p w:rsidR="000422EB" w:rsidRDefault="000422EB" w:rsidP="000422EB">
      <w:pPr>
        <w:spacing w:after="0" w:line="240" w:lineRule="auto"/>
        <w:jc w:val="both"/>
        <w:rPr>
          <w:b/>
          <w:szCs w:val="24"/>
        </w:rPr>
      </w:pPr>
    </w:p>
    <w:p w:rsidR="000422EB" w:rsidRPr="003110E5" w:rsidRDefault="000422EB" w:rsidP="000422EB">
      <w:pPr>
        <w:widowControl w:val="0"/>
        <w:spacing w:after="0" w:line="240" w:lineRule="auto"/>
        <w:jc w:val="both"/>
        <w:rPr>
          <w:szCs w:val="24"/>
        </w:rPr>
      </w:pPr>
    </w:p>
    <w:p w:rsidR="000422EB" w:rsidRDefault="000422EB" w:rsidP="000422EB">
      <w:pPr>
        <w:widowControl w:val="0"/>
        <w:spacing w:after="0" w:line="240" w:lineRule="auto"/>
        <w:rPr>
          <w:rFonts w:eastAsia="Times New Roman"/>
          <w:bCs/>
          <w:szCs w:val="24"/>
        </w:rPr>
        <w:sectPr w:rsidR="000422EB" w:rsidSect="000422EB">
          <w:pgSz w:w="11906" w:h="16838"/>
          <w:pgMar w:top="851" w:right="567" w:bottom="851" w:left="1418" w:header="709" w:footer="284" w:gutter="0"/>
          <w:cols w:space="720"/>
        </w:sectPr>
      </w:pPr>
    </w:p>
    <w:p w:rsidR="000422EB" w:rsidRPr="003110E5" w:rsidRDefault="000422EB" w:rsidP="000422EB">
      <w:pPr>
        <w:widowControl w:val="0"/>
        <w:spacing w:after="0" w:line="240" w:lineRule="auto"/>
        <w:rPr>
          <w:rFonts w:eastAsia="Times New Roman"/>
          <w:bCs/>
          <w:szCs w:val="24"/>
        </w:rPr>
      </w:pPr>
    </w:p>
    <w:p w:rsidR="000422EB" w:rsidRPr="003110E5" w:rsidRDefault="000422EB" w:rsidP="000422EB">
      <w:pPr>
        <w:widowControl w:val="0"/>
        <w:snapToGrid w:val="0"/>
        <w:spacing w:after="0" w:line="240" w:lineRule="auto"/>
        <w:jc w:val="right"/>
        <w:outlineLvl w:val="0"/>
        <w:rPr>
          <w:szCs w:val="24"/>
        </w:rPr>
      </w:pPr>
      <w:r w:rsidRPr="003110E5">
        <w:rPr>
          <w:szCs w:val="24"/>
        </w:rPr>
        <w:t>Приложение №</w:t>
      </w:r>
      <w:r>
        <w:rPr>
          <w:szCs w:val="24"/>
        </w:rPr>
        <w:t xml:space="preserve"> </w:t>
      </w:r>
      <w:r w:rsidRPr="003110E5">
        <w:rPr>
          <w:szCs w:val="24"/>
        </w:rPr>
        <w:t xml:space="preserve">1 к </w:t>
      </w:r>
      <w:r w:rsidRPr="003110E5">
        <w:rPr>
          <w:szCs w:val="24"/>
          <w:lang w:eastAsia="ar-SA"/>
        </w:rPr>
        <w:t>контракт</w:t>
      </w:r>
      <w:r w:rsidRPr="003110E5">
        <w:rPr>
          <w:szCs w:val="24"/>
        </w:rPr>
        <w:t>у №_____</w:t>
      </w:r>
    </w:p>
    <w:p w:rsidR="000422EB" w:rsidRPr="003110E5" w:rsidRDefault="000422EB" w:rsidP="000422EB">
      <w:pPr>
        <w:widowControl w:val="0"/>
        <w:snapToGrid w:val="0"/>
        <w:spacing w:after="0" w:line="240" w:lineRule="auto"/>
        <w:jc w:val="right"/>
        <w:outlineLvl w:val="0"/>
        <w:rPr>
          <w:szCs w:val="24"/>
        </w:rPr>
      </w:pPr>
      <w:r w:rsidRPr="003110E5">
        <w:rPr>
          <w:szCs w:val="24"/>
        </w:rPr>
        <w:t>от «___»</w:t>
      </w:r>
      <w:r>
        <w:rPr>
          <w:szCs w:val="24"/>
        </w:rPr>
        <w:t xml:space="preserve"> </w:t>
      </w:r>
      <w:r w:rsidRPr="003110E5">
        <w:rPr>
          <w:szCs w:val="24"/>
        </w:rPr>
        <w:t>________________ 20__ г.</w:t>
      </w:r>
    </w:p>
    <w:p w:rsidR="000422EB" w:rsidRDefault="000422EB" w:rsidP="000422EB">
      <w:pPr>
        <w:widowControl w:val="0"/>
        <w:spacing w:after="0" w:line="240" w:lineRule="auto"/>
        <w:jc w:val="center"/>
        <w:outlineLvl w:val="5"/>
        <w:rPr>
          <w:b/>
          <w:bCs/>
          <w:iCs/>
          <w:szCs w:val="24"/>
          <w:lang w:val="en-US"/>
        </w:rPr>
      </w:pPr>
      <w:bookmarkStart w:id="16" w:name="_Hlk101883299"/>
      <w:bookmarkEnd w:id="16"/>
    </w:p>
    <w:p w:rsidR="000422EB" w:rsidRDefault="000422EB" w:rsidP="000422EB">
      <w:pPr>
        <w:widowControl w:val="0"/>
        <w:spacing w:after="0" w:line="240" w:lineRule="auto"/>
        <w:jc w:val="center"/>
        <w:outlineLvl w:val="5"/>
        <w:rPr>
          <w:b/>
          <w:bCs/>
          <w:iCs/>
          <w:szCs w:val="24"/>
          <w:lang w:val="en-US"/>
        </w:rPr>
      </w:pPr>
      <w:r w:rsidRPr="00D67705">
        <w:rPr>
          <w:b/>
          <w:bCs/>
          <w:iCs/>
          <w:szCs w:val="24"/>
        </w:rPr>
        <w:t>Спецификация</w:t>
      </w:r>
    </w:p>
    <w:p w:rsidR="000422EB" w:rsidRDefault="000422EB" w:rsidP="000422EB">
      <w:pPr>
        <w:widowControl w:val="0"/>
        <w:spacing w:after="0" w:line="240" w:lineRule="auto"/>
        <w:jc w:val="center"/>
        <w:outlineLvl w:val="5"/>
        <w:rPr>
          <w:bCs/>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1664"/>
        <w:gridCol w:w="1701"/>
        <w:gridCol w:w="1274"/>
        <w:gridCol w:w="1560"/>
        <w:gridCol w:w="2269"/>
        <w:gridCol w:w="992"/>
        <w:gridCol w:w="1277"/>
        <w:gridCol w:w="1557"/>
        <w:gridCol w:w="1419"/>
        <w:gridCol w:w="1068"/>
      </w:tblGrid>
      <w:tr w:rsidR="0001751B" w:rsidTr="0001751B">
        <w:trPr>
          <w:trHeight w:val="1692"/>
        </w:trPr>
        <w:tc>
          <w:tcPr>
            <w:tcW w:w="186" w:type="pct"/>
            <w:tcBorders>
              <w:top w:val="single" w:sz="4" w:space="0" w:color="auto"/>
              <w:left w:val="single" w:sz="4" w:space="0" w:color="auto"/>
              <w:bottom w:val="single" w:sz="4" w:space="0" w:color="auto"/>
              <w:right w:val="single" w:sz="4" w:space="0" w:color="auto"/>
            </w:tcBorders>
            <w:vAlign w:val="center"/>
            <w:hideMark/>
          </w:tcPr>
          <w:p w:rsidR="000422EB" w:rsidRPr="00D67705" w:rsidRDefault="000422EB" w:rsidP="000422EB">
            <w:pPr>
              <w:widowControl w:val="0"/>
              <w:spacing w:after="0" w:line="240" w:lineRule="auto"/>
              <w:ind w:left="-142" w:right="-107"/>
              <w:jc w:val="center"/>
              <w:rPr>
                <w:b/>
                <w:szCs w:val="24"/>
              </w:rPr>
            </w:pPr>
            <w:r w:rsidRPr="00D67705">
              <w:rPr>
                <w:b/>
                <w:szCs w:val="24"/>
              </w:rPr>
              <w:t>№</w:t>
            </w:r>
          </w:p>
          <w:p w:rsidR="000422EB" w:rsidRPr="00D67705" w:rsidRDefault="000422EB" w:rsidP="000422EB">
            <w:pPr>
              <w:widowControl w:val="0"/>
              <w:spacing w:after="0" w:line="240" w:lineRule="auto"/>
              <w:ind w:left="-142" w:right="-107"/>
              <w:jc w:val="center"/>
              <w:rPr>
                <w:b/>
                <w:szCs w:val="24"/>
              </w:rPr>
            </w:pPr>
            <w:r w:rsidRPr="00D67705">
              <w:rPr>
                <w:b/>
                <w:szCs w:val="24"/>
              </w:rPr>
              <w:t>п/п</w:t>
            </w:r>
          </w:p>
        </w:tc>
        <w:tc>
          <w:tcPr>
            <w:tcW w:w="542"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spacing w:after="0" w:line="240" w:lineRule="auto"/>
              <w:ind w:left="-87" w:right="-108"/>
              <w:jc w:val="center"/>
              <w:rPr>
                <w:b/>
                <w:szCs w:val="24"/>
              </w:rPr>
            </w:pPr>
            <w:r w:rsidRPr="00D67705">
              <w:rPr>
                <w:b/>
                <w:szCs w:val="24"/>
              </w:rPr>
              <w:t>Наименование Товара в соответствии с позицией КТРУ ЕИС</w:t>
            </w:r>
          </w:p>
        </w:tc>
        <w:tc>
          <w:tcPr>
            <w:tcW w:w="554"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spacing w:after="0" w:line="240" w:lineRule="auto"/>
              <w:ind w:left="7" w:right="-65" w:hanging="7"/>
              <w:jc w:val="center"/>
              <w:rPr>
                <w:b/>
                <w:bCs/>
                <w:szCs w:val="24"/>
              </w:rPr>
            </w:pPr>
            <w:r w:rsidRPr="00D67705">
              <w:rPr>
                <w:b/>
                <w:szCs w:val="24"/>
              </w:rPr>
              <w:t>Код по позиции КТРУ ЕИС</w:t>
            </w:r>
          </w:p>
          <w:p w:rsidR="000422EB" w:rsidRPr="00D67705" w:rsidRDefault="000422EB" w:rsidP="000422EB">
            <w:pPr>
              <w:widowControl w:val="0"/>
              <w:spacing w:after="0" w:line="240" w:lineRule="auto"/>
              <w:ind w:left="-87" w:right="-101"/>
              <w:jc w:val="center"/>
              <w:rPr>
                <w:b/>
                <w:szCs w:val="24"/>
              </w:rPr>
            </w:pPr>
            <w:r w:rsidRPr="00D67705">
              <w:rPr>
                <w:b/>
                <w:bCs/>
                <w:szCs w:val="24"/>
              </w:rPr>
              <w:t>(Код ОКПД 2 (ОК 034-2014 (КПЕС 2008)))</w:t>
            </w:r>
          </w:p>
        </w:tc>
        <w:tc>
          <w:tcPr>
            <w:tcW w:w="415" w:type="pct"/>
            <w:tcBorders>
              <w:top w:val="single" w:sz="4" w:space="0" w:color="auto"/>
              <w:left w:val="single" w:sz="4" w:space="0" w:color="auto"/>
              <w:bottom w:val="single" w:sz="4" w:space="0" w:color="auto"/>
              <w:right w:val="single" w:sz="4" w:space="0" w:color="auto"/>
            </w:tcBorders>
            <w:vAlign w:val="center"/>
            <w:hideMark/>
          </w:tcPr>
          <w:p w:rsidR="000422EB" w:rsidRPr="00D67705" w:rsidRDefault="000422EB" w:rsidP="000422EB">
            <w:pPr>
              <w:widowControl w:val="0"/>
              <w:spacing w:after="0" w:line="240" w:lineRule="auto"/>
              <w:ind w:left="-55" w:right="-110"/>
              <w:jc w:val="center"/>
              <w:rPr>
                <w:szCs w:val="24"/>
              </w:rPr>
            </w:pPr>
            <w:r w:rsidRPr="00D67705">
              <w:rPr>
                <w:b/>
                <w:szCs w:val="24"/>
              </w:rPr>
              <w:t>Номер позиции Региональ-ного каталога ТРУ</w:t>
            </w:r>
          </w:p>
          <w:p w:rsidR="000422EB" w:rsidRPr="00D67705" w:rsidRDefault="000422EB" w:rsidP="000422EB">
            <w:pPr>
              <w:widowControl w:val="0"/>
              <w:spacing w:after="0" w:line="240" w:lineRule="auto"/>
              <w:ind w:left="-87" w:right="-169"/>
              <w:jc w:val="center"/>
              <w:rPr>
                <w:b/>
                <w:szCs w:val="24"/>
              </w:rPr>
            </w:pPr>
          </w:p>
        </w:tc>
        <w:tc>
          <w:tcPr>
            <w:tcW w:w="508" w:type="pct"/>
            <w:tcBorders>
              <w:top w:val="single" w:sz="4" w:space="0" w:color="auto"/>
              <w:left w:val="single" w:sz="4" w:space="0" w:color="auto"/>
              <w:bottom w:val="single" w:sz="4" w:space="0" w:color="auto"/>
              <w:right w:val="single" w:sz="4" w:space="0" w:color="auto"/>
            </w:tcBorders>
            <w:vAlign w:val="center"/>
            <w:hideMark/>
          </w:tcPr>
          <w:p w:rsidR="0001751B" w:rsidRDefault="000422EB" w:rsidP="000422EB">
            <w:pPr>
              <w:widowControl w:val="0"/>
              <w:autoSpaceDE w:val="0"/>
              <w:autoSpaceDN w:val="0"/>
              <w:adjustRightInd w:val="0"/>
              <w:spacing w:after="0" w:line="240" w:lineRule="auto"/>
              <w:ind w:left="-107" w:right="-106"/>
              <w:jc w:val="center"/>
              <w:rPr>
                <w:b/>
                <w:szCs w:val="24"/>
              </w:rPr>
            </w:pPr>
            <w:r w:rsidRPr="00D67705">
              <w:rPr>
                <w:b/>
                <w:szCs w:val="24"/>
              </w:rPr>
              <w:t>Наименова</w:t>
            </w:r>
          </w:p>
          <w:p w:rsidR="000422EB" w:rsidRPr="00D67705" w:rsidRDefault="000422EB" w:rsidP="000422EB">
            <w:pPr>
              <w:widowControl w:val="0"/>
              <w:autoSpaceDE w:val="0"/>
              <w:autoSpaceDN w:val="0"/>
              <w:adjustRightInd w:val="0"/>
              <w:spacing w:after="0" w:line="240" w:lineRule="auto"/>
              <w:ind w:left="-107" w:right="-106"/>
              <w:jc w:val="center"/>
              <w:rPr>
                <w:b/>
                <w:bCs/>
                <w:szCs w:val="24"/>
              </w:rPr>
            </w:pPr>
            <w:r w:rsidRPr="00D67705">
              <w:rPr>
                <w:b/>
                <w:szCs w:val="24"/>
              </w:rPr>
              <w:t>ние Товара</w:t>
            </w:r>
          </w:p>
        </w:tc>
        <w:tc>
          <w:tcPr>
            <w:tcW w:w="739"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spacing w:after="0" w:line="240" w:lineRule="auto"/>
              <w:ind w:left="7" w:right="-65" w:hanging="7"/>
              <w:jc w:val="center"/>
              <w:rPr>
                <w:b/>
                <w:szCs w:val="24"/>
              </w:rPr>
            </w:pPr>
            <w:r w:rsidRPr="0023198A">
              <w:rPr>
                <w:b/>
                <w:bCs/>
                <w:szCs w:val="24"/>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323" w:type="pct"/>
            <w:tcBorders>
              <w:top w:val="single" w:sz="4" w:space="0" w:color="auto"/>
              <w:left w:val="single" w:sz="4" w:space="0" w:color="auto"/>
              <w:bottom w:val="single" w:sz="4" w:space="0" w:color="auto"/>
              <w:right w:val="single" w:sz="4" w:space="0" w:color="auto"/>
            </w:tcBorders>
            <w:vAlign w:val="center"/>
            <w:hideMark/>
          </w:tcPr>
          <w:p w:rsidR="000422EB" w:rsidRPr="00D67705" w:rsidRDefault="000422EB" w:rsidP="000422EB">
            <w:pPr>
              <w:widowControl w:val="0"/>
              <w:spacing w:after="0" w:line="240" w:lineRule="auto"/>
              <w:ind w:left="52" w:right="-65" w:hanging="46"/>
              <w:jc w:val="center"/>
              <w:rPr>
                <w:b/>
                <w:szCs w:val="24"/>
              </w:rPr>
            </w:pPr>
            <w:r w:rsidRPr="00D67705">
              <w:rPr>
                <w:b/>
                <w:szCs w:val="24"/>
              </w:rPr>
              <w:t>Ед. изм. Товара</w:t>
            </w:r>
          </w:p>
        </w:tc>
        <w:tc>
          <w:tcPr>
            <w:tcW w:w="416"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spacing w:after="0" w:line="240" w:lineRule="auto"/>
              <w:jc w:val="center"/>
              <w:rPr>
                <w:b/>
                <w:szCs w:val="24"/>
              </w:rPr>
            </w:pPr>
            <w:r w:rsidRPr="00D67705">
              <w:rPr>
                <w:b/>
                <w:szCs w:val="24"/>
              </w:rPr>
              <w:t>Коли-чество Товара</w:t>
            </w:r>
          </w:p>
        </w:tc>
        <w:tc>
          <w:tcPr>
            <w:tcW w:w="507" w:type="pct"/>
            <w:tcBorders>
              <w:top w:val="single" w:sz="4" w:space="0" w:color="auto"/>
              <w:left w:val="single" w:sz="4" w:space="0" w:color="auto"/>
              <w:bottom w:val="single" w:sz="4" w:space="0" w:color="auto"/>
              <w:right w:val="single" w:sz="4" w:space="0" w:color="auto"/>
            </w:tcBorders>
            <w:vAlign w:val="center"/>
            <w:hideMark/>
          </w:tcPr>
          <w:p w:rsidR="000422EB" w:rsidRPr="00D67705" w:rsidRDefault="000422EB" w:rsidP="000422EB">
            <w:pPr>
              <w:widowControl w:val="0"/>
              <w:spacing w:after="0" w:line="240" w:lineRule="auto"/>
              <w:jc w:val="center"/>
              <w:rPr>
                <w:b/>
                <w:szCs w:val="24"/>
              </w:rPr>
            </w:pPr>
            <w:r w:rsidRPr="00D67705">
              <w:rPr>
                <w:b/>
                <w:bCs/>
                <w:szCs w:val="24"/>
              </w:rPr>
              <w:t>Начальная (макси-мальная) цена за ед. изм., руб.</w:t>
            </w:r>
          </w:p>
        </w:tc>
        <w:tc>
          <w:tcPr>
            <w:tcW w:w="462" w:type="pct"/>
            <w:tcBorders>
              <w:top w:val="single" w:sz="4" w:space="0" w:color="auto"/>
              <w:left w:val="single" w:sz="4" w:space="0" w:color="auto"/>
              <w:bottom w:val="single" w:sz="4" w:space="0" w:color="auto"/>
              <w:right w:val="single" w:sz="4" w:space="0" w:color="auto"/>
            </w:tcBorders>
            <w:vAlign w:val="center"/>
            <w:hideMark/>
          </w:tcPr>
          <w:p w:rsidR="000422EB" w:rsidRPr="00D67705" w:rsidRDefault="000422EB" w:rsidP="000422EB">
            <w:pPr>
              <w:widowControl w:val="0"/>
              <w:spacing w:after="0" w:line="240" w:lineRule="auto"/>
              <w:ind w:left="18" w:right="-23"/>
              <w:jc w:val="center"/>
              <w:rPr>
                <w:b/>
                <w:bCs/>
                <w:szCs w:val="24"/>
              </w:rPr>
            </w:pPr>
            <w:r w:rsidRPr="00D67705">
              <w:rPr>
                <w:b/>
                <w:szCs w:val="24"/>
              </w:rPr>
              <w:t>Цена за ед. изм. с учетом коэффи-циента снижения, руб.</w:t>
            </w:r>
          </w:p>
        </w:tc>
        <w:tc>
          <w:tcPr>
            <w:tcW w:w="348" w:type="pct"/>
            <w:tcBorders>
              <w:top w:val="single" w:sz="4" w:space="0" w:color="auto"/>
              <w:left w:val="single" w:sz="4" w:space="0" w:color="auto"/>
              <w:bottom w:val="single" w:sz="4" w:space="0" w:color="auto"/>
              <w:right w:val="single" w:sz="4" w:space="0" w:color="auto"/>
            </w:tcBorders>
            <w:vAlign w:val="center"/>
            <w:hideMark/>
          </w:tcPr>
          <w:p w:rsidR="000422EB" w:rsidRPr="00D67705" w:rsidRDefault="000422EB" w:rsidP="000422EB">
            <w:pPr>
              <w:widowControl w:val="0"/>
              <w:spacing w:after="0" w:line="240" w:lineRule="auto"/>
              <w:ind w:left="-110" w:right="-25" w:firstLine="110"/>
              <w:jc w:val="center"/>
              <w:rPr>
                <w:b/>
                <w:bCs/>
                <w:szCs w:val="24"/>
              </w:rPr>
            </w:pPr>
            <w:r w:rsidRPr="00D67705">
              <w:rPr>
                <w:b/>
                <w:bCs/>
                <w:szCs w:val="24"/>
              </w:rPr>
              <w:t>Сумма, руб.</w:t>
            </w:r>
          </w:p>
        </w:tc>
      </w:tr>
      <w:tr w:rsidR="0001751B" w:rsidTr="0001751B">
        <w:tc>
          <w:tcPr>
            <w:tcW w:w="186" w:type="pct"/>
            <w:tcBorders>
              <w:top w:val="single" w:sz="4" w:space="0" w:color="auto"/>
              <w:left w:val="single" w:sz="4" w:space="0" w:color="auto"/>
              <w:bottom w:val="single" w:sz="4" w:space="0" w:color="auto"/>
              <w:right w:val="single" w:sz="4" w:space="0" w:color="auto"/>
            </w:tcBorders>
            <w:vAlign w:val="center"/>
            <w:hideMark/>
          </w:tcPr>
          <w:p w:rsidR="000422EB" w:rsidRPr="00D67705" w:rsidRDefault="000422EB" w:rsidP="000422EB">
            <w:pPr>
              <w:widowControl w:val="0"/>
              <w:tabs>
                <w:tab w:val="left" w:pos="2505"/>
              </w:tabs>
              <w:spacing w:after="0" w:line="240" w:lineRule="auto"/>
              <w:jc w:val="center"/>
              <w:rPr>
                <w:b/>
                <w:spacing w:val="2"/>
                <w:szCs w:val="24"/>
              </w:rPr>
            </w:pPr>
            <w:r w:rsidRPr="00D67705">
              <w:rPr>
                <w:b/>
                <w:spacing w:val="2"/>
                <w:szCs w:val="24"/>
              </w:rPr>
              <w:t>1</w:t>
            </w:r>
          </w:p>
        </w:tc>
        <w:tc>
          <w:tcPr>
            <w:tcW w:w="542"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b/>
                <w:szCs w:val="24"/>
                <w:lang w:val="en-US"/>
              </w:rPr>
            </w:pPr>
            <w:r w:rsidRPr="00D67705">
              <w:rPr>
                <w:b/>
                <w:szCs w:val="24"/>
                <w:lang w:val="en-US"/>
              </w:rPr>
              <w:t>2</w:t>
            </w:r>
          </w:p>
        </w:tc>
        <w:tc>
          <w:tcPr>
            <w:tcW w:w="554"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b/>
                <w:szCs w:val="24"/>
                <w:lang w:val="en-US"/>
              </w:rPr>
            </w:pPr>
            <w:r w:rsidRPr="00D67705">
              <w:rPr>
                <w:b/>
                <w:szCs w:val="24"/>
                <w:lang w:val="en-US"/>
              </w:rPr>
              <w:t>3</w:t>
            </w:r>
          </w:p>
        </w:tc>
        <w:tc>
          <w:tcPr>
            <w:tcW w:w="415"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b/>
                <w:szCs w:val="24"/>
                <w:lang w:val="en-US"/>
              </w:rPr>
            </w:pPr>
            <w:r w:rsidRPr="00D67705">
              <w:rPr>
                <w:b/>
                <w:szCs w:val="24"/>
                <w:lang w:val="en-US"/>
              </w:rPr>
              <w:t>4</w:t>
            </w:r>
          </w:p>
        </w:tc>
        <w:tc>
          <w:tcPr>
            <w:tcW w:w="508"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b/>
                <w:szCs w:val="24"/>
                <w:lang w:val="en-US"/>
              </w:rPr>
            </w:pPr>
            <w:r w:rsidRPr="00D67705">
              <w:rPr>
                <w:b/>
                <w:szCs w:val="24"/>
                <w:lang w:val="en-US"/>
              </w:rPr>
              <w:t>5</w:t>
            </w:r>
          </w:p>
        </w:tc>
        <w:tc>
          <w:tcPr>
            <w:tcW w:w="739"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b/>
                <w:szCs w:val="24"/>
                <w:lang w:val="en-US"/>
              </w:rPr>
            </w:pPr>
            <w:r w:rsidRPr="00D67705">
              <w:rPr>
                <w:b/>
                <w:szCs w:val="24"/>
                <w:lang w:val="en-US"/>
              </w:rPr>
              <w:t>6</w:t>
            </w:r>
          </w:p>
        </w:tc>
        <w:tc>
          <w:tcPr>
            <w:tcW w:w="323"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b/>
                <w:szCs w:val="24"/>
                <w:lang w:val="en-US"/>
              </w:rPr>
            </w:pPr>
            <w:r w:rsidRPr="00D67705">
              <w:rPr>
                <w:b/>
                <w:szCs w:val="24"/>
                <w:lang w:val="en-US"/>
              </w:rPr>
              <w:t>7</w:t>
            </w:r>
          </w:p>
        </w:tc>
        <w:tc>
          <w:tcPr>
            <w:tcW w:w="416"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b/>
                <w:szCs w:val="24"/>
                <w:lang w:val="en-US"/>
              </w:rPr>
            </w:pPr>
            <w:r w:rsidRPr="00D67705">
              <w:rPr>
                <w:b/>
                <w:szCs w:val="24"/>
                <w:lang w:val="en-US"/>
              </w:rPr>
              <w:t>8</w:t>
            </w:r>
          </w:p>
        </w:tc>
        <w:tc>
          <w:tcPr>
            <w:tcW w:w="507"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b/>
                <w:szCs w:val="24"/>
                <w:lang w:val="en-US"/>
              </w:rPr>
            </w:pPr>
            <w:r w:rsidRPr="00D67705">
              <w:rPr>
                <w:b/>
                <w:szCs w:val="24"/>
                <w:lang w:val="en-US"/>
              </w:rPr>
              <w:t>9</w:t>
            </w:r>
          </w:p>
        </w:tc>
        <w:tc>
          <w:tcPr>
            <w:tcW w:w="462"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b/>
                <w:szCs w:val="24"/>
                <w:lang w:val="en-US"/>
              </w:rPr>
            </w:pPr>
            <w:r w:rsidRPr="00D67705">
              <w:rPr>
                <w:b/>
                <w:szCs w:val="24"/>
                <w:lang w:val="en-US"/>
              </w:rPr>
              <w:t>10</w:t>
            </w:r>
          </w:p>
        </w:tc>
        <w:tc>
          <w:tcPr>
            <w:tcW w:w="348"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b/>
                <w:szCs w:val="24"/>
                <w:lang w:val="en-US"/>
              </w:rPr>
            </w:pPr>
            <w:r w:rsidRPr="00D67705">
              <w:rPr>
                <w:b/>
                <w:szCs w:val="24"/>
              </w:rPr>
              <w:t>1</w:t>
            </w:r>
            <w:r w:rsidRPr="00D67705">
              <w:rPr>
                <w:b/>
                <w:szCs w:val="24"/>
                <w:lang w:val="en-US"/>
              </w:rPr>
              <w:t>1</w:t>
            </w:r>
          </w:p>
        </w:tc>
      </w:tr>
      <w:tr w:rsidR="0001751B" w:rsidTr="0001751B">
        <w:tc>
          <w:tcPr>
            <w:tcW w:w="186" w:type="pct"/>
            <w:tcBorders>
              <w:top w:val="single" w:sz="4" w:space="0" w:color="auto"/>
              <w:left w:val="single" w:sz="4" w:space="0" w:color="auto"/>
              <w:bottom w:val="single" w:sz="4" w:space="0" w:color="auto"/>
              <w:right w:val="single" w:sz="4" w:space="0" w:color="auto"/>
            </w:tcBorders>
            <w:vAlign w:val="center"/>
            <w:hideMark/>
          </w:tcPr>
          <w:p w:rsidR="000422EB" w:rsidRPr="00D67705" w:rsidRDefault="000422EB" w:rsidP="000422EB">
            <w:pPr>
              <w:widowControl w:val="0"/>
              <w:tabs>
                <w:tab w:val="left" w:pos="2505"/>
              </w:tabs>
              <w:spacing w:after="0" w:line="240" w:lineRule="auto"/>
              <w:jc w:val="center"/>
              <w:rPr>
                <w:spacing w:val="2"/>
                <w:szCs w:val="24"/>
              </w:rPr>
            </w:pPr>
            <w:r w:rsidRPr="00D67705">
              <w:rPr>
                <w:noProof/>
                <w:szCs w:val="24"/>
              </w:rPr>
              <w:t>1</w:t>
            </w:r>
          </w:p>
        </w:tc>
        <w:tc>
          <w:tcPr>
            <w:tcW w:w="542"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spacing w:after="0" w:line="240" w:lineRule="auto"/>
              <w:jc w:val="center"/>
              <w:rPr>
                <w:szCs w:val="24"/>
              </w:rPr>
            </w:pPr>
            <w:r w:rsidRPr="00D67705">
              <w:rPr>
                <w:noProof/>
                <w:szCs w:val="24"/>
              </w:rPr>
              <w:t>Автогрейдер</w:t>
            </w:r>
          </w:p>
        </w:tc>
        <w:tc>
          <w:tcPr>
            <w:tcW w:w="554"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spacing w:after="0" w:line="240" w:lineRule="auto"/>
              <w:jc w:val="center"/>
              <w:rPr>
                <w:szCs w:val="24"/>
              </w:rPr>
            </w:pPr>
            <w:r>
              <w:rPr>
                <w:noProof/>
                <w:szCs w:val="24"/>
              </w:rPr>
              <w:t>28.92.22.110-00000004</w:t>
            </w:r>
            <w:r>
              <w:rPr>
                <w:szCs w:val="24"/>
              </w:rPr>
              <w:t xml:space="preserve"> (</w:t>
            </w:r>
            <w:r w:rsidRPr="005564CC">
              <w:rPr>
                <w:noProof/>
                <w:szCs w:val="24"/>
                <w:lang w:val="en-US"/>
              </w:rPr>
              <w:t>28.92.22.110</w:t>
            </w:r>
            <w:r>
              <w:rPr>
                <w:szCs w:val="24"/>
              </w:rPr>
              <w:t>)</w:t>
            </w:r>
          </w:p>
        </w:tc>
        <w:tc>
          <w:tcPr>
            <w:tcW w:w="415"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spacing w:after="0" w:line="240" w:lineRule="auto"/>
              <w:jc w:val="center"/>
              <w:rPr>
                <w:szCs w:val="24"/>
              </w:rPr>
            </w:pPr>
            <w:r w:rsidRPr="00D67705">
              <w:rPr>
                <w:noProof/>
                <w:szCs w:val="24"/>
              </w:rPr>
              <w:t>-</w:t>
            </w:r>
          </w:p>
        </w:tc>
        <w:tc>
          <w:tcPr>
            <w:tcW w:w="508"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szCs w:val="24"/>
              </w:rPr>
            </w:pPr>
            <w:r w:rsidRPr="00D67705">
              <w:rPr>
                <w:noProof/>
                <w:szCs w:val="24"/>
              </w:rPr>
              <w:t>Автогрейдер</w:t>
            </w:r>
          </w:p>
        </w:tc>
        <w:tc>
          <w:tcPr>
            <w:tcW w:w="739"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szCs w:val="24"/>
              </w:rPr>
            </w:pPr>
          </w:p>
        </w:tc>
        <w:tc>
          <w:tcPr>
            <w:tcW w:w="323"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szCs w:val="24"/>
              </w:rPr>
            </w:pPr>
            <w:r w:rsidRPr="00D67705">
              <w:rPr>
                <w:noProof/>
                <w:szCs w:val="24"/>
                <w:lang w:val="en-US"/>
              </w:rPr>
              <w:t>ШТ</w:t>
            </w:r>
          </w:p>
        </w:tc>
        <w:tc>
          <w:tcPr>
            <w:tcW w:w="416"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szCs w:val="24"/>
              </w:rPr>
            </w:pPr>
            <w:r w:rsidRPr="00682AAC">
              <w:rPr>
                <w:szCs w:val="24"/>
              </w:rPr>
              <w:t>1</w:t>
            </w:r>
          </w:p>
        </w:tc>
        <w:tc>
          <w:tcPr>
            <w:tcW w:w="507"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szCs w:val="24"/>
              </w:rPr>
            </w:pPr>
            <w:r w:rsidRPr="00D67705">
              <w:rPr>
                <w:noProof/>
                <w:szCs w:val="24"/>
                <w:lang w:val="en-US"/>
              </w:rPr>
              <w:t>10 000</w:t>
            </w:r>
            <w:r w:rsidRPr="00D67705">
              <w:rPr>
                <w:szCs w:val="24"/>
              </w:rPr>
              <w:t xml:space="preserve"> 000,00</w:t>
            </w:r>
          </w:p>
        </w:tc>
        <w:tc>
          <w:tcPr>
            <w:tcW w:w="462"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szCs w:val="24"/>
              </w:rPr>
            </w:pPr>
          </w:p>
        </w:tc>
        <w:tc>
          <w:tcPr>
            <w:tcW w:w="348"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szCs w:val="24"/>
              </w:rPr>
            </w:pPr>
          </w:p>
        </w:tc>
      </w:tr>
      <w:tr w:rsidR="000422EB" w:rsidTr="0001751B">
        <w:tc>
          <w:tcPr>
            <w:tcW w:w="3267" w:type="pct"/>
            <w:gridSpan w:val="7"/>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right"/>
              <w:rPr>
                <w:szCs w:val="24"/>
              </w:rPr>
            </w:pPr>
            <w:r w:rsidRPr="00D67705">
              <w:rPr>
                <w:b/>
                <w:szCs w:val="24"/>
              </w:rPr>
              <w:t>Итого:</w:t>
            </w:r>
          </w:p>
        </w:tc>
        <w:tc>
          <w:tcPr>
            <w:tcW w:w="416"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szCs w:val="24"/>
              </w:rPr>
            </w:pPr>
          </w:p>
        </w:tc>
        <w:tc>
          <w:tcPr>
            <w:tcW w:w="507"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szCs w:val="24"/>
              </w:rPr>
            </w:pPr>
            <w:r>
              <w:rPr>
                <w:szCs w:val="24"/>
              </w:rPr>
              <w:t>-</w:t>
            </w:r>
          </w:p>
        </w:tc>
        <w:tc>
          <w:tcPr>
            <w:tcW w:w="462"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szCs w:val="24"/>
              </w:rPr>
            </w:pPr>
            <w:r>
              <w:rPr>
                <w:szCs w:val="24"/>
              </w:rPr>
              <w:t>-</w:t>
            </w:r>
          </w:p>
        </w:tc>
        <w:tc>
          <w:tcPr>
            <w:tcW w:w="348" w:type="pct"/>
            <w:tcBorders>
              <w:top w:val="single" w:sz="4" w:space="0" w:color="auto"/>
              <w:left w:val="single" w:sz="4" w:space="0" w:color="auto"/>
              <w:bottom w:val="single" w:sz="4" w:space="0" w:color="auto"/>
              <w:right w:val="single" w:sz="4" w:space="0" w:color="auto"/>
            </w:tcBorders>
            <w:vAlign w:val="center"/>
          </w:tcPr>
          <w:p w:rsidR="000422EB" w:rsidRPr="00D67705" w:rsidRDefault="000422EB" w:rsidP="000422EB">
            <w:pPr>
              <w:widowControl w:val="0"/>
              <w:tabs>
                <w:tab w:val="left" w:pos="2505"/>
              </w:tabs>
              <w:spacing w:after="0" w:line="240" w:lineRule="auto"/>
              <w:jc w:val="center"/>
              <w:rPr>
                <w:szCs w:val="24"/>
              </w:rPr>
            </w:pPr>
          </w:p>
        </w:tc>
      </w:tr>
    </w:tbl>
    <w:p w:rsidR="000422EB" w:rsidRPr="006648DC" w:rsidRDefault="000422EB" w:rsidP="000422EB">
      <w:pPr>
        <w:widowControl w:val="0"/>
        <w:spacing w:after="0" w:line="240" w:lineRule="auto"/>
        <w:jc w:val="center"/>
        <w:outlineLvl w:val="5"/>
        <w:rPr>
          <w:bCs/>
          <w:szCs w:val="24"/>
        </w:rPr>
      </w:pPr>
    </w:p>
    <w:p w:rsidR="000422EB" w:rsidRPr="00D67705" w:rsidRDefault="000422EB" w:rsidP="000422EB">
      <w:pPr>
        <w:widowControl w:val="0"/>
        <w:shd w:val="clear" w:color="auto" w:fill="FFFFFF"/>
        <w:spacing w:after="0" w:line="240" w:lineRule="auto"/>
        <w:jc w:val="both"/>
        <w:rPr>
          <w:b/>
          <w:szCs w:val="24"/>
        </w:rPr>
      </w:pPr>
    </w:p>
    <w:p w:rsidR="000422EB" w:rsidRPr="00D67705" w:rsidRDefault="000422EB" w:rsidP="000422EB">
      <w:pPr>
        <w:widowControl w:val="0"/>
        <w:shd w:val="clear" w:color="auto" w:fill="FFFFFF"/>
        <w:spacing w:after="0" w:line="240" w:lineRule="auto"/>
        <w:jc w:val="both"/>
        <w:rPr>
          <w:szCs w:val="24"/>
        </w:rPr>
      </w:pPr>
      <w:r w:rsidRPr="00D67705">
        <w:rPr>
          <w:bCs/>
          <w:szCs w:val="24"/>
        </w:rPr>
        <w:t xml:space="preserve">Коэффициент снижения: ____ </w:t>
      </w:r>
    </w:p>
    <w:p w:rsidR="000422EB" w:rsidRDefault="000422EB" w:rsidP="000422EB">
      <w:pPr>
        <w:widowControl w:val="0"/>
        <w:spacing w:after="0" w:line="240" w:lineRule="auto"/>
        <w:ind w:firstLine="709"/>
        <w:jc w:val="center"/>
        <w:rPr>
          <w:noProof/>
          <w:szCs w:val="24"/>
        </w:rPr>
      </w:pPr>
    </w:p>
    <w:p w:rsidR="000422EB" w:rsidRDefault="000422EB" w:rsidP="000422EB">
      <w:pPr>
        <w:widowControl w:val="0"/>
        <w:shd w:val="clear" w:color="auto" w:fill="FFFFFF"/>
        <w:spacing w:after="0" w:line="240" w:lineRule="auto"/>
        <w:jc w:val="both"/>
        <w:rPr>
          <w:bCs/>
          <w:szCs w:val="24"/>
        </w:rPr>
      </w:pPr>
    </w:p>
    <w:p w:rsidR="000422EB" w:rsidRDefault="000422EB" w:rsidP="000422EB">
      <w:pPr>
        <w:widowControl w:val="0"/>
        <w:spacing w:after="0" w:line="240" w:lineRule="auto"/>
        <w:jc w:val="both"/>
        <w:rPr>
          <w:b/>
          <w:szCs w:val="24"/>
        </w:rPr>
      </w:pPr>
      <w:r w:rsidRPr="003110E5">
        <w:rPr>
          <w:b/>
          <w:szCs w:val="24"/>
        </w:rPr>
        <w:t>Заказчик                                                                                 Поставщик</w:t>
      </w:r>
    </w:p>
    <w:p w:rsidR="000422EB" w:rsidRPr="003110E5" w:rsidRDefault="000422EB" w:rsidP="000422EB">
      <w:pPr>
        <w:widowControl w:val="0"/>
        <w:spacing w:after="0" w:line="240" w:lineRule="auto"/>
        <w:rPr>
          <w:szCs w:val="24"/>
        </w:rPr>
      </w:pPr>
    </w:p>
    <w:p w:rsidR="000422EB" w:rsidRPr="003110E5" w:rsidRDefault="000422EB" w:rsidP="000422EB">
      <w:pPr>
        <w:widowControl w:val="0"/>
        <w:spacing w:after="0" w:line="240" w:lineRule="auto"/>
        <w:rPr>
          <w:szCs w:val="24"/>
        </w:rPr>
        <w:sectPr w:rsidR="000422EB" w:rsidRPr="003110E5" w:rsidSect="000422EB">
          <w:pgSz w:w="16838" w:h="11906" w:orient="landscape"/>
          <w:pgMar w:top="1418" w:right="851" w:bottom="567" w:left="851" w:header="709" w:footer="284" w:gutter="0"/>
          <w:cols w:space="720"/>
        </w:sectPr>
      </w:pPr>
    </w:p>
    <w:p w:rsidR="000422EB" w:rsidRPr="003110E5" w:rsidRDefault="000422EB" w:rsidP="000422EB">
      <w:pPr>
        <w:widowControl w:val="0"/>
        <w:snapToGrid w:val="0"/>
        <w:spacing w:after="0" w:line="240" w:lineRule="auto"/>
        <w:jc w:val="right"/>
        <w:outlineLvl w:val="0"/>
        <w:rPr>
          <w:szCs w:val="24"/>
        </w:rPr>
      </w:pPr>
      <w:r w:rsidRPr="003110E5">
        <w:rPr>
          <w:szCs w:val="24"/>
        </w:rPr>
        <w:t>Приложение №</w:t>
      </w:r>
      <w:r>
        <w:rPr>
          <w:szCs w:val="24"/>
        </w:rPr>
        <w:t xml:space="preserve"> 1.1</w:t>
      </w:r>
      <w:r w:rsidRPr="003110E5">
        <w:rPr>
          <w:szCs w:val="24"/>
        </w:rPr>
        <w:t xml:space="preserve"> к </w:t>
      </w:r>
      <w:r w:rsidRPr="003110E5">
        <w:rPr>
          <w:szCs w:val="24"/>
          <w:lang w:eastAsia="ar-SA"/>
        </w:rPr>
        <w:t>контракт</w:t>
      </w:r>
      <w:r w:rsidRPr="003110E5">
        <w:rPr>
          <w:szCs w:val="24"/>
        </w:rPr>
        <w:t>у №_____</w:t>
      </w:r>
    </w:p>
    <w:p w:rsidR="000422EB" w:rsidRPr="003110E5" w:rsidRDefault="000422EB" w:rsidP="000422EB">
      <w:pPr>
        <w:widowControl w:val="0"/>
        <w:snapToGrid w:val="0"/>
        <w:spacing w:after="0" w:line="240" w:lineRule="auto"/>
        <w:jc w:val="right"/>
        <w:outlineLvl w:val="0"/>
        <w:rPr>
          <w:szCs w:val="24"/>
        </w:rPr>
      </w:pPr>
      <w:r w:rsidRPr="003110E5">
        <w:rPr>
          <w:szCs w:val="24"/>
        </w:rPr>
        <w:t>от «___»</w:t>
      </w:r>
      <w:r>
        <w:rPr>
          <w:szCs w:val="24"/>
        </w:rPr>
        <w:t xml:space="preserve"> </w:t>
      </w:r>
      <w:r w:rsidRPr="003110E5">
        <w:rPr>
          <w:szCs w:val="24"/>
        </w:rPr>
        <w:t>________________ 20__ г.</w:t>
      </w:r>
    </w:p>
    <w:p w:rsidR="000422EB" w:rsidRPr="003110E5" w:rsidRDefault="000422EB" w:rsidP="000422EB">
      <w:pPr>
        <w:widowControl w:val="0"/>
        <w:snapToGrid w:val="0"/>
        <w:spacing w:after="0" w:line="240" w:lineRule="auto"/>
        <w:jc w:val="right"/>
        <w:outlineLvl w:val="0"/>
        <w:rPr>
          <w:szCs w:val="24"/>
        </w:rPr>
      </w:pPr>
    </w:p>
    <w:p w:rsidR="000422EB" w:rsidRPr="003110E5" w:rsidRDefault="000422EB" w:rsidP="000422EB">
      <w:pPr>
        <w:widowControl w:val="0"/>
        <w:tabs>
          <w:tab w:val="left" w:pos="5220"/>
        </w:tabs>
        <w:spacing w:after="0" w:line="240" w:lineRule="auto"/>
        <w:jc w:val="center"/>
        <w:rPr>
          <w:b/>
          <w:szCs w:val="24"/>
        </w:rPr>
      </w:pPr>
    </w:p>
    <w:p w:rsidR="000422EB" w:rsidRPr="003110E5" w:rsidRDefault="000422EB" w:rsidP="000422EB">
      <w:pPr>
        <w:widowControl w:val="0"/>
        <w:tabs>
          <w:tab w:val="left" w:pos="5220"/>
        </w:tabs>
        <w:spacing w:after="0" w:line="240" w:lineRule="auto"/>
        <w:jc w:val="center"/>
        <w:rPr>
          <w:b/>
          <w:szCs w:val="24"/>
        </w:rPr>
      </w:pPr>
      <w:r>
        <w:rPr>
          <w:b/>
          <w:szCs w:val="24"/>
        </w:rPr>
        <w:t>Сведения</w:t>
      </w:r>
      <w:r w:rsidRPr="003110E5">
        <w:rPr>
          <w:b/>
          <w:szCs w:val="24"/>
        </w:rPr>
        <w:t xml:space="preserve"> о конкретных показателях Товара</w:t>
      </w:r>
    </w:p>
    <w:p w:rsidR="000422EB" w:rsidRDefault="000422EB" w:rsidP="000422EB">
      <w:pPr>
        <w:widowControl w:val="0"/>
        <w:spacing w:after="0" w:line="240" w:lineRule="auto"/>
        <w:ind w:firstLine="709"/>
        <w:jc w:val="both"/>
        <w:rPr>
          <w:bCs/>
          <w:szCs w:val="24"/>
          <w:lang w:val="en-US"/>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6"/>
        <w:gridCol w:w="1984"/>
        <w:gridCol w:w="2410"/>
        <w:gridCol w:w="4323"/>
        <w:gridCol w:w="4749"/>
      </w:tblGrid>
      <w:tr w:rsidR="000422EB" w:rsidTr="0001751B">
        <w:trPr>
          <w:trHeight w:val="20"/>
        </w:trPr>
        <w:tc>
          <w:tcPr>
            <w:tcW w:w="1986" w:type="dxa"/>
            <w:tcBorders>
              <w:top w:val="single" w:sz="4" w:space="0" w:color="auto"/>
              <w:left w:val="single" w:sz="4" w:space="0" w:color="auto"/>
              <w:bottom w:val="single" w:sz="4" w:space="0" w:color="auto"/>
              <w:right w:val="single" w:sz="4" w:space="0" w:color="auto"/>
            </w:tcBorders>
            <w:vAlign w:val="center"/>
            <w:hideMark/>
          </w:tcPr>
          <w:p w:rsidR="000422EB" w:rsidRPr="003110E5" w:rsidRDefault="000422EB" w:rsidP="000422EB">
            <w:pPr>
              <w:widowControl w:val="0"/>
              <w:spacing w:after="0" w:line="240" w:lineRule="auto"/>
              <w:ind w:left="-108" w:right="-107"/>
              <w:jc w:val="center"/>
              <w:rPr>
                <w:b/>
                <w:szCs w:val="24"/>
              </w:rPr>
            </w:pPr>
            <w:r w:rsidRPr="003110E5">
              <w:rPr>
                <w:b/>
                <w:szCs w:val="24"/>
              </w:rPr>
              <w:t>№ по Специ-фикации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0422EB" w:rsidRPr="003110E5" w:rsidRDefault="000422EB" w:rsidP="000422EB">
            <w:pPr>
              <w:widowControl w:val="0"/>
              <w:spacing w:after="0" w:line="240" w:lineRule="auto"/>
              <w:ind w:firstLine="33"/>
              <w:jc w:val="center"/>
              <w:rPr>
                <w:b/>
                <w:szCs w:val="24"/>
              </w:rPr>
            </w:pPr>
            <w:r w:rsidRPr="003110E5">
              <w:rPr>
                <w:b/>
                <w:szCs w:val="24"/>
              </w:rPr>
              <w:t>Номер позиции Регионального каталога ТРУ</w:t>
            </w:r>
          </w:p>
        </w:tc>
        <w:tc>
          <w:tcPr>
            <w:tcW w:w="2410" w:type="dxa"/>
            <w:tcBorders>
              <w:top w:val="single" w:sz="4" w:space="0" w:color="auto"/>
              <w:left w:val="single" w:sz="4" w:space="0" w:color="auto"/>
              <w:bottom w:val="single" w:sz="4" w:space="0" w:color="auto"/>
              <w:right w:val="single" w:sz="4" w:space="0" w:color="auto"/>
            </w:tcBorders>
            <w:vAlign w:val="center"/>
          </w:tcPr>
          <w:p w:rsidR="000422EB" w:rsidRPr="003110E5" w:rsidRDefault="000422EB" w:rsidP="000422EB">
            <w:pPr>
              <w:widowControl w:val="0"/>
              <w:spacing w:after="0" w:line="240" w:lineRule="auto"/>
              <w:ind w:firstLine="33"/>
              <w:jc w:val="center"/>
              <w:rPr>
                <w:b/>
                <w:szCs w:val="24"/>
              </w:rPr>
            </w:pPr>
            <w:r w:rsidRPr="003110E5">
              <w:rPr>
                <w:b/>
                <w:bCs/>
                <w:color w:val="000000"/>
                <w:szCs w:val="24"/>
              </w:rPr>
              <w:t>Наименование Товара</w:t>
            </w:r>
          </w:p>
        </w:tc>
        <w:tc>
          <w:tcPr>
            <w:tcW w:w="9072" w:type="dxa"/>
            <w:gridSpan w:val="2"/>
            <w:tcBorders>
              <w:top w:val="single" w:sz="4" w:space="0" w:color="auto"/>
              <w:left w:val="single" w:sz="4" w:space="0" w:color="auto"/>
              <w:bottom w:val="single" w:sz="4" w:space="0" w:color="auto"/>
              <w:right w:val="single" w:sz="4" w:space="0" w:color="auto"/>
            </w:tcBorders>
            <w:vAlign w:val="center"/>
            <w:hideMark/>
          </w:tcPr>
          <w:p w:rsidR="000422EB" w:rsidRPr="003110E5" w:rsidRDefault="000422EB" w:rsidP="000422EB">
            <w:pPr>
              <w:widowControl w:val="0"/>
              <w:spacing w:after="0" w:line="240" w:lineRule="auto"/>
              <w:ind w:firstLine="34"/>
              <w:jc w:val="center"/>
              <w:rPr>
                <w:b/>
                <w:szCs w:val="24"/>
              </w:rPr>
            </w:pPr>
            <w:r>
              <w:rPr>
                <w:rFonts w:eastAsia="SimSun"/>
                <w:b/>
                <w:kern w:val="2"/>
                <w:szCs w:val="24"/>
                <w:lang w:eastAsia="hi-IN" w:bidi="hi-IN"/>
              </w:rPr>
              <w:t>Характеристики</w:t>
            </w:r>
            <w:r w:rsidRPr="003110E5">
              <w:rPr>
                <w:b/>
                <w:bCs/>
                <w:szCs w:val="24"/>
              </w:rPr>
              <w:t xml:space="preserve"> Товара</w:t>
            </w:r>
          </w:p>
        </w:tc>
      </w:tr>
      <w:tr w:rsidR="000422EB" w:rsidTr="0001751B">
        <w:trPr>
          <w:trHeight w:val="20"/>
        </w:trPr>
        <w:tc>
          <w:tcPr>
            <w:tcW w:w="1986" w:type="dxa"/>
            <w:tcBorders>
              <w:top w:val="single" w:sz="4" w:space="0" w:color="auto"/>
              <w:left w:val="single" w:sz="4" w:space="0" w:color="auto"/>
              <w:bottom w:val="single" w:sz="4" w:space="0" w:color="auto"/>
              <w:right w:val="single" w:sz="4" w:space="0" w:color="auto"/>
            </w:tcBorders>
            <w:hideMark/>
          </w:tcPr>
          <w:p w:rsidR="000422EB" w:rsidRPr="003110E5" w:rsidRDefault="000422EB" w:rsidP="000422EB">
            <w:pPr>
              <w:widowControl w:val="0"/>
              <w:autoSpaceDE w:val="0"/>
              <w:autoSpaceDN w:val="0"/>
              <w:spacing w:after="0" w:line="240" w:lineRule="auto"/>
              <w:ind w:firstLine="51"/>
              <w:jc w:val="center"/>
              <w:rPr>
                <w:b/>
                <w:szCs w:val="24"/>
              </w:rPr>
            </w:pPr>
            <w:r w:rsidRPr="003110E5">
              <w:rPr>
                <w:b/>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0422EB" w:rsidRPr="003110E5" w:rsidRDefault="000422EB" w:rsidP="000422EB">
            <w:pPr>
              <w:widowControl w:val="0"/>
              <w:spacing w:after="0" w:line="240" w:lineRule="auto"/>
              <w:jc w:val="center"/>
              <w:rPr>
                <w:b/>
                <w:szCs w:val="24"/>
              </w:rPr>
            </w:pPr>
            <w:r w:rsidRPr="003110E5">
              <w:rPr>
                <w:b/>
                <w:szCs w:val="24"/>
              </w:rPr>
              <w:t>2</w:t>
            </w:r>
          </w:p>
        </w:tc>
        <w:tc>
          <w:tcPr>
            <w:tcW w:w="2410" w:type="dxa"/>
            <w:tcBorders>
              <w:top w:val="single" w:sz="4" w:space="0" w:color="auto"/>
              <w:left w:val="single" w:sz="4" w:space="0" w:color="auto"/>
              <w:bottom w:val="single" w:sz="4" w:space="0" w:color="auto"/>
              <w:right w:val="single" w:sz="4" w:space="0" w:color="auto"/>
            </w:tcBorders>
            <w:vAlign w:val="center"/>
          </w:tcPr>
          <w:p w:rsidR="000422EB" w:rsidRPr="003110E5" w:rsidRDefault="000422EB" w:rsidP="000422EB">
            <w:pPr>
              <w:widowControl w:val="0"/>
              <w:spacing w:after="0" w:line="240" w:lineRule="auto"/>
              <w:ind w:firstLine="34"/>
              <w:jc w:val="center"/>
              <w:rPr>
                <w:b/>
                <w:szCs w:val="24"/>
              </w:rPr>
            </w:pPr>
            <w:r w:rsidRPr="003110E5">
              <w:rPr>
                <w:b/>
                <w:szCs w:val="24"/>
              </w:rPr>
              <w:t>3</w:t>
            </w:r>
          </w:p>
        </w:tc>
        <w:tc>
          <w:tcPr>
            <w:tcW w:w="9072" w:type="dxa"/>
            <w:gridSpan w:val="2"/>
            <w:tcBorders>
              <w:top w:val="single" w:sz="4" w:space="0" w:color="auto"/>
              <w:left w:val="single" w:sz="4" w:space="0" w:color="auto"/>
              <w:bottom w:val="single" w:sz="4" w:space="0" w:color="auto"/>
              <w:right w:val="single" w:sz="4" w:space="0" w:color="auto"/>
            </w:tcBorders>
            <w:vAlign w:val="center"/>
          </w:tcPr>
          <w:p w:rsidR="000422EB" w:rsidRPr="003110E5" w:rsidRDefault="000422EB" w:rsidP="000422EB">
            <w:pPr>
              <w:widowControl w:val="0"/>
              <w:spacing w:after="0" w:line="240" w:lineRule="auto"/>
              <w:ind w:firstLine="34"/>
              <w:jc w:val="center"/>
              <w:rPr>
                <w:b/>
                <w:szCs w:val="24"/>
                <w:highlight w:val="yellow"/>
                <w:lang w:val="en-US"/>
              </w:rPr>
            </w:pPr>
            <w:r w:rsidRPr="003110E5">
              <w:rPr>
                <w:b/>
                <w:szCs w:val="24"/>
                <w:lang w:val="en-US"/>
              </w:rPr>
              <w:t>4</w:t>
            </w:r>
          </w:p>
        </w:tc>
      </w:tr>
      <w:tr w:rsidR="000422EB" w:rsidTr="0001751B">
        <w:trPr>
          <w:trHeight w:val="20"/>
        </w:trPr>
        <w:tc>
          <w:tcPr>
            <w:tcW w:w="1986" w:type="dxa"/>
            <w:tcBorders>
              <w:top w:val="single" w:sz="4" w:space="0" w:color="auto"/>
              <w:left w:val="single" w:sz="4" w:space="0" w:color="auto"/>
              <w:bottom w:val="single" w:sz="4" w:space="0" w:color="auto"/>
              <w:right w:val="single" w:sz="4" w:space="0" w:color="auto"/>
            </w:tcBorders>
            <w:hideMark/>
          </w:tcPr>
          <w:p w:rsidR="000422EB" w:rsidRPr="003110E5" w:rsidRDefault="000422EB" w:rsidP="000422EB">
            <w:pPr>
              <w:widowControl w:val="0"/>
              <w:spacing w:after="0" w:line="240" w:lineRule="auto"/>
              <w:ind w:firstLine="51"/>
              <w:jc w:val="center"/>
              <w:rPr>
                <w:color w:val="000000"/>
                <w:szCs w:val="24"/>
              </w:rPr>
            </w:pPr>
            <w:r w:rsidRPr="00D67705">
              <w:rPr>
                <w:noProof/>
                <w:szCs w:val="24"/>
              </w:rPr>
              <w:t>1</w:t>
            </w:r>
          </w:p>
        </w:tc>
        <w:tc>
          <w:tcPr>
            <w:tcW w:w="1984" w:type="dxa"/>
            <w:tcBorders>
              <w:top w:val="single" w:sz="4" w:space="0" w:color="auto"/>
              <w:left w:val="single" w:sz="4" w:space="0" w:color="auto"/>
              <w:bottom w:val="single" w:sz="4" w:space="0" w:color="auto"/>
              <w:right w:val="single" w:sz="4" w:space="0" w:color="auto"/>
            </w:tcBorders>
          </w:tcPr>
          <w:p w:rsidR="000422EB" w:rsidRPr="003110E5" w:rsidRDefault="000422EB" w:rsidP="000422EB">
            <w:pPr>
              <w:widowControl w:val="0"/>
              <w:spacing w:after="0" w:line="240" w:lineRule="auto"/>
              <w:jc w:val="center"/>
              <w:rPr>
                <w:bCs/>
                <w:szCs w:val="24"/>
              </w:rPr>
            </w:pPr>
            <w:r w:rsidRPr="00D67705">
              <w:rPr>
                <w:noProof/>
                <w:szCs w:val="24"/>
              </w:rPr>
              <w:t>-</w:t>
            </w:r>
          </w:p>
        </w:tc>
        <w:tc>
          <w:tcPr>
            <w:tcW w:w="2410" w:type="dxa"/>
            <w:tcBorders>
              <w:top w:val="single" w:sz="4" w:space="0" w:color="auto"/>
              <w:left w:val="single" w:sz="4" w:space="0" w:color="auto"/>
              <w:bottom w:val="single" w:sz="4" w:space="0" w:color="auto"/>
              <w:right w:val="single" w:sz="4" w:space="0" w:color="auto"/>
            </w:tcBorders>
          </w:tcPr>
          <w:p w:rsidR="000422EB" w:rsidRPr="003110E5" w:rsidRDefault="000422EB" w:rsidP="000422EB">
            <w:pPr>
              <w:widowControl w:val="0"/>
              <w:spacing w:after="0" w:line="240" w:lineRule="auto"/>
              <w:ind w:firstLine="33"/>
              <w:jc w:val="center"/>
              <w:rPr>
                <w:bCs/>
                <w:szCs w:val="24"/>
              </w:rPr>
            </w:pPr>
            <w:r w:rsidRPr="00D67705">
              <w:rPr>
                <w:noProof/>
                <w:szCs w:val="24"/>
              </w:rPr>
              <w:t>Автогрейдер</w:t>
            </w:r>
          </w:p>
        </w:tc>
        <w:tc>
          <w:tcPr>
            <w:tcW w:w="4323" w:type="dxa"/>
            <w:tcBorders>
              <w:top w:val="single" w:sz="4" w:space="0" w:color="auto"/>
              <w:left w:val="single" w:sz="4" w:space="0" w:color="auto"/>
              <w:bottom w:val="single" w:sz="4" w:space="0" w:color="auto"/>
              <w:right w:val="single" w:sz="4" w:space="0" w:color="auto"/>
            </w:tcBorders>
          </w:tcPr>
          <w:p w:rsidR="000422EB" w:rsidRPr="003110E5" w:rsidRDefault="000422EB" w:rsidP="000422EB">
            <w:pPr>
              <w:widowControl w:val="0"/>
              <w:spacing w:after="0" w:line="240" w:lineRule="auto"/>
              <w:ind w:firstLine="34"/>
              <w:jc w:val="center"/>
              <w:rPr>
                <w:bCs/>
                <w:szCs w:val="24"/>
                <w:lang w:val="en-US"/>
              </w:rPr>
            </w:pPr>
          </w:p>
        </w:tc>
        <w:tc>
          <w:tcPr>
            <w:tcW w:w="4749" w:type="dxa"/>
            <w:tcBorders>
              <w:top w:val="single" w:sz="4" w:space="0" w:color="auto"/>
              <w:left w:val="single" w:sz="4" w:space="0" w:color="auto"/>
              <w:bottom w:val="single" w:sz="4" w:space="0" w:color="auto"/>
              <w:right w:val="single" w:sz="4" w:space="0" w:color="auto"/>
            </w:tcBorders>
          </w:tcPr>
          <w:p w:rsidR="000422EB" w:rsidRPr="003110E5" w:rsidRDefault="000422EB" w:rsidP="000422EB">
            <w:pPr>
              <w:widowControl w:val="0"/>
              <w:spacing w:after="0" w:line="240" w:lineRule="auto"/>
              <w:ind w:firstLine="34"/>
              <w:jc w:val="center"/>
              <w:rPr>
                <w:bCs/>
                <w:szCs w:val="24"/>
                <w:lang w:val="en-US"/>
              </w:rPr>
            </w:pPr>
          </w:p>
        </w:tc>
      </w:tr>
    </w:tbl>
    <w:p w:rsidR="000422EB" w:rsidRDefault="000422EB" w:rsidP="000422EB">
      <w:pPr>
        <w:widowControl w:val="0"/>
        <w:spacing w:after="0" w:line="240" w:lineRule="auto"/>
        <w:ind w:firstLine="709"/>
        <w:jc w:val="both"/>
        <w:rPr>
          <w:bCs/>
          <w:szCs w:val="24"/>
        </w:rPr>
      </w:pPr>
    </w:p>
    <w:p w:rsidR="000422EB" w:rsidRPr="003110E5" w:rsidRDefault="000422EB" w:rsidP="000422EB">
      <w:pPr>
        <w:widowControl w:val="0"/>
        <w:snapToGrid w:val="0"/>
        <w:spacing w:after="0" w:line="240" w:lineRule="auto"/>
        <w:ind w:right="139"/>
        <w:outlineLvl w:val="0"/>
        <w:rPr>
          <w:szCs w:val="24"/>
        </w:rPr>
      </w:pPr>
    </w:p>
    <w:p w:rsidR="000422EB" w:rsidRDefault="000422EB" w:rsidP="000422EB">
      <w:pPr>
        <w:widowControl w:val="0"/>
        <w:spacing w:after="0" w:line="240" w:lineRule="auto"/>
        <w:jc w:val="both"/>
        <w:rPr>
          <w:b/>
          <w:szCs w:val="24"/>
        </w:rPr>
      </w:pPr>
      <w:r w:rsidRPr="003110E5">
        <w:rPr>
          <w:b/>
          <w:szCs w:val="24"/>
        </w:rPr>
        <w:t>Заказчик                                                                                 Поставщик</w:t>
      </w:r>
    </w:p>
    <w:p w:rsidR="000422EB" w:rsidRDefault="000422EB" w:rsidP="000422EB">
      <w:pPr>
        <w:widowControl w:val="0"/>
        <w:spacing w:after="0" w:line="240" w:lineRule="auto"/>
        <w:ind w:firstLine="709"/>
        <w:jc w:val="both"/>
        <w:rPr>
          <w:szCs w:val="24"/>
        </w:rPr>
      </w:pPr>
    </w:p>
    <w:p w:rsidR="000422EB" w:rsidRDefault="000422EB" w:rsidP="000422EB">
      <w:pPr>
        <w:spacing w:after="0" w:line="240" w:lineRule="auto"/>
        <w:ind w:firstLine="709"/>
        <w:jc w:val="both"/>
        <w:rPr>
          <w:bCs/>
          <w:szCs w:val="24"/>
        </w:rPr>
      </w:pPr>
    </w:p>
    <w:p w:rsidR="000422EB" w:rsidRPr="003110E5" w:rsidRDefault="000422EB" w:rsidP="000422EB">
      <w:pPr>
        <w:widowControl w:val="0"/>
        <w:snapToGrid w:val="0"/>
        <w:spacing w:after="0" w:line="240" w:lineRule="auto"/>
        <w:ind w:right="139"/>
        <w:outlineLvl w:val="0"/>
        <w:rPr>
          <w:szCs w:val="24"/>
        </w:rPr>
      </w:pPr>
    </w:p>
    <w:p w:rsidR="000422EB" w:rsidRPr="003110E5" w:rsidRDefault="000422EB" w:rsidP="000422EB">
      <w:pPr>
        <w:widowControl w:val="0"/>
        <w:snapToGrid w:val="0"/>
        <w:spacing w:after="0" w:line="240" w:lineRule="auto"/>
        <w:ind w:right="139"/>
        <w:outlineLvl w:val="0"/>
        <w:rPr>
          <w:b/>
          <w:bCs/>
          <w:szCs w:val="24"/>
        </w:rPr>
        <w:sectPr w:rsidR="000422EB" w:rsidRPr="003110E5" w:rsidSect="000422EB">
          <w:pgSz w:w="16838" w:h="11906" w:orient="landscape"/>
          <w:pgMar w:top="1701" w:right="1134" w:bottom="850" w:left="1134" w:header="708" w:footer="708" w:gutter="0"/>
          <w:cols w:space="708"/>
          <w:docGrid w:linePitch="360"/>
        </w:sectPr>
      </w:pPr>
    </w:p>
    <w:p w:rsidR="000422EB" w:rsidRDefault="000422EB" w:rsidP="000422EB">
      <w:pPr>
        <w:widowControl w:val="0"/>
        <w:snapToGrid w:val="0"/>
        <w:spacing w:after="0" w:line="240" w:lineRule="auto"/>
        <w:ind w:left="738" w:right="453"/>
        <w:jc w:val="right"/>
        <w:outlineLvl w:val="0"/>
        <w:rPr>
          <w:noProof/>
          <w:szCs w:val="24"/>
        </w:rPr>
      </w:pPr>
    </w:p>
    <w:p w:rsidR="000422EB" w:rsidRDefault="000422EB" w:rsidP="000422EB">
      <w:pPr>
        <w:widowControl w:val="0"/>
        <w:spacing w:after="0" w:line="240" w:lineRule="auto"/>
        <w:ind w:firstLine="709"/>
        <w:jc w:val="both"/>
        <w:rPr>
          <w:bCs/>
          <w:spacing w:val="-1"/>
          <w:szCs w:val="24"/>
        </w:rPr>
      </w:pPr>
    </w:p>
    <w:p w:rsidR="000422EB" w:rsidRPr="0001751B" w:rsidRDefault="000422EB" w:rsidP="000422EB">
      <w:pPr>
        <w:spacing w:after="0" w:line="240" w:lineRule="auto"/>
        <w:jc w:val="both"/>
        <w:rPr>
          <w:bCs/>
          <w:szCs w:val="24"/>
          <w:lang w:eastAsia="en-US"/>
        </w:rPr>
      </w:pPr>
      <w:bookmarkStart w:id="17" w:name="_Hlk106710328"/>
      <w:bookmarkStart w:id="18" w:name="_Hlk106709703"/>
      <w:bookmarkStart w:id="19" w:name="_Hlk106707617"/>
      <w:bookmarkEnd w:id="17"/>
      <w:bookmarkEnd w:id="18"/>
      <w:bookmarkEnd w:id="19"/>
    </w:p>
    <w:p w:rsidR="000422EB" w:rsidRPr="00013646" w:rsidRDefault="000422EB" w:rsidP="0001751B">
      <w:pPr>
        <w:widowControl w:val="0"/>
        <w:spacing w:after="0" w:line="240" w:lineRule="auto"/>
        <w:ind w:right="-144"/>
        <w:jc w:val="right"/>
        <w:rPr>
          <w:szCs w:val="24"/>
        </w:rPr>
      </w:pPr>
      <w:r w:rsidRPr="00013646">
        <w:rPr>
          <w:szCs w:val="24"/>
        </w:rPr>
        <w:t xml:space="preserve">Приложение № 2 к контракту № ____ </w:t>
      </w:r>
    </w:p>
    <w:p w:rsidR="000422EB" w:rsidRPr="00013646" w:rsidRDefault="000422EB" w:rsidP="000422EB">
      <w:pPr>
        <w:widowControl w:val="0"/>
        <w:spacing w:after="0" w:line="240" w:lineRule="auto"/>
        <w:ind w:left="-284" w:right="-144"/>
        <w:jc w:val="right"/>
        <w:rPr>
          <w:szCs w:val="24"/>
        </w:rPr>
      </w:pPr>
      <w:r w:rsidRPr="00013646">
        <w:rPr>
          <w:szCs w:val="24"/>
        </w:rPr>
        <w:t>от «__»__________20__г.</w:t>
      </w:r>
    </w:p>
    <w:p w:rsidR="000422EB" w:rsidRDefault="000422EB" w:rsidP="000422EB">
      <w:pPr>
        <w:spacing w:after="0" w:line="240" w:lineRule="auto"/>
        <w:jc w:val="both"/>
        <w:rPr>
          <w:b/>
          <w:bCs/>
          <w:sz w:val="28"/>
          <w:szCs w:val="28"/>
        </w:rPr>
      </w:pPr>
    </w:p>
    <w:p w:rsidR="000422EB" w:rsidRPr="005D2935" w:rsidRDefault="000422EB" w:rsidP="000422EB">
      <w:pPr>
        <w:spacing w:after="0" w:line="240" w:lineRule="auto"/>
        <w:ind w:firstLine="567"/>
        <w:jc w:val="both"/>
        <w:rPr>
          <w:i/>
          <w:iCs/>
          <w:szCs w:val="24"/>
        </w:rPr>
      </w:pPr>
      <w:r w:rsidRPr="00AE089F">
        <w:rPr>
          <w:i/>
          <w:iCs/>
          <w:szCs w:val="24"/>
          <w:u w:val="single"/>
        </w:rPr>
        <w:t>Примечание:</w:t>
      </w:r>
      <w:r w:rsidRPr="00AE089F">
        <w:rPr>
          <w:szCs w:val="24"/>
        </w:rPr>
        <w:t xml:space="preserve"> </w:t>
      </w:r>
      <w:r w:rsidRPr="00AE089F">
        <w:rPr>
          <w:i/>
          <w:iCs/>
          <w:sz w:val="20"/>
          <w:szCs w:val="20"/>
          <w:lang w:eastAsia="en-US"/>
        </w:rPr>
        <w:t>Положение о товарном образце не применяется в случае, если исполнение по контракту начинается с даты заключения контракта, а также в случае, если поставке подлежит одна единица Товара.</w:t>
      </w:r>
    </w:p>
    <w:p w:rsidR="000422EB" w:rsidRPr="00013646" w:rsidRDefault="000422EB" w:rsidP="000422EB">
      <w:pPr>
        <w:spacing w:after="0" w:line="240" w:lineRule="auto"/>
        <w:jc w:val="both"/>
        <w:rPr>
          <w:b/>
          <w:bCs/>
          <w:sz w:val="28"/>
          <w:szCs w:val="28"/>
        </w:rPr>
      </w:pPr>
    </w:p>
    <w:p w:rsidR="000422EB" w:rsidRPr="00013646" w:rsidRDefault="000422EB" w:rsidP="000422EB">
      <w:pPr>
        <w:spacing w:after="0" w:line="240" w:lineRule="auto"/>
        <w:jc w:val="center"/>
        <w:rPr>
          <w:b/>
          <w:bCs/>
          <w:szCs w:val="24"/>
        </w:rPr>
      </w:pPr>
      <w:r w:rsidRPr="00013646">
        <w:rPr>
          <w:b/>
          <w:bCs/>
          <w:szCs w:val="24"/>
        </w:rPr>
        <w:t>Положение</w:t>
      </w:r>
    </w:p>
    <w:p w:rsidR="000422EB" w:rsidRPr="00013646" w:rsidRDefault="000422EB" w:rsidP="000422EB">
      <w:pPr>
        <w:spacing w:after="0" w:line="240" w:lineRule="auto"/>
        <w:jc w:val="center"/>
        <w:rPr>
          <w:b/>
          <w:bCs/>
          <w:szCs w:val="24"/>
        </w:rPr>
      </w:pPr>
      <w:r w:rsidRPr="00013646">
        <w:rPr>
          <w:b/>
          <w:bCs/>
          <w:szCs w:val="24"/>
        </w:rPr>
        <w:t>о товарном образце</w:t>
      </w:r>
    </w:p>
    <w:p w:rsidR="000422EB" w:rsidRPr="00013646" w:rsidRDefault="000422EB" w:rsidP="000422EB">
      <w:pPr>
        <w:spacing w:after="0" w:line="240" w:lineRule="auto"/>
        <w:jc w:val="center"/>
        <w:rPr>
          <w:b/>
          <w:bCs/>
          <w:szCs w:val="24"/>
        </w:rPr>
      </w:pPr>
      <w:r w:rsidRPr="00013646">
        <w:rPr>
          <w:b/>
          <w:bCs/>
          <w:szCs w:val="24"/>
        </w:rPr>
        <w:t>(далее – Положение)</w:t>
      </w:r>
    </w:p>
    <w:p w:rsidR="000422EB" w:rsidRPr="00013646" w:rsidRDefault="000422EB" w:rsidP="000422EB">
      <w:pPr>
        <w:spacing w:after="0" w:line="240" w:lineRule="auto"/>
        <w:ind w:firstLine="567"/>
        <w:jc w:val="both"/>
        <w:rPr>
          <w:b/>
          <w:bCs/>
          <w:szCs w:val="24"/>
        </w:rPr>
      </w:pPr>
    </w:p>
    <w:p w:rsidR="000422EB" w:rsidRPr="00013646" w:rsidRDefault="000422EB" w:rsidP="000422EB">
      <w:pPr>
        <w:spacing w:after="0" w:line="240" w:lineRule="auto"/>
        <w:ind w:firstLine="567"/>
        <w:jc w:val="both"/>
        <w:rPr>
          <w:szCs w:val="24"/>
        </w:rPr>
      </w:pPr>
      <w:r w:rsidRPr="00013646">
        <w:rPr>
          <w:szCs w:val="24"/>
        </w:rPr>
        <w:t>1. Для целей настоящего Положения используются следующие основные понятия:</w:t>
      </w:r>
    </w:p>
    <w:p w:rsidR="000422EB" w:rsidRPr="00013646" w:rsidRDefault="000422EB" w:rsidP="000422EB">
      <w:pPr>
        <w:spacing w:after="0" w:line="240" w:lineRule="auto"/>
        <w:ind w:firstLine="567"/>
        <w:jc w:val="both"/>
        <w:rPr>
          <w:szCs w:val="24"/>
        </w:rPr>
      </w:pPr>
      <w:r w:rsidRPr="00013646">
        <w:rPr>
          <w:szCs w:val="24"/>
        </w:rPr>
        <w:t>1.1. Товарный образец – единица Товара, подлежащего поставке в ходе исполнения контракта, предоставляемая в соответствии с условиями настоящего Положения Поставщиком Заказчику (Получателю) в целях проверки последним достоверности информации о Товаре, представленной Поставщиком при определении Поставщика.</w:t>
      </w:r>
    </w:p>
    <w:p w:rsidR="000422EB" w:rsidRPr="00013646" w:rsidRDefault="000422EB" w:rsidP="000422EB">
      <w:pPr>
        <w:spacing w:after="0" w:line="240" w:lineRule="auto"/>
        <w:ind w:firstLine="567"/>
        <w:jc w:val="both"/>
        <w:rPr>
          <w:szCs w:val="24"/>
        </w:rPr>
      </w:pPr>
      <w:r w:rsidRPr="00013646">
        <w:rPr>
          <w:szCs w:val="24"/>
        </w:rPr>
        <w:t>При этом единицей Товара считается единица, указанная в контракте, а в случае, если указанная единица по правилам реализации Товара включается в состав первичной (потребительской) упаковки, такой единицей считается соответствующая упаковка.</w:t>
      </w:r>
    </w:p>
    <w:p w:rsidR="000422EB" w:rsidRPr="00013646" w:rsidRDefault="000422EB" w:rsidP="000422EB">
      <w:pPr>
        <w:spacing w:after="0" w:line="240" w:lineRule="auto"/>
        <w:ind w:firstLine="567"/>
        <w:jc w:val="both"/>
        <w:rPr>
          <w:szCs w:val="24"/>
        </w:rPr>
      </w:pPr>
      <w:r w:rsidRPr="00013646">
        <w:rPr>
          <w:szCs w:val="24"/>
        </w:rPr>
        <w:t xml:space="preserve">1.2. Акт о несоответствии товарного образца условиям контракта (далее – Акт о несоответствии) – письменный документ, оформленный Заказчиком в соответствии с требованиями гражданского законодательства и подписанный Сторонами контракта, а в случаях, предусмотренных настоящим Положением – Заказчиком в одностороннем порядке. </w:t>
      </w:r>
    </w:p>
    <w:p w:rsidR="000422EB" w:rsidRPr="00013646" w:rsidRDefault="000422EB" w:rsidP="000422EB">
      <w:pPr>
        <w:spacing w:after="0" w:line="240" w:lineRule="auto"/>
        <w:ind w:firstLine="567"/>
        <w:jc w:val="both"/>
        <w:rPr>
          <w:szCs w:val="24"/>
        </w:rPr>
      </w:pPr>
      <w:r w:rsidRPr="00013646">
        <w:rPr>
          <w:szCs w:val="24"/>
        </w:rPr>
        <w:t>1.3. Уведомление об обнаружении несоответствия товарного образца условиям контракта (далее – Уведомление) - письменный документ и/или сообщение, составленный(-ое) Заказчиком (Получателем) и направленный(-ое) в адрес Поставщика в целях извещения последнего о несоответствии товарного образца условиям контракта.</w:t>
      </w:r>
    </w:p>
    <w:p w:rsidR="000422EB" w:rsidRPr="00013646" w:rsidRDefault="000422EB" w:rsidP="000422EB">
      <w:pPr>
        <w:spacing w:after="0" w:line="240" w:lineRule="auto"/>
        <w:ind w:firstLine="567"/>
        <w:jc w:val="both"/>
        <w:rPr>
          <w:szCs w:val="24"/>
        </w:rPr>
      </w:pPr>
      <w:r w:rsidRPr="00013646">
        <w:rPr>
          <w:szCs w:val="24"/>
        </w:rPr>
        <w:t>2. Взаимодействие Заказчика (Получателя) и Поставщика, в рамках Положения, предусматривает следующие взаимные права и обязанности:</w:t>
      </w:r>
    </w:p>
    <w:p w:rsidR="000422EB" w:rsidRPr="00013646" w:rsidRDefault="000422EB" w:rsidP="000422EB">
      <w:pPr>
        <w:spacing w:after="0" w:line="240" w:lineRule="auto"/>
        <w:ind w:firstLine="567"/>
        <w:jc w:val="both"/>
        <w:rPr>
          <w:szCs w:val="24"/>
        </w:rPr>
      </w:pPr>
      <w:r w:rsidRPr="00013646">
        <w:rPr>
          <w:szCs w:val="24"/>
        </w:rPr>
        <w:t>а) Заказчик (Получатель) в праве:</w:t>
      </w:r>
    </w:p>
    <w:p w:rsidR="000422EB" w:rsidRPr="00013646" w:rsidRDefault="000422EB" w:rsidP="000422EB">
      <w:pPr>
        <w:spacing w:after="0" w:line="240" w:lineRule="auto"/>
        <w:ind w:firstLine="567"/>
        <w:jc w:val="both"/>
        <w:rPr>
          <w:szCs w:val="24"/>
        </w:rPr>
      </w:pPr>
      <w:r w:rsidRPr="00013646">
        <w:rPr>
          <w:szCs w:val="24"/>
        </w:rPr>
        <w:t>- направить Поставщику Заявку о предоставлении товарного образца (далее – заявка) в порядке, установленном пунктом 3 Положения;</w:t>
      </w:r>
    </w:p>
    <w:p w:rsidR="000422EB" w:rsidRPr="00013646" w:rsidRDefault="000422EB" w:rsidP="000422EB">
      <w:pPr>
        <w:spacing w:after="0" w:line="240" w:lineRule="auto"/>
        <w:ind w:firstLine="567"/>
        <w:jc w:val="both"/>
        <w:rPr>
          <w:szCs w:val="24"/>
        </w:rPr>
      </w:pPr>
      <w:r w:rsidRPr="00013646">
        <w:rPr>
          <w:szCs w:val="24"/>
        </w:rPr>
        <w:t>- в случае неявки представителя Поставщика в срок, указанный подпунктом «г» пункта 2 Положения, либо не получения в этот же срок ответа Поставщика на Уведомление, а равно получения ответа Поставщика о согласии с выявленными несоответствиями, составить и подписать Акт о несоответствии в одностороннем порядке;</w:t>
      </w:r>
    </w:p>
    <w:p w:rsidR="000422EB" w:rsidRPr="00013646" w:rsidRDefault="000422EB" w:rsidP="000422EB">
      <w:pPr>
        <w:spacing w:after="0" w:line="240" w:lineRule="auto"/>
        <w:ind w:firstLine="567"/>
        <w:jc w:val="both"/>
        <w:rPr>
          <w:szCs w:val="24"/>
        </w:rPr>
      </w:pPr>
      <w:r w:rsidRPr="00013646">
        <w:rPr>
          <w:szCs w:val="24"/>
        </w:rPr>
        <w:t>б) Заказчик (Получатель) обязан:</w:t>
      </w:r>
    </w:p>
    <w:p w:rsidR="000422EB" w:rsidRPr="00013646" w:rsidRDefault="000422EB" w:rsidP="000422EB">
      <w:pPr>
        <w:spacing w:after="0" w:line="240" w:lineRule="auto"/>
        <w:ind w:firstLine="567"/>
        <w:jc w:val="both"/>
        <w:rPr>
          <w:szCs w:val="24"/>
        </w:rPr>
      </w:pPr>
      <w:r w:rsidRPr="00013646">
        <w:rPr>
          <w:szCs w:val="24"/>
        </w:rPr>
        <w:t>- своими силами либо с привлечением экспертов (экспертных организаций), провести проверку, апробацию и/или экспертизу (при возникновении такой необходимости) представленного Поставщиком товарного образца, на предмет соответствия условиям контракта. При этом проверка товарного образца осуществляется в срок, не превышающий установленный контрактом срок приемки Товара.</w:t>
      </w:r>
    </w:p>
    <w:p w:rsidR="000422EB" w:rsidRPr="00013646" w:rsidRDefault="000422EB" w:rsidP="000422EB">
      <w:pPr>
        <w:spacing w:after="0" w:line="240" w:lineRule="auto"/>
        <w:ind w:firstLine="567"/>
        <w:jc w:val="both"/>
        <w:rPr>
          <w:szCs w:val="24"/>
        </w:rPr>
      </w:pPr>
      <w:r w:rsidRPr="00013646">
        <w:rPr>
          <w:szCs w:val="24"/>
        </w:rPr>
        <w:t xml:space="preserve">- при установлении результатами проверки и/или результатами проведенных апробации и/или экспертизы несоответствия товарного образца условиям контракта, в течение 2 (двух) рабочих дней уведомить об этом Поставщика, с указанием обнаруженных несоответствий и приложением результатов (при наличии) апробации, экспертизы. </w:t>
      </w:r>
    </w:p>
    <w:p w:rsidR="000422EB" w:rsidRPr="00013646" w:rsidRDefault="000422EB" w:rsidP="000422EB">
      <w:pPr>
        <w:spacing w:after="0" w:line="240" w:lineRule="auto"/>
        <w:ind w:firstLine="567"/>
        <w:jc w:val="both"/>
        <w:rPr>
          <w:szCs w:val="24"/>
        </w:rPr>
      </w:pPr>
      <w:r w:rsidRPr="00013646">
        <w:rPr>
          <w:szCs w:val="24"/>
        </w:rPr>
        <w:t>Уведомление направляется в порядке, установленном пунктом 3 Положения;</w:t>
      </w:r>
    </w:p>
    <w:p w:rsidR="000422EB" w:rsidRPr="00013646" w:rsidRDefault="000422EB" w:rsidP="000422EB">
      <w:pPr>
        <w:spacing w:after="0" w:line="240" w:lineRule="auto"/>
        <w:ind w:firstLine="567"/>
        <w:jc w:val="both"/>
        <w:rPr>
          <w:szCs w:val="24"/>
        </w:rPr>
      </w:pPr>
      <w:r w:rsidRPr="00013646">
        <w:rPr>
          <w:szCs w:val="24"/>
        </w:rPr>
        <w:t>в) Поставщик вправе:</w:t>
      </w:r>
    </w:p>
    <w:p w:rsidR="000422EB" w:rsidRPr="00013646" w:rsidRDefault="000422EB" w:rsidP="000422EB">
      <w:pPr>
        <w:spacing w:after="0" w:line="240" w:lineRule="auto"/>
        <w:ind w:firstLine="567"/>
        <w:jc w:val="both"/>
        <w:rPr>
          <w:i/>
          <w:iCs/>
          <w:szCs w:val="24"/>
        </w:rPr>
      </w:pPr>
      <w:r w:rsidRPr="00013646">
        <w:rPr>
          <w:szCs w:val="24"/>
        </w:rPr>
        <w:t>- предоставить товарный образец по каждому виду, планируемого к поставке Товара (</w:t>
      </w:r>
      <w:r w:rsidRPr="00013646">
        <w:rPr>
          <w:i/>
          <w:iCs/>
          <w:szCs w:val="24"/>
        </w:rPr>
        <w:t>в случае если в рамках конкретной позиции Товара по Спецификации к контракту планируется к поставке Товар различных товарных знаков и/или марок и/или моделей и/или производителей и возможность поставки такого Товара предусмотрена условиями контракта);</w:t>
      </w:r>
    </w:p>
    <w:p w:rsidR="000422EB" w:rsidRPr="00013646" w:rsidRDefault="000422EB" w:rsidP="000422EB">
      <w:pPr>
        <w:spacing w:after="0" w:line="240" w:lineRule="auto"/>
        <w:ind w:firstLine="567"/>
        <w:jc w:val="both"/>
        <w:rPr>
          <w:szCs w:val="24"/>
        </w:rPr>
      </w:pPr>
      <w:r w:rsidRPr="00013646">
        <w:rPr>
          <w:szCs w:val="24"/>
        </w:rPr>
        <w:t xml:space="preserve">г) Поставщик обязан: </w:t>
      </w:r>
    </w:p>
    <w:p w:rsidR="000422EB" w:rsidRPr="00013646" w:rsidRDefault="000422EB" w:rsidP="000422EB">
      <w:pPr>
        <w:spacing w:after="0" w:line="240" w:lineRule="auto"/>
        <w:ind w:firstLine="567"/>
        <w:jc w:val="both"/>
        <w:rPr>
          <w:szCs w:val="24"/>
        </w:rPr>
      </w:pPr>
      <w:r w:rsidRPr="00013646">
        <w:rPr>
          <w:szCs w:val="24"/>
        </w:rPr>
        <w:t>- в срок, указанный в заявке, передать товарный образец Заказчику (Получателю) в месте поставки Товара по контракту, а также предоставить Заказчику (Получателю) документы, относящиеся к товарному образцу, и подлежащие в соответствии с условиями контракта передаче Заказчику (Получателю) при поставке Товара.</w:t>
      </w:r>
    </w:p>
    <w:p w:rsidR="000422EB" w:rsidRPr="00013646" w:rsidRDefault="000422EB" w:rsidP="000422EB">
      <w:pPr>
        <w:spacing w:after="0" w:line="240" w:lineRule="auto"/>
        <w:ind w:firstLine="567"/>
        <w:jc w:val="both"/>
        <w:rPr>
          <w:szCs w:val="24"/>
        </w:rPr>
      </w:pPr>
      <w:r w:rsidRPr="00013646">
        <w:rPr>
          <w:szCs w:val="24"/>
        </w:rPr>
        <w:t>- в течение 2 (двух) рабочих дней со дня получения от Заказчика (Получателя) Уведомления, обеспечить прибытие своего уполномоченного представителя в местонахождение Заказчика (Получателя) для составления и подписания Акта о несоответствии, либо в этот же срок предоставить Заказчику в письменной форме ответ на указанное уведомление, содержащий согласие с выявленными в товарном образце несоответствиями, либо мотивированное несогласие с такими несоответствиями.</w:t>
      </w:r>
    </w:p>
    <w:p w:rsidR="000422EB" w:rsidRPr="00013646" w:rsidRDefault="000422EB" w:rsidP="000422EB">
      <w:pPr>
        <w:spacing w:after="0" w:line="240" w:lineRule="auto"/>
        <w:ind w:firstLine="567"/>
        <w:jc w:val="both"/>
        <w:rPr>
          <w:szCs w:val="24"/>
        </w:rPr>
      </w:pPr>
      <w:r w:rsidRPr="00013646">
        <w:rPr>
          <w:szCs w:val="24"/>
        </w:rPr>
        <w:t>Отказ Поставщика от подписания Акта о несоответствии, а равно его несогласие с выявленными в товарном образце несоответствиями, не является препятствием в составлении и подписании указанного акта Заказчиком в одностороннем порядке.</w:t>
      </w:r>
    </w:p>
    <w:p w:rsidR="000422EB" w:rsidRPr="00013646" w:rsidRDefault="000422EB" w:rsidP="000422EB">
      <w:pPr>
        <w:spacing w:after="0" w:line="240" w:lineRule="auto"/>
        <w:ind w:firstLine="567"/>
        <w:jc w:val="both"/>
        <w:rPr>
          <w:szCs w:val="24"/>
        </w:rPr>
      </w:pPr>
      <w:r w:rsidRPr="00013646">
        <w:rPr>
          <w:szCs w:val="24"/>
        </w:rPr>
        <w:t>2.1. Предоставлением товарного образца (товарных образцов) Заказчику Поставщик заявляет о его (их) полном соответствии условиям контракта и намерении поставлять исключительно Товар по такому образцу (таким образцам), а также выражает согласие на то, что любые видимые несоответствия поставленного в рамках контракта Товара предоставленному товарному образцу, признанному Заказчиком в соответствии с настоящим Положением соответствующим условиям контракта, являются самостоятельным основанием для отказа Заказчика от подписания документа о приемке.</w:t>
      </w:r>
    </w:p>
    <w:p w:rsidR="000422EB" w:rsidRPr="00013646" w:rsidRDefault="000422EB" w:rsidP="000422EB">
      <w:pPr>
        <w:spacing w:after="0" w:line="240" w:lineRule="auto"/>
        <w:ind w:firstLine="567"/>
        <w:jc w:val="both"/>
        <w:rPr>
          <w:szCs w:val="24"/>
        </w:rPr>
      </w:pPr>
      <w:r w:rsidRPr="00013646">
        <w:rPr>
          <w:szCs w:val="24"/>
        </w:rPr>
        <w:t>2.2. Поставщик согласен с тем, что подписанный Заказчиком Акт о несоответствии является основанием для принятия Заказчиком решения об одностороннем отказе от исполнения контракта в соответствии с подпунктом «б» пункта 1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 далее - Закон о контрактной системе).</w:t>
      </w:r>
    </w:p>
    <w:p w:rsidR="000422EB" w:rsidRPr="00013646" w:rsidRDefault="000422EB" w:rsidP="000422EB">
      <w:pPr>
        <w:spacing w:after="0" w:line="240" w:lineRule="auto"/>
        <w:ind w:firstLine="567"/>
        <w:jc w:val="both"/>
        <w:rPr>
          <w:szCs w:val="24"/>
        </w:rPr>
      </w:pPr>
      <w:r w:rsidRPr="00013646">
        <w:rPr>
          <w:szCs w:val="24"/>
        </w:rPr>
        <w:t>3. Заявка подается Заказчиком (Получателем) по правилам, установленным контрактом для подачи Заявки на поставку Товара, а в случае отсутствия указанных условий в контракте – в порядке, установленном настоящим пунктом Положения и с учетом следующих условий:</w:t>
      </w:r>
    </w:p>
    <w:p w:rsidR="000422EB" w:rsidRPr="00013646" w:rsidRDefault="000422EB" w:rsidP="000422EB">
      <w:pPr>
        <w:spacing w:after="0" w:line="240" w:lineRule="auto"/>
        <w:ind w:firstLine="567"/>
        <w:jc w:val="both"/>
        <w:rPr>
          <w:szCs w:val="24"/>
        </w:rPr>
      </w:pPr>
      <w:r w:rsidRPr="00013646">
        <w:rPr>
          <w:szCs w:val="24"/>
        </w:rPr>
        <w:t>а) Срок подачи заявки: в период с даты заключения контракта до даты начала осуществления поставки Товара по контракту (отдельному этапу исполнения контракта). При этом, подача заявки Заказчиком (Получателем) осуществляется в разумные сроки, позволяющие Поставщику осуществить доставку Товара в место поставки, указанное в контракте, а Заказчику (Получателю) провести проверку, апробацию и/или экспертизу (при возникновении такой необходимости) представленного товарного образца.</w:t>
      </w:r>
    </w:p>
    <w:p w:rsidR="000422EB" w:rsidRPr="00013646" w:rsidRDefault="000422EB" w:rsidP="000422EB">
      <w:pPr>
        <w:spacing w:after="0" w:line="240" w:lineRule="auto"/>
        <w:ind w:firstLine="567"/>
        <w:jc w:val="both"/>
        <w:rPr>
          <w:szCs w:val="24"/>
        </w:rPr>
      </w:pPr>
      <w:r w:rsidRPr="00013646">
        <w:rPr>
          <w:szCs w:val="24"/>
        </w:rPr>
        <w:t xml:space="preserve">б) Заявка направляется Поставщику в письменном виде любым из способов связи, указанных в контракте - почтовый адрес, адрес электронной почты, телефон (далее – средства связи), по выбору Заказчика (Получателя). В случае наличия у Поставщика электронного сервиса формирования заявок на поставку товара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rsidR="000422EB" w:rsidRPr="00013646" w:rsidRDefault="000422EB" w:rsidP="000422EB">
      <w:pPr>
        <w:spacing w:after="0" w:line="240" w:lineRule="auto"/>
        <w:ind w:firstLine="567"/>
        <w:jc w:val="both"/>
        <w:rPr>
          <w:szCs w:val="24"/>
        </w:rPr>
      </w:pPr>
      <w:r w:rsidRPr="00013646">
        <w:rPr>
          <w:szCs w:val="24"/>
        </w:rPr>
        <w:t>При направлении заявки посредством электронной почты, датой получения Поставщиком заявки считается дата поступления на адрес электронной почты Заказчика (Получателя) уведомления о прочтении сообщения с заявкой. В случае непоступления указанного уведомления в течение 2 (двух) рабочих дней с даты направления Поставщику заявки, заявка считается полученной Поставщиком с даты ее направления.</w:t>
      </w:r>
    </w:p>
    <w:p w:rsidR="000422EB" w:rsidRPr="00013646" w:rsidRDefault="000422EB" w:rsidP="000422EB">
      <w:pPr>
        <w:spacing w:after="0" w:line="240" w:lineRule="auto"/>
        <w:ind w:firstLine="567"/>
        <w:jc w:val="both"/>
        <w:rPr>
          <w:szCs w:val="24"/>
        </w:rPr>
      </w:pPr>
      <w:r w:rsidRPr="00013646">
        <w:rPr>
          <w:szCs w:val="24"/>
        </w:rPr>
        <w:t xml:space="preserve">в) Заявка формируется Заказчиком (Получателем) с указанием наименования Товара по контракту (позиции Товара по Спецификации к контракту), в отношении которого требуется предоставление товарного образца, а также сроков его передачи. </w:t>
      </w:r>
    </w:p>
    <w:p w:rsidR="000422EB" w:rsidRPr="00013646" w:rsidRDefault="000422EB" w:rsidP="000422EB">
      <w:pPr>
        <w:spacing w:after="0" w:line="240" w:lineRule="auto"/>
        <w:ind w:firstLine="567"/>
        <w:jc w:val="both"/>
        <w:rPr>
          <w:szCs w:val="24"/>
        </w:rPr>
      </w:pPr>
      <w:r w:rsidRPr="00013646">
        <w:rPr>
          <w:szCs w:val="24"/>
        </w:rPr>
        <w:t xml:space="preserve">Заявка может быть сформирована Заказчиком (Получателем) в отношении всех, либо части товаров, подлежащих поставке по контракту. </w:t>
      </w:r>
    </w:p>
    <w:p w:rsidR="000422EB" w:rsidRPr="00013646" w:rsidRDefault="000422EB" w:rsidP="000422EB">
      <w:pPr>
        <w:spacing w:after="0" w:line="240" w:lineRule="auto"/>
        <w:ind w:firstLine="567"/>
        <w:jc w:val="both"/>
        <w:rPr>
          <w:szCs w:val="24"/>
        </w:rPr>
      </w:pPr>
      <w:r w:rsidRPr="00013646">
        <w:rPr>
          <w:szCs w:val="24"/>
        </w:rPr>
        <w:t xml:space="preserve">г) Поставщик самостоятельно предпринимает меры по получению заявки с использованием средств связи. </w:t>
      </w:r>
    </w:p>
    <w:p w:rsidR="000422EB" w:rsidRPr="00013646" w:rsidRDefault="000422EB" w:rsidP="000422EB">
      <w:pPr>
        <w:spacing w:after="0" w:line="240" w:lineRule="auto"/>
        <w:ind w:firstLine="567"/>
        <w:jc w:val="both"/>
        <w:rPr>
          <w:szCs w:val="24"/>
        </w:rPr>
      </w:pPr>
      <w:r w:rsidRPr="00013646">
        <w:rPr>
          <w:szCs w:val="24"/>
        </w:rPr>
        <w:t>д). Если иное не предусмотрено настоящим Положением Заказчик (Получатель) вправе направить Поставщику не более одной заявки на предоставление товарного образца по контракту (каждому отдельному этапу исполнения контракта).</w:t>
      </w:r>
    </w:p>
    <w:p w:rsidR="000422EB" w:rsidRPr="00013646" w:rsidRDefault="000422EB" w:rsidP="000422EB">
      <w:pPr>
        <w:spacing w:after="0" w:line="240" w:lineRule="auto"/>
        <w:ind w:firstLine="567"/>
        <w:jc w:val="both"/>
        <w:rPr>
          <w:szCs w:val="24"/>
        </w:rPr>
      </w:pPr>
      <w:r w:rsidRPr="00013646">
        <w:rPr>
          <w:szCs w:val="24"/>
        </w:rPr>
        <w:t>4. Конкретный товарный образец считается признанным Заказчиком соответствующим условиям контракта в следующих случаях:</w:t>
      </w:r>
    </w:p>
    <w:p w:rsidR="000422EB" w:rsidRPr="00013646" w:rsidRDefault="000422EB" w:rsidP="000422EB">
      <w:pPr>
        <w:spacing w:after="0" w:line="240" w:lineRule="auto"/>
        <w:ind w:firstLine="567"/>
        <w:jc w:val="both"/>
        <w:rPr>
          <w:szCs w:val="24"/>
        </w:rPr>
      </w:pPr>
      <w:r w:rsidRPr="00013646">
        <w:rPr>
          <w:szCs w:val="24"/>
        </w:rPr>
        <w:t>а) по истечению предельных сроков, установленных подпунктом «б» пункта 2 настоящего Положение в совокупности, Заказчик (Получатель) не направил Поставщику Уведомление;</w:t>
      </w:r>
    </w:p>
    <w:p w:rsidR="000422EB" w:rsidRPr="00013646" w:rsidRDefault="000422EB" w:rsidP="000422EB">
      <w:pPr>
        <w:spacing w:after="0" w:line="240" w:lineRule="auto"/>
        <w:ind w:firstLine="567"/>
        <w:jc w:val="both"/>
        <w:rPr>
          <w:szCs w:val="24"/>
        </w:rPr>
      </w:pPr>
      <w:r w:rsidRPr="00013646">
        <w:rPr>
          <w:szCs w:val="24"/>
        </w:rPr>
        <w:t>б) Заказчиком (Получателем), в рамках исполнения контракта, направлена Заявка на поставку Товара, содержащая условие о необходимости поставки Товара, в отношении которого был предоставлен товарный образец.</w:t>
      </w:r>
    </w:p>
    <w:p w:rsidR="000422EB" w:rsidRPr="00013646" w:rsidRDefault="000422EB" w:rsidP="000422EB">
      <w:pPr>
        <w:spacing w:after="0" w:line="240" w:lineRule="auto"/>
        <w:ind w:firstLine="567"/>
        <w:jc w:val="both"/>
        <w:rPr>
          <w:szCs w:val="24"/>
        </w:rPr>
      </w:pPr>
      <w:r w:rsidRPr="00013646">
        <w:rPr>
          <w:szCs w:val="24"/>
        </w:rPr>
        <w:t>4.1. Товарный образец, признанный Заказчиком соответствующим условиям контракта, Поставщику не возвращается и учитывается в общем количестве Товара, поставленного по контракту.</w:t>
      </w:r>
    </w:p>
    <w:p w:rsidR="000422EB" w:rsidRPr="00013646" w:rsidRDefault="000422EB" w:rsidP="000422EB">
      <w:pPr>
        <w:spacing w:after="0" w:line="240" w:lineRule="auto"/>
        <w:ind w:firstLine="567"/>
        <w:jc w:val="both"/>
        <w:rPr>
          <w:szCs w:val="24"/>
        </w:rPr>
      </w:pPr>
      <w:r w:rsidRPr="00013646">
        <w:rPr>
          <w:szCs w:val="24"/>
        </w:rPr>
        <w:t>В случае, когда Поставщик в соответствии с подпунктом «в» пункта 2 Положения предоставил несколько товарных образцов, и хотя бы один из них признан Заказчиком соответствующим условиям контракта, Акт о несоответствии не составляется.</w:t>
      </w:r>
    </w:p>
    <w:p w:rsidR="000422EB" w:rsidRPr="00013646" w:rsidRDefault="000422EB" w:rsidP="000422EB">
      <w:pPr>
        <w:spacing w:after="0" w:line="240" w:lineRule="auto"/>
        <w:ind w:firstLine="567"/>
        <w:jc w:val="both"/>
        <w:rPr>
          <w:szCs w:val="24"/>
        </w:rPr>
      </w:pPr>
      <w:r w:rsidRPr="00013646">
        <w:rPr>
          <w:szCs w:val="24"/>
        </w:rPr>
        <w:t>В отношении товарных образцов, несоответствующих условиям контракта, в адрес Поставщика направляется Уведомление, указанное в подпункте «б» пункта 2 Положения.</w:t>
      </w:r>
    </w:p>
    <w:p w:rsidR="000422EB" w:rsidRPr="00013646" w:rsidRDefault="000422EB" w:rsidP="000422EB">
      <w:pPr>
        <w:spacing w:after="0" w:line="240" w:lineRule="auto"/>
        <w:ind w:firstLine="567"/>
        <w:jc w:val="both"/>
        <w:rPr>
          <w:szCs w:val="24"/>
        </w:rPr>
      </w:pPr>
      <w:r w:rsidRPr="00013646">
        <w:rPr>
          <w:szCs w:val="24"/>
        </w:rPr>
        <w:t>В этом случае, Поставщик вправе осуществлять поставку по контракту лишь того Товара, товарный образец которого признан Заказчиком соответствующим условиям контракта.</w:t>
      </w:r>
    </w:p>
    <w:p w:rsidR="000422EB" w:rsidRPr="00013646" w:rsidRDefault="000422EB" w:rsidP="000422EB">
      <w:pPr>
        <w:spacing w:after="0" w:line="240" w:lineRule="auto"/>
        <w:ind w:firstLine="567"/>
        <w:jc w:val="both"/>
        <w:rPr>
          <w:szCs w:val="24"/>
        </w:rPr>
      </w:pPr>
      <w:r w:rsidRPr="00013646">
        <w:rPr>
          <w:szCs w:val="24"/>
        </w:rPr>
        <w:t>4.2. В случае признания Заказчиком товарного образца несоответствующего условиям контракта, возврат такого образца и оплата его стоимости Поставщику Заказчиком не производятся, расходы, произведенные Заказчиком на проведение апробации и/или экспертизы товарного образца, подлежат возмещению Поставщиком.</w:t>
      </w:r>
    </w:p>
    <w:p w:rsidR="000422EB" w:rsidRPr="00013646" w:rsidRDefault="000422EB" w:rsidP="000422EB">
      <w:pPr>
        <w:spacing w:after="0" w:line="240" w:lineRule="auto"/>
        <w:ind w:firstLine="567"/>
        <w:jc w:val="both"/>
        <w:rPr>
          <w:szCs w:val="24"/>
        </w:rPr>
      </w:pPr>
      <w:r w:rsidRPr="00013646">
        <w:rPr>
          <w:szCs w:val="24"/>
        </w:rPr>
        <w:t xml:space="preserve"> 5. В рамках реализации настоящего Положения Заказчик вправе не составлять Акт несоответствия в следующих случаях:</w:t>
      </w:r>
    </w:p>
    <w:p w:rsidR="000422EB" w:rsidRPr="00013646" w:rsidRDefault="000422EB" w:rsidP="000422EB">
      <w:pPr>
        <w:spacing w:after="0" w:line="240" w:lineRule="auto"/>
        <w:ind w:firstLine="567"/>
        <w:jc w:val="both"/>
        <w:rPr>
          <w:szCs w:val="24"/>
        </w:rPr>
      </w:pPr>
      <w:r w:rsidRPr="00013646">
        <w:rPr>
          <w:szCs w:val="24"/>
        </w:rPr>
        <w:t>а) Заказчик и Поставщик согласовали, с учетом положений Закона о контрактной системе, возможность замены Товара по контракту, товарный образец которого признан Заказчиком (Получателем) несоответствующим условиям контракта, и Поставщиком предоставлен товарный образец заменяющего Товара;</w:t>
      </w:r>
    </w:p>
    <w:p w:rsidR="000422EB" w:rsidRPr="008B37DC" w:rsidRDefault="000422EB" w:rsidP="000422EB">
      <w:pPr>
        <w:spacing w:after="0" w:line="240" w:lineRule="auto"/>
        <w:jc w:val="both"/>
        <w:rPr>
          <w:bCs/>
          <w:szCs w:val="24"/>
        </w:rPr>
      </w:pPr>
      <w:r w:rsidRPr="00013646">
        <w:rPr>
          <w:szCs w:val="24"/>
        </w:rPr>
        <w:t>б) Поставщик с согласия Заказчика предоставил другой товарный образец в отношении соответствующего Товара.</w:t>
      </w:r>
    </w:p>
    <w:sectPr w:rsidR="000422EB" w:rsidRPr="008B37DC" w:rsidSect="000422EB">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C55" w:rsidRDefault="00FD2C55" w:rsidP="000422EB">
      <w:pPr>
        <w:spacing w:after="0" w:line="240" w:lineRule="auto"/>
      </w:pPr>
      <w:r>
        <w:separator/>
      </w:r>
    </w:p>
  </w:endnote>
  <w:endnote w:type="continuationSeparator" w:id="0">
    <w:p w:rsidR="00FD2C55" w:rsidRDefault="00FD2C55" w:rsidP="00042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C55" w:rsidRDefault="00FD2C55" w:rsidP="000422EB">
      <w:pPr>
        <w:spacing w:after="0" w:line="240" w:lineRule="auto"/>
      </w:pPr>
      <w:r>
        <w:separator/>
      </w:r>
    </w:p>
  </w:footnote>
  <w:footnote w:type="continuationSeparator" w:id="0">
    <w:p w:rsidR="00FD2C55" w:rsidRDefault="00FD2C55" w:rsidP="00042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F0030C1"/>
    <w:multiLevelType w:val="hybridMultilevel"/>
    <w:tmpl w:val="505AF1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3F3B0665"/>
    <w:multiLevelType w:val="hybridMultilevel"/>
    <w:tmpl w:val="D49272C4"/>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63"/>
    <w:rsid w:val="0001751B"/>
    <w:rsid w:val="000422EB"/>
    <w:rsid w:val="00337277"/>
    <w:rsid w:val="00FD2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D3F499-3667-4499-92C3-B52201DB4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FA3"/>
    <w:pPr>
      <w:spacing w:after="200" w:line="276" w:lineRule="auto"/>
    </w:pPr>
    <w:rPr>
      <w:rFonts w:ascii="Times New Roman" w:hAnsi="Times New Roman"/>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16B3"/>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A316B3"/>
    <w:rPr>
      <w:rFonts w:ascii="Segoe UI" w:eastAsia="Calibri" w:hAnsi="Segoe UI" w:cs="Segoe UI"/>
      <w:sz w:val="18"/>
      <w:szCs w:val="18"/>
      <w:lang w:eastAsia="ru-RU"/>
    </w:rPr>
  </w:style>
  <w:style w:type="table" w:styleId="a5">
    <w:name w:val="Table Grid"/>
    <w:basedOn w:val="a1"/>
    <w:uiPriority w:val="39"/>
    <w:rsid w:val="00C50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7"/>
    <w:locked/>
    <w:rsid w:val="00C50532"/>
    <w:rPr>
      <w:rFonts w:ascii="Times New Roman" w:hAnsi="Times New Roman"/>
      <w:b/>
      <w:bCs/>
      <w:sz w:val="28"/>
      <w:szCs w:val="28"/>
      <w:u w:val="single"/>
      <w:lang w:val="x-none" w:eastAsia="x-none"/>
    </w:rPr>
  </w:style>
  <w:style w:type="paragraph" w:styleId="a7">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6"/>
    <w:unhideWhenUsed/>
    <w:rsid w:val="00C50532"/>
    <w:pPr>
      <w:spacing w:after="0" w:line="240" w:lineRule="auto"/>
      <w:jc w:val="center"/>
    </w:pPr>
    <w:rPr>
      <w:b/>
      <w:bCs/>
      <w:sz w:val="28"/>
      <w:szCs w:val="28"/>
      <w:u w:val="single"/>
      <w:lang w:val="x-none" w:eastAsia="x-none"/>
    </w:rPr>
  </w:style>
  <w:style w:type="character" w:customStyle="1" w:styleId="1">
    <w:name w:val="Основной текст с отступом Знак1"/>
    <w:uiPriority w:val="99"/>
    <w:semiHidden/>
    <w:rsid w:val="00C50532"/>
    <w:rPr>
      <w:rFonts w:ascii="Times New Roman" w:eastAsia="Calibri" w:hAnsi="Times New Roman" w:cs="Times New Roman"/>
      <w:sz w:val="24"/>
      <w:lang w:eastAsia="ru-RU"/>
    </w:rPr>
  </w:style>
  <w:style w:type="character" w:styleId="a8">
    <w:name w:val="annotation reference"/>
    <w:uiPriority w:val="99"/>
    <w:unhideWhenUsed/>
    <w:rsid w:val="00E479C5"/>
    <w:rPr>
      <w:sz w:val="16"/>
      <w:szCs w:val="16"/>
    </w:rPr>
  </w:style>
  <w:style w:type="paragraph" w:styleId="a9">
    <w:name w:val="annotation text"/>
    <w:basedOn w:val="a"/>
    <w:link w:val="aa"/>
    <w:uiPriority w:val="99"/>
    <w:unhideWhenUsed/>
    <w:rsid w:val="00E479C5"/>
    <w:pPr>
      <w:spacing w:line="240" w:lineRule="auto"/>
    </w:pPr>
    <w:rPr>
      <w:sz w:val="20"/>
      <w:szCs w:val="20"/>
    </w:rPr>
  </w:style>
  <w:style w:type="character" w:customStyle="1" w:styleId="aa">
    <w:name w:val="Текст примечания Знак"/>
    <w:link w:val="a9"/>
    <w:uiPriority w:val="99"/>
    <w:rsid w:val="00E479C5"/>
    <w:rPr>
      <w:rFonts w:ascii="Times New Roman" w:eastAsia="Calibri" w:hAnsi="Times New Roman" w:cs="Times New Roman"/>
      <w:sz w:val="20"/>
      <w:szCs w:val="20"/>
      <w:lang w:eastAsia="ru-RU"/>
    </w:rPr>
  </w:style>
  <w:style w:type="paragraph" w:styleId="ab">
    <w:name w:val="annotation subject"/>
    <w:basedOn w:val="a9"/>
    <w:next w:val="a9"/>
    <w:link w:val="ac"/>
    <w:uiPriority w:val="99"/>
    <w:semiHidden/>
    <w:unhideWhenUsed/>
    <w:rsid w:val="00E479C5"/>
    <w:rPr>
      <w:b/>
      <w:bCs/>
    </w:rPr>
  </w:style>
  <w:style w:type="character" w:customStyle="1" w:styleId="ac">
    <w:name w:val="Тема примечания Знак"/>
    <w:link w:val="ab"/>
    <w:uiPriority w:val="99"/>
    <w:semiHidden/>
    <w:rsid w:val="00E479C5"/>
    <w:rPr>
      <w:rFonts w:ascii="Times New Roman" w:eastAsia="Calibri" w:hAnsi="Times New Roman" w:cs="Times New Roman"/>
      <w:b/>
      <w:bCs/>
      <w:sz w:val="20"/>
      <w:szCs w:val="20"/>
      <w:lang w:eastAsia="ru-RU"/>
    </w:rPr>
  </w:style>
  <w:style w:type="character" w:styleId="ad">
    <w:name w:val="footnote reference"/>
    <w:uiPriority w:val="99"/>
    <w:unhideWhenUsed/>
    <w:rsid w:val="00F12F93"/>
    <w:rPr>
      <w:vertAlign w:val="superscript"/>
    </w:rPr>
  </w:style>
  <w:style w:type="paragraph" w:styleId="ae">
    <w:name w:val="footnote text"/>
    <w:basedOn w:val="a"/>
    <w:link w:val="af"/>
    <w:uiPriority w:val="99"/>
    <w:unhideWhenUsed/>
    <w:rsid w:val="00B36532"/>
    <w:pPr>
      <w:spacing w:after="0" w:line="240" w:lineRule="auto"/>
      <w:jc w:val="both"/>
    </w:pPr>
    <w:rPr>
      <w:sz w:val="20"/>
      <w:szCs w:val="20"/>
      <w:lang w:val="x-none" w:eastAsia="x-none"/>
    </w:rPr>
  </w:style>
  <w:style w:type="character" w:customStyle="1" w:styleId="af">
    <w:name w:val="Текст сноски Знак"/>
    <w:link w:val="ae"/>
    <w:uiPriority w:val="99"/>
    <w:semiHidden/>
    <w:rsid w:val="00B36532"/>
    <w:rPr>
      <w:rFonts w:ascii="Times New Roman" w:eastAsia="Calibri" w:hAnsi="Times New Roman" w:cs="Times New Roman"/>
      <w:sz w:val="20"/>
      <w:szCs w:val="20"/>
      <w:lang w:val="x-none" w:eastAsia="x-none"/>
    </w:rPr>
  </w:style>
  <w:style w:type="paragraph" w:styleId="af0">
    <w:name w:val="List Paragraph"/>
    <w:basedOn w:val="a"/>
    <w:uiPriority w:val="34"/>
    <w:qFormat/>
    <w:rsid w:val="00C13F67"/>
    <w:pPr>
      <w:spacing w:after="160" w:line="259" w:lineRule="auto"/>
      <w:ind w:left="720"/>
      <w:contextualSpacing/>
    </w:pPr>
    <w:rPr>
      <w:rFonts w:ascii="Calibri" w:hAnsi="Calibri"/>
      <w:sz w:val="22"/>
      <w:lang w:eastAsia="en-US"/>
    </w:rPr>
  </w:style>
  <w:style w:type="paragraph" w:styleId="af1">
    <w:name w:val="Обычный (Интернет)"/>
    <w:basedOn w:val="a"/>
    <w:uiPriority w:val="99"/>
    <w:unhideWhenUsed/>
    <w:rsid w:val="00943B23"/>
    <w:pPr>
      <w:spacing w:before="100" w:beforeAutospacing="1" w:after="100" w:afterAutospacing="1" w:line="240" w:lineRule="auto"/>
    </w:pPr>
    <w:rPr>
      <w:rFonts w:eastAsia="Times New Roman"/>
      <w:szCs w:val="24"/>
    </w:rPr>
  </w:style>
  <w:style w:type="paragraph" w:customStyle="1" w:styleId="af2">
    <w:name w:val="Пункт б/н"/>
    <w:basedOn w:val="a"/>
    <w:semiHidden/>
    <w:rsid w:val="001607DB"/>
    <w:pPr>
      <w:tabs>
        <w:tab w:val="left" w:pos="1134"/>
      </w:tabs>
      <w:spacing w:after="0" w:line="240" w:lineRule="auto"/>
      <w:ind w:firstLine="567"/>
      <w:jc w:val="both"/>
    </w:pPr>
    <w:rPr>
      <w:rFonts w:eastAsia="Times New Roman"/>
      <w:szCs w:val="24"/>
    </w:rPr>
  </w:style>
  <w:style w:type="character" w:customStyle="1" w:styleId="ConsPlusNormal">
    <w:name w:val="ConsPlusNormal Знак"/>
    <w:link w:val="ConsPlusNormal0"/>
    <w:locked/>
    <w:rsid w:val="00AE16C0"/>
    <w:rPr>
      <w:rFonts w:ascii="Arial" w:eastAsia="Times New Roman" w:hAnsi="Arial" w:cs="Arial"/>
    </w:rPr>
  </w:style>
  <w:style w:type="paragraph" w:customStyle="1" w:styleId="ConsPlusNormal0">
    <w:name w:val="ConsPlusNormal"/>
    <w:link w:val="ConsPlusNormal"/>
    <w:qFormat/>
    <w:rsid w:val="00AE16C0"/>
    <w:pPr>
      <w:autoSpaceDE w:val="0"/>
      <w:autoSpaceDN w:val="0"/>
      <w:adjustRightInd w:val="0"/>
      <w:ind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1316">
      <w:bodyDiv w:val="1"/>
      <w:marLeft w:val="0"/>
      <w:marRight w:val="0"/>
      <w:marTop w:val="0"/>
      <w:marBottom w:val="0"/>
      <w:divBdr>
        <w:top w:val="none" w:sz="0" w:space="0" w:color="auto"/>
        <w:left w:val="none" w:sz="0" w:space="0" w:color="auto"/>
        <w:bottom w:val="none" w:sz="0" w:space="0" w:color="auto"/>
        <w:right w:val="none" w:sz="0" w:space="0" w:color="auto"/>
      </w:divBdr>
    </w:div>
    <w:div w:id="234047565">
      <w:bodyDiv w:val="1"/>
      <w:marLeft w:val="0"/>
      <w:marRight w:val="0"/>
      <w:marTop w:val="0"/>
      <w:marBottom w:val="0"/>
      <w:divBdr>
        <w:top w:val="none" w:sz="0" w:space="0" w:color="auto"/>
        <w:left w:val="none" w:sz="0" w:space="0" w:color="auto"/>
        <w:bottom w:val="none" w:sz="0" w:space="0" w:color="auto"/>
        <w:right w:val="none" w:sz="0" w:space="0" w:color="auto"/>
      </w:divBdr>
    </w:div>
    <w:div w:id="13072000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334ED-8E3D-42CD-9798-9801A47A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9755</Words>
  <Characters>55605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Андреевна Николаева</dc:creator>
  <cp:keywords/>
  <cp:lastModifiedBy>ЦБ</cp:lastModifiedBy>
  <cp:revision>2</cp:revision>
  <cp:lastPrinted>1601-01-01T00:00:00Z</cp:lastPrinted>
  <dcterms:created xsi:type="dcterms:W3CDTF">2023-03-29T10:47:00Z</dcterms:created>
  <dcterms:modified xsi:type="dcterms:W3CDTF">2023-03-29T10:47:00Z</dcterms:modified>
</cp:coreProperties>
</file>