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38C8" w14:textId="77777777" w:rsidR="00CC003A" w:rsidRDefault="00EC26FE" w:rsidP="00A63D4F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</w:t>
      </w:r>
    </w:p>
    <w:p w14:paraId="5FC90D0D" w14:textId="77777777" w:rsidR="00CC003A" w:rsidRDefault="00EC26FE" w:rsidP="00A63D4F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14:paraId="72A91E83" w14:textId="3F0683FD" w:rsidR="00D61BA5" w:rsidRPr="00594D02" w:rsidRDefault="00EC26FE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зз-28968-2023</w:t>
      </w:r>
    </w:p>
    <w:p w14:paraId="5D047A87" w14:textId="77777777" w:rsidR="002A533D" w:rsidRPr="00ED2993" w:rsidRDefault="00000000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0FDD7F76" w14:textId="77777777" w:rsidR="002A533D" w:rsidRDefault="00EC26FE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0D380B3C" w14:textId="77777777" w:rsidR="00CC003A" w:rsidRPr="00ED2993" w:rsidRDefault="00CC003A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</w:p>
    <w:p w14:paraId="3674DA75" w14:textId="77777777" w:rsidR="0093117F" w:rsidRPr="00ED2993" w:rsidRDefault="00EC26FE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3BED9086" w14:textId="77777777" w:rsidR="0093117F" w:rsidRPr="00ED2993" w:rsidRDefault="00EC26FE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23CE2C3D" w14:textId="77777777" w:rsidR="0093117F" w:rsidRPr="00ED2993" w:rsidRDefault="00EC26FE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3783E58B" w14:textId="77777777" w:rsidR="0093117F" w:rsidRPr="00ED2993" w:rsidRDefault="00EC26FE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2083"/>
        <w:gridCol w:w="1499"/>
        <w:gridCol w:w="1627"/>
        <w:gridCol w:w="1612"/>
        <w:gridCol w:w="1612"/>
        <w:gridCol w:w="1358"/>
        <w:gridCol w:w="1727"/>
        <w:gridCol w:w="1476"/>
        <w:gridCol w:w="1333"/>
      </w:tblGrid>
      <w:tr w:rsidR="0000562D" w:rsidRPr="005239EC" w14:paraId="7B829258" w14:textId="77777777" w:rsidTr="00CC003A">
        <w:trPr>
          <w:trHeight w:val="317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EAB9" w14:textId="77777777" w:rsidR="0000562D" w:rsidRPr="005239EC" w:rsidRDefault="0000562D" w:rsidP="005A470E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F9640" w14:textId="77777777" w:rsidR="0000562D" w:rsidRDefault="0000562D" w:rsidP="005A470E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B23BCF6" w14:textId="77777777" w:rsidR="0000562D" w:rsidRPr="005239EC" w:rsidRDefault="0000562D" w:rsidP="005A470E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50D8B" w14:textId="77777777" w:rsidR="0000562D" w:rsidRPr="005239EC" w:rsidRDefault="0000562D" w:rsidP="005A470E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8813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Цены за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24767" w14:textId="77777777" w:rsidR="0000562D" w:rsidRDefault="0000562D" w:rsidP="005A4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E9EFB2" w14:textId="77777777" w:rsidR="0000562D" w:rsidRDefault="0000562D" w:rsidP="005A4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9D38C3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14:paraId="7897540C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за 1 кв.м, руб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04DF0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кв.м. используемых при расчете НМЦК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ADA83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A3C4" w14:textId="77777777" w:rsidR="0000562D" w:rsidRDefault="0000562D" w:rsidP="005A470E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</w:p>
          <w:p w14:paraId="2AE05751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 вариации, %</w:t>
            </w:r>
          </w:p>
        </w:tc>
      </w:tr>
      <w:tr w:rsidR="0000562D" w:rsidRPr="005239EC" w14:paraId="1BAFFB06" w14:textId="77777777" w:rsidTr="00CC003A">
        <w:trPr>
          <w:trHeight w:val="765"/>
          <w:jc w:val="center"/>
        </w:trPr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2497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9A0FB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174C7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EDF3" w14:textId="77777777" w:rsidR="0000562D" w:rsidRPr="005239EC" w:rsidRDefault="0000562D" w:rsidP="005A470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0B0A86A1" w14:textId="77777777" w:rsidR="0000562D" w:rsidRPr="005239EC" w:rsidRDefault="0000562D" w:rsidP="005A470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2DDB9200" w14:textId="77777777" w:rsidR="0000562D" w:rsidRPr="005239EC" w:rsidRDefault="0000562D" w:rsidP="005A470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D6BA" w14:textId="77777777" w:rsidR="0000562D" w:rsidRPr="005239EC" w:rsidRDefault="0000562D" w:rsidP="005A470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5F467768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2D5FC8D1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D351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176298A7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3C870A6C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79D37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7017F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16004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7577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0562D" w:rsidRPr="005239EC" w14:paraId="39CBB8C6" w14:textId="77777777" w:rsidTr="00CC003A">
        <w:trPr>
          <w:trHeight w:val="53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CFC6" w14:textId="77777777" w:rsidR="0000562D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Условное обозна</w:t>
            </w:r>
          </w:p>
          <w:p w14:paraId="6358BA6A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чение/ Формула</w:t>
            </w: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6C64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2A26" w14:textId="77777777" w:rsidR="0000562D" w:rsidRPr="005239EC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A3E8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Цена за 1 кв.м, руб.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ECA5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Цена за 1 кв.м, руб.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6F53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Цена за 1 кв.м, руб.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A6E3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FCE0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EFDE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1753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00562D" w:rsidRPr="005239EC" w14:paraId="6DF281D1" w14:textId="77777777" w:rsidTr="00CC003A">
        <w:trPr>
          <w:trHeight w:val="20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53CD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D170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9A17" w14:textId="77777777" w:rsidR="0000562D" w:rsidRPr="005239EC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4D7C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3B74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ADD3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BF2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D2CB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236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DAA3" w14:textId="77777777" w:rsidR="0000562D" w:rsidRPr="005239EC" w:rsidRDefault="0000562D" w:rsidP="005A470E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0562D" w:rsidRPr="005239EC" w14:paraId="3AFAB97A" w14:textId="77777777" w:rsidTr="00CC003A">
        <w:trPr>
          <w:trHeight w:val="3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30A1" w14:textId="77777777" w:rsidR="0000562D" w:rsidRPr="005239EC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426" w14:textId="77777777" w:rsidR="0000562D" w:rsidRPr="005239EC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Жилое помещение (квартира)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1077" w14:textId="77777777" w:rsidR="0000562D" w:rsidRPr="005239EC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9D30" w14:textId="77777777" w:rsidR="0000562D" w:rsidRPr="00941FE0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41 237,11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3339" w14:textId="77777777" w:rsidR="0000562D" w:rsidRPr="00C130AE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41 836,73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E40E" w14:textId="77777777" w:rsidR="0000562D" w:rsidRPr="00941FE0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42 134,83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B878" w14:textId="77777777" w:rsidR="0000562D" w:rsidRPr="00941FE0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FE0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 736,22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7CBC" w14:textId="77777777" w:rsidR="0000562D" w:rsidRPr="00941FE0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  <w:p w14:paraId="2001E10F" w14:textId="77777777" w:rsidR="0000562D" w:rsidRPr="00941FE0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CF19" w14:textId="77777777" w:rsidR="0000562D" w:rsidRPr="00941FE0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1 569 281,87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2F9" w14:textId="77777777" w:rsidR="0000562D" w:rsidRPr="00941FE0" w:rsidRDefault="0000562D" w:rsidP="005A47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00562D" w:rsidRPr="005239EC" w14:paraId="1F4B94EE" w14:textId="77777777" w:rsidTr="00CC003A">
        <w:trPr>
          <w:gridAfter w:val="1"/>
          <w:wAfter w:w="1333" w:type="dxa"/>
          <w:trHeight w:val="72"/>
          <w:jc w:val="center"/>
        </w:trPr>
        <w:tc>
          <w:tcPr>
            <w:tcW w:w="12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3E95" w14:textId="77777777" w:rsidR="0000562D" w:rsidRPr="005239EC" w:rsidRDefault="0000562D" w:rsidP="005A47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BBFD" w14:textId="77777777" w:rsidR="0000562D" w:rsidRPr="00CC003A" w:rsidRDefault="0000562D" w:rsidP="005A4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003A">
              <w:rPr>
                <w:rFonts w:ascii="Times New Roman" w:eastAsia="Times New Roman" w:hAnsi="Times New Roman"/>
                <w:bCs/>
                <w:sz w:val="24"/>
                <w:szCs w:val="24"/>
              </w:rPr>
              <w:t>1 569 281,87</w:t>
            </w:r>
          </w:p>
        </w:tc>
      </w:tr>
    </w:tbl>
    <w:p w14:paraId="770310A3" w14:textId="77777777" w:rsidR="0093117F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</w:rPr>
      </w:pPr>
    </w:p>
    <w:p w14:paraId="4BA244CC" w14:textId="549A7F85" w:rsidR="0093117F" w:rsidRPr="00ED2993" w:rsidRDefault="00EC26FE" w:rsidP="00CC003A">
      <w:pPr>
        <w:widowControl w:val="0"/>
        <w:spacing w:after="0" w:line="240" w:lineRule="auto"/>
        <w:ind w:hanging="284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="00CC003A">
        <w:rPr>
          <w:rFonts w:ascii="Times New Roman" w:hAnsi="Times New Roman"/>
          <w:noProof/>
          <w:sz w:val="24"/>
          <w:szCs w:val="24"/>
        </w:rPr>
        <w:t>1 569</w:t>
      </w:r>
      <w:r w:rsidR="00CC003A">
        <w:rPr>
          <w:rFonts w:ascii="Times New Roman" w:hAnsi="Times New Roman"/>
          <w:sz w:val="24"/>
          <w:szCs w:val="24"/>
        </w:rPr>
        <w:t xml:space="preserve"> 281 </w:t>
      </w:r>
      <w:r w:rsidR="00CC003A">
        <w:rPr>
          <w:rFonts w:ascii="Times New Roman" w:hAnsi="Times New Roman"/>
          <w:noProof/>
          <w:sz w:val="24"/>
          <w:szCs w:val="24"/>
        </w:rPr>
        <w:t xml:space="preserve">(Один </w:t>
      </w:r>
      <w:r w:rsidR="00CC003A">
        <w:rPr>
          <w:rFonts w:ascii="Times New Roman" w:hAnsi="Times New Roman"/>
          <w:sz w:val="24"/>
          <w:szCs w:val="24"/>
        </w:rPr>
        <w:t xml:space="preserve">миллион пятьсот шестьдесят девять тысяч двести восемьдесят один) рубль 87 </w:t>
      </w:r>
      <w:r w:rsidRPr="0000562D">
        <w:rPr>
          <w:rFonts w:ascii="Times New Roman" w:hAnsi="Times New Roman"/>
          <w:sz w:val="24"/>
          <w:szCs w:val="24"/>
        </w:rPr>
        <w:t>коп.</w:t>
      </w:r>
    </w:p>
    <w:p w14:paraId="2B3626D8" w14:textId="77777777" w:rsidR="0093117F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A6085F8" w14:textId="2E1025F1" w:rsidR="00290491" w:rsidRDefault="00290491" w:rsidP="00290491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3068C8">
        <w:rPr>
          <w:rFonts w:ascii="Times New Roman" w:hAnsi="Times New Roman"/>
          <w:b/>
          <w:bCs/>
          <w:sz w:val="24"/>
          <w:szCs w:val="24"/>
        </w:rPr>
        <w:t>Источник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3068C8">
        <w:rPr>
          <w:rFonts w:ascii="Times New Roman" w:hAnsi="Times New Roman"/>
          <w:b/>
          <w:bCs/>
          <w:sz w:val="24"/>
          <w:szCs w:val="24"/>
        </w:rPr>
        <w:t xml:space="preserve"> информации: </w:t>
      </w:r>
      <w:r>
        <w:rPr>
          <w:rFonts w:ascii="Times New Roman" w:hAnsi="Times New Roman"/>
          <w:bCs/>
          <w:sz w:val="24"/>
          <w:szCs w:val="24"/>
        </w:rPr>
        <w:t>коммерческие предложения</w:t>
      </w:r>
      <w:r>
        <w:rPr>
          <w:rFonts w:ascii="Times New Roman" w:hAnsi="Times New Roman"/>
          <w:bCs/>
          <w:sz w:val="24"/>
          <w:szCs w:val="24"/>
        </w:rPr>
        <w:t>:</w:t>
      </w:r>
      <w:r w:rsidRPr="00D63D1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1) вх. №</w:t>
      </w:r>
      <w:r>
        <w:rPr>
          <w:rFonts w:ascii="Times New Roman" w:hAnsi="Times New Roman"/>
          <w:sz w:val="24"/>
          <w:szCs w:val="24"/>
        </w:rPr>
        <w:t xml:space="preserve"> 3463/02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.07.2023г.;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2) вх. № </w:t>
      </w:r>
      <w:r>
        <w:rPr>
          <w:rFonts w:ascii="Times New Roman" w:hAnsi="Times New Roman"/>
          <w:sz w:val="24"/>
          <w:szCs w:val="24"/>
        </w:rPr>
        <w:t>3464/02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.07.2023г.;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3) вх. № </w:t>
      </w:r>
      <w:r>
        <w:rPr>
          <w:rFonts w:ascii="Times New Roman" w:hAnsi="Times New Roman"/>
          <w:sz w:val="24"/>
          <w:szCs w:val="24"/>
        </w:rPr>
        <w:t>3465/02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.07.2023г.</w:t>
      </w:r>
    </w:p>
    <w:p w14:paraId="24005875" w14:textId="77777777" w:rsidR="00290491" w:rsidRDefault="00290491" w:rsidP="00290491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6ED5AA" w14:textId="14B8258F" w:rsidR="0093117F" w:rsidRPr="00ED2993" w:rsidRDefault="00EC26FE" w:rsidP="00CC003A">
      <w:pPr>
        <w:widowControl w:val="0"/>
        <w:spacing w:after="0" w:line="240" w:lineRule="auto"/>
        <w:ind w:hanging="284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CC003A">
        <w:rPr>
          <w:rFonts w:ascii="Times New Roman" w:hAnsi="Times New Roman"/>
          <w:b/>
          <w:bCs/>
          <w:noProof/>
          <w:sz w:val="24"/>
          <w:szCs w:val="24"/>
        </w:rPr>
        <w:t>июль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2023</w:t>
      </w:r>
    </w:p>
    <w:p w14:paraId="6B07BA84" w14:textId="77777777" w:rsidR="00EC26FE" w:rsidRPr="00ED2993" w:rsidRDefault="00EC26FE" w:rsidP="00CC003A">
      <w:pPr>
        <w:pStyle w:val="a4"/>
        <w:widowControl w:val="0"/>
        <w:tabs>
          <w:tab w:val="left" w:pos="9781"/>
        </w:tabs>
        <w:ind w:right="-2" w:hanging="284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EC26FE" w:rsidRPr="00ED2993" w:rsidSect="00CC003A">
      <w:pgSz w:w="16838" w:h="11906" w:orient="landscape"/>
      <w:pgMar w:top="567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8CD8A0D0">
      <w:start w:val="1"/>
      <w:numFmt w:val="decimal"/>
      <w:lvlText w:val="%1."/>
      <w:lvlJc w:val="left"/>
      <w:pPr>
        <w:ind w:left="720" w:hanging="360"/>
      </w:pPr>
    </w:lvl>
    <w:lvl w:ilvl="1" w:tplc="DE48EA02" w:tentative="1">
      <w:start w:val="1"/>
      <w:numFmt w:val="lowerLetter"/>
      <w:lvlText w:val="%2."/>
      <w:lvlJc w:val="left"/>
      <w:pPr>
        <w:ind w:left="1440" w:hanging="360"/>
      </w:pPr>
    </w:lvl>
    <w:lvl w:ilvl="2" w:tplc="17AED29C" w:tentative="1">
      <w:start w:val="1"/>
      <w:numFmt w:val="lowerRoman"/>
      <w:lvlText w:val="%3."/>
      <w:lvlJc w:val="right"/>
      <w:pPr>
        <w:ind w:left="2160" w:hanging="180"/>
      </w:pPr>
    </w:lvl>
    <w:lvl w:ilvl="3" w:tplc="30605B5C" w:tentative="1">
      <w:start w:val="1"/>
      <w:numFmt w:val="decimal"/>
      <w:lvlText w:val="%4."/>
      <w:lvlJc w:val="left"/>
      <w:pPr>
        <w:ind w:left="2880" w:hanging="360"/>
      </w:pPr>
    </w:lvl>
    <w:lvl w:ilvl="4" w:tplc="45A08E24" w:tentative="1">
      <w:start w:val="1"/>
      <w:numFmt w:val="lowerLetter"/>
      <w:lvlText w:val="%5."/>
      <w:lvlJc w:val="left"/>
      <w:pPr>
        <w:ind w:left="3600" w:hanging="360"/>
      </w:pPr>
    </w:lvl>
    <w:lvl w:ilvl="5" w:tplc="95E02F58" w:tentative="1">
      <w:start w:val="1"/>
      <w:numFmt w:val="lowerRoman"/>
      <w:lvlText w:val="%6."/>
      <w:lvlJc w:val="right"/>
      <w:pPr>
        <w:ind w:left="4320" w:hanging="180"/>
      </w:pPr>
    </w:lvl>
    <w:lvl w:ilvl="6" w:tplc="8F508E6A" w:tentative="1">
      <w:start w:val="1"/>
      <w:numFmt w:val="decimal"/>
      <w:lvlText w:val="%7."/>
      <w:lvlJc w:val="left"/>
      <w:pPr>
        <w:ind w:left="5040" w:hanging="360"/>
      </w:pPr>
    </w:lvl>
    <w:lvl w:ilvl="7" w:tplc="E6EA2E76" w:tentative="1">
      <w:start w:val="1"/>
      <w:numFmt w:val="lowerLetter"/>
      <w:lvlText w:val="%8."/>
      <w:lvlJc w:val="left"/>
      <w:pPr>
        <w:ind w:left="5760" w:hanging="360"/>
      </w:pPr>
    </w:lvl>
    <w:lvl w:ilvl="8" w:tplc="BFC2E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31781A56">
      <w:start w:val="1"/>
      <w:numFmt w:val="decimal"/>
      <w:lvlText w:val="%1."/>
      <w:lvlJc w:val="left"/>
      <w:pPr>
        <w:ind w:left="720" w:hanging="360"/>
      </w:pPr>
    </w:lvl>
    <w:lvl w:ilvl="1" w:tplc="A61881AC" w:tentative="1">
      <w:start w:val="1"/>
      <w:numFmt w:val="lowerLetter"/>
      <w:lvlText w:val="%2."/>
      <w:lvlJc w:val="left"/>
      <w:pPr>
        <w:ind w:left="1440" w:hanging="360"/>
      </w:pPr>
    </w:lvl>
    <w:lvl w:ilvl="2" w:tplc="02B8A49E" w:tentative="1">
      <w:start w:val="1"/>
      <w:numFmt w:val="lowerRoman"/>
      <w:lvlText w:val="%3."/>
      <w:lvlJc w:val="right"/>
      <w:pPr>
        <w:ind w:left="2160" w:hanging="180"/>
      </w:pPr>
    </w:lvl>
    <w:lvl w:ilvl="3" w:tplc="D69E2C38" w:tentative="1">
      <w:start w:val="1"/>
      <w:numFmt w:val="decimal"/>
      <w:lvlText w:val="%4."/>
      <w:lvlJc w:val="left"/>
      <w:pPr>
        <w:ind w:left="2880" w:hanging="360"/>
      </w:pPr>
    </w:lvl>
    <w:lvl w:ilvl="4" w:tplc="E68AC1E6" w:tentative="1">
      <w:start w:val="1"/>
      <w:numFmt w:val="lowerLetter"/>
      <w:lvlText w:val="%5."/>
      <w:lvlJc w:val="left"/>
      <w:pPr>
        <w:ind w:left="3600" w:hanging="360"/>
      </w:pPr>
    </w:lvl>
    <w:lvl w:ilvl="5" w:tplc="3758798E" w:tentative="1">
      <w:start w:val="1"/>
      <w:numFmt w:val="lowerRoman"/>
      <w:lvlText w:val="%6."/>
      <w:lvlJc w:val="right"/>
      <w:pPr>
        <w:ind w:left="4320" w:hanging="180"/>
      </w:pPr>
    </w:lvl>
    <w:lvl w:ilvl="6" w:tplc="C090E7BE" w:tentative="1">
      <w:start w:val="1"/>
      <w:numFmt w:val="decimal"/>
      <w:lvlText w:val="%7."/>
      <w:lvlJc w:val="left"/>
      <w:pPr>
        <w:ind w:left="5040" w:hanging="360"/>
      </w:pPr>
    </w:lvl>
    <w:lvl w:ilvl="7" w:tplc="106C6256" w:tentative="1">
      <w:start w:val="1"/>
      <w:numFmt w:val="lowerLetter"/>
      <w:lvlText w:val="%8."/>
      <w:lvlJc w:val="left"/>
      <w:pPr>
        <w:ind w:left="5760" w:hanging="360"/>
      </w:pPr>
    </w:lvl>
    <w:lvl w:ilvl="8" w:tplc="062C4A1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462364">
    <w:abstractNumId w:val="1"/>
  </w:num>
  <w:num w:numId="2" w16cid:durableId="69064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62D"/>
    <w:rsid w:val="0000562D"/>
    <w:rsid w:val="00290491"/>
    <w:rsid w:val="00CC003A"/>
    <w:rsid w:val="00E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FEA1"/>
  <w15:chartTrackingRefBased/>
  <w15:docId w15:val="{826B6AD4-3B5E-4B1E-9FD3-E64BEE93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5E98-D061-4EFA-9706-7227D410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 Анатольевна Пастушкова</cp:lastModifiedBy>
  <cp:revision>4</cp:revision>
  <cp:lastPrinted>1899-12-31T20:00:00Z</cp:lastPrinted>
  <dcterms:created xsi:type="dcterms:W3CDTF">2023-07-21T07:46:00Z</dcterms:created>
  <dcterms:modified xsi:type="dcterms:W3CDTF">2023-07-26T05:43:00Z</dcterms:modified>
</cp:coreProperties>
</file>