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F5475" w14:textId="77777777" w:rsidR="001C77AE" w:rsidRPr="0022139C" w:rsidRDefault="001C406E" w:rsidP="00381C6E">
      <w:pPr>
        <w:widowControl w:val="0"/>
        <w:tabs>
          <w:tab w:val="left" w:pos="8364"/>
          <w:tab w:val="left" w:pos="9639"/>
        </w:tabs>
        <w:ind w:right="283"/>
        <w:contextualSpacing/>
        <w:jc w:val="center"/>
        <w:rPr>
          <w:b/>
          <w:bCs/>
          <w:sz w:val="4"/>
          <w:szCs w:val="4"/>
          <w:lang w:val="en-US"/>
        </w:rPr>
      </w:pPr>
    </w:p>
    <w:p w14:paraId="3617EBBD" w14:textId="77777777" w:rsidR="003B256F" w:rsidRPr="001C406E" w:rsidRDefault="001C406E" w:rsidP="00D800D4">
      <w:pPr>
        <w:keepNext/>
        <w:keepLines/>
        <w:tabs>
          <w:tab w:val="left" w:pos="284"/>
        </w:tabs>
        <w:ind w:right="-1"/>
        <w:contextualSpacing/>
        <w:jc w:val="right"/>
        <w:rPr>
          <w:b/>
        </w:rPr>
      </w:pPr>
      <w:bookmarkStart w:id="0" w:name="_Hlk93495745"/>
      <w:r w:rsidRPr="001C406E">
        <w:rPr>
          <w:b/>
        </w:rPr>
        <w:t>Приложение</w:t>
      </w:r>
      <w:r w:rsidRPr="001C406E">
        <w:rPr>
          <w:b/>
        </w:rPr>
        <w:t xml:space="preserve"> №</w:t>
      </w:r>
      <w:r w:rsidRPr="001C406E">
        <w:rPr>
          <w:b/>
        </w:rPr>
        <w:t xml:space="preserve"> </w:t>
      </w:r>
      <w:bookmarkStart w:id="1" w:name="_Hlk93494073"/>
      <w:bookmarkEnd w:id="1"/>
      <w:r w:rsidRPr="001C406E">
        <w:rPr>
          <w:b/>
        </w:rPr>
        <w:t>4</w:t>
      </w:r>
    </w:p>
    <w:p w14:paraId="155A7762" w14:textId="77777777" w:rsidR="003B553F" w:rsidRPr="001C406E" w:rsidRDefault="001C406E" w:rsidP="00D800D4">
      <w:pPr>
        <w:keepNext/>
        <w:keepLines/>
        <w:tabs>
          <w:tab w:val="left" w:pos="284"/>
        </w:tabs>
        <w:ind w:right="-1"/>
        <w:contextualSpacing/>
        <w:jc w:val="right"/>
        <w:rPr>
          <w:b/>
        </w:rPr>
      </w:pPr>
      <w:r w:rsidRPr="001C406E">
        <w:rPr>
          <w:b/>
        </w:rPr>
        <w:t xml:space="preserve"> </w:t>
      </w:r>
      <w:r w:rsidRPr="001C406E">
        <w:rPr>
          <w:b/>
        </w:rPr>
        <w:t>к</w:t>
      </w:r>
      <w:r w:rsidRPr="001C406E">
        <w:rPr>
          <w:b/>
        </w:rPr>
        <w:t xml:space="preserve"> </w:t>
      </w:r>
      <w:r w:rsidRPr="001C406E">
        <w:rPr>
          <w:b/>
        </w:rPr>
        <w:t>извещению</w:t>
      </w:r>
      <w:r w:rsidRPr="001C406E">
        <w:rPr>
          <w:b/>
        </w:rPr>
        <w:t xml:space="preserve"> </w:t>
      </w:r>
      <w:r w:rsidRPr="001C406E">
        <w:rPr>
          <w:b/>
        </w:rPr>
        <w:t>об</w:t>
      </w:r>
      <w:r w:rsidRPr="001C406E">
        <w:rPr>
          <w:b/>
        </w:rPr>
        <w:t xml:space="preserve"> </w:t>
      </w:r>
      <w:r w:rsidRPr="001C406E">
        <w:rPr>
          <w:b/>
        </w:rPr>
        <w:t>осуществлении</w:t>
      </w:r>
      <w:r w:rsidRPr="001C406E">
        <w:rPr>
          <w:b/>
        </w:rPr>
        <w:t xml:space="preserve"> </w:t>
      </w:r>
      <w:r w:rsidRPr="001C406E">
        <w:rPr>
          <w:b/>
        </w:rPr>
        <w:t>закупки</w:t>
      </w:r>
      <w:r w:rsidRPr="001C406E">
        <w:rPr>
          <w:b/>
        </w:rPr>
        <w:t xml:space="preserve"> </w:t>
      </w:r>
    </w:p>
    <w:p w14:paraId="4EBB8654" w14:textId="4F65F450" w:rsidR="00315CF1" w:rsidRPr="001C406E" w:rsidRDefault="001C406E" w:rsidP="00D800D4">
      <w:pPr>
        <w:keepNext/>
        <w:keepLines/>
        <w:tabs>
          <w:tab w:val="left" w:pos="284"/>
        </w:tabs>
        <w:ind w:right="-1"/>
        <w:contextualSpacing/>
        <w:jc w:val="right"/>
        <w:rPr>
          <w:b/>
        </w:rPr>
      </w:pPr>
      <w:r w:rsidRPr="001C406E">
        <w:rPr>
          <w:b/>
        </w:rPr>
        <w:t>по</w:t>
      </w:r>
      <w:r w:rsidRPr="001C406E">
        <w:rPr>
          <w:b/>
        </w:rPr>
        <w:t xml:space="preserve"> </w:t>
      </w:r>
      <w:r w:rsidRPr="001C406E">
        <w:rPr>
          <w:b/>
        </w:rPr>
        <w:t>заявке</w:t>
      </w:r>
      <w:r w:rsidRPr="001C406E">
        <w:rPr>
          <w:b/>
        </w:rPr>
        <w:t xml:space="preserve"> № </w:t>
      </w:r>
      <w:r w:rsidRPr="001C406E">
        <w:rPr>
          <w:b/>
          <w:noProof/>
        </w:rPr>
        <w:t>зз-01920</w:t>
      </w:r>
      <w:r w:rsidRPr="001C406E">
        <w:rPr>
          <w:b/>
        </w:rPr>
        <w:t>-</w:t>
      </w:r>
      <w:r w:rsidRPr="001C406E">
        <w:rPr>
          <w:b/>
          <w:noProof/>
        </w:rPr>
        <w:t>2023</w:t>
      </w:r>
    </w:p>
    <w:bookmarkEnd w:id="0"/>
    <w:p w14:paraId="0B1D2819" w14:textId="77777777" w:rsidR="003B256F" w:rsidRPr="001C406E" w:rsidRDefault="001C406E" w:rsidP="00D800D4">
      <w:pPr>
        <w:keepNext/>
        <w:keepLines/>
        <w:tabs>
          <w:tab w:val="left" w:pos="284"/>
        </w:tabs>
        <w:ind w:right="-1"/>
        <w:contextualSpacing/>
        <w:jc w:val="right"/>
        <w:rPr>
          <w:b/>
        </w:rPr>
      </w:pPr>
    </w:p>
    <w:p w14:paraId="4337A5D0" w14:textId="77777777" w:rsidR="00FB6519" w:rsidRPr="001C406E" w:rsidRDefault="001C406E" w:rsidP="00FB6519">
      <w:pPr>
        <w:widowControl w:val="0"/>
        <w:tabs>
          <w:tab w:val="left" w:pos="8364"/>
        </w:tabs>
        <w:ind w:left="5103"/>
        <w:jc w:val="both"/>
        <w:rPr>
          <w:b/>
        </w:rPr>
      </w:pPr>
    </w:p>
    <w:p w14:paraId="48E0F1E8" w14:textId="77777777" w:rsidR="00C36EEC" w:rsidRPr="001C406E" w:rsidRDefault="001C406E" w:rsidP="00C36EEC">
      <w:pPr>
        <w:widowControl w:val="0"/>
        <w:tabs>
          <w:tab w:val="left" w:pos="8364"/>
        </w:tabs>
        <w:jc w:val="right"/>
        <w:rPr>
          <w:b/>
          <w:bCs/>
        </w:rPr>
      </w:pPr>
      <w:r w:rsidRPr="001C406E">
        <w:rPr>
          <w:b/>
          <w:bCs/>
        </w:rPr>
        <w:t>Проект</w:t>
      </w:r>
      <w:r w:rsidRPr="001C406E">
        <w:rPr>
          <w:b/>
          <w:bCs/>
        </w:rPr>
        <w:t xml:space="preserve"> </w:t>
      </w:r>
    </w:p>
    <w:p w14:paraId="78AD26D9" w14:textId="77777777" w:rsidR="00F74616" w:rsidRPr="001C406E" w:rsidRDefault="001C406E" w:rsidP="00F33000">
      <w:pPr>
        <w:widowControl w:val="0"/>
        <w:tabs>
          <w:tab w:val="left" w:pos="8364"/>
        </w:tabs>
        <w:jc w:val="right"/>
        <w:rPr>
          <w:b/>
          <w:bCs/>
        </w:rPr>
      </w:pPr>
    </w:p>
    <w:p w14:paraId="25B83D4F" w14:textId="77777777" w:rsidR="001C77AE" w:rsidRPr="001C406E" w:rsidRDefault="001C406E" w:rsidP="00F33000">
      <w:pPr>
        <w:widowControl w:val="0"/>
        <w:jc w:val="center"/>
        <w:rPr>
          <w:b/>
        </w:rPr>
      </w:pPr>
      <w:r w:rsidRPr="001C406E">
        <w:rPr>
          <w:b/>
          <w:bCs/>
        </w:rPr>
        <w:t>Муниципальный</w:t>
      </w:r>
      <w:r w:rsidRPr="001C406E">
        <w:rPr>
          <w:b/>
          <w:bCs/>
        </w:rPr>
        <w:t xml:space="preserve"> </w:t>
      </w:r>
      <w:r w:rsidRPr="001C406E">
        <w:rPr>
          <w:b/>
          <w:bCs/>
        </w:rPr>
        <w:t>контракт</w:t>
      </w:r>
      <w:r w:rsidRPr="001C406E">
        <w:rPr>
          <w:b/>
          <w:bCs/>
        </w:rPr>
        <w:t xml:space="preserve"> </w:t>
      </w:r>
      <w:r w:rsidRPr="001C406E">
        <w:rPr>
          <w:b/>
        </w:rPr>
        <w:t>№ ___</w:t>
      </w:r>
    </w:p>
    <w:p w14:paraId="2814B786" w14:textId="77777777" w:rsidR="00FE6BDE" w:rsidRPr="001C406E" w:rsidRDefault="001C406E" w:rsidP="00F33000">
      <w:pPr>
        <w:widowControl w:val="0"/>
        <w:jc w:val="center"/>
      </w:pPr>
    </w:p>
    <w:p w14:paraId="3DD14F85" w14:textId="77777777" w:rsidR="006B5983" w:rsidRPr="001C406E" w:rsidRDefault="001C406E" w:rsidP="00F33000">
      <w:pPr>
        <w:widowControl w:val="0"/>
        <w:jc w:val="right"/>
      </w:pPr>
      <w:r w:rsidRPr="001C406E">
        <w:t xml:space="preserve">____________                                                                                                    </w:t>
      </w:r>
      <w:r w:rsidRPr="001C406E">
        <w:t>______________ 20__ г.</w:t>
      </w:r>
    </w:p>
    <w:p w14:paraId="21E471DE" w14:textId="77777777" w:rsidR="000A0B3F" w:rsidRPr="001C406E" w:rsidRDefault="001C406E" w:rsidP="00F33000">
      <w:pPr>
        <w:widowControl w:val="0"/>
        <w:tabs>
          <w:tab w:val="left" w:pos="3544"/>
        </w:tabs>
        <w:jc w:val="both"/>
      </w:pPr>
    </w:p>
    <w:p w14:paraId="53F10F3D" w14:textId="24342C83" w:rsidR="00F33000" w:rsidRPr="001C406E" w:rsidRDefault="001C406E" w:rsidP="00F33000">
      <w:pPr>
        <w:widowControl w:val="0"/>
        <w:ind w:firstLine="709"/>
        <w:jc w:val="both"/>
      </w:pPr>
      <w:r w:rsidRPr="001C406E">
        <w:rPr>
          <w:noProof/>
        </w:rPr>
        <w:t>АДМИНИСТРАЦИЯ МУНИЦИПАЛЬНОГО</w:t>
      </w:r>
      <w:r w:rsidRPr="001C406E">
        <w:t xml:space="preserve"> ОБРАЗОВАНИЯ </w:t>
      </w:r>
      <w:r w:rsidR="003B553F" w:rsidRPr="001C406E">
        <w:t>«</w:t>
      </w:r>
      <w:r w:rsidRPr="001C406E">
        <w:t>МУНИЦИПАЛЬНЫЙ ОКРУГ КРАСНОГОРСКИЙ РАЙОН УДМУРТСКОЙ РЕСПУБЛИКИ</w:t>
      </w:r>
      <w:r w:rsidR="003B553F" w:rsidRPr="001C406E">
        <w:t>»</w:t>
      </w:r>
      <w:r w:rsidRPr="001C406E">
        <w:t>,</w:t>
      </w:r>
      <w:r w:rsidRPr="001C406E">
        <w:rPr>
          <w:bCs/>
        </w:rPr>
        <w:t xml:space="preserve"> </w:t>
      </w:r>
      <w:r w:rsidRPr="001C406E">
        <w:t>именуемое в дальнейшем «Заказчик», в лице ____________________, действующего на основании __________, с одной стороны, и _____</w:t>
      </w:r>
      <w:r w:rsidRPr="001C406E">
        <w:t xml:space="preserve">_______________, именуемое в дальнейшем «Исполнитель», в лице ____________________, действующего на основании _________, с другой стороны, совместно именуемые в дальнейшем «стороны», заключили </w:t>
      </w:r>
      <w:r w:rsidRPr="001C406E">
        <w:rPr>
          <w:lang w:eastAsia="ar-SA"/>
        </w:rPr>
        <w:t>Муниципальный контракт</w:t>
      </w:r>
      <w:r w:rsidRPr="001C406E">
        <w:rPr>
          <w:noProof/>
        </w:rPr>
        <w:t xml:space="preserve"> </w:t>
      </w:r>
      <w:r w:rsidRPr="001C406E">
        <w:t>(далее – контракт) о нижеследующем:</w:t>
      </w:r>
    </w:p>
    <w:p w14:paraId="61E27CD6" w14:textId="77777777" w:rsidR="0090708E" w:rsidRPr="001C406E" w:rsidRDefault="001C406E" w:rsidP="00F33000">
      <w:pPr>
        <w:widowControl w:val="0"/>
        <w:ind w:firstLine="709"/>
        <w:jc w:val="both"/>
      </w:pPr>
    </w:p>
    <w:p w14:paraId="48DC0A3D" w14:textId="77777777" w:rsidR="00A17DDD" w:rsidRPr="001C406E" w:rsidRDefault="001C406E" w:rsidP="00314CE3">
      <w:pPr>
        <w:pStyle w:val="afb"/>
        <w:widowControl w:val="0"/>
        <w:tabs>
          <w:tab w:val="left" w:pos="6840"/>
        </w:tabs>
        <w:spacing w:after="0" w:line="240" w:lineRule="auto"/>
        <w:jc w:val="center"/>
        <w:rPr>
          <w:rFonts w:ascii="Times New Roman" w:hAnsi="Times New Roman"/>
          <w:b/>
          <w:sz w:val="24"/>
          <w:szCs w:val="24"/>
        </w:rPr>
      </w:pPr>
      <w:r w:rsidRPr="001C406E">
        <w:rPr>
          <w:rFonts w:ascii="Times New Roman" w:hAnsi="Times New Roman"/>
          <w:b/>
          <w:sz w:val="24"/>
          <w:szCs w:val="24"/>
        </w:rPr>
        <w:t>1.</w:t>
      </w:r>
      <w:r w:rsidRPr="001C406E">
        <w:rPr>
          <w:rFonts w:ascii="Times New Roman" w:hAnsi="Times New Roman"/>
          <w:b/>
          <w:sz w:val="24"/>
          <w:szCs w:val="24"/>
        </w:rPr>
        <w:t xml:space="preserve"> </w:t>
      </w:r>
      <w:r w:rsidRPr="001C406E">
        <w:rPr>
          <w:rFonts w:ascii="Times New Roman" w:hAnsi="Times New Roman"/>
          <w:b/>
          <w:sz w:val="24"/>
          <w:szCs w:val="24"/>
        </w:rPr>
        <w:t>Объект закупки. Предмет контракта</w:t>
      </w:r>
    </w:p>
    <w:p w14:paraId="3C81A099" w14:textId="77777777" w:rsidR="0090708E" w:rsidRPr="001C406E" w:rsidRDefault="001C406E" w:rsidP="00CF6E1B">
      <w:pPr>
        <w:widowControl w:val="0"/>
        <w:ind w:firstLine="709"/>
        <w:jc w:val="both"/>
      </w:pPr>
      <w:r w:rsidRPr="001C406E">
        <w:t xml:space="preserve">1.1. </w:t>
      </w:r>
      <w:r w:rsidRPr="001C406E">
        <w:t xml:space="preserve"> Объект закупки: </w:t>
      </w:r>
      <w:r w:rsidRPr="001C406E">
        <w:t>Оказание услуг при осуществлении деятельности по обращению с животными без владельцев на территории муниципального образования «Муниципальный округ Красногорский район Удмуртской Республики».</w:t>
      </w:r>
      <w:r w:rsidRPr="001C406E">
        <w:t>.</w:t>
      </w:r>
      <w:r w:rsidRPr="001C406E">
        <w:t xml:space="preserve"> </w:t>
      </w:r>
      <w:r w:rsidRPr="001C406E">
        <w:t>Пред</w:t>
      </w:r>
      <w:r w:rsidRPr="001C406E">
        <w:t xml:space="preserve">метом контракта является оказание услуг: </w:t>
      </w:r>
      <w:r w:rsidRPr="001C406E">
        <w:t>Оказание услуг при осуществлении деятельности по обращению с животными без владельцев на территории муниципального образования «Муниципальный округ Красногорский район Удмуртской Республики».</w:t>
      </w:r>
      <w:r w:rsidRPr="001C406E">
        <w:t xml:space="preserve"> (далее – </w:t>
      </w:r>
      <w:r w:rsidRPr="001C406E">
        <w:t xml:space="preserve">услуги, </w:t>
      </w:r>
      <w:r w:rsidRPr="001C406E">
        <w:t>оказан</w:t>
      </w:r>
      <w:r w:rsidRPr="001C406E">
        <w:t xml:space="preserve">ие услуг). </w:t>
      </w:r>
    </w:p>
    <w:p w14:paraId="1F7EF423" w14:textId="77777777" w:rsidR="0029548A" w:rsidRPr="001C406E" w:rsidRDefault="0029548A" w:rsidP="0029548A">
      <w:pPr>
        <w:widowControl w:val="0"/>
        <w:ind w:firstLine="709"/>
        <w:jc w:val="both"/>
      </w:pPr>
      <w:r w:rsidRPr="001C406E">
        <w:t>1.2. Исполнитель обязуется оказать услуги, на основании заявки Заказчика на оказание услуг по форме, установленной Заказчиком (далее – заявка), в соответствии с условиями контракта, Техническим заданием (Приложение №2 к контракту), по цене, указанной в Спецификации (Приложение №1 к контракту), а Заказчик – принять и оплатить оказанные услуги в соответствии с условиями контракта.</w:t>
      </w:r>
    </w:p>
    <w:p w14:paraId="6468A94C" w14:textId="77777777" w:rsidR="0029548A" w:rsidRPr="001C406E" w:rsidRDefault="0029548A" w:rsidP="0029548A">
      <w:pPr>
        <w:ind w:firstLine="709"/>
        <w:jc w:val="both"/>
        <w:rPr>
          <w:rFonts w:eastAsia="Calibri"/>
          <w:szCs w:val="22"/>
        </w:rPr>
      </w:pPr>
      <w:r w:rsidRPr="001C406E">
        <w:rPr>
          <w:rFonts w:eastAsia="Calibri"/>
          <w:bCs/>
          <w:szCs w:val="22"/>
        </w:rPr>
        <w:t>Не допускается оказание услуг сверх объема, указанного в заявке. Услуги, оказанные сверх объема, указанного в заявке, Заказчиком не принимаются и не оплачиваются.</w:t>
      </w:r>
    </w:p>
    <w:p w14:paraId="1E33A67F" w14:textId="77777777" w:rsidR="0029548A" w:rsidRPr="001C406E" w:rsidRDefault="0029548A" w:rsidP="0029548A">
      <w:pPr>
        <w:widowControl w:val="0"/>
        <w:ind w:firstLine="709"/>
        <w:jc w:val="both"/>
      </w:pPr>
      <w:r w:rsidRPr="001C406E">
        <w:t>1.2.1. Заявка формируется Заказчиком исходя из его потребностей, с указанием объема услуг.</w:t>
      </w:r>
    </w:p>
    <w:p w14:paraId="3E872077" w14:textId="77777777" w:rsidR="0029548A" w:rsidRPr="001C406E" w:rsidRDefault="0029548A" w:rsidP="0029548A">
      <w:pPr>
        <w:widowControl w:val="0"/>
        <w:ind w:firstLine="709"/>
        <w:jc w:val="both"/>
      </w:pPr>
      <w:r w:rsidRPr="001C406E">
        <w:t>Стороны определили, что подача заявок и оказание услуг должны осуществляться с таким расчетом, чтобы обязательства сторон по оказанию услуг и их приемке были завершены в пределах срока действия контракта.</w:t>
      </w:r>
    </w:p>
    <w:p w14:paraId="60F55643" w14:textId="77777777" w:rsidR="0029548A" w:rsidRPr="001C406E" w:rsidRDefault="0029548A" w:rsidP="0029548A">
      <w:pPr>
        <w:widowControl w:val="0"/>
        <w:ind w:firstLine="709"/>
        <w:jc w:val="both"/>
      </w:pPr>
      <w:r w:rsidRPr="001C406E">
        <w:t>1.2.2. Заявки направляются Заказчиком по форме, согласованной сторонами.</w:t>
      </w:r>
    </w:p>
    <w:p w14:paraId="3EFB2ACC" w14:textId="77777777" w:rsidR="0029548A" w:rsidRPr="001C406E" w:rsidRDefault="0029548A" w:rsidP="0029548A">
      <w:pPr>
        <w:widowControl w:val="0"/>
        <w:ind w:firstLine="709"/>
        <w:jc w:val="both"/>
      </w:pPr>
      <w:r w:rsidRPr="001C406E">
        <w:t>Заявки на оказание услуги направляются следующими способами:</w:t>
      </w:r>
    </w:p>
    <w:p w14:paraId="44A5A183" w14:textId="77777777" w:rsidR="0029548A" w:rsidRPr="001C406E" w:rsidRDefault="0029548A" w:rsidP="0029548A">
      <w:pPr>
        <w:widowControl w:val="0"/>
        <w:ind w:firstLine="709"/>
        <w:jc w:val="both"/>
      </w:pPr>
      <w:r w:rsidRPr="001C406E">
        <w:t xml:space="preserve">в адрес Исполнителя по телефону ___________и/или по </w:t>
      </w:r>
      <w:proofErr w:type="spellStart"/>
      <w:r w:rsidRPr="001C406E">
        <w:t>e-mail</w:t>
      </w:r>
      <w:proofErr w:type="spellEnd"/>
      <w:r w:rsidRPr="001C406E">
        <w:t xml:space="preserve">_________________, либо с использованием приложения-мессенджера </w:t>
      </w:r>
      <w:proofErr w:type="spellStart"/>
      <w:r w:rsidRPr="001C406E">
        <w:t>Viber</w:t>
      </w:r>
      <w:proofErr w:type="spellEnd"/>
      <w:r w:rsidRPr="001C406E">
        <w:t xml:space="preserve"> или </w:t>
      </w:r>
      <w:proofErr w:type="spellStart"/>
      <w:r w:rsidRPr="001C406E">
        <w:t>WhatsApp</w:t>
      </w:r>
      <w:proofErr w:type="spellEnd"/>
      <w:r w:rsidRPr="001C406E">
        <w:t xml:space="preserve"> на согласованный абонентский номер телефона.</w:t>
      </w:r>
    </w:p>
    <w:p w14:paraId="2131EA6B" w14:textId="77777777" w:rsidR="0029548A" w:rsidRPr="001C406E" w:rsidRDefault="0029548A" w:rsidP="0029548A">
      <w:pPr>
        <w:widowControl w:val="0"/>
        <w:ind w:firstLine="709"/>
        <w:jc w:val="both"/>
      </w:pPr>
      <w:r w:rsidRPr="001C406E">
        <w:t>1.2.3. Отлов животных производится Исполнителем в срок, не превышающий 3 календарных дней с момента поступления заявки на оказание услуг. В случае невыполнения отлова в указанный срок Исполнитель должен в течение 1 (одного) рабочего дня известить Заказчика о причине невыполнения отлова.</w:t>
      </w:r>
    </w:p>
    <w:p w14:paraId="12FADDD2" w14:textId="77777777" w:rsidR="0029548A" w:rsidRPr="001C406E" w:rsidRDefault="0029548A" w:rsidP="0029548A">
      <w:pPr>
        <w:widowControl w:val="0"/>
        <w:ind w:firstLine="709"/>
        <w:jc w:val="both"/>
      </w:pPr>
      <w:r w:rsidRPr="001C406E">
        <w:t>1.2.4. При поступлении информации об агрессивном поведении животных или животных, испытывающих физические страдания, а также о нахождении животных на территории объектов социального назначения отлов выполняется незамедлительно.</w:t>
      </w:r>
    </w:p>
    <w:p w14:paraId="3D1C77B0" w14:textId="77777777" w:rsidR="0029548A" w:rsidRPr="001C406E" w:rsidRDefault="0029548A" w:rsidP="0029548A">
      <w:pPr>
        <w:widowControl w:val="0"/>
        <w:ind w:firstLine="709"/>
        <w:jc w:val="both"/>
      </w:pPr>
      <w:r w:rsidRPr="001C406E">
        <w:t xml:space="preserve">В случае невозможности получения заявки на оказание услуг по средствам связи, информация о которых передана Исполнителем Заказчику, по причине изменения их данных, неисправности или по иной причине Исполнитель обязуется в течение 2 (двух) рабочих дней с момента возникновения указанных причин предоставить в адрес Заказчика в письменном виде </w:t>
      </w:r>
      <w:r w:rsidRPr="001C406E">
        <w:lastRenderedPageBreak/>
        <w:t xml:space="preserve">информацию о данных иных средств связи, посредством которых Исполнитель обязуется получать заявки на оказание услуг. Все риски, связанные с </w:t>
      </w:r>
      <w:proofErr w:type="spellStart"/>
      <w:r w:rsidRPr="001C406E">
        <w:t>неуведомлением</w:t>
      </w:r>
      <w:proofErr w:type="spellEnd"/>
      <w:r w:rsidRPr="001C406E">
        <w:t xml:space="preserve"> об изменении данных средств связи, несет Исполнитель.</w:t>
      </w:r>
    </w:p>
    <w:p w14:paraId="08286FD6" w14:textId="77777777" w:rsidR="0029548A" w:rsidRPr="001C406E" w:rsidRDefault="0029548A" w:rsidP="0029548A">
      <w:pPr>
        <w:widowControl w:val="0"/>
        <w:ind w:firstLine="709"/>
        <w:jc w:val="both"/>
      </w:pPr>
      <w:r w:rsidRPr="001C406E">
        <w:t>При направлении заявки на оказание услуг посредством электронной почты датой получения Исполнителем такой заявки считается дата поступления на адрес электронной почты Заказчика уведомления о прочтении сообщения с заявкой. В случае непоступления указанного уведомления в течение 2 (двух) рабочих дней с даты направления Исполнителю заявки на оказание услуг, заявка считается полученной Исполнителем с даты ее направления.</w:t>
      </w:r>
    </w:p>
    <w:p w14:paraId="12571081" w14:textId="77777777" w:rsidR="0029548A" w:rsidRPr="001C406E" w:rsidRDefault="0029548A" w:rsidP="0029548A">
      <w:pPr>
        <w:widowControl w:val="0"/>
        <w:ind w:firstLine="709"/>
        <w:jc w:val="both"/>
      </w:pPr>
      <w:r w:rsidRPr="001C406E">
        <w:t>Исполнитель самостоятельно предпринимает меры по получению заявки на оказание услуг с использованием тех средств связи, данные о которых он сообщил Заказчику в качестве средств, по которым направляется заявка на оказание услуг по контракту. Правила пункта 1 статьи 165.1 Гражданского кодекса Российской Федерации к правоотношениям по получению заявки в рамках контракта не применяются.</w:t>
      </w:r>
    </w:p>
    <w:p w14:paraId="3120DB56" w14:textId="77777777" w:rsidR="0029548A" w:rsidRPr="001C406E" w:rsidRDefault="0029548A" w:rsidP="0029548A">
      <w:pPr>
        <w:widowControl w:val="0"/>
        <w:ind w:firstLine="709"/>
        <w:jc w:val="both"/>
      </w:pPr>
      <w:r w:rsidRPr="001C406E">
        <w:t>Исполнитель несет риск наступления неблагоприятных последствий в результате непринятия мер по получению направленной ему заявки на оказание услуг.</w:t>
      </w:r>
    </w:p>
    <w:p w14:paraId="7248B2E2" w14:textId="103F0169" w:rsidR="00A157B7" w:rsidRPr="001C406E" w:rsidRDefault="001C406E" w:rsidP="00BB61E7">
      <w:pPr>
        <w:widowControl w:val="0"/>
        <w:ind w:firstLine="709"/>
        <w:jc w:val="both"/>
        <w:rPr>
          <w:sz w:val="2"/>
          <w:szCs w:val="2"/>
        </w:rPr>
      </w:pPr>
      <w:r w:rsidRPr="001C406E">
        <w:t xml:space="preserve">1.3. Место оказания услуг: </w:t>
      </w:r>
      <w:bookmarkStart w:id="2" w:name="_Hlk118361030"/>
      <w:bookmarkEnd w:id="2"/>
      <w:r w:rsidR="00BB61E7" w:rsidRPr="001C406E">
        <w:t>территория Красногорского района Удмуртской Республики.</w:t>
      </w:r>
    </w:p>
    <w:p w14:paraId="6A037DE3" w14:textId="77777777" w:rsidR="009904CB" w:rsidRPr="001C406E" w:rsidRDefault="001C406E" w:rsidP="009904CB">
      <w:pPr>
        <w:jc w:val="both"/>
        <w:rPr>
          <w:bCs/>
          <w:sz w:val="2"/>
          <w:szCs w:val="2"/>
        </w:rPr>
      </w:pPr>
    </w:p>
    <w:tbl>
      <w:tblPr>
        <w:tblStyle w:val="afd"/>
        <w:tblW w:w="1006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D16100" w:rsidRPr="001C406E" w14:paraId="00790817" w14:textId="77777777" w:rsidTr="009904CB">
        <w:tc>
          <w:tcPr>
            <w:tcW w:w="10065" w:type="dxa"/>
          </w:tcPr>
          <w:p w14:paraId="23015BFC" w14:textId="77777777" w:rsidR="009904CB" w:rsidRPr="001C406E" w:rsidRDefault="001C406E" w:rsidP="0029548A">
            <w:pPr>
              <w:ind w:firstLine="743"/>
              <w:jc w:val="both"/>
              <w:rPr>
                <w:rFonts w:eastAsia="Calibri"/>
                <w:color w:val="000000"/>
                <w:sz w:val="2"/>
                <w:szCs w:val="2"/>
                <w:lang w:eastAsia="en-US"/>
              </w:rPr>
            </w:pPr>
            <w:r w:rsidRPr="001C406E">
              <w:rPr>
                <w:rFonts w:eastAsia="Calibri"/>
                <w:lang w:eastAsia="en-US"/>
              </w:rPr>
              <w:t xml:space="preserve">1.4. Срок исполнения контракта </w:t>
            </w:r>
            <w:r w:rsidRPr="001C406E">
              <w:rPr>
                <w:rFonts w:eastAsia="Calibri"/>
                <w:lang w:eastAsia="en-US"/>
              </w:rPr>
              <w:t>Исполнителем:</w:t>
            </w:r>
            <w:r w:rsidRPr="001C406E">
              <w:rPr>
                <w:rFonts w:eastAsia="Calibri"/>
                <w:sz w:val="2"/>
                <w:szCs w:val="2"/>
                <w:lang w:eastAsia="en-US"/>
              </w:rPr>
              <w:t xml:space="preserve"> </w:t>
            </w:r>
          </w:p>
          <w:p w14:paraId="0632A951" w14:textId="77777777" w:rsidR="009904CB" w:rsidRPr="001C406E" w:rsidRDefault="001C406E" w:rsidP="0029548A">
            <w:pPr>
              <w:ind w:firstLine="743"/>
              <w:jc w:val="both"/>
              <w:rPr>
                <w:rFonts w:eastAsia="Calibri"/>
                <w:lang w:eastAsia="en-US"/>
              </w:rPr>
            </w:pPr>
            <w:r w:rsidRPr="001C406E">
              <w:rPr>
                <w:rFonts w:eastAsia="Calibri"/>
                <w:lang w:eastAsia="en-US"/>
              </w:rPr>
              <w:t>Дата начала исполнения контракта: с даты заключения контракта.</w:t>
            </w:r>
          </w:p>
          <w:p w14:paraId="609648F0" w14:textId="014C875A" w:rsidR="00D16100" w:rsidRPr="001C406E" w:rsidRDefault="001C406E" w:rsidP="0029548A">
            <w:pPr>
              <w:ind w:firstLine="743"/>
              <w:jc w:val="both"/>
              <w:rPr>
                <w:rFonts w:eastAsia="Calibri"/>
                <w:sz w:val="2"/>
                <w:szCs w:val="2"/>
                <w:lang w:eastAsia="en-US"/>
              </w:rPr>
            </w:pPr>
            <w:r w:rsidRPr="001C406E">
              <w:rPr>
                <w:rFonts w:eastAsia="Calibri"/>
                <w:lang w:eastAsia="en-US"/>
              </w:rPr>
              <w:t xml:space="preserve">Дата окончания исполнения контракта: </w:t>
            </w:r>
            <w:r w:rsidRPr="001C406E">
              <w:rPr>
                <w:rFonts w:eastAsia="Calibri"/>
                <w:lang w:eastAsia="en-US"/>
              </w:rPr>
              <w:t>31.12.2023</w:t>
            </w:r>
            <w:r w:rsidR="001E5419" w:rsidRPr="001C406E">
              <w:rPr>
                <w:rFonts w:eastAsia="Calibri"/>
                <w:lang w:eastAsia="en-US"/>
              </w:rPr>
              <w:t xml:space="preserve"> </w:t>
            </w:r>
            <w:r w:rsidRPr="001C406E">
              <w:rPr>
                <w:rFonts w:eastAsia="Calibri"/>
                <w:lang w:eastAsia="en-US"/>
              </w:rPr>
              <w:t>г.</w:t>
            </w:r>
          </w:p>
        </w:tc>
      </w:tr>
    </w:tbl>
    <w:p w14:paraId="3E381939" w14:textId="77777777" w:rsidR="00D16100" w:rsidRPr="001C406E" w:rsidRDefault="00D16100" w:rsidP="009904CB">
      <w:pPr>
        <w:ind w:firstLine="596"/>
        <w:jc w:val="both"/>
        <w:rPr>
          <w:bCs/>
          <w:sz w:val="2"/>
          <w:szCs w:val="2"/>
        </w:rPr>
      </w:pPr>
    </w:p>
    <w:p w14:paraId="092C6266" w14:textId="77777777" w:rsidR="00D16100" w:rsidRPr="001C406E" w:rsidRDefault="00D16100" w:rsidP="00D800D4">
      <w:pPr>
        <w:ind w:firstLine="709"/>
        <w:jc w:val="both"/>
        <w:rPr>
          <w:sz w:val="2"/>
          <w:szCs w:val="2"/>
        </w:rPr>
      </w:pPr>
    </w:p>
    <w:p w14:paraId="31AA53CC" w14:textId="77777777" w:rsidR="0090708E" w:rsidRPr="001C406E" w:rsidRDefault="001C406E" w:rsidP="00CF6E1B">
      <w:pPr>
        <w:widowControl w:val="0"/>
        <w:ind w:firstLine="709"/>
        <w:jc w:val="both"/>
      </w:pPr>
      <w:r w:rsidRPr="001C406E">
        <w:t>1.5. Услуги должны быть оказаны в соответствии с законодательством Российской Федерации.</w:t>
      </w:r>
    </w:p>
    <w:p w14:paraId="6E5D75F3" w14:textId="3BE36A82" w:rsidR="00CF6E1B" w:rsidRPr="001C406E" w:rsidRDefault="001C406E" w:rsidP="00CF6E1B">
      <w:pPr>
        <w:widowControl w:val="0"/>
        <w:ind w:firstLine="709"/>
        <w:jc w:val="both"/>
      </w:pPr>
      <w:r w:rsidRPr="001C406E">
        <w:t xml:space="preserve">1.6. Идентификационный код закупки: </w:t>
      </w:r>
      <w:r w:rsidRPr="001C406E">
        <w:t>233183702096718370100100090017500244.</w:t>
      </w:r>
    </w:p>
    <w:p w14:paraId="40A5410E" w14:textId="4216F2C2" w:rsidR="0090708E" w:rsidRPr="001C406E" w:rsidRDefault="0029548A" w:rsidP="00CF6E1B">
      <w:pPr>
        <w:widowControl w:val="0"/>
        <w:ind w:firstLine="709"/>
        <w:jc w:val="both"/>
      </w:pPr>
      <w:r w:rsidRPr="001C406E">
        <w:t>1.7. Закупка осуществляется в соответствии с пунктом 25 Перечня первоочередных расходов бюджета муниципального образования «Муниципальный округ Красногорский район Удмуртской Республики» и расходов муниципальных учреждений муниципального образования «Муниципальный округ Красногорский район Удмуртской Республики», производимых за счет всех видов финансового обеспечения, утвержденного Постановлением Администрации муниципального образования «Муниципальный округ Красногорский район Удмуртской Республики» от 19.04.2022 г. № 409 «О мерах по оптимизации и повышению эффективности расходов бюджета муниципального образования «Муниципальный округ Красногорский район Удмуртской Республики».</w:t>
      </w:r>
      <w:bookmarkStart w:id="3" w:name="_Hlk28436764"/>
      <w:bookmarkStart w:id="4" w:name="_Hlk89239105"/>
      <w:bookmarkStart w:id="5" w:name="_Hlk104207168"/>
      <w:bookmarkStart w:id="6" w:name="_Hlk104207205"/>
      <w:bookmarkEnd w:id="3"/>
      <w:bookmarkEnd w:id="4"/>
      <w:bookmarkEnd w:id="5"/>
      <w:bookmarkEnd w:id="6"/>
    </w:p>
    <w:p w14:paraId="1EBD93C0" w14:textId="77777777" w:rsidR="0090708E" w:rsidRPr="001C406E" w:rsidRDefault="001C406E" w:rsidP="0090708E">
      <w:pPr>
        <w:widowControl w:val="0"/>
        <w:ind w:firstLine="709"/>
        <w:jc w:val="both"/>
      </w:pPr>
    </w:p>
    <w:p w14:paraId="69D9E22C" w14:textId="2B950846" w:rsidR="00EE03BC" w:rsidRPr="001C406E" w:rsidRDefault="001C406E" w:rsidP="00EE03BC">
      <w:pPr>
        <w:widowControl w:val="0"/>
        <w:tabs>
          <w:tab w:val="left" w:pos="6840"/>
        </w:tabs>
        <w:jc w:val="center"/>
        <w:rPr>
          <w:b/>
        </w:rPr>
      </w:pPr>
      <w:r w:rsidRPr="001C406E">
        <w:rPr>
          <w:b/>
        </w:rPr>
        <w:t>2. Права и обязанности сторон</w:t>
      </w:r>
    </w:p>
    <w:p w14:paraId="1E2B057A" w14:textId="77777777" w:rsidR="000E2B75" w:rsidRPr="001C406E" w:rsidRDefault="000E2B75" w:rsidP="000E2B75">
      <w:pPr>
        <w:widowControl w:val="0"/>
        <w:autoSpaceDE w:val="0"/>
        <w:autoSpaceDN w:val="0"/>
        <w:adjustRightInd w:val="0"/>
        <w:ind w:firstLine="709"/>
        <w:jc w:val="both"/>
      </w:pPr>
      <w:r w:rsidRPr="001C406E">
        <w:t>2.1. Заказчик обязуется:</w:t>
      </w:r>
    </w:p>
    <w:p w14:paraId="737DDACE" w14:textId="77777777" w:rsidR="000E2B75" w:rsidRPr="001C406E" w:rsidRDefault="000E2B75" w:rsidP="000E2B75">
      <w:pPr>
        <w:widowControl w:val="0"/>
        <w:autoSpaceDE w:val="0"/>
        <w:autoSpaceDN w:val="0"/>
        <w:adjustRightInd w:val="0"/>
        <w:ind w:firstLine="709"/>
        <w:jc w:val="both"/>
      </w:pPr>
      <w:r w:rsidRPr="001C406E">
        <w:t>2.1.1. Выделять своих представителей для оперативного решения вопросов, возникающих при оказании услуг в рамках контракта.</w:t>
      </w:r>
    </w:p>
    <w:p w14:paraId="3E400799" w14:textId="77777777" w:rsidR="000E2B75" w:rsidRPr="001C406E" w:rsidRDefault="000E2B75" w:rsidP="000E2B75">
      <w:pPr>
        <w:widowControl w:val="0"/>
        <w:autoSpaceDE w:val="0"/>
        <w:autoSpaceDN w:val="0"/>
        <w:adjustRightInd w:val="0"/>
        <w:ind w:firstLine="709"/>
        <w:jc w:val="both"/>
      </w:pPr>
      <w:r w:rsidRPr="001C406E">
        <w:t>2.1.2. Принять и оплатить оказанные услуги в порядке и на условиях, предусмотренных контрактом.</w:t>
      </w:r>
    </w:p>
    <w:p w14:paraId="39704EAD" w14:textId="77777777" w:rsidR="000E2B75" w:rsidRPr="001C406E" w:rsidRDefault="000E2B75" w:rsidP="000E2B75">
      <w:pPr>
        <w:widowControl w:val="0"/>
        <w:autoSpaceDE w:val="0"/>
        <w:autoSpaceDN w:val="0"/>
        <w:adjustRightInd w:val="0"/>
        <w:ind w:firstLine="709"/>
        <w:jc w:val="both"/>
      </w:pPr>
      <w:r w:rsidRPr="001C406E">
        <w:t>2.2. Исполнитель обязуется:</w:t>
      </w:r>
    </w:p>
    <w:p w14:paraId="24871160" w14:textId="77777777" w:rsidR="000E2B75" w:rsidRPr="001C406E" w:rsidRDefault="000E2B75" w:rsidP="000E2B75">
      <w:pPr>
        <w:widowControl w:val="0"/>
        <w:autoSpaceDE w:val="0"/>
        <w:autoSpaceDN w:val="0"/>
        <w:adjustRightInd w:val="0"/>
        <w:ind w:firstLine="709"/>
        <w:jc w:val="both"/>
      </w:pPr>
      <w:r w:rsidRPr="001C406E">
        <w:t xml:space="preserve">2.2.1. Обеспечить качественное и своевременное оказание услуг, предусмотренных пунктом 1.1 контракта, в соответствии с перечнем нормативно-технических документов, обязательных при оказании услуг, с иными условиями контракта и приложений к нему. </w:t>
      </w:r>
    </w:p>
    <w:p w14:paraId="6CB25123" w14:textId="77777777" w:rsidR="000E2B75" w:rsidRPr="001C406E" w:rsidRDefault="000E2B75" w:rsidP="000E2B75">
      <w:pPr>
        <w:widowControl w:val="0"/>
        <w:autoSpaceDE w:val="0"/>
        <w:autoSpaceDN w:val="0"/>
        <w:adjustRightInd w:val="0"/>
        <w:ind w:firstLine="709"/>
        <w:jc w:val="both"/>
      </w:pPr>
      <w:r w:rsidRPr="001C406E">
        <w:t>2.2.2. Заблаговременно уведомить Заказчика о возможности наступления события, препятствующего нормальному оказанию услуг.</w:t>
      </w:r>
    </w:p>
    <w:p w14:paraId="0FDF8D93" w14:textId="77777777" w:rsidR="000E2B75" w:rsidRPr="001C406E" w:rsidRDefault="000E2B75" w:rsidP="000E2B75">
      <w:pPr>
        <w:widowControl w:val="0"/>
        <w:autoSpaceDE w:val="0"/>
        <w:autoSpaceDN w:val="0"/>
        <w:adjustRightInd w:val="0"/>
        <w:ind w:firstLine="709"/>
        <w:jc w:val="both"/>
      </w:pPr>
      <w:r w:rsidRPr="001C406E">
        <w:t>2.2.3. В случае, если Исполнитель не уведомил Заказчика о возникновении вышеуказанных событий и (или) продолжил оказывать услуги без каких-либо указаний Заказчика, то в дальнейшем Исполнитель утрачивает право ссылаться на данные обстоятельства.</w:t>
      </w:r>
    </w:p>
    <w:p w14:paraId="0E46FC93" w14:textId="77777777" w:rsidR="000E2B75" w:rsidRPr="001C406E" w:rsidRDefault="000E2B75" w:rsidP="000E2B75">
      <w:pPr>
        <w:widowControl w:val="0"/>
        <w:autoSpaceDE w:val="0"/>
        <w:autoSpaceDN w:val="0"/>
        <w:adjustRightInd w:val="0"/>
        <w:ind w:firstLine="709"/>
        <w:jc w:val="both"/>
      </w:pPr>
      <w:r w:rsidRPr="001C406E">
        <w:t>2.2.4. Назначить ответственное лицо, представляющее интересы Исполнителя, уполномоченное надлежащим образом, которое с момента заключения контракта будет являться ответственным за оказание услуг, с указанием его полномочий в рамках контракта, а также в течение 3 рабочих дней с момента изменения указанной информации, сообщать об этом Заказчику в письменной форме.</w:t>
      </w:r>
    </w:p>
    <w:p w14:paraId="54544168" w14:textId="77777777" w:rsidR="000E2B75" w:rsidRPr="001C406E" w:rsidRDefault="000E2B75" w:rsidP="000E2B75">
      <w:pPr>
        <w:widowControl w:val="0"/>
        <w:autoSpaceDE w:val="0"/>
        <w:autoSpaceDN w:val="0"/>
        <w:adjustRightInd w:val="0"/>
        <w:ind w:firstLine="709"/>
        <w:jc w:val="both"/>
      </w:pPr>
      <w:r w:rsidRPr="001C406E">
        <w:t xml:space="preserve">2.2.5. Своими силами и за свой счет получить до начала оказания услуг и поддерживать в силе в течение всего срока оказания услуг по контракту все разрешения и иные документы, </w:t>
      </w:r>
      <w:r w:rsidRPr="001C406E">
        <w:lastRenderedPageBreak/>
        <w:t>необходимые для надлежащего оказания услуг по контракту.</w:t>
      </w:r>
    </w:p>
    <w:p w14:paraId="3F5E20DA" w14:textId="77777777" w:rsidR="000E2B75" w:rsidRPr="001C406E" w:rsidRDefault="000E2B75" w:rsidP="000E2B75">
      <w:pPr>
        <w:widowControl w:val="0"/>
        <w:autoSpaceDE w:val="0"/>
        <w:autoSpaceDN w:val="0"/>
        <w:adjustRightInd w:val="0"/>
        <w:ind w:firstLine="709"/>
        <w:jc w:val="both"/>
      </w:pPr>
      <w:r w:rsidRPr="001C406E">
        <w:t>2.2.6. По требованию Заказчика предоставлять доступ на территорию приюта, где содержатся отловленные животные без владельцев.</w:t>
      </w:r>
    </w:p>
    <w:p w14:paraId="191F1E85" w14:textId="77777777" w:rsidR="000E2B75" w:rsidRPr="001C406E" w:rsidRDefault="000E2B75" w:rsidP="000E2B75">
      <w:pPr>
        <w:widowControl w:val="0"/>
        <w:autoSpaceDE w:val="0"/>
        <w:autoSpaceDN w:val="0"/>
        <w:adjustRightInd w:val="0"/>
        <w:ind w:firstLine="709"/>
        <w:jc w:val="both"/>
      </w:pPr>
      <w:r w:rsidRPr="001C406E">
        <w:t>2.2.7. Использовать труд обученного, опытного и квалифицированного персонала. Соблюдать установленный законодательством Российской Федерации порядок привлечения иностранных работников.</w:t>
      </w:r>
    </w:p>
    <w:p w14:paraId="59E28731" w14:textId="77777777" w:rsidR="000E2B75" w:rsidRPr="001C406E" w:rsidRDefault="000E2B75" w:rsidP="000E2B75">
      <w:pPr>
        <w:widowControl w:val="0"/>
        <w:autoSpaceDE w:val="0"/>
        <w:autoSpaceDN w:val="0"/>
        <w:adjustRightInd w:val="0"/>
        <w:ind w:firstLine="709"/>
        <w:jc w:val="both"/>
      </w:pPr>
      <w:r w:rsidRPr="001C406E">
        <w:t>2.2.8. Производить изъятие животных без владельцев из среды обитания в светлое время суток, за исключением случаев применения экстренных мер по изоляции животных без владельцев с признаками бешенства, изъятие которых можно производить круглосуточно.</w:t>
      </w:r>
    </w:p>
    <w:p w14:paraId="62694973" w14:textId="77777777" w:rsidR="000E2B75" w:rsidRPr="001C406E" w:rsidRDefault="000E2B75" w:rsidP="000E2B75">
      <w:pPr>
        <w:widowControl w:val="0"/>
        <w:autoSpaceDE w:val="0"/>
        <w:autoSpaceDN w:val="0"/>
        <w:adjustRightInd w:val="0"/>
        <w:ind w:firstLine="709"/>
        <w:jc w:val="both"/>
      </w:pPr>
      <w:r w:rsidRPr="001C406E">
        <w:t>2.2.9. Доставлять в обязательном порядке в день отлова отловленных животных в приют, для исключения карантинных и особо опасных заболеваний.</w:t>
      </w:r>
    </w:p>
    <w:p w14:paraId="7C33BB22" w14:textId="77777777" w:rsidR="000E2B75" w:rsidRPr="001C406E" w:rsidRDefault="000E2B75" w:rsidP="000E2B75">
      <w:pPr>
        <w:widowControl w:val="0"/>
        <w:tabs>
          <w:tab w:val="left" w:pos="600"/>
          <w:tab w:val="left" w:pos="1440"/>
        </w:tabs>
        <w:autoSpaceDE w:val="0"/>
        <w:autoSpaceDN w:val="0"/>
        <w:adjustRightInd w:val="0"/>
        <w:ind w:firstLine="709"/>
        <w:jc w:val="both"/>
      </w:pPr>
      <w:r w:rsidRPr="001C406E">
        <w:t>2.2.10. Иметь в штате либо привлеченного по договору ветеринарного специалиста, который будет непосредственно производить осмотр каждого животного с составлением соответствующего акта (Приложение 4 к Техническому заданию). В случае установления заразных и иных болезней животных, действовать согласно пункту 6.3.1 Технического задания (Приложение №2 к контракту).</w:t>
      </w:r>
    </w:p>
    <w:p w14:paraId="679EF8F1" w14:textId="77777777" w:rsidR="000E2B75" w:rsidRPr="001C406E" w:rsidRDefault="000E2B75" w:rsidP="000E2B75">
      <w:pPr>
        <w:widowControl w:val="0"/>
        <w:tabs>
          <w:tab w:val="left" w:pos="600"/>
          <w:tab w:val="left" w:pos="1440"/>
        </w:tabs>
        <w:autoSpaceDE w:val="0"/>
        <w:autoSpaceDN w:val="0"/>
        <w:adjustRightInd w:val="0"/>
        <w:ind w:firstLine="709"/>
        <w:jc w:val="both"/>
      </w:pPr>
      <w:r w:rsidRPr="001C406E">
        <w:t>2.2.11. Транспортировать отловленных животных без владельцев на специально оборудованном для перемещения транспорте согласно Технического задания (Приложение №2 к контракту).</w:t>
      </w:r>
    </w:p>
    <w:p w14:paraId="58C11D7A" w14:textId="77777777" w:rsidR="000E2B75" w:rsidRPr="001C406E" w:rsidRDefault="000E2B75" w:rsidP="000E2B75">
      <w:pPr>
        <w:widowControl w:val="0"/>
        <w:tabs>
          <w:tab w:val="left" w:pos="600"/>
          <w:tab w:val="left" w:pos="1440"/>
        </w:tabs>
        <w:autoSpaceDE w:val="0"/>
        <w:autoSpaceDN w:val="0"/>
        <w:adjustRightInd w:val="0"/>
        <w:ind w:firstLine="709"/>
        <w:jc w:val="both"/>
      </w:pPr>
      <w:r w:rsidRPr="001C406E">
        <w:t>2.2.12. Информировать население о начале и периоде мероприятий по отлову животных. Отлову без предварительного информирования подлежат животные, находящиеся на территории, где зарегистрирован факт нападения и (или) укуса людей, зарегистрированы животные, проявляющие агрессию к людям и животным, создающие опасность для дорожного движения, находящиеся на улицах, на территории детских садов, школ, организаций здравоохранения и других местах общественного пользования без сопровождающего лица, а также при проведении ограничительных (карантинных) мероприятий в случае возникновения бешенства животных.</w:t>
      </w:r>
    </w:p>
    <w:p w14:paraId="0394A8B1" w14:textId="77777777" w:rsidR="000E2B75" w:rsidRPr="001C406E" w:rsidRDefault="000E2B75" w:rsidP="000E2B75">
      <w:pPr>
        <w:widowControl w:val="0"/>
        <w:tabs>
          <w:tab w:val="left" w:pos="600"/>
          <w:tab w:val="left" w:pos="1440"/>
        </w:tabs>
        <w:autoSpaceDE w:val="0"/>
        <w:autoSpaceDN w:val="0"/>
        <w:adjustRightInd w:val="0"/>
        <w:ind w:firstLine="709"/>
        <w:jc w:val="both"/>
      </w:pPr>
      <w:r w:rsidRPr="001C406E">
        <w:t xml:space="preserve">2.2.13. Осуществлять содержание отловленных животных без владельцев: </w:t>
      </w:r>
    </w:p>
    <w:p w14:paraId="791839D5" w14:textId="77777777" w:rsidR="000E2B75" w:rsidRPr="001C406E" w:rsidRDefault="000E2B75" w:rsidP="000E2B75">
      <w:pPr>
        <w:widowControl w:val="0"/>
        <w:tabs>
          <w:tab w:val="left" w:pos="600"/>
          <w:tab w:val="left" w:pos="1440"/>
        </w:tabs>
        <w:autoSpaceDE w:val="0"/>
        <w:autoSpaceDN w:val="0"/>
        <w:adjustRightInd w:val="0"/>
        <w:ind w:firstLine="709"/>
        <w:jc w:val="both"/>
      </w:pPr>
      <w:r w:rsidRPr="001C406E">
        <w:t>- содержание животных осуществляется в отдельных отсеках или вольерах, допустимо совместное размещение при условии психологической совместимости животных;</w:t>
      </w:r>
    </w:p>
    <w:p w14:paraId="316F8EAD" w14:textId="77777777" w:rsidR="000E2B75" w:rsidRPr="001C406E" w:rsidRDefault="000E2B75" w:rsidP="000E2B75">
      <w:pPr>
        <w:widowControl w:val="0"/>
        <w:tabs>
          <w:tab w:val="left" w:pos="600"/>
          <w:tab w:val="left" w:pos="1440"/>
        </w:tabs>
        <w:autoSpaceDE w:val="0"/>
        <w:autoSpaceDN w:val="0"/>
        <w:adjustRightInd w:val="0"/>
        <w:ind w:firstLine="709"/>
        <w:jc w:val="both"/>
      </w:pPr>
      <w:r w:rsidRPr="001C406E">
        <w:t>- уборка вольера должна осуществляться не реже 1 раза в 7 календарных дней.</w:t>
      </w:r>
    </w:p>
    <w:p w14:paraId="1FC144B6" w14:textId="77777777" w:rsidR="000E2B75" w:rsidRPr="001C406E" w:rsidRDefault="000E2B75" w:rsidP="000E2B75">
      <w:pPr>
        <w:widowControl w:val="0"/>
        <w:tabs>
          <w:tab w:val="left" w:pos="600"/>
          <w:tab w:val="left" w:pos="1440"/>
        </w:tabs>
        <w:autoSpaceDE w:val="0"/>
        <w:autoSpaceDN w:val="0"/>
        <w:adjustRightInd w:val="0"/>
        <w:ind w:firstLine="709"/>
        <w:jc w:val="both"/>
      </w:pPr>
      <w:r w:rsidRPr="001C406E">
        <w:t>2.2.14. Использовать при оказании услуг по контракту исключительно сертифицированные (задекларированные) материалы и оборудование, если в отношении них предусмотрена обязательная сертификация (обязательное декларирование соответствия).</w:t>
      </w:r>
    </w:p>
    <w:p w14:paraId="5475C6FE" w14:textId="77777777" w:rsidR="000E2B75" w:rsidRPr="001C406E" w:rsidRDefault="000E2B75" w:rsidP="000E2B75">
      <w:pPr>
        <w:widowControl w:val="0"/>
        <w:tabs>
          <w:tab w:val="left" w:pos="600"/>
          <w:tab w:val="left" w:pos="1440"/>
        </w:tabs>
        <w:autoSpaceDE w:val="0"/>
        <w:autoSpaceDN w:val="0"/>
        <w:adjustRightInd w:val="0"/>
        <w:ind w:firstLine="709"/>
        <w:jc w:val="both"/>
      </w:pPr>
      <w:r w:rsidRPr="001C406E">
        <w:t>2.2.15. Направлять Заказчику документы о приемке оказанных услуг в соответствии с разделом 4 контракта.</w:t>
      </w:r>
    </w:p>
    <w:p w14:paraId="455FE60D" w14:textId="77777777" w:rsidR="000E2B75" w:rsidRPr="001C406E" w:rsidRDefault="000E2B75" w:rsidP="000E2B75">
      <w:pPr>
        <w:widowControl w:val="0"/>
        <w:tabs>
          <w:tab w:val="left" w:pos="600"/>
          <w:tab w:val="left" w:pos="1440"/>
        </w:tabs>
        <w:autoSpaceDE w:val="0"/>
        <w:autoSpaceDN w:val="0"/>
        <w:adjustRightInd w:val="0"/>
        <w:ind w:firstLine="709"/>
        <w:jc w:val="both"/>
      </w:pPr>
      <w:r w:rsidRPr="001C406E">
        <w:t>2.2.16. Обеспечить учет отловленных животных без владельцев в соответствии с требованиями Заказчика согласно Технического задания (Приложение №2 к контракту).</w:t>
      </w:r>
    </w:p>
    <w:p w14:paraId="0B094A28" w14:textId="77777777" w:rsidR="000E2B75" w:rsidRPr="001C406E" w:rsidRDefault="000E2B75" w:rsidP="000E2B75">
      <w:pPr>
        <w:widowControl w:val="0"/>
        <w:tabs>
          <w:tab w:val="left" w:pos="600"/>
          <w:tab w:val="left" w:pos="1440"/>
        </w:tabs>
        <w:autoSpaceDE w:val="0"/>
        <w:autoSpaceDN w:val="0"/>
        <w:adjustRightInd w:val="0"/>
        <w:ind w:firstLine="709"/>
        <w:jc w:val="both"/>
      </w:pPr>
      <w:r w:rsidRPr="001C406E">
        <w:t>2.2.17. Проводить отлов немедленно с момента поступления от Заказчика сообщения об агрессивных животных, представляющих угрозу жизни и здоровью людей.</w:t>
      </w:r>
    </w:p>
    <w:p w14:paraId="7E6E944E" w14:textId="77777777" w:rsidR="000E2B75" w:rsidRPr="001C406E" w:rsidRDefault="000E2B75" w:rsidP="000E2B75">
      <w:pPr>
        <w:widowControl w:val="0"/>
        <w:tabs>
          <w:tab w:val="left" w:pos="600"/>
          <w:tab w:val="left" w:pos="1440"/>
        </w:tabs>
        <w:autoSpaceDE w:val="0"/>
        <w:autoSpaceDN w:val="0"/>
        <w:adjustRightInd w:val="0"/>
        <w:ind w:firstLine="709"/>
        <w:jc w:val="both"/>
      </w:pPr>
      <w:r w:rsidRPr="001C406E">
        <w:t>2.2.18. Использовать при отлове животных без владельцев технические приспособления и лекарственные препараты, рекомендованные к применению ветеринарной службой.</w:t>
      </w:r>
    </w:p>
    <w:p w14:paraId="733C61E1" w14:textId="77777777" w:rsidR="000E2B75" w:rsidRPr="001C406E" w:rsidRDefault="000E2B75" w:rsidP="000E2B75">
      <w:pPr>
        <w:widowControl w:val="0"/>
        <w:tabs>
          <w:tab w:val="left" w:pos="600"/>
          <w:tab w:val="left" w:pos="1440"/>
        </w:tabs>
        <w:autoSpaceDE w:val="0"/>
        <w:autoSpaceDN w:val="0"/>
        <w:adjustRightInd w:val="0"/>
        <w:ind w:firstLine="709"/>
        <w:jc w:val="both"/>
      </w:pPr>
      <w:r w:rsidRPr="001C406E">
        <w:t>2.2.19. Оказывать услуги, указанные в заявке Заказчика, и проинформировать об их исполнении в сроки, установленные в такой заявке на условиях, предусмотренных контрактом.</w:t>
      </w:r>
    </w:p>
    <w:p w14:paraId="6E83E427" w14:textId="77777777" w:rsidR="000E2B75" w:rsidRPr="001C406E" w:rsidRDefault="000E2B75" w:rsidP="000E2B75">
      <w:pPr>
        <w:widowControl w:val="0"/>
        <w:tabs>
          <w:tab w:val="left" w:pos="600"/>
          <w:tab w:val="left" w:pos="1440"/>
        </w:tabs>
        <w:autoSpaceDE w:val="0"/>
        <w:autoSpaceDN w:val="0"/>
        <w:adjustRightInd w:val="0"/>
        <w:ind w:firstLine="709"/>
        <w:jc w:val="both"/>
      </w:pPr>
      <w:r w:rsidRPr="001C406E">
        <w:t>2.2.20. Осуществлять самостоятельно или силами привлеченной организации утилизацию трупов животных без владельцев, а также животных без владельцев, по которым в результате клинического осмотра выдано заключение об эвтаназии, в соответствии с Приказом Минсельхоза России от 26.10.2020 №626 «Об утверждении Ветеринарных правил перемещения, хранения, переработки и утилизации биологических отходов».</w:t>
      </w:r>
    </w:p>
    <w:p w14:paraId="54D4B044" w14:textId="77777777" w:rsidR="000E2B75" w:rsidRPr="001C406E" w:rsidRDefault="000E2B75" w:rsidP="000E2B75">
      <w:pPr>
        <w:widowControl w:val="0"/>
        <w:tabs>
          <w:tab w:val="left" w:pos="600"/>
          <w:tab w:val="left" w:pos="1440"/>
        </w:tabs>
        <w:autoSpaceDE w:val="0"/>
        <w:autoSpaceDN w:val="0"/>
        <w:adjustRightInd w:val="0"/>
        <w:ind w:firstLine="709"/>
        <w:jc w:val="both"/>
      </w:pPr>
      <w:r w:rsidRPr="001C406E">
        <w:t>2.2.21. В течение 5 рабочих дней с момента заключения контракта предоставить Заказчику копию договора на утилизацию трупов животных без владельцев на срок исполнения контракта.</w:t>
      </w:r>
    </w:p>
    <w:p w14:paraId="7E7B0388" w14:textId="77777777" w:rsidR="000E2B75" w:rsidRPr="001C406E" w:rsidRDefault="000E2B75" w:rsidP="000E2B75">
      <w:pPr>
        <w:widowControl w:val="0"/>
        <w:tabs>
          <w:tab w:val="left" w:pos="600"/>
          <w:tab w:val="left" w:pos="1440"/>
        </w:tabs>
        <w:autoSpaceDE w:val="0"/>
        <w:autoSpaceDN w:val="0"/>
        <w:adjustRightInd w:val="0"/>
        <w:ind w:firstLine="709"/>
        <w:jc w:val="both"/>
      </w:pPr>
      <w:r w:rsidRPr="001C406E">
        <w:t>2.2.22. Не передавать информацию и документы, полученные от Заказчика в ходе исполнения контракта, третьим лицам без предварительного письменного согласия Заказчика.</w:t>
      </w:r>
    </w:p>
    <w:p w14:paraId="504368A6" w14:textId="77777777" w:rsidR="000E2B75" w:rsidRPr="001C406E" w:rsidRDefault="000E2B75" w:rsidP="000E2B75">
      <w:pPr>
        <w:widowControl w:val="0"/>
        <w:tabs>
          <w:tab w:val="left" w:pos="600"/>
          <w:tab w:val="left" w:pos="1440"/>
        </w:tabs>
        <w:autoSpaceDE w:val="0"/>
        <w:autoSpaceDN w:val="0"/>
        <w:adjustRightInd w:val="0"/>
        <w:ind w:firstLine="709"/>
        <w:jc w:val="both"/>
      </w:pPr>
      <w:r w:rsidRPr="001C406E">
        <w:t>2.2.23. Устранять все замечания Заказчика в порядке, предусмотренном контрактом.</w:t>
      </w:r>
    </w:p>
    <w:p w14:paraId="4512860A" w14:textId="77777777" w:rsidR="000E2B75" w:rsidRPr="001C406E" w:rsidRDefault="000E2B75" w:rsidP="000E2B75">
      <w:pPr>
        <w:widowControl w:val="0"/>
        <w:tabs>
          <w:tab w:val="left" w:pos="600"/>
          <w:tab w:val="left" w:pos="1440"/>
        </w:tabs>
        <w:autoSpaceDE w:val="0"/>
        <w:autoSpaceDN w:val="0"/>
        <w:adjustRightInd w:val="0"/>
        <w:ind w:firstLine="709"/>
        <w:jc w:val="both"/>
      </w:pPr>
      <w:r w:rsidRPr="001C406E">
        <w:lastRenderedPageBreak/>
        <w:t>2.2.24. Контроль за оказанием услуг, проводимый Заказчиком, не освобождает Исполнителя от ответственности за их выполнение, в соответствии с условиями контракта и действующими нормативными документами.</w:t>
      </w:r>
    </w:p>
    <w:p w14:paraId="72AD1063" w14:textId="77777777" w:rsidR="000E2B75" w:rsidRPr="001C406E" w:rsidRDefault="000E2B75" w:rsidP="000E2B75">
      <w:pPr>
        <w:widowControl w:val="0"/>
        <w:autoSpaceDE w:val="0"/>
        <w:autoSpaceDN w:val="0"/>
        <w:adjustRightInd w:val="0"/>
        <w:ind w:firstLine="709"/>
        <w:jc w:val="both"/>
      </w:pPr>
      <w:r w:rsidRPr="001C406E">
        <w:t xml:space="preserve">2.2.25. При обнаружении возможных неблагоприятных для Заказчика последствий надлежаще уведомить Заказчика и приостановить оказание услуг до получения от него указаний о способе исполнения услуг. </w:t>
      </w:r>
    </w:p>
    <w:p w14:paraId="745A8F3C" w14:textId="77777777" w:rsidR="000E2B75" w:rsidRPr="001C406E" w:rsidRDefault="000E2B75" w:rsidP="000E2B75">
      <w:pPr>
        <w:widowControl w:val="0"/>
        <w:autoSpaceDE w:val="0"/>
        <w:autoSpaceDN w:val="0"/>
        <w:adjustRightInd w:val="0"/>
        <w:ind w:firstLine="709"/>
        <w:jc w:val="both"/>
      </w:pPr>
      <w:r w:rsidRPr="001C406E">
        <w:t>2.2.26. Компенсировать Заказчику убытки за ущерб, включая судебные издержки, связанные с травмами или ущербом, нанесенным третьим лицам, возникшим вследствие оказания Исполнителем услуг по контракту или вследствие нарушения Исполнителем имущественных или иных прав.</w:t>
      </w:r>
    </w:p>
    <w:p w14:paraId="5135F8F1" w14:textId="77777777" w:rsidR="000E2B75" w:rsidRPr="001C406E" w:rsidRDefault="000E2B75" w:rsidP="000E2B75">
      <w:pPr>
        <w:widowControl w:val="0"/>
        <w:autoSpaceDE w:val="0"/>
        <w:autoSpaceDN w:val="0"/>
        <w:adjustRightInd w:val="0"/>
        <w:ind w:firstLine="709"/>
        <w:jc w:val="both"/>
      </w:pPr>
      <w:r w:rsidRPr="001C406E">
        <w:t>2.2.27. По запросу Заказчика в течение 2 рабочих дней Исполнитель обязан предоставлять достоверную информацию о ходе исполнения своих обязательств, сложностях, возникающих при исполнении контракта.</w:t>
      </w:r>
    </w:p>
    <w:p w14:paraId="1E9C110A" w14:textId="77777777" w:rsidR="000E2B75" w:rsidRPr="001C406E" w:rsidRDefault="000E2B75" w:rsidP="000E2B75">
      <w:pPr>
        <w:widowControl w:val="0"/>
        <w:autoSpaceDE w:val="0"/>
        <w:autoSpaceDN w:val="0"/>
        <w:adjustRightInd w:val="0"/>
        <w:ind w:firstLine="709"/>
        <w:jc w:val="both"/>
      </w:pPr>
      <w:r w:rsidRPr="001C406E">
        <w:t>2.2.28. В случае введения в действие новых нормативных документов Исполнитель обязан обеспечить их применение при исполнении контракта, с обязательным письменным уведомлением Заказчика.</w:t>
      </w:r>
    </w:p>
    <w:p w14:paraId="64467E27" w14:textId="77777777" w:rsidR="000E2B75" w:rsidRPr="001C406E" w:rsidRDefault="000E2B75" w:rsidP="000E2B75">
      <w:pPr>
        <w:widowControl w:val="0"/>
        <w:autoSpaceDE w:val="0"/>
        <w:autoSpaceDN w:val="0"/>
        <w:adjustRightInd w:val="0"/>
        <w:ind w:firstLine="709"/>
        <w:jc w:val="both"/>
      </w:pPr>
      <w:r w:rsidRPr="001C406E">
        <w:t>2.3. Исполнитель вправе:</w:t>
      </w:r>
    </w:p>
    <w:p w14:paraId="7F628FFB" w14:textId="77777777" w:rsidR="000E2B75" w:rsidRPr="001C406E" w:rsidRDefault="000E2B75" w:rsidP="000E2B75">
      <w:pPr>
        <w:widowControl w:val="0"/>
        <w:autoSpaceDE w:val="0"/>
        <w:autoSpaceDN w:val="0"/>
        <w:adjustRightInd w:val="0"/>
        <w:ind w:firstLine="709"/>
        <w:jc w:val="both"/>
      </w:pPr>
      <w:r w:rsidRPr="001C406E">
        <w:t xml:space="preserve">2.3.1. Привлекать для оказания услуг третьих лиц после письменного уведомления Заказчика. Исполнитель во всех случаях несет перед Заказчиком полную ответственность за неисполнение или ненадлежащее исполнение обязательств этим третьим лицом как за свои собственные действия. </w:t>
      </w:r>
    </w:p>
    <w:p w14:paraId="033A8D05" w14:textId="77777777" w:rsidR="000E2B75" w:rsidRPr="001C406E" w:rsidRDefault="000E2B75" w:rsidP="000E2B75">
      <w:pPr>
        <w:widowControl w:val="0"/>
        <w:autoSpaceDE w:val="0"/>
        <w:autoSpaceDN w:val="0"/>
        <w:adjustRightInd w:val="0"/>
        <w:ind w:firstLine="709"/>
        <w:jc w:val="both"/>
      </w:pPr>
      <w:r w:rsidRPr="001C406E">
        <w:t xml:space="preserve">2.3.2. В случае, если в ходе исполнения контракта возникнет необходимость оказания услуг, требующих в соответствии с законодательством Российской Федерации наличия специальных разрешений (лицензий), Исполнитель вправе при отсутствии у него данных разрешений (лицензий) привлечь третье лицо, обладающее правом на оказание вышеуказанных услуг. Ответственность за оказание услуг третьими лицами несет Исполнитель. </w:t>
      </w:r>
    </w:p>
    <w:p w14:paraId="78409D9A" w14:textId="77777777" w:rsidR="000E2B75" w:rsidRPr="001C406E" w:rsidRDefault="000E2B75" w:rsidP="000E2B75">
      <w:pPr>
        <w:widowControl w:val="0"/>
        <w:autoSpaceDE w:val="0"/>
        <w:autoSpaceDN w:val="0"/>
        <w:adjustRightInd w:val="0"/>
        <w:ind w:firstLine="709"/>
        <w:jc w:val="both"/>
      </w:pPr>
      <w:r w:rsidRPr="001C406E">
        <w:t>2.3.3. Самостоятельно определять способ оказания порученных ему по контракту услуг и численность необходимого для этого персонала.</w:t>
      </w:r>
    </w:p>
    <w:p w14:paraId="61EB2444" w14:textId="77777777" w:rsidR="000E2B75" w:rsidRPr="001C406E" w:rsidRDefault="000E2B75" w:rsidP="000E2B75">
      <w:pPr>
        <w:widowControl w:val="0"/>
        <w:autoSpaceDE w:val="0"/>
        <w:autoSpaceDN w:val="0"/>
        <w:adjustRightInd w:val="0"/>
        <w:ind w:firstLine="709"/>
        <w:jc w:val="both"/>
      </w:pPr>
      <w:r w:rsidRPr="001C406E">
        <w:t>2.4. Заказчик вправе:</w:t>
      </w:r>
    </w:p>
    <w:p w14:paraId="14DB3745" w14:textId="77777777" w:rsidR="000E2B75" w:rsidRPr="001C406E" w:rsidRDefault="000E2B75" w:rsidP="000E2B75">
      <w:pPr>
        <w:widowControl w:val="0"/>
        <w:autoSpaceDE w:val="0"/>
        <w:autoSpaceDN w:val="0"/>
        <w:adjustRightInd w:val="0"/>
        <w:ind w:firstLine="709"/>
        <w:jc w:val="both"/>
      </w:pPr>
      <w:r w:rsidRPr="001C406E">
        <w:t>2.4.1. В любое время в лице своих уполномоченных представителей проверять и контролировать ход и качество предоставляемых Исполнителем услуг, не вмешиваясь в его хозяйственную деятельность.</w:t>
      </w:r>
    </w:p>
    <w:p w14:paraId="38E4217E" w14:textId="77777777" w:rsidR="000E2B75" w:rsidRPr="001C406E" w:rsidRDefault="000E2B75" w:rsidP="000E2B75">
      <w:pPr>
        <w:widowControl w:val="0"/>
        <w:autoSpaceDE w:val="0"/>
        <w:autoSpaceDN w:val="0"/>
        <w:adjustRightInd w:val="0"/>
        <w:ind w:firstLine="709"/>
        <w:jc w:val="both"/>
      </w:pPr>
      <w:r w:rsidRPr="001C406E">
        <w:t>2.4.2. При выявлении недостатков в предоставлении услуги, требовать от него безвозмездного устранения недостатков, возникших по вине Исполнителя в соответствии с действующим законодательством.</w:t>
      </w:r>
    </w:p>
    <w:p w14:paraId="31ADB2BE" w14:textId="77777777" w:rsidR="0090708E" w:rsidRPr="001C406E" w:rsidRDefault="001C406E" w:rsidP="0090708E">
      <w:pPr>
        <w:widowControl w:val="0"/>
        <w:autoSpaceDE w:val="0"/>
        <w:autoSpaceDN w:val="0"/>
        <w:adjustRightInd w:val="0"/>
        <w:ind w:firstLine="709"/>
        <w:jc w:val="both"/>
      </w:pPr>
      <w:bookmarkStart w:id="7" w:name="_Hlk94180010"/>
      <w:bookmarkStart w:id="8" w:name="_Hlk94623464"/>
      <w:bookmarkStart w:id="9" w:name="_Hlk94179578"/>
      <w:bookmarkEnd w:id="7"/>
      <w:bookmarkEnd w:id="8"/>
      <w:bookmarkEnd w:id="9"/>
    </w:p>
    <w:p w14:paraId="6FAEF55E" w14:textId="77777777" w:rsidR="0090708E" w:rsidRPr="001C406E" w:rsidRDefault="001C406E" w:rsidP="0090708E">
      <w:pPr>
        <w:widowControl w:val="0"/>
        <w:contextualSpacing/>
        <w:jc w:val="center"/>
        <w:rPr>
          <w:b/>
        </w:rPr>
      </w:pPr>
      <w:r w:rsidRPr="001C406E">
        <w:rPr>
          <w:b/>
        </w:rPr>
        <w:t xml:space="preserve">3. </w:t>
      </w:r>
      <w:r w:rsidRPr="001C406E">
        <w:rPr>
          <w:b/>
        </w:rPr>
        <w:t>Цена</w:t>
      </w:r>
      <w:r w:rsidRPr="001C406E">
        <w:rPr>
          <w:b/>
        </w:rPr>
        <w:t xml:space="preserve"> </w:t>
      </w:r>
      <w:r w:rsidRPr="001C406E">
        <w:rPr>
          <w:b/>
        </w:rPr>
        <w:t>контракта</w:t>
      </w:r>
      <w:r w:rsidRPr="001C406E">
        <w:rPr>
          <w:b/>
        </w:rPr>
        <w:t xml:space="preserve"> </w:t>
      </w:r>
      <w:r w:rsidRPr="001C406E">
        <w:rPr>
          <w:b/>
        </w:rPr>
        <w:t>и</w:t>
      </w:r>
      <w:r w:rsidRPr="001C406E">
        <w:rPr>
          <w:b/>
        </w:rPr>
        <w:t xml:space="preserve"> </w:t>
      </w:r>
      <w:r w:rsidRPr="001C406E">
        <w:rPr>
          <w:b/>
        </w:rPr>
        <w:t>порядок</w:t>
      </w:r>
      <w:r w:rsidRPr="001C406E">
        <w:rPr>
          <w:b/>
        </w:rPr>
        <w:t xml:space="preserve"> </w:t>
      </w:r>
      <w:r w:rsidRPr="001C406E">
        <w:rPr>
          <w:b/>
        </w:rPr>
        <w:t>расчетов</w:t>
      </w:r>
    </w:p>
    <w:p w14:paraId="142A704A" w14:textId="77777777" w:rsidR="000E2B75" w:rsidRPr="001C406E" w:rsidRDefault="001C406E" w:rsidP="0090708E">
      <w:pPr>
        <w:widowControl w:val="0"/>
        <w:ind w:firstLine="709"/>
        <w:jc w:val="both"/>
      </w:pPr>
      <w:r w:rsidRPr="001C406E">
        <w:t xml:space="preserve">3.1. </w:t>
      </w:r>
      <w:r w:rsidRPr="001C406E">
        <w:t>Максимальное</w:t>
      </w:r>
      <w:r w:rsidRPr="001C406E">
        <w:t xml:space="preserve"> </w:t>
      </w:r>
      <w:r w:rsidRPr="001C406E">
        <w:t>значение</w:t>
      </w:r>
      <w:r w:rsidRPr="001C406E">
        <w:t xml:space="preserve"> </w:t>
      </w:r>
      <w:r w:rsidRPr="001C406E">
        <w:t>цены</w:t>
      </w:r>
      <w:r w:rsidRPr="001C406E">
        <w:t xml:space="preserve"> </w:t>
      </w:r>
      <w:r w:rsidRPr="001C406E">
        <w:t>контракта</w:t>
      </w:r>
      <w:r w:rsidRPr="001C406E">
        <w:t xml:space="preserve"> (</w:t>
      </w:r>
      <w:r w:rsidRPr="001C406E">
        <w:t>далее</w:t>
      </w:r>
      <w:r w:rsidRPr="001C406E">
        <w:t xml:space="preserve"> – </w:t>
      </w:r>
      <w:r w:rsidRPr="001C406E">
        <w:t>цена</w:t>
      </w:r>
      <w:r w:rsidRPr="001C406E">
        <w:t xml:space="preserve"> </w:t>
      </w:r>
      <w:r w:rsidRPr="001C406E">
        <w:t>контракта</w:t>
      </w:r>
      <w:r w:rsidRPr="001C406E">
        <w:t xml:space="preserve">) </w:t>
      </w:r>
      <w:r w:rsidRPr="001C406E">
        <w:t>составляет</w:t>
      </w:r>
      <w:r w:rsidRPr="001C406E">
        <w:t xml:space="preserve"> </w:t>
      </w:r>
    </w:p>
    <w:p w14:paraId="509FD4BE" w14:textId="13DFFF7C" w:rsidR="000E2B75" w:rsidRPr="001C406E" w:rsidRDefault="001C406E" w:rsidP="0090708E">
      <w:pPr>
        <w:widowControl w:val="0"/>
        <w:ind w:firstLine="709"/>
        <w:jc w:val="both"/>
      </w:pPr>
      <w:r w:rsidRPr="001C406E">
        <w:t>170</w:t>
      </w:r>
      <w:r w:rsidRPr="001C406E">
        <w:t xml:space="preserve"> </w:t>
      </w:r>
      <w:r w:rsidRPr="001C406E">
        <w:t>964 (</w:t>
      </w:r>
      <w:r w:rsidRPr="001C406E">
        <w:t>Сто</w:t>
      </w:r>
      <w:r w:rsidRPr="001C406E">
        <w:t xml:space="preserve"> </w:t>
      </w:r>
      <w:r w:rsidRPr="001C406E">
        <w:t>семьдесят тысяч девятьсот шестьдесят четыре) руб. 60 коп.</w:t>
      </w:r>
      <w:r w:rsidRPr="001C406E">
        <w:t xml:space="preserve">, </w:t>
      </w:r>
      <w:r w:rsidRPr="001C406E">
        <w:t>включая</w:t>
      </w:r>
      <w:r w:rsidRPr="001C406E">
        <w:t xml:space="preserve"> </w:t>
      </w:r>
      <w:r w:rsidRPr="001C406E">
        <w:t>НДС</w:t>
      </w:r>
      <w:r w:rsidRPr="001C406E">
        <w:t>/</w:t>
      </w:r>
      <w:r w:rsidRPr="001C406E">
        <w:t>НДС</w:t>
      </w:r>
      <w:r w:rsidRPr="001C406E">
        <w:t xml:space="preserve"> </w:t>
      </w:r>
      <w:r w:rsidRPr="001C406E">
        <w:t>не</w:t>
      </w:r>
      <w:r w:rsidRPr="001C406E">
        <w:t xml:space="preserve"> </w:t>
      </w:r>
      <w:r w:rsidRPr="001C406E">
        <w:t>облагается</w:t>
      </w:r>
      <w:r w:rsidRPr="001C406E">
        <w:t xml:space="preserve">. </w:t>
      </w:r>
    </w:p>
    <w:p w14:paraId="1D49E27B" w14:textId="1358F74A" w:rsidR="0090708E" w:rsidRPr="001C406E" w:rsidRDefault="001C406E" w:rsidP="0090708E">
      <w:pPr>
        <w:widowControl w:val="0"/>
        <w:ind w:firstLine="709"/>
        <w:jc w:val="both"/>
        <w:rPr>
          <w:sz w:val="2"/>
          <w:szCs w:val="2"/>
        </w:rPr>
      </w:pPr>
      <w:r w:rsidRPr="001C406E">
        <w:t>Цены</w:t>
      </w:r>
      <w:r w:rsidRPr="001C406E">
        <w:t xml:space="preserve"> </w:t>
      </w:r>
      <w:r w:rsidRPr="001C406E">
        <w:t>единиц</w:t>
      </w:r>
      <w:r w:rsidRPr="001C406E">
        <w:t xml:space="preserve"> </w:t>
      </w:r>
      <w:r w:rsidRPr="001C406E">
        <w:t>услуги</w:t>
      </w:r>
      <w:r w:rsidRPr="001C406E">
        <w:t xml:space="preserve"> </w:t>
      </w:r>
      <w:r w:rsidRPr="001C406E">
        <w:t>определены</w:t>
      </w:r>
      <w:r w:rsidRPr="001C406E">
        <w:t xml:space="preserve"> </w:t>
      </w:r>
      <w:r w:rsidRPr="001C406E">
        <w:t>в</w:t>
      </w:r>
      <w:r w:rsidRPr="001C406E">
        <w:t xml:space="preserve"> </w:t>
      </w:r>
      <w:r w:rsidRPr="001C406E">
        <w:t>Спецификации</w:t>
      </w:r>
      <w:r w:rsidRPr="001C406E">
        <w:t xml:space="preserve"> (</w:t>
      </w:r>
      <w:r w:rsidRPr="001C406E">
        <w:t>Приложение</w:t>
      </w:r>
      <w:r w:rsidRPr="001C406E">
        <w:t xml:space="preserve"> № 1 </w:t>
      </w:r>
      <w:r w:rsidRPr="001C406E">
        <w:t>к</w:t>
      </w:r>
      <w:r w:rsidRPr="001C406E">
        <w:t xml:space="preserve"> </w:t>
      </w:r>
      <w:r w:rsidRPr="001C406E">
        <w:t>контракту</w:t>
      </w:r>
      <w:r w:rsidRPr="001C406E">
        <w:t>).</w:t>
      </w:r>
      <w:r w:rsidRPr="001C406E">
        <w:t xml:space="preserve"> </w:t>
      </w:r>
    </w:p>
    <w:tbl>
      <w:tblPr>
        <w:tblStyle w:val="afd"/>
        <w:tblW w:w="1006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65"/>
      </w:tblGrid>
      <w:tr w:rsidR="00D16100" w:rsidRPr="001C406E" w14:paraId="3DC65D01" w14:textId="77777777" w:rsidTr="008A4DBD">
        <w:tc>
          <w:tcPr>
            <w:tcW w:w="10065" w:type="dxa"/>
          </w:tcPr>
          <w:p w14:paraId="36823F62" w14:textId="77777777" w:rsidR="0090708E" w:rsidRPr="001C406E" w:rsidRDefault="001C406E" w:rsidP="00B1237C">
            <w:pPr>
              <w:ind w:left="38" w:firstLine="709"/>
              <w:jc w:val="both"/>
              <w:rPr>
                <w:sz w:val="2"/>
                <w:szCs w:val="2"/>
              </w:rPr>
            </w:pPr>
            <w:r w:rsidRPr="001C406E">
              <w:t>В</w:t>
            </w:r>
            <w:r w:rsidRPr="001C406E">
              <w:t xml:space="preserve"> </w:t>
            </w:r>
            <w:r w:rsidRPr="001C406E">
              <w:t>случае</w:t>
            </w:r>
            <w:r w:rsidRPr="001C406E">
              <w:t xml:space="preserve">, </w:t>
            </w:r>
            <w:r w:rsidRPr="001C406E">
              <w:t>если</w:t>
            </w:r>
            <w:r w:rsidRPr="001C406E">
              <w:t xml:space="preserve"> </w:t>
            </w:r>
            <w:r w:rsidRPr="001C406E">
              <w:rPr>
                <w:bCs/>
              </w:rPr>
              <w:t>сумма</w:t>
            </w:r>
            <w:r w:rsidRPr="001C406E">
              <w:rPr>
                <w:bCs/>
              </w:rPr>
              <w:t xml:space="preserve"> </w:t>
            </w:r>
            <w:r w:rsidRPr="001C406E">
              <w:rPr>
                <w:bCs/>
              </w:rPr>
              <w:t>цен</w:t>
            </w:r>
            <w:r w:rsidRPr="001C406E">
              <w:rPr>
                <w:bCs/>
              </w:rPr>
              <w:t xml:space="preserve"> </w:t>
            </w:r>
            <w:r w:rsidRPr="001C406E">
              <w:rPr>
                <w:bCs/>
              </w:rPr>
              <w:t>единиц</w:t>
            </w:r>
            <w:r w:rsidRPr="001C406E">
              <w:rPr>
                <w:bCs/>
              </w:rPr>
              <w:t xml:space="preserve"> </w:t>
            </w:r>
            <w:r w:rsidRPr="001C406E">
              <w:rPr>
                <w:bCs/>
              </w:rPr>
              <w:t>услуги</w:t>
            </w:r>
            <w:r w:rsidRPr="001C406E">
              <w:rPr>
                <w:bCs/>
                <w:i/>
              </w:rPr>
              <w:t xml:space="preserve"> </w:t>
            </w:r>
            <w:r w:rsidRPr="001C406E">
              <w:rPr>
                <w:bCs/>
              </w:rPr>
              <w:t>на</w:t>
            </w:r>
            <w:r w:rsidRPr="001C406E">
              <w:rPr>
                <w:bCs/>
              </w:rPr>
              <w:t xml:space="preserve"> </w:t>
            </w:r>
            <w:r w:rsidRPr="001C406E">
              <w:rPr>
                <w:bCs/>
              </w:rPr>
              <w:t>двадцать</w:t>
            </w:r>
            <w:r w:rsidRPr="001C406E">
              <w:rPr>
                <w:bCs/>
              </w:rPr>
              <w:t xml:space="preserve"> </w:t>
            </w:r>
            <w:r w:rsidRPr="001C406E">
              <w:rPr>
                <w:bCs/>
              </w:rPr>
              <w:t>пять</w:t>
            </w:r>
            <w:r w:rsidRPr="001C406E">
              <w:rPr>
                <w:bCs/>
              </w:rPr>
              <w:t xml:space="preserve"> </w:t>
            </w:r>
            <w:r w:rsidRPr="001C406E">
              <w:rPr>
                <w:bCs/>
              </w:rPr>
              <w:t>и</w:t>
            </w:r>
            <w:r w:rsidRPr="001C406E">
              <w:rPr>
                <w:bCs/>
              </w:rPr>
              <w:t xml:space="preserve"> </w:t>
            </w:r>
            <w:r w:rsidRPr="001C406E">
              <w:rPr>
                <w:bCs/>
              </w:rPr>
              <w:t>более</w:t>
            </w:r>
            <w:r w:rsidRPr="001C406E">
              <w:rPr>
                <w:bCs/>
              </w:rPr>
              <w:t xml:space="preserve"> </w:t>
            </w:r>
            <w:r w:rsidRPr="001C406E">
              <w:rPr>
                <w:bCs/>
              </w:rPr>
              <w:t>процентов</w:t>
            </w:r>
            <w:r w:rsidRPr="001C406E">
              <w:rPr>
                <w:bCs/>
              </w:rPr>
              <w:t xml:space="preserve"> </w:t>
            </w:r>
            <w:r w:rsidRPr="001C406E">
              <w:rPr>
                <w:bCs/>
              </w:rPr>
              <w:t>ниже</w:t>
            </w:r>
            <w:r w:rsidRPr="001C406E">
              <w:rPr>
                <w:bCs/>
              </w:rPr>
              <w:t xml:space="preserve"> </w:t>
            </w:r>
            <w:r w:rsidRPr="001C406E">
              <w:rPr>
                <w:bCs/>
              </w:rPr>
              <w:t>начальной</w:t>
            </w:r>
            <w:r w:rsidRPr="001C406E">
              <w:rPr>
                <w:bCs/>
              </w:rPr>
              <w:t xml:space="preserve"> </w:t>
            </w:r>
            <w:r w:rsidRPr="001C406E">
              <w:rPr>
                <w:bCs/>
              </w:rPr>
              <w:t>суммы</w:t>
            </w:r>
            <w:r w:rsidRPr="001C406E">
              <w:rPr>
                <w:bCs/>
              </w:rPr>
              <w:t xml:space="preserve"> </w:t>
            </w:r>
            <w:r w:rsidRPr="001C406E">
              <w:rPr>
                <w:bCs/>
              </w:rPr>
              <w:t>цен</w:t>
            </w:r>
            <w:r w:rsidRPr="001C406E">
              <w:rPr>
                <w:bCs/>
              </w:rPr>
              <w:t xml:space="preserve"> </w:t>
            </w:r>
            <w:r w:rsidRPr="001C406E">
              <w:rPr>
                <w:bCs/>
              </w:rPr>
              <w:t>указанных</w:t>
            </w:r>
            <w:r w:rsidRPr="001C406E">
              <w:rPr>
                <w:bCs/>
              </w:rPr>
              <w:t xml:space="preserve"> </w:t>
            </w:r>
            <w:r w:rsidRPr="001C406E">
              <w:rPr>
                <w:bCs/>
              </w:rPr>
              <w:t>единиц</w:t>
            </w:r>
            <w:r w:rsidRPr="001C406E">
              <w:t xml:space="preserve">, </w:t>
            </w:r>
            <w:r w:rsidRPr="001C406E">
              <w:t>выплата</w:t>
            </w:r>
            <w:r w:rsidRPr="001C406E">
              <w:t xml:space="preserve"> </w:t>
            </w:r>
            <w:r w:rsidRPr="001C406E">
              <w:t>аванса</w:t>
            </w:r>
            <w:r w:rsidRPr="001C406E">
              <w:t xml:space="preserve"> </w:t>
            </w:r>
            <w:r w:rsidRPr="001C406E">
              <w:t>при</w:t>
            </w:r>
            <w:r w:rsidRPr="001C406E">
              <w:t xml:space="preserve"> </w:t>
            </w:r>
            <w:r w:rsidRPr="001C406E">
              <w:t>исполнении</w:t>
            </w:r>
            <w:r w:rsidRPr="001C406E">
              <w:t xml:space="preserve"> </w:t>
            </w:r>
            <w:r w:rsidRPr="001C406E">
              <w:t>контракта</w:t>
            </w:r>
            <w:r w:rsidRPr="001C406E">
              <w:t xml:space="preserve"> </w:t>
            </w:r>
            <w:r w:rsidRPr="001C406E">
              <w:t>не</w:t>
            </w:r>
            <w:r w:rsidRPr="001C406E">
              <w:t xml:space="preserve"> </w:t>
            </w:r>
            <w:r w:rsidRPr="001C406E">
              <w:t>допускается</w:t>
            </w:r>
            <w:r w:rsidRPr="001C406E">
              <w:t>.</w:t>
            </w:r>
          </w:p>
        </w:tc>
      </w:tr>
    </w:tbl>
    <w:p w14:paraId="1580181D" w14:textId="77777777" w:rsidR="0090708E" w:rsidRPr="001C406E" w:rsidRDefault="001C406E" w:rsidP="002F1C1A">
      <w:pPr>
        <w:ind w:firstLine="709"/>
        <w:jc w:val="both"/>
      </w:pPr>
      <w:r w:rsidRPr="001C406E">
        <w:t xml:space="preserve">3.2. Цена </w:t>
      </w:r>
      <w:r w:rsidRPr="001C406E">
        <w:rPr>
          <w:color w:val="000000"/>
        </w:rPr>
        <w:t xml:space="preserve">контракта </w:t>
      </w:r>
      <w:r w:rsidRPr="001C406E">
        <w:t>включает в себя все возможные расходы, связанные с исполнением контракта, в том числе: стоимость услуг; уплату налогов, сборов, пошлин и других обязательных платежей.</w:t>
      </w:r>
    </w:p>
    <w:tbl>
      <w:tblPr>
        <w:tblStyle w:val="afd"/>
        <w:tblW w:w="10207" w:type="dxa"/>
        <w:tblInd w:w="-142" w:type="dxa"/>
        <w:tblLook w:val="04A0" w:firstRow="1" w:lastRow="0" w:firstColumn="1" w:lastColumn="0" w:noHBand="0" w:noVBand="1"/>
      </w:tblPr>
      <w:tblGrid>
        <w:gridCol w:w="10564"/>
      </w:tblGrid>
      <w:tr w:rsidR="00D16100" w:rsidRPr="001C406E" w14:paraId="3F753968" w14:textId="77777777" w:rsidTr="000E5DDD">
        <w:tc>
          <w:tcPr>
            <w:tcW w:w="10207" w:type="dxa"/>
            <w:tcBorders>
              <w:top w:val="nil"/>
              <w:left w:val="nil"/>
              <w:bottom w:val="nil"/>
              <w:right w:val="nil"/>
            </w:tcBorders>
          </w:tcPr>
          <w:tbl>
            <w:tblPr>
              <w:tblW w:w="10348" w:type="dxa"/>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348"/>
            </w:tblGrid>
            <w:tr w:rsidR="00D16100" w:rsidRPr="001C406E" w14:paraId="7281E646" w14:textId="77777777" w:rsidTr="005678E0">
              <w:tc>
                <w:tcPr>
                  <w:tcW w:w="10348" w:type="dxa"/>
                  <w:tcBorders>
                    <w:top w:val="nil"/>
                    <w:left w:val="nil"/>
                    <w:bottom w:val="nil"/>
                    <w:right w:val="nil"/>
                  </w:tcBorders>
                  <w:shd w:val="clear" w:color="auto" w:fill="auto"/>
                </w:tcPr>
                <w:p w14:paraId="479E1FBD" w14:textId="77777777" w:rsidR="0090708E" w:rsidRPr="001C406E" w:rsidRDefault="001C406E" w:rsidP="000E2B75">
                  <w:pPr>
                    <w:ind w:right="170" w:firstLine="640"/>
                    <w:jc w:val="both"/>
                  </w:pPr>
                  <w:bookmarkStart w:id="10" w:name="_Hlk92969073"/>
                  <w:r w:rsidRPr="001C406E">
                    <w:t>3.</w:t>
                  </w:r>
                  <w:r w:rsidRPr="001C406E">
                    <w:t>3</w:t>
                  </w:r>
                  <w:r w:rsidRPr="001C406E">
                    <w:t>.</w:t>
                  </w:r>
                  <w:r w:rsidRPr="001C406E">
                    <w:t xml:space="preserve"> </w:t>
                  </w:r>
                  <w:r w:rsidRPr="001C406E">
                    <w:t xml:space="preserve">Оплата </w:t>
                  </w:r>
                  <w:r w:rsidRPr="001C406E">
                    <w:t>производится в размере 100 % от стоимости</w:t>
                  </w:r>
                  <w:r w:rsidRPr="001C406E">
                    <w:t xml:space="preserve"> </w:t>
                  </w:r>
                  <w:r w:rsidRPr="001C406E">
                    <w:t>оказанных</w:t>
                  </w:r>
                  <w:r w:rsidRPr="001C406E">
                    <w:rPr>
                      <w:bCs/>
                    </w:rPr>
                    <w:t xml:space="preserve"> </w:t>
                  </w:r>
                  <w:r w:rsidRPr="001C406E">
                    <w:t xml:space="preserve">услуг </w:t>
                  </w:r>
                  <w:r w:rsidRPr="001C406E">
                    <w:rPr>
                      <w:color w:val="000000"/>
                    </w:rPr>
                    <w:t>на основании документа о приемке</w:t>
                  </w:r>
                  <w:r w:rsidRPr="001C406E">
                    <w:rPr>
                      <w:bCs/>
                      <w:noProof/>
                    </w:rPr>
                    <w:t xml:space="preserve"> в течение </w:t>
                  </w:r>
                  <w:r w:rsidRPr="001C406E">
                    <w:rPr>
                      <w:bCs/>
                      <w:noProof/>
                    </w:rPr>
                    <w:t>7</w:t>
                  </w:r>
                  <w:r w:rsidRPr="001C406E">
                    <w:rPr>
                      <w:bCs/>
                      <w:noProof/>
                    </w:rPr>
                    <w:t xml:space="preserve"> рабочих дней</w:t>
                  </w:r>
                  <w:r w:rsidRPr="001C406E">
                    <w:t xml:space="preserve"> </w:t>
                  </w:r>
                  <w:r w:rsidRPr="001C406E">
                    <w:t>с даты подписания документа о приемке Заказчиком, а в случае, если расчеты по контракту или</w:t>
                  </w:r>
                  <w:r w:rsidRPr="001C406E">
                    <w:t xml:space="preserve"> расчеты по контракту в части выплаты аванса подл</w:t>
                  </w:r>
                  <w:r w:rsidRPr="001C406E">
                    <w:t>ежат казначейскому сопровождению, – в течение 10 рабочих дней с даты подписания Заказчиком документа о приемке, за исключением случаев, если иные сроки оплаты установлены законодательством Российской Федерации</w:t>
                  </w:r>
                  <w:r w:rsidRPr="001C406E">
                    <w:t>.</w:t>
                  </w:r>
                  <w:r w:rsidRPr="001C406E">
                    <w:rPr>
                      <w:color w:val="000000"/>
                    </w:rPr>
                    <w:t xml:space="preserve"> </w:t>
                  </w:r>
                </w:p>
                <w:p w14:paraId="183482C2" w14:textId="77777777" w:rsidR="0090708E" w:rsidRPr="001C406E" w:rsidRDefault="001C406E" w:rsidP="000E2B75">
                  <w:pPr>
                    <w:ind w:firstLine="640"/>
                    <w:jc w:val="both"/>
                    <w:rPr>
                      <w:color w:val="000000"/>
                    </w:rPr>
                  </w:pPr>
                  <w:r w:rsidRPr="001C406E">
                    <w:rPr>
                      <w:color w:val="000000"/>
                    </w:rPr>
                    <w:t>3.</w:t>
                  </w:r>
                  <w:r w:rsidRPr="001C406E">
                    <w:rPr>
                      <w:color w:val="000000"/>
                    </w:rPr>
                    <w:t>3</w:t>
                  </w:r>
                  <w:r w:rsidRPr="001C406E">
                    <w:rPr>
                      <w:color w:val="000000"/>
                    </w:rPr>
                    <w:t>.1. Предварительная оплата (авансирование</w:t>
                  </w:r>
                  <w:r w:rsidRPr="001C406E">
                    <w:rPr>
                      <w:color w:val="000000"/>
                    </w:rPr>
                    <w:t>) не производится.</w:t>
                  </w:r>
                </w:p>
                <w:p w14:paraId="318911F0" w14:textId="77777777" w:rsidR="0090708E" w:rsidRPr="001C406E" w:rsidRDefault="001C406E" w:rsidP="000E5DDD">
                  <w:pPr>
                    <w:widowControl w:val="0"/>
                    <w:ind w:firstLine="742"/>
                    <w:jc w:val="both"/>
                    <w:rPr>
                      <w:color w:val="000000"/>
                      <w:sz w:val="4"/>
                      <w:szCs w:val="4"/>
                    </w:rPr>
                  </w:pPr>
                </w:p>
              </w:tc>
            </w:tr>
          </w:tbl>
          <w:p w14:paraId="7C6BED35" w14:textId="77777777" w:rsidR="00D16100" w:rsidRPr="001C406E" w:rsidRDefault="00D16100" w:rsidP="000E5DDD">
            <w:pPr>
              <w:widowControl w:val="0"/>
              <w:ind w:firstLine="742"/>
              <w:jc w:val="both"/>
              <w:rPr>
                <w:sz w:val="4"/>
                <w:szCs w:val="4"/>
              </w:rPr>
            </w:pPr>
          </w:p>
          <w:p w14:paraId="53780C1B" w14:textId="77777777" w:rsidR="0090708E" w:rsidRPr="001C406E" w:rsidRDefault="001C406E" w:rsidP="000E5DDD">
            <w:pPr>
              <w:ind w:right="31" w:firstLine="742"/>
              <w:jc w:val="both"/>
            </w:pPr>
            <w:r w:rsidRPr="001C406E">
              <w:lastRenderedPageBreak/>
              <w:t>3.</w:t>
            </w:r>
            <w:r w:rsidRPr="001C406E">
              <w:t>3</w:t>
            </w:r>
            <w:r w:rsidRPr="001C406E">
              <w:t xml:space="preserve">.2. </w:t>
            </w:r>
            <w:r w:rsidRPr="001C406E">
              <w:rPr>
                <w:color w:val="000000"/>
              </w:rPr>
              <w:t>Оплата оказа</w:t>
            </w:r>
            <w:r w:rsidRPr="001C406E">
              <w:rPr>
                <w:color w:val="000000"/>
              </w:rPr>
              <w:t>н</w:t>
            </w:r>
            <w:r w:rsidRPr="001C406E">
              <w:rPr>
                <w:color w:val="000000"/>
              </w:rPr>
              <w:t>ия услуги осуществляется по цене единицы услуги исходя из объема фактически оказанной услуги, но в размере, не превышающем максимального значения цены контракта.</w:t>
            </w:r>
            <w:r w:rsidRPr="001C406E">
              <w:rPr>
                <w:color w:val="000000"/>
              </w:rPr>
              <w:t xml:space="preserve"> </w:t>
            </w:r>
            <w:r w:rsidRPr="001C406E">
              <w:rPr>
                <w:color w:val="000000"/>
              </w:rPr>
              <w:t xml:space="preserve">Цена единицы услуги включает в себя все </w:t>
            </w:r>
            <w:r w:rsidRPr="001C406E">
              <w:rPr>
                <w:color w:val="000000"/>
              </w:rPr>
              <w:t>возможные расходы Исполнителя, связанные с исполнением контракта, в том числе: стоимость товара, отпускаемого в ходе оказания услуг, уплату налогов, сборов, пошлин и других обязательных платежей</w:t>
            </w:r>
            <w:r w:rsidRPr="001C406E">
              <w:rPr>
                <w:color w:val="000000"/>
              </w:rPr>
              <w:t>.</w:t>
            </w:r>
            <w:bookmarkEnd w:id="10"/>
          </w:p>
        </w:tc>
      </w:tr>
    </w:tbl>
    <w:p w14:paraId="0F281D35" w14:textId="736BC008" w:rsidR="0090708E" w:rsidRPr="001C406E" w:rsidRDefault="001C406E" w:rsidP="0090708E">
      <w:pPr>
        <w:widowControl w:val="0"/>
        <w:shd w:val="clear" w:color="auto" w:fill="FFFFFF"/>
        <w:ind w:firstLine="709"/>
        <w:contextualSpacing/>
        <w:jc w:val="both"/>
      </w:pPr>
      <w:r w:rsidRPr="001C406E">
        <w:lastRenderedPageBreak/>
        <w:t>3.4</w:t>
      </w:r>
      <w:r w:rsidRPr="001C406E">
        <w:t xml:space="preserve">. </w:t>
      </w:r>
      <w:r w:rsidRPr="001C406E">
        <w:t xml:space="preserve">Оплата услуг по контракту осуществляется за счет </w:t>
      </w:r>
      <w:r w:rsidRPr="001C406E">
        <w:t>средств</w:t>
      </w:r>
      <w:r w:rsidR="000E2B75" w:rsidRPr="001C406E">
        <w:t xml:space="preserve"> </w:t>
      </w:r>
      <w:r w:rsidRPr="001C406E">
        <w:rPr>
          <w:noProof/>
        </w:rPr>
        <w:t>бюджета</w:t>
      </w:r>
      <w:r w:rsidRPr="001C406E">
        <w:rPr>
          <w:noProof/>
        </w:rPr>
        <w:t xml:space="preserve"> </w:t>
      </w:r>
      <w:r w:rsidRPr="001C406E">
        <w:rPr>
          <w:noProof/>
        </w:rPr>
        <w:t>муниципального</w:t>
      </w:r>
      <w:r w:rsidRPr="001C406E">
        <w:t xml:space="preserve"> образования</w:t>
      </w:r>
      <w:r w:rsidR="000E2B75" w:rsidRPr="001C406E">
        <w:t xml:space="preserve"> «Муниципальный округ Красногорский район Удмуртской Республики»</w:t>
      </w:r>
      <w:r w:rsidRPr="001C406E">
        <w:rPr>
          <w:noProof/>
        </w:rPr>
        <w:t>.</w:t>
      </w:r>
    </w:p>
    <w:p w14:paraId="10F5263D" w14:textId="77777777" w:rsidR="0090708E" w:rsidRPr="001C406E" w:rsidRDefault="001C406E" w:rsidP="0090708E">
      <w:pPr>
        <w:tabs>
          <w:tab w:val="left" w:pos="3686"/>
          <w:tab w:val="left" w:pos="3828"/>
        </w:tabs>
        <w:ind w:firstLine="709"/>
        <w:jc w:val="both"/>
      </w:pPr>
      <w:r w:rsidRPr="001C406E">
        <w:rPr>
          <w:color w:val="000000"/>
        </w:rPr>
        <w:t>3.</w:t>
      </w:r>
      <w:r w:rsidRPr="001C406E">
        <w:rPr>
          <w:color w:val="000000"/>
        </w:rPr>
        <w:t>5</w:t>
      </w:r>
      <w:r w:rsidRPr="001C406E">
        <w:rPr>
          <w:color w:val="000000"/>
        </w:rPr>
        <w:t xml:space="preserve">. </w:t>
      </w:r>
      <w:r w:rsidRPr="001C406E">
        <w:t>Сумма, подлежащая уплате Заказчиком юридическому лицу или физическому лицу, в том числе зарегистрированному в качестве индивидуального предприн</w:t>
      </w:r>
      <w:r w:rsidRPr="001C406E">
        <w:t>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w:t>
      </w:r>
      <w:r w:rsidRPr="001C406E">
        <w:t xml:space="preserve"> и иные обязательные платежи подлежат уплате в бюджеты бюджетной системы Российской Федерации Заказчиком.</w:t>
      </w:r>
      <w:r w:rsidRPr="001C406E">
        <w:t xml:space="preserve"> </w:t>
      </w:r>
    </w:p>
    <w:p w14:paraId="27C8BD8A" w14:textId="77777777" w:rsidR="00CB7157" w:rsidRPr="001C406E" w:rsidRDefault="001C406E" w:rsidP="00CB7157">
      <w:pPr>
        <w:ind w:firstLine="709"/>
        <w:jc w:val="both"/>
        <w:rPr>
          <w:color w:val="000000"/>
        </w:rPr>
      </w:pPr>
      <w:bookmarkStart w:id="11" w:name="_Hlk107307122"/>
      <w:bookmarkStart w:id="12" w:name="_Hlk94017051"/>
      <w:r w:rsidRPr="001C406E">
        <w:rPr>
          <w:color w:val="000000"/>
        </w:rPr>
        <w:t>3.6. В случае неисполнения или ненадлежащего исполнения обязательств, предусмотренных контрактом, Заказчик вправе произвести оплату услуг по контракт</w:t>
      </w:r>
      <w:r w:rsidRPr="001C406E">
        <w:rPr>
          <w:color w:val="000000"/>
        </w:rPr>
        <w:t>у с удержанием суммы неустойки (штрафа, пени), рассчитанной(</w:t>
      </w:r>
      <w:proofErr w:type="spellStart"/>
      <w:r w:rsidRPr="001C406E">
        <w:rPr>
          <w:color w:val="000000"/>
        </w:rPr>
        <w:t>ых</w:t>
      </w:r>
      <w:proofErr w:type="spellEnd"/>
      <w:r w:rsidRPr="001C406E">
        <w:rPr>
          <w:color w:val="000000"/>
        </w:rPr>
        <w:t>) в соответствии с условиями контракта.</w:t>
      </w:r>
    </w:p>
    <w:p w14:paraId="5B1C26A1" w14:textId="77777777" w:rsidR="00CB7157" w:rsidRPr="001C406E" w:rsidRDefault="001C406E" w:rsidP="00CB7157">
      <w:pPr>
        <w:ind w:firstLine="709"/>
        <w:jc w:val="both"/>
        <w:rPr>
          <w:color w:val="000000"/>
        </w:rPr>
      </w:pPr>
      <w:r w:rsidRPr="001C406E">
        <w:rPr>
          <w:color w:val="000000"/>
        </w:rPr>
        <w:t>Удержание неустойки (штрафа, пени), подлежащей(их) взысканию, осуществляется на основании Требования об уплате неустойки (штрафа, пени), направляемого Зак</w:t>
      </w:r>
      <w:r w:rsidRPr="001C406E">
        <w:rPr>
          <w:color w:val="000000"/>
        </w:rPr>
        <w:t>азчиком Исполнителю в соответствии с частью 6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202E3F9" w14:textId="77777777" w:rsidR="00CB7157" w:rsidRPr="001C406E" w:rsidRDefault="001C406E" w:rsidP="00CB7157">
      <w:pPr>
        <w:ind w:firstLine="709"/>
        <w:jc w:val="both"/>
        <w:rPr>
          <w:color w:val="000000"/>
        </w:rPr>
      </w:pPr>
      <w:r w:rsidRPr="001C406E">
        <w:rPr>
          <w:color w:val="000000"/>
        </w:rPr>
        <w:t>Удержание неустойки (штрафа, пени) может б</w:t>
      </w:r>
      <w:r w:rsidRPr="001C406E">
        <w:rPr>
          <w:color w:val="000000"/>
        </w:rPr>
        <w:t>ыть осуществлено на основании иного документа, составленного Заказчиком с соблюдением требований части 6 статьи 34 Федерального закона от 05.04.2013 № 44-ФЗ «О контрактной системе в сфере закупок товаров, работ, услуг для обеспечения государственных и муни</w:t>
      </w:r>
      <w:r w:rsidRPr="001C406E">
        <w:rPr>
          <w:color w:val="000000"/>
        </w:rPr>
        <w:t>ципальных нужд».</w:t>
      </w:r>
      <w:r w:rsidRPr="001C406E">
        <w:rPr>
          <w:bCs/>
          <w:color w:val="000000"/>
          <w:kern w:val="32"/>
        </w:rPr>
        <w:t xml:space="preserve"> </w:t>
      </w:r>
    </w:p>
    <w:p w14:paraId="23F0C078" w14:textId="77777777" w:rsidR="00CB7157" w:rsidRPr="001C406E" w:rsidRDefault="001C406E" w:rsidP="00CB7157">
      <w:pPr>
        <w:ind w:firstLine="709"/>
        <w:jc w:val="both"/>
        <w:rPr>
          <w:color w:val="000000"/>
        </w:rPr>
      </w:pPr>
      <w:r w:rsidRPr="001C406E">
        <w:rPr>
          <w:rFonts w:eastAsia="Calibri"/>
          <w:color w:val="000000"/>
        </w:rPr>
        <w:t>Требование об уплате неустойки (штрафа, пени) может быть сформировано и направлено Исполнителю с использование</w:t>
      </w:r>
      <w:r w:rsidRPr="001C406E">
        <w:rPr>
          <w:rFonts w:eastAsia="Calibri"/>
          <w:color w:val="000000"/>
        </w:rPr>
        <w:t>м</w:t>
      </w:r>
      <w:r w:rsidRPr="001C406E">
        <w:rPr>
          <w:rFonts w:eastAsia="Calibri"/>
          <w:color w:val="000000"/>
        </w:rPr>
        <w:t xml:space="preserve"> единой информационной системы в следующем порядке:</w:t>
      </w:r>
    </w:p>
    <w:p w14:paraId="66147C7B" w14:textId="77777777" w:rsidR="00CB7157" w:rsidRPr="001C406E" w:rsidRDefault="001C406E" w:rsidP="00CB7157">
      <w:pPr>
        <w:ind w:firstLine="709"/>
        <w:jc w:val="both"/>
        <w:rPr>
          <w:color w:val="000000"/>
        </w:rPr>
      </w:pPr>
      <w:r w:rsidRPr="001C406E">
        <w:rPr>
          <w:rFonts w:eastAsia="Calibri"/>
          <w:color w:val="000000"/>
        </w:rPr>
        <w:t>Заказчик с использованием единой информационной системы формирует требовани</w:t>
      </w:r>
      <w:r w:rsidRPr="001C406E">
        <w:rPr>
          <w:rFonts w:eastAsia="Calibri"/>
          <w:color w:val="000000"/>
        </w:rPr>
        <w:t>е об уплате неустойки (штрафа, пени), подписывает его усиленной электронной подписью лица, имеющего право действовать от имени Заказчика, и размещает такое требование в единой информационной системе.</w:t>
      </w:r>
    </w:p>
    <w:p w14:paraId="3AF86010" w14:textId="77777777" w:rsidR="00CB7157" w:rsidRPr="001C406E" w:rsidRDefault="001C406E" w:rsidP="00CB7157">
      <w:pPr>
        <w:ind w:firstLine="709"/>
        <w:jc w:val="both"/>
        <w:rPr>
          <w:color w:val="000000"/>
        </w:rPr>
      </w:pPr>
      <w:r w:rsidRPr="001C406E">
        <w:rPr>
          <w:rFonts w:eastAsia="Calibri"/>
          <w:color w:val="000000"/>
        </w:rPr>
        <w:t xml:space="preserve">Требование Заказчика об уплате неустойки </w:t>
      </w:r>
      <w:r w:rsidRPr="001C406E">
        <w:rPr>
          <w:rFonts w:eastAsia="Calibri"/>
          <w:color w:val="000000"/>
        </w:rPr>
        <w:t>(штрафа, пени), считается полученным Исполнителем по истечени</w:t>
      </w:r>
      <w:r w:rsidRPr="001C406E">
        <w:rPr>
          <w:rFonts w:eastAsia="Calibri"/>
          <w:color w:val="000000"/>
        </w:rPr>
        <w:t>и</w:t>
      </w:r>
      <w:r w:rsidRPr="001C406E">
        <w:rPr>
          <w:rFonts w:eastAsia="Calibri"/>
          <w:color w:val="000000"/>
        </w:rPr>
        <w:t xml:space="preserve"> трех рабочих дней со дня размещени</w:t>
      </w:r>
      <w:r w:rsidRPr="001C406E">
        <w:rPr>
          <w:rFonts w:eastAsia="Calibri"/>
          <w:color w:val="000000"/>
        </w:rPr>
        <w:t>я</w:t>
      </w:r>
      <w:r w:rsidRPr="001C406E">
        <w:rPr>
          <w:rFonts w:eastAsia="Calibri"/>
          <w:color w:val="000000"/>
        </w:rPr>
        <w:t xml:space="preserve"> такого требования в единой информационной системе.</w:t>
      </w:r>
    </w:p>
    <w:bookmarkEnd w:id="11"/>
    <w:bookmarkEnd w:id="12"/>
    <w:p w14:paraId="77C643AC" w14:textId="77777777" w:rsidR="000E2B75" w:rsidRPr="001C406E" w:rsidRDefault="000E2B75" w:rsidP="009F1672">
      <w:pPr>
        <w:ind w:firstLine="709"/>
        <w:jc w:val="center"/>
        <w:rPr>
          <w:b/>
          <w:bCs/>
          <w:sz w:val="4"/>
          <w:szCs w:val="4"/>
        </w:rPr>
      </w:pPr>
    </w:p>
    <w:p w14:paraId="21A5D08B" w14:textId="77777777" w:rsidR="000E2B75" w:rsidRPr="001C406E" w:rsidRDefault="000E2B75" w:rsidP="009F1672">
      <w:pPr>
        <w:ind w:firstLine="709"/>
        <w:jc w:val="center"/>
        <w:rPr>
          <w:b/>
          <w:bCs/>
          <w:sz w:val="4"/>
          <w:szCs w:val="4"/>
        </w:rPr>
      </w:pPr>
    </w:p>
    <w:p w14:paraId="7B23E3D6" w14:textId="77777777" w:rsidR="000E2B75" w:rsidRPr="001C406E" w:rsidRDefault="000E2B75" w:rsidP="009F1672">
      <w:pPr>
        <w:ind w:firstLine="709"/>
        <w:jc w:val="center"/>
        <w:rPr>
          <w:b/>
          <w:bCs/>
          <w:sz w:val="4"/>
          <w:szCs w:val="4"/>
        </w:rPr>
      </w:pPr>
    </w:p>
    <w:p w14:paraId="6D69D171" w14:textId="713E392A" w:rsidR="0090708E" w:rsidRPr="001C406E" w:rsidRDefault="001C406E" w:rsidP="009F1672">
      <w:pPr>
        <w:ind w:firstLine="709"/>
        <w:jc w:val="center"/>
        <w:rPr>
          <w:b/>
          <w:bCs/>
        </w:rPr>
      </w:pPr>
      <w:r w:rsidRPr="001C406E">
        <w:rPr>
          <w:b/>
          <w:bCs/>
          <w:sz w:val="4"/>
          <w:szCs w:val="4"/>
        </w:rPr>
        <w:t xml:space="preserve"> </w:t>
      </w:r>
      <w:r w:rsidRPr="001C406E">
        <w:rPr>
          <w:b/>
          <w:bCs/>
        </w:rPr>
        <w:t>3.1. Плата за заключение контракта</w:t>
      </w:r>
    </w:p>
    <w:p w14:paraId="0F94C913" w14:textId="77777777" w:rsidR="0090708E" w:rsidRPr="001C406E" w:rsidRDefault="001C406E" w:rsidP="009F1672">
      <w:pPr>
        <w:widowControl w:val="0"/>
        <w:ind w:firstLine="709"/>
        <w:jc w:val="both"/>
      </w:pPr>
      <w:r w:rsidRPr="001C406E">
        <w:t xml:space="preserve">3.1.1. В случае, если </w:t>
      </w:r>
      <w:r w:rsidRPr="001C406E">
        <w:t>электронная процедура</w:t>
      </w:r>
      <w:r w:rsidRPr="001C406E">
        <w:t xml:space="preserve"> проводилась на право за</w:t>
      </w:r>
      <w:r w:rsidRPr="001C406E">
        <w:t>ключения контракта Исполнитель вносит плату за заключение контракта в размере и порядке, установленным настоящим разделом контракта и статьей 51 Федерального закона от 05.04.2013 № 44-ФЗ «О контрактной системе в сфере закупок товаров, работ, услуг для обес</w:t>
      </w:r>
      <w:r w:rsidRPr="001C406E">
        <w:t>печения государственных и муниципальных нужд». При этом положения раздела 3 контракта сторонами не применяются.</w:t>
      </w:r>
    </w:p>
    <w:p w14:paraId="59F29C77" w14:textId="77777777" w:rsidR="0090708E" w:rsidRPr="001C406E" w:rsidRDefault="001C406E" w:rsidP="009F1672">
      <w:pPr>
        <w:widowControl w:val="0"/>
        <w:ind w:firstLine="709"/>
        <w:jc w:val="both"/>
      </w:pPr>
      <w:r w:rsidRPr="001C406E">
        <w:t>3.1.2. Плата, подлежащая внесению Исполнителем за заключение контракта, составляет _______ (_______________) рублей __ копеек, (далее – цена кон</w:t>
      </w:r>
      <w:r w:rsidRPr="001C406E">
        <w:t>тракта) включая НДС/НДС не облагается.</w:t>
      </w:r>
    </w:p>
    <w:p w14:paraId="4B6974C5" w14:textId="77777777" w:rsidR="0090708E" w:rsidRPr="001C406E" w:rsidRDefault="001C406E" w:rsidP="00744B50">
      <w:pPr>
        <w:ind w:firstLine="709"/>
        <w:jc w:val="both"/>
        <w:rPr>
          <w:sz w:val="4"/>
          <w:szCs w:val="4"/>
        </w:rPr>
      </w:pPr>
      <w:r w:rsidRPr="001C406E">
        <w:t>3.1.3. Цена контракта вносится Исполнителем на счет, на котором в соответствии с законодательством Российской Федерации учитываются операции со средствами, поступающими Заказчику.</w:t>
      </w:r>
    </w:p>
    <w:p w14:paraId="27B186DB" w14:textId="77777777" w:rsidR="0090708E" w:rsidRPr="001C406E" w:rsidRDefault="001C406E" w:rsidP="0090708E">
      <w:pPr>
        <w:pStyle w:val="ConsPlusNormal"/>
        <w:ind w:firstLine="709"/>
        <w:jc w:val="both"/>
        <w:rPr>
          <w:rFonts w:ascii="Times New Roman" w:hAnsi="Times New Roman" w:cs="Times New Roman"/>
          <w:sz w:val="24"/>
          <w:szCs w:val="24"/>
        </w:rPr>
      </w:pPr>
    </w:p>
    <w:p w14:paraId="608F3881" w14:textId="77777777" w:rsidR="0090708E" w:rsidRPr="001C406E" w:rsidRDefault="001C406E" w:rsidP="009F1672">
      <w:pPr>
        <w:widowControl w:val="0"/>
        <w:ind w:firstLine="709"/>
        <w:jc w:val="center"/>
        <w:rPr>
          <w:b/>
          <w:bCs/>
        </w:rPr>
      </w:pPr>
      <w:r w:rsidRPr="001C406E">
        <w:rPr>
          <w:b/>
          <w:bCs/>
        </w:rPr>
        <w:t xml:space="preserve">4. </w:t>
      </w:r>
      <w:r w:rsidRPr="001C406E">
        <w:rPr>
          <w:b/>
        </w:rPr>
        <w:t xml:space="preserve">Порядок приемки </w:t>
      </w:r>
      <w:r w:rsidRPr="001C406E">
        <w:rPr>
          <w:b/>
          <w:spacing w:val="-2"/>
        </w:rPr>
        <w:t>оказанных услуг</w:t>
      </w:r>
    </w:p>
    <w:p w14:paraId="7177887F" w14:textId="77777777" w:rsidR="0090708E" w:rsidRPr="001C406E" w:rsidRDefault="001C406E" w:rsidP="009F1672">
      <w:pPr>
        <w:widowControl w:val="0"/>
        <w:ind w:firstLine="709"/>
        <w:contextualSpacing/>
        <w:jc w:val="both"/>
      </w:pPr>
      <w:r w:rsidRPr="001C406E">
        <w:t>4.1. Приемка оказанных услуг осуществляется в соответствии с условиями контракта, не противоречащими Гражданскому кодексу Российской Федерации, Федеральному закону от 05.04.2013 № 44-ФЗ «О контрактной системе в сфере закупок товаров, работ,</w:t>
      </w:r>
      <w:r w:rsidRPr="001C406E">
        <w:t xml:space="preserve"> услуг для обеспечения государственных и муниципальных нужд».</w:t>
      </w:r>
    </w:p>
    <w:p w14:paraId="11BC75F6" w14:textId="77777777" w:rsidR="0090708E" w:rsidRPr="001C406E" w:rsidRDefault="001C406E" w:rsidP="009F1672">
      <w:pPr>
        <w:widowControl w:val="0"/>
        <w:ind w:firstLine="709"/>
        <w:contextualSpacing/>
        <w:jc w:val="both"/>
      </w:pPr>
      <w:r w:rsidRPr="001C406E">
        <w:t xml:space="preserve">Для осуществления приемки результатов оказанных услуг Заказчик вправе создать </w:t>
      </w:r>
      <w:r w:rsidRPr="001C406E">
        <w:lastRenderedPageBreak/>
        <w:t>приемочную комиссию.</w:t>
      </w:r>
    </w:p>
    <w:p w14:paraId="060621BB" w14:textId="77777777" w:rsidR="0090708E" w:rsidRPr="001C406E" w:rsidRDefault="001C406E" w:rsidP="009F1672">
      <w:pPr>
        <w:widowControl w:val="0"/>
        <w:ind w:firstLine="709"/>
        <w:contextualSpacing/>
        <w:jc w:val="both"/>
        <w:rPr>
          <w:bCs/>
        </w:rPr>
      </w:pPr>
      <w:bookmarkStart w:id="13" w:name="_Hlk91143508"/>
      <w:r w:rsidRPr="001C406E">
        <w:t>4.2</w:t>
      </w:r>
      <w:r w:rsidRPr="001C406E">
        <w:rPr>
          <w:bCs/>
        </w:rPr>
        <w:t xml:space="preserve">. </w:t>
      </w:r>
      <w:r w:rsidRPr="001C406E">
        <w:rPr>
          <w:bCs/>
        </w:rPr>
        <w:t xml:space="preserve">Общий срок приемки </w:t>
      </w:r>
      <w:r w:rsidRPr="001C406E">
        <w:rPr>
          <w:bCs/>
        </w:rPr>
        <w:t>всего объема</w:t>
      </w:r>
      <w:r w:rsidRPr="001C406E">
        <w:rPr>
          <w:bCs/>
        </w:rPr>
        <w:t xml:space="preserve"> услуг</w:t>
      </w:r>
      <w:r w:rsidRPr="001C406E">
        <w:rPr>
          <w:bCs/>
        </w:rPr>
        <w:t xml:space="preserve"> составляет не более 20 рабочих дней, следующих за дн</w:t>
      </w:r>
      <w:r w:rsidRPr="001C406E">
        <w:rPr>
          <w:bCs/>
        </w:rPr>
        <w:t>ем поступления Заказчику документа о приемке, подписанного Исполнителем. В указанный срок Заказчик обязан осуществить приемку услуг и подписать документ о приемке, либо в этот же срок разместить в единой информационной системе мотивированный отказ от подпи</w:t>
      </w:r>
      <w:r w:rsidRPr="001C406E">
        <w:rPr>
          <w:bCs/>
        </w:rPr>
        <w:t>сания документа о приемке с указанием причин такого отказа.</w:t>
      </w:r>
    </w:p>
    <w:p w14:paraId="3448C1B9" w14:textId="77777777" w:rsidR="0090708E" w:rsidRPr="001C406E" w:rsidRDefault="001C406E" w:rsidP="009F1672">
      <w:pPr>
        <w:widowControl w:val="0"/>
        <w:ind w:firstLine="709"/>
        <w:contextualSpacing/>
        <w:jc w:val="both"/>
        <w:rPr>
          <w:bCs/>
        </w:rPr>
      </w:pPr>
      <w:r w:rsidRPr="001C406E">
        <w:rPr>
          <w:bCs/>
        </w:rPr>
        <w:t>4.2.1.</w:t>
      </w:r>
      <w:r w:rsidRPr="001C406E">
        <w:rPr>
          <w:bCs/>
        </w:rPr>
        <w:t xml:space="preserve"> </w:t>
      </w:r>
      <w:r w:rsidRPr="001C406E">
        <w:rPr>
          <w:bCs/>
        </w:rPr>
        <w:t>В течение 5 рабочих дней со дня окончания оказания всего объема услуг</w:t>
      </w:r>
      <w:r w:rsidRPr="001C406E">
        <w:rPr>
          <w:bCs/>
        </w:rPr>
        <w:t xml:space="preserve"> Исполнитель формирует с использованием единой информационной системы, подписывает усиленной электронной подписью лица, имеющего право действовать от имени Исполнителя, и размещает в единой информационной системе документ о приемке, который должен содержат</w:t>
      </w:r>
      <w:r w:rsidRPr="001C406E">
        <w:rPr>
          <w:bCs/>
        </w:rPr>
        <w:t>ь обязательную информацию, предусмотренную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Документ о приемке, подписанный Исп</w:t>
      </w:r>
      <w:r w:rsidRPr="001C406E">
        <w:rPr>
          <w:bCs/>
        </w:rPr>
        <w:t>олнителем автоматически с использованием единой информационной системы, направляется Заказчику.</w:t>
      </w:r>
    </w:p>
    <w:p w14:paraId="663CB849" w14:textId="77777777" w:rsidR="0064680A" w:rsidRPr="001C406E" w:rsidRDefault="001C406E" w:rsidP="0064680A">
      <w:pPr>
        <w:widowControl w:val="0"/>
        <w:ind w:firstLine="709"/>
        <w:contextualSpacing/>
        <w:jc w:val="both"/>
      </w:pPr>
      <w:r w:rsidRPr="001C406E">
        <w:t xml:space="preserve">К документу о приемке Исполнитель прилагает документы на оплату оказанных услуг, в том числе: </w:t>
      </w:r>
    </w:p>
    <w:p w14:paraId="4276BFCE" w14:textId="77777777" w:rsidR="0064680A" w:rsidRPr="001C406E" w:rsidRDefault="001C406E" w:rsidP="0064680A">
      <w:pPr>
        <w:widowControl w:val="0"/>
        <w:ind w:firstLine="709"/>
        <w:contextualSpacing/>
        <w:jc w:val="both"/>
      </w:pPr>
      <w:r w:rsidRPr="001C406E">
        <w:t>- счет (счет на оплату), содержащий реквизиты на оплату;</w:t>
      </w:r>
    </w:p>
    <w:p w14:paraId="60A92244" w14:textId="77777777" w:rsidR="0064680A" w:rsidRPr="001C406E" w:rsidRDefault="001C406E" w:rsidP="0064680A">
      <w:pPr>
        <w:widowControl w:val="0"/>
        <w:ind w:firstLine="709"/>
        <w:contextualSpacing/>
        <w:jc w:val="both"/>
      </w:pPr>
      <w:r w:rsidRPr="001C406E">
        <w:t>- счет-ф</w:t>
      </w:r>
      <w:r w:rsidRPr="001C406E">
        <w:t xml:space="preserve">актуру или универсальный передаточный документ, оформленные в соответствии с законодательством и содержащие ссылку на контракт (номер, дата) (в случае, если законодательством предусмотрено их оформление). </w:t>
      </w:r>
    </w:p>
    <w:p w14:paraId="53948223" w14:textId="77777777" w:rsidR="0064680A" w:rsidRPr="001C406E" w:rsidRDefault="001C406E" w:rsidP="0064680A">
      <w:pPr>
        <w:widowControl w:val="0"/>
        <w:ind w:firstLine="709"/>
        <w:contextualSpacing/>
        <w:jc w:val="both"/>
      </w:pPr>
      <w:r w:rsidRPr="001C406E">
        <w:t>В случае, если информация, содержащаяся в прилагае</w:t>
      </w:r>
      <w:r w:rsidRPr="001C406E">
        <w:t>мых документах, не соответствует информации, содержащейся в документе о приемке, приоритет имеет информация, содержащаяся в документе о приемке.</w:t>
      </w:r>
    </w:p>
    <w:p w14:paraId="03516717" w14:textId="77777777" w:rsidR="0090708E" w:rsidRPr="001C406E" w:rsidRDefault="001C406E" w:rsidP="009F1672">
      <w:pPr>
        <w:widowControl w:val="0"/>
        <w:ind w:firstLine="709"/>
        <w:jc w:val="both"/>
        <w:rPr>
          <w:bCs/>
        </w:rPr>
      </w:pPr>
      <w:r w:rsidRPr="001C406E">
        <w:rPr>
          <w:bCs/>
        </w:rPr>
        <w:t>4.2.2. В срок, указанный в пункте 4.2 контракта, Заказчик подписывает усиленной электронной подписью лица, имею</w:t>
      </w:r>
      <w:r w:rsidRPr="001C406E">
        <w:rPr>
          <w:bCs/>
        </w:rPr>
        <w:t>щего право действовать от имени Заказчика, и размещает в единой информационной системе документ о приемке либо  формирует с использованием единой информационной системы, подписывает усиленной электронной подписью лица, имеющего право действовать от имени З</w:t>
      </w:r>
      <w:r w:rsidRPr="001C406E">
        <w:rPr>
          <w:bCs/>
        </w:rPr>
        <w:t>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64EC7FD2" w14:textId="77777777" w:rsidR="0090708E" w:rsidRPr="001C406E" w:rsidRDefault="001C406E" w:rsidP="009F1672">
      <w:pPr>
        <w:widowControl w:val="0"/>
        <w:ind w:firstLine="709"/>
        <w:jc w:val="both"/>
        <w:rPr>
          <w:bCs/>
        </w:rPr>
      </w:pPr>
      <w:r w:rsidRPr="001C406E">
        <w:rPr>
          <w:bCs/>
        </w:rPr>
        <w:t>4.2.3. В случае создания Заказчиком приемочной комиссии –</w:t>
      </w:r>
      <w:r w:rsidRPr="001C406E">
        <w:t xml:space="preserve"> </w:t>
      </w:r>
      <w:r w:rsidRPr="001C406E">
        <w:rPr>
          <w:bCs/>
        </w:rPr>
        <w:t>члены приемочной комиссии в срок, указанный в пункте 4.</w:t>
      </w:r>
      <w:r w:rsidRPr="001C406E">
        <w:rPr>
          <w:bCs/>
        </w:rPr>
        <w:t>2 контракта,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w:t>
      </w:r>
      <w:r w:rsidRPr="001C406E">
        <w:rPr>
          <w:bCs/>
        </w:rPr>
        <w:t>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w:t>
      </w:r>
      <w:r w:rsidRPr="001C406E">
        <w:rPr>
          <w:bCs/>
        </w:rPr>
        <w:t xml:space="preserve">е такого отказа без использования усиленных электронных подписей и единой информационной системы. </w:t>
      </w:r>
    </w:p>
    <w:p w14:paraId="5FF08A69" w14:textId="77777777" w:rsidR="0090708E" w:rsidRPr="001C406E" w:rsidRDefault="001C406E" w:rsidP="009F1672">
      <w:pPr>
        <w:widowControl w:val="0"/>
        <w:ind w:firstLine="709"/>
        <w:jc w:val="both"/>
        <w:rPr>
          <w:bCs/>
        </w:rPr>
      </w:pPr>
      <w:r w:rsidRPr="001C406E">
        <w:rPr>
          <w:bCs/>
        </w:rPr>
        <w:t>4.2.4. После подписания членами приемочной комиссии документа о приемке или мотивированного отказа от подписания документа о приемке Заказчик в срок, указанн</w:t>
      </w:r>
      <w:r w:rsidRPr="001C406E">
        <w:rPr>
          <w:bCs/>
        </w:rPr>
        <w:t>ый в пункте 4.2 контракта,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w:t>
      </w:r>
      <w:r w:rsidRPr="001C406E">
        <w:rPr>
          <w:bCs/>
        </w:rPr>
        <w:t>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29FAB6F0" w14:textId="77777777" w:rsidR="0090708E" w:rsidRPr="001C406E" w:rsidRDefault="001C406E" w:rsidP="009F1672">
      <w:pPr>
        <w:widowControl w:val="0"/>
        <w:ind w:firstLine="709"/>
        <w:jc w:val="both"/>
        <w:rPr>
          <w:bCs/>
        </w:rPr>
      </w:pPr>
      <w:r w:rsidRPr="001C406E">
        <w:rPr>
          <w:bCs/>
        </w:rPr>
        <w:t>4.2.5. Документ о приемке, мотивированный отказ от подписан</w:t>
      </w:r>
      <w:r w:rsidRPr="001C406E">
        <w:rPr>
          <w:bCs/>
        </w:rPr>
        <w:t>ия документа о приемке направляются автоматически с использованием единой информационной системы Исполнителю.</w:t>
      </w:r>
    </w:p>
    <w:p w14:paraId="1248D208" w14:textId="77777777" w:rsidR="0090708E" w:rsidRPr="001C406E" w:rsidRDefault="001C406E" w:rsidP="009F1672">
      <w:pPr>
        <w:widowControl w:val="0"/>
        <w:ind w:firstLine="709"/>
        <w:jc w:val="both"/>
        <w:rPr>
          <w:bCs/>
        </w:rPr>
      </w:pPr>
      <w:r w:rsidRPr="001C406E">
        <w:rPr>
          <w:bCs/>
        </w:rPr>
        <w:t>4.2.6. При получении мотивированного отказа от подписания документа о приемке Исполнитель вправе устранить причины, указанные в таком мотивированн</w:t>
      </w:r>
      <w:r w:rsidRPr="001C406E">
        <w:rPr>
          <w:bCs/>
        </w:rPr>
        <w:t>ом отказе, и направить Заказчику документ о приемке в порядке, предусмотренном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EAE4344" w14:textId="77777777" w:rsidR="0090708E" w:rsidRPr="001C406E" w:rsidRDefault="001C406E" w:rsidP="009F1672">
      <w:pPr>
        <w:widowControl w:val="0"/>
        <w:ind w:firstLine="709"/>
        <w:contextualSpacing/>
        <w:jc w:val="both"/>
      </w:pPr>
      <w:r w:rsidRPr="001C406E">
        <w:rPr>
          <w:bCs/>
        </w:rPr>
        <w:lastRenderedPageBreak/>
        <w:t xml:space="preserve">4.2.7. Датой приемки оказанных услуг </w:t>
      </w:r>
      <w:r w:rsidRPr="001C406E">
        <w:t>счи</w:t>
      </w:r>
      <w:r w:rsidRPr="001C406E">
        <w:rPr>
          <w:bCs/>
        </w:rPr>
        <w:t>тается дата размещения в единой информационной системе документа о приемке, подписанного Заказчиком.</w:t>
      </w:r>
      <w:bookmarkEnd w:id="13"/>
    </w:p>
    <w:p w14:paraId="4E5750AF" w14:textId="77777777" w:rsidR="0090708E" w:rsidRPr="001C406E" w:rsidRDefault="001C406E" w:rsidP="009F1672">
      <w:pPr>
        <w:widowControl w:val="0"/>
        <w:ind w:firstLine="709"/>
        <w:contextualSpacing/>
        <w:jc w:val="both"/>
      </w:pPr>
      <w:r w:rsidRPr="001C406E">
        <w:t>4.3. Для проверки предоставленных Исполнителем результатов, предусмотренных контрактом, в части их соответствия ус</w:t>
      </w:r>
      <w:r w:rsidRPr="001C406E">
        <w:t>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Для проведения экспертизы оказанных услу</w:t>
      </w:r>
      <w:r w:rsidRPr="001C406E">
        <w:t>г эксперты, экспертные организации имеют право запрашивать у Исполнителя дополнительные материалы, относящиеся к условиям исполнения контракта. При этом Исполнитель обязан предоставить указанные дополнительные материалы в течение 3 рабочих дней со дня полу</w:t>
      </w:r>
      <w:r w:rsidRPr="001C406E">
        <w:t>чения соответствующего запроса.</w:t>
      </w:r>
    </w:p>
    <w:p w14:paraId="6D45B09C" w14:textId="77777777" w:rsidR="007F5683" w:rsidRPr="001C406E" w:rsidRDefault="001C406E" w:rsidP="0090708E">
      <w:pPr>
        <w:widowControl w:val="0"/>
        <w:jc w:val="center"/>
        <w:rPr>
          <w:rStyle w:val="af"/>
          <w:color w:val="auto"/>
        </w:rPr>
      </w:pPr>
    </w:p>
    <w:p w14:paraId="25953DB2" w14:textId="77777777" w:rsidR="0090708E" w:rsidRPr="001C406E" w:rsidRDefault="001C406E" w:rsidP="0090708E">
      <w:pPr>
        <w:widowControl w:val="0"/>
        <w:jc w:val="center"/>
        <w:rPr>
          <w:b/>
          <w:bCs/>
          <w:lang w:eastAsia="zh-CN"/>
        </w:rPr>
      </w:pPr>
      <w:r w:rsidRPr="001C406E">
        <w:rPr>
          <w:rStyle w:val="af"/>
          <w:color w:val="auto"/>
        </w:rPr>
        <w:t xml:space="preserve">5. </w:t>
      </w:r>
      <w:r w:rsidRPr="001C406E">
        <w:rPr>
          <w:b/>
          <w:bCs/>
          <w:lang w:eastAsia="zh-CN"/>
        </w:rPr>
        <w:t>Ответственность сторон</w:t>
      </w:r>
    </w:p>
    <w:p w14:paraId="696C943A" w14:textId="77777777" w:rsidR="0090708E" w:rsidRPr="001C406E" w:rsidRDefault="001C406E" w:rsidP="0090708E">
      <w:pPr>
        <w:widowControl w:val="0"/>
        <w:ind w:firstLine="709"/>
        <w:jc w:val="both"/>
        <w:rPr>
          <w:lang w:eastAsia="zh-CN"/>
        </w:rPr>
      </w:pPr>
      <w:r w:rsidRPr="001C406E">
        <w:rPr>
          <w:lang w:eastAsia="zh-CN"/>
        </w:rPr>
        <w:t>5.1.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w:t>
      </w:r>
      <w:r w:rsidRPr="001C406E">
        <w:rPr>
          <w:lang w:eastAsia="zh-CN"/>
        </w:rPr>
        <w:t>трактом, Исполнитель вправе потребовать уплаты неустоек (штрафов, пеней).</w:t>
      </w:r>
    </w:p>
    <w:p w14:paraId="057F689D" w14:textId="77777777" w:rsidR="0090708E" w:rsidRPr="001C406E" w:rsidRDefault="001C406E" w:rsidP="0090708E">
      <w:pPr>
        <w:widowControl w:val="0"/>
        <w:ind w:firstLine="709"/>
        <w:jc w:val="both"/>
        <w:rPr>
          <w:lang w:eastAsia="zh-CN"/>
        </w:rPr>
      </w:pPr>
      <w:r w:rsidRPr="001C406E">
        <w:rPr>
          <w:lang w:eastAsia="zh-CN"/>
        </w:rPr>
        <w:t>5.2.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w:t>
      </w:r>
      <w:r w:rsidRPr="001C406E">
        <w:rPr>
          <w:lang w:eastAsia="zh-CN"/>
        </w:rPr>
        <w:t>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3DD05F6" w14:textId="77777777" w:rsidR="0090708E" w:rsidRPr="001C406E" w:rsidRDefault="001C406E" w:rsidP="0090708E">
      <w:pPr>
        <w:widowControl w:val="0"/>
        <w:ind w:firstLine="709"/>
        <w:jc w:val="both"/>
        <w:rPr>
          <w:lang w:eastAsia="zh-CN"/>
        </w:rPr>
      </w:pPr>
      <w:r w:rsidRPr="001C406E">
        <w:rPr>
          <w:lang w:eastAsia="zh-CN"/>
        </w:rPr>
        <w:t xml:space="preserve">5.3. Размер штрафа устанавливается в порядке, установленном пунктами 5.4 – 5.10 настоящего раздела,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w:t>
      </w:r>
      <w:r w:rsidRPr="001C406E">
        <w:rPr>
          <w:lang w:eastAsia="zh-CN"/>
        </w:rPr>
        <w:t xml:space="preserve">контракта (далее </w:t>
      </w:r>
      <w:r w:rsidRPr="001C406E">
        <w:rPr>
          <w:lang w:eastAsia="zh-CN"/>
        </w:rPr>
        <w:t xml:space="preserve">– </w:t>
      </w:r>
      <w:r w:rsidRPr="001C406E">
        <w:rPr>
          <w:lang w:eastAsia="zh-CN"/>
        </w:rPr>
        <w:t>цена контракта (этапа)).</w:t>
      </w:r>
    </w:p>
    <w:p w14:paraId="513A6750" w14:textId="77777777" w:rsidR="0090708E" w:rsidRPr="001C406E" w:rsidRDefault="001C406E" w:rsidP="0090708E">
      <w:pPr>
        <w:widowControl w:val="0"/>
        <w:ind w:firstLine="709"/>
        <w:jc w:val="both"/>
        <w:rPr>
          <w:lang w:eastAsia="zh-CN"/>
        </w:rPr>
      </w:pPr>
      <w:r w:rsidRPr="001C406E">
        <w:rPr>
          <w:lang w:eastAsia="zh-CN"/>
        </w:rPr>
        <w:t>5.4.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w:t>
      </w:r>
      <w:r w:rsidRPr="001C406E">
        <w:rPr>
          <w:lang w:eastAsia="zh-CN"/>
        </w:rPr>
        <w:t>усмотренных контрактом, Исполнитель уплачивает штраф в размере (за исключением случаев, предусмотренных пунктами 5.5 – 5.9 настоящего раздела):</w:t>
      </w:r>
    </w:p>
    <w:p w14:paraId="489A43B3" w14:textId="77777777" w:rsidR="0090708E" w:rsidRPr="001C406E" w:rsidRDefault="001C406E" w:rsidP="0090708E">
      <w:pPr>
        <w:widowControl w:val="0"/>
        <w:ind w:firstLine="709"/>
        <w:jc w:val="both"/>
        <w:rPr>
          <w:lang w:eastAsia="zh-CN"/>
        </w:rPr>
      </w:pPr>
      <w:r w:rsidRPr="001C406E">
        <w:rPr>
          <w:lang w:eastAsia="zh-CN"/>
        </w:rPr>
        <w:t>а) 10 процентов цены контракта (этапа) в случае, если цена контракта (этапа) не превышает 3 млн. рублей;</w:t>
      </w:r>
    </w:p>
    <w:p w14:paraId="6124097C" w14:textId="77777777" w:rsidR="0090708E" w:rsidRPr="001C406E" w:rsidRDefault="001C406E" w:rsidP="0090708E">
      <w:pPr>
        <w:widowControl w:val="0"/>
        <w:ind w:firstLine="709"/>
        <w:jc w:val="both"/>
        <w:rPr>
          <w:lang w:eastAsia="zh-CN"/>
        </w:rPr>
      </w:pPr>
      <w:r w:rsidRPr="001C406E">
        <w:rPr>
          <w:lang w:eastAsia="zh-CN"/>
        </w:rPr>
        <w:t>б) 5 пр</w:t>
      </w:r>
      <w:r w:rsidRPr="001C406E">
        <w:rPr>
          <w:lang w:eastAsia="zh-CN"/>
        </w:rPr>
        <w:t>оцентов цены контракта (этапа) в случае, если цена контракта (этапа) составляет от 3 млн. рублей до 50 млн. рублей (включительно);</w:t>
      </w:r>
    </w:p>
    <w:p w14:paraId="3E8CC39F" w14:textId="77777777" w:rsidR="0090708E" w:rsidRPr="001C406E" w:rsidRDefault="001C406E" w:rsidP="0090708E">
      <w:pPr>
        <w:widowControl w:val="0"/>
        <w:ind w:firstLine="709"/>
        <w:jc w:val="both"/>
        <w:rPr>
          <w:lang w:eastAsia="zh-CN"/>
        </w:rPr>
      </w:pPr>
      <w:r w:rsidRPr="001C406E">
        <w:rPr>
          <w:lang w:eastAsia="zh-CN"/>
        </w:rPr>
        <w:t>в) 1 процент цены контракта (этапа) в случае, если цена контракта (этапа) составляет от 50 млн. рублей до 100 млн. рублей (вк</w:t>
      </w:r>
      <w:r w:rsidRPr="001C406E">
        <w:rPr>
          <w:lang w:eastAsia="zh-CN"/>
        </w:rPr>
        <w:t>лючительно);</w:t>
      </w:r>
    </w:p>
    <w:p w14:paraId="393981FB" w14:textId="77777777" w:rsidR="0090708E" w:rsidRPr="001C406E" w:rsidRDefault="001C406E" w:rsidP="0090708E">
      <w:pPr>
        <w:widowControl w:val="0"/>
        <w:ind w:firstLine="709"/>
        <w:jc w:val="both"/>
        <w:rPr>
          <w:lang w:eastAsia="zh-CN"/>
        </w:rPr>
      </w:pPr>
      <w:r w:rsidRPr="001C406E">
        <w:rPr>
          <w:lang w:eastAsia="zh-CN"/>
        </w:rPr>
        <w:t>г) 0,5 процента цены контракта (этапа) в случае, если цена контракта (этапа) составляет от 100 млн. рублей до 500 млн. рублей (включительно);</w:t>
      </w:r>
    </w:p>
    <w:p w14:paraId="6E3C3E24" w14:textId="77777777" w:rsidR="0090708E" w:rsidRPr="001C406E" w:rsidRDefault="001C406E" w:rsidP="0090708E">
      <w:pPr>
        <w:widowControl w:val="0"/>
        <w:ind w:firstLine="709"/>
        <w:jc w:val="both"/>
        <w:rPr>
          <w:lang w:eastAsia="zh-CN"/>
        </w:rPr>
      </w:pPr>
      <w:r w:rsidRPr="001C406E">
        <w:rPr>
          <w:lang w:eastAsia="zh-CN"/>
        </w:rPr>
        <w:t xml:space="preserve">д) 0,4 процента цены контракта (этапа) в случае, если цена контракта (этапа) составляет от 500 </w:t>
      </w:r>
      <w:r w:rsidRPr="001C406E">
        <w:rPr>
          <w:lang w:eastAsia="zh-CN"/>
        </w:rPr>
        <w:t>млн. рублей до 1 млрд. рублей (включительно);</w:t>
      </w:r>
    </w:p>
    <w:p w14:paraId="1828E19E" w14:textId="77777777" w:rsidR="0090708E" w:rsidRPr="001C406E" w:rsidRDefault="001C406E" w:rsidP="0090708E">
      <w:pPr>
        <w:widowControl w:val="0"/>
        <w:ind w:firstLine="709"/>
        <w:jc w:val="both"/>
        <w:rPr>
          <w:lang w:eastAsia="zh-CN"/>
        </w:rPr>
      </w:pPr>
      <w:r w:rsidRPr="001C406E">
        <w:rPr>
          <w:lang w:eastAsia="zh-CN"/>
        </w:rPr>
        <w:t>е) 0,3 процента цены контракта (этапа) в случае, если цена контракта (этапа) составляет от 1 млрд. рублей до 2 млрд. рублей (включительно);</w:t>
      </w:r>
    </w:p>
    <w:p w14:paraId="73642BA8" w14:textId="77777777" w:rsidR="0090708E" w:rsidRPr="001C406E" w:rsidRDefault="001C406E" w:rsidP="0090708E">
      <w:pPr>
        <w:widowControl w:val="0"/>
        <w:ind w:firstLine="709"/>
        <w:jc w:val="both"/>
        <w:rPr>
          <w:lang w:eastAsia="zh-CN"/>
        </w:rPr>
      </w:pPr>
      <w:r w:rsidRPr="001C406E">
        <w:rPr>
          <w:lang w:eastAsia="zh-CN"/>
        </w:rPr>
        <w:t xml:space="preserve">ж) 0,25 процента цены контракта (этапа) в случае, если цена контракта </w:t>
      </w:r>
      <w:r w:rsidRPr="001C406E">
        <w:rPr>
          <w:lang w:eastAsia="zh-CN"/>
        </w:rPr>
        <w:t>(этапа) составляет от 2 млрд. рублей до 5 млрд. рублей (включительно);</w:t>
      </w:r>
    </w:p>
    <w:p w14:paraId="64EBD440" w14:textId="77777777" w:rsidR="0090708E" w:rsidRPr="001C406E" w:rsidRDefault="001C406E" w:rsidP="0090708E">
      <w:pPr>
        <w:widowControl w:val="0"/>
        <w:ind w:firstLine="709"/>
        <w:jc w:val="both"/>
        <w:rPr>
          <w:lang w:eastAsia="zh-CN"/>
        </w:rPr>
      </w:pPr>
      <w:r w:rsidRPr="001C406E">
        <w:rPr>
          <w:lang w:eastAsia="zh-CN"/>
        </w:rPr>
        <w:t>з) 0,2 процента цены контракта (этапа) в случае, если цена контракта (этапа) составляет от 5 млрд. рублей до 10 млрд. рублей (включительно);</w:t>
      </w:r>
    </w:p>
    <w:p w14:paraId="463A7DC8" w14:textId="77777777" w:rsidR="0090708E" w:rsidRPr="001C406E" w:rsidRDefault="001C406E" w:rsidP="0090708E">
      <w:pPr>
        <w:widowControl w:val="0"/>
        <w:ind w:firstLine="709"/>
        <w:jc w:val="both"/>
        <w:rPr>
          <w:lang w:eastAsia="zh-CN"/>
        </w:rPr>
      </w:pPr>
      <w:r w:rsidRPr="001C406E">
        <w:rPr>
          <w:lang w:eastAsia="zh-CN"/>
        </w:rPr>
        <w:t>и) 0,1 процента цены контракта (этапа) в слу</w:t>
      </w:r>
      <w:r w:rsidRPr="001C406E">
        <w:rPr>
          <w:lang w:eastAsia="zh-CN"/>
        </w:rPr>
        <w:t>чае, если цена контракта (этапа) превышает 10 млрд. рублей.</w:t>
      </w:r>
    </w:p>
    <w:p w14:paraId="4CF83606" w14:textId="77777777" w:rsidR="0090708E" w:rsidRPr="001C406E" w:rsidRDefault="001C406E" w:rsidP="0090708E">
      <w:pPr>
        <w:widowControl w:val="0"/>
        <w:ind w:firstLine="709"/>
        <w:jc w:val="both"/>
        <w:rPr>
          <w:lang w:eastAsia="zh-CN"/>
        </w:rPr>
      </w:pPr>
      <w:r w:rsidRPr="001C406E">
        <w:rPr>
          <w:lang w:eastAsia="zh-CN"/>
        </w:rPr>
        <w:t>5.5. 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пунктом 1 ч</w:t>
      </w:r>
      <w:r w:rsidRPr="001C406E">
        <w:rPr>
          <w:lang w:eastAsia="zh-CN"/>
        </w:rPr>
        <w:t>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w:t>
      </w:r>
      <w:r w:rsidRPr="001C406E">
        <w:rPr>
          <w:lang w:eastAsia="zh-CN"/>
        </w:rPr>
        <w:t xml:space="preserve">ельства), предусмотренных контрактом, Исполнитель </w:t>
      </w:r>
      <w:r w:rsidRPr="001C406E">
        <w:rPr>
          <w:lang w:eastAsia="zh-CN"/>
        </w:rPr>
        <w:lastRenderedPageBreak/>
        <w:t xml:space="preserve">уплачивает штраф в размере </w:t>
      </w:r>
      <w:r w:rsidRPr="001C406E">
        <w:t>1 процента цены контракта (этапа), но не более 5 тыс. рублей и не менее 1 тыс. рублей</w:t>
      </w:r>
      <w:r w:rsidRPr="001C406E">
        <w:rPr>
          <w:lang w:eastAsia="zh-CN"/>
        </w:rPr>
        <w:t>.</w:t>
      </w:r>
    </w:p>
    <w:p w14:paraId="693D723F" w14:textId="77777777" w:rsidR="0090708E" w:rsidRPr="001C406E" w:rsidRDefault="001C406E" w:rsidP="0090708E">
      <w:pPr>
        <w:widowControl w:val="0"/>
        <w:ind w:firstLine="709"/>
        <w:jc w:val="both"/>
        <w:rPr>
          <w:lang w:eastAsia="zh-CN"/>
        </w:rPr>
      </w:pPr>
      <w:r w:rsidRPr="001C406E">
        <w:rPr>
          <w:lang w:eastAsia="zh-CN"/>
        </w:rPr>
        <w:t>5.6. За каждый факт неисполнения или ненадлежащего исполнения Исполнителем обязательств, пре</w:t>
      </w:r>
      <w:r w:rsidRPr="001C406E">
        <w:rPr>
          <w:lang w:eastAsia="zh-CN"/>
        </w:rPr>
        <w:t>дусмотренных контрактом, заключенным с победителем закупки (или с иным участником закупки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w:t>
      </w:r>
      <w:r w:rsidRPr="001C406E">
        <w:rPr>
          <w:lang w:eastAsia="zh-CN"/>
        </w:rPr>
        <w:t>ципальных нужд»), предложившим наиболее высокую цену за право заключения контракта, размер штрафа рассчитывается в порядке, установленном настоящим разделом, за исключением просрочки исполнения обязательств (в том числе гарантийного обязательства), предусм</w:t>
      </w:r>
      <w:r w:rsidRPr="001C406E">
        <w:rPr>
          <w:lang w:eastAsia="zh-CN"/>
        </w:rPr>
        <w:t>отренных контрактом, и подлежит оплате Исполнителем в размере:</w:t>
      </w:r>
    </w:p>
    <w:p w14:paraId="7554D491" w14:textId="77777777" w:rsidR="0090708E" w:rsidRPr="001C406E" w:rsidRDefault="001C406E" w:rsidP="0090708E">
      <w:pPr>
        <w:widowControl w:val="0"/>
        <w:spacing w:line="240" w:lineRule="atLeast"/>
        <w:ind w:firstLine="709"/>
        <w:jc w:val="both"/>
      </w:pPr>
      <w:r w:rsidRPr="001C406E">
        <w:t>а) в случае, если цена контракта не превышает начальную (максимальную) цену контракта:</w:t>
      </w:r>
    </w:p>
    <w:p w14:paraId="526BBE47" w14:textId="77777777" w:rsidR="0090708E" w:rsidRPr="001C406E" w:rsidRDefault="001C406E" w:rsidP="0090708E">
      <w:pPr>
        <w:widowControl w:val="0"/>
        <w:spacing w:line="240" w:lineRule="atLeast"/>
        <w:ind w:firstLine="709"/>
        <w:jc w:val="both"/>
        <w:rPr>
          <w:lang w:eastAsia="zh-CN"/>
        </w:rPr>
      </w:pPr>
      <w:r w:rsidRPr="001C406E">
        <w:rPr>
          <w:lang w:eastAsia="zh-CN"/>
        </w:rPr>
        <w:t>10 процентов начальной (максимальной) цены контракта, если цена контракта не превышает 3 млн. рублей;</w:t>
      </w:r>
    </w:p>
    <w:p w14:paraId="0A6F9086" w14:textId="77777777" w:rsidR="0090708E" w:rsidRPr="001C406E" w:rsidRDefault="001C406E" w:rsidP="0090708E">
      <w:pPr>
        <w:widowControl w:val="0"/>
        <w:spacing w:line="240" w:lineRule="atLeast"/>
        <w:ind w:firstLine="709"/>
        <w:jc w:val="both"/>
      </w:pPr>
      <w:r w:rsidRPr="001C406E">
        <w:t>5 пр</w:t>
      </w:r>
      <w:r w:rsidRPr="001C406E">
        <w:t>оцентов начальной (максимальной) цены контракта, если цена контракта составляет от 3 млн. рублей до 50 млн. рублей (включительно);</w:t>
      </w:r>
    </w:p>
    <w:p w14:paraId="75081947" w14:textId="77777777" w:rsidR="0090708E" w:rsidRPr="001C406E" w:rsidRDefault="001C406E" w:rsidP="0090708E">
      <w:pPr>
        <w:widowControl w:val="0"/>
        <w:spacing w:line="240" w:lineRule="atLeast"/>
        <w:ind w:firstLine="709"/>
        <w:jc w:val="both"/>
      </w:pPr>
      <w:r w:rsidRPr="001C406E">
        <w:t>1 процент начальной (максимальной) цены контракта, если цена контракта составляет от 50 млн. рублей до 100 млн. рублей (включ</w:t>
      </w:r>
      <w:r w:rsidRPr="001C406E">
        <w:t>ительно);</w:t>
      </w:r>
    </w:p>
    <w:p w14:paraId="52BEA643" w14:textId="77777777" w:rsidR="0090708E" w:rsidRPr="001C406E" w:rsidRDefault="001C406E" w:rsidP="0090708E">
      <w:pPr>
        <w:widowControl w:val="0"/>
        <w:spacing w:line="240" w:lineRule="atLeast"/>
        <w:ind w:firstLine="709"/>
        <w:jc w:val="both"/>
      </w:pPr>
      <w:r w:rsidRPr="001C406E">
        <w:t>б) в случае, если цена контракта превышает начальную (максимальную) цену контракта:</w:t>
      </w:r>
    </w:p>
    <w:p w14:paraId="76FD40B6" w14:textId="77777777" w:rsidR="0090708E" w:rsidRPr="001C406E" w:rsidRDefault="001C406E" w:rsidP="0090708E">
      <w:pPr>
        <w:widowControl w:val="0"/>
        <w:spacing w:line="240" w:lineRule="atLeast"/>
        <w:ind w:firstLine="709"/>
        <w:jc w:val="both"/>
      </w:pPr>
      <w:r w:rsidRPr="001C406E">
        <w:t>10 процентов цены контракта, если цена контракта не превышает 3 млн. рублей;</w:t>
      </w:r>
    </w:p>
    <w:p w14:paraId="6CA8874B" w14:textId="77777777" w:rsidR="0090708E" w:rsidRPr="001C406E" w:rsidRDefault="001C406E" w:rsidP="0090708E">
      <w:pPr>
        <w:widowControl w:val="0"/>
        <w:spacing w:line="240" w:lineRule="atLeast"/>
        <w:ind w:firstLine="709"/>
        <w:jc w:val="both"/>
      </w:pPr>
      <w:r w:rsidRPr="001C406E">
        <w:t>5 процентов цены контракта, если цена контракта составляет от 3 млн. рублей до 50 млн</w:t>
      </w:r>
      <w:r w:rsidRPr="001C406E">
        <w:t>. рублей (включительно);</w:t>
      </w:r>
    </w:p>
    <w:p w14:paraId="185B27C8" w14:textId="77777777" w:rsidR="0090708E" w:rsidRPr="001C406E" w:rsidRDefault="001C406E" w:rsidP="0090708E">
      <w:pPr>
        <w:widowControl w:val="0"/>
        <w:spacing w:line="240" w:lineRule="atLeast"/>
        <w:ind w:firstLine="709"/>
        <w:jc w:val="both"/>
      </w:pPr>
      <w:r w:rsidRPr="001C406E">
        <w:t>1 процент цены контракта, если цена контракта составляет от 50 млн. рублей до 100 млн. рублей (включительно).</w:t>
      </w:r>
    </w:p>
    <w:p w14:paraId="7C11EDE8" w14:textId="77777777" w:rsidR="0090708E" w:rsidRPr="001C406E" w:rsidRDefault="001C406E" w:rsidP="0090708E">
      <w:pPr>
        <w:widowControl w:val="0"/>
        <w:ind w:firstLine="709"/>
        <w:jc w:val="both"/>
        <w:rPr>
          <w:lang w:eastAsia="zh-CN"/>
        </w:rPr>
      </w:pPr>
      <w:r w:rsidRPr="001C406E">
        <w:rPr>
          <w:lang w:eastAsia="zh-CN"/>
        </w:rPr>
        <w:t>5.7. За каждый факт неисполнения или ненадлежащего исполнения Исполнителем обязательства, предусмотренного контрактом, ко</w:t>
      </w:r>
      <w:r w:rsidRPr="001C406E">
        <w:rPr>
          <w:lang w:eastAsia="zh-CN"/>
        </w:rPr>
        <w:t>торое не имеет стоимостного выражения, Исполнитель уплачивает штраф (при наличии в контракте таких обязательств) в размере:</w:t>
      </w:r>
    </w:p>
    <w:p w14:paraId="56E0DDB5" w14:textId="77777777" w:rsidR="0090708E" w:rsidRPr="001C406E" w:rsidRDefault="001C406E" w:rsidP="0090708E">
      <w:pPr>
        <w:widowControl w:val="0"/>
        <w:ind w:firstLine="709"/>
        <w:jc w:val="both"/>
        <w:rPr>
          <w:lang w:eastAsia="zh-CN"/>
        </w:rPr>
      </w:pPr>
      <w:r w:rsidRPr="001C406E">
        <w:rPr>
          <w:lang w:eastAsia="zh-CN"/>
        </w:rPr>
        <w:t>а) 1000 рублей, если цена контракта не превышает 3 млн. рублей;</w:t>
      </w:r>
    </w:p>
    <w:p w14:paraId="0BA64F7C" w14:textId="77777777" w:rsidR="0090708E" w:rsidRPr="001C406E" w:rsidRDefault="001C406E" w:rsidP="0090708E">
      <w:pPr>
        <w:widowControl w:val="0"/>
        <w:ind w:firstLine="709"/>
        <w:jc w:val="both"/>
        <w:rPr>
          <w:lang w:eastAsia="zh-CN"/>
        </w:rPr>
      </w:pPr>
      <w:r w:rsidRPr="001C406E">
        <w:rPr>
          <w:lang w:eastAsia="zh-CN"/>
        </w:rPr>
        <w:t>б) 5000 рублей, если цена контракта составляет от 3 млн. рублей до 5</w:t>
      </w:r>
      <w:r w:rsidRPr="001C406E">
        <w:rPr>
          <w:lang w:eastAsia="zh-CN"/>
        </w:rPr>
        <w:t>0 млн. рублей (включительно);</w:t>
      </w:r>
    </w:p>
    <w:p w14:paraId="0643FCA6" w14:textId="77777777" w:rsidR="0090708E" w:rsidRPr="001C406E" w:rsidRDefault="001C406E" w:rsidP="0090708E">
      <w:pPr>
        <w:widowControl w:val="0"/>
        <w:ind w:firstLine="709"/>
        <w:jc w:val="both"/>
        <w:rPr>
          <w:lang w:eastAsia="zh-CN"/>
        </w:rPr>
      </w:pPr>
      <w:r w:rsidRPr="001C406E">
        <w:rPr>
          <w:lang w:eastAsia="zh-CN"/>
        </w:rPr>
        <w:t>в) 10000 рублей, если цена контракта составляет от 50 млн. рублей до 100 млн. рублей (включительно);</w:t>
      </w:r>
    </w:p>
    <w:p w14:paraId="79403369" w14:textId="77777777" w:rsidR="0090708E" w:rsidRPr="001C406E" w:rsidRDefault="001C406E" w:rsidP="0090708E">
      <w:pPr>
        <w:widowControl w:val="0"/>
        <w:ind w:firstLine="709"/>
        <w:jc w:val="both"/>
        <w:rPr>
          <w:lang w:eastAsia="zh-CN"/>
        </w:rPr>
      </w:pPr>
      <w:r w:rsidRPr="001C406E">
        <w:rPr>
          <w:lang w:eastAsia="zh-CN"/>
        </w:rPr>
        <w:t>г) 100000 рублей, если цена контракта превышает 100 млн. рублей.</w:t>
      </w:r>
    </w:p>
    <w:p w14:paraId="2F012B72" w14:textId="77777777" w:rsidR="0090708E" w:rsidRPr="001C406E" w:rsidRDefault="001C406E" w:rsidP="0090708E">
      <w:pPr>
        <w:widowControl w:val="0"/>
        <w:ind w:firstLine="709"/>
        <w:jc w:val="both"/>
        <w:rPr>
          <w:lang w:eastAsia="zh-CN"/>
        </w:rPr>
      </w:pPr>
      <w:r w:rsidRPr="001C406E">
        <w:rPr>
          <w:lang w:eastAsia="zh-CN"/>
        </w:rPr>
        <w:t xml:space="preserve">5.8. За ненадлежащее исполнение Подрядчиком </w:t>
      </w:r>
      <w:r w:rsidRPr="001C406E">
        <w:rPr>
          <w:lang w:eastAsia="zh-CN"/>
        </w:rPr>
        <w:t>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w:t>
      </w:r>
      <w:r w:rsidRPr="001C406E">
        <w:rPr>
          <w:lang w:eastAsia="zh-CN"/>
        </w:rPr>
        <w:t>станавливается в размере 5 процентов стоимости указанных работ.</w:t>
      </w:r>
    </w:p>
    <w:p w14:paraId="5AEC8842" w14:textId="77777777" w:rsidR="0090708E" w:rsidRPr="001C406E" w:rsidRDefault="001C406E" w:rsidP="0090708E">
      <w:pPr>
        <w:widowControl w:val="0"/>
        <w:ind w:firstLine="709"/>
        <w:jc w:val="both"/>
        <w:rPr>
          <w:lang w:eastAsia="zh-CN"/>
        </w:rPr>
      </w:pPr>
      <w:r w:rsidRPr="001C406E">
        <w:rPr>
          <w:lang w:eastAsia="zh-CN"/>
        </w:rPr>
        <w:t xml:space="preserve">5.9. 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w:t>
      </w:r>
      <w:r w:rsidRPr="001C406E">
        <w:rPr>
          <w:lang w:eastAsia="zh-CN"/>
        </w:rPr>
        <w:t>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w:t>
      </w:r>
      <w:r w:rsidRPr="001C406E">
        <w:rPr>
          <w:lang w:eastAsia="zh-CN"/>
        </w:rPr>
        <w:t>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14:paraId="3F342FA2" w14:textId="77777777" w:rsidR="0090708E" w:rsidRPr="001C406E" w:rsidRDefault="001C406E" w:rsidP="0090708E">
      <w:pPr>
        <w:widowControl w:val="0"/>
        <w:ind w:firstLine="709"/>
        <w:jc w:val="both"/>
        <w:rPr>
          <w:lang w:eastAsia="zh-CN"/>
        </w:rPr>
      </w:pPr>
      <w:r w:rsidRPr="001C406E">
        <w:rPr>
          <w:lang w:eastAsia="zh-CN"/>
        </w:rPr>
        <w:t>5.10. За каждый факт неисполнения Заказчиком обязательств, предусмотренных контрактом, за исключением п</w:t>
      </w:r>
      <w:r w:rsidRPr="001C406E">
        <w:rPr>
          <w:lang w:eastAsia="zh-CN"/>
        </w:rPr>
        <w:t>росрочки исполнения обязательств, предусмотренных контрактом, Заказчик уплачивает штраф в размере:</w:t>
      </w:r>
    </w:p>
    <w:p w14:paraId="501423A8" w14:textId="77777777" w:rsidR="0090708E" w:rsidRPr="001C406E" w:rsidRDefault="001C406E" w:rsidP="0090708E">
      <w:pPr>
        <w:widowControl w:val="0"/>
        <w:ind w:firstLine="709"/>
        <w:jc w:val="both"/>
        <w:rPr>
          <w:lang w:eastAsia="zh-CN"/>
        </w:rPr>
      </w:pPr>
      <w:r w:rsidRPr="001C406E">
        <w:rPr>
          <w:lang w:eastAsia="zh-CN"/>
        </w:rPr>
        <w:t>а) 1000 рублей, если цена контракта не превышает 3 млн. рублей (включительно);</w:t>
      </w:r>
    </w:p>
    <w:p w14:paraId="2FA8BAA6" w14:textId="77777777" w:rsidR="0090708E" w:rsidRPr="001C406E" w:rsidRDefault="001C406E" w:rsidP="0090708E">
      <w:pPr>
        <w:widowControl w:val="0"/>
        <w:ind w:firstLine="709"/>
        <w:jc w:val="both"/>
        <w:rPr>
          <w:lang w:eastAsia="zh-CN"/>
        </w:rPr>
      </w:pPr>
      <w:r w:rsidRPr="001C406E">
        <w:rPr>
          <w:lang w:eastAsia="zh-CN"/>
        </w:rPr>
        <w:t>б) 5000 рублей, если цена контракта составляет от 3 млн. рублей до 50 млн. руб</w:t>
      </w:r>
      <w:r w:rsidRPr="001C406E">
        <w:rPr>
          <w:lang w:eastAsia="zh-CN"/>
        </w:rPr>
        <w:t>лей (включительно);</w:t>
      </w:r>
    </w:p>
    <w:p w14:paraId="770D4B3E" w14:textId="77777777" w:rsidR="0090708E" w:rsidRPr="001C406E" w:rsidRDefault="001C406E" w:rsidP="0090708E">
      <w:pPr>
        <w:widowControl w:val="0"/>
        <w:ind w:firstLine="709"/>
        <w:jc w:val="both"/>
        <w:rPr>
          <w:lang w:eastAsia="zh-CN"/>
        </w:rPr>
      </w:pPr>
      <w:r w:rsidRPr="001C406E">
        <w:rPr>
          <w:lang w:eastAsia="zh-CN"/>
        </w:rPr>
        <w:t>в) 10000 рублей, если цена контракта составляет от 50 млн. рублей до 100 млн. рублей (включительно);</w:t>
      </w:r>
    </w:p>
    <w:p w14:paraId="540C7AAA" w14:textId="77777777" w:rsidR="0090708E" w:rsidRPr="001C406E" w:rsidRDefault="001C406E" w:rsidP="0090708E">
      <w:pPr>
        <w:widowControl w:val="0"/>
        <w:ind w:firstLine="709"/>
        <w:jc w:val="both"/>
        <w:rPr>
          <w:lang w:eastAsia="zh-CN"/>
        </w:rPr>
      </w:pPr>
      <w:r w:rsidRPr="001C406E">
        <w:rPr>
          <w:lang w:eastAsia="zh-CN"/>
        </w:rPr>
        <w:t>г) 100000 рублей, если цена контракта превышает 100 млн. рублей.</w:t>
      </w:r>
    </w:p>
    <w:p w14:paraId="7DCAB062" w14:textId="77777777" w:rsidR="0090708E" w:rsidRPr="001C406E" w:rsidRDefault="001C406E" w:rsidP="0090708E">
      <w:pPr>
        <w:widowControl w:val="0"/>
        <w:ind w:firstLine="709"/>
        <w:jc w:val="both"/>
        <w:rPr>
          <w:lang w:eastAsia="zh-CN"/>
        </w:rPr>
      </w:pPr>
      <w:r w:rsidRPr="001C406E">
        <w:rPr>
          <w:lang w:eastAsia="zh-CN"/>
        </w:rPr>
        <w:lastRenderedPageBreak/>
        <w:t xml:space="preserve">5.11. </w:t>
      </w:r>
      <w:r w:rsidRPr="001C406E">
        <w:rPr>
          <w:lang w:eastAsia="zh-CN"/>
        </w:rPr>
        <w:t>Пеня начисляется за каждый день просрочки исполнения Исполнителе</w:t>
      </w:r>
      <w:r w:rsidRPr="001C406E">
        <w:rPr>
          <w:lang w:eastAsia="zh-CN"/>
        </w:rPr>
        <w:t xml:space="preserve">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w:t>
      </w:r>
      <w:r w:rsidRPr="001C406E">
        <w:rPr>
          <w:lang w:eastAsia="zh-CN"/>
        </w:rPr>
        <w:t>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w:t>
      </w:r>
      <w:r w:rsidRPr="001C406E">
        <w:rPr>
          <w:lang w:eastAsia="zh-CN"/>
        </w:rPr>
        <w:t>полнителем, за исключением случаев, если законодательством Российской Федерации установлен иной порядок начисления пени.</w:t>
      </w:r>
    </w:p>
    <w:p w14:paraId="63DD9DA1" w14:textId="77777777" w:rsidR="0090708E" w:rsidRPr="001C406E" w:rsidRDefault="001C406E" w:rsidP="0090708E">
      <w:pPr>
        <w:widowControl w:val="0"/>
        <w:ind w:firstLine="709"/>
        <w:jc w:val="both"/>
        <w:rPr>
          <w:lang w:eastAsia="zh-CN"/>
        </w:rPr>
      </w:pPr>
      <w:r w:rsidRPr="001C406E">
        <w:rPr>
          <w:lang w:eastAsia="zh-CN"/>
        </w:rPr>
        <w:t>5.12. Общая сумма начисленных штрафов за неисполнение или ненадлежащее исполнение Исполнителем обязательств, предусмотренных контрактом</w:t>
      </w:r>
      <w:r w:rsidRPr="001C406E">
        <w:rPr>
          <w:lang w:eastAsia="zh-CN"/>
        </w:rPr>
        <w:t>, не может превышать цену контракта.</w:t>
      </w:r>
    </w:p>
    <w:p w14:paraId="47F51768" w14:textId="77777777" w:rsidR="0090708E" w:rsidRPr="001C406E" w:rsidRDefault="001C406E" w:rsidP="0090708E">
      <w:pPr>
        <w:widowControl w:val="0"/>
        <w:ind w:firstLine="709"/>
        <w:jc w:val="both"/>
        <w:rPr>
          <w:lang w:eastAsia="zh-CN"/>
        </w:rPr>
      </w:pPr>
      <w:r w:rsidRPr="001C406E">
        <w:rPr>
          <w:lang w:eastAsia="zh-CN"/>
        </w:rPr>
        <w:t>5.13.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08FDC88" w14:textId="77777777" w:rsidR="0090708E" w:rsidRPr="001C406E" w:rsidRDefault="001C406E" w:rsidP="0090708E">
      <w:pPr>
        <w:widowControl w:val="0"/>
        <w:ind w:firstLine="709"/>
        <w:jc w:val="both"/>
        <w:rPr>
          <w:lang w:eastAsia="zh-CN"/>
        </w:rPr>
      </w:pPr>
      <w:r w:rsidRPr="001C406E">
        <w:rPr>
          <w:lang w:eastAsia="zh-CN"/>
        </w:rPr>
        <w:t xml:space="preserve">5.14. Размеры штрафов, предусмотренные пунктами 5.4 </w:t>
      </w:r>
      <w:r w:rsidRPr="001C406E">
        <w:rPr>
          <w:lang w:eastAsia="zh-CN"/>
        </w:rPr>
        <w:t xml:space="preserve">– </w:t>
      </w:r>
      <w:r w:rsidRPr="001C406E">
        <w:rPr>
          <w:lang w:eastAsia="zh-CN"/>
        </w:rPr>
        <w:t>5.</w:t>
      </w:r>
      <w:r w:rsidRPr="001C406E">
        <w:rPr>
          <w:lang w:eastAsia="zh-CN"/>
        </w:rPr>
        <w:t>10</w:t>
      </w:r>
      <w:r w:rsidRPr="001C406E">
        <w:rPr>
          <w:lang w:eastAsia="zh-CN"/>
        </w:rPr>
        <w:t xml:space="preserve"> настоящ</w:t>
      </w:r>
      <w:r w:rsidRPr="001C406E">
        <w:rPr>
          <w:lang w:eastAsia="zh-CN"/>
        </w:rPr>
        <w:t>его раздела подлежат применению, за исключением случаев, если законодательством Российской Федерации установлен иной порядок начисления штрафов.</w:t>
      </w:r>
    </w:p>
    <w:p w14:paraId="4A0C0886" w14:textId="77777777" w:rsidR="0090708E" w:rsidRPr="001C406E" w:rsidRDefault="001C406E" w:rsidP="0090708E">
      <w:pPr>
        <w:pStyle w:val="ac"/>
        <w:jc w:val="center"/>
        <w:rPr>
          <w:rFonts w:ascii="Times New Roman" w:hAnsi="Times New Roman" w:cs="Times New Roman"/>
          <w:sz w:val="24"/>
          <w:szCs w:val="24"/>
        </w:rPr>
      </w:pPr>
    </w:p>
    <w:p w14:paraId="4AAFE295" w14:textId="77777777" w:rsidR="0090708E" w:rsidRPr="001C406E" w:rsidRDefault="001C406E" w:rsidP="0090708E">
      <w:pPr>
        <w:pStyle w:val="ad"/>
        <w:widowControl w:val="0"/>
        <w:jc w:val="center"/>
        <w:rPr>
          <w:rFonts w:ascii="Times New Roman" w:hAnsi="Times New Roman"/>
          <w:b/>
          <w:sz w:val="24"/>
          <w:szCs w:val="24"/>
        </w:rPr>
      </w:pPr>
      <w:r w:rsidRPr="001C406E">
        <w:rPr>
          <w:rFonts w:ascii="Times New Roman" w:hAnsi="Times New Roman"/>
          <w:b/>
          <w:sz w:val="24"/>
          <w:szCs w:val="24"/>
        </w:rPr>
        <w:t>6. Порядок расторжения контракта</w:t>
      </w:r>
    </w:p>
    <w:p w14:paraId="5894492A" w14:textId="77777777" w:rsidR="0090708E" w:rsidRPr="001C406E" w:rsidRDefault="001C406E" w:rsidP="0090708E">
      <w:pPr>
        <w:widowControl w:val="0"/>
        <w:ind w:firstLine="709"/>
        <w:jc w:val="both"/>
        <w:rPr>
          <w:b/>
        </w:rPr>
      </w:pPr>
      <w:r w:rsidRPr="001C406E">
        <w:t xml:space="preserve">6.1. Контракт может быть расторгнут по соглашению сторон, по решению </w:t>
      </w:r>
      <w:r w:rsidRPr="001C406E">
        <w:t>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w:t>
      </w:r>
      <w:r w:rsidRPr="001C406E">
        <w:t>г для обеспечения государственных и муниципальных нужд».</w:t>
      </w:r>
    </w:p>
    <w:p w14:paraId="4BC7C4B2" w14:textId="77777777" w:rsidR="00D16100" w:rsidRPr="001C406E" w:rsidRDefault="001C406E" w:rsidP="0090708E">
      <w:pPr>
        <w:widowControl w:val="0"/>
        <w:ind w:firstLine="720"/>
        <w:jc w:val="both"/>
      </w:pPr>
      <w:r w:rsidRPr="001C406E">
        <w:rPr>
          <w:rFonts w:eastAsia="Calibri"/>
          <w:lang w:eastAsia="en-US"/>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w:t>
      </w:r>
      <w:r w:rsidRPr="001C406E">
        <w:rPr>
          <w:rFonts w:eastAsia="Calibri"/>
          <w:lang w:eastAsia="en-US"/>
        </w:rPr>
        <w:t>ных видов обязательств.</w:t>
      </w:r>
    </w:p>
    <w:p w14:paraId="49D1C4D8" w14:textId="77777777" w:rsidR="0090708E" w:rsidRPr="001C406E" w:rsidRDefault="001C406E" w:rsidP="0090708E">
      <w:pPr>
        <w:widowControl w:val="0"/>
        <w:ind w:firstLine="720"/>
        <w:jc w:val="both"/>
      </w:pPr>
    </w:p>
    <w:p w14:paraId="0F7966B1" w14:textId="77777777" w:rsidR="0090708E" w:rsidRPr="001C406E" w:rsidRDefault="001C406E" w:rsidP="0090708E">
      <w:pPr>
        <w:pStyle w:val="ad"/>
        <w:widowControl w:val="0"/>
        <w:jc w:val="center"/>
        <w:rPr>
          <w:rFonts w:ascii="Times New Roman" w:hAnsi="Times New Roman"/>
          <w:b/>
          <w:snapToGrid w:val="0"/>
          <w:sz w:val="24"/>
          <w:szCs w:val="24"/>
        </w:rPr>
      </w:pPr>
      <w:r w:rsidRPr="001C406E">
        <w:rPr>
          <w:rFonts w:ascii="Times New Roman" w:hAnsi="Times New Roman"/>
          <w:b/>
          <w:snapToGrid w:val="0"/>
          <w:sz w:val="24"/>
          <w:szCs w:val="24"/>
        </w:rPr>
        <w:t>7. Обстоятельства непреодолимой силы</w:t>
      </w:r>
    </w:p>
    <w:p w14:paraId="3F654E12" w14:textId="77777777" w:rsidR="0090708E" w:rsidRPr="001C406E" w:rsidRDefault="001C406E" w:rsidP="0090708E">
      <w:pPr>
        <w:widowControl w:val="0"/>
        <w:ind w:firstLine="709"/>
        <w:contextualSpacing/>
        <w:jc w:val="both"/>
      </w:pPr>
      <w:r w:rsidRPr="001C406E">
        <w:t>7.1.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2C70E41A" w14:textId="77777777" w:rsidR="0090708E" w:rsidRPr="001C406E" w:rsidRDefault="001C406E" w:rsidP="0090708E">
      <w:pPr>
        <w:widowControl w:val="0"/>
        <w:ind w:firstLine="709"/>
        <w:contextualSpacing/>
        <w:jc w:val="both"/>
      </w:pPr>
      <w:r w:rsidRPr="001C406E">
        <w:t>7.2.</w:t>
      </w:r>
      <w:r w:rsidRPr="001C406E">
        <w:t xml:space="preserve">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w:t>
      </w:r>
      <w:r w:rsidRPr="001C406E">
        <w:t>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01EB91F1" w14:textId="77777777" w:rsidR="0090708E" w:rsidRPr="001C406E" w:rsidRDefault="001C406E" w:rsidP="0090708E">
      <w:pPr>
        <w:widowControl w:val="0"/>
        <w:ind w:firstLine="709"/>
        <w:contextualSpacing/>
        <w:jc w:val="both"/>
      </w:pPr>
      <w:r w:rsidRPr="001C406E">
        <w:t>7.3. Сторона, у которой возн</w:t>
      </w:r>
      <w:r w:rsidRPr="001C406E">
        <w:t>икли обстоятельства непреодолимой силы, обязана в течение 14 календарных дней письменно информировать другую сторону о случившемся и его причинах.</w:t>
      </w:r>
    </w:p>
    <w:p w14:paraId="454A6B85" w14:textId="77777777" w:rsidR="0090708E" w:rsidRPr="001C406E" w:rsidRDefault="001C406E" w:rsidP="0090708E">
      <w:pPr>
        <w:widowControl w:val="0"/>
        <w:ind w:firstLine="709"/>
        <w:jc w:val="both"/>
      </w:pPr>
      <w:r w:rsidRPr="001C406E">
        <w:t>7.4. Если, по мнению сторон, исполнение контракта может быть продолжено в порядке, действовавшем до возникнов</w:t>
      </w:r>
      <w:r w:rsidRPr="001C406E">
        <w:t>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530BA429" w14:textId="77777777" w:rsidR="0090708E" w:rsidRPr="001C406E" w:rsidRDefault="001C406E" w:rsidP="0090708E">
      <w:pPr>
        <w:pStyle w:val="ad"/>
        <w:widowControl w:val="0"/>
        <w:ind w:firstLine="709"/>
        <w:jc w:val="both"/>
        <w:rPr>
          <w:rFonts w:ascii="Times New Roman" w:hAnsi="Times New Roman"/>
          <w:b/>
          <w:sz w:val="24"/>
          <w:szCs w:val="24"/>
        </w:rPr>
      </w:pPr>
    </w:p>
    <w:p w14:paraId="00A59762" w14:textId="77777777" w:rsidR="0090708E" w:rsidRPr="001C406E" w:rsidRDefault="001C406E" w:rsidP="0090708E">
      <w:pPr>
        <w:pStyle w:val="ad"/>
        <w:widowControl w:val="0"/>
        <w:jc w:val="center"/>
        <w:rPr>
          <w:rFonts w:ascii="Times New Roman" w:hAnsi="Times New Roman"/>
          <w:b/>
          <w:sz w:val="24"/>
          <w:szCs w:val="24"/>
        </w:rPr>
      </w:pPr>
      <w:r w:rsidRPr="001C406E">
        <w:rPr>
          <w:rFonts w:ascii="Times New Roman" w:hAnsi="Times New Roman"/>
          <w:b/>
          <w:sz w:val="24"/>
          <w:szCs w:val="24"/>
        </w:rPr>
        <w:t xml:space="preserve">8. </w:t>
      </w:r>
      <w:r w:rsidRPr="001C406E">
        <w:rPr>
          <w:rFonts w:ascii="Times New Roman" w:hAnsi="Times New Roman"/>
          <w:b/>
          <w:snapToGrid w:val="0"/>
          <w:sz w:val="24"/>
          <w:szCs w:val="24"/>
        </w:rPr>
        <w:t>Порядок урегулирования споров</w:t>
      </w:r>
    </w:p>
    <w:p w14:paraId="6BAD3FF3" w14:textId="77777777" w:rsidR="0090708E" w:rsidRPr="001C406E" w:rsidRDefault="001C406E" w:rsidP="0090708E">
      <w:pPr>
        <w:widowControl w:val="0"/>
        <w:ind w:firstLine="720"/>
        <w:contextualSpacing/>
        <w:jc w:val="both"/>
      </w:pPr>
      <w:r w:rsidRPr="001C406E">
        <w:t>8.1. В случае возникновения между сторонами споров и разногласий в ходе исполнения контракта, до обращения с иском в арбитражный суд заинтересованная сторона направляет претензию. В отношении всех претензий, направляемых по контракту, сторона к которой адр</w:t>
      </w:r>
      <w:r w:rsidRPr="001C406E">
        <w:t xml:space="preserve">есована данная претензия, должна направить письменный ответ по существу претензии в срок не позднее 10 рабочих дней со дня ее получения. </w:t>
      </w:r>
    </w:p>
    <w:p w14:paraId="707B33B4" w14:textId="77777777" w:rsidR="001D3EFA" w:rsidRPr="001C406E" w:rsidRDefault="001C406E" w:rsidP="0090708E">
      <w:pPr>
        <w:widowControl w:val="0"/>
        <w:ind w:firstLine="720"/>
        <w:contextualSpacing/>
        <w:jc w:val="both"/>
      </w:pPr>
      <w:r w:rsidRPr="001C406E">
        <w:t xml:space="preserve">В случаях, предусмотренных законодательством Российской Федерации и иными нормативными правовыми актами о контрактной </w:t>
      </w:r>
      <w:r w:rsidRPr="001C406E">
        <w:t>системе в сфере закупок,</w:t>
      </w:r>
      <w:r w:rsidRPr="001C406E">
        <w:t xml:space="preserve"> а также при наличии функциональных возможностей Единой информационной системы в сфере закупок (далее – ЕИС),</w:t>
      </w:r>
      <w:r w:rsidRPr="001C406E">
        <w:t xml:space="preserve"> обмен </w:t>
      </w:r>
      <w:r w:rsidRPr="001C406E">
        <w:t>уведомлениями (извещениями, требованиями, претензиями) осуществляется</w:t>
      </w:r>
      <w:r w:rsidRPr="001C406E">
        <w:t xml:space="preserve"> </w:t>
      </w:r>
      <w:r w:rsidRPr="001C406E">
        <w:lastRenderedPageBreak/>
        <w:t>с</w:t>
      </w:r>
      <w:r w:rsidRPr="001C406E">
        <w:t xml:space="preserve">торонами </w:t>
      </w:r>
      <w:r w:rsidRPr="001C406E">
        <w:t xml:space="preserve">с использованием </w:t>
      </w:r>
      <w:r w:rsidRPr="001C406E">
        <w:t>ЕИС</w:t>
      </w:r>
      <w:r w:rsidRPr="001C406E">
        <w:t>.</w:t>
      </w:r>
    </w:p>
    <w:p w14:paraId="417B7175" w14:textId="77777777" w:rsidR="0090708E" w:rsidRPr="001C406E" w:rsidRDefault="001C406E" w:rsidP="0090708E">
      <w:pPr>
        <w:widowControl w:val="0"/>
        <w:ind w:firstLine="720"/>
        <w:jc w:val="both"/>
      </w:pPr>
      <w:r w:rsidRPr="001C406E">
        <w:t>8.2. При невоз</w:t>
      </w:r>
      <w:r w:rsidRPr="001C406E">
        <w:t>можности разрешения разногласий между сторонами путем переговоров, разногласия решаются в Арбитражном суде Удмуртской Республики в соответствии с законодательством Российской Федерации.</w:t>
      </w:r>
    </w:p>
    <w:p w14:paraId="37BC7317" w14:textId="77777777" w:rsidR="0090708E" w:rsidRPr="001C406E" w:rsidRDefault="001C406E" w:rsidP="0090708E">
      <w:pPr>
        <w:widowControl w:val="0"/>
        <w:ind w:firstLine="709"/>
        <w:jc w:val="both"/>
        <w:rPr>
          <w:b/>
        </w:rPr>
      </w:pPr>
    </w:p>
    <w:p w14:paraId="53980E2C" w14:textId="77777777" w:rsidR="0090708E" w:rsidRPr="001C406E" w:rsidRDefault="001C406E" w:rsidP="0090708E">
      <w:pPr>
        <w:widowControl w:val="0"/>
        <w:jc w:val="center"/>
        <w:rPr>
          <w:b/>
        </w:rPr>
      </w:pPr>
      <w:r w:rsidRPr="001C406E">
        <w:rPr>
          <w:b/>
          <w:bCs/>
        </w:rPr>
        <w:t xml:space="preserve">9. Обеспечение исполнения контракта </w:t>
      </w:r>
      <w:r w:rsidRPr="001C406E">
        <w:rPr>
          <w:noProof/>
        </w:rPr>
        <w:t xml:space="preserve"> </w:t>
      </w:r>
    </w:p>
    <w:p w14:paraId="0B649F81" w14:textId="77777777" w:rsidR="0090708E" w:rsidRPr="001C406E" w:rsidRDefault="001C406E" w:rsidP="0090708E">
      <w:pPr>
        <w:widowControl w:val="0"/>
        <w:ind w:firstLine="720"/>
        <w:jc w:val="both"/>
        <w:rPr>
          <w:rFonts w:eastAsia="Calibri"/>
        </w:rPr>
      </w:pPr>
      <w:bookmarkStart w:id="14" w:name="_Hlk115783723"/>
      <w:bookmarkEnd w:id="14"/>
      <w:r w:rsidRPr="001C406E">
        <w:rPr>
          <w:noProof/>
        </w:rPr>
        <w:t>9</w:t>
      </w:r>
      <w:r w:rsidRPr="001C406E">
        <w:rPr>
          <w:noProof/>
        </w:rPr>
        <w:t xml:space="preserve">.1. Требование </w:t>
      </w:r>
      <w:r w:rsidRPr="001C406E">
        <w:rPr>
          <w:noProof/>
        </w:rPr>
        <w:t>обеспечения исполнения контракта не установлено.</w:t>
      </w:r>
    </w:p>
    <w:p w14:paraId="7FD13DC7" w14:textId="77777777" w:rsidR="0090708E" w:rsidRPr="001C406E" w:rsidRDefault="001C406E" w:rsidP="0090708E">
      <w:pPr>
        <w:widowControl w:val="0"/>
        <w:ind w:firstLine="709"/>
        <w:jc w:val="both"/>
        <w:rPr>
          <w:noProof/>
        </w:rPr>
      </w:pPr>
    </w:p>
    <w:p w14:paraId="193C03AA" w14:textId="77777777" w:rsidR="0090708E" w:rsidRPr="001C406E" w:rsidRDefault="001C406E" w:rsidP="0090708E">
      <w:pPr>
        <w:widowControl w:val="0"/>
        <w:jc w:val="center"/>
        <w:rPr>
          <w:b/>
          <w:bCs/>
        </w:rPr>
      </w:pPr>
      <w:r w:rsidRPr="001C406E">
        <w:rPr>
          <w:b/>
        </w:rPr>
        <w:t xml:space="preserve">10. </w:t>
      </w:r>
      <w:r w:rsidRPr="001C406E">
        <w:rPr>
          <w:b/>
          <w:bCs/>
        </w:rPr>
        <w:t>Заключительные положения</w:t>
      </w:r>
    </w:p>
    <w:p w14:paraId="2E655AB7" w14:textId="15905B90" w:rsidR="0090708E" w:rsidRPr="001C406E" w:rsidRDefault="001C406E" w:rsidP="0090708E">
      <w:pPr>
        <w:widowControl w:val="0"/>
        <w:ind w:firstLine="720"/>
        <w:contextualSpacing/>
        <w:jc w:val="both"/>
      </w:pPr>
      <w:r w:rsidRPr="001C406E">
        <w:t xml:space="preserve">10.1. Контракт вступает в силу </w:t>
      </w:r>
      <w:r w:rsidRPr="001C406E">
        <w:t>с даты</w:t>
      </w:r>
      <w:r w:rsidRPr="001C406E">
        <w:t xml:space="preserve"> его заключения в соответствии с законодательством Российской Федерации и действует по </w:t>
      </w:r>
      <w:r w:rsidRPr="001C406E">
        <w:t>31.12.2023</w:t>
      </w:r>
      <w:r w:rsidRPr="001C406E">
        <w:t xml:space="preserve"> </w:t>
      </w:r>
      <w:r w:rsidR="000E2B75" w:rsidRPr="001C406E">
        <w:t xml:space="preserve">года </w:t>
      </w:r>
      <w:r w:rsidRPr="001C406E">
        <w:t>(включительно).</w:t>
      </w:r>
    </w:p>
    <w:p w14:paraId="0155DCAD" w14:textId="77777777" w:rsidR="0090708E" w:rsidRPr="001C406E" w:rsidRDefault="001C406E" w:rsidP="0090708E">
      <w:pPr>
        <w:widowControl w:val="0"/>
        <w:ind w:firstLine="720"/>
        <w:contextualSpacing/>
        <w:jc w:val="both"/>
      </w:pPr>
      <w:r w:rsidRPr="001C406E">
        <w:t xml:space="preserve">10.2. </w:t>
      </w:r>
      <w:r w:rsidRPr="001C406E">
        <w:rPr>
          <w:spacing w:val="2"/>
          <w:shd w:val="clear" w:color="auto" w:fill="FFFFFF"/>
        </w:rPr>
        <w:t>Окончание срока</w:t>
      </w:r>
      <w:r w:rsidRPr="001C406E">
        <w:rPr>
          <w:spacing w:val="2"/>
          <w:shd w:val="clear" w:color="auto" w:fill="FFFFFF"/>
        </w:rPr>
        <w:t xml:space="preserve"> действия </w:t>
      </w:r>
      <w:r w:rsidRPr="001C406E">
        <w:rPr>
          <w:spacing w:val="2"/>
          <w:shd w:val="clear" w:color="auto" w:fill="FFFFFF"/>
        </w:rPr>
        <w:t>к</w:t>
      </w:r>
      <w:r w:rsidRPr="001C406E">
        <w:rPr>
          <w:spacing w:val="2"/>
          <w:shd w:val="clear" w:color="auto" w:fill="FFFFFF"/>
        </w:rPr>
        <w:t xml:space="preserve">онтракта не влечет прекращение обязательств, принятых сторонами во исполнение </w:t>
      </w:r>
      <w:r w:rsidRPr="001C406E">
        <w:rPr>
          <w:spacing w:val="2"/>
          <w:shd w:val="clear" w:color="auto" w:fill="FFFFFF"/>
        </w:rPr>
        <w:t>к</w:t>
      </w:r>
      <w:r w:rsidRPr="001C406E">
        <w:rPr>
          <w:spacing w:val="2"/>
          <w:shd w:val="clear" w:color="auto" w:fill="FFFFFF"/>
        </w:rPr>
        <w:t>онтракта.</w:t>
      </w:r>
    </w:p>
    <w:p w14:paraId="55FF832E" w14:textId="77777777" w:rsidR="0090708E" w:rsidRPr="001C406E" w:rsidRDefault="001C406E" w:rsidP="0090708E">
      <w:pPr>
        <w:widowControl w:val="0"/>
        <w:ind w:firstLine="720"/>
        <w:jc w:val="both"/>
      </w:pPr>
      <w:r w:rsidRPr="001C406E">
        <w:t>10.3. Адреса сторон, указанные в контракте, являются надлежащими для любых уведомлений и сообщений. Стороны обязуются письменно извещать друг друга об измен</w:t>
      </w:r>
      <w:r w:rsidRPr="001C406E">
        <w:t>ениях реквизитов, указанных в контракте, в течение 5 рабочих дней</w:t>
      </w:r>
      <w:r w:rsidRPr="001C406E">
        <w:rPr>
          <w:rFonts w:eastAsia="Calibri"/>
          <w:lang w:eastAsia="en-US"/>
        </w:rPr>
        <w:t xml:space="preserve"> с момента изменения данных реквизитов</w:t>
      </w:r>
      <w:r w:rsidRPr="001C406E">
        <w:t xml:space="preserve">. Такие изменения считаются вступившими в силу с даты получения другой стороной уведомления об этом изменении. Все риски, связанные с </w:t>
      </w:r>
      <w:proofErr w:type="spellStart"/>
      <w:r w:rsidRPr="001C406E">
        <w:t>неуведомлением</w:t>
      </w:r>
      <w:proofErr w:type="spellEnd"/>
      <w:r w:rsidRPr="001C406E">
        <w:t xml:space="preserve"> или </w:t>
      </w:r>
      <w:r w:rsidRPr="001C406E">
        <w:t xml:space="preserve">возникшие в результате </w:t>
      </w:r>
      <w:proofErr w:type="spellStart"/>
      <w:r w:rsidRPr="001C406E">
        <w:t>неуведомления</w:t>
      </w:r>
      <w:proofErr w:type="spellEnd"/>
      <w:r w:rsidRPr="001C406E">
        <w:t>, несет сторона, не исполнившая свои обязательства в соответствии с настоящим пунктом.</w:t>
      </w:r>
    </w:p>
    <w:p w14:paraId="46586D9A" w14:textId="77777777" w:rsidR="0090708E" w:rsidRPr="001C406E" w:rsidRDefault="001C406E" w:rsidP="0090708E">
      <w:pPr>
        <w:widowControl w:val="0"/>
        <w:ind w:firstLine="720"/>
        <w:jc w:val="both"/>
      </w:pPr>
      <w:r w:rsidRPr="001C406E">
        <w:t xml:space="preserve">10.4. </w:t>
      </w:r>
      <w:r w:rsidRPr="001C406E">
        <w:rPr>
          <w:spacing w:val="2"/>
        </w:rPr>
        <w:t>Изменение существенных условий контракта допускается в случаях и порядке, предусмотренных законодательством Российской Федераци</w:t>
      </w:r>
      <w:r w:rsidRPr="001C406E">
        <w:rPr>
          <w:spacing w:val="2"/>
        </w:rPr>
        <w:t>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Изменения существенных условий контракта, предусмотренные частью 1 статьи 95 Федерального закона от 05</w:t>
      </w:r>
      <w:r w:rsidRPr="001C406E">
        <w:rPr>
          <w:spacing w:val="2"/>
        </w:rPr>
        <w:t xml:space="preserve">.04.2013 № 44-ФЗ «О контрактной системе в сфере закупок товаров, работ, услуг для обеспечения государственных и муниципальных нужд», осуществляются при условии предоставления </w:t>
      </w:r>
      <w:r w:rsidRPr="001C406E">
        <w:rPr>
          <w:spacing w:val="2"/>
        </w:rPr>
        <w:t>Исполнителем</w:t>
      </w:r>
      <w:r w:rsidRPr="001C406E">
        <w:rPr>
          <w:spacing w:val="2"/>
        </w:rPr>
        <w:t xml:space="preserve"> обеспечения исполнения контракта, если такие изменения влекут возник</w:t>
      </w:r>
      <w:r w:rsidRPr="001C406E">
        <w:rPr>
          <w:spacing w:val="2"/>
        </w:rPr>
        <w:t xml:space="preserve">новение новых обязательств </w:t>
      </w:r>
      <w:r w:rsidRPr="001C406E">
        <w:rPr>
          <w:spacing w:val="2"/>
        </w:rPr>
        <w:t>Исполнителя</w:t>
      </w:r>
      <w:r w:rsidRPr="001C406E">
        <w:rPr>
          <w:spacing w:val="2"/>
        </w:rPr>
        <w:t xml:space="preserve">, не обеспеченных ранее предоставленным обеспечением исполнения контракта, и если при определении </w:t>
      </w:r>
      <w:r w:rsidRPr="001C406E">
        <w:rPr>
          <w:spacing w:val="2"/>
        </w:rPr>
        <w:t>Исполнителя</w:t>
      </w:r>
      <w:r w:rsidRPr="001C406E">
        <w:rPr>
          <w:spacing w:val="2"/>
        </w:rPr>
        <w:t xml:space="preserve"> требование обеспечения исполнения контракта установлено в соответствии со статьей 96 указанного закона.</w:t>
      </w:r>
    </w:p>
    <w:p w14:paraId="497195D8" w14:textId="77777777" w:rsidR="0090708E" w:rsidRPr="001C406E" w:rsidRDefault="001C406E" w:rsidP="0090708E">
      <w:pPr>
        <w:widowControl w:val="0"/>
        <w:ind w:firstLine="720"/>
        <w:jc w:val="both"/>
      </w:pPr>
      <w:r w:rsidRPr="001C406E">
        <w:t>10.5</w:t>
      </w:r>
      <w:r w:rsidRPr="001C406E">
        <w:t>.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258E64B3" w14:textId="77777777" w:rsidR="0090708E" w:rsidRPr="001C406E" w:rsidRDefault="001C406E" w:rsidP="0090708E">
      <w:pPr>
        <w:widowControl w:val="0"/>
        <w:ind w:firstLine="720"/>
        <w:jc w:val="both"/>
      </w:pPr>
      <w:r w:rsidRPr="001C406E">
        <w:t>1</w:t>
      </w:r>
      <w:r w:rsidRPr="001C406E">
        <w:t>0.6. Все изменения и дополнения к контракту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14:paraId="62B9E9B6" w14:textId="77777777" w:rsidR="0090708E" w:rsidRPr="001C406E" w:rsidRDefault="001C406E" w:rsidP="0090708E">
      <w:pPr>
        <w:widowControl w:val="0"/>
        <w:ind w:firstLine="720"/>
        <w:jc w:val="both"/>
      </w:pPr>
      <w:r w:rsidRPr="001C406E">
        <w:rPr>
          <w:color w:val="000000"/>
        </w:rPr>
        <w:t xml:space="preserve">10.7. По требованию Заказчика </w:t>
      </w:r>
      <w:r w:rsidRPr="001C406E">
        <w:t>Исполнитель обязан предоставлять дос</w:t>
      </w:r>
      <w:r w:rsidRPr="001C406E">
        <w:t>товерную информацию о ходе исполнения своих обязательств по контракту в течение 5 рабочих дней со дня получения такого требования.</w:t>
      </w:r>
    </w:p>
    <w:p w14:paraId="1147DE49" w14:textId="77777777" w:rsidR="0090708E" w:rsidRPr="001C406E" w:rsidRDefault="001C406E" w:rsidP="0090708E">
      <w:pPr>
        <w:widowControl w:val="0"/>
        <w:ind w:firstLine="720"/>
        <w:jc w:val="both"/>
      </w:pPr>
      <w:r w:rsidRPr="001C406E">
        <w:t>10.8. В случае возникновения сложностей при исполнении контракта Исполнитель обязан незамедлительно уведомить об этом Заказчи</w:t>
      </w:r>
      <w:r w:rsidRPr="001C406E">
        <w:t>ка в письменной форме с указанием характера сложностей и причин их возникновения.</w:t>
      </w:r>
    </w:p>
    <w:p w14:paraId="0D2750F8" w14:textId="77777777" w:rsidR="0090708E" w:rsidRPr="001C406E" w:rsidRDefault="001C406E" w:rsidP="0090708E">
      <w:pPr>
        <w:widowControl w:val="0"/>
        <w:ind w:firstLine="720"/>
        <w:jc w:val="both"/>
      </w:pPr>
      <w:r w:rsidRPr="001C406E">
        <w:t>10.9. Во всем остальном, не предусмотренном контрактом, стороны будут руководствоваться законодательством Российской Федерации.</w:t>
      </w:r>
    </w:p>
    <w:p w14:paraId="3859E148" w14:textId="731F9B85" w:rsidR="0090708E" w:rsidRPr="001C406E" w:rsidRDefault="001C406E" w:rsidP="0090708E">
      <w:pPr>
        <w:pStyle w:val="ad"/>
        <w:widowControl w:val="0"/>
        <w:ind w:firstLine="709"/>
        <w:jc w:val="both"/>
        <w:rPr>
          <w:rFonts w:ascii="Times New Roman" w:eastAsia="Times New Roman" w:hAnsi="Times New Roman"/>
          <w:sz w:val="24"/>
          <w:szCs w:val="24"/>
        </w:rPr>
      </w:pPr>
      <w:r w:rsidRPr="001C406E">
        <w:rPr>
          <w:rFonts w:ascii="Times New Roman" w:eastAsia="Times New Roman" w:hAnsi="Times New Roman"/>
          <w:sz w:val="24"/>
          <w:szCs w:val="24"/>
        </w:rPr>
        <w:t xml:space="preserve">10.10. Спецификация (Приложение №1 к контракту), Техническое задание (Приложение №2 к контракту) являются неотъемлемыми частями контракта. </w:t>
      </w:r>
    </w:p>
    <w:p w14:paraId="6B2460EB" w14:textId="77777777" w:rsidR="0090708E" w:rsidRPr="001C406E" w:rsidRDefault="001C406E" w:rsidP="0090708E">
      <w:pPr>
        <w:widowControl w:val="0"/>
        <w:ind w:firstLine="720"/>
        <w:jc w:val="both"/>
      </w:pPr>
    </w:p>
    <w:p w14:paraId="6DA7086F" w14:textId="77777777" w:rsidR="0090708E" w:rsidRPr="001C406E" w:rsidRDefault="001C406E" w:rsidP="0090708E">
      <w:pPr>
        <w:widowControl w:val="0"/>
        <w:jc w:val="center"/>
        <w:rPr>
          <w:b/>
          <w:bCs/>
          <w:spacing w:val="-4"/>
        </w:rPr>
      </w:pPr>
      <w:r w:rsidRPr="001C406E">
        <w:rPr>
          <w:b/>
          <w:bCs/>
          <w:spacing w:val="-4"/>
        </w:rPr>
        <w:t>11. Юридические адреса и реквизиты сторон</w:t>
      </w:r>
    </w:p>
    <w:p w14:paraId="3BFB8E46" w14:textId="77777777" w:rsidR="0090708E" w:rsidRPr="001C406E" w:rsidRDefault="001C406E" w:rsidP="0090708E"/>
    <w:p w14:paraId="385240AD" w14:textId="77777777" w:rsidR="004A5B48" w:rsidRPr="001C406E" w:rsidRDefault="001C406E" w:rsidP="004A5B48">
      <w:pPr>
        <w:widowControl w:val="0"/>
        <w:snapToGrid w:val="0"/>
        <w:outlineLvl w:val="0"/>
        <w:rPr>
          <w:b/>
        </w:rPr>
      </w:pPr>
      <w:r w:rsidRPr="001C406E">
        <w:rPr>
          <w:b/>
        </w:rPr>
        <w:t xml:space="preserve">Заказчик                                                                                 </w:t>
      </w:r>
    </w:p>
    <w:p w14:paraId="46880A0F" w14:textId="77777777" w:rsidR="004A5B48" w:rsidRPr="001C406E" w:rsidRDefault="001C406E" w:rsidP="004A5B48">
      <w:pPr>
        <w:widowControl w:val="0"/>
        <w:snapToGrid w:val="0"/>
        <w:jc w:val="right"/>
        <w:outlineLvl w:val="0"/>
        <w:rPr>
          <w:b/>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7"/>
        <w:gridCol w:w="4631"/>
      </w:tblGrid>
      <w:tr w:rsidR="00D16100" w:rsidRPr="001C406E" w14:paraId="50381401" w14:textId="77777777" w:rsidTr="009F1672">
        <w:trPr>
          <w:trHeight w:val="227"/>
        </w:trPr>
        <w:tc>
          <w:tcPr>
            <w:tcW w:w="5037" w:type="dxa"/>
            <w:shd w:val="clear" w:color="auto" w:fill="auto"/>
          </w:tcPr>
          <w:p w14:paraId="6BF6B9CA" w14:textId="77777777" w:rsidR="004A5B48" w:rsidRPr="001C406E" w:rsidRDefault="001C406E" w:rsidP="001856E2">
            <w:pPr>
              <w:widowControl w:val="0"/>
              <w:snapToGrid w:val="0"/>
              <w:outlineLvl w:val="0"/>
              <w:rPr>
                <w:b/>
              </w:rPr>
            </w:pPr>
            <w:r w:rsidRPr="001C406E">
              <w:rPr>
                <w:b/>
              </w:rPr>
              <w:lastRenderedPageBreak/>
              <w:t>Наименование Заказчика:</w:t>
            </w:r>
          </w:p>
          <w:p w14:paraId="73425A23" w14:textId="77777777" w:rsidR="004A5B48" w:rsidRPr="001C406E" w:rsidRDefault="001C406E" w:rsidP="001856E2">
            <w:pPr>
              <w:widowControl w:val="0"/>
              <w:snapToGrid w:val="0"/>
              <w:outlineLvl w:val="0"/>
              <w:rPr>
                <w:b/>
              </w:rPr>
            </w:pPr>
          </w:p>
          <w:p w14:paraId="5388F650" w14:textId="77777777" w:rsidR="004A5B48" w:rsidRPr="001C406E" w:rsidRDefault="001C406E" w:rsidP="001856E2">
            <w:pPr>
              <w:widowControl w:val="0"/>
              <w:snapToGrid w:val="0"/>
              <w:outlineLvl w:val="0"/>
              <w:rPr>
                <w:b/>
              </w:rPr>
            </w:pPr>
            <w:r w:rsidRPr="001C406E">
              <w:rPr>
                <w:b/>
              </w:rPr>
              <w:t>Местонахождение, почтовый адрес:</w:t>
            </w:r>
          </w:p>
          <w:p w14:paraId="485E2FCE" w14:textId="77777777" w:rsidR="004A5B48" w:rsidRPr="001C406E" w:rsidRDefault="001C406E" w:rsidP="001856E2">
            <w:pPr>
              <w:widowControl w:val="0"/>
              <w:snapToGrid w:val="0"/>
              <w:outlineLvl w:val="0"/>
              <w:rPr>
                <w:b/>
              </w:rPr>
            </w:pPr>
          </w:p>
          <w:p w14:paraId="605CDC62" w14:textId="77777777" w:rsidR="004A5B48" w:rsidRPr="001C406E" w:rsidRDefault="001C406E" w:rsidP="001856E2">
            <w:pPr>
              <w:widowControl w:val="0"/>
              <w:snapToGrid w:val="0"/>
              <w:outlineLvl w:val="0"/>
              <w:rPr>
                <w:b/>
              </w:rPr>
            </w:pPr>
            <w:r w:rsidRPr="001C406E">
              <w:rPr>
                <w:b/>
              </w:rPr>
              <w:t xml:space="preserve">Адрес электронной почты: </w:t>
            </w:r>
          </w:p>
          <w:p w14:paraId="657F80AE" w14:textId="77777777" w:rsidR="004A5B48" w:rsidRPr="001C406E" w:rsidRDefault="001C406E" w:rsidP="001856E2">
            <w:pPr>
              <w:widowControl w:val="0"/>
              <w:snapToGrid w:val="0"/>
              <w:outlineLvl w:val="0"/>
              <w:rPr>
                <w:b/>
              </w:rPr>
            </w:pPr>
          </w:p>
          <w:p w14:paraId="67786E52" w14:textId="77777777" w:rsidR="004A5B48" w:rsidRPr="001C406E" w:rsidRDefault="001C406E" w:rsidP="001856E2">
            <w:pPr>
              <w:widowControl w:val="0"/>
              <w:snapToGrid w:val="0"/>
              <w:outlineLvl w:val="0"/>
              <w:rPr>
                <w:b/>
              </w:rPr>
            </w:pPr>
            <w:r w:rsidRPr="001C406E">
              <w:rPr>
                <w:b/>
              </w:rPr>
              <w:t xml:space="preserve">Номер контактного телефона: </w:t>
            </w:r>
          </w:p>
          <w:p w14:paraId="122D3B33" w14:textId="77777777" w:rsidR="004A5B48" w:rsidRPr="001C406E" w:rsidRDefault="001C406E" w:rsidP="001856E2">
            <w:pPr>
              <w:widowControl w:val="0"/>
              <w:snapToGrid w:val="0"/>
              <w:outlineLvl w:val="0"/>
              <w:rPr>
                <w:b/>
              </w:rPr>
            </w:pPr>
          </w:p>
          <w:p w14:paraId="6C44CD38" w14:textId="77777777" w:rsidR="004A5B48" w:rsidRPr="001C406E" w:rsidRDefault="001C406E" w:rsidP="00C0371D">
            <w:pPr>
              <w:widowControl w:val="0"/>
              <w:snapToGrid w:val="0"/>
              <w:outlineLvl w:val="0"/>
              <w:rPr>
                <w:b/>
              </w:rPr>
            </w:pPr>
            <w:r w:rsidRPr="001C406E">
              <w:rPr>
                <w:b/>
              </w:rPr>
              <w:t>Ответственное должностное лицо Заказчика (специал</w:t>
            </w:r>
            <w:r w:rsidRPr="001C406E">
              <w:rPr>
                <w:b/>
              </w:rPr>
              <w:t>изированной организации (в случае ее привлечения Заказчиком)</w:t>
            </w:r>
            <w:r w:rsidRPr="001C406E">
              <w:rPr>
                <w:b/>
              </w:rPr>
              <w:t>)</w:t>
            </w:r>
            <w:r w:rsidRPr="001C406E">
              <w:rPr>
                <w:b/>
              </w:rPr>
              <w:t xml:space="preserve">: </w:t>
            </w:r>
          </w:p>
          <w:p w14:paraId="2681D84E" w14:textId="77777777" w:rsidR="00406331" w:rsidRPr="001C406E" w:rsidRDefault="001C406E" w:rsidP="00C0371D">
            <w:pPr>
              <w:widowControl w:val="0"/>
              <w:snapToGrid w:val="0"/>
              <w:outlineLvl w:val="0"/>
              <w:rPr>
                <w:b/>
              </w:rPr>
            </w:pPr>
          </w:p>
          <w:p w14:paraId="5E53DEA8" w14:textId="77777777" w:rsidR="00406331" w:rsidRPr="001C406E" w:rsidRDefault="001C406E" w:rsidP="00406331">
            <w:pPr>
              <w:ind w:right="450"/>
              <w:rPr>
                <w:b/>
              </w:rPr>
            </w:pPr>
            <w:r w:rsidRPr="001C406E">
              <w:rPr>
                <w:b/>
              </w:rPr>
              <w:t xml:space="preserve">ИНН </w:t>
            </w:r>
          </w:p>
          <w:p w14:paraId="3D986B08" w14:textId="77777777" w:rsidR="00406331" w:rsidRPr="001C406E" w:rsidRDefault="001C406E" w:rsidP="00406331">
            <w:pPr>
              <w:ind w:right="450"/>
              <w:rPr>
                <w:b/>
              </w:rPr>
            </w:pPr>
            <w:r w:rsidRPr="001C406E">
              <w:rPr>
                <w:b/>
              </w:rPr>
              <w:t xml:space="preserve">КПП </w:t>
            </w:r>
          </w:p>
          <w:p w14:paraId="1B4EEE5F" w14:textId="77777777" w:rsidR="00406331" w:rsidRPr="001C406E" w:rsidRDefault="001C406E" w:rsidP="00406331">
            <w:pPr>
              <w:ind w:right="450"/>
              <w:rPr>
                <w:b/>
              </w:rPr>
            </w:pPr>
          </w:p>
          <w:p w14:paraId="3E1B6B88" w14:textId="77777777" w:rsidR="00406331" w:rsidRPr="001C406E" w:rsidRDefault="001C406E" w:rsidP="00406331">
            <w:pPr>
              <w:ind w:right="450"/>
              <w:rPr>
                <w:b/>
              </w:rPr>
            </w:pPr>
            <w:r w:rsidRPr="001C406E">
              <w:rPr>
                <w:b/>
              </w:rPr>
              <w:t xml:space="preserve">Наименование органа Федерального казначейства </w:t>
            </w:r>
          </w:p>
          <w:p w14:paraId="3CF92303" w14:textId="77777777" w:rsidR="00406331" w:rsidRPr="001C406E" w:rsidRDefault="001C406E" w:rsidP="00406331">
            <w:pPr>
              <w:ind w:right="450"/>
              <w:rPr>
                <w:b/>
              </w:rPr>
            </w:pPr>
          </w:p>
          <w:p w14:paraId="3CC1056E" w14:textId="77777777" w:rsidR="00406331" w:rsidRPr="001C406E" w:rsidRDefault="001C406E" w:rsidP="00406331">
            <w:pPr>
              <w:ind w:right="450"/>
              <w:rPr>
                <w:b/>
              </w:rPr>
            </w:pPr>
            <w:r w:rsidRPr="001C406E">
              <w:rPr>
                <w:b/>
              </w:rPr>
              <w:t xml:space="preserve">Банковские реквизиты счета, открытого органу Федерального казначейства: </w:t>
            </w:r>
          </w:p>
          <w:p w14:paraId="53FA108C" w14:textId="77777777" w:rsidR="00406331" w:rsidRPr="001C406E" w:rsidRDefault="001C406E" w:rsidP="00406331">
            <w:pPr>
              <w:ind w:right="450"/>
              <w:rPr>
                <w:b/>
              </w:rPr>
            </w:pPr>
            <w:r w:rsidRPr="001C406E">
              <w:rPr>
                <w:b/>
              </w:rPr>
              <w:t xml:space="preserve">Лицевой счет </w:t>
            </w:r>
          </w:p>
          <w:p w14:paraId="3B599E8E" w14:textId="77777777" w:rsidR="00406331" w:rsidRPr="001C406E" w:rsidRDefault="001C406E" w:rsidP="00406331">
            <w:pPr>
              <w:ind w:right="450"/>
              <w:rPr>
                <w:b/>
              </w:rPr>
            </w:pPr>
          </w:p>
          <w:p w14:paraId="7824834D" w14:textId="77777777" w:rsidR="00406331" w:rsidRPr="001C406E" w:rsidRDefault="001C406E" w:rsidP="00406331">
            <w:pPr>
              <w:ind w:right="450"/>
              <w:rPr>
                <w:b/>
              </w:rPr>
            </w:pPr>
            <w:r w:rsidRPr="001C406E">
              <w:rPr>
                <w:b/>
              </w:rPr>
              <w:t xml:space="preserve">БИК </w:t>
            </w:r>
          </w:p>
          <w:p w14:paraId="2BCE1962" w14:textId="77777777" w:rsidR="00406331" w:rsidRPr="001C406E" w:rsidRDefault="001C406E" w:rsidP="00406331">
            <w:pPr>
              <w:ind w:right="450"/>
              <w:rPr>
                <w:b/>
              </w:rPr>
            </w:pPr>
            <w:r w:rsidRPr="001C406E">
              <w:rPr>
                <w:b/>
              </w:rPr>
              <w:t>ОКОПФ</w:t>
            </w:r>
          </w:p>
          <w:p w14:paraId="1CB09A8C" w14:textId="77777777" w:rsidR="00406331" w:rsidRPr="001C406E" w:rsidRDefault="001C406E" w:rsidP="00406331">
            <w:pPr>
              <w:widowControl w:val="0"/>
              <w:snapToGrid w:val="0"/>
              <w:outlineLvl w:val="0"/>
              <w:rPr>
                <w:b/>
              </w:rPr>
            </w:pPr>
            <w:r w:rsidRPr="001C406E">
              <w:rPr>
                <w:b/>
              </w:rPr>
              <w:t>ОКВЭД2</w:t>
            </w:r>
          </w:p>
        </w:tc>
        <w:tc>
          <w:tcPr>
            <w:tcW w:w="4631" w:type="dxa"/>
            <w:shd w:val="clear" w:color="auto" w:fill="auto"/>
          </w:tcPr>
          <w:p w14:paraId="3E25AD73" w14:textId="77777777" w:rsidR="004A5B48" w:rsidRPr="001C406E" w:rsidRDefault="001C406E" w:rsidP="004A5B48">
            <w:pPr>
              <w:widowControl w:val="0"/>
              <w:snapToGrid w:val="0"/>
              <w:jc w:val="right"/>
              <w:outlineLvl w:val="0"/>
              <w:rPr>
                <w:b/>
              </w:rPr>
            </w:pPr>
            <w:r w:rsidRPr="001C406E">
              <w:rPr>
                <w:b/>
              </w:rPr>
              <w:t>__________________________________</w:t>
            </w:r>
          </w:p>
          <w:p w14:paraId="467BDE48" w14:textId="77777777" w:rsidR="004A5B48" w:rsidRPr="001C406E" w:rsidRDefault="001C406E" w:rsidP="004A5B48">
            <w:pPr>
              <w:widowControl w:val="0"/>
              <w:snapToGrid w:val="0"/>
              <w:jc w:val="right"/>
              <w:outlineLvl w:val="0"/>
              <w:rPr>
                <w:b/>
              </w:rPr>
            </w:pPr>
          </w:p>
          <w:p w14:paraId="190B5144" w14:textId="77777777" w:rsidR="004A5B48" w:rsidRPr="001C406E" w:rsidRDefault="001C406E" w:rsidP="004A5B48">
            <w:pPr>
              <w:widowControl w:val="0"/>
              <w:snapToGrid w:val="0"/>
              <w:jc w:val="right"/>
              <w:outlineLvl w:val="0"/>
              <w:rPr>
                <w:b/>
              </w:rPr>
            </w:pPr>
            <w:r w:rsidRPr="001C406E">
              <w:rPr>
                <w:b/>
              </w:rPr>
              <w:t>__________________________________</w:t>
            </w:r>
          </w:p>
          <w:p w14:paraId="623960C3" w14:textId="77777777" w:rsidR="004A5B48" w:rsidRPr="001C406E" w:rsidRDefault="001C406E" w:rsidP="004A5B48">
            <w:pPr>
              <w:widowControl w:val="0"/>
              <w:snapToGrid w:val="0"/>
              <w:jc w:val="right"/>
              <w:outlineLvl w:val="0"/>
              <w:rPr>
                <w:b/>
              </w:rPr>
            </w:pPr>
          </w:p>
          <w:p w14:paraId="4E42087C" w14:textId="77777777" w:rsidR="004A5B48" w:rsidRPr="001C406E" w:rsidRDefault="001C406E" w:rsidP="004A5B48">
            <w:pPr>
              <w:widowControl w:val="0"/>
              <w:snapToGrid w:val="0"/>
              <w:jc w:val="right"/>
              <w:outlineLvl w:val="0"/>
              <w:rPr>
                <w:b/>
              </w:rPr>
            </w:pPr>
            <w:r w:rsidRPr="001C406E">
              <w:rPr>
                <w:b/>
              </w:rPr>
              <w:t>__________________________________</w:t>
            </w:r>
          </w:p>
          <w:p w14:paraId="564C493F" w14:textId="77777777" w:rsidR="004A5B48" w:rsidRPr="001C406E" w:rsidRDefault="001C406E" w:rsidP="004A5B48">
            <w:pPr>
              <w:widowControl w:val="0"/>
              <w:snapToGrid w:val="0"/>
              <w:jc w:val="right"/>
              <w:outlineLvl w:val="0"/>
              <w:rPr>
                <w:b/>
              </w:rPr>
            </w:pPr>
          </w:p>
          <w:p w14:paraId="47A2EBAD" w14:textId="77777777" w:rsidR="004A5B48" w:rsidRPr="001C406E" w:rsidRDefault="001C406E" w:rsidP="004A5B48">
            <w:pPr>
              <w:widowControl w:val="0"/>
              <w:snapToGrid w:val="0"/>
              <w:jc w:val="right"/>
              <w:outlineLvl w:val="0"/>
              <w:rPr>
                <w:b/>
              </w:rPr>
            </w:pPr>
          </w:p>
        </w:tc>
      </w:tr>
    </w:tbl>
    <w:p w14:paraId="2B2375DE" w14:textId="77777777" w:rsidR="004A5B48" w:rsidRPr="001C406E" w:rsidRDefault="001C406E" w:rsidP="004A5B48">
      <w:pPr>
        <w:widowControl w:val="0"/>
        <w:snapToGrid w:val="0"/>
        <w:jc w:val="right"/>
        <w:outlineLvl w:val="0"/>
        <w:rPr>
          <w:b/>
        </w:rPr>
      </w:pPr>
    </w:p>
    <w:p w14:paraId="0A6D8830" w14:textId="77777777" w:rsidR="004A5B48" w:rsidRPr="001C406E" w:rsidRDefault="001C406E" w:rsidP="004A5B48">
      <w:pPr>
        <w:widowControl w:val="0"/>
        <w:snapToGrid w:val="0"/>
        <w:outlineLvl w:val="0"/>
        <w:rPr>
          <w:b/>
        </w:rPr>
      </w:pPr>
      <w:r w:rsidRPr="001C406E">
        <w:rPr>
          <w:b/>
        </w:rPr>
        <w:t>Исполнитель</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536"/>
      </w:tblGrid>
      <w:tr w:rsidR="00D16100" w:rsidRPr="001C406E" w14:paraId="18399F82" w14:textId="77777777" w:rsidTr="005F16C7">
        <w:tc>
          <w:tcPr>
            <w:tcW w:w="5103" w:type="dxa"/>
            <w:shd w:val="clear" w:color="auto" w:fill="auto"/>
          </w:tcPr>
          <w:p w14:paraId="6C5E6B05" w14:textId="77777777" w:rsidR="004A5B48" w:rsidRPr="001C406E" w:rsidRDefault="001C406E" w:rsidP="001856E2">
            <w:pPr>
              <w:widowControl w:val="0"/>
              <w:snapToGrid w:val="0"/>
              <w:outlineLvl w:val="0"/>
              <w:rPr>
                <w:b/>
              </w:rPr>
            </w:pPr>
            <w:r w:rsidRPr="001C406E">
              <w:rPr>
                <w:b/>
              </w:rPr>
              <w:t xml:space="preserve">Полное и сокращенное (при наличии) </w:t>
            </w:r>
            <w:r w:rsidRPr="001C406E">
              <w:rPr>
                <w:b/>
              </w:rPr>
              <w:t xml:space="preserve">наименование </w:t>
            </w:r>
            <w:r w:rsidRPr="001C406E">
              <w:rPr>
                <w:b/>
              </w:rPr>
              <w:t>Исполнителя/Фамилия, имя, отчество Исполнителя:</w:t>
            </w:r>
          </w:p>
          <w:p w14:paraId="7D3C91FA" w14:textId="77777777" w:rsidR="004A5B48" w:rsidRPr="001C406E" w:rsidRDefault="001C406E" w:rsidP="001856E2">
            <w:pPr>
              <w:widowControl w:val="0"/>
              <w:snapToGrid w:val="0"/>
              <w:outlineLvl w:val="0"/>
              <w:rPr>
                <w:b/>
              </w:rPr>
            </w:pPr>
          </w:p>
          <w:p w14:paraId="17B92B12" w14:textId="77777777" w:rsidR="004A5B48" w:rsidRPr="001C406E" w:rsidRDefault="001C406E" w:rsidP="001856E2">
            <w:pPr>
              <w:widowControl w:val="0"/>
              <w:snapToGrid w:val="0"/>
              <w:outlineLvl w:val="0"/>
              <w:rPr>
                <w:b/>
              </w:rPr>
            </w:pPr>
            <w:r w:rsidRPr="001C406E">
              <w:rPr>
                <w:b/>
              </w:rPr>
              <w:t xml:space="preserve">ИНН (при наличии) и должность лица, имеющего право без доверенности действовать </w:t>
            </w:r>
            <w:r w:rsidRPr="001C406E">
              <w:rPr>
                <w:b/>
              </w:rPr>
              <w:t xml:space="preserve">от имени </w:t>
            </w:r>
            <w:r w:rsidRPr="001C406E">
              <w:rPr>
                <w:b/>
              </w:rPr>
              <w:t>Исполнителя:</w:t>
            </w:r>
          </w:p>
          <w:p w14:paraId="35B5FFC5" w14:textId="77777777" w:rsidR="004A5B48" w:rsidRPr="001C406E" w:rsidRDefault="001C406E" w:rsidP="001856E2">
            <w:pPr>
              <w:widowControl w:val="0"/>
              <w:snapToGrid w:val="0"/>
              <w:outlineLvl w:val="0"/>
              <w:rPr>
                <w:b/>
              </w:rPr>
            </w:pPr>
          </w:p>
          <w:p w14:paraId="2222052E" w14:textId="77777777" w:rsidR="004A5B48" w:rsidRPr="001C406E" w:rsidRDefault="001C406E" w:rsidP="001856E2">
            <w:pPr>
              <w:widowControl w:val="0"/>
              <w:snapToGrid w:val="0"/>
              <w:outlineLvl w:val="0"/>
              <w:rPr>
                <w:b/>
              </w:rPr>
            </w:pPr>
            <w:r w:rsidRPr="001C406E">
              <w:rPr>
                <w:b/>
              </w:rPr>
              <w:t>Адрес Исполнителя -</w:t>
            </w:r>
            <w:r w:rsidRPr="001C406E">
              <w:rPr>
                <w:b/>
              </w:rPr>
              <w:t xml:space="preserve"> </w:t>
            </w:r>
            <w:r w:rsidRPr="001C406E">
              <w:rPr>
                <w:b/>
              </w:rPr>
              <w:t xml:space="preserve">юридического лица/место </w:t>
            </w:r>
            <w:r w:rsidRPr="001C406E">
              <w:rPr>
                <w:b/>
              </w:rPr>
              <w:t>жительства Исполнителя -</w:t>
            </w:r>
            <w:r w:rsidRPr="001C406E">
              <w:rPr>
                <w:b/>
              </w:rPr>
              <w:t xml:space="preserve"> </w:t>
            </w:r>
            <w:r w:rsidRPr="001C406E">
              <w:rPr>
                <w:b/>
              </w:rPr>
              <w:t>физического лица:</w:t>
            </w:r>
          </w:p>
          <w:p w14:paraId="0E2D7CAC" w14:textId="77777777" w:rsidR="004A5B48" w:rsidRPr="001C406E" w:rsidRDefault="001C406E" w:rsidP="001856E2">
            <w:pPr>
              <w:widowControl w:val="0"/>
              <w:snapToGrid w:val="0"/>
              <w:outlineLvl w:val="0"/>
              <w:rPr>
                <w:b/>
              </w:rPr>
            </w:pPr>
          </w:p>
          <w:p w14:paraId="0214867D" w14:textId="77777777" w:rsidR="004A5B48" w:rsidRPr="001C406E" w:rsidRDefault="001C406E" w:rsidP="001856E2">
            <w:pPr>
              <w:widowControl w:val="0"/>
              <w:snapToGrid w:val="0"/>
              <w:outlineLvl w:val="0"/>
              <w:rPr>
                <w:b/>
              </w:rPr>
            </w:pPr>
            <w:r w:rsidRPr="001C406E">
              <w:rPr>
                <w:b/>
              </w:rPr>
              <w:t>Адрес электронной почты:</w:t>
            </w:r>
          </w:p>
          <w:p w14:paraId="68781F22" w14:textId="77777777" w:rsidR="004A5B48" w:rsidRPr="001C406E" w:rsidRDefault="001C406E" w:rsidP="001856E2">
            <w:pPr>
              <w:widowControl w:val="0"/>
              <w:snapToGrid w:val="0"/>
              <w:outlineLvl w:val="0"/>
              <w:rPr>
                <w:b/>
              </w:rPr>
            </w:pPr>
          </w:p>
          <w:p w14:paraId="634F3E42" w14:textId="77777777" w:rsidR="004A5B48" w:rsidRPr="001C406E" w:rsidRDefault="001C406E" w:rsidP="001856E2">
            <w:pPr>
              <w:widowControl w:val="0"/>
              <w:snapToGrid w:val="0"/>
              <w:outlineLvl w:val="0"/>
              <w:rPr>
                <w:b/>
              </w:rPr>
            </w:pPr>
            <w:r w:rsidRPr="001C406E">
              <w:rPr>
                <w:b/>
              </w:rPr>
              <w:t xml:space="preserve">Номер контактного телефона: </w:t>
            </w:r>
          </w:p>
          <w:p w14:paraId="721451D3" w14:textId="77777777" w:rsidR="004A5B48" w:rsidRPr="001C406E" w:rsidRDefault="001C406E" w:rsidP="001856E2">
            <w:pPr>
              <w:widowControl w:val="0"/>
              <w:snapToGrid w:val="0"/>
              <w:outlineLvl w:val="0"/>
              <w:rPr>
                <w:b/>
              </w:rPr>
            </w:pPr>
          </w:p>
          <w:p w14:paraId="1094026B" w14:textId="77777777" w:rsidR="004A5B48" w:rsidRPr="001C406E" w:rsidRDefault="001C406E" w:rsidP="001856E2">
            <w:pPr>
              <w:widowControl w:val="0"/>
              <w:snapToGrid w:val="0"/>
              <w:outlineLvl w:val="0"/>
              <w:rPr>
                <w:b/>
              </w:rPr>
            </w:pPr>
            <w:r w:rsidRPr="001C406E">
              <w:rPr>
                <w:b/>
              </w:rPr>
              <w:t>ИНН/ КПП Исполнителя - юридического лица/ИНН Исполнителя -</w:t>
            </w:r>
            <w:r w:rsidRPr="001C406E">
              <w:rPr>
                <w:b/>
              </w:rPr>
              <w:t xml:space="preserve"> </w:t>
            </w:r>
            <w:r w:rsidRPr="001C406E">
              <w:rPr>
                <w:b/>
              </w:rPr>
              <w:t>физического лица:</w:t>
            </w:r>
          </w:p>
          <w:p w14:paraId="192D729A" w14:textId="77777777" w:rsidR="004A5B48" w:rsidRPr="001C406E" w:rsidRDefault="001C406E" w:rsidP="001856E2">
            <w:pPr>
              <w:widowControl w:val="0"/>
              <w:snapToGrid w:val="0"/>
              <w:outlineLvl w:val="0"/>
              <w:rPr>
                <w:b/>
              </w:rPr>
            </w:pPr>
          </w:p>
          <w:p w14:paraId="7F924C77" w14:textId="77777777" w:rsidR="004A5B48" w:rsidRPr="001C406E" w:rsidRDefault="001C406E" w:rsidP="001856E2">
            <w:pPr>
              <w:widowControl w:val="0"/>
              <w:snapToGrid w:val="0"/>
              <w:outlineLvl w:val="0"/>
              <w:rPr>
                <w:b/>
              </w:rPr>
            </w:pPr>
            <w:r w:rsidRPr="001C406E">
              <w:rPr>
                <w:b/>
              </w:rPr>
              <w:t xml:space="preserve">Реквизиты счета, на который осуществляется перечисление денежных средств в качестве оплаты </w:t>
            </w:r>
            <w:r w:rsidRPr="001C406E">
              <w:rPr>
                <w:b/>
              </w:rPr>
              <w:t>оказанных услуг</w:t>
            </w:r>
            <w:r w:rsidRPr="001C406E">
              <w:rPr>
                <w:b/>
              </w:rPr>
              <w:t xml:space="preserve">: </w:t>
            </w:r>
          </w:p>
          <w:p w14:paraId="2A8C7F39" w14:textId="77777777" w:rsidR="004A5B48" w:rsidRPr="001C406E" w:rsidRDefault="001C406E" w:rsidP="004A5B48">
            <w:pPr>
              <w:widowControl w:val="0"/>
              <w:snapToGrid w:val="0"/>
              <w:jc w:val="right"/>
              <w:outlineLvl w:val="0"/>
              <w:rPr>
                <w:b/>
              </w:rPr>
            </w:pPr>
          </w:p>
        </w:tc>
        <w:tc>
          <w:tcPr>
            <w:tcW w:w="4536" w:type="dxa"/>
            <w:shd w:val="clear" w:color="auto" w:fill="auto"/>
          </w:tcPr>
          <w:p w14:paraId="6AF96946" w14:textId="77777777" w:rsidR="004A5B48" w:rsidRPr="001C406E" w:rsidRDefault="001C406E" w:rsidP="004A5B48">
            <w:pPr>
              <w:widowControl w:val="0"/>
              <w:snapToGrid w:val="0"/>
              <w:jc w:val="right"/>
              <w:outlineLvl w:val="0"/>
              <w:rPr>
                <w:b/>
              </w:rPr>
            </w:pPr>
          </w:p>
          <w:p w14:paraId="7D488BC7" w14:textId="77777777" w:rsidR="004A5B48" w:rsidRPr="001C406E" w:rsidRDefault="001C406E" w:rsidP="004A5B48">
            <w:pPr>
              <w:widowControl w:val="0"/>
              <w:snapToGrid w:val="0"/>
              <w:jc w:val="right"/>
              <w:outlineLvl w:val="0"/>
              <w:rPr>
                <w:b/>
              </w:rPr>
            </w:pPr>
          </w:p>
          <w:p w14:paraId="63273A1E" w14:textId="77777777" w:rsidR="004A5B48" w:rsidRPr="001C406E" w:rsidRDefault="001C406E" w:rsidP="004A5B48">
            <w:pPr>
              <w:widowControl w:val="0"/>
              <w:snapToGrid w:val="0"/>
              <w:jc w:val="right"/>
              <w:outlineLvl w:val="0"/>
              <w:rPr>
                <w:b/>
              </w:rPr>
            </w:pPr>
          </w:p>
          <w:p w14:paraId="72ED6F3B" w14:textId="77777777" w:rsidR="004A5B48" w:rsidRPr="001C406E" w:rsidRDefault="001C406E" w:rsidP="004A5B48">
            <w:pPr>
              <w:widowControl w:val="0"/>
              <w:snapToGrid w:val="0"/>
              <w:jc w:val="right"/>
              <w:outlineLvl w:val="0"/>
              <w:rPr>
                <w:b/>
              </w:rPr>
            </w:pPr>
            <w:r w:rsidRPr="001C406E">
              <w:rPr>
                <w:b/>
              </w:rPr>
              <w:t>______________________________</w:t>
            </w:r>
          </w:p>
          <w:p w14:paraId="19D11E93" w14:textId="77777777" w:rsidR="004A5B48" w:rsidRPr="001C406E" w:rsidRDefault="001C406E" w:rsidP="004A5B48">
            <w:pPr>
              <w:widowControl w:val="0"/>
              <w:snapToGrid w:val="0"/>
              <w:jc w:val="right"/>
              <w:outlineLvl w:val="0"/>
              <w:rPr>
                <w:b/>
              </w:rPr>
            </w:pPr>
          </w:p>
          <w:p w14:paraId="068EB5DD" w14:textId="77777777" w:rsidR="004A5B48" w:rsidRPr="001C406E" w:rsidRDefault="001C406E" w:rsidP="004A5B48">
            <w:pPr>
              <w:widowControl w:val="0"/>
              <w:snapToGrid w:val="0"/>
              <w:jc w:val="right"/>
              <w:outlineLvl w:val="0"/>
              <w:rPr>
                <w:b/>
              </w:rPr>
            </w:pPr>
            <w:r w:rsidRPr="001C406E">
              <w:rPr>
                <w:b/>
              </w:rPr>
              <w:t>______________________________</w:t>
            </w:r>
          </w:p>
          <w:p w14:paraId="2BE38533" w14:textId="77777777" w:rsidR="004A5B48" w:rsidRPr="001C406E" w:rsidRDefault="001C406E" w:rsidP="004A5B48">
            <w:pPr>
              <w:widowControl w:val="0"/>
              <w:snapToGrid w:val="0"/>
              <w:jc w:val="right"/>
              <w:outlineLvl w:val="0"/>
              <w:rPr>
                <w:b/>
              </w:rPr>
            </w:pPr>
          </w:p>
          <w:p w14:paraId="5279CBEB" w14:textId="77777777" w:rsidR="004A5B48" w:rsidRPr="001C406E" w:rsidRDefault="001C406E" w:rsidP="004A5B48">
            <w:pPr>
              <w:widowControl w:val="0"/>
              <w:snapToGrid w:val="0"/>
              <w:jc w:val="right"/>
              <w:outlineLvl w:val="0"/>
              <w:rPr>
                <w:b/>
              </w:rPr>
            </w:pPr>
          </w:p>
          <w:p w14:paraId="2590E0C5" w14:textId="77777777" w:rsidR="004A5B48" w:rsidRPr="001C406E" w:rsidRDefault="001C406E" w:rsidP="004A5B48">
            <w:pPr>
              <w:widowControl w:val="0"/>
              <w:snapToGrid w:val="0"/>
              <w:jc w:val="right"/>
              <w:outlineLvl w:val="0"/>
              <w:rPr>
                <w:b/>
              </w:rPr>
            </w:pPr>
            <w:r w:rsidRPr="001C406E">
              <w:rPr>
                <w:b/>
              </w:rPr>
              <w:t>______________________________</w:t>
            </w:r>
          </w:p>
          <w:p w14:paraId="420BBCB5" w14:textId="77777777" w:rsidR="004A5B48" w:rsidRPr="001C406E" w:rsidRDefault="001C406E" w:rsidP="004A5B48">
            <w:pPr>
              <w:widowControl w:val="0"/>
              <w:snapToGrid w:val="0"/>
              <w:jc w:val="right"/>
              <w:outlineLvl w:val="0"/>
              <w:rPr>
                <w:b/>
              </w:rPr>
            </w:pPr>
          </w:p>
          <w:p w14:paraId="57534F1C" w14:textId="77777777" w:rsidR="004A5B48" w:rsidRPr="001C406E" w:rsidRDefault="001C406E" w:rsidP="004A5B48">
            <w:pPr>
              <w:widowControl w:val="0"/>
              <w:snapToGrid w:val="0"/>
              <w:jc w:val="right"/>
              <w:outlineLvl w:val="0"/>
              <w:rPr>
                <w:b/>
              </w:rPr>
            </w:pPr>
            <w:r w:rsidRPr="001C406E">
              <w:rPr>
                <w:b/>
              </w:rPr>
              <w:t>______________________________</w:t>
            </w:r>
          </w:p>
          <w:p w14:paraId="320EB978" w14:textId="77777777" w:rsidR="004A5B48" w:rsidRPr="001C406E" w:rsidRDefault="001C406E" w:rsidP="004A5B48">
            <w:pPr>
              <w:widowControl w:val="0"/>
              <w:snapToGrid w:val="0"/>
              <w:jc w:val="right"/>
              <w:outlineLvl w:val="0"/>
              <w:rPr>
                <w:b/>
              </w:rPr>
            </w:pPr>
          </w:p>
          <w:p w14:paraId="79EDF154" w14:textId="77777777" w:rsidR="004A5B48" w:rsidRPr="001C406E" w:rsidRDefault="001C406E" w:rsidP="004A5B48">
            <w:pPr>
              <w:widowControl w:val="0"/>
              <w:snapToGrid w:val="0"/>
              <w:jc w:val="right"/>
              <w:outlineLvl w:val="0"/>
              <w:rPr>
                <w:b/>
              </w:rPr>
            </w:pPr>
            <w:r w:rsidRPr="001C406E">
              <w:rPr>
                <w:b/>
              </w:rPr>
              <w:t>______________</w:t>
            </w:r>
            <w:r w:rsidRPr="001C406E">
              <w:rPr>
                <w:b/>
              </w:rPr>
              <w:t>________________</w:t>
            </w:r>
          </w:p>
          <w:p w14:paraId="38502152" w14:textId="77777777" w:rsidR="004A5B48" w:rsidRPr="001C406E" w:rsidRDefault="001C406E" w:rsidP="004A5B48">
            <w:pPr>
              <w:widowControl w:val="0"/>
              <w:snapToGrid w:val="0"/>
              <w:jc w:val="right"/>
              <w:outlineLvl w:val="0"/>
              <w:rPr>
                <w:b/>
              </w:rPr>
            </w:pPr>
          </w:p>
          <w:p w14:paraId="751B1FBA" w14:textId="77777777" w:rsidR="004A5B48" w:rsidRPr="001C406E" w:rsidRDefault="001C406E" w:rsidP="004A5B48">
            <w:pPr>
              <w:widowControl w:val="0"/>
              <w:snapToGrid w:val="0"/>
              <w:jc w:val="right"/>
              <w:outlineLvl w:val="0"/>
              <w:rPr>
                <w:b/>
              </w:rPr>
            </w:pPr>
            <w:r w:rsidRPr="001C406E">
              <w:rPr>
                <w:b/>
              </w:rPr>
              <w:t>______________________________</w:t>
            </w:r>
          </w:p>
          <w:p w14:paraId="2C9D13B7" w14:textId="77777777" w:rsidR="004A5B48" w:rsidRPr="001C406E" w:rsidRDefault="001C406E" w:rsidP="004A5B48">
            <w:pPr>
              <w:widowControl w:val="0"/>
              <w:snapToGrid w:val="0"/>
              <w:jc w:val="right"/>
              <w:outlineLvl w:val="0"/>
              <w:rPr>
                <w:b/>
              </w:rPr>
            </w:pPr>
          </w:p>
          <w:p w14:paraId="210A11C0" w14:textId="77777777" w:rsidR="004A5B48" w:rsidRPr="001C406E" w:rsidRDefault="001C406E" w:rsidP="004A5B48">
            <w:pPr>
              <w:widowControl w:val="0"/>
              <w:snapToGrid w:val="0"/>
              <w:jc w:val="right"/>
              <w:outlineLvl w:val="0"/>
              <w:rPr>
                <w:b/>
              </w:rPr>
            </w:pPr>
          </w:p>
          <w:p w14:paraId="1A57A40E" w14:textId="77777777" w:rsidR="004A5B48" w:rsidRPr="001C406E" w:rsidRDefault="001C406E" w:rsidP="004A5B48">
            <w:pPr>
              <w:widowControl w:val="0"/>
              <w:snapToGrid w:val="0"/>
              <w:jc w:val="right"/>
              <w:outlineLvl w:val="0"/>
              <w:rPr>
                <w:b/>
              </w:rPr>
            </w:pPr>
            <w:r w:rsidRPr="001C406E">
              <w:rPr>
                <w:b/>
              </w:rPr>
              <w:t>______________________________</w:t>
            </w:r>
          </w:p>
          <w:p w14:paraId="2F3D747E" w14:textId="77777777" w:rsidR="004A5B48" w:rsidRPr="001C406E" w:rsidRDefault="001C406E" w:rsidP="004A5B48">
            <w:pPr>
              <w:widowControl w:val="0"/>
              <w:snapToGrid w:val="0"/>
              <w:jc w:val="right"/>
              <w:outlineLvl w:val="0"/>
              <w:rPr>
                <w:b/>
              </w:rPr>
            </w:pPr>
          </w:p>
          <w:p w14:paraId="63AAE395" w14:textId="77777777" w:rsidR="004A5B48" w:rsidRPr="001C406E" w:rsidRDefault="001C406E" w:rsidP="004A5B48">
            <w:pPr>
              <w:widowControl w:val="0"/>
              <w:snapToGrid w:val="0"/>
              <w:jc w:val="right"/>
              <w:outlineLvl w:val="0"/>
              <w:rPr>
                <w:b/>
              </w:rPr>
            </w:pPr>
          </w:p>
          <w:p w14:paraId="2DE9B4DB" w14:textId="77777777" w:rsidR="004A5B48" w:rsidRPr="001C406E" w:rsidRDefault="001C406E" w:rsidP="004A5B48">
            <w:pPr>
              <w:widowControl w:val="0"/>
              <w:snapToGrid w:val="0"/>
              <w:jc w:val="right"/>
              <w:outlineLvl w:val="0"/>
              <w:rPr>
                <w:b/>
              </w:rPr>
            </w:pPr>
          </w:p>
          <w:p w14:paraId="79CBF458" w14:textId="77777777" w:rsidR="004A5B48" w:rsidRPr="001C406E" w:rsidRDefault="001C406E" w:rsidP="004A5B48">
            <w:pPr>
              <w:widowControl w:val="0"/>
              <w:snapToGrid w:val="0"/>
              <w:jc w:val="right"/>
              <w:outlineLvl w:val="0"/>
              <w:rPr>
                <w:b/>
              </w:rPr>
            </w:pPr>
          </w:p>
          <w:p w14:paraId="2069DC6A" w14:textId="77777777" w:rsidR="004A5B48" w:rsidRPr="001C406E" w:rsidRDefault="001C406E" w:rsidP="004A5B48">
            <w:pPr>
              <w:widowControl w:val="0"/>
              <w:snapToGrid w:val="0"/>
              <w:jc w:val="right"/>
              <w:outlineLvl w:val="0"/>
              <w:rPr>
                <w:b/>
              </w:rPr>
            </w:pPr>
            <w:r w:rsidRPr="001C406E">
              <w:rPr>
                <w:b/>
              </w:rPr>
              <w:t>______________________________</w:t>
            </w:r>
          </w:p>
        </w:tc>
      </w:tr>
    </w:tbl>
    <w:p w14:paraId="75A8FF43" w14:textId="77777777" w:rsidR="000A0B3F" w:rsidRPr="001C406E" w:rsidRDefault="001C406E" w:rsidP="000A0B3F">
      <w:pPr>
        <w:widowControl w:val="0"/>
        <w:snapToGrid w:val="0"/>
        <w:jc w:val="right"/>
        <w:outlineLvl w:val="0"/>
      </w:pPr>
    </w:p>
    <w:p w14:paraId="6F55A0A7" w14:textId="77777777" w:rsidR="004A5B48" w:rsidRPr="001C406E" w:rsidRDefault="001C406E" w:rsidP="000A0B3F">
      <w:pPr>
        <w:widowControl w:val="0"/>
        <w:snapToGrid w:val="0"/>
        <w:jc w:val="right"/>
        <w:outlineLvl w:val="0"/>
        <w:sectPr w:rsidR="004A5B48" w:rsidRPr="001C406E" w:rsidSect="00221116">
          <w:headerReference w:type="even" r:id="rId8"/>
          <w:headerReference w:type="default" r:id="rId9"/>
          <w:pgSz w:w="11906" w:h="16838" w:code="9"/>
          <w:pgMar w:top="851" w:right="566" w:bottom="851" w:left="1418" w:header="567" w:footer="539" w:gutter="0"/>
          <w:cols w:space="708"/>
          <w:docGrid w:linePitch="326"/>
        </w:sectPr>
      </w:pPr>
    </w:p>
    <w:p w14:paraId="4301157D" w14:textId="77777777" w:rsidR="00FC338D" w:rsidRPr="001C406E" w:rsidRDefault="001C406E" w:rsidP="00FC338D">
      <w:pPr>
        <w:ind w:right="-1"/>
        <w:jc w:val="right"/>
        <w:rPr>
          <w:rFonts w:eastAsia="Calibri"/>
          <w:lang w:eastAsia="en-US"/>
        </w:rPr>
      </w:pPr>
      <w:r w:rsidRPr="001C406E">
        <w:rPr>
          <w:rFonts w:eastAsia="Calibri"/>
          <w:lang w:eastAsia="en-US"/>
        </w:rPr>
        <w:lastRenderedPageBreak/>
        <w:t>Приложение №</w:t>
      </w:r>
      <w:r w:rsidRPr="001C406E">
        <w:rPr>
          <w:rFonts w:eastAsia="Calibri"/>
          <w:lang w:eastAsia="en-US"/>
        </w:rPr>
        <w:t xml:space="preserve"> </w:t>
      </w:r>
      <w:r w:rsidRPr="001C406E">
        <w:rPr>
          <w:rFonts w:eastAsia="Calibri"/>
          <w:lang w:eastAsia="en-US"/>
        </w:rPr>
        <w:t xml:space="preserve">1 к контракту </w:t>
      </w:r>
    </w:p>
    <w:p w14:paraId="1BA228C4" w14:textId="77777777" w:rsidR="00FC338D" w:rsidRPr="001C406E" w:rsidRDefault="001C406E" w:rsidP="00FC338D">
      <w:pPr>
        <w:ind w:right="-1"/>
        <w:jc w:val="right"/>
        <w:rPr>
          <w:rFonts w:eastAsia="Calibri"/>
          <w:lang w:eastAsia="en-US"/>
        </w:rPr>
      </w:pPr>
      <w:r w:rsidRPr="001C406E">
        <w:rPr>
          <w:rFonts w:eastAsia="Calibri"/>
          <w:lang w:eastAsia="en-US"/>
        </w:rPr>
        <w:t>№ _____ от «___» __________ 20__ г.</w:t>
      </w:r>
    </w:p>
    <w:p w14:paraId="37029E34" w14:textId="77777777" w:rsidR="00FC338D" w:rsidRPr="001C406E" w:rsidRDefault="001C406E" w:rsidP="00FC338D">
      <w:pPr>
        <w:ind w:right="-1"/>
        <w:jc w:val="right"/>
        <w:rPr>
          <w:rFonts w:eastAsia="Calibri"/>
          <w:lang w:eastAsia="en-US"/>
        </w:rPr>
      </w:pPr>
    </w:p>
    <w:p w14:paraId="7A7BF0CD" w14:textId="77777777" w:rsidR="00FE6E43" w:rsidRPr="001C406E" w:rsidRDefault="001C406E" w:rsidP="00FE6E43">
      <w:pPr>
        <w:jc w:val="center"/>
        <w:rPr>
          <w:b/>
          <w:bCs/>
        </w:rPr>
      </w:pPr>
      <w:r w:rsidRPr="001C406E">
        <w:rPr>
          <w:b/>
          <w:bCs/>
        </w:rPr>
        <w:t>Спецификация</w:t>
      </w:r>
    </w:p>
    <w:p w14:paraId="7FD1E659" w14:textId="77777777" w:rsidR="00D66B81" w:rsidRPr="001C406E" w:rsidRDefault="001C406E" w:rsidP="004C7C0E">
      <w:pPr>
        <w:jc w:val="right"/>
        <w:rPr>
          <w:b/>
          <w:bCs/>
        </w:rPr>
      </w:pPr>
      <w:r w:rsidRPr="001C406E">
        <w:rPr>
          <w:b/>
          <w:bCs/>
        </w:rPr>
        <w:t>Таблица 1</w:t>
      </w:r>
    </w:p>
    <w:p w14:paraId="327EEA88" w14:textId="77777777" w:rsidR="00BE54DA" w:rsidRPr="001C406E" w:rsidRDefault="001C406E" w:rsidP="00BE54DA">
      <w:pPr>
        <w:widowControl w:val="0"/>
        <w:ind w:firstLine="720"/>
        <w:contextualSpacing/>
        <w:jc w:val="both"/>
        <w:rPr>
          <w:sz w:val="2"/>
          <w:szCs w:val="2"/>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678"/>
        <w:gridCol w:w="2126"/>
        <w:gridCol w:w="2410"/>
        <w:gridCol w:w="2551"/>
        <w:gridCol w:w="2410"/>
      </w:tblGrid>
      <w:tr w:rsidR="00D16100" w:rsidRPr="001C406E" w14:paraId="34750F67" w14:textId="77777777" w:rsidTr="009470A2">
        <w:tc>
          <w:tcPr>
            <w:tcW w:w="846" w:type="dxa"/>
            <w:shd w:val="clear" w:color="auto" w:fill="auto"/>
            <w:vAlign w:val="center"/>
          </w:tcPr>
          <w:p w14:paraId="49F8232C" w14:textId="77777777" w:rsidR="008A4E29" w:rsidRPr="001C406E" w:rsidRDefault="001C406E" w:rsidP="00E31E7B">
            <w:pPr>
              <w:jc w:val="center"/>
              <w:rPr>
                <w:b/>
                <w:bCs/>
              </w:rPr>
            </w:pPr>
            <w:r w:rsidRPr="001C406E">
              <w:rPr>
                <w:b/>
                <w:bCs/>
              </w:rPr>
              <w:t>№ п/п</w:t>
            </w:r>
          </w:p>
        </w:tc>
        <w:tc>
          <w:tcPr>
            <w:tcW w:w="4678" w:type="dxa"/>
            <w:shd w:val="clear" w:color="auto" w:fill="auto"/>
            <w:vAlign w:val="center"/>
          </w:tcPr>
          <w:p w14:paraId="4F6A1890" w14:textId="77777777" w:rsidR="008A4E29" w:rsidRPr="001C406E" w:rsidRDefault="001C406E" w:rsidP="00E31E7B">
            <w:pPr>
              <w:ind w:left="7" w:right="-65" w:hanging="7"/>
              <w:jc w:val="center"/>
              <w:rPr>
                <w:b/>
              </w:rPr>
            </w:pPr>
            <w:r w:rsidRPr="001C406E">
              <w:rPr>
                <w:b/>
              </w:rPr>
              <w:t>Наименование</w:t>
            </w:r>
          </w:p>
          <w:p w14:paraId="343D3464" w14:textId="77777777" w:rsidR="008A4E29" w:rsidRPr="001C406E" w:rsidRDefault="001C406E" w:rsidP="00E31E7B">
            <w:pPr>
              <w:ind w:left="7" w:right="-65" w:hanging="7"/>
              <w:jc w:val="center"/>
              <w:rPr>
                <w:b/>
              </w:rPr>
            </w:pPr>
            <w:r w:rsidRPr="001C406E">
              <w:rPr>
                <w:b/>
              </w:rPr>
              <w:t>услуг</w:t>
            </w:r>
          </w:p>
        </w:tc>
        <w:tc>
          <w:tcPr>
            <w:tcW w:w="2126" w:type="dxa"/>
            <w:shd w:val="clear" w:color="auto" w:fill="auto"/>
            <w:vAlign w:val="center"/>
          </w:tcPr>
          <w:p w14:paraId="2B0F9F45" w14:textId="77777777" w:rsidR="008A4E29" w:rsidRPr="001C406E" w:rsidRDefault="001C406E" w:rsidP="00E31E7B">
            <w:pPr>
              <w:ind w:left="7" w:right="-65" w:hanging="7"/>
              <w:jc w:val="center"/>
              <w:rPr>
                <w:b/>
                <w:bCs/>
              </w:rPr>
            </w:pPr>
            <w:r w:rsidRPr="001C406E">
              <w:rPr>
                <w:b/>
              </w:rPr>
              <w:t>Код по позиции КТРУ ЕИС</w:t>
            </w:r>
          </w:p>
          <w:p w14:paraId="115DE3B9" w14:textId="77777777" w:rsidR="008A4E29" w:rsidRPr="001C406E" w:rsidRDefault="001C406E" w:rsidP="00E31E7B">
            <w:pPr>
              <w:jc w:val="center"/>
              <w:rPr>
                <w:b/>
                <w:bCs/>
              </w:rPr>
            </w:pPr>
            <w:r w:rsidRPr="001C406E">
              <w:rPr>
                <w:b/>
                <w:bCs/>
              </w:rPr>
              <w:t>(Код ОКПД 2 (ОК 034-2014 (КПЕС 2008)))</w:t>
            </w:r>
          </w:p>
        </w:tc>
        <w:tc>
          <w:tcPr>
            <w:tcW w:w="2410" w:type="dxa"/>
            <w:shd w:val="clear" w:color="auto" w:fill="auto"/>
            <w:vAlign w:val="center"/>
          </w:tcPr>
          <w:p w14:paraId="59F5F8E3" w14:textId="77777777" w:rsidR="008A4E29" w:rsidRPr="001C406E" w:rsidRDefault="001C406E" w:rsidP="00E31E7B">
            <w:pPr>
              <w:jc w:val="center"/>
              <w:rPr>
                <w:b/>
                <w:bCs/>
              </w:rPr>
            </w:pPr>
            <w:r w:rsidRPr="001C406E">
              <w:rPr>
                <w:b/>
                <w:bCs/>
                <w:spacing w:val="-1"/>
              </w:rPr>
              <w:t>Номер позиции Регионального каталога ТРУ</w:t>
            </w:r>
          </w:p>
        </w:tc>
        <w:tc>
          <w:tcPr>
            <w:tcW w:w="2551" w:type="dxa"/>
            <w:shd w:val="clear" w:color="auto" w:fill="auto"/>
            <w:vAlign w:val="center"/>
          </w:tcPr>
          <w:p w14:paraId="4C59FDA5" w14:textId="77777777" w:rsidR="008A4E29" w:rsidRPr="001C406E" w:rsidRDefault="001C406E" w:rsidP="00E31E7B">
            <w:pPr>
              <w:jc w:val="center"/>
              <w:rPr>
                <w:b/>
                <w:bCs/>
              </w:rPr>
            </w:pPr>
            <w:r w:rsidRPr="001C406E">
              <w:rPr>
                <w:b/>
                <w:bCs/>
              </w:rPr>
              <w:t>Единица измерения</w:t>
            </w:r>
          </w:p>
        </w:tc>
        <w:tc>
          <w:tcPr>
            <w:tcW w:w="2410" w:type="dxa"/>
            <w:shd w:val="clear" w:color="auto" w:fill="auto"/>
            <w:vAlign w:val="center"/>
          </w:tcPr>
          <w:p w14:paraId="33649356" w14:textId="77777777" w:rsidR="008A4E29" w:rsidRPr="001C406E" w:rsidRDefault="001C406E" w:rsidP="00E31E7B">
            <w:pPr>
              <w:jc w:val="center"/>
              <w:rPr>
                <w:b/>
                <w:bCs/>
              </w:rPr>
            </w:pPr>
            <w:r w:rsidRPr="001C406E">
              <w:rPr>
                <w:b/>
                <w:bCs/>
              </w:rPr>
              <w:t xml:space="preserve">Цена за ед. изм. </w:t>
            </w:r>
            <w:r w:rsidRPr="001C406E">
              <w:rPr>
                <w:i/>
                <w:iCs/>
              </w:rPr>
              <w:t>«с учетом НДС» либо «НДС не облагается»</w:t>
            </w:r>
            <w:r w:rsidRPr="001C406E">
              <w:rPr>
                <w:b/>
                <w:bCs/>
              </w:rPr>
              <w:t>, руб.</w:t>
            </w:r>
          </w:p>
        </w:tc>
      </w:tr>
      <w:tr w:rsidR="00D16100" w:rsidRPr="001C406E" w14:paraId="484DEF18" w14:textId="77777777" w:rsidTr="009470A2">
        <w:tc>
          <w:tcPr>
            <w:tcW w:w="846" w:type="dxa"/>
            <w:shd w:val="clear" w:color="auto" w:fill="auto"/>
            <w:vAlign w:val="center"/>
          </w:tcPr>
          <w:p w14:paraId="09DCAF00" w14:textId="77777777" w:rsidR="008A4E29" w:rsidRPr="001C406E" w:rsidRDefault="001C406E" w:rsidP="00E31E7B">
            <w:pPr>
              <w:jc w:val="center"/>
              <w:rPr>
                <w:b/>
                <w:bCs/>
              </w:rPr>
            </w:pPr>
            <w:r w:rsidRPr="001C406E">
              <w:rPr>
                <w:b/>
                <w:bCs/>
              </w:rPr>
              <w:t>1</w:t>
            </w:r>
          </w:p>
        </w:tc>
        <w:tc>
          <w:tcPr>
            <w:tcW w:w="4678" w:type="dxa"/>
            <w:shd w:val="clear" w:color="auto" w:fill="auto"/>
            <w:vAlign w:val="center"/>
          </w:tcPr>
          <w:p w14:paraId="72323889" w14:textId="77777777" w:rsidR="008A4E29" w:rsidRPr="001C406E" w:rsidRDefault="001C406E" w:rsidP="00E31E7B">
            <w:pPr>
              <w:jc w:val="center"/>
              <w:rPr>
                <w:b/>
                <w:bCs/>
              </w:rPr>
            </w:pPr>
            <w:r w:rsidRPr="001C406E">
              <w:rPr>
                <w:b/>
                <w:bCs/>
              </w:rPr>
              <w:t>2</w:t>
            </w:r>
          </w:p>
        </w:tc>
        <w:tc>
          <w:tcPr>
            <w:tcW w:w="2126" w:type="dxa"/>
            <w:shd w:val="clear" w:color="auto" w:fill="auto"/>
            <w:vAlign w:val="center"/>
          </w:tcPr>
          <w:p w14:paraId="0BAFE00D" w14:textId="77777777" w:rsidR="008A4E29" w:rsidRPr="001C406E" w:rsidRDefault="001C406E" w:rsidP="00E31E7B">
            <w:pPr>
              <w:jc w:val="center"/>
              <w:rPr>
                <w:b/>
                <w:bCs/>
              </w:rPr>
            </w:pPr>
            <w:r w:rsidRPr="001C406E">
              <w:rPr>
                <w:b/>
                <w:bCs/>
              </w:rPr>
              <w:t>3</w:t>
            </w:r>
          </w:p>
        </w:tc>
        <w:tc>
          <w:tcPr>
            <w:tcW w:w="2410" w:type="dxa"/>
            <w:shd w:val="clear" w:color="auto" w:fill="auto"/>
            <w:vAlign w:val="center"/>
          </w:tcPr>
          <w:p w14:paraId="753304FF" w14:textId="77777777" w:rsidR="008A4E29" w:rsidRPr="001C406E" w:rsidRDefault="001C406E" w:rsidP="00E31E7B">
            <w:pPr>
              <w:jc w:val="center"/>
              <w:rPr>
                <w:b/>
                <w:bCs/>
              </w:rPr>
            </w:pPr>
            <w:r w:rsidRPr="001C406E">
              <w:rPr>
                <w:b/>
                <w:bCs/>
              </w:rPr>
              <w:t>4</w:t>
            </w:r>
          </w:p>
        </w:tc>
        <w:tc>
          <w:tcPr>
            <w:tcW w:w="2551" w:type="dxa"/>
            <w:shd w:val="clear" w:color="auto" w:fill="auto"/>
            <w:vAlign w:val="center"/>
          </w:tcPr>
          <w:p w14:paraId="4153A645" w14:textId="77777777" w:rsidR="008A4E29" w:rsidRPr="001C406E" w:rsidRDefault="001C406E" w:rsidP="00E31E7B">
            <w:pPr>
              <w:jc w:val="center"/>
              <w:rPr>
                <w:b/>
                <w:bCs/>
              </w:rPr>
            </w:pPr>
            <w:r w:rsidRPr="001C406E">
              <w:rPr>
                <w:b/>
                <w:bCs/>
              </w:rPr>
              <w:t>5</w:t>
            </w:r>
          </w:p>
        </w:tc>
        <w:tc>
          <w:tcPr>
            <w:tcW w:w="2410" w:type="dxa"/>
            <w:shd w:val="clear" w:color="auto" w:fill="auto"/>
            <w:vAlign w:val="center"/>
          </w:tcPr>
          <w:p w14:paraId="411E73D1" w14:textId="77777777" w:rsidR="008A4E29" w:rsidRPr="001C406E" w:rsidRDefault="001C406E" w:rsidP="00E31E7B">
            <w:pPr>
              <w:jc w:val="center"/>
              <w:rPr>
                <w:b/>
                <w:bCs/>
              </w:rPr>
            </w:pPr>
            <w:r w:rsidRPr="001C406E">
              <w:rPr>
                <w:b/>
                <w:bCs/>
              </w:rPr>
              <w:t>6</w:t>
            </w:r>
          </w:p>
        </w:tc>
      </w:tr>
      <w:tr w:rsidR="00D16100" w:rsidRPr="001C406E" w14:paraId="6F220019" w14:textId="77777777" w:rsidTr="009470A2">
        <w:tc>
          <w:tcPr>
            <w:tcW w:w="846" w:type="dxa"/>
            <w:shd w:val="clear" w:color="auto" w:fill="auto"/>
            <w:vAlign w:val="center"/>
          </w:tcPr>
          <w:p w14:paraId="70DA4136" w14:textId="77777777" w:rsidR="008A4E29" w:rsidRPr="001C406E" w:rsidRDefault="001C406E" w:rsidP="00E31E7B">
            <w:pPr>
              <w:jc w:val="center"/>
              <w:rPr>
                <w:b/>
                <w:bCs/>
              </w:rPr>
            </w:pPr>
            <w:r w:rsidRPr="001C406E">
              <w:rPr>
                <w:noProof/>
              </w:rPr>
              <w:t>1</w:t>
            </w:r>
          </w:p>
        </w:tc>
        <w:tc>
          <w:tcPr>
            <w:tcW w:w="4678" w:type="dxa"/>
            <w:shd w:val="clear" w:color="auto" w:fill="auto"/>
            <w:vAlign w:val="center"/>
          </w:tcPr>
          <w:p w14:paraId="00049820" w14:textId="77777777" w:rsidR="008A4E29" w:rsidRPr="001C406E" w:rsidRDefault="001C406E" w:rsidP="00E31E7B">
            <w:pPr>
              <w:jc w:val="center"/>
              <w:rPr>
                <w:b/>
                <w:bCs/>
              </w:rPr>
            </w:pPr>
            <w:r w:rsidRPr="001C406E">
              <w:rPr>
                <w:noProof/>
              </w:rPr>
              <w:t>Отлов одного</w:t>
            </w:r>
            <w:r w:rsidRPr="001C406E">
              <w:t xml:space="preserve"> животного без владельцев, в том числе его транспортировка и немедленная передача в приют для животных</w:t>
            </w:r>
          </w:p>
        </w:tc>
        <w:tc>
          <w:tcPr>
            <w:tcW w:w="2126" w:type="dxa"/>
            <w:shd w:val="clear" w:color="auto" w:fill="auto"/>
            <w:vAlign w:val="center"/>
          </w:tcPr>
          <w:p w14:paraId="4B4CBF7E" w14:textId="77777777" w:rsidR="008A4E29" w:rsidRPr="001C406E" w:rsidRDefault="001C406E" w:rsidP="00E31E7B">
            <w:pPr>
              <w:jc w:val="center"/>
              <w:rPr>
                <w:b/>
                <w:bCs/>
              </w:rPr>
            </w:pPr>
            <w:r w:rsidRPr="001C406E">
              <w:rPr>
                <w:noProof/>
                <w:lang w:val="en-US"/>
              </w:rPr>
              <w:t>75.00.19.000</w:t>
            </w:r>
          </w:p>
        </w:tc>
        <w:tc>
          <w:tcPr>
            <w:tcW w:w="2410" w:type="dxa"/>
            <w:shd w:val="clear" w:color="auto" w:fill="auto"/>
            <w:vAlign w:val="center"/>
          </w:tcPr>
          <w:p w14:paraId="5A5B23A2" w14:textId="77777777" w:rsidR="008A4E29" w:rsidRPr="001C406E" w:rsidRDefault="001C406E" w:rsidP="00E31E7B">
            <w:pPr>
              <w:jc w:val="center"/>
              <w:rPr>
                <w:b/>
                <w:bCs/>
              </w:rPr>
            </w:pPr>
            <w:r w:rsidRPr="001C406E">
              <w:rPr>
                <w:noProof/>
                <w:lang w:val="en-US"/>
              </w:rPr>
              <w:t>у040062</w:t>
            </w:r>
          </w:p>
        </w:tc>
        <w:tc>
          <w:tcPr>
            <w:tcW w:w="2551" w:type="dxa"/>
            <w:shd w:val="clear" w:color="auto" w:fill="auto"/>
            <w:vAlign w:val="center"/>
          </w:tcPr>
          <w:p w14:paraId="7572E3E7" w14:textId="77777777" w:rsidR="008A4E29" w:rsidRPr="001C406E" w:rsidRDefault="001C406E" w:rsidP="00E31E7B">
            <w:pPr>
              <w:jc w:val="center"/>
              <w:rPr>
                <w:b/>
                <w:bCs/>
              </w:rPr>
            </w:pPr>
            <w:r w:rsidRPr="001C406E">
              <w:rPr>
                <w:noProof/>
                <w:lang w:val="en-US"/>
              </w:rPr>
              <w:t>ГОЛ</w:t>
            </w:r>
          </w:p>
        </w:tc>
        <w:tc>
          <w:tcPr>
            <w:tcW w:w="2410" w:type="dxa"/>
            <w:shd w:val="clear" w:color="auto" w:fill="auto"/>
            <w:vAlign w:val="center"/>
          </w:tcPr>
          <w:p w14:paraId="539DFDE4" w14:textId="77777777" w:rsidR="008A4E29" w:rsidRPr="001C406E" w:rsidRDefault="001C406E" w:rsidP="00E31E7B">
            <w:pPr>
              <w:jc w:val="center"/>
              <w:rPr>
                <w:b/>
                <w:bCs/>
              </w:rPr>
            </w:pPr>
          </w:p>
        </w:tc>
      </w:tr>
      <w:tr w:rsidR="00D16100" w:rsidRPr="001C406E" w14:paraId="49A09C84" w14:textId="77777777" w:rsidTr="009470A2">
        <w:tc>
          <w:tcPr>
            <w:tcW w:w="846" w:type="dxa"/>
            <w:shd w:val="clear" w:color="auto" w:fill="auto"/>
            <w:vAlign w:val="center"/>
          </w:tcPr>
          <w:p w14:paraId="066AAAFC" w14:textId="77777777" w:rsidR="008A4E29" w:rsidRPr="001C406E" w:rsidRDefault="001C406E" w:rsidP="00E31E7B">
            <w:pPr>
              <w:jc w:val="center"/>
              <w:rPr>
                <w:b/>
                <w:bCs/>
              </w:rPr>
            </w:pPr>
            <w:r w:rsidRPr="001C406E">
              <w:rPr>
                <w:noProof/>
              </w:rPr>
              <w:t>2</w:t>
            </w:r>
          </w:p>
        </w:tc>
        <w:tc>
          <w:tcPr>
            <w:tcW w:w="4678" w:type="dxa"/>
            <w:shd w:val="clear" w:color="auto" w:fill="auto"/>
            <w:vAlign w:val="center"/>
          </w:tcPr>
          <w:p w14:paraId="452E283D" w14:textId="77777777" w:rsidR="008A4E29" w:rsidRPr="001C406E" w:rsidRDefault="001C406E" w:rsidP="00E31E7B">
            <w:pPr>
              <w:jc w:val="center"/>
              <w:rPr>
                <w:b/>
                <w:bCs/>
              </w:rPr>
            </w:pPr>
            <w:r w:rsidRPr="001C406E">
              <w:rPr>
                <w:noProof/>
              </w:rPr>
              <w:t>Умерщвление (</w:t>
            </w:r>
            <w:r w:rsidRPr="001C406E">
              <w:t>эвтаназия) одного животного без владельцев в случае необходимости прекращения непереносимых физических страданий нежизнеспособного животного при наличии достоверно установленных специалистом в области ветеринарии тяжелого неизлечимого заболевания животного</w:t>
            </w:r>
            <w:r w:rsidRPr="001C406E">
              <w:t xml:space="preserve"> или неизлечимых последствий острой травмы, несовместимых с жизнью животного</w:t>
            </w:r>
          </w:p>
        </w:tc>
        <w:tc>
          <w:tcPr>
            <w:tcW w:w="2126" w:type="dxa"/>
            <w:shd w:val="clear" w:color="auto" w:fill="auto"/>
            <w:vAlign w:val="center"/>
          </w:tcPr>
          <w:p w14:paraId="16CA89D3" w14:textId="77777777" w:rsidR="008A4E29" w:rsidRPr="001C406E" w:rsidRDefault="001C406E" w:rsidP="00E31E7B">
            <w:pPr>
              <w:jc w:val="center"/>
              <w:rPr>
                <w:b/>
                <w:bCs/>
              </w:rPr>
            </w:pPr>
            <w:r w:rsidRPr="001C406E">
              <w:rPr>
                <w:noProof/>
                <w:lang w:val="en-US"/>
              </w:rPr>
              <w:t>75.00.19.000</w:t>
            </w:r>
          </w:p>
        </w:tc>
        <w:tc>
          <w:tcPr>
            <w:tcW w:w="2410" w:type="dxa"/>
            <w:shd w:val="clear" w:color="auto" w:fill="auto"/>
            <w:vAlign w:val="center"/>
          </w:tcPr>
          <w:p w14:paraId="73161913" w14:textId="77777777" w:rsidR="008A4E29" w:rsidRPr="001C406E" w:rsidRDefault="001C406E" w:rsidP="00E31E7B">
            <w:pPr>
              <w:jc w:val="center"/>
              <w:rPr>
                <w:b/>
                <w:bCs/>
              </w:rPr>
            </w:pPr>
            <w:r w:rsidRPr="001C406E">
              <w:rPr>
                <w:noProof/>
                <w:lang w:val="en-US"/>
              </w:rPr>
              <w:t>у040063</w:t>
            </w:r>
          </w:p>
        </w:tc>
        <w:tc>
          <w:tcPr>
            <w:tcW w:w="2551" w:type="dxa"/>
            <w:shd w:val="clear" w:color="auto" w:fill="auto"/>
            <w:vAlign w:val="center"/>
          </w:tcPr>
          <w:p w14:paraId="31CCDB4D" w14:textId="77777777" w:rsidR="008A4E29" w:rsidRPr="001C406E" w:rsidRDefault="001C406E" w:rsidP="00E31E7B">
            <w:pPr>
              <w:jc w:val="center"/>
              <w:rPr>
                <w:b/>
                <w:bCs/>
              </w:rPr>
            </w:pPr>
            <w:r w:rsidRPr="001C406E">
              <w:rPr>
                <w:noProof/>
                <w:lang w:val="en-US"/>
              </w:rPr>
              <w:t>ГОЛ</w:t>
            </w:r>
          </w:p>
        </w:tc>
        <w:tc>
          <w:tcPr>
            <w:tcW w:w="2410" w:type="dxa"/>
            <w:shd w:val="clear" w:color="auto" w:fill="auto"/>
            <w:vAlign w:val="center"/>
          </w:tcPr>
          <w:p w14:paraId="1B05D3F2" w14:textId="77777777" w:rsidR="008A4E29" w:rsidRPr="001C406E" w:rsidRDefault="001C406E" w:rsidP="00E31E7B">
            <w:pPr>
              <w:jc w:val="center"/>
              <w:rPr>
                <w:b/>
                <w:bCs/>
              </w:rPr>
            </w:pPr>
          </w:p>
        </w:tc>
      </w:tr>
      <w:tr w:rsidR="00D16100" w:rsidRPr="001C406E" w14:paraId="56762488" w14:textId="77777777" w:rsidTr="009470A2">
        <w:tc>
          <w:tcPr>
            <w:tcW w:w="846" w:type="dxa"/>
            <w:shd w:val="clear" w:color="auto" w:fill="auto"/>
            <w:vAlign w:val="center"/>
          </w:tcPr>
          <w:p w14:paraId="31A1573C" w14:textId="77777777" w:rsidR="008A4E29" w:rsidRPr="001C406E" w:rsidRDefault="001C406E" w:rsidP="00E31E7B">
            <w:pPr>
              <w:jc w:val="center"/>
              <w:rPr>
                <w:b/>
                <w:bCs/>
              </w:rPr>
            </w:pPr>
            <w:r w:rsidRPr="001C406E">
              <w:rPr>
                <w:noProof/>
              </w:rPr>
              <w:t>3</w:t>
            </w:r>
          </w:p>
        </w:tc>
        <w:tc>
          <w:tcPr>
            <w:tcW w:w="4678" w:type="dxa"/>
            <w:shd w:val="clear" w:color="auto" w:fill="auto"/>
            <w:vAlign w:val="center"/>
          </w:tcPr>
          <w:p w14:paraId="159C6620" w14:textId="77777777" w:rsidR="008A4E29" w:rsidRPr="001C406E" w:rsidRDefault="001C406E" w:rsidP="00E31E7B">
            <w:pPr>
              <w:jc w:val="center"/>
              <w:rPr>
                <w:b/>
                <w:bCs/>
              </w:rPr>
            </w:pPr>
            <w:r w:rsidRPr="001C406E">
              <w:rPr>
                <w:noProof/>
              </w:rPr>
              <w:t>Содержание в</w:t>
            </w:r>
            <w:r w:rsidRPr="001C406E">
              <w:t xml:space="preserve"> приюте для животных и учет одного животного без владельцев, в том числе вакцинирование, стерилизация, маркирование одного отловленного жи</w:t>
            </w:r>
            <w:r w:rsidRPr="001C406E">
              <w:t>вотного без владельцев</w:t>
            </w:r>
          </w:p>
        </w:tc>
        <w:tc>
          <w:tcPr>
            <w:tcW w:w="2126" w:type="dxa"/>
            <w:shd w:val="clear" w:color="auto" w:fill="auto"/>
            <w:vAlign w:val="center"/>
          </w:tcPr>
          <w:p w14:paraId="2C069E7C" w14:textId="77777777" w:rsidR="008A4E29" w:rsidRPr="001C406E" w:rsidRDefault="001C406E" w:rsidP="00E31E7B">
            <w:pPr>
              <w:jc w:val="center"/>
              <w:rPr>
                <w:b/>
                <w:bCs/>
              </w:rPr>
            </w:pPr>
            <w:r w:rsidRPr="001C406E">
              <w:rPr>
                <w:noProof/>
                <w:lang w:val="en-US"/>
              </w:rPr>
              <w:t>75.00.19.000</w:t>
            </w:r>
          </w:p>
        </w:tc>
        <w:tc>
          <w:tcPr>
            <w:tcW w:w="2410" w:type="dxa"/>
            <w:shd w:val="clear" w:color="auto" w:fill="auto"/>
            <w:vAlign w:val="center"/>
          </w:tcPr>
          <w:p w14:paraId="14FAD21E" w14:textId="77777777" w:rsidR="008A4E29" w:rsidRPr="001C406E" w:rsidRDefault="001C406E" w:rsidP="00E31E7B">
            <w:pPr>
              <w:jc w:val="center"/>
              <w:rPr>
                <w:b/>
                <w:bCs/>
              </w:rPr>
            </w:pPr>
            <w:r w:rsidRPr="001C406E">
              <w:rPr>
                <w:noProof/>
                <w:lang w:val="en-US"/>
              </w:rPr>
              <w:t>у040064</w:t>
            </w:r>
          </w:p>
        </w:tc>
        <w:tc>
          <w:tcPr>
            <w:tcW w:w="2551" w:type="dxa"/>
            <w:shd w:val="clear" w:color="auto" w:fill="auto"/>
            <w:vAlign w:val="center"/>
          </w:tcPr>
          <w:p w14:paraId="755B7EEB" w14:textId="77777777" w:rsidR="008A4E29" w:rsidRPr="001C406E" w:rsidRDefault="001C406E" w:rsidP="00E31E7B">
            <w:pPr>
              <w:jc w:val="center"/>
              <w:rPr>
                <w:b/>
                <w:bCs/>
              </w:rPr>
            </w:pPr>
            <w:r w:rsidRPr="001C406E">
              <w:rPr>
                <w:noProof/>
                <w:lang w:val="en-US"/>
              </w:rPr>
              <w:t>ГОЛ</w:t>
            </w:r>
          </w:p>
        </w:tc>
        <w:tc>
          <w:tcPr>
            <w:tcW w:w="2410" w:type="dxa"/>
            <w:shd w:val="clear" w:color="auto" w:fill="auto"/>
            <w:vAlign w:val="center"/>
          </w:tcPr>
          <w:p w14:paraId="5220FC26" w14:textId="77777777" w:rsidR="008A4E29" w:rsidRPr="001C406E" w:rsidRDefault="001C406E" w:rsidP="00E31E7B">
            <w:pPr>
              <w:jc w:val="center"/>
              <w:rPr>
                <w:b/>
                <w:bCs/>
              </w:rPr>
            </w:pPr>
          </w:p>
        </w:tc>
      </w:tr>
      <w:tr w:rsidR="00D16100" w:rsidRPr="001C406E" w14:paraId="10F9F776" w14:textId="77777777" w:rsidTr="009470A2">
        <w:tc>
          <w:tcPr>
            <w:tcW w:w="846" w:type="dxa"/>
            <w:shd w:val="clear" w:color="auto" w:fill="auto"/>
            <w:vAlign w:val="center"/>
          </w:tcPr>
          <w:p w14:paraId="0D64505F" w14:textId="77777777" w:rsidR="008A4E29" w:rsidRPr="001C406E" w:rsidRDefault="001C406E" w:rsidP="00E31E7B">
            <w:pPr>
              <w:jc w:val="center"/>
              <w:rPr>
                <w:b/>
                <w:bCs/>
              </w:rPr>
            </w:pPr>
            <w:r w:rsidRPr="001C406E">
              <w:rPr>
                <w:noProof/>
              </w:rPr>
              <w:t>4</w:t>
            </w:r>
          </w:p>
        </w:tc>
        <w:tc>
          <w:tcPr>
            <w:tcW w:w="4678" w:type="dxa"/>
            <w:shd w:val="clear" w:color="auto" w:fill="auto"/>
            <w:vAlign w:val="center"/>
          </w:tcPr>
          <w:p w14:paraId="5C6C139E" w14:textId="77777777" w:rsidR="008A4E29" w:rsidRPr="001C406E" w:rsidRDefault="001C406E" w:rsidP="00E31E7B">
            <w:pPr>
              <w:jc w:val="center"/>
              <w:rPr>
                <w:b/>
                <w:bCs/>
              </w:rPr>
            </w:pPr>
            <w:r w:rsidRPr="001C406E">
              <w:rPr>
                <w:noProof/>
              </w:rPr>
              <w:t>Возврат одного</w:t>
            </w:r>
            <w:r w:rsidRPr="001C406E">
              <w:t xml:space="preserve"> потерявшегося животного их владельцам, а также поиск новых владельцев поступившему в приют для животных животному без владельцев</w:t>
            </w:r>
          </w:p>
        </w:tc>
        <w:tc>
          <w:tcPr>
            <w:tcW w:w="2126" w:type="dxa"/>
            <w:shd w:val="clear" w:color="auto" w:fill="auto"/>
            <w:vAlign w:val="center"/>
          </w:tcPr>
          <w:p w14:paraId="39397CB3" w14:textId="77777777" w:rsidR="008A4E29" w:rsidRPr="001C406E" w:rsidRDefault="001C406E" w:rsidP="00E31E7B">
            <w:pPr>
              <w:jc w:val="center"/>
              <w:rPr>
                <w:b/>
                <w:bCs/>
              </w:rPr>
            </w:pPr>
            <w:r w:rsidRPr="001C406E">
              <w:rPr>
                <w:noProof/>
                <w:lang w:val="en-US"/>
              </w:rPr>
              <w:t>75.00.19.000</w:t>
            </w:r>
          </w:p>
        </w:tc>
        <w:tc>
          <w:tcPr>
            <w:tcW w:w="2410" w:type="dxa"/>
            <w:shd w:val="clear" w:color="auto" w:fill="auto"/>
            <w:vAlign w:val="center"/>
          </w:tcPr>
          <w:p w14:paraId="6D71B2DF" w14:textId="77777777" w:rsidR="008A4E29" w:rsidRPr="001C406E" w:rsidRDefault="001C406E" w:rsidP="00E31E7B">
            <w:pPr>
              <w:jc w:val="center"/>
              <w:rPr>
                <w:b/>
                <w:bCs/>
              </w:rPr>
            </w:pPr>
            <w:r w:rsidRPr="001C406E">
              <w:rPr>
                <w:noProof/>
                <w:lang w:val="en-US"/>
              </w:rPr>
              <w:t>у040065</w:t>
            </w:r>
          </w:p>
        </w:tc>
        <w:tc>
          <w:tcPr>
            <w:tcW w:w="2551" w:type="dxa"/>
            <w:shd w:val="clear" w:color="auto" w:fill="auto"/>
            <w:vAlign w:val="center"/>
          </w:tcPr>
          <w:p w14:paraId="3DE7F8AB" w14:textId="77777777" w:rsidR="008A4E29" w:rsidRPr="001C406E" w:rsidRDefault="001C406E" w:rsidP="00E31E7B">
            <w:pPr>
              <w:jc w:val="center"/>
              <w:rPr>
                <w:b/>
                <w:bCs/>
              </w:rPr>
            </w:pPr>
            <w:r w:rsidRPr="001C406E">
              <w:rPr>
                <w:noProof/>
                <w:lang w:val="en-US"/>
              </w:rPr>
              <w:t>ГОЛ</w:t>
            </w:r>
          </w:p>
        </w:tc>
        <w:tc>
          <w:tcPr>
            <w:tcW w:w="2410" w:type="dxa"/>
            <w:shd w:val="clear" w:color="auto" w:fill="auto"/>
            <w:vAlign w:val="center"/>
          </w:tcPr>
          <w:p w14:paraId="073B8214" w14:textId="77777777" w:rsidR="008A4E29" w:rsidRPr="001C406E" w:rsidRDefault="001C406E" w:rsidP="00E31E7B">
            <w:pPr>
              <w:jc w:val="center"/>
              <w:rPr>
                <w:b/>
                <w:bCs/>
              </w:rPr>
            </w:pPr>
          </w:p>
        </w:tc>
      </w:tr>
      <w:tr w:rsidR="00D16100" w:rsidRPr="001C406E" w14:paraId="1940D300" w14:textId="77777777" w:rsidTr="009470A2">
        <w:tc>
          <w:tcPr>
            <w:tcW w:w="846" w:type="dxa"/>
            <w:shd w:val="clear" w:color="auto" w:fill="auto"/>
            <w:vAlign w:val="center"/>
          </w:tcPr>
          <w:p w14:paraId="60971433" w14:textId="77777777" w:rsidR="008A4E29" w:rsidRPr="001C406E" w:rsidRDefault="001C406E" w:rsidP="00E31E7B">
            <w:pPr>
              <w:jc w:val="center"/>
              <w:rPr>
                <w:b/>
                <w:bCs/>
              </w:rPr>
            </w:pPr>
            <w:r w:rsidRPr="001C406E">
              <w:rPr>
                <w:noProof/>
              </w:rPr>
              <w:lastRenderedPageBreak/>
              <w:t>5</w:t>
            </w:r>
          </w:p>
        </w:tc>
        <w:tc>
          <w:tcPr>
            <w:tcW w:w="4678" w:type="dxa"/>
            <w:shd w:val="clear" w:color="auto" w:fill="auto"/>
            <w:vAlign w:val="center"/>
          </w:tcPr>
          <w:p w14:paraId="1EEEDA6C" w14:textId="77777777" w:rsidR="008A4E29" w:rsidRPr="001C406E" w:rsidRDefault="001C406E" w:rsidP="00E31E7B">
            <w:pPr>
              <w:jc w:val="center"/>
              <w:rPr>
                <w:b/>
                <w:bCs/>
              </w:rPr>
            </w:pPr>
            <w:r w:rsidRPr="001C406E">
              <w:rPr>
                <w:noProof/>
              </w:rPr>
              <w:t>Возврат одного</w:t>
            </w:r>
            <w:r w:rsidRPr="001C406E">
              <w:t xml:space="preserve"> животного без владельцев, не проявляющего немотивированной агрессивности, на прежн</w:t>
            </w:r>
            <w:r w:rsidRPr="001C406E">
              <w:t>ее место его обитания</w:t>
            </w:r>
          </w:p>
        </w:tc>
        <w:tc>
          <w:tcPr>
            <w:tcW w:w="2126" w:type="dxa"/>
            <w:shd w:val="clear" w:color="auto" w:fill="auto"/>
            <w:vAlign w:val="center"/>
          </w:tcPr>
          <w:p w14:paraId="4C3E184E" w14:textId="77777777" w:rsidR="008A4E29" w:rsidRPr="001C406E" w:rsidRDefault="001C406E" w:rsidP="00E31E7B">
            <w:pPr>
              <w:jc w:val="center"/>
              <w:rPr>
                <w:b/>
                <w:bCs/>
              </w:rPr>
            </w:pPr>
            <w:r w:rsidRPr="001C406E">
              <w:rPr>
                <w:noProof/>
                <w:lang w:val="en-US"/>
              </w:rPr>
              <w:t>75.00.19.000</w:t>
            </w:r>
          </w:p>
        </w:tc>
        <w:tc>
          <w:tcPr>
            <w:tcW w:w="2410" w:type="dxa"/>
            <w:shd w:val="clear" w:color="auto" w:fill="auto"/>
            <w:vAlign w:val="center"/>
          </w:tcPr>
          <w:p w14:paraId="05375596" w14:textId="77777777" w:rsidR="008A4E29" w:rsidRPr="001C406E" w:rsidRDefault="001C406E" w:rsidP="00E31E7B">
            <w:pPr>
              <w:jc w:val="center"/>
              <w:rPr>
                <w:b/>
                <w:bCs/>
              </w:rPr>
            </w:pPr>
            <w:r w:rsidRPr="001C406E">
              <w:rPr>
                <w:noProof/>
                <w:lang w:val="en-US"/>
              </w:rPr>
              <w:t>у040066</w:t>
            </w:r>
          </w:p>
        </w:tc>
        <w:tc>
          <w:tcPr>
            <w:tcW w:w="2551" w:type="dxa"/>
            <w:shd w:val="clear" w:color="auto" w:fill="auto"/>
            <w:vAlign w:val="center"/>
          </w:tcPr>
          <w:p w14:paraId="36DB0886" w14:textId="77777777" w:rsidR="008A4E29" w:rsidRPr="001C406E" w:rsidRDefault="001C406E" w:rsidP="00E31E7B">
            <w:pPr>
              <w:jc w:val="center"/>
              <w:rPr>
                <w:b/>
                <w:bCs/>
              </w:rPr>
            </w:pPr>
            <w:r w:rsidRPr="001C406E">
              <w:rPr>
                <w:noProof/>
                <w:lang w:val="en-US"/>
              </w:rPr>
              <w:t>ГОЛ</w:t>
            </w:r>
          </w:p>
        </w:tc>
        <w:tc>
          <w:tcPr>
            <w:tcW w:w="2410" w:type="dxa"/>
            <w:shd w:val="clear" w:color="auto" w:fill="auto"/>
            <w:vAlign w:val="center"/>
          </w:tcPr>
          <w:p w14:paraId="0BE2DCE4" w14:textId="77777777" w:rsidR="008A4E29" w:rsidRPr="001C406E" w:rsidRDefault="001C406E" w:rsidP="00E31E7B">
            <w:pPr>
              <w:jc w:val="center"/>
              <w:rPr>
                <w:b/>
                <w:bCs/>
              </w:rPr>
            </w:pPr>
          </w:p>
        </w:tc>
      </w:tr>
      <w:tr w:rsidR="00D16100" w:rsidRPr="001C406E" w14:paraId="12C932F6" w14:textId="77777777" w:rsidTr="009470A2">
        <w:tc>
          <w:tcPr>
            <w:tcW w:w="846" w:type="dxa"/>
            <w:shd w:val="clear" w:color="auto" w:fill="auto"/>
            <w:vAlign w:val="center"/>
          </w:tcPr>
          <w:p w14:paraId="66EB5501" w14:textId="77777777" w:rsidR="008A4E29" w:rsidRPr="001C406E" w:rsidRDefault="001C406E" w:rsidP="00E31E7B">
            <w:pPr>
              <w:jc w:val="center"/>
              <w:rPr>
                <w:b/>
                <w:bCs/>
              </w:rPr>
            </w:pPr>
            <w:r w:rsidRPr="001C406E">
              <w:rPr>
                <w:noProof/>
              </w:rPr>
              <w:t>6</w:t>
            </w:r>
          </w:p>
        </w:tc>
        <w:tc>
          <w:tcPr>
            <w:tcW w:w="4678" w:type="dxa"/>
            <w:shd w:val="clear" w:color="auto" w:fill="auto"/>
            <w:vAlign w:val="center"/>
          </w:tcPr>
          <w:p w14:paraId="6D28F56E" w14:textId="77777777" w:rsidR="008A4E29" w:rsidRPr="001C406E" w:rsidRDefault="001C406E" w:rsidP="00E31E7B">
            <w:pPr>
              <w:jc w:val="center"/>
              <w:rPr>
                <w:b/>
                <w:bCs/>
              </w:rPr>
            </w:pPr>
            <w:r w:rsidRPr="001C406E">
              <w:rPr>
                <w:noProof/>
              </w:rPr>
              <w:t>Содержание в</w:t>
            </w:r>
            <w:r w:rsidRPr="001C406E">
              <w:t xml:space="preserve"> приюте для животных одного животного без владельцев, которое не может быть возвращено на прежнее место его обитания, до момента передачи такого животного новым владельцам или </w:t>
            </w:r>
            <w:r w:rsidRPr="001C406E">
              <w:t>наступления естественной смерти такого животного</w:t>
            </w:r>
          </w:p>
        </w:tc>
        <w:tc>
          <w:tcPr>
            <w:tcW w:w="2126" w:type="dxa"/>
            <w:shd w:val="clear" w:color="auto" w:fill="auto"/>
            <w:vAlign w:val="center"/>
          </w:tcPr>
          <w:p w14:paraId="575C76A5" w14:textId="77777777" w:rsidR="008A4E29" w:rsidRPr="001C406E" w:rsidRDefault="001C406E" w:rsidP="00E31E7B">
            <w:pPr>
              <w:jc w:val="center"/>
              <w:rPr>
                <w:b/>
                <w:bCs/>
              </w:rPr>
            </w:pPr>
            <w:r w:rsidRPr="001C406E">
              <w:rPr>
                <w:noProof/>
                <w:lang w:val="en-US"/>
              </w:rPr>
              <w:t>75.00.19.000</w:t>
            </w:r>
          </w:p>
        </w:tc>
        <w:tc>
          <w:tcPr>
            <w:tcW w:w="2410" w:type="dxa"/>
            <w:shd w:val="clear" w:color="auto" w:fill="auto"/>
            <w:vAlign w:val="center"/>
          </w:tcPr>
          <w:p w14:paraId="1140712F" w14:textId="77777777" w:rsidR="008A4E29" w:rsidRPr="001C406E" w:rsidRDefault="001C406E" w:rsidP="00E31E7B">
            <w:pPr>
              <w:jc w:val="center"/>
              <w:rPr>
                <w:b/>
                <w:bCs/>
              </w:rPr>
            </w:pPr>
            <w:r w:rsidRPr="001C406E">
              <w:rPr>
                <w:noProof/>
                <w:lang w:val="en-US"/>
              </w:rPr>
              <w:t>у040067</w:t>
            </w:r>
          </w:p>
        </w:tc>
        <w:tc>
          <w:tcPr>
            <w:tcW w:w="2551" w:type="dxa"/>
            <w:shd w:val="clear" w:color="auto" w:fill="auto"/>
            <w:vAlign w:val="center"/>
          </w:tcPr>
          <w:p w14:paraId="7042D85C" w14:textId="77777777" w:rsidR="008A4E29" w:rsidRPr="001C406E" w:rsidRDefault="001C406E" w:rsidP="00E31E7B">
            <w:pPr>
              <w:jc w:val="center"/>
              <w:rPr>
                <w:b/>
                <w:bCs/>
              </w:rPr>
            </w:pPr>
            <w:r w:rsidRPr="001C406E">
              <w:rPr>
                <w:noProof/>
                <w:lang w:val="en-US"/>
              </w:rPr>
              <w:t>СУТ;^</w:t>
            </w:r>
            <w:r w:rsidRPr="001C406E">
              <w:t>ДН</w:t>
            </w:r>
          </w:p>
        </w:tc>
        <w:tc>
          <w:tcPr>
            <w:tcW w:w="2410" w:type="dxa"/>
            <w:shd w:val="clear" w:color="auto" w:fill="auto"/>
            <w:vAlign w:val="center"/>
          </w:tcPr>
          <w:p w14:paraId="4F733BC7" w14:textId="77777777" w:rsidR="008A4E29" w:rsidRPr="001C406E" w:rsidRDefault="001C406E" w:rsidP="00E31E7B">
            <w:pPr>
              <w:jc w:val="center"/>
              <w:rPr>
                <w:b/>
                <w:bCs/>
              </w:rPr>
            </w:pPr>
          </w:p>
        </w:tc>
      </w:tr>
    </w:tbl>
    <w:p w14:paraId="4BB4CFE6" w14:textId="77777777" w:rsidR="00D16100" w:rsidRPr="001C406E" w:rsidRDefault="00D16100" w:rsidP="00BE54DA">
      <w:pPr>
        <w:widowControl w:val="0"/>
        <w:ind w:firstLine="720"/>
        <w:contextualSpacing/>
        <w:jc w:val="both"/>
        <w:rPr>
          <w:sz w:val="2"/>
          <w:szCs w:val="2"/>
        </w:rPr>
      </w:pPr>
    </w:p>
    <w:p w14:paraId="72987DCC" w14:textId="77777777" w:rsidR="00D16100" w:rsidRPr="001C406E" w:rsidRDefault="001C406E" w:rsidP="00E64745">
      <w:pPr>
        <w:ind w:firstLine="567"/>
        <w:jc w:val="right"/>
        <w:rPr>
          <w:b/>
        </w:rPr>
      </w:pPr>
      <w:r w:rsidRPr="001C406E">
        <w:rPr>
          <w:b/>
          <w:bCs/>
        </w:rPr>
        <w:t xml:space="preserve"> </w:t>
      </w:r>
    </w:p>
    <w:p w14:paraId="5F1EF3BE" w14:textId="77777777" w:rsidR="00FC338D" w:rsidRPr="001C406E" w:rsidRDefault="001C406E" w:rsidP="00FC338D">
      <w:pPr>
        <w:widowControl w:val="0"/>
        <w:jc w:val="center"/>
        <w:rPr>
          <w:b/>
        </w:rPr>
      </w:pPr>
    </w:p>
    <w:p w14:paraId="4179AAF2" w14:textId="77777777" w:rsidR="00FC338D" w:rsidRPr="001C406E" w:rsidRDefault="001C406E" w:rsidP="00FC338D">
      <w:pPr>
        <w:sectPr w:rsidR="00FC338D" w:rsidRPr="001C406E" w:rsidSect="00BE54DA">
          <w:pgSz w:w="16838" w:h="11906" w:orient="landscape" w:code="9"/>
          <w:pgMar w:top="1418" w:right="536" w:bottom="707" w:left="851" w:header="709" w:footer="709" w:gutter="0"/>
          <w:cols w:space="708"/>
          <w:titlePg/>
          <w:docGrid w:linePitch="360"/>
        </w:sectPr>
      </w:pPr>
    </w:p>
    <w:p w14:paraId="739FE778" w14:textId="77777777" w:rsidR="00FC338D" w:rsidRPr="001C406E" w:rsidRDefault="001C406E" w:rsidP="00FC338D">
      <w:pPr>
        <w:ind w:right="-1"/>
        <w:jc w:val="right"/>
        <w:rPr>
          <w:rFonts w:eastAsia="Calibri"/>
          <w:lang w:eastAsia="en-US"/>
        </w:rPr>
      </w:pPr>
      <w:r w:rsidRPr="001C406E">
        <w:rPr>
          <w:rFonts w:eastAsia="Calibri"/>
          <w:lang w:eastAsia="en-US"/>
        </w:rPr>
        <w:lastRenderedPageBreak/>
        <w:t>Приложение №</w:t>
      </w:r>
      <w:r w:rsidRPr="001C406E">
        <w:rPr>
          <w:rFonts w:eastAsia="Calibri"/>
          <w:lang w:eastAsia="en-US"/>
        </w:rPr>
        <w:t xml:space="preserve"> </w:t>
      </w:r>
      <w:r w:rsidRPr="001C406E">
        <w:rPr>
          <w:rFonts w:eastAsia="Calibri"/>
          <w:lang w:eastAsia="en-US"/>
        </w:rPr>
        <w:t xml:space="preserve">2 к контракту </w:t>
      </w:r>
    </w:p>
    <w:p w14:paraId="587FD377" w14:textId="77777777" w:rsidR="00FC338D" w:rsidRPr="001C406E" w:rsidRDefault="001C406E" w:rsidP="00FC338D">
      <w:pPr>
        <w:ind w:right="-1"/>
        <w:jc w:val="right"/>
        <w:rPr>
          <w:rFonts w:eastAsia="Calibri"/>
          <w:lang w:eastAsia="en-US"/>
        </w:rPr>
      </w:pPr>
      <w:r w:rsidRPr="001C406E">
        <w:rPr>
          <w:rFonts w:eastAsia="Calibri"/>
          <w:lang w:eastAsia="en-US"/>
        </w:rPr>
        <w:t>№ _____ от «___» __________ 20__ г.</w:t>
      </w:r>
    </w:p>
    <w:p w14:paraId="3AE05339" w14:textId="77777777" w:rsidR="00FC338D" w:rsidRPr="001C406E" w:rsidRDefault="001C406E" w:rsidP="00FC338D">
      <w:pPr>
        <w:jc w:val="right"/>
      </w:pPr>
    </w:p>
    <w:p w14:paraId="1944A647" w14:textId="509884A3" w:rsidR="00EC66B3" w:rsidRPr="001C406E" w:rsidRDefault="001C406E" w:rsidP="00EC66B3">
      <w:pPr>
        <w:keepNext/>
        <w:keepLines/>
        <w:tabs>
          <w:tab w:val="left" w:pos="284"/>
        </w:tabs>
        <w:jc w:val="center"/>
        <w:rPr>
          <w:b/>
        </w:rPr>
      </w:pPr>
      <w:r w:rsidRPr="001C406E">
        <w:rPr>
          <w:b/>
        </w:rPr>
        <w:t>Техническое задание</w:t>
      </w:r>
    </w:p>
    <w:p w14:paraId="79AB9E86" w14:textId="77777777" w:rsidR="00EC66B3" w:rsidRPr="001C406E" w:rsidRDefault="00EC66B3" w:rsidP="00EC66B3">
      <w:pPr>
        <w:keepNext/>
        <w:keepLines/>
        <w:tabs>
          <w:tab w:val="left" w:pos="284"/>
        </w:tabs>
        <w:jc w:val="center"/>
        <w:rPr>
          <w:b/>
        </w:rPr>
      </w:pPr>
    </w:p>
    <w:p w14:paraId="47ED6561" w14:textId="77777777" w:rsidR="00EC66B3" w:rsidRPr="001C406E" w:rsidRDefault="00EC66B3" w:rsidP="00EC66B3">
      <w:pPr>
        <w:ind w:firstLine="709"/>
        <w:jc w:val="both"/>
        <w:rPr>
          <w:kern w:val="1"/>
        </w:rPr>
      </w:pPr>
      <w:r w:rsidRPr="001C406E">
        <w:rPr>
          <w:b/>
        </w:rPr>
        <w:t xml:space="preserve">1. Наименование услуг: </w:t>
      </w:r>
      <w:r w:rsidRPr="001C406E">
        <w:rPr>
          <w:kern w:val="1"/>
        </w:rPr>
        <w:t>Оказание услуг при осуществлении деятельности по обращению с животными без владельцев на территории муниципального образования «Муниципальный округ Красногорский район Удмуртской Республики».</w:t>
      </w:r>
    </w:p>
    <w:p w14:paraId="795706E3" w14:textId="77777777" w:rsidR="00EC66B3" w:rsidRPr="001C406E" w:rsidRDefault="00EC66B3" w:rsidP="00EC66B3">
      <w:pPr>
        <w:widowControl w:val="0"/>
        <w:ind w:firstLine="709"/>
        <w:jc w:val="both"/>
      </w:pPr>
      <w:r w:rsidRPr="001C406E">
        <w:rPr>
          <w:b/>
          <w:kern w:val="1"/>
        </w:rPr>
        <w:t xml:space="preserve">2. Место оказания услуг: </w:t>
      </w:r>
      <w:r w:rsidRPr="001C406E">
        <w:rPr>
          <w:rFonts w:eastAsia="Calibri"/>
          <w:bCs/>
          <w:lang w:eastAsia="en-US"/>
        </w:rPr>
        <w:t xml:space="preserve">территория </w:t>
      </w:r>
      <w:r w:rsidRPr="001C406E">
        <w:rPr>
          <w:bCs/>
        </w:rPr>
        <w:t xml:space="preserve">Красногорского района </w:t>
      </w:r>
      <w:r w:rsidRPr="001C406E">
        <w:rPr>
          <w:rFonts w:eastAsia="Calibri"/>
          <w:bCs/>
          <w:lang w:eastAsia="en-US"/>
        </w:rPr>
        <w:t>Удмуртской Республики</w:t>
      </w:r>
      <w:r w:rsidRPr="001C406E">
        <w:t>.</w:t>
      </w:r>
    </w:p>
    <w:p w14:paraId="1AB02BB4" w14:textId="77777777" w:rsidR="00EC66B3" w:rsidRPr="001C406E" w:rsidRDefault="00EC66B3" w:rsidP="00EC66B3">
      <w:pPr>
        <w:ind w:firstLine="709"/>
        <w:jc w:val="both"/>
      </w:pPr>
      <w:r w:rsidRPr="001C406E">
        <w:rPr>
          <w:b/>
        </w:rPr>
        <w:t>3. Срок исполнения контракта Исполнителем:</w:t>
      </w:r>
      <w:r w:rsidRPr="001C406E">
        <w:t xml:space="preserve"> </w:t>
      </w:r>
    </w:p>
    <w:p w14:paraId="738947F8" w14:textId="77777777" w:rsidR="00EC66B3" w:rsidRPr="001C406E" w:rsidRDefault="00EC66B3" w:rsidP="00EC66B3">
      <w:pPr>
        <w:ind w:firstLine="709"/>
        <w:jc w:val="both"/>
      </w:pPr>
      <w:r w:rsidRPr="001C406E">
        <w:t xml:space="preserve">Дата начала исполнения контракта: с </w:t>
      </w:r>
      <w:r w:rsidRPr="001C406E">
        <w:rPr>
          <w:color w:val="000000"/>
          <w:shd w:val="clear" w:color="auto" w:fill="FFFFFF"/>
        </w:rPr>
        <w:t>даты заключения контракта</w:t>
      </w:r>
      <w:r w:rsidRPr="001C406E">
        <w:t>.</w:t>
      </w:r>
    </w:p>
    <w:p w14:paraId="749ADC0B" w14:textId="77777777" w:rsidR="00EC66B3" w:rsidRPr="001C406E" w:rsidRDefault="00EC66B3" w:rsidP="00EC66B3">
      <w:pPr>
        <w:ind w:firstLine="709"/>
        <w:jc w:val="both"/>
        <w:rPr>
          <w:b/>
          <w:bCs/>
          <w:kern w:val="1"/>
        </w:rPr>
      </w:pPr>
      <w:r w:rsidRPr="001C406E">
        <w:t>Дата окончания исполнения контракта: 31.12.2023 г.</w:t>
      </w:r>
    </w:p>
    <w:p w14:paraId="73F88203" w14:textId="77777777" w:rsidR="00EC66B3" w:rsidRPr="001C406E" w:rsidRDefault="00EC66B3" w:rsidP="00EC66B3">
      <w:pPr>
        <w:ind w:firstLine="709"/>
        <w:jc w:val="both"/>
        <w:rPr>
          <w:b/>
          <w:bCs/>
          <w:kern w:val="1"/>
        </w:rPr>
      </w:pPr>
      <w:r w:rsidRPr="001C406E">
        <w:rPr>
          <w:b/>
          <w:bCs/>
          <w:kern w:val="1"/>
        </w:rPr>
        <w:t>4. Перечень оказываемых услуг:</w:t>
      </w:r>
    </w:p>
    <w:p w14:paraId="1FA09C36" w14:textId="77777777" w:rsidR="00EC66B3" w:rsidRPr="001C406E" w:rsidRDefault="00EC66B3" w:rsidP="00EC66B3">
      <w:pPr>
        <w:ind w:firstLine="709"/>
        <w:jc w:val="both"/>
        <w:rPr>
          <w:kern w:val="2"/>
        </w:rPr>
      </w:pPr>
    </w:p>
    <w:p w14:paraId="6F95857A" w14:textId="77777777" w:rsidR="00EC66B3" w:rsidRPr="001C406E" w:rsidRDefault="00EC66B3" w:rsidP="00EC66B3">
      <w:pPr>
        <w:tabs>
          <w:tab w:val="left" w:pos="284"/>
          <w:tab w:val="left" w:pos="9639"/>
        </w:tabs>
        <w:ind w:right="142"/>
        <w:contextualSpacing/>
        <w:jc w:val="right"/>
      </w:pPr>
      <w:r w:rsidRPr="001C406E">
        <w:rPr>
          <w:b/>
        </w:rPr>
        <w:t>Таблица 1</w:t>
      </w:r>
    </w:p>
    <w:tbl>
      <w:tblPr>
        <w:tblW w:w="49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7228"/>
        <w:gridCol w:w="2265"/>
      </w:tblGrid>
      <w:tr w:rsidR="00EC66B3" w:rsidRPr="001C406E" w14:paraId="4BCBA4AA" w14:textId="77777777" w:rsidTr="005866DE">
        <w:trPr>
          <w:jc w:val="center"/>
        </w:trPr>
        <w:tc>
          <w:tcPr>
            <w:tcW w:w="411" w:type="pct"/>
            <w:tcBorders>
              <w:top w:val="single" w:sz="4" w:space="0" w:color="auto"/>
              <w:left w:val="single" w:sz="4" w:space="0" w:color="auto"/>
              <w:bottom w:val="single" w:sz="4" w:space="0" w:color="auto"/>
              <w:right w:val="single" w:sz="4" w:space="0" w:color="auto"/>
            </w:tcBorders>
            <w:vAlign w:val="center"/>
            <w:hideMark/>
          </w:tcPr>
          <w:p w14:paraId="562E8C8F" w14:textId="77777777" w:rsidR="00EC66B3" w:rsidRPr="001C406E" w:rsidRDefault="00EC66B3" w:rsidP="005866DE">
            <w:pPr>
              <w:widowControl w:val="0"/>
              <w:spacing w:line="240" w:lineRule="atLeast"/>
              <w:jc w:val="center"/>
              <w:rPr>
                <w:rFonts w:eastAsia="Calibri"/>
                <w:b/>
                <w:bCs/>
                <w:lang w:eastAsia="en-US"/>
              </w:rPr>
            </w:pPr>
            <w:r w:rsidRPr="001C406E">
              <w:rPr>
                <w:rFonts w:eastAsia="Calibri"/>
                <w:b/>
                <w:bCs/>
                <w:lang w:eastAsia="en-US"/>
              </w:rPr>
              <w:t>№</w:t>
            </w:r>
          </w:p>
          <w:p w14:paraId="52D331E0" w14:textId="77777777" w:rsidR="00EC66B3" w:rsidRPr="001C406E" w:rsidRDefault="00EC66B3" w:rsidP="005866DE">
            <w:pPr>
              <w:widowControl w:val="0"/>
              <w:spacing w:line="240" w:lineRule="atLeast"/>
              <w:jc w:val="center"/>
              <w:rPr>
                <w:rFonts w:eastAsia="Calibri"/>
                <w:b/>
                <w:bCs/>
                <w:lang w:eastAsia="en-US"/>
              </w:rPr>
            </w:pPr>
            <w:r w:rsidRPr="001C406E">
              <w:rPr>
                <w:rFonts w:eastAsia="Calibri"/>
                <w:b/>
                <w:bCs/>
                <w:lang w:eastAsia="en-US"/>
              </w:rPr>
              <w:t>п/п</w:t>
            </w:r>
          </w:p>
        </w:tc>
        <w:tc>
          <w:tcPr>
            <w:tcW w:w="3494" w:type="pct"/>
            <w:tcBorders>
              <w:top w:val="single" w:sz="4" w:space="0" w:color="auto"/>
              <w:left w:val="single" w:sz="4" w:space="0" w:color="auto"/>
              <w:bottom w:val="single" w:sz="4" w:space="0" w:color="auto"/>
              <w:right w:val="single" w:sz="4" w:space="0" w:color="auto"/>
            </w:tcBorders>
            <w:vAlign w:val="center"/>
            <w:hideMark/>
          </w:tcPr>
          <w:p w14:paraId="0B2D35BF" w14:textId="77777777" w:rsidR="00EC66B3" w:rsidRPr="001C406E" w:rsidRDefault="00EC66B3" w:rsidP="005866DE">
            <w:pPr>
              <w:widowControl w:val="0"/>
              <w:spacing w:line="240" w:lineRule="atLeast"/>
              <w:jc w:val="center"/>
              <w:rPr>
                <w:rFonts w:eastAsia="Calibri"/>
                <w:b/>
                <w:lang w:eastAsia="en-US"/>
              </w:rPr>
            </w:pPr>
            <w:r w:rsidRPr="001C406E">
              <w:rPr>
                <w:rFonts w:eastAsia="Calibri"/>
                <w:b/>
                <w:color w:val="000000"/>
                <w:lang w:eastAsia="en-US"/>
              </w:rPr>
              <w:t>Наименование услуг</w:t>
            </w:r>
          </w:p>
        </w:tc>
        <w:tc>
          <w:tcPr>
            <w:tcW w:w="1095" w:type="pct"/>
            <w:tcBorders>
              <w:top w:val="single" w:sz="4" w:space="0" w:color="auto"/>
              <w:left w:val="single" w:sz="4" w:space="0" w:color="auto"/>
              <w:bottom w:val="single" w:sz="4" w:space="0" w:color="auto"/>
              <w:right w:val="single" w:sz="4" w:space="0" w:color="auto"/>
            </w:tcBorders>
            <w:vAlign w:val="center"/>
            <w:hideMark/>
          </w:tcPr>
          <w:p w14:paraId="60738BEB" w14:textId="77777777" w:rsidR="00EC66B3" w:rsidRPr="001C406E" w:rsidRDefault="00EC66B3" w:rsidP="005866DE">
            <w:pPr>
              <w:widowControl w:val="0"/>
              <w:spacing w:line="240" w:lineRule="atLeast"/>
              <w:jc w:val="center"/>
              <w:rPr>
                <w:rFonts w:eastAsia="Calibri"/>
                <w:b/>
                <w:lang w:eastAsia="en-US"/>
              </w:rPr>
            </w:pPr>
            <w:r w:rsidRPr="001C406E">
              <w:rPr>
                <w:rFonts w:eastAsia="Calibri"/>
                <w:b/>
                <w:lang w:eastAsia="en-US"/>
              </w:rPr>
              <w:t>Ед. изм.</w:t>
            </w:r>
          </w:p>
        </w:tc>
      </w:tr>
      <w:tr w:rsidR="00EC66B3" w:rsidRPr="001C406E" w14:paraId="2BD07085" w14:textId="77777777" w:rsidTr="005866DE">
        <w:trPr>
          <w:jc w:val="center"/>
        </w:trPr>
        <w:tc>
          <w:tcPr>
            <w:tcW w:w="411" w:type="pct"/>
            <w:tcBorders>
              <w:top w:val="single" w:sz="4" w:space="0" w:color="auto"/>
              <w:left w:val="single" w:sz="4" w:space="0" w:color="auto"/>
              <w:bottom w:val="single" w:sz="4" w:space="0" w:color="auto"/>
              <w:right w:val="single" w:sz="4" w:space="0" w:color="auto"/>
            </w:tcBorders>
            <w:vAlign w:val="center"/>
            <w:hideMark/>
          </w:tcPr>
          <w:p w14:paraId="5E78F5FB" w14:textId="77777777" w:rsidR="00EC66B3" w:rsidRPr="001C406E" w:rsidRDefault="00EC66B3" w:rsidP="005866DE">
            <w:pPr>
              <w:widowControl w:val="0"/>
              <w:spacing w:line="240" w:lineRule="atLeast"/>
              <w:jc w:val="center"/>
              <w:rPr>
                <w:rFonts w:eastAsia="Calibri"/>
                <w:b/>
                <w:bCs/>
                <w:lang w:eastAsia="en-US"/>
              </w:rPr>
            </w:pPr>
            <w:r w:rsidRPr="001C406E">
              <w:rPr>
                <w:rFonts w:eastAsia="Calibri"/>
                <w:b/>
                <w:bCs/>
                <w:lang w:eastAsia="en-US"/>
              </w:rPr>
              <w:t>1</w:t>
            </w:r>
          </w:p>
        </w:tc>
        <w:tc>
          <w:tcPr>
            <w:tcW w:w="3494" w:type="pct"/>
            <w:tcBorders>
              <w:top w:val="single" w:sz="4" w:space="0" w:color="auto"/>
              <w:left w:val="single" w:sz="4" w:space="0" w:color="auto"/>
              <w:bottom w:val="single" w:sz="4" w:space="0" w:color="auto"/>
              <w:right w:val="single" w:sz="4" w:space="0" w:color="auto"/>
            </w:tcBorders>
            <w:vAlign w:val="center"/>
            <w:hideMark/>
          </w:tcPr>
          <w:p w14:paraId="6181916C" w14:textId="77777777" w:rsidR="00EC66B3" w:rsidRPr="001C406E" w:rsidRDefault="00EC66B3" w:rsidP="005866DE">
            <w:pPr>
              <w:widowControl w:val="0"/>
              <w:spacing w:line="240" w:lineRule="atLeast"/>
              <w:jc w:val="center"/>
              <w:rPr>
                <w:rFonts w:eastAsia="Calibri"/>
                <w:b/>
                <w:color w:val="000000"/>
                <w:lang w:eastAsia="en-US"/>
              </w:rPr>
            </w:pPr>
            <w:r w:rsidRPr="001C406E">
              <w:rPr>
                <w:rFonts w:eastAsia="Calibri"/>
                <w:b/>
                <w:color w:val="000000"/>
                <w:lang w:eastAsia="en-US"/>
              </w:rPr>
              <w:t>2</w:t>
            </w:r>
          </w:p>
        </w:tc>
        <w:tc>
          <w:tcPr>
            <w:tcW w:w="1095" w:type="pct"/>
            <w:tcBorders>
              <w:top w:val="single" w:sz="4" w:space="0" w:color="auto"/>
              <w:left w:val="single" w:sz="4" w:space="0" w:color="auto"/>
              <w:bottom w:val="single" w:sz="4" w:space="0" w:color="auto"/>
              <w:right w:val="single" w:sz="4" w:space="0" w:color="auto"/>
            </w:tcBorders>
            <w:vAlign w:val="center"/>
            <w:hideMark/>
          </w:tcPr>
          <w:p w14:paraId="42B4C403" w14:textId="77777777" w:rsidR="00EC66B3" w:rsidRPr="001C406E" w:rsidRDefault="00EC66B3" w:rsidP="005866DE">
            <w:pPr>
              <w:widowControl w:val="0"/>
              <w:spacing w:line="240" w:lineRule="atLeast"/>
              <w:jc w:val="center"/>
              <w:rPr>
                <w:rFonts w:eastAsia="Calibri"/>
                <w:b/>
                <w:lang w:eastAsia="en-US"/>
              </w:rPr>
            </w:pPr>
            <w:r w:rsidRPr="001C406E">
              <w:rPr>
                <w:rFonts w:eastAsia="Calibri"/>
                <w:b/>
                <w:lang w:eastAsia="en-US"/>
              </w:rPr>
              <w:t>3</w:t>
            </w:r>
          </w:p>
        </w:tc>
      </w:tr>
      <w:tr w:rsidR="00EC66B3" w:rsidRPr="001C406E" w14:paraId="029AD4F0" w14:textId="77777777" w:rsidTr="005866DE">
        <w:trPr>
          <w:jc w:val="center"/>
        </w:trPr>
        <w:tc>
          <w:tcPr>
            <w:tcW w:w="411" w:type="pct"/>
            <w:tcBorders>
              <w:top w:val="single" w:sz="4" w:space="0" w:color="auto"/>
              <w:left w:val="single" w:sz="4" w:space="0" w:color="auto"/>
              <w:bottom w:val="single" w:sz="4" w:space="0" w:color="auto"/>
              <w:right w:val="single" w:sz="4" w:space="0" w:color="auto"/>
            </w:tcBorders>
            <w:hideMark/>
          </w:tcPr>
          <w:p w14:paraId="76797874" w14:textId="77777777" w:rsidR="00EC66B3" w:rsidRPr="001C406E" w:rsidRDefault="00EC66B3" w:rsidP="005866DE">
            <w:pPr>
              <w:widowControl w:val="0"/>
              <w:spacing w:line="240" w:lineRule="atLeast"/>
              <w:jc w:val="center"/>
              <w:rPr>
                <w:rFonts w:eastAsia="Calibri"/>
                <w:b/>
                <w:bCs/>
                <w:lang w:eastAsia="en-US"/>
              </w:rPr>
            </w:pPr>
            <w:r w:rsidRPr="001C406E">
              <w:rPr>
                <w:rFonts w:eastAsia="Calibri"/>
                <w:noProof/>
                <w:lang w:eastAsia="en-US"/>
              </w:rPr>
              <w:t>1</w:t>
            </w:r>
          </w:p>
        </w:tc>
        <w:tc>
          <w:tcPr>
            <w:tcW w:w="3494" w:type="pct"/>
            <w:tcBorders>
              <w:top w:val="single" w:sz="4" w:space="0" w:color="auto"/>
              <w:left w:val="single" w:sz="4" w:space="0" w:color="auto"/>
              <w:bottom w:val="single" w:sz="4" w:space="0" w:color="auto"/>
              <w:right w:val="single" w:sz="4" w:space="0" w:color="auto"/>
            </w:tcBorders>
            <w:hideMark/>
          </w:tcPr>
          <w:p w14:paraId="2D0EE7B0" w14:textId="77777777" w:rsidR="00EC66B3" w:rsidRPr="001C406E" w:rsidRDefault="00EC66B3" w:rsidP="005866DE">
            <w:pPr>
              <w:widowControl w:val="0"/>
              <w:spacing w:line="240" w:lineRule="atLeast"/>
              <w:jc w:val="center"/>
              <w:rPr>
                <w:rFonts w:eastAsia="Calibri"/>
                <w:b/>
                <w:lang w:eastAsia="en-US"/>
              </w:rPr>
            </w:pPr>
            <w:r w:rsidRPr="001C406E">
              <w:rPr>
                <w:rFonts w:eastAsia="Calibri"/>
                <w:lang w:eastAsia="en-US"/>
              </w:rPr>
              <w:t>Отлов одного животного без владельцев, в том числе его транспортировка и немедленная передача в приют для животных</w:t>
            </w:r>
          </w:p>
        </w:tc>
        <w:tc>
          <w:tcPr>
            <w:tcW w:w="1095" w:type="pct"/>
            <w:tcBorders>
              <w:top w:val="single" w:sz="4" w:space="0" w:color="auto"/>
              <w:left w:val="single" w:sz="4" w:space="0" w:color="auto"/>
              <w:bottom w:val="single" w:sz="4" w:space="0" w:color="auto"/>
              <w:right w:val="single" w:sz="4" w:space="0" w:color="auto"/>
            </w:tcBorders>
            <w:vAlign w:val="center"/>
            <w:hideMark/>
          </w:tcPr>
          <w:p w14:paraId="2FDB13FE" w14:textId="77777777" w:rsidR="00EC66B3" w:rsidRPr="001C406E" w:rsidRDefault="00EC66B3" w:rsidP="005866DE">
            <w:pPr>
              <w:widowControl w:val="0"/>
              <w:spacing w:line="240" w:lineRule="atLeast"/>
              <w:jc w:val="center"/>
              <w:rPr>
                <w:rFonts w:eastAsia="Calibri"/>
                <w:b/>
                <w:lang w:eastAsia="en-US"/>
              </w:rPr>
            </w:pPr>
            <w:r w:rsidRPr="001C406E">
              <w:rPr>
                <w:rFonts w:eastAsia="Calibri"/>
                <w:noProof/>
                <w:lang w:val="en-US" w:eastAsia="en-US"/>
              </w:rPr>
              <w:t>ГОЛ</w:t>
            </w:r>
          </w:p>
        </w:tc>
      </w:tr>
      <w:tr w:rsidR="00EC66B3" w:rsidRPr="001C406E" w14:paraId="4A78B67A" w14:textId="77777777" w:rsidTr="005866DE">
        <w:trPr>
          <w:jc w:val="center"/>
        </w:trPr>
        <w:tc>
          <w:tcPr>
            <w:tcW w:w="411" w:type="pct"/>
            <w:tcBorders>
              <w:top w:val="single" w:sz="4" w:space="0" w:color="auto"/>
              <w:left w:val="single" w:sz="4" w:space="0" w:color="auto"/>
              <w:bottom w:val="single" w:sz="4" w:space="0" w:color="auto"/>
              <w:right w:val="single" w:sz="4" w:space="0" w:color="auto"/>
            </w:tcBorders>
            <w:hideMark/>
          </w:tcPr>
          <w:p w14:paraId="08E7B09D" w14:textId="77777777" w:rsidR="00EC66B3" w:rsidRPr="001C406E" w:rsidRDefault="00EC66B3" w:rsidP="005866DE">
            <w:pPr>
              <w:widowControl w:val="0"/>
              <w:spacing w:line="240" w:lineRule="atLeast"/>
              <w:jc w:val="center"/>
              <w:rPr>
                <w:rFonts w:eastAsia="Calibri"/>
                <w:b/>
                <w:bCs/>
                <w:lang w:eastAsia="en-US"/>
              </w:rPr>
            </w:pPr>
            <w:r w:rsidRPr="001C406E">
              <w:rPr>
                <w:rFonts w:eastAsia="Calibri"/>
                <w:noProof/>
                <w:lang w:eastAsia="en-US"/>
              </w:rPr>
              <w:t>2</w:t>
            </w:r>
          </w:p>
        </w:tc>
        <w:tc>
          <w:tcPr>
            <w:tcW w:w="3494" w:type="pct"/>
            <w:tcBorders>
              <w:top w:val="single" w:sz="4" w:space="0" w:color="auto"/>
              <w:left w:val="single" w:sz="4" w:space="0" w:color="auto"/>
              <w:bottom w:val="single" w:sz="4" w:space="0" w:color="auto"/>
              <w:right w:val="single" w:sz="4" w:space="0" w:color="auto"/>
            </w:tcBorders>
            <w:hideMark/>
          </w:tcPr>
          <w:p w14:paraId="3B6F3E12" w14:textId="77777777" w:rsidR="00EC66B3" w:rsidRPr="001C406E" w:rsidRDefault="00EC66B3" w:rsidP="005866DE">
            <w:pPr>
              <w:widowControl w:val="0"/>
              <w:spacing w:line="240" w:lineRule="atLeast"/>
              <w:jc w:val="center"/>
              <w:rPr>
                <w:rFonts w:eastAsia="Calibri"/>
                <w:b/>
                <w:lang w:eastAsia="en-US"/>
              </w:rPr>
            </w:pPr>
            <w:r w:rsidRPr="001C406E">
              <w:rPr>
                <w:rFonts w:eastAsia="Calibri"/>
                <w:lang w:eastAsia="en-US"/>
              </w:rPr>
              <w:t xml:space="preserve">Умерщвление (эвтаназия) одного животного без владельцев в случае необходимости прекращения непереносимых физических страданий нежизнеспособного животного </w:t>
            </w:r>
            <w:proofErr w:type="gramStart"/>
            <w:r w:rsidRPr="001C406E">
              <w:rPr>
                <w:rFonts w:eastAsia="Calibri"/>
                <w:lang w:eastAsia="en-US"/>
              </w:rPr>
              <w:t>при наличии</w:t>
            </w:r>
            <w:proofErr w:type="gramEnd"/>
            <w:r w:rsidRPr="001C406E">
              <w:rPr>
                <w:rFonts w:eastAsia="Calibri"/>
                <w:lang w:eastAsia="en-US"/>
              </w:rPr>
              <w:t xml:space="preserve"> достоверно установленных специалистом в области ветеринарии тяжелого неизлечимого заболевания животного или неизлечимых последствий острой травмы, несовместимых с жизнью животного</w:t>
            </w:r>
          </w:p>
        </w:tc>
        <w:tc>
          <w:tcPr>
            <w:tcW w:w="1095" w:type="pct"/>
            <w:tcBorders>
              <w:top w:val="single" w:sz="4" w:space="0" w:color="auto"/>
              <w:left w:val="single" w:sz="4" w:space="0" w:color="auto"/>
              <w:bottom w:val="single" w:sz="4" w:space="0" w:color="auto"/>
              <w:right w:val="single" w:sz="4" w:space="0" w:color="auto"/>
            </w:tcBorders>
            <w:vAlign w:val="center"/>
            <w:hideMark/>
          </w:tcPr>
          <w:p w14:paraId="35AD0A81" w14:textId="77777777" w:rsidR="00EC66B3" w:rsidRPr="001C406E" w:rsidRDefault="00EC66B3" w:rsidP="005866DE">
            <w:pPr>
              <w:widowControl w:val="0"/>
              <w:spacing w:line="240" w:lineRule="atLeast"/>
              <w:jc w:val="center"/>
              <w:rPr>
                <w:rFonts w:eastAsia="Calibri"/>
                <w:b/>
                <w:lang w:eastAsia="en-US"/>
              </w:rPr>
            </w:pPr>
            <w:r w:rsidRPr="001C406E">
              <w:rPr>
                <w:rFonts w:eastAsia="Calibri"/>
                <w:noProof/>
                <w:lang w:val="en-US" w:eastAsia="en-US"/>
              </w:rPr>
              <w:t>ГОЛ</w:t>
            </w:r>
          </w:p>
        </w:tc>
      </w:tr>
      <w:tr w:rsidR="00EC66B3" w:rsidRPr="001C406E" w14:paraId="4988AAA7" w14:textId="77777777" w:rsidTr="005866DE">
        <w:trPr>
          <w:jc w:val="center"/>
        </w:trPr>
        <w:tc>
          <w:tcPr>
            <w:tcW w:w="411" w:type="pct"/>
            <w:tcBorders>
              <w:top w:val="single" w:sz="4" w:space="0" w:color="auto"/>
              <w:left w:val="single" w:sz="4" w:space="0" w:color="auto"/>
              <w:bottom w:val="single" w:sz="4" w:space="0" w:color="auto"/>
              <w:right w:val="single" w:sz="4" w:space="0" w:color="auto"/>
            </w:tcBorders>
            <w:hideMark/>
          </w:tcPr>
          <w:p w14:paraId="13FD4854" w14:textId="77777777" w:rsidR="00EC66B3" w:rsidRPr="001C406E" w:rsidRDefault="00EC66B3" w:rsidP="005866DE">
            <w:pPr>
              <w:widowControl w:val="0"/>
              <w:spacing w:line="240" w:lineRule="atLeast"/>
              <w:jc w:val="center"/>
              <w:rPr>
                <w:rFonts w:eastAsia="Calibri"/>
                <w:b/>
                <w:bCs/>
                <w:lang w:eastAsia="en-US"/>
              </w:rPr>
            </w:pPr>
            <w:r w:rsidRPr="001C406E">
              <w:rPr>
                <w:rFonts w:eastAsia="Calibri"/>
                <w:noProof/>
                <w:lang w:eastAsia="en-US"/>
              </w:rPr>
              <w:t>3</w:t>
            </w:r>
          </w:p>
        </w:tc>
        <w:tc>
          <w:tcPr>
            <w:tcW w:w="3494" w:type="pct"/>
            <w:tcBorders>
              <w:top w:val="single" w:sz="4" w:space="0" w:color="auto"/>
              <w:left w:val="single" w:sz="4" w:space="0" w:color="auto"/>
              <w:bottom w:val="single" w:sz="4" w:space="0" w:color="auto"/>
              <w:right w:val="single" w:sz="4" w:space="0" w:color="auto"/>
            </w:tcBorders>
            <w:hideMark/>
          </w:tcPr>
          <w:p w14:paraId="76CC8878" w14:textId="77777777" w:rsidR="00EC66B3" w:rsidRPr="001C406E" w:rsidRDefault="00EC66B3" w:rsidP="005866DE">
            <w:pPr>
              <w:widowControl w:val="0"/>
              <w:spacing w:line="240" w:lineRule="atLeast"/>
              <w:jc w:val="center"/>
              <w:rPr>
                <w:rFonts w:eastAsia="Calibri"/>
                <w:b/>
                <w:lang w:eastAsia="en-US"/>
              </w:rPr>
            </w:pPr>
            <w:r w:rsidRPr="001C406E">
              <w:rPr>
                <w:rFonts w:eastAsia="Calibri"/>
                <w:lang w:eastAsia="en-US"/>
              </w:rPr>
              <w:t xml:space="preserve">Содержание в приюте </w:t>
            </w:r>
            <w:proofErr w:type="gramStart"/>
            <w:r w:rsidRPr="001C406E">
              <w:rPr>
                <w:rFonts w:eastAsia="Calibri"/>
                <w:lang w:eastAsia="en-US"/>
              </w:rPr>
              <w:t>для животных</w:t>
            </w:r>
            <w:proofErr w:type="gramEnd"/>
            <w:r w:rsidRPr="001C406E">
              <w:rPr>
                <w:rFonts w:eastAsia="Calibri"/>
                <w:lang w:eastAsia="en-US"/>
              </w:rPr>
              <w:t xml:space="preserve"> и учет одного животного без владельцев, в том числе вакцинирование, стерилизация, маркирование одного отловленного животного без владельцев</w:t>
            </w:r>
          </w:p>
        </w:tc>
        <w:tc>
          <w:tcPr>
            <w:tcW w:w="1095" w:type="pct"/>
            <w:tcBorders>
              <w:top w:val="single" w:sz="4" w:space="0" w:color="auto"/>
              <w:left w:val="single" w:sz="4" w:space="0" w:color="auto"/>
              <w:bottom w:val="single" w:sz="4" w:space="0" w:color="auto"/>
              <w:right w:val="single" w:sz="4" w:space="0" w:color="auto"/>
            </w:tcBorders>
            <w:vAlign w:val="center"/>
            <w:hideMark/>
          </w:tcPr>
          <w:p w14:paraId="1F9C4826" w14:textId="77777777" w:rsidR="00EC66B3" w:rsidRPr="001C406E" w:rsidRDefault="00EC66B3" w:rsidP="005866DE">
            <w:pPr>
              <w:widowControl w:val="0"/>
              <w:spacing w:line="240" w:lineRule="atLeast"/>
              <w:jc w:val="center"/>
              <w:rPr>
                <w:rFonts w:eastAsia="Calibri"/>
                <w:b/>
                <w:lang w:eastAsia="en-US"/>
              </w:rPr>
            </w:pPr>
            <w:r w:rsidRPr="001C406E">
              <w:rPr>
                <w:rFonts w:eastAsia="Calibri"/>
                <w:noProof/>
                <w:lang w:val="en-US" w:eastAsia="en-US"/>
              </w:rPr>
              <w:t>ГОЛ</w:t>
            </w:r>
          </w:p>
        </w:tc>
      </w:tr>
      <w:tr w:rsidR="00EC66B3" w:rsidRPr="001C406E" w14:paraId="4CF16720" w14:textId="77777777" w:rsidTr="005866DE">
        <w:trPr>
          <w:jc w:val="center"/>
        </w:trPr>
        <w:tc>
          <w:tcPr>
            <w:tcW w:w="411" w:type="pct"/>
            <w:tcBorders>
              <w:top w:val="single" w:sz="4" w:space="0" w:color="auto"/>
              <w:left w:val="single" w:sz="4" w:space="0" w:color="auto"/>
              <w:bottom w:val="single" w:sz="4" w:space="0" w:color="auto"/>
              <w:right w:val="single" w:sz="4" w:space="0" w:color="auto"/>
            </w:tcBorders>
            <w:hideMark/>
          </w:tcPr>
          <w:p w14:paraId="1B07A223" w14:textId="77777777" w:rsidR="00EC66B3" w:rsidRPr="001C406E" w:rsidRDefault="00EC66B3" w:rsidP="005866DE">
            <w:pPr>
              <w:widowControl w:val="0"/>
              <w:spacing w:line="240" w:lineRule="atLeast"/>
              <w:jc w:val="center"/>
              <w:rPr>
                <w:rFonts w:eastAsia="Calibri"/>
                <w:b/>
                <w:bCs/>
                <w:lang w:eastAsia="en-US"/>
              </w:rPr>
            </w:pPr>
            <w:r w:rsidRPr="001C406E">
              <w:rPr>
                <w:rFonts w:eastAsia="Calibri"/>
                <w:noProof/>
                <w:lang w:eastAsia="en-US"/>
              </w:rPr>
              <w:t>4</w:t>
            </w:r>
          </w:p>
        </w:tc>
        <w:tc>
          <w:tcPr>
            <w:tcW w:w="3494" w:type="pct"/>
            <w:tcBorders>
              <w:top w:val="single" w:sz="4" w:space="0" w:color="auto"/>
              <w:left w:val="single" w:sz="4" w:space="0" w:color="auto"/>
              <w:bottom w:val="single" w:sz="4" w:space="0" w:color="auto"/>
              <w:right w:val="single" w:sz="4" w:space="0" w:color="auto"/>
            </w:tcBorders>
            <w:hideMark/>
          </w:tcPr>
          <w:p w14:paraId="0EE3C78C" w14:textId="77777777" w:rsidR="00EC66B3" w:rsidRPr="001C406E" w:rsidRDefault="00EC66B3" w:rsidP="005866DE">
            <w:pPr>
              <w:widowControl w:val="0"/>
              <w:spacing w:line="240" w:lineRule="atLeast"/>
              <w:jc w:val="center"/>
              <w:rPr>
                <w:rFonts w:eastAsia="Calibri"/>
                <w:b/>
                <w:lang w:eastAsia="en-US"/>
              </w:rPr>
            </w:pPr>
            <w:r w:rsidRPr="001C406E">
              <w:rPr>
                <w:rFonts w:eastAsia="Calibri"/>
                <w:lang w:eastAsia="en-US"/>
              </w:rPr>
              <w:t>Возврат одного потерявшегося животного их владельцам, а также поиск новых владельцев поступившему в приют для животных животному без владельцев</w:t>
            </w:r>
          </w:p>
        </w:tc>
        <w:tc>
          <w:tcPr>
            <w:tcW w:w="1095" w:type="pct"/>
            <w:tcBorders>
              <w:top w:val="single" w:sz="4" w:space="0" w:color="auto"/>
              <w:left w:val="single" w:sz="4" w:space="0" w:color="auto"/>
              <w:bottom w:val="single" w:sz="4" w:space="0" w:color="auto"/>
              <w:right w:val="single" w:sz="4" w:space="0" w:color="auto"/>
            </w:tcBorders>
            <w:vAlign w:val="center"/>
            <w:hideMark/>
          </w:tcPr>
          <w:p w14:paraId="536B0D7D" w14:textId="77777777" w:rsidR="00EC66B3" w:rsidRPr="001C406E" w:rsidRDefault="00EC66B3" w:rsidP="005866DE">
            <w:pPr>
              <w:widowControl w:val="0"/>
              <w:spacing w:line="240" w:lineRule="atLeast"/>
              <w:jc w:val="center"/>
              <w:rPr>
                <w:rFonts w:eastAsia="Calibri"/>
                <w:b/>
                <w:lang w:eastAsia="en-US"/>
              </w:rPr>
            </w:pPr>
            <w:r w:rsidRPr="001C406E">
              <w:rPr>
                <w:rFonts w:eastAsia="Calibri"/>
                <w:noProof/>
                <w:lang w:val="en-US" w:eastAsia="en-US"/>
              </w:rPr>
              <w:t>ГОЛ</w:t>
            </w:r>
          </w:p>
        </w:tc>
      </w:tr>
      <w:tr w:rsidR="00EC66B3" w:rsidRPr="001C406E" w14:paraId="08683F75" w14:textId="77777777" w:rsidTr="005866DE">
        <w:trPr>
          <w:jc w:val="center"/>
        </w:trPr>
        <w:tc>
          <w:tcPr>
            <w:tcW w:w="411" w:type="pct"/>
            <w:tcBorders>
              <w:top w:val="single" w:sz="4" w:space="0" w:color="auto"/>
              <w:left w:val="single" w:sz="4" w:space="0" w:color="auto"/>
              <w:bottom w:val="single" w:sz="4" w:space="0" w:color="auto"/>
              <w:right w:val="single" w:sz="4" w:space="0" w:color="auto"/>
            </w:tcBorders>
            <w:hideMark/>
          </w:tcPr>
          <w:p w14:paraId="640E13FC" w14:textId="77777777" w:rsidR="00EC66B3" w:rsidRPr="001C406E" w:rsidRDefault="00EC66B3" w:rsidP="005866DE">
            <w:pPr>
              <w:widowControl w:val="0"/>
              <w:spacing w:line="240" w:lineRule="atLeast"/>
              <w:jc w:val="center"/>
              <w:rPr>
                <w:rFonts w:eastAsia="Calibri"/>
                <w:b/>
                <w:bCs/>
                <w:lang w:eastAsia="en-US"/>
              </w:rPr>
            </w:pPr>
            <w:r w:rsidRPr="001C406E">
              <w:rPr>
                <w:rFonts w:eastAsia="Calibri"/>
                <w:noProof/>
                <w:lang w:eastAsia="en-US"/>
              </w:rPr>
              <w:t>5</w:t>
            </w:r>
          </w:p>
        </w:tc>
        <w:tc>
          <w:tcPr>
            <w:tcW w:w="3494" w:type="pct"/>
            <w:tcBorders>
              <w:top w:val="single" w:sz="4" w:space="0" w:color="auto"/>
              <w:left w:val="single" w:sz="4" w:space="0" w:color="auto"/>
              <w:bottom w:val="single" w:sz="4" w:space="0" w:color="auto"/>
              <w:right w:val="single" w:sz="4" w:space="0" w:color="auto"/>
            </w:tcBorders>
            <w:hideMark/>
          </w:tcPr>
          <w:p w14:paraId="0B2190D4" w14:textId="77777777" w:rsidR="00EC66B3" w:rsidRPr="001C406E" w:rsidRDefault="00EC66B3" w:rsidP="005866DE">
            <w:pPr>
              <w:widowControl w:val="0"/>
              <w:spacing w:line="240" w:lineRule="atLeast"/>
              <w:jc w:val="center"/>
              <w:rPr>
                <w:rFonts w:eastAsia="Calibri"/>
                <w:b/>
                <w:lang w:eastAsia="en-US"/>
              </w:rPr>
            </w:pPr>
            <w:r w:rsidRPr="001C406E">
              <w:t>Возврат одного животного без владельцев, не проявляющего немотивированной агрессивности, на прежнее место его обитания</w:t>
            </w:r>
          </w:p>
        </w:tc>
        <w:tc>
          <w:tcPr>
            <w:tcW w:w="1095" w:type="pct"/>
            <w:tcBorders>
              <w:top w:val="single" w:sz="4" w:space="0" w:color="auto"/>
              <w:left w:val="single" w:sz="4" w:space="0" w:color="auto"/>
              <w:bottom w:val="single" w:sz="4" w:space="0" w:color="auto"/>
              <w:right w:val="single" w:sz="4" w:space="0" w:color="auto"/>
            </w:tcBorders>
            <w:vAlign w:val="center"/>
            <w:hideMark/>
          </w:tcPr>
          <w:p w14:paraId="21BDC62C" w14:textId="77777777" w:rsidR="00EC66B3" w:rsidRPr="001C406E" w:rsidRDefault="00EC66B3" w:rsidP="005866DE">
            <w:pPr>
              <w:widowControl w:val="0"/>
              <w:spacing w:line="240" w:lineRule="atLeast"/>
              <w:jc w:val="center"/>
              <w:rPr>
                <w:rFonts w:eastAsia="Calibri"/>
                <w:b/>
                <w:lang w:eastAsia="en-US"/>
              </w:rPr>
            </w:pPr>
            <w:r w:rsidRPr="001C406E">
              <w:rPr>
                <w:rFonts w:eastAsia="Calibri"/>
                <w:noProof/>
                <w:lang w:val="en-US" w:eastAsia="en-US"/>
              </w:rPr>
              <w:t>ГОЛ</w:t>
            </w:r>
          </w:p>
        </w:tc>
      </w:tr>
      <w:tr w:rsidR="00EC66B3" w:rsidRPr="001C406E" w14:paraId="788CFF8D" w14:textId="77777777" w:rsidTr="005866DE">
        <w:trPr>
          <w:jc w:val="center"/>
        </w:trPr>
        <w:tc>
          <w:tcPr>
            <w:tcW w:w="411" w:type="pct"/>
            <w:tcBorders>
              <w:top w:val="single" w:sz="4" w:space="0" w:color="auto"/>
              <w:left w:val="single" w:sz="4" w:space="0" w:color="auto"/>
              <w:bottom w:val="single" w:sz="4" w:space="0" w:color="auto"/>
              <w:right w:val="single" w:sz="4" w:space="0" w:color="auto"/>
            </w:tcBorders>
            <w:hideMark/>
          </w:tcPr>
          <w:p w14:paraId="22572B32" w14:textId="77777777" w:rsidR="00EC66B3" w:rsidRPr="001C406E" w:rsidRDefault="00EC66B3" w:rsidP="005866DE">
            <w:pPr>
              <w:widowControl w:val="0"/>
              <w:spacing w:line="240" w:lineRule="atLeast"/>
              <w:jc w:val="center"/>
              <w:rPr>
                <w:rFonts w:eastAsia="Calibri"/>
                <w:b/>
                <w:bCs/>
                <w:lang w:eastAsia="en-US"/>
              </w:rPr>
            </w:pPr>
            <w:r w:rsidRPr="001C406E">
              <w:rPr>
                <w:rFonts w:eastAsia="Calibri"/>
                <w:noProof/>
                <w:lang w:eastAsia="en-US"/>
              </w:rPr>
              <w:t>6</w:t>
            </w:r>
          </w:p>
        </w:tc>
        <w:tc>
          <w:tcPr>
            <w:tcW w:w="3494" w:type="pct"/>
            <w:tcBorders>
              <w:top w:val="single" w:sz="4" w:space="0" w:color="auto"/>
              <w:left w:val="single" w:sz="4" w:space="0" w:color="auto"/>
              <w:bottom w:val="single" w:sz="4" w:space="0" w:color="auto"/>
              <w:right w:val="single" w:sz="4" w:space="0" w:color="auto"/>
            </w:tcBorders>
            <w:hideMark/>
          </w:tcPr>
          <w:p w14:paraId="0520DFC7" w14:textId="77777777" w:rsidR="00EC66B3" w:rsidRPr="001C406E" w:rsidRDefault="00EC66B3" w:rsidP="005866DE">
            <w:pPr>
              <w:widowControl w:val="0"/>
              <w:spacing w:line="240" w:lineRule="atLeast"/>
              <w:jc w:val="center"/>
              <w:rPr>
                <w:rFonts w:eastAsia="Calibri"/>
                <w:b/>
                <w:lang w:eastAsia="en-US"/>
              </w:rPr>
            </w:pPr>
            <w:r w:rsidRPr="001C406E">
              <w:rPr>
                <w:rFonts w:eastAsia="Calibri"/>
                <w:lang w:eastAsia="en-US"/>
              </w:rPr>
              <w:t>Содержание в приюте для животных одного животного без владельцев, которое не может быть возвращено на прежнее место его обитания, до момента передачи такого животного новым владельцам или наступления естественной смерти такого животного</w:t>
            </w:r>
          </w:p>
        </w:tc>
        <w:tc>
          <w:tcPr>
            <w:tcW w:w="1095" w:type="pct"/>
            <w:tcBorders>
              <w:top w:val="single" w:sz="4" w:space="0" w:color="auto"/>
              <w:left w:val="single" w:sz="4" w:space="0" w:color="auto"/>
              <w:bottom w:val="single" w:sz="4" w:space="0" w:color="auto"/>
              <w:right w:val="single" w:sz="4" w:space="0" w:color="auto"/>
            </w:tcBorders>
            <w:vAlign w:val="center"/>
            <w:hideMark/>
          </w:tcPr>
          <w:p w14:paraId="59359B20" w14:textId="77777777" w:rsidR="00EC66B3" w:rsidRPr="001C406E" w:rsidRDefault="00EC66B3" w:rsidP="005866DE">
            <w:pPr>
              <w:widowControl w:val="0"/>
              <w:spacing w:line="240" w:lineRule="atLeast"/>
              <w:jc w:val="center"/>
              <w:rPr>
                <w:rFonts w:eastAsia="Calibri"/>
                <w:b/>
                <w:lang w:eastAsia="en-US"/>
              </w:rPr>
            </w:pPr>
            <w:r w:rsidRPr="001C406E">
              <w:rPr>
                <w:rFonts w:eastAsia="Calibri"/>
                <w:noProof/>
                <w:lang w:val="en-US" w:eastAsia="en-US"/>
              </w:rPr>
              <w:t>СУТ;^</w:t>
            </w:r>
            <w:r w:rsidRPr="001C406E">
              <w:rPr>
                <w:rFonts w:eastAsia="Calibri"/>
                <w:lang w:val="en-US" w:eastAsia="en-US"/>
              </w:rPr>
              <w:t>ДН</w:t>
            </w:r>
          </w:p>
        </w:tc>
      </w:tr>
    </w:tbl>
    <w:p w14:paraId="5434B7C3" w14:textId="77777777" w:rsidR="00EC66B3" w:rsidRPr="001C406E" w:rsidRDefault="00EC66B3" w:rsidP="00EC66B3">
      <w:pPr>
        <w:ind w:firstLine="709"/>
        <w:jc w:val="both"/>
        <w:rPr>
          <w:bCs/>
          <w:i/>
          <w:color w:val="000000"/>
        </w:rPr>
      </w:pPr>
      <w:r w:rsidRPr="001C406E">
        <w:rPr>
          <w:i/>
        </w:rPr>
        <w:t>* Отлов щенков и/или котят (младше 6 месяцев), находящихся совместно с матерью, не оплачивается.</w:t>
      </w:r>
    </w:p>
    <w:p w14:paraId="057A9148" w14:textId="77777777" w:rsidR="00EC66B3" w:rsidRPr="001C406E" w:rsidRDefault="00EC66B3" w:rsidP="00EC66B3">
      <w:pPr>
        <w:ind w:firstLine="709"/>
        <w:jc w:val="both"/>
        <w:rPr>
          <w:bCs/>
          <w:color w:val="000000"/>
        </w:rPr>
      </w:pPr>
    </w:p>
    <w:p w14:paraId="4A2417AD" w14:textId="77777777" w:rsidR="00EC66B3" w:rsidRPr="001C406E" w:rsidRDefault="00EC66B3" w:rsidP="00EC66B3">
      <w:pPr>
        <w:ind w:firstLine="709"/>
        <w:jc w:val="both"/>
      </w:pPr>
      <w:r w:rsidRPr="001C406E">
        <w:rPr>
          <w:b/>
          <w:bCs/>
        </w:rPr>
        <w:t>5. Цели и правовые основания оказания услуг</w:t>
      </w:r>
      <w:r w:rsidRPr="001C406E">
        <w:rPr>
          <w:b/>
        </w:rPr>
        <w:t>:</w:t>
      </w:r>
    </w:p>
    <w:p w14:paraId="65AD1B3E" w14:textId="77777777" w:rsidR="00EC66B3" w:rsidRPr="001C406E" w:rsidRDefault="00EC66B3" w:rsidP="00EC66B3">
      <w:pPr>
        <w:widowControl w:val="0"/>
        <w:autoSpaceDE w:val="0"/>
        <w:autoSpaceDN w:val="0"/>
        <w:adjustRightInd w:val="0"/>
        <w:ind w:firstLine="708"/>
        <w:jc w:val="both"/>
      </w:pPr>
      <w:r w:rsidRPr="001C406E">
        <w:t>Деятельность по обращению с животными без владельцев осуществляется в целях:</w:t>
      </w:r>
    </w:p>
    <w:p w14:paraId="3CFAF9BB" w14:textId="77777777" w:rsidR="00EC66B3" w:rsidRPr="001C406E" w:rsidRDefault="00EC66B3" w:rsidP="00EC66B3">
      <w:pPr>
        <w:widowControl w:val="0"/>
        <w:autoSpaceDE w:val="0"/>
        <w:autoSpaceDN w:val="0"/>
        <w:adjustRightInd w:val="0"/>
        <w:ind w:firstLine="708"/>
        <w:jc w:val="both"/>
      </w:pPr>
      <w:r w:rsidRPr="001C406E">
        <w:t>1) предупреждения возникновения эпидемий, эпизоотий и (или) иных чрезвычайных ситуаций, связанных с распространением заразных болезней, общих для человека и животных, носителями возбудителей которых могут быть животные без владельцев;</w:t>
      </w:r>
    </w:p>
    <w:p w14:paraId="034B5D78" w14:textId="77777777" w:rsidR="00EC66B3" w:rsidRPr="001C406E" w:rsidRDefault="00EC66B3" w:rsidP="00EC66B3">
      <w:pPr>
        <w:widowControl w:val="0"/>
        <w:autoSpaceDE w:val="0"/>
        <w:autoSpaceDN w:val="0"/>
        <w:adjustRightInd w:val="0"/>
        <w:ind w:firstLine="708"/>
        <w:jc w:val="both"/>
      </w:pPr>
      <w:r w:rsidRPr="001C406E">
        <w:t>2) предотвращения причинения вреда здоровью и (или) имуществу граждан, имуществу юридических лиц;</w:t>
      </w:r>
    </w:p>
    <w:p w14:paraId="7D4D7299" w14:textId="77777777" w:rsidR="00EC66B3" w:rsidRPr="001C406E" w:rsidRDefault="00EC66B3" w:rsidP="00EC66B3">
      <w:pPr>
        <w:widowControl w:val="0"/>
        <w:autoSpaceDE w:val="0"/>
        <w:autoSpaceDN w:val="0"/>
        <w:adjustRightInd w:val="0"/>
        <w:ind w:firstLine="708"/>
        <w:jc w:val="both"/>
      </w:pPr>
      <w:r w:rsidRPr="001C406E">
        <w:t>3) гуманного отношения к животным без владельцев;</w:t>
      </w:r>
    </w:p>
    <w:p w14:paraId="1F3245A8" w14:textId="77777777" w:rsidR="00EC66B3" w:rsidRPr="001C406E" w:rsidRDefault="00EC66B3" w:rsidP="00EC66B3">
      <w:pPr>
        <w:widowControl w:val="0"/>
        <w:autoSpaceDE w:val="0"/>
        <w:autoSpaceDN w:val="0"/>
        <w:adjustRightInd w:val="0"/>
        <w:ind w:firstLine="708"/>
        <w:jc w:val="both"/>
      </w:pPr>
      <w:r w:rsidRPr="001C406E">
        <w:t>4) предотвращения нанесения ущерба объектам животного мира и среде их обитания;</w:t>
      </w:r>
    </w:p>
    <w:p w14:paraId="66A701FD" w14:textId="77777777" w:rsidR="00EC66B3" w:rsidRPr="001C406E" w:rsidRDefault="00EC66B3" w:rsidP="00EC66B3">
      <w:pPr>
        <w:widowControl w:val="0"/>
        <w:autoSpaceDE w:val="0"/>
        <w:autoSpaceDN w:val="0"/>
        <w:adjustRightInd w:val="0"/>
        <w:ind w:firstLine="708"/>
        <w:jc w:val="both"/>
      </w:pPr>
      <w:r w:rsidRPr="001C406E">
        <w:t>5) оказания помощи животным, находящимся в опасном для их жизни состоянии;</w:t>
      </w:r>
    </w:p>
    <w:p w14:paraId="30043D73" w14:textId="77777777" w:rsidR="00EC66B3" w:rsidRPr="001C406E" w:rsidRDefault="00EC66B3" w:rsidP="00EC66B3">
      <w:pPr>
        <w:widowControl w:val="0"/>
        <w:autoSpaceDE w:val="0"/>
        <w:autoSpaceDN w:val="0"/>
        <w:adjustRightInd w:val="0"/>
        <w:ind w:firstLine="708"/>
        <w:jc w:val="both"/>
      </w:pPr>
      <w:r w:rsidRPr="001C406E">
        <w:t>6) возврата потерявшихся животных их владельцам.</w:t>
      </w:r>
    </w:p>
    <w:p w14:paraId="2DB625E4" w14:textId="77777777" w:rsidR="00EC66B3" w:rsidRPr="001C406E" w:rsidRDefault="00EC66B3" w:rsidP="00EC66B3">
      <w:pPr>
        <w:widowControl w:val="0"/>
        <w:autoSpaceDE w:val="0"/>
        <w:autoSpaceDN w:val="0"/>
        <w:adjustRightInd w:val="0"/>
        <w:ind w:firstLine="708"/>
        <w:jc w:val="both"/>
      </w:pPr>
      <w:r w:rsidRPr="001C406E">
        <w:t xml:space="preserve">Все услуги, оказываемые согласно контракту и Техническому заданию, должны </w:t>
      </w:r>
      <w:r w:rsidRPr="001C406E">
        <w:lastRenderedPageBreak/>
        <w:t>соответствовать требованию государственных стандартов и выполняться в соответствии с действующим законодательством РФ, регламентирующим данный вид деятельности, в том числе:</w:t>
      </w:r>
    </w:p>
    <w:p w14:paraId="3FD86FC0" w14:textId="77777777" w:rsidR="00EC66B3" w:rsidRPr="001C406E" w:rsidRDefault="00EC66B3" w:rsidP="00EC66B3">
      <w:pPr>
        <w:widowControl w:val="0"/>
        <w:autoSpaceDE w:val="0"/>
        <w:autoSpaceDN w:val="0"/>
        <w:adjustRightInd w:val="0"/>
        <w:ind w:firstLine="708"/>
        <w:jc w:val="both"/>
      </w:pPr>
      <w:r w:rsidRPr="001C406E">
        <w:t>Гражданский кодекс Российской Федерации;</w:t>
      </w:r>
    </w:p>
    <w:p w14:paraId="6D43DD02" w14:textId="77777777" w:rsidR="00EC66B3" w:rsidRPr="001C406E" w:rsidRDefault="00EC66B3" w:rsidP="00EC66B3">
      <w:pPr>
        <w:widowControl w:val="0"/>
        <w:autoSpaceDE w:val="0"/>
        <w:autoSpaceDN w:val="0"/>
        <w:adjustRightInd w:val="0"/>
        <w:ind w:firstLine="708"/>
        <w:jc w:val="both"/>
      </w:pPr>
      <w:r w:rsidRPr="001C406E">
        <w:t>Закон РФ от 14.05.1993 № 4979-1 «О ветеринарии»;</w:t>
      </w:r>
    </w:p>
    <w:p w14:paraId="5F8281C6" w14:textId="77777777" w:rsidR="00EC66B3" w:rsidRPr="001C406E" w:rsidRDefault="00EC66B3" w:rsidP="00EC66B3">
      <w:pPr>
        <w:widowControl w:val="0"/>
        <w:autoSpaceDE w:val="0"/>
        <w:autoSpaceDN w:val="0"/>
        <w:adjustRightInd w:val="0"/>
        <w:ind w:firstLine="708"/>
        <w:jc w:val="both"/>
      </w:pPr>
      <w:r w:rsidRPr="001C406E">
        <w:t>Федеральный закон от 30.03.1999 №52-ФЗ «О санитарно-эпидемиологическом благополучии населения»;</w:t>
      </w:r>
    </w:p>
    <w:p w14:paraId="2CB96013" w14:textId="77777777" w:rsidR="00EC66B3" w:rsidRPr="001C406E" w:rsidRDefault="00EC66B3" w:rsidP="00EC66B3">
      <w:pPr>
        <w:widowControl w:val="0"/>
        <w:autoSpaceDE w:val="0"/>
        <w:autoSpaceDN w:val="0"/>
        <w:adjustRightInd w:val="0"/>
        <w:ind w:firstLine="708"/>
        <w:jc w:val="both"/>
      </w:pPr>
      <w:r w:rsidRPr="001C406E">
        <w:t>Федеральный закон от 06.10.2003 №131-ФЗ «Об общих принципах организации местного самоуправления в Российской Федерации»;</w:t>
      </w:r>
    </w:p>
    <w:p w14:paraId="5EA775E4" w14:textId="77777777" w:rsidR="00EC66B3" w:rsidRPr="001C406E" w:rsidRDefault="00EC66B3" w:rsidP="00EC66B3">
      <w:pPr>
        <w:widowControl w:val="0"/>
        <w:autoSpaceDE w:val="0"/>
        <w:autoSpaceDN w:val="0"/>
        <w:adjustRightInd w:val="0"/>
        <w:ind w:firstLine="708"/>
        <w:jc w:val="both"/>
      </w:pPr>
      <w:r w:rsidRPr="001C406E">
        <w:t>Федеральный закон от 27.12.2018 №498-ФЗ «Об ответственном обращении с животными и о внесении изменений в отдельные законодательные акты Российской Федерации»;</w:t>
      </w:r>
    </w:p>
    <w:p w14:paraId="5962A67C" w14:textId="77777777" w:rsidR="00EC66B3" w:rsidRPr="001C406E" w:rsidRDefault="00EC66B3" w:rsidP="00EC66B3">
      <w:pPr>
        <w:autoSpaceDE w:val="0"/>
        <w:autoSpaceDN w:val="0"/>
        <w:adjustRightInd w:val="0"/>
        <w:ind w:firstLine="709"/>
        <w:jc w:val="both"/>
      </w:pPr>
      <w:r w:rsidRPr="001C406E">
        <w:t>Постановление Правительства Российской Федерации от 20.10.2021 №1794 «Об утверждении Положения об использовании наркотических средств и психотропных веществ в ветеринарии и признании утратившими силу постановления Правительства Российской Федерации от 3 сентября 2004 г. № 453 и отдельных положений некоторых актов Правительства Российской Федерации»;</w:t>
      </w:r>
    </w:p>
    <w:p w14:paraId="3899CA26" w14:textId="77777777" w:rsidR="00EC66B3" w:rsidRPr="001C406E" w:rsidRDefault="00EC66B3" w:rsidP="00EC66B3">
      <w:pPr>
        <w:widowControl w:val="0"/>
        <w:autoSpaceDE w:val="0"/>
        <w:autoSpaceDN w:val="0"/>
        <w:adjustRightInd w:val="0"/>
        <w:ind w:firstLine="708"/>
        <w:jc w:val="both"/>
      </w:pPr>
      <w:r w:rsidRPr="001C406E">
        <w:t>Постановление Правительства Российской Федерации от 10.09.2019 №1180 «Об утверждении методических указаний по осуществлению деятельности по обращению с животными без владельцев»;</w:t>
      </w:r>
    </w:p>
    <w:p w14:paraId="7EECEB3E" w14:textId="77777777" w:rsidR="00EC66B3" w:rsidRPr="001C406E" w:rsidRDefault="00EC66B3" w:rsidP="00EC66B3">
      <w:pPr>
        <w:widowControl w:val="0"/>
        <w:autoSpaceDE w:val="0"/>
        <w:autoSpaceDN w:val="0"/>
        <w:adjustRightInd w:val="0"/>
        <w:ind w:firstLine="708"/>
        <w:jc w:val="both"/>
      </w:pPr>
      <w:r w:rsidRPr="001C406E">
        <w:t>«Профилактика и борьба с заразными болезнями, общими для человека и животных. 13. Бешенство. Ветеринарные правила. ВП 13.3.1103-96», утв. Госкомсанэпиднадзором РФ 31.05.1996 № 11, Минсельхозпродом РФ 18.06.1996 №23 (утратили силу в части санитарно-эпидемиологических требований);</w:t>
      </w:r>
    </w:p>
    <w:p w14:paraId="6209A8C0" w14:textId="77777777" w:rsidR="00EC66B3" w:rsidRPr="001C406E" w:rsidRDefault="00EC66B3" w:rsidP="00EC66B3">
      <w:pPr>
        <w:autoSpaceDE w:val="0"/>
        <w:autoSpaceDN w:val="0"/>
        <w:adjustRightInd w:val="0"/>
        <w:ind w:firstLine="709"/>
        <w:jc w:val="both"/>
      </w:pPr>
      <w:r w:rsidRPr="001C406E">
        <w:t xml:space="preserve">Приказ Минсельхоза России от 26.10.2020 №626 «Об утверждении Ветеринарных правил перемещения, хранения, переработки и утилизации биологических отходов»; </w:t>
      </w:r>
    </w:p>
    <w:p w14:paraId="279BB813" w14:textId="77777777" w:rsidR="00EC66B3" w:rsidRPr="001C406E" w:rsidRDefault="00EC66B3" w:rsidP="00EC66B3">
      <w:pPr>
        <w:autoSpaceDE w:val="0"/>
        <w:autoSpaceDN w:val="0"/>
        <w:adjustRightInd w:val="0"/>
        <w:ind w:firstLine="709"/>
        <w:jc w:val="both"/>
      </w:pPr>
      <w:r w:rsidRPr="001C406E">
        <w:t>Приказ Минсельхоза России от 27.12.2016 №589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p>
    <w:p w14:paraId="1BF18114" w14:textId="77777777" w:rsidR="00EC66B3" w:rsidRPr="001C406E" w:rsidRDefault="00EC66B3" w:rsidP="00EC66B3">
      <w:pPr>
        <w:autoSpaceDE w:val="0"/>
        <w:autoSpaceDN w:val="0"/>
        <w:adjustRightInd w:val="0"/>
        <w:ind w:firstLine="709"/>
        <w:jc w:val="both"/>
      </w:pPr>
      <w:r w:rsidRPr="001C406E">
        <w:t>Закон Удмуртской Республики от 01.10.2012 №50-РЗ «О наделении органов местного самоуправления отдельными государственными полномочиями Удмуртской Республики по организации мероприятий при осуществлении деятельности по обращению с животными без владельцев»;</w:t>
      </w:r>
    </w:p>
    <w:p w14:paraId="1AF19D62" w14:textId="77777777" w:rsidR="00EC66B3" w:rsidRPr="001C406E" w:rsidRDefault="00EC66B3" w:rsidP="00EC66B3">
      <w:pPr>
        <w:autoSpaceDE w:val="0"/>
        <w:autoSpaceDN w:val="0"/>
        <w:adjustRightInd w:val="0"/>
        <w:ind w:firstLine="709"/>
        <w:jc w:val="both"/>
      </w:pPr>
      <w:r w:rsidRPr="001C406E">
        <w:t>Постановление Правительства УР от 28.12.2019 №617 «Об утверждении Порядка осуществления деятельности по обращению с животными без владельцев на территории Удмуртской Республики»;</w:t>
      </w:r>
    </w:p>
    <w:p w14:paraId="422F6628" w14:textId="77777777" w:rsidR="00EC66B3" w:rsidRPr="001C406E" w:rsidRDefault="00EC66B3" w:rsidP="00EC66B3">
      <w:pPr>
        <w:autoSpaceDE w:val="0"/>
        <w:autoSpaceDN w:val="0"/>
        <w:adjustRightInd w:val="0"/>
        <w:ind w:firstLine="709"/>
        <w:jc w:val="both"/>
      </w:pPr>
      <w:r w:rsidRPr="001C406E">
        <w:t>Постановление Правительства Удмуртской Республики от 08.04.2020 №107 «Об утверждении Порядка организации деятельности приютов для животных и норм содержания животных в них на территории Удмуртской Республики»;</w:t>
      </w:r>
    </w:p>
    <w:p w14:paraId="2F6EF728" w14:textId="77777777" w:rsidR="00EC66B3" w:rsidRPr="001C406E" w:rsidRDefault="00EC66B3" w:rsidP="00EC66B3">
      <w:pPr>
        <w:autoSpaceDE w:val="0"/>
        <w:autoSpaceDN w:val="0"/>
        <w:adjustRightInd w:val="0"/>
        <w:ind w:firstLine="709"/>
        <w:jc w:val="both"/>
      </w:pPr>
      <w:r w:rsidRPr="001C406E">
        <w:t>Приказ Главного управления ветеринарии Удмуртской Республики от 09.01.2023 №01-03/5 «Об утверждении нормативных расходов на осуществление отдельных государственных полномочий Удмуртской Республики по организации мероприятий при осуществлении деятельности по обращению с животными без владельцев»;</w:t>
      </w:r>
    </w:p>
    <w:p w14:paraId="4F0C7F37" w14:textId="77777777" w:rsidR="00EC66B3" w:rsidRPr="001C406E" w:rsidRDefault="00EC66B3" w:rsidP="00EC66B3">
      <w:pPr>
        <w:autoSpaceDE w:val="0"/>
        <w:autoSpaceDN w:val="0"/>
        <w:adjustRightInd w:val="0"/>
        <w:ind w:firstLine="709"/>
        <w:jc w:val="both"/>
      </w:pPr>
      <w:r w:rsidRPr="001C406E">
        <w:t>Приказ Главного управления ветеринарии Удмуртской Республики от 07.04.2020 №0185/01-03 «Об утверждении Порядка размещения сведений о животных без владельцев и животных, от права собственности на которых владельцы отказались, поступивших в приют для животных, в информационной телекоммуникационной сети «Интернет» и Перечня дополнительных сведений о животных без владельцев и животных, от права собственности на которых владельцы отказались, поступивших в приют для животных»;</w:t>
      </w:r>
    </w:p>
    <w:p w14:paraId="2D7937F9" w14:textId="77777777" w:rsidR="00EC66B3" w:rsidRPr="001C406E" w:rsidRDefault="00EC66B3" w:rsidP="00EC66B3">
      <w:pPr>
        <w:widowControl w:val="0"/>
        <w:autoSpaceDE w:val="0"/>
        <w:autoSpaceDN w:val="0"/>
        <w:adjustRightInd w:val="0"/>
        <w:ind w:firstLine="708"/>
        <w:jc w:val="both"/>
      </w:pPr>
      <w:r w:rsidRPr="001C406E">
        <w:t>ГОСТ Р 58090-2018 Клиническое обследование непродуктивных животных. Общие требования;</w:t>
      </w:r>
    </w:p>
    <w:p w14:paraId="1E6520E1" w14:textId="77777777" w:rsidR="00EC66B3" w:rsidRPr="001C406E" w:rsidRDefault="00EC66B3" w:rsidP="00EC66B3">
      <w:pPr>
        <w:widowControl w:val="0"/>
        <w:autoSpaceDE w:val="0"/>
        <w:autoSpaceDN w:val="0"/>
        <w:adjustRightInd w:val="0"/>
        <w:ind w:firstLine="708"/>
        <w:jc w:val="both"/>
      </w:pPr>
      <w:r w:rsidRPr="001C406E">
        <w:t>ГОСТ Р 58784-2019 Услуги для непродуктивных животных. Отлов и транспортирование животных без владельца. Общие требования;</w:t>
      </w:r>
    </w:p>
    <w:p w14:paraId="28AB0DEA" w14:textId="77777777" w:rsidR="00EC66B3" w:rsidRPr="001C406E" w:rsidRDefault="00EC66B3" w:rsidP="00EC66B3">
      <w:pPr>
        <w:widowControl w:val="0"/>
        <w:autoSpaceDE w:val="0"/>
        <w:autoSpaceDN w:val="0"/>
        <w:adjustRightInd w:val="0"/>
        <w:ind w:firstLine="708"/>
        <w:jc w:val="both"/>
      </w:pPr>
      <w:r w:rsidRPr="001C406E">
        <w:t>ГОСТ Р 58437-2019 Экспертиза качества лечебно-диагностических ветеринарных услуг. Общие требования;</w:t>
      </w:r>
    </w:p>
    <w:p w14:paraId="454189FF" w14:textId="77777777" w:rsidR="00EC66B3" w:rsidRPr="001C406E" w:rsidRDefault="00EC66B3" w:rsidP="00EC66B3">
      <w:pPr>
        <w:widowControl w:val="0"/>
        <w:autoSpaceDE w:val="0"/>
        <w:autoSpaceDN w:val="0"/>
        <w:adjustRightInd w:val="0"/>
        <w:ind w:firstLine="708"/>
        <w:jc w:val="both"/>
      </w:pPr>
      <w:r w:rsidRPr="001C406E">
        <w:t>ГОСТ Р 55634-2013 Услуги для непродуктивных животных. Общие требование к объектам ветеринарной деятельности;</w:t>
      </w:r>
    </w:p>
    <w:p w14:paraId="7E57DA1E" w14:textId="77777777" w:rsidR="00EC66B3" w:rsidRPr="001C406E" w:rsidRDefault="00EC66B3" w:rsidP="00EC66B3">
      <w:pPr>
        <w:autoSpaceDE w:val="0"/>
        <w:autoSpaceDN w:val="0"/>
        <w:adjustRightInd w:val="0"/>
        <w:ind w:firstLine="708"/>
        <w:jc w:val="both"/>
        <w:rPr>
          <w:rFonts w:eastAsia="Calibri"/>
          <w:bCs/>
          <w:kern w:val="2"/>
        </w:rPr>
      </w:pPr>
    </w:p>
    <w:p w14:paraId="0B57B2FA" w14:textId="77777777" w:rsidR="00EC66B3" w:rsidRPr="001C406E" w:rsidRDefault="00EC66B3" w:rsidP="00EC66B3">
      <w:pPr>
        <w:autoSpaceDE w:val="0"/>
        <w:autoSpaceDN w:val="0"/>
        <w:adjustRightInd w:val="0"/>
        <w:ind w:firstLine="709"/>
        <w:jc w:val="both"/>
        <w:rPr>
          <w:rFonts w:eastAsia="Calibri"/>
          <w:b/>
          <w:lang w:eastAsia="en-US"/>
        </w:rPr>
      </w:pPr>
      <w:r w:rsidRPr="001C406E">
        <w:rPr>
          <w:rFonts w:eastAsia="Calibri"/>
          <w:b/>
          <w:lang w:eastAsia="en-US"/>
        </w:rPr>
        <w:lastRenderedPageBreak/>
        <w:t xml:space="preserve">6. Условия, порядок оказания услуг: </w:t>
      </w:r>
    </w:p>
    <w:p w14:paraId="3E79E0E2" w14:textId="77777777" w:rsidR="00EC66B3" w:rsidRPr="001C406E" w:rsidRDefault="00EC66B3" w:rsidP="00EC66B3">
      <w:pPr>
        <w:autoSpaceDE w:val="0"/>
        <w:autoSpaceDN w:val="0"/>
        <w:adjustRightInd w:val="0"/>
        <w:ind w:firstLine="709"/>
        <w:jc w:val="both"/>
        <w:rPr>
          <w:rFonts w:eastAsia="Calibri"/>
          <w:b/>
          <w:lang w:eastAsia="en-US"/>
        </w:rPr>
      </w:pPr>
      <w:r w:rsidRPr="001C406E">
        <w:rPr>
          <w:rFonts w:eastAsia="Calibri"/>
          <w:b/>
        </w:rPr>
        <w:t>6.1. Организация и порядок отлова, транспортировки и передачи животных без владельцев в приют для животных</w:t>
      </w:r>
      <w:r w:rsidRPr="001C406E">
        <w:rPr>
          <w:rFonts w:eastAsia="Calibri"/>
          <w:b/>
          <w:lang w:eastAsia="en-US"/>
        </w:rPr>
        <w:t xml:space="preserve">: </w:t>
      </w:r>
    </w:p>
    <w:p w14:paraId="64B5238D" w14:textId="77777777" w:rsidR="00EC66B3" w:rsidRPr="001C406E" w:rsidRDefault="00EC66B3" w:rsidP="00EC66B3">
      <w:pPr>
        <w:autoSpaceDE w:val="0"/>
        <w:autoSpaceDN w:val="0"/>
        <w:adjustRightInd w:val="0"/>
        <w:spacing w:line="240" w:lineRule="atLeast"/>
        <w:ind w:firstLine="709"/>
        <w:jc w:val="both"/>
        <w:rPr>
          <w:rFonts w:eastAsia="Calibri"/>
          <w:lang w:eastAsia="en-US"/>
        </w:rPr>
      </w:pPr>
      <w:r w:rsidRPr="001C406E">
        <w:rPr>
          <w:rFonts w:eastAsia="Calibri"/>
        </w:rPr>
        <w:t xml:space="preserve">6.1.1. </w:t>
      </w:r>
      <w:r w:rsidRPr="001C406E">
        <w:rPr>
          <w:rFonts w:eastAsia="Calibri"/>
          <w:lang w:eastAsia="en-US"/>
        </w:rPr>
        <w:t>Исполнитель, осуществляющий отлов животных без владельцев, несет ответственность за их жизнь и здоровье.</w:t>
      </w:r>
    </w:p>
    <w:p w14:paraId="1421D62E" w14:textId="77777777" w:rsidR="00EC66B3" w:rsidRPr="001C406E" w:rsidRDefault="00EC66B3" w:rsidP="00EC66B3">
      <w:pPr>
        <w:spacing w:line="240" w:lineRule="atLeast"/>
        <w:ind w:firstLine="709"/>
        <w:contextualSpacing/>
        <w:jc w:val="both"/>
        <w:rPr>
          <w:rFonts w:eastAsia="Calibri"/>
          <w:bCs/>
          <w:lang w:eastAsia="en-US"/>
        </w:rPr>
      </w:pPr>
      <w:r w:rsidRPr="001C406E">
        <w:rPr>
          <w:rFonts w:eastAsia="Calibri"/>
          <w:bCs/>
          <w:lang w:eastAsia="en-US"/>
        </w:rPr>
        <w:t>Отлов животных производится Исполнителем на основании заявок Заказчика, содержащих информацию о животных, указание на место обитания животных, их количество, а также сведения о заявителе (фамилия, имя, отчество (при наличии) гражданина или наименование организации, адрес места жительства гражданина или места нахождения организации, контактный телефон). Заявка фиксируется Исполнителем в журнале заявок на отлов животных без владельцев с указанием ее порядкового номера, даты регистрации, района, сведений о заявителе.</w:t>
      </w:r>
    </w:p>
    <w:p w14:paraId="71226326" w14:textId="77777777" w:rsidR="00EC66B3" w:rsidRPr="001C406E" w:rsidRDefault="00EC66B3" w:rsidP="00EC66B3">
      <w:pPr>
        <w:spacing w:line="240" w:lineRule="atLeast"/>
        <w:ind w:firstLine="709"/>
        <w:jc w:val="both"/>
        <w:rPr>
          <w:rFonts w:eastAsia="Calibri"/>
          <w:bCs/>
          <w:lang w:eastAsia="en-US"/>
        </w:rPr>
      </w:pPr>
      <w:r w:rsidRPr="001C406E">
        <w:rPr>
          <w:rFonts w:eastAsia="Calibri"/>
          <w:bCs/>
          <w:lang w:eastAsia="en-US"/>
        </w:rPr>
        <w:t>По факту отлова животных без владельца Исполнителем составляется Акт отлова животных без владельцев по форме Приложения 1 к Техническому заданию.</w:t>
      </w:r>
    </w:p>
    <w:p w14:paraId="4F428ABC" w14:textId="77777777" w:rsidR="00EC66B3" w:rsidRPr="001C406E" w:rsidRDefault="00EC66B3" w:rsidP="00EC66B3">
      <w:pPr>
        <w:autoSpaceDE w:val="0"/>
        <w:autoSpaceDN w:val="0"/>
        <w:adjustRightInd w:val="0"/>
        <w:ind w:firstLine="709"/>
        <w:jc w:val="both"/>
        <w:rPr>
          <w:rFonts w:eastAsia="Calibri"/>
        </w:rPr>
      </w:pPr>
      <w:r w:rsidRPr="001C406E">
        <w:rPr>
          <w:rFonts w:eastAsia="Calibri"/>
        </w:rPr>
        <w:t>6.1.2. Животные без владельцев подлежат отлову с применением разрешенных лекарственных средств и (или) препаратов для ветеринарного применения, способов и технических приспособлений, не приводящих к увечьям, травмам или гибели животных.</w:t>
      </w:r>
    </w:p>
    <w:p w14:paraId="46D137B9" w14:textId="77777777" w:rsidR="00EC66B3" w:rsidRPr="001C406E" w:rsidRDefault="00EC66B3" w:rsidP="00EC66B3">
      <w:pPr>
        <w:autoSpaceDE w:val="0"/>
        <w:autoSpaceDN w:val="0"/>
        <w:adjustRightInd w:val="0"/>
        <w:ind w:firstLine="709"/>
        <w:jc w:val="both"/>
        <w:rPr>
          <w:rFonts w:eastAsia="Calibri"/>
        </w:rPr>
      </w:pPr>
      <w:r w:rsidRPr="001C406E">
        <w:rPr>
          <w:rFonts w:eastAsia="Calibri"/>
        </w:rPr>
        <w:t>Не подлежат отлову стерилизованные животные без владельцев, имеющие неснимаемые или несмываемые метки, за исключением животных без владельцев, проявляющих немотивированную агрессивность в отношении других животных или человека.</w:t>
      </w:r>
    </w:p>
    <w:p w14:paraId="63537D7C" w14:textId="77777777" w:rsidR="00EC66B3" w:rsidRPr="001C406E" w:rsidRDefault="00EC66B3" w:rsidP="00EC66B3">
      <w:pPr>
        <w:autoSpaceDE w:val="0"/>
        <w:autoSpaceDN w:val="0"/>
        <w:adjustRightInd w:val="0"/>
        <w:ind w:firstLine="709"/>
        <w:jc w:val="both"/>
        <w:rPr>
          <w:rFonts w:eastAsia="Calibri"/>
        </w:rPr>
      </w:pPr>
      <w:r w:rsidRPr="001C406E">
        <w:rPr>
          <w:rFonts w:eastAsia="Calibri"/>
        </w:rPr>
        <w:t>Не допускается осуществлять отлов животных без владельцев в присутствии детей, за исключением случаев, если животные без владельцев представляют общественную опасность.</w:t>
      </w:r>
    </w:p>
    <w:p w14:paraId="1501F09D" w14:textId="77777777" w:rsidR="00EC66B3" w:rsidRPr="001C406E" w:rsidRDefault="00EC66B3" w:rsidP="00EC66B3">
      <w:pPr>
        <w:autoSpaceDE w:val="0"/>
        <w:autoSpaceDN w:val="0"/>
        <w:adjustRightInd w:val="0"/>
        <w:ind w:firstLine="709"/>
        <w:jc w:val="both"/>
        <w:rPr>
          <w:rFonts w:eastAsia="Calibri"/>
        </w:rPr>
      </w:pPr>
      <w:r w:rsidRPr="001C406E">
        <w:rPr>
          <w:rFonts w:eastAsia="Calibri"/>
        </w:rPr>
        <w:t>К работе по отлову животных допускаются совершеннолетние лица, не состоящие на учете в психоневрологическом и наркологическом диспансерах, прошедшие инструктаж по технике безопасности при работе с животными и иммунизированные против бешенства.</w:t>
      </w:r>
    </w:p>
    <w:p w14:paraId="06788677" w14:textId="77777777" w:rsidR="00EC66B3" w:rsidRPr="001C406E" w:rsidRDefault="00EC66B3" w:rsidP="00EC66B3">
      <w:pPr>
        <w:autoSpaceDE w:val="0"/>
        <w:autoSpaceDN w:val="0"/>
        <w:adjustRightInd w:val="0"/>
        <w:ind w:firstLine="709"/>
        <w:jc w:val="both"/>
        <w:rPr>
          <w:rFonts w:eastAsia="Calibri"/>
        </w:rPr>
      </w:pPr>
      <w:r w:rsidRPr="001C406E">
        <w:rPr>
          <w:rFonts w:eastAsia="Calibri"/>
        </w:rPr>
        <w:t>В случае гибели животного без владельцев при отлове, услуга будет считаться ненадлежащим образом оказанной и оплате не подлежит.</w:t>
      </w:r>
    </w:p>
    <w:p w14:paraId="58CB2506" w14:textId="77777777" w:rsidR="00EC66B3" w:rsidRPr="001C406E" w:rsidRDefault="00EC66B3" w:rsidP="00EC66B3">
      <w:pPr>
        <w:autoSpaceDE w:val="0"/>
        <w:autoSpaceDN w:val="0"/>
        <w:adjustRightInd w:val="0"/>
        <w:ind w:firstLine="709"/>
        <w:jc w:val="both"/>
        <w:rPr>
          <w:rFonts w:eastAsia="Calibri"/>
        </w:rPr>
      </w:pPr>
      <w:r w:rsidRPr="001C406E">
        <w:rPr>
          <w:rFonts w:eastAsia="Calibri"/>
        </w:rPr>
        <w:t>6.1.3. Исполнитель обязан вести видеозапись процесса отлова животных без владельцев и бесплатно предоставлять копии видеозаписи процессов отлова и возврата животных без владельцев по требованию уполномоченного органа исполнительной власти Удмуртской Республики (далее – Уполномоченный орган).</w:t>
      </w:r>
    </w:p>
    <w:p w14:paraId="04582DF3" w14:textId="77777777" w:rsidR="00EC66B3" w:rsidRPr="001C406E" w:rsidRDefault="00EC66B3" w:rsidP="00EC66B3">
      <w:pPr>
        <w:autoSpaceDE w:val="0"/>
        <w:autoSpaceDN w:val="0"/>
        <w:adjustRightInd w:val="0"/>
        <w:ind w:firstLine="709"/>
        <w:jc w:val="both"/>
        <w:rPr>
          <w:rFonts w:eastAsia="Calibri"/>
        </w:rPr>
      </w:pPr>
      <w:r w:rsidRPr="001C406E">
        <w:rPr>
          <w:rFonts w:eastAsia="Calibri"/>
        </w:rPr>
        <w:t>6.1.4. Все отловленные животные без владельцев подлежат незамедлительной транспортировке и передаче в приют для животных в условиях, исключающих травмирование или гибель животных без владельцев.</w:t>
      </w:r>
    </w:p>
    <w:p w14:paraId="45E783CA" w14:textId="77777777" w:rsidR="00EC66B3" w:rsidRPr="001C406E" w:rsidRDefault="00EC66B3" w:rsidP="00EC66B3">
      <w:pPr>
        <w:autoSpaceDE w:val="0"/>
        <w:autoSpaceDN w:val="0"/>
        <w:adjustRightInd w:val="0"/>
        <w:ind w:firstLine="709"/>
        <w:jc w:val="both"/>
        <w:rPr>
          <w:rFonts w:eastAsia="Calibri"/>
        </w:rPr>
      </w:pPr>
      <w:r w:rsidRPr="001C406E">
        <w:rPr>
          <w:rFonts w:eastAsia="Calibri"/>
        </w:rPr>
        <w:t>Транспортировка животных без владельцев осуществляется с соблюдением Правил дорожного движения Российской Федерации, утвержденных постановлением Правительства Российской Федерации от 23 октября 1993 года №1090 «О Правилах дорожного движения».</w:t>
      </w:r>
    </w:p>
    <w:p w14:paraId="5DB7C548" w14:textId="77777777" w:rsidR="00EC66B3" w:rsidRPr="001C406E" w:rsidRDefault="00EC66B3" w:rsidP="00EC66B3">
      <w:pPr>
        <w:autoSpaceDE w:val="0"/>
        <w:autoSpaceDN w:val="0"/>
        <w:adjustRightInd w:val="0"/>
        <w:ind w:firstLine="709"/>
        <w:jc w:val="both"/>
        <w:rPr>
          <w:rFonts w:eastAsia="Calibri"/>
        </w:rPr>
      </w:pPr>
      <w:r w:rsidRPr="001C406E">
        <w:rPr>
          <w:rFonts w:eastAsia="Calibri"/>
        </w:rPr>
        <w:t>6.1.5. Предельное количество перевозимых животных без владельцев определяется из расчета пространства отсека автотранспортного средства для транспортировки одного животного: для кошек и собак весом до 10 килограммов - длина не менее 61 сантиметра, ширина не менее 38 сантиметров, высота не менее 48 сантиметров; для собак весом до 30 килограммов - длина не менее 91 сантиметра, ширина не менее 58 сантиметров, высота не менее 63 сантиметров; для собак весом более 30 килограммов - длина не менее 106 сантиметров, ширина не менее 71 сантиметра, высота не менее 76 сантиметров.</w:t>
      </w:r>
    </w:p>
    <w:p w14:paraId="6E184062" w14:textId="77777777" w:rsidR="00EC66B3" w:rsidRPr="001C406E" w:rsidRDefault="00EC66B3" w:rsidP="00EC66B3">
      <w:pPr>
        <w:autoSpaceDE w:val="0"/>
        <w:autoSpaceDN w:val="0"/>
        <w:adjustRightInd w:val="0"/>
        <w:ind w:firstLine="709"/>
        <w:jc w:val="both"/>
        <w:rPr>
          <w:rFonts w:eastAsia="Calibri"/>
        </w:rPr>
      </w:pPr>
      <w:r w:rsidRPr="001C406E">
        <w:rPr>
          <w:rFonts w:eastAsia="Calibri"/>
        </w:rPr>
        <w:t>6.1.6. Перевозка животных осуществляется при условии их отделения друг от друга надежными перегородками (за исключением щенят одного помета с сукой, котят одного помета с кошкой).</w:t>
      </w:r>
    </w:p>
    <w:p w14:paraId="336AD8A7" w14:textId="77777777" w:rsidR="00EC66B3" w:rsidRPr="001C406E" w:rsidRDefault="00EC66B3" w:rsidP="00EC66B3">
      <w:pPr>
        <w:autoSpaceDE w:val="0"/>
        <w:autoSpaceDN w:val="0"/>
        <w:adjustRightInd w:val="0"/>
        <w:ind w:firstLine="709"/>
        <w:jc w:val="both"/>
        <w:rPr>
          <w:rFonts w:eastAsia="Calibri"/>
        </w:rPr>
      </w:pPr>
      <w:r w:rsidRPr="001C406E">
        <w:rPr>
          <w:rFonts w:eastAsia="Calibri"/>
        </w:rPr>
        <w:t>6.1.7. Автотранспортное средство для транспортировки животных без владельцев должно быть:</w:t>
      </w:r>
    </w:p>
    <w:p w14:paraId="25064B9F" w14:textId="77777777" w:rsidR="00EC66B3" w:rsidRPr="001C406E" w:rsidRDefault="00EC66B3" w:rsidP="00EC66B3">
      <w:pPr>
        <w:autoSpaceDE w:val="0"/>
        <w:autoSpaceDN w:val="0"/>
        <w:adjustRightInd w:val="0"/>
        <w:ind w:firstLine="709"/>
        <w:jc w:val="both"/>
        <w:rPr>
          <w:rFonts w:eastAsia="Calibri"/>
        </w:rPr>
      </w:pPr>
      <w:r w:rsidRPr="001C406E">
        <w:rPr>
          <w:rFonts w:eastAsia="Calibri"/>
        </w:rPr>
        <w:t>1) специализированным;</w:t>
      </w:r>
    </w:p>
    <w:p w14:paraId="7D8FDB24" w14:textId="77777777" w:rsidR="00EC66B3" w:rsidRPr="001C406E" w:rsidRDefault="00EC66B3" w:rsidP="00EC66B3">
      <w:pPr>
        <w:autoSpaceDE w:val="0"/>
        <w:autoSpaceDN w:val="0"/>
        <w:adjustRightInd w:val="0"/>
        <w:ind w:firstLine="709"/>
        <w:jc w:val="both"/>
        <w:rPr>
          <w:rFonts w:eastAsia="Calibri"/>
        </w:rPr>
      </w:pPr>
      <w:r w:rsidRPr="001C406E">
        <w:rPr>
          <w:rFonts w:eastAsia="Calibri"/>
        </w:rPr>
        <w:t>2) технически исправным;</w:t>
      </w:r>
    </w:p>
    <w:p w14:paraId="12D6DFC1" w14:textId="77777777" w:rsidR="00EC66B3" w:rsidRPr="001C406E" w:rsidRDefault="00EC66B3" w:rsidP="00EC66B3">
      <w:pPr>
        <w:autoSpaceDE w:val="0"/>
        <w:autoSpaceDN w:val="0"/>
        <w:adjustRightInd w:val="0"/>
        <w:ind w:firstLine="709"/>
        <w:jc w:val="both"/>
        <w:rPr>
          <w:rFonts w:eastAsia="Calibri"/>
        </w:rPr>
      </w:pPr>
      <w:r w:rsidRPr="001C406E">
        <w:rPr>
          <w:rFonts w:eastAsia="Calibri"/>
        </w:rPr>
        <w:t>3) оснащено устройствами и приспособлениями, обеспечивающими безопасную транспортировку животных без владельцев в приют для животных;</w:t>
      </w:r>
    </w:p>
    <w:p w14:paraId="5852A356" w14:textId="77777777" w:rsidR="00EC66B3" w:rsidRPr="001C406E" w:rsidRDefault="00EC66B3" w:rsidP="00EC66B3">
      <w:pPr>
        <w:autoSpaceDE w:val="0"/>
        <w:autoSpaceDN w:val="0"/>
        <w:adjustRightInd w:val="0"/>
        <w:ind w:firstLine="709"/>
        <w:jc w:val="both"/>
        <w:rPr>
          <w:rFonts w:eastAsia="Calibri"/>
        </w:rPr>
      </w:pPr>
      <w:r w:rsidRPr="001C406E">
        <w:rPr>
          <w:rFonts w:eastAsia="Calibri"/>
        </w:rPr>
        <w:t>4) укомплектовано набором ошейников, поводков, намордников (для их применения в случае необходимости);</w:t>
      </w:r>
    </w:p>
    <w:p w14:paraId="75510B3B" w14:textId="77777777" w:rsidR="00EC66B3" w:rsidRPr="001C406E" w:rsidRDefault="00EC66B3" w:rsidP="00EC66B3">
      <w:pPr>
        <w:autoSpaceDE w:val="0"/>
        <w:autoSpaceDN w:val="0"/>
        <w:adjustRightInd w:val="0"/>
        <w:ind w:firstLine="709"/>
        <w:jc w:val="both"/>
        <w:rPr>
          <w:rFonts w:eastAsia="Calibri"/>
        </w:rPr>
      </w:pPr>
      <w:r w:rsidRPr="001C406E">
        <w:rPr>
          <w:rFonts w:eastAsia="Calibri"/>
        </w:rPr>
        <w:t>5) укомплектовано аптечкой для оказания экстренной помощи человеку, а также животным без владельцев с набором ветеринарных препаратов;</w:t>
      </w:r>
    </w:p>
    <w:p w14:paraId="4128D357" w14:textId="77777777" w:rsidR="00EC66B3" w:rsidRPr="001C406E" w:rsidRDefault="00EC66B3" w:rsidP="00EC66B3">
      <w:pPr>
        <w:autoSpaceDE w:val="0"/>
        <w:autoSpaceDN w:val="0"/>
        <w:adjustRightInd w:val="0"/>
        <w:ind w:firstLine="709"/>
        <w:jc w:val="both"/>
        <w:rPr>
          <w:rFonts w:eastAsia="Calibri"/>
        </w:rPr>
      </w:pPr>
      <w:r w:rsidRPr="001C406E">
        <w:rPr>
          <w:rFonts w:eastAsia="Calibri"/>
        </w:rPr>
        <w:lastRenderedPageBreak/>
        <w:t>6) обеспечено запасом питьевой воды для животных;</w:t>
      </w:r>
    </w:p>
    <w:p w14:paraId="564082A7" w14:textId="77777777" w:rsidR="00EC66B3" w:rsidRPr="001C406E" w:rsidRDefault="00EC66B3" w:rsidP="00EC66B3">
      <w:pPr>
        <w:autoSpaceDE w:val="0"/>
        <w:autoSpaceDN w:val="0"/>
        <w:adjustRightInd w:val="0"/>
        <w:ind w:firstLine="709"/>
        <w:jc w:val="both"/>
        <w:rPr>
          <w:rFonts w:eastAsia="Calibri"/>
        </w:rPr>
      </w:pPr>
      <w:r w:rsidRPr="001C406E">
        <w:rPr>
          <w:rFonts w:eastAsia="Calibri"/>
        </w:rPr>
        <w:t>7) оснащено ясно читаемой надписью с полным наименованием и контактными данными Исполнителя.</w:t>
      </w:r>
    </w:p>
    <w:p w14:paraId="03E1168A" w14:textId="77777777" w:rsidR="00EC66B3" w:rsidRPr="001C406E" w:rsidRDefault="00EC66B3" w:rsidP="00EC66B3">
      <w:pPr>
        <w:autoSpaceDE w:val="0"/>
        <w:autoSpaceDN w:val="0"/>
        <w:adjustRightInd w:val="0"/>
        <w:ind w:firstLine="709"/>
        <w:jc w:val="both"/>
        <w:rPr>
          <w:rFonts w:eastAsia="Calibri"/>
        </w:rPr>
      </w:pPr>
      <w:r w:rsidRPr="001C406E">
        <w:rPr>
          <w:rFonts w:eastAsia="Calibri"/>
        </w:rPr>
        <w:t>6.1.8. Нахождение отловленных животных без владельцев в автотранспортном средстве с момента отлова до передачи животных без владельцев в приют для животных не должно превышать шести часов.</w:t>
      </w:r>
    </w:p>
    <w:p w14:paraId="6D2A65C0" w14:textId="77777777" w:rsidR="00EC66B3" w:rsidRPr="001C406E" w:rsidRDefault="00EC66B3" w:rsidP="00EC66B3">
      <w:pPr>
        <w:autoSpaceDE w:val="0"/>
        <w:autoSpaceDN w:val="0"/>
        <w:adjustRightInd w:val="0"/>
        <w:ind w:firstLine="709"/>
        <w:jc w:val="both"/>
        <w:rPr>
          <w:rFonts w:eastAsia="Calibri"/>
        </w:rPr>
      </w:pPr>
      <w:r w:rsidRPr="001C406E">
        <w:rPr>
          <w:rFonts w:eastAsia="Calibri"/>
        </w:rPr>
        <w:t>Предельное расстояние транспортировки животных без владельцев от места вылова до приюта для животных - не более 300 километров.</w:t>
      </w:r>
    </w:p>
    <w:p w14:paraId="0E8E6ABE" w14:textId="77777777" w:rsidR="00EC66B3" w:rsidRPr="001C406E" w:rsidRDefault="00EC66B3" w:rsidP="00EC66B3">
      <w:pPr>
        <w:autoSpaceDE w:val="0"/>
        <w:autoSpaceDN w:val="0"/>
        <w:adjustRightInd w:val="0"/>
        <w:ind w:firstLine="709"/>
        <w:jc w:val="both"/>
        <w:rPr>
          <w:rFonts w:eastAsia="Calibri"/>
        </w:rPr>
      </w:pPr>
      <w:r w:rsidRPr="001C406E">
        <w:rPr>
          <w:rFonts w:eastAsia="Calibri"/>
        </w:rPr>
        <w:t>6.1.9. Исполнитель ведет учет объема оказанных услуг и передает в приют для животных сведения об отловленных животных без владельцев при их сдаче в приют для животных. Копии учетных документов, предоставляемых приютом для животных, о приемке животных без владельцев приютом для животных остаются у Исполнителя.</w:t>
      </w:r>
    </w:p>
    <w:p w14:paraId="08A1B565" w14:textId="77777777" w:rsidR="00EC66B3" w:rsidRPr="001C406E" w:rsidRDefault="00EC66B3" w:rsidP="00EC66B3">
      <w:pPr>
        <w:autoSpaceDE w:val="0"/>
        <w:autoSpaceDN w:val="0"/>
        <w:adjustRightInd w:val="0"/>
        <w:ind w:firstLine="709"/>
        <w:jc w:val="both"/>
        <w:rPr>
          <w:rFonts w:eastAsia="Calibri"/>
        </w:rPr>
      </w:pPr>
      <w:r w:rsidRPr="001C406E">
        <w:rPr>
          <w:rFonts w:eastAsia="Calibri"/>
        </w:rPr>
        <w:t xml:space="preserve">6.1.10. Исполнитель по окончании каждого рабочего дня, при условии осуществления в этот день отлова и транспортировки животных без владельцев, проводит дезинфекцию автотранспортного средства, кузова, клеток и иных приспособлений, используемых для транспортировки животных без владельцев. </w:t>
      </w:r>
    </w:p>
    <w:p w14:paraId="3EB8AA46" w14:textId="77777777" w:rsidR="00EC66B3" w:rsidRPr="001C406E" w:rsidRDefault="00EC66B3" w:rsidP="00EC66B3">
      <w:pPr>
        <w:autoSpaceDE w:val="0"/>
        <w:autoSpaceDN w:val="0"/>
        <w:adjustRightInd w:val="0"/>
        <w:ind w:firstLine="709"/>
        <w:jc w:val="both"/>
        <w:rPr>
          <w:rFonts w:eastAsia="Calibri"/>
          <w:b/>
        </w:rPr>
      </w:pPr>
      <w:r w:rsidRPr="001C406E">
        <w:rPr>
          <w:rFonts w:eastAsia="Calibri"/>
          <w:b/>
        </w:rPr>
        <w:t xml:space="preserve">6.2. Оказание ветеринарных услуг и содержание животных без владельцев в приютах для животных: </w:t>
      </w:r>
    </w:p>
    <w:p w14:paraId="4D691D50" w14:textId="77777777" w:rsidR="00EC66B3" w:rsidRPr="001C406E" w:rsidRDefault="00EC66B3" w:rsidP="00EC66B3">
      <w:pPr>
        <w:autoSpaceDE w:val="0"/>
        <w:autoSpaceDN w:val="0"/>
        <w:adjustRightInd w:val="0"/>
        <w:ind w:firstLine="709"/>
        <w:jc w:val="both"/>
        <w:rPr>
          <w:rFonts w:eastAsia="Calibri"/>
        </w:rPr>
      </w:pPr>
      <w:r w:rsidRPr="001C406E">
        <w:rPr>
          <w:rFonts w:eastAsia="Calibri"/>
        </w:rPr>
        <w:t xml:space="preserve">6.2.1. Животные, поступившие в приют для животных, подлежат учету, который осуществляется по факту поступления животного в приют, путем внесения информации о них в журнал движения животных в приюте для животных согласно Приложению 2 к настоящему Техническому заданию. Журнал движения животных в приюте для животных хранится у Исполнителя не менее 5 лет. </w:t>
      </w:r>
    </w:p>
    <w:p w14:paraId="549676C1" w14:textId="77777777" w:rsidR="00EC66B3" w:rsidRPr="001C406E" w:rsidRDefault="00EC66B3" w:rsidP="00EC66B3">
      <w:pPr>
        <w:autoSpaceDE w:val="0"/>
        <w:autoSpaceDN w:val="0"/>
        <w:adjustRightInd w:val="0"/>
        <w:ind w:firstLine="709"/>
        <w:jc w:val="both"/>
        <w:rPr>
          <w:rFonts w:eastAsia="Calibri"/>
        </w:rPr>
      </w:pPr>
      <w:r w:rsidRPr="001C406E">
        <w:rPr>
          <w:rFonts w:eastAsia="Calibri"/>
        </w:rPr>
        <w:t xml:space="preserve">6.2.2. Животных без владельцев после их передачи в приют для животных, осматривают, составляют </w:t>
      </w:r>
      <w:r w:rsidRPr="001C406E">
        <w:rPr>
          <w:rFonts w:eastAsia="Calibri"/>
          <w:lang w:eastAsia="en-US"/>
        </w:rPr>
        <w:t>акт осмотра и передачи животного в приют</w:t>
      </w:r>
      <w:r w:rsidRPr="001C406E">
        <w:rPr>
          <w:rFonts w:eastAsia="Calibri"/>
        </w:rPr>
        <w:t xml:space="preserve"> и направляются в карантинное помещение на 10 календарных дней. </w:t>
      </w:r>
    </w:p>
    <w:p w14:paraId="2B56AB26" w14:textId="77777777" w:rsidR="00EC66B3" w:rsidRPr="001C406E" w:rsidRDefault="00EC66B3" w:rsidP="00EC66B3">
      <w:pPr>
        <w:widowControl w:val="0"/>
        <w:ind w:firstLine="709"/>
        <w:jc w:val="both"/>
        <w:rPr>
          <w:rFonts w:eastAsia="Calibri"/>
          <w:lang w:eastAsia="en-US"/>
        </w:rPr>
      </w:pPr>
      <w:r w:rsidRPr="001C406E">
        <w:rPr>
          <w:rFonts w:eastAsia="Calibri"/>
          <w:lang w:eastAsia="en-US"/>
        </w:rPr>
        <w:t>6.2.3. Приют для животных размещает в информационной телекоммуникационной сети «Интернет» сведения (фотография, краткое описание, дата и место обнаружения и иные дополнительные сведения) о каждом животном, поступившим в приют для животных, не позднее чем в течение трех календарных дней со дня поступления соответствующего животного в приют для животных.</w:t>
      </w:r>
    </w:p>
    <w:p w14:paraId="36F08CE6" w14:textId="77777777" w:rsidR="00EC66B3" w:rsidRPr="001C406E" w:rsidRDefault="00EC66B3" w:rsidP="00EC66B3">
      <w:pPr>
        <w:widowControl w:val="0"/>
        <w:ind w:firstLine="709"/>
        <w:jc w:val="both"/>
        <w:rPr>
          <w:rFonts w:eastAsia="Calibri"/>
          <w:lang w:eastAsia="en-US"/>
        </w:rPr>
      </w:pPr>
      <w:r w:rsidRPr="001C406E">
        <w:rPr>
          <w:rFonts w:eastAsia="Calibri"/>
          <w:lang w:eastAsia="en-US"/>
        </w:rPr>
        <w:t>Перечень сведений о поступивших животных в приют для животных для размещения этих сведений в информационной телекоммуникационной сети «Интернет» определяются в соответствии с Приложением 3 к настоящему Техническому заданию.</w:t>
      </w:r>
    </w:p>
    <w:p w14:paraId="455A20F5" w14:textId="77777777" w:rsidR="00EC66B3" w:rsidRPr="001C406E" w:rsidRDefault="00EC66B3" w:rsidP="00EC66B3">
      <w:pPr>
        <w:autoSpaceDE w:val="0"/>
        <w:autoSpaceDN w:val="0"/>
        <w:adjustRightInd w:val="0"/>
        <w:ind w:firstLine="709"/>
        <w:jc w:val="both"/>
        <w:rPr>
          <w:rFonts w:eastAsia="Calibri"/>
          <w:bCs/>
          <w:lang w:eastAsia="en-US"/>
        </w:rPr>
      </w:pPr>
      <w:r w:rsidRPr="001C406E">
        <w:rPr>
          <w:rFonts w:eastAsia="Calibri"/>
        </w:rPr>
        <w:t xml:space="preserve">6.2.4. </w:t>
      </w:r>
      <w:r w:rsidRPr="001C406E">
        <w:rPr>
          <w:rFonts w:eastAsia="Calibri"/>
          <w:bCs/>
          <w:lang w:eastAsia="en-US"/>
        </w:rPr>
        <w:t xml:space="preserve">После окончания периода </w:t>
      </w:r>
      <w:proofErr w:type="spellStart"/>
      <w:r w:rsidRPr="001C406E">
        <w:rPr>
          <w:rFonts w:eastAsia="Calibri"/>
          <w:bCs/>
          <w:lang w:eastAsia="en-US"/>
        </w:rPr>
        <w:t>карантинирования</w:t>
      </w:r>
      <w:proofErr w:type="spellEnd"/>
      <w:r w:rsidRPr="001C406E">
        <w:rPr>
          <w:rFonts w:eastAsia="Calibri"/>
          <w:bCs/>
          <w:lang w:eastAsia="en-US"/>
        </w:rPr>
        <w:t>, животные, которые не имеют владельцев или владельцы которых неизвестны, подлежат вакцинации против бешенства, иных заболеваний опасных для человека и животных (при необходимости), а также в отношении животных осуществляются иные профилактические мероприятия в соответствии с ветеринарным законодательством Российской Федерации:</w:t>
      </w:r>
    </w:p>
    <w:p w14:paraId="2DAF22D5" w14:textId="77777777" w:rsidR="00EC66B3" w:rsidRPr="001C406E" w:rsidRDefault="00EC66B3" w:rsidP="00EC66B3">
      <w:pPr>
        <w:autoSpaceDE w:val="0"/>
        <w:autoSpaceDN w:val="0"/>
        <w:adjustRightInd w:val="0"/>
        <w:ind w:firstLine="709"/>
        <w:jc w:val="both"/>
        <w:rPr>
          <w:rFonts w:eastAsia="Calibri"/>
        </w:rPr>
      </w:pPr>
      <w:r w:rsidRPr="001C406E">
        <w:rPr>
          <w:rFonts w:eastAsia="Calibri"/>
        </w:rPr>
        <w:t xml:space="preserve">а) </w:t>
      </w:r>
      <w:r w:rsidRPr="001C406E">
        <w:rPr>
          <w:rFonts w:eastAsia="Calibri"/>
          <w:lang w:eastAsia="en-US"/>
        </w:rPr>
        <w:t>маркирование</w:t>
      </w:r>
      <w:r w:rsidRPr="001C406E">
        <w:rPr>
          <w:rFonts w:eastAsia="Calibri"/>
        </w:rPr>
        <w:t xml:space="preserve">; </w:t>
      </w:r>
    </w:p>
    <w:p w14:paraId="32D81853" w14:textId="77777777" w:rsidR="00EC66B3" w:rsidRPr="001C406E" w:rsidRDefault="00EC66B3" w:rsidP="00EC66B3">
      <w:pPr>
        <w:autoSpaceDE w:val="0"/>
        <w:autoSpaceDN w:val="0"/>
        <w:adjustRightInd w:val="0"/>
        <w:ind w:firstLine="709"/>
        <w:jc w:val="both"/>
        <w:rPr>
          <w:rFonts w:eastAsia="Calibri"/>
        </w:rPr>
      </w:pPr>
      <w:r w:rsidRPr="001C406E">
        <w:rPr>
          <w:rFonts w:eastAsia="Calibri"/>
        </w:rPr>
        <w:t>б) кастрация (стерилизация).</w:t>
      </w:r>
    </w:p>
    <w:p w14:paraId="272A04EA" w14:textId="77777777" w:rsidR="00EC66B3" w:rsidRPr="001C406E" w:rsidRDefault="00EC66B3" w:rsidP="00EC66B3">
      <w:pPr>
        <w:overflowPunct w:val="0"/>
        <w:autoSpaceDE w:val="0"/>
        <w:autoSpaceDN w:val="0"/>
        <w:adjustRightInd w:val="0"/>
        <w:ind w:firstLine="709"/>
        <w:jc w:val="both"/>
        <w:outlineLvl w:val="0"/>
        <w:rPr>
          <w:rFonts w:eastAsia="Calibri"/>
          <w:bCs/>
          <w:lang w:eastAsia="en-US"/>
        </w:rPr>
      </w:pPr>
      <w:r w:rsidRPr="001C406E">
        <w:rPr>
          <w:rFonts w:eastAsia="Calibri"/>
          <w:bCs/>
          <w:lang w:eastAsia="en-US"/>
        </w:rPr>
        <w:t>6.2.5. Решение о возможности проведения стерилизации каждого животного принимается специалистом в области ветеринарии с учетом возраста и физиологического состояния животного.</w:t>
      </w:r>
    </w:p>
    <w:p w14:paraId="120B59E8" w14:textId="77777777" w:rsidR="00EC66B3" w:rsidRPr="001C406E" w:rsidRDefault="00EC66B3" w:rsidP="00EC66B3">
      <w:pPr>
        <w:overflowPunct w:val="0"/>
        <w:autoSpaceDE w:val="0"/>
        <w:autoSpaceDN w:val="0"/>
        <w:adjustRightInd w:val="0"/>
        <w:ind w:firstLine="709"/>
        <w:jc w:val="both"/>
        <w:outlineLvl w:val="0"/>
        <w:rPr>
          <w:rFonts w:eastAsia="Calibri"/>
          <w:bCs/>
          <w:lang w:eastAsia="en-US"/>
        </w:rPr>
      </w:pPr>
      <w:r w:rsidRPr="001C406E">
        <w:rPr>
          <w:rFonts w:eastAsia="Calibri"/>
          <w:bCs/>
          <w:lang w:eastAsia="en-US"/>
        </w:rPr>
        <w:t>6.2.6. Стерилизацию проводят не ранее достижения животными возраста шести месяцев. Если отловленное животное не достигло возраста шести месяцев, оно содержится в приюте до достижения возраста шести месяцев, после чего осуществляется его стерилизация и дальнейшее содержание в соответствии с Техническим заданием.</w:t>
      </w:r>
    </w:p>
    <w:p w14:paraId="5884C50A" w14:textId="77777777" w:rsidR="00EC66B3" w:rsidRPr="001C406E" w:rsidRDefault="00EC66B3" w:rsidP="00EC66B3">
      <w:pPr>
        <w:overflowPunct w:val="0"/>
        <w:autoSpaceDE w:val="0"/>
        <w:autoSpaceDN w:val="0"/>
        <w:adjustRightInd w:val="0"/>
        <w:ind w:firstLine="709"/>
        <w:jc w:val="both"/>
        <w:outlineLvl w:val="0"/>
        <w:rPr>
          <w:rFonts w:eastAsia="Calibri"/>
          <w:bCs/>
          <w:lang w:eastAsia="en-US"/>
        </w:rPr>
      </w:pPr>
      <w:r w:rsidRPr="001C406E">
        <w:rPr>
          <w:rFonts w:eastAsia="Calibri"/>
          <w:bCs/>
          <w:lang w:eastAsia="en-US"/>
        </w:rPr>
        <w:t>6.2.7. Стерилизация осуществляется в специально оборудованном помещении (ветеринарном блоке).</w:t>
      </w:r>
    </w:p>
    <w:p w14:paraId="7887ED77" w14:textId="77777777" w:rsidR="00EC66B3" w:rsidRPr="001C406E" w:rsidRDefault="00EC66B3" w:rsidP="00EC66B3">
      <w:pPr>
        <w:overflowPunct w:val="0"/>
        <w:autoSpaceDE w:val="0"/>
        <w:autoSpaceDN w:val="0"/>
        <w:adjustRightInd w:val="0"/>
        <w:ind w:firstLine="709"/>
        <w:jc w:val="both"/>
        <w:outlineLvl w:val="0"/>
        <w:rPr>
          <w:rFonts w:eastAsia="Calibri"/>
          <w:bCs/>
          <w:lang w:eastAsia="en-US"/>
        </w:rPr>
      </w:pPr>
      <w:r w:rsidRPr="001C406E">
        <w:rPr>
          <w:rFonts w:eastAsia="Calibri"/>
          <w:bCs/>
          <w:lang w:eastAsia="en-US"/>
        </w:rPr>
        <w:t>6.2.8. Животные после стерилизации содержатся в закрытом утепленном помещении, оборудованном клетками и обеспеченном иными условиями для послеоперационного ухода за животными.</w:t>
      </w:r>
    </w:p>
    <w:p w14:paraId="11ADF076" w14:textId="77777777" w:rsidR="00EC66B3" w:rsidRPr="001C406E" w:rsidRDefault="00EC66B3" w:rsidP="00EC66B3">
      <w:pPr>
        <w:overflowPunct w:val="0"/>
        <w:autoSpaceDE w:val="0"/>
        <w:autoSpaceDN w:val="0"/>
        <w:adjustRightInd w:val="0"/>
        <w:ind w:firstLine="709"/>
        <w:jc w:val="both"/>
        <w:outlineLvl w:val="0"/>
        <w:rPr>
          <w:rFonts w:eastAsia="Calibri"/>
          <w:bCs/>
          <w:lang w:eastAsia="en-US"/>
        </w:rPr>
      </w:pPr>
      <w:r w:rsidRPr="001C406E">
        <w:rPr>
          <w:rFonts w:eastAsia="Calibri"/>
          <w:bCs/>
          <w:lang w:eastAsia="en-US"/>
        </w:rPr>
        <w:lastRenderedPageBreak/>
        <w:t xml:space="preserve">6.2.9. В день проведения стерилизации животных осуществляется их маркирование неснимаемыми и несмываемыми метками путем установки на ухе животного специальной бирки с присвоением идентификационного индивидуального номера. </w:t>
      </w:r>
    </w:p>
    <w:p w14:paraId="58EE86A7" w14:textId="77777777" w:rsidR="00EC66B3" w:rsidRPr="001C406E" w:rsidRDefault="00EC66B3" w:rsidP="00EC66B3">
      <w:pPr>
        <w:overflowPunct w:val="0"/>
        <w:autoSpaceDE w:val="0"/>
        <w:autoSpaceDN w:val="0"/>
        <w:adjustRightInd w:val="0"/>
        <w:ind w:firstLine="709"/>
        <w:jc w:val="both"/>
        <w:outlineLvl w:val="0"/>
        <w:rPr>
          <w:rFonts w:eastAsia="Calibri"/>
          <w:bCs/>
          <w:lang w:eastAsia="en-US"/>
        </w:rPr>
      </w:pPr>
      <w:r w:rsidRPr="001C406E">
        <w:rPr>
          <w:rFonts w:eastAsia="Calibri"/>
          <w:bCs/>
          <w:lang w:eastAsia="en-US"/>
        </w:rPr>
        <w:t xml:space="preserve">Бирка размещается на средней линии ушной раковины собаки (левой или правой) ближе к основанию. В качестве стандартного варианта используются ушные бирки и неснимаемые ошейники из эластичных термоустойчивых полимерных материалов ярких цветов с черным идентификационным индивидуальным номером. Для </w:t>
      </w:r>
      <w:proofErr w:type="spellStart"/>
      <w:r w:rsidRPr="001C406E">
        <w:rPr>
          <w:rFonts w:eastAsia="Calibri"/>
          <w:bCs/>
          <w:lang w:eastAsia="en-US"/>
        </w:rPr>
        <w:t>биркования</w:t>
      </w:r>
      <w:proofErr w:type="spellEnd"/>
      <w:r w:rsidRPr="001C406E">
        <w:rPr>
          <w:rFonts w:eastAsia="Calibri"/>
          <w:bCs/>
          <w:lang w:eastAsia="en-US"/>
        </w:rPr>
        <w:t xml:space="preserve"> собак используются ушные бирки следующих размеров: ширина – 15-20 мм, длина – 25-40 мм. Используются бирки и неснимаемый ошейник ярких цветов (красного, оранжевого, желтого).</w:t>
      </w:r>
    </w:p>
    <w:p w14:paraId="51B09FD1" w14:textId="77777777" w:rsidR="00EC66B3" w:rsidRPr="001C406E" w:rsidRDefault="00EC66B3" w:rsidP="00EC66B3">
      <w:pPr>
        <w:overflowPunct w:val="0"/>
        <w:autoSpaceDE w:val="0"/>
        <w:autoSpaceDN w:val="0"/>
        <w:adjustRightInd w:val="0"/>
        <w:ind w:firstLine="709"/>
        <w:jc w:val="both"/>
        <w:outlineLvl w:val="0"/>
        <w:rPr>
          <w:rFonts w:eastAsia="Calibri"/>
          <w:bCs/>
          <w:lang w:eastAsia="en-US"/>
        </w:rPr>
      </w:pPr>
      <w:r w:rsidRPr="001C406E">
        <w:rPr>
          <w:rFonts w:eastAsia="Calibri"/>
          <w:bCs/>
          <w:lang w:eastAsia="en-US"/>
        </w:rPr>
        <w:t xml:space="preserve">Перед </w:t>
      </w:r>
      <w:proofErr w:type="spellStart"/>
      <w:r w:rsidRPr="001C406E">
        <w:rPr>
          <w:rFonts w:eastAsia="Calibri"/>
          <w:bCs/>
          <w:lang w:eastAsia="en-US"/>
        </w:rPr>
        <w:t>биркованием</w:t>
      </w:r>
      <w:proofErr w:type="spellEnd"/>
      <w:r w:rsidRPr="001C406E">
        <w:rPr>
          <w:rFonts w:eastAsia="Calibri"/>
          <w:bCs/>
          <w:lang w:eastAsia="en-US"/>
        </w:rPr>
        <w:t xml:space="preserve"> собак и закреплением неснимаемого ошейника для кошек на бирку и неснимаемый ошейник наносится идентификационный индивидуальный номер, который дублируется в учетном деле и реестре животных без владельцев. Идентификационный индивидуальный номер состоит из 8 знаков, расположенных в следующей последовательности:</w:t>
      </w:r>
    </w:p>
    <w:p w14:paraId="7FEFE505" w14:textId="77777777" w:rsidR="00EC66B3" w:rsidRPr="001C406E" w:rsidRDefault="00EC66B3" w:rsidP="00EC66B3">
      <w:pPr>
        <w:overflowPunct w:val="0"/>
        <w:autoSpaceDE w:val="0"/>
        <w:autoSpaceDN w:val="0"/>
        <w:adjustRightInd w:val="0"/>
        <w:ind w:firstLine="709"/>
        <w:jc w:val="both"/>
        <w:outlineLvl w:val="0"/>
        <w:rPr>
          <w:rFonts w:eastAsia="Calibri"/>
          <w:bCs/>
          <w:lang w:eastAsia="en-US"/>
        </w:rPr>
      </w:pPr>
      <w:r w:rsidRPr="001C406E">
        <w:rPr>
          <w:rFonts w:eastAsia="Calibri"/>
          <w:bCs/>
          <w:lang w:eastAsia="en-US"/>
        </w:rPr>
        <w:t>ХХ ХХХХ ХХ, где:</w:t>
      </w:r>
    </w:p>
    <w:p w14:paraId="3131F7B0" w14:textId="77777777" w:rsidR="00EC66B3" w:rsidRPr="001C406E" w:rsidRDefault="00EC66B3" w:rsidP="00EC66B3">
      <w:pPr>
        <w:overflowPunct w:val="0"/>
        <w:autoSpaceDE w:val="0"/>
        <w:autoSpaceDN w:val="0"/>
        <w:adjustRightInd w:val="0"/>
        <w:ind w:firstLine="709"/>
        <w:jc w:val="both"/>
        <w:outlineLvl w:val="0"/>
        <w:rPr>
          <w:rFonts w:eastAsia="Calibri"/>
          <w:bCs/>
          <w:lang w:eastAsia="en-US"/>
        </w:rPr>
      </w:pPr>
      <w:r w:rsidRPr="001C406E">
        <w:rPr>
          <w:rFonts w:eastAsia="Calibri"/>
          <w:bCs/>
          <w:lang w:eastAsia="en-US"/>
        </w:rPr>
        <w:t>ХХ – код Удмуртской Республики;</w:t>
      </w:r>
    </w:p>
    <w:p w14:paraId="64F7F2FA" w14:textId="77777777" w:rsidR="00EC66B3" w:rsidRPr="001C406E" w:rsidRDefault="00EC66B3" w:rsidP="00EC66B3">
      <w:pPr>
        <w:overflowPunct w:val="0"/>
        <w:autoSpaceDE w:val="0"/>
        <w:autoSpaceDN w:val="0"/>
        <w:adjustRightInd w:val="0"/>
        <w:ind w:firstLine="709"/>
        <w:jc w:val="both"/>
        <w:outlineLvl w:val="0"/>
        <w:rPr>
          <w:rFonts w:eastAsia="Calibri"/>
          <w:bCs/>
          <w:lang w:eastAsia="en-US"/>
        </w:rPr>
      </w:pPr>
      <w:r w:rsidRPr="001C406E">
        <w:rPr>
          <w:rFonts w:eastAsia="Calibri"/>
          <w:bCs/>
          <w:lang w:eastAsia="en-US"/>
        </w:rPr>
        <w:t>ХХХХ – идентификационный индивидуальный номер животного.</w:t>
      </w:r>
    </w:p>
    <w:p w14:paraId="17314B12" w14:textId="77777777" w:rsidR="00EC66B3" w:rsidRPr="001C406E" w:rsidRDefault="00EC66B3" w:rsidP="00EC66B3">
      <w:pPr>
        <w:overflowPunct w:val="0"/>
        <w:autoSpaceDE w:val="0"/>
        <w:autoSpaceDN w:val="0"/>
        <w:adjustRightInd w:val="0"/>
        <w:ind w:firstLine="709"/>
        <w:jc w:val="both"/>
        <w:outlineLvl w:val="0"/>
        <w:rPr>
          <w:rFonts w:eastAsia="Calibri"/>
          <w:bCs/>
          <w:lang w:eastAsia="en-US"/>
        </w:rPr>
      </w:pPr>
      <w:r w:rsidRPr="001C406E">
        <w:rPr>
          <w:rFonts w:eastAsia="Calibri"/>
          <w:bCs/>
          <w:lang w:eastAsia="en-US"/>
        </w:rPr>
        <w:t>ХХ – последние две цифры года</w:t>
      </w:r>
    </w:p>
    <w:p w14:paraId="5919BABE" w14:textId="77777777" w:rsidR="00EC66B3" w:rsidRPr="001C406E" w:rsidRDefault="00EC66B3" w:rsidP="00EC66B3">
      <w:pPr>
        <w:autoSpaceDE w:val="0"/>
        <w:autoSpaceDN w:val="0"/>
        <w:adjustRightInd w:val="0"/>
        <w:ind w:firstLine="709"/>
        <w:jc w:val="both"/>
        <w:rPr>
          <w:rFonts w:eastAsia="Calibri"/>
          <w:bCs/>
          <w:lang w:eastAsia="en-US"/>
        </w:rPr>
      </w:pPr>
      <w:r w:rsidRPr="001C406E">
        <w:rPr>
          <w:rFonts w:eastAsia="Calibri"/>
        </w:rPr>
        <w:t xml:space="preserve">6.2.10. </w:t>
      </w:r>
      <w:r w:rsidRPr="001C406E">
        <w:rPr>
          <w:rFonts w:eastAsia="Calibri"/>
          <w:bCs/>
          <w:lang w:eastAsia="en-US"/>
        </w:rPr>
        <w:t xml:space="preserve">Длительность периода послеоперационного ухода за животным, </w:t>
      </w:r>
      <w:r w:rsidRPr="001C406E">
        <w:rPr>
          <w:rFonts w:eastAsia="Calibri"/>
          <w:lang w:eastAsia="en-US"/>
        </w:rPr>
        <w:t>которое не имеет владельцев или владельцы которых неизвестны,</w:t>
      </w:r>
      <w:r w:rsidRPr="001C406E">
        <w:rPr>
          <w:rFonts w:eastAsia="Calibri"/>
          <w:bCs/>
          <w:lang w:eastAsia="en-US"/>
        </w:rPr>
        <w:t xml:space="preserve"> составляет не менее 10 календарных дней.</w:t>
      </w:r>
    </w:p>
    <w:p w14:paraId="4B1DF69F" w14:textId="77777777" w:rsidR="00EC66B3" w:rsidRPr="001C406E" w:rsidRDefault="00EC66B3" w:rsidP="00EC66B3">
      <w:pPr>
        <w:keepNext/>
        <w:keepLines/>
        <w:ind w:firstLine="709"/>
        <w:jc w:val="both"/>
        <w:rPr>
          <w:rFonts w:eastAsia="Calibri"/>
          <w:lang w:eastAsia="en-US"/>
        </w:rPr>
      </w:pPr>
      <w:r w:rsidRPr="001C406E">
        <w:rPr>
          <w:rFonts w:eastAsia="Calibri"/>
          <w:b/>
          <w:lang w:eastAsia="en-US"/>
        </w:rPr>
        <w:t xml:space="preserve">6.3. Гуманная эвтаназия отловленных животных без владельцев: </w:t>
      </w:r>
    </w:p>
    <w:p w14:paraId="578B054E" w14:textId="77777777" w:rsidR="00EC66B3" w:rsidRPr="001C406E" w:rsidRDefault="00EC66B3" w:rsidP="00EC66B3">
      <w:pPr>
        <w:widowControl w:val="0"/>
        <w:ind w:firstLine="709"/>
        <w:jc w:val="both"/>
        <w:rPr>
          <w:rFonts w:eastAsia="Calibri"/>
        </w:rPr>
      </w:pPr>
      <w:r w:rsidRPr="001C406E">
        <w:rPr>
          <w:rFonts w:eastAsia="Calibri"/>
        </w:rPr>
        <w:t>6.3.1. Животных, содержащихся в приютах для животных, умерщвлять запрещено, за исключением случаев необходимости прекращения непереносимых физических страданий нежизнеспособных животных при наличии достоверно установленных специалистом в области ветеринарии тяжелого неизлечимого заболевания животного или неизлечимых последствий острой травмы, несовместимых с жизнью животного, и соответствующая процедура должна производиться специалистом в области ветеринарии гуманными методами, гарантирующими быструю и безболезненную смерть.</w:t>
      </w:r>
    </w:p>
    <w:p w14:paraId="0B576F7C" w14:textId="77777777" w:rsidR="00EC66B3" w:rsidRPr="001C406E" w:rsidRDefault="00EC66B3" w:rsidP="00EC66B3">
      <w:pPr>
        <w:widowControl w:val="0"/>
        <w:ind w:firstLine="709"/>
        <w:jc w:val="both"/>
        <w:rPr>
          <w:rFonts w:eastAsia="Calibri"/>
          <w:b/>
          <w:lang w:eastAsia="en-US"/>
        </w:rPr>
      </w:pPr>
      <w:r w:rsidRPr="001C406E">
        <w:rPr>
          <w:rFonts w:eastAsia="Calibri"/>
          <w:bCs/>
        </w:rPr>
        <w:t xml:space="preserve">6.3.2. </w:t>
      </w:r>
      <w:r w:rsidRPr="001C406E">
        <w:rPr>
          <w:rFonts w:eastAsia="Calibri"/>
          <w:bCs/>
          <w:lang w:eastAsia="en-US"/>
        </w:rPr>
        <w:t xml:space="preserve">По факту умерщвления животного составляется акт эвтаназии </w:t>
      </w:r>
      <w:r w:rsidRPr="001C406E">
        <w:rPr>
          <w:rFonts w:eastAsia="Calibri"/>
          <w:bCs/>
        </w:rPr>
        <w:t>по форме согласно Приложению 5 к настоящему Техническому заданию, а также акт выбытия животного из приюта по форме согласно Приложению 6 к настоящему Техническому заданию.</w:t>
      </w:r>
    </w:p>
    <w:p w14:paraId="345C9BF9" w14:textId="77777777" w:rsidR="00EC66B3" w:rsidRPr="001C406E" w:rsidRDefault="00EC66B3" w:rsidP="00EC66B3">
      <w:pPr>
        <w:widowControl w:val="0"/>
        <w:ind w:firstLine="709"/>
        <w:jc w:val="both"/>
        <w:rPr>
          <w:rFonts w:eastAsia="Calibri"/>
          <w:bCs/>
        </w:rPr>
      </w:pPr>
      <w:r w:rsidRPr="001C406E">
        <w:rPr>
          <w:rFonts w:eastAsia="Calibri"/>
          <w:bCs/>
          <w:lang w:eastAsia="en-US"/>
        </w:rPr>
        <w:t>Акт составляется комиссией, состав которой определяется приютом для животных. В состав комиссии входят специалист в области ветеринарии и сотрудник приюта для животных.</w:t>
      </w:r>
    </w:p>
    <w:p w14:paraId="5FD87493" w14:textId="77777777" w:rsidR="00EC66B3" w:rsidRPr="001C406E" w:rsidRDefault="00EC66B3" w:rsidP="00EC66B3">
      <w:pPr>
        <w:widowControl w:val="0"/>
        <w:ind w:firstLine="709"/>
        <w:jc w:val="both"/>
        <w:rPr>
          <w:rFonts w:eastAsia="Calibri"/>
          <w:lang w:eastAsia="en-US"/>
        </w:rPr>
      </w:pPr>
      <w:r w:rsidRPr="001C406E">
        <w:rPr>
          <w:rFonts w:eastAsia="Calibri"/>
          <w:lang w:eastAsia="en-US"/>
        </w:rPr>
        <w:t xml:space="preserve">6.3.3. </w:t>
      </w:r>
      <w:bookmarkStart w:id="15" w:name="_Hlk57905143"/>
      <w:r w:rsidRPr="001C406E">
        <w:rPr>
          <w:rFonts w:eastAsia="Calibri"/>
          <w:lang w:eastAsia="en-US"/>
        </w:rPr>
        <w:t>Утилизация или уничтожение биологических отходов, в том числе в результате эвтаназии животных без владельца, осуществляются в соответствии с Приказом Минсельхоза России от 26.10.2020 №626 «Об утверждении Ветеринарных правил перемещения, хранения, переработки и утилизации биологических отходов».</w:t>
      </w:r>
      <w:bookmarkEnd w:id="15"/>
    </w:p>
    <w:p w14:paraId="0DFD126F" w14:textId="77777777" w:rsidR="00EC66B3" w:rsidRPr="001C406E" w:rsidRDefault="00EC66B3" w:rsidP="00EC66B3">
      <w:pPr>
        <w:widowControl w:val="0"/>
        <w:ind w:firstLine="709"/>
        <w:jc w:val="both"/>
        <w:rPr>
          <w:rFonts w:eastAsia="Calibri"/>
          <w:b/>
        </w:rPr>
      </w:pPr>
      <w:r w:rsidRPr="001C406E">
        <w:rPr>
          <w:rFonts w:eastAsia="Calibri"/>
          <w:b/>
          <w:lang w:eastAsia="en-US"/>
        </w:rPr>
        <w:t xml:space="preserve">6.4. </w:t>
      </w:r>
      <w:r w:rsidRPr="001C406E">
        <w:rPr>
          <w:rFonts w:eastAsia="Calibri"/>
          <w:b/>
        </w:rPr>
        <w:t>Возврат содержавшихся в приютах животных без владельцев на прежние места обитании:</w:t>
      </w:r>
    </w:p>
    <w:p w14:paraId="40B8D66F" w14:textId="77777777" w:rsidR="00EC66B3" w:rsidRPr="001C406E" w:rsidRDefault="00EC66B3" w:rsidP="00EC66B3">
      <w:pPr>
        <w:autoSpaceDE w:val="0"/>
        <w:autoSpaceDN w:val="0"/>
        <w:adjustRightInd w:val="0"/>
        <w:ind w:firstLine="709"/>
        <w:jc w:val="both"/>
        <w:rPr>
          <w:rFonts w:eastAsia="Calibri"/>
        </w:rPr>
      </w:pPr>
      <w:r w:rsidRPr="001C406E">
        <w:rPr>
          <w:rFonts w:eastAsia="Calibri"/>
        </w:rPr>
        <w:t xml:space="preserve">6.4.1. Животные без владельцев, не проявляющие немотивированной агрессивности в отношении других животных или человека, после завершения в приюте для животных мероприятий по стерилизации, мечению, </w:t>
      </w:r>
      <w:proofErr w:type="spellStart"/>
      <w:r w:rsidRPr="001C406E">
        <w:rPr>
          <w:rFonts w:eastAsia="Calibri"/>
        </w:rPr>
        <w:t>карантинированию</w:t>
      </w:r>
      <w:proofErr w:type="spellEnd"/>
      <w:r w:rsidRPr="001C406E">
        <w:rPr>
          <w:rFonts w:eastAsia="Calibri"/>
        </w:rPr>
        <w:t>, вакцинации возвращаются на прежние места обитания.</w:t>
      </w:r>
    </w:p>
    <w:p w14:paraId="0E073D50" w14:textId="77777777" w:rsidR="00EC66B3" w:rsidRPr="001C406E" w:rsidRDefault="00EC66B3" w:rsidP="00EC66B3">
      <w:pPr>
        <w:autoSpaceDE w:val="0"/>
        <w:autoSpaceDN w:val="0"/>
        <w:adjustRightInd w:val="0"/>
        <w:ind w:firstLine="709"/>
        <w:jc w:val="both"/>
        <w:rPr>
          <w:rFonts w:eastAsia="Calibri"/>
        </w:rPr>
      </w:pPr>
      <w:r w:rsidRPr="001C406E">
        <w:rPr>
          <w:rFonts w:eastAsia="Calibri"/>
        </w:rPr>
        <w:t>6.4.2. Транспортировка животных без владельцев на прежние места их обитания и дезинфекция автотранспортного средства должны отвечать требованиям, установленным в 6.1.4 -6.1.8, 6.1.10 Технического задания.</w:t>
      </w:r>
    </w:p>
    <w:p w14:paraId="46C7E97F" w14:textId="77777777" w:rsidR="00EC66B3" w:rsidRPr="001C406E" w:rsidRDefault="00EC66B3" w:rsidP="00EC66B3">
      <w:pPr>
        <w:autoSpaceDE w:val="0"/>
        <w:autoSpaceDN w:val="0"/>
        <w:adjustRightInd w:val="0"/>
        <w:ind w:firstLine="709"/>
        <w:jc w:val="both"/>
        <w:rPr>
          <w:rFonts w:eastAsia="Calibri"/>
        </w:rPr>
      </w:pPr>
      <w:r w:rsidRPr="001C406E">
        <w:rPr>
          <w:rFonts w:eastAsia="Calibri"/>
        </w:rPr>
        <w:t>6.4.3. Исполнитель обязан вести видеозапись процесса возврата животных без владельцев к месту прежнего обитания и бесплатно предоставлять копии видеозаписи процесса возврата животных без владельцев к месту прежнего обитания по требованию Уполномоченного органа.</w:t>
      </w:r>
    </w:p>
    <w:p w14:paraId="7E559941" w14:textId="77777777" w:rsidR="00EC66B3" w:rsidRPr="001C406E" w:rsidRDefault="00EC66B3" w:rsidP="00EC66B3">
      <w:pPr>
        <w:autoSpaceDE w:val="0"/>
        <w:autoSpaceDN w:val="0"/>
        <w:adjustRightInd w:val="0"/>
        <w:ind w:firstLine="709"/>
        <w:jc w:val="both"/>
        <w:rPr>
          <w:rFonts w:eastAsia="Calibri"/>
        </w:rPr>
      </w:pPr>
      <w:r w:rsidRPr="001C406E">
        <w:rPr>
          <w:rFonts w:eastAsia="Calibri"/>
        </w:rPr>
        <w:t>6.4.4. Учет животных без владельцев ведется в виде прошитого и пронумерованного журнала учета животных без владельцев по формам (Приложение 7 к Техническому заданию).</w:t>
      </w:r>
    </w:p>
    <w:p w14:paraId="34E556F0" w14:textId="77777777" w:rsidR="00EC66B3" w:rsidRPr="001C406E" w:rsidRDefault="00EC66B3" w:rsidP="00EC66B3">
      <w:pPr>
        <w:autoSpaceDE w:val="0"/>
        <w:autoSpaceDN w:val="0"/>
        <w:adjustRightInd w:val="0"/>
        <w:ind w:firstLine="709"/>
        <w:jc w:val="both"/>
        <w:rPr>
          <w:rFonts w:eastAsia="Calibri"/>
          <w:b/>
          <w:lang w:eastAsia="en-US"/>
        </w:rPr>
      </w:pPr>
      <w:r w:rsidRPr="001C406E">
        <w:rPr>
          <w:rFonts w:eastAsia="Calibri"/>
          <w:b/>
          <w:lang w:eastAsia="en-US"/>
        </w:rPr>
        <w:t xml:space="preserve">7. Общие требования к оказанию услуг: </w:t>
      </w:r>
    </w:p>
    <w:p w14:paraId="5D4506A2" w14:textId="77777777" w:rsidR="00EC66B3" w:rsidRPr="001C406E" w:rsidRDefault="00EC66B3" w:rsidP="00EC66B3">
      <w:pPr>
        <w:widowControl w:val="0"/>
        <w:ind w:firstLine="709"/>
        <w:jc w:val="both"/>
        <w:rPr>
          <w:rFonts w:eastAsia="Calibri"/>
          <w:b/>
          <w:lang w:eastAsia="en-US"/>
        </w:rPr>
      </w:pPr>
      <w:r w:rsidRPr="001C406E">
        <w:rPr>
          <w:rFonts w:eastAsia="Calibri"/>
        </w:rPr>
        <w:t xml:space="preserve">7.1. </w:t>
      </w:r>
      <w:r w:rsidRPr="001C406E">
        <w:rPr>
          <w:rFonts w:eastAsia="Calibri"/>
          <w:lang w:eastAsia="en-US"/>
        </w:rPr>
        <w:t xml:space="preserve">Площади клеток, изолированных отсеков, вольеров для содержания животных устанавливаются в зависимости от вида и размера животного. </w:t>
      </w:r>
    </w:p>
    <w:p w14:paraId="3C1C5FB3" w14:textId="77777777" w:rsidR="00EC66B3" w:rsidRPr="001C406E" w:rsidRDefault="00EC66B3" w:rsidP="00EC66B3">
      <w:pPr>
        <w:widowControl w:val="0"/>
        <w:ind w:firstLine="709"/>
        <w:jc w:val="both"/>
        <w:rPr>
          <w:rFonts w:eastAsia="Calibri"/>
          <w:lang w:eastAsia="en-US"/>
        </w:rPr>
      </w:pPr>
      <w:r w:rsidRPr="001C406E">
        <w:rPr>
          <w:rFonts w:eastAsia="Calibri"/>
          <w:lang w:eastAsia="en-US"/>
        </w:rPr>
        <w:t xml:space="preserve">Нормы площади изолированных отсеков, клеток, кабин вольера и выгульных площадок </w:t>
      </w:r>
      <w:r w:rsidRPr="001C406E">
        <w:rPr>
          <w:rFonts w:eastAsia="Calibri"/>
          <w:lang w:eastAsia="en-US"/>
        </w:rPr>
        <w:lastRenderedPageBreak/>
        <w:t>приведены в Приложении 8 к Техническому заданию.</w:t>
      </w:r>
    </w:p>
    <w:p w14:paraId="2790309E" w14:textId="77777777" w:rsidR="00EC66B3" w:rsidRPr="001C406E" w:rsidRDefault="00EC66B3" w:rsidP="00EC66B3">
      <w:pPr>
        <w:widowControl w:val="0"/>
        <w:ind w:firstLine="709"/>
        <w:jc w:val="both"/>
        <w:rPr>
          <w:rFonts w:eastAsia="Calibri"/>
          <w:lang w:eastAsia="en-US"/>
        </w:rPr>
      </w:pPr>
      <w:r w:rsidRPr="001C406E">
        <w:rPr>
          <w:rFonts w:eastAsia="Calibri"/>
          <w:lang w:eastAsia="en-US"/>
        </w:rPr>
        <w:t>7.2. Запрещается нахождение в одном отсеке или одной клетке карантинного помещения одновременно нескольких животных.</w:t>
      </w:r>
    </w:p>
    <w:p w14:paraId="61A5E806" w14:textId="77777777" w:rsidR="00EC66B3" w:rsidRPr="001C406E" w:rsidRDefault="00EC66B3" w:rsidP="00EC66B3">
      <w:pPr>
        <w:widowControl w:val="0"/>
        <w:ind w:firstLine="709"/>
        <w:jc w:val="both"/>
        <w:rPr>
          <w:rFonts w:eastAsia="Calibri"/>
          <w:strike/>
        </w:rPr>
      </w:pPr>
      <w:r w:rsidRPr="001C406E">
        <w:rPr>
          <w:rFonts w:eastAsia="Calibri"/>
          <w:lang w:eastAsia="en-US"/>
        </w:rPr>
        <w:t>В каждой клетке, изолированном отсеке, вольере предусматривают информационные</w:t>
      </w:r>
      <w:r w:rsidRPr="001C406E">
        <w:rPr>
          <w:rFonts w:eastAsia="Calibri"/>
          <w:bCs/>
          <w:lang w:eastAsia="en-US"/>
        </w:rPr>
        <w:t xml:space="preserve"> таблички с номером и кличкой содержащегося животного.</w:t>
      </w:r>
    </w:p>
    <w:p w14:paraId="34C32B16" w14:textId="77777777" w:rsidR="00EC66B3" w:rsidRPr="001C406E" w:rsidRDefault="00EC66B3" w:rsidP="00EC66B3">
      <w:pPr>
        <w:widowControl w:val="0"/>
        <w:ind w:firstLine="709"/>
        <w:jc w:val="both"/>
        <w:rPr>
          <w:rFonts w:eastAsia="Calibri"/>
          <w:bCs/>
        </w:rPr>
      </w:pPr>
      <w:r w:rsidRPr="001C406E">
        <w:rPr>
          <w:rFonts w:eastAsia="Calibri"/>
        </w:rPr>
        <w:t xml:space="preserve">7.3. </w:t>
      </w:r>
      <w:r w:rsidRPr="001C406E">
        <w:rPr>
          <w:rFonts w:eastAsia="Calibri"/>
          <w:bCs/>
        </w:rPr>
        <w:t xml:space="preserve">Кормление взрослых собак в приюте для животных осуществляется не реже 1 раза в сутки, кормление кошек осуществляется не реже 2 раз в сутки, кормление щенков и котят в зависимости от их возраста – от 3 до 6 раз в сутки. </w:t>
      </w:r>
    </w:p>
    <w:p w14:paraId="3E58BCF7" w14:textId="77777777" w:rsidR="00EC66B3" w:rsidRPr="001C406E" w:rsidRDefault="00EC66B3" w:rsidP="00EC66B3">
      <w:pPr>
        <w:widowControl w:val="0"/>
        <w:ind w:firstLine="709"/>
        <w:jc w:val="both"/>
        <w:rPr>
          <w:rFonts w:eastAsia="Calibri"/>
        </w:rPr>
      </w:pPr>
      <w:r w:rsidRPr="001C406E">
        <w:rPr>
          <w:rFonts w:eastAsia="Calibri"/>
        </w:rPr>
        <w:t xml:space="preserve">Животные в приюте для животных должны иметь постоянный и неограниченный доступ к свежей питьевой воде. Замена воды в поилке должна производится по мере необходимости. </w:t>
      </w:r>
    </w:p>
    <w:p w14:paraId="6D561EA1" w14:textId="77777777" w:rsidR="00EC66B3" w:rsidRPr="001C406E" w:rsidRDefault="00EC66B3" w:rsidP="00EC66B3">
      <w:pPr>
        <w:overflowPunct w:val="0"/>
        <w:autoSpaceDE w:val="0"/>
        <w:autoSpaceDN w:val="0"/>
        <w:adjustRightInd w:val="0"/>
        <w:ind w:firstLine="709"/>
        <w:jc w:val="both"/>
        <w:outlineLvl w:val="0"/>
        <w:rPr>
          <w:rFonts w:eastAsia="Calibri"/>
          <w:bCs/>
          <w:lang w:eastAsia="en-US"/>
        </w:rPr>
      </w:pPr>
      <w:r w:rsidRPr="001C406E">
        <w:rPr>
          <w:rFonts w:eastAsia="Calibri"/>
          <w:bCs/>
          <w:lang w:eastAsia="en-US"/>
        </w:rPr>
        <w:t>7.4. 2 раза в день должен производиться выгул собак, приученных к выгулу. Продолжительность каждой прогулки должна составлять 30 минут и более.</w:t>
      </w:r>
    </w:p>
    <w:p w14:paraId="1BE1EA98" w14:textId="77777777" w:rsidR="00EC66B3" w:rsidRPr="001C406E" w:rsidRDefault="00EC66B3" w:rsidP="00EC66B3">
      <w:pPr>
        <w:overflowPunct w:val="0"/>
        <w:autoSpaceDE w:val="0"/>
        <w:autoSpaceDN w:val="0"/>
        <w:adjustRightInd w:val="0"/>
        <w:ind w:firstLine="709"/>
        <w:jc w:val="both"/>
        <w:outlineLvl w:val="0"/>
        <w:rPr>
          <w:rFonts w:eastAsia="Calibri"/>
          <w:bCs/>
          <w:lang w:eastAsia="en-US"/>
        </w:rPr>
      </w:pPr>
      <w:r w:rsidRPr="001C406E">
        <w:rPr>
          <w:rFonts w:eastAsia="Calibri"/>
          <w:bCs/>
          <w:lang w:eastAsia="en-US"/>
        </w:rPr>
        <w:t>Выгул собак, больных или подозреваемых в заболевании заразными болезнями животных, запрещен. Выгул иных животных, содержащихся в карантинном помещении, запрещается на общих площадках для выгула животных, а также за пределами территории приюта.</w:t>
      </w:r>
    </w:p>
    <w:p w14:paraId="44F19678" w14:textId="77777777" w:rsidR="00EC66B3" w:rsidRPr="001C406E" w:rsidRDefault="00EC66B3" w:rsidP="00EC66B3">
      <w:pPr>
        <w:ind w:firstLine="709"/>
        <w:jc w:val="both"/>
        <w:rPr>
          <w:bCs/>
        </w:rPr>
      </w:pPr>
      <w:r w:rsidRPr="001C406E">
        <w:rPr>
          <w:bCs/>
        </w:rPr>
        <w:t>7.5. Исполнитель обязан предоставлять доступ представителю Заказчика на территорию приюта, где находятся отловленные животные, в день получения требования от Заказчика.</w:t>
      </w:r>
      <w:r w:rsidRPr="001C406E">
        <w:t xml:space="preserve"> Исполнитель обеспечивает возможность посещения</w:t>
      </w:r>
      <w:r w:rsidRPr="001C406E">
        <w:rPr>
          <w:bCs/>
        </w:rPr>
        <w:t>:</w:t>
      </w:r>
    </w:p>
    <w:p w14:paraId="03265DDA" w14:textId="77777777" w:rsidR="00EC66B3" w:rsidRPr="001C406E" w:rsidRDefault="00EC66B3" w:rsidP="00EC66B3">
      <w:pPr>
        <w:ind w:firstLine="709"/>
        <w:jc w:val="both"/>
        <w:rPr>
          <w:bCs/>
        </w:rPr>
      </w:pPr>
      <w:r w:rsidRPr="001C406E">
        <w:rPr>
          <w:bCs/>
        </w:rPr>
        <w:t>- гражданами, приютов для животных в установленное приютами для животных время, за исключением дней, в которые проводится санитарная обработка или дезинфекция помещений.</w:t>
      </w:r>
    </w:p>
    <w:p w14:paraId="71EB2904" w14:textId="77777777" w:rsidR="00EC66B3" w:rsidRPr="001C406E" w:rsidRDefault="00EC66B3" w:rsidP="00EC66B3">
      <w:pPr>
        <w:widowControl w:val="0"/>
        <w:ind w:firstLine="709"/>
        <w:jc w:val="both"/>
        <w:rPr>
          <w:rFonts w:eastAsia="Calibri"/>
        </w:rPr>
      </w:pPr>
      <w:r w:rsidRPr="001C406E">
        <w:rPr>
          <w:rFonts w:eastAsia="Calibri"/>
        </w:rPr>
        <w:t>7.6. Исполнитель несет ответственность за надлежащее содержание отловленных животных без владельца в порядке, предусмотренном действующим законодательством.</w:t>
      </w:r>
    </w:p>
    <w:p w14:paraId="659180D4" w14:textId="77777777" w:rsidR="00EC66B3" w:rsidRPr="001C406E" w:rsidRDefault="00EC66B3" w:rsidP="00EC66B3">
      <w:pPr>
        <w:widowControl w:val="0"/>
        <w:ind w:firstLine="709"/>
        <w:jc w:val="both"/>
        <w:rPr>
          <w:rFonts w:eastAsia="Calibri"/>
        </w:rPr>
      </w:pPr>
      <w:r w:rsidRPr="001C406E">
        <w:rPr>
          <w:rFonts w:eastAsia="Calibri"/>
        </w:rPr>
        <w:t>7.7. Стерилизация и эвтаназия животных без владельца должна производиться специалистом в области ветеринарии с соблюдением правил асептики, антисептики, обезболивания и в специализированном помещении, лишенном доступа посторонних лиц.</w:t>
      </w:r>
    </w:p>
    <w:p w14:paraId="1A083808" w14:textId="77777777" w:rsidR="00EC66B3" w:rsidRPr="001C406E" w:rsidRDefault="00EC66B3" w:rsidP="00EC66B3">
      <w:pPr>
        <w:widowControl w:val="0"/>
        <w:ind w:firstLine="709"/>
        <w:jc w:val="both"/>
        <w:rPr>
          <w:rFonts w:eastAsia="Calibri"/>
          <w:bCs/>
        </w:rPr>
      </w:pPr>
      <w:r w:rsidRPr="001C406E">
        <w:rPr>
          <w:rFonts w:eastAsia="Calibri"/>
        </w:rPr>
        <w:t xml:space="preserve">7.8. </w:t>
      </w:r>
      <w:r w:rsidRPr="001C406E">
        <w:rPr>
          <w:rFonts w:eastAsia="Calibri"/>
          <w:lang w:eastAsia="en-US"/>
        </w:rPr>
        <w:t xml:space="preserve">В случае нахождения нового владельца, животное передается владельцу после проведения мероприятий по его маркированию, </w:t>
      </w:r>
      <w:proofErr w:type="spellStart"/>
      <w:r w:rsidRPr="001C406E">
        <w:rPr>
          <w:rFonts w:eastAsia="Calibri"/>
          <w:lang w:eastAsia="en-US"/>
        </w:rPr>
        <w:t>карантинированию</w:t>
      </w:r>
      <w:proofErr w:type="spellEnd"/>
      <w:r w:rsidRPr="001C406E">
        <w:rPr>
          <w:rFonts w:eastAsia="Calibri"/>
          <w:lang w:eastAsia="en-US"/>
        </w:rPr>
        <w:t>, стерилизации, вакцинации, с занесением информации в акт выбытия животного из приюта по форме</w:t>
      </w:r>
      <w:r w:rsidRPr="001C406E">
        <w:rPr>
          <w:rFonts w:eastAsia="Calibri"/>
          <w:bCs/>
        </w:rPr>
        <w:t xml:space="preserve"> согласно Приложению 6 к настоящему Техническому заданию.</w:t>
      </w:r>
    </w:p>
    <w:p w14:paraId="485A5DC7" w14:textId="77777777" w:rsidR="00EC66B3" w:rsidRPr="001C406E" w:rsidRDefault="00EC66B3" w:rsidP="00EC66B3">
      <w:pPr>
        <w:widowControl w:val="0"/>
        <w:ind w:firstLine="709"/>
        <w:jc w:val="both"/>
        <w:rPr>
          <w:rFonts w:eastAsia="Calibri"/>
          <w:lang w:eastAsia="en-US"/>
        </w:rPr>
      </w:pPr>
      <w:r w:rsidRPr="001C406E">
        <w:rPr>
          <w:rFonts w:eastAsia="Calibri"/>
        </w:rPr>
        <w:t xml:space="preserve">7.9. Возврат владельцу отловленного животного осуществляется </w:t>
      </w:r>
      <w:r w:rsidRPr="001C406E">
        <w:rPr>
          <w:rFonts w:eastAsia="Calibri"/>
          <w:lang w:eastAsia="en-US"/>
        </w:rPr>
        <w:t>после предъявления владельцем документов, подтверждающих право собственности на животное (ветеринарный паспорт, договор купли-продажи, метрика или другие документы).</w:t>
      </w:r>
    </w:p>
    <w:p w14:paraId="4DCC7116" w14:textId="77777777" w:rsidR="00EC66B3" w:rsidRPr="001C406E" w:rsidRDefault="00EC66B3" w:rsidP="00EC66B3">
      <w:pPr>
        <w:widowControl w:val="0"/>
        <w:ind w:firstLine="709"/>
        <w:jc w:val="both"/>
        <w:rPr>
          <w:rFonts w:eastAsia="Calibri"/>
          <w:lang w:eastAsia="en-US"/>
        </w:rPr>
      </w:pPr>
      <w:r w:rsidRPr="001C406E">
        <w:rPr>
          <w:rFonts w:eastAsia="Calibri"/>
          <w:lang w:eastAsia="en-US"/>
        </w:rPr>
        <w:t>В случае отсутствия документов, подтверждающих право собственности на животное, животное может быть передано по письменному заявлению владельца по форме, определенной приютом для животных.</w:t>
      </w:r>
    </w:p>
    <w:p w14:paraId="371B3202" w14:textId="77777777" w:rsidR="00EC66B3" w:rsidRPr="001C406E" w:rsidRDefault="00EC66B3" w:rsidP="00EC66B3">
      <w:pPr>
        <w:widowControl w:val="0"/>
        <w:ind w:firstLine="709"/>
        <w:jc w:val="both"/>
        <w:rPr>
          <w:rFonts w:eastAsia="Calibri"/>
          <w:bCs/>
          <w:lang w:eastAsia="en-US"/>
        </w:rPr>
      </w:pPr>
      <w:r w:rsidRPr="001C406E">
        <w:rPr>
          <w:rFonts w:eastAsia="Calibri"/>
          <w:lang w:eastAsia="en-US"/>
        </w:rPr>
        <w:t xml:space="preserve">7.10. </w:t>
      </w:r>
      <w:r w:rsidRPr="001C406E">
        <w:rPr>
          <w:rFonts w:eastAsia="Calibri"/>
          <w:bCs/>
          <w:lang w:eastAsia="en-US"/>
        </w:rPr>
        <w:t>При невозможности возвращения животных в прежние места их обитания, до момента возврата животного его владельцу, до передачи животного новому владельцу или до наступления естественной смерти животного такое животное должно содержаться в приюте.</w:t>
      </w:r>
    </w:p>
    <w:p w14:paraId="295A487A" w14:textId="77777777" w:rsidR="00EC66B3" w:rsidRPr="001C406E" w:rsidRDefault="00EC66B3" w:rsidP="00EC66B3">
      <w:pPr>
        <w:widowControl w:val="0"/>
        <w:ind w:firstLine="709"/>
        <w:jc w:val="both"/>
        <w:rPr>
          <w:rFonts w:eastAsia="Calibri"/>
          <w:lang w:eastAsia="en-US"/>
        </w:rPr>
      </w:pPr>
      <w:r w:rsidRPr="001C406E">
        <w:rPr>
          <w:rFonts w:eastAsia="Calibri"/>
          <w:bCs/>
          <w:lang w:eastAsia="en-US"/>
        </w:rPr>
        <w:t>7.11. Во время оказания услуг необходимо проводить видео фиксацию процессов отлова и возврата животных без владельцев, не проявляющих немотивированной агрессивности, на прежние места их обитания.</w:t>
      </w:r>
    </w:p>
    <w:p w14:paraId="079B2A52" w14:textId="77777777" w:rsidR="00EC66B3" w:rsidRPr="001C406E" w:rsidRDefault="00EC66B3" w:rsidP="00EC66B3">
      <w:pPr>
        <w:widowControl w:val="0"/>
        <w:ind w:firstLine="709"/>
        <w:jc w:val="both"/>
        <w:rPr>
          <w:rFonts w:eastAsia="Calibri"/>
          <w:b/>
          <w:lang w:eastAsia="en-US"/>
        </w:rPr>
      </w:pPr>
      <w:r w:rsidRPr="001C406E">
        <w:rPr>
          <w:rFonts w:eastAsia="Calibri"/>
          <w:b/>
          <w:lang w:eastAsia="en-US"/>
        </w:rPr>
        <w:t>8. Дополнительные требования к оказанию услуг:</w:t>
      </w:r>
    </w:p>
    <w:p w14:paraId="66B32F87" w14:textId="77777777" w:rsidR="00EC66B3" w:rsidRPr="001C406E" w:rsidRDefault="00EC66B3" w:rsidP="00EC66B3">
      <w:pPr>
        <w:widowControl w:val="0"/>
        <w:ind w:firstLine="709"/>
        <w:jc w:val="both"/>
        <w:rPr>
          <w:rFonts w:eastAsia="Calibri"/>
          <w:lang w:eastAsia="en-US"/>
        </w:rPr>
      </w:pPr>
      <w:r w:rsidRPr="001C406E">
        <w:rPr>
          <w:rFonts w:eastAsia="Calibri"/>
          <w:lang w:eastAsia="en-US"/>
        </w:rPr>
        <w:t xml:space="preserve">8.1. До начала оказания услуг по отлову, транспортировке животных без владельца работники организации Исполнителя должны быть вакцинированы против бешенства. </w:t>
      </w:r>
    </w:p>
    <w:p w14:paraId="0333408A" w14:textId="77777777" w:rsidR="00EC66B3" w:rsidRPr="001C406E" w:rsidRDefault="00EC66B3" w:rsidP="00EC66B3">
      <w:pPr>
        <w:widowControl w:val="0"/>
        <w:ind w:firstLine="709"/>
        <w:jc w:val="both"/>
        <w:rPr>
          <w:rFonts w:eastAsia="Calibri"/>
          <w:lang w:eastAsia="en-US"/>
        </w:rPr>
      </w:pPr>
      <w:r w:rsidRPr="001C406E">
        <w:rPr>
          <w:rFonts w:eastAsia="Calibri"/>
          <w:lang w:eastAsia="en-US"/>
        </w:rPr>
        <w:t xml:space="preserve">8.2. При проведении отлова животных без владельца запрещается проводить отлов животных без владельцев </w:t>
      </w:r>
      <w:r w:rsidRPr="001C406E">
        <w:rPr>
          <w:rFonts w:eastAsia="Calibri"/>
          <w:shd w:val="clear" w:color="auto" w:fill="FFFFFF"/>
          <w:lang w:eastAsia="en-US"/>
        </w:rPr>
        <w:t>в присутствии детей, за исключением случаев, если животные без владельцев представляют общественную опасность</w:t>
      </w:r>
      <w:r w:rsidRPr="001C406E">
        <w:rPr>
          <w:rFonts w:eastAsia="Calibri"/>
          <w:lang w:eastAsia="en-US"/>
        </w:rPr>
        <w:t>;</w:t>
      </w:r>
    </w:p>
    <w:p w14:paraId="603F9039" w14:textId="77777777" w:rsidR="00EC66B3" w:rsidRPr="001C406E" w:rsidRDefault="00EC66B3" w:rsidP="00EC66B3">
      <w:pPr>
        <w:widowControl w:val="0"/>
        <w:ind w:firstLine="709"/>
        <w:jc w:val="both"/>
        <w:rPr>
          <w:rFonts w:eastAsia="Calibri"/>
          <w:bCs/>
          <w:lang w:eastAsia="en-US"/>
        </w:rPr>
      </w:pPr>
      <w:r w:rsidRPr="001C406E">
        <w:rPr>
          <w:rFonts w:eastAsia="Calibri"/>
          <w:bCs/>
          <w:lang w:eastAsia="en-US"/>
        </w:rPr>
        <w:t>8.3. Животные без владельцев подлежат отлову с применением разрешенных лекарственных средств и (или) препаратов для ветеринарного применения, способов и технических приспособлений, не приводящих к увечьям, травмам или гибели животных.</w:t>
      </w:r>
    </w:p>
    <w:p w14:paraId="018CCD5B" w14:textId="77777777" w:rsidR="00EC66B3" w:rsidRPr="001C406E" w:rsidRDefault="00EC66B3" w:rsidP="00EC66B3">
      <w:pPr>
        <w:widowControl w:val="0"/>
        <w:ind w:firstLine="709"/>
        <w:jc w:val="both"/>
        <w:rPr>
          <w:rFonts w:eastAsia="Calibri"/>
          <w:lang w:eastAsia="en-US"/>
        </w:rPr>
      </w:pPr>
      <w:r w:rsidRPr="001C406E">
        <w:rPr>
          <w:rFonts w:eastAsia="Calibri"/>
          <w:lang w:eastAsia="en-US"/>
        </w:rPr>
        <w:t xml:space="preserve">8.4. Запрещается: </w:t>
      </w:r>
    </w:p>
    <w:p w14:paraId="11AEBCBB" w14:textId="77777777" w:rsidR="00EC66B3" w:rsidRPr="001C406E" w:rsidRDefault="00EC66B3" w:rsidP="00EC66B3">
      <w:pPr>
        <w:widowControl w:val="0"/>
        <w:ind w:firstLine="709"/>
        <w:jc w:val="both"/>
        <w:rPr>
          <w:rFonts w:eastAsia="Calibri"/>
          <w:lang w:eastAsia="en-US"/>
        </w:rPr>
      </w:pPr>
      <w:r w:rsidRPr="001C406E">
        <w:rPr>
          <w:rFonts w:eastAsia="Calibri"/>
          <w:lang w:eastAsia="en-US"/>
        </w:rPr>
        <w:t>-  утилизировать биологические отходы путем захоронения в землю;</w:t>
      </w:r>
    </w:p>
    <w:p w14:paraId="778B0CE6" w14:textId="77777777" w:rsidR="00EC66B3" w:rsidRPr="001C406E" w:rsidRDefault="00EC66B3" w:rsidP="00EC66B3">
      <w:pPr>
        <w:widowControl w:val="0"/>
        <w:ind w:firstLine="709"/>
        <w:jc w:val="both"/>
        <w:rPr>
          <w:rFonts w:eastAsia="Calibri"/>
          <w:lang w:eastAsia="en-US"/>
        </w:rPr>
      </w:pPr>
      <w:r w:rsidRPr="001C406E">
        <w:rPr>
          <w:rFonts w:eastAsia="Calibri"/>
          <w:lang w:eastAsia="en-US"/>
        </w:rPr>
        <w:t>- осуществлять сброс биологических отходов в бытовые мусорные контейнеры, водоемы, реки, болота или их вывоз на свалки и полигоны для захоронения и т.д.</w:t>
      </w:r>
    </w:p>
    <w:p w14:paraId="2C7ADD63" w14:textId="77777777" w:rsidR="00EC66B3" w:rsidRPr="001C406E" w:rsidRDefault="00EC66B3" w:rsidP="00EC66B3">
      <w:pPr>
        <w:ind w:firstLine="709"/>
        <w:jc w:val="both"/>
      </w:pPr>
      <w:r w:rsidRPr="001C406E">
        <w:lastRenderedPageBreak/>
        <w:t>8.5. Исполнители по окончании каждого рабочего дня, при условии осуществления в этот день отлова и транспортировки животных без владельцев, проводят дезинфекцию автотранспортного средства, кузова, клеток и иных приспособлений, используемых для транспортировки животных без владельцев.</w:t>
      </w:r>
    </w:p>
    <w:p w14:paraId="008BEA92" w14:textId="77777777" w:rsidR="00EC66B3" w:rsidRPr="001C406E" w:rsidRDefault="00EC66B3" w:rsidP="00EC66B3">
      <w:pPr>
        <w:ind w:firstLine="709"/>
        <w:jc w:val="both"/>
      </w:pPr>
      <w:r w:rsidRPr="001C406E">
        <w:t xml:space="preserve">В приюте для животных не реже одного раза в месяц устанавливается санитарный день, во время которого проводится генеральная уборка, а также дезинфекция и, при необходимости, дезинсекция, </w:t>
      </w:r>
      <w:proofErr w:type="spellStart"/>
      <w:r w:rsidRPr="001C406E">
        <w:t>дезинвазия</w:t>
      </w:r>
      <w:proofErr w:type="spellEnd"/>
      <w:r w:rsidRPr="001C406E">
        <w:t xml:space="preserve"> и дератизация помещений и территории приюта для животных.</w:t>
      </w:r>
    </w:p>
    <w:p w14:paraId="12B2A115" w14:textId="77777777" w:rsidR="00EC66B3" w:rsidRPr="001C406E" w:rsidRDefault="00EC66B3" w:rsidP="00EC66B3">
      <w:pPr>
        <w:ind w:firstLine="709"/>
        <w:jc w:val="both"/>
      </w:pPr>
      <w:r w:rsidRPr="001C406E">
        <w:t xml:space="preserve">В случае возникновения в приюте для животных вспышки заразной, в том числе особо опасной болезни животного, в приюте проводится внеплановая уборка, дезинфекция, дезинсекция, </w:t>
      </w:r>
      <w:proofErr w:type="spellStart"/>
      <w:r w:rsidRPr="001C406E">
        <w:t>дезинвазия</w:t>
      </w:r>
      <w:proofErr w:type="spellEnd"/>
      <w:r w:rsidRPr="001C406E">
        <w:t xml:space="preserve"> и дератизация помещений и территории приюта для животных в соответствии с требованиями ветеринарного законодательства Российской Федерации.</w:t>
      </w:r>
    </w:p>
    <w:p w14:paraId="69DA6564" w14:textId="77777777" w:rsidR="00EC66B3" w:rsidRPr="001C406E" w:rsidRDefault="00EC66B3" w:rsidP="00EC66B3">
      <w:pPr>
        <w:ind w:firstLine="709"/>
        <w:jc w:val="both"/>
      </w:pPr>
      <w:r w:rsidRPr="001C406E">
        <w:t xml:space="preserve">Дезинфекция, дезинсекция, </w:t>
      </w:r>
      <w:proofErr w:type="spellStart"/>
      <w:r w:rsidRPr="001C406E">
        <w:t>дезинвазия</w:t>
      </w:r>
      <w:proofErr w:type="spellEnd"/>
      <w:r w:rsidRPr="001C406E">
        <w:t>, дератизация осуществляется средствами (препаратами), разрешенными к применению на территории Российской Федерации в соответствии с инструкциями (наставлениями) по их применению.</w:t>
      </w:r>
    </w:p>
    <w:p w14:paraId="7A708C99" w14:textId="77777777" w:rsidR="00EC66B3" w:rsidRPr="001C406E" w:rsidRDefault="00EC66B3" w:rsidP="00EC66B3">
      <w:pPr>
        <w:ind w:firstLine="709"/>
        <w:jc w:val="both"/>
      </w:pPr>
      <w:r w:rsidRPr="001C406E">
        <w:t>8.6. Все приложения являются неотъемлемой частью настоящего Технического задания.</w:t>
      </w:r>
    </w:p>
    <w:p w14:paraId="4ACEB4E1" w14:textId="77777777" w:rsidR="00EC66B3" w:rsidRPr="001C406E" w:rsidRDefault="00EC66B3" w:rsidP="00EC66B3">
      <w:pPr>
        <w:overflowPunct w:val="0"/>
        <w:autoSpaceDE w:val="0"/>
        <w:autoSpaceDN w:val="0"/>
        <w:adjustRightInd w:val="0"/>
        <w:ind w:firstLine="709"/>
        <w:jc w:val="both"/>
        <w:outlineLvl w:val="0"/>
        <w:rPr>
          <w:rFonts w:eastAsia="Calibri"/>
          <w:bCs/>
          <w:lang w:eastAsia="en-US"/>
        </w:rPr>
      </w:pPr>
      <w:r w:rsidRPr="001C406E">
        <w:rPr>
          <w:rFonts w:eastAsia="Calibri"/>
          <w:bCs/>
          <w:lang w:eastAsia="en-US"/>
        </w:rPr>
        <w:t>8.7. Учет животных осуществляется путем формирования учетных дел животных, маркирования не снимаемыми и несмываемыми метками и ведения Реестра животных без владельцев. Формирование учетного дела животного осуществляется в течение 3 календарных дней со дня поступления животного в приют.</w:t>
      </w:r>
    </w:p>
    <w:p w14:paraId="76FDF9C5" w14:textId="77777777" w:rsidR="00EC66B3" w:rsidRPr="001C406E" w:rsidRDefault="00EC66B3" w:rsidP="00EC66B3">
      <w:pPr>
        <w:overflowPunct w:val="0"/>
        <w:autoSpaceDE w:val="0"/>
        <w:autoSpaceDN w:val="0"/>
        <w:adjustRightInd w:val="0"/>
        <w:ind w:firstLine="709"/>
        <w:contextualSpacing/>
        <w:jc w:val="both"/>
        <w:outlineLvl w:val="0"/>
        <w:rPr>
          <w:rFonts w:eastAsia="Calibri"/>
          <w:bCs/>
          <w:lang w:eastAsia="en-US"/>
        </w:rPr>
      </w:pPr>
      <w:r w:rsidRPr="001C406E">
        <w:rPr>
          <w:rFonts w:eastAsia="Calibri"/>
          <w:bCs/>
          <w:lang w:eastAsia="en-US"/>
        </w:rPr>
        <w:t>8.8. В учетном деле животного отражается следующая информация:</w:t>
      </w:r>
    </w:p>
    <w:p w14:paraId="0863F933" w14:textId="77777777" w:rsidR="00EC66B3" w:rsidRPr="001C406E" w:rsidRDefault="00EC66B3" w:rsidP="00EC66B3">
      <w:pPr>
        <w:overflowPunct w:val="0"/>
        <w:autoSpaceDE w:val="0"/>
        <w:autoSpaceDN w:val="0"/>
        <w:adjustRightInd w:val="0"/>
        <w:ind w:firstLine="709"/>
        <w:contextualSpacing/>
        <w:jc w:val="both"/>
        <w:outlineLvl w:val="0"/>
        <w:rPr>
          <w:rFonts w:eastAsia="Calibri"/>
          <w:bCs/>
          <w:lang w:eastAsia="en-US"/>
        </w:rPr>
      </w:pPr>
      <w:r w:rsidRPr="001C406E">
        <w:rPr>
          <w:rFonts w:eastAsia="Calibri"/>
          <w:bCs/>
          <w:lang w:eastAsia="en-US"/>
        </w:rPr>
        <w:t>- дата поступления животного в приют, которая считается датой постановки на учет;</w:t>
      </w:r>
    </w:p>
    <w:p w14:paraId="7E5BCC1A" w14:textId="77777777" w:rsidR="00EC66B3" w:rsidRPr="001C406E" w:rsidRDefault="00EC66B3" w:rsidP="00EC66B3">
      <w:pPr>
        <w:overflowPunct w:val="0"/>
        <w:autoSpaceDE w:val="0"/>
        <w:autoSpaceDN w:val="0"/>
        <w:adjustRightInd w:val="0"/>
        <w:ind w:firstLine="709"/>
        <w:contextualSpacing/>
        <w:jc w:val="both"/>
        <w:outlineLvl w:val="0"/>
        <w:rPr>
          <w:rFonts w:eastAsia="Calibri"/>
          <w:bCs/>
          <w:lang w:eastAsia="en-US"/>
        </w:rPr>
      </w:pPr>
      <w:r w:rsidRPr="001C406E">
        <w:rPr>
          <w:rFonts w:eastAsia="Calibri"/>
          <w:bCs/>
          <w:lang w:eastAsia="en-US"/>
        </w:rPr>
        <w:t>- место отлова животного;</w:t>
      </w:r>
    </w:p>
    <w:p w14:paraId="22B1F297" w14:textId="77777777" w:rsidR="00EC66B3" w:rsidRPr="001C406E" w:rsidRDefault="00EC66B3" w:rsidP="00EC66B3">
      <w:pPr>
        <w:overflowPunct w:val="0"/>
        <w:autoSpaceDE w:val="0"/>
        <w:autoSpaceDN w:val="0"/>
        <w:adjustRightInd w:val="0"/>
        <w:ind w:firstLine="709"/>
        <w:contextualSpacing/>
        <w:jc w:val="both"/>
        <w:outlineLvl w:val="0"/>
        <w:rPr>
          <w:rFonts w:eastAsia="Calibri"/>
          <w:bCs/>
          <w:lang w:eastAsia="en-US"/>
        </w:rPr>
      </w:pPr>
      <w:r w:rsidRPr="001C406E">
        <w:rPr>
          <w:rFonts w:eastAsia="Calibri"/>
          <w:bCs/>
          <w:lang w:eastAsia="en-US"/>
        </w:rPr>
        <w:t>- фотография отловленного животного, вид, порода, окрас, вес, приблизительный возраст, визуальная характеристика состояния животного, а также иные данные, позволяющие его идентифицировать;</w:t>
      </w:r>
    </w:p>
    <w:p w14:paraId="1FB44920" w14:textId="77777777" w:rsidR="00EC66B3" w:rsidRPr="001C406E" w:rsidRDefault="00EC66B3" w:rsidP="00EC66B3">
      <w:pPr>
        <w:overflowPunct w:val="0"/>
        <w:autoSpaceDE w:val="0"/>
        <w:autoSpaceDN w:val="0"/>
        <w:adjustRightInd w:val="0"/>
        <w:ind w:firstLine="709"/>
        <w:contextualSpacing/>
        <w:jc w:val="both"/>
        <w:outlineLvl w:val="0"/>
        <w:rPr>
          <w:rFonts w:eastAsia="Calibri"/>
          <w:bCs/>
          <w:lang w:eastAsia="en-US"/>
        </w:rPr>
      </w:pPr>
      <w:r w:rsidRPr="001C406E">
        <w:rPr>
          <w:rFonts w:eastAsia="Calibri"/>
          <w:bCs/>
          <w:lang w:eastAsia="en-US"/>
        </w:rPr>
        <w:t>- данные о проведенных в отношении животного мероприятиях по профилактике и лечению болезней;</w:t>
      </w:r>
    </w:p>
    <w:p w14:paraId="626601ED" w14:textId="77777777" w:rsidR="00EC66B3" w:rsidRPr="001C406E" w:rsidRDefault="00EC66B3" w:rsidP="00EC66B3">
      <w:pPr>
        <w:overflowPunct w:val="0"/>
        <w:autoSpaceDE w:val="0"/>
        <w:autoSpaceDN w:val="0"/>
        <w:adjustRightInd w:val="0"/>
        <w:ind w:firstLine="709"/>
        <w:contextualSpacing/>
        <w:jc w:val="both"/>
        <w:outlineLvl w:val="0"/>
        <w:rPr>
          <w:rFonts w:eastAsia="Calibri"/>
          <w:bCs/>
          <w:lang w:eastAsia="en-US"/>
        </w:rPr>
      </w:pPr>
      <w:r w:rsidRPr="001C406E">
        <w:rPr>
          <w:rFonts w:eastAsia="Calibri"/>
          <w:bCs/>
          <w:lang w:eastAsia="en-US"/>
        </w:rPr>
        <w:t>- отметка о снятии животного с учета с указанием оснований, предусмотренных законодательством.</w:t>
      </w:r>
    </w:p>
    <w:p w14:paraId="7E64CEDD" w14:textId="77777777" w:rsidR="00EC66B3" w:rsidRPr="001C406E" w:rsidRDefault="00EC66B3" w:rsidP="00EC66B3">
      <w:pPr>
        <w:overflowPunct w:val="0"/>
        <w:autoSpaceDE w:val="0"/>
        <w:autoSpaceDN w:val="0"/>
        <w:adjustRightInd w:val="0"/>
        <w:ind w:firstLine="709"/>
        <w:contextualSpacing/>
        <w:jc w:val="both"/>
        <w:outlineLvl w:val="0"/>
        <w:rPr>
          <w:rFonts w:eastAsia="Calibri"/>
          <w:bCs/>
          <w:lang w:eastAsia="en-US"/>
        </w:rPr>
      </w:pPr>
      <w:r w:rsidRPr="001C406E">
        <w:rPr>
          <w:rFonts w:eastAsia="Calibri"/>
          <w:bCs/>
          <w:lang w:eastAsia="en-US"/>
        </w:rPr>
        <w:t>8.9. Учетные дела животных, а также видеозаписи процесса отлова животных и возврата их к месту прежнего обитания подлежат хранению в течении пяти лет.</w:t>
      </w:r>
    </w:p>
    <w:p w14:paraId="7C60F875" w14:textId="77777777" w:rsidR="00EC66B3" w:rsidRPr="001C406E" w:rsidRDefault="00EC66B3" w:rsidP="00EC66B3">
      <w:pPr>
        <w:keepNext/>
        <w:keepLines/>
        <w:tabs>
          <w:tab w:val="left" w:pos="1418"/>
        </w:tabs>
        <w:ind w:firstLine="851"/>
        <w:rPr>
          <w:rFonts w:eastAsia="Calibri"/>
          <w:lang w:eastAsia="en-US"/>
        </w:rPr>
      </w:pPr>
      <w:r w:rsidRPr="001C406E">
        <w:rPr>
          <w:rFonts w:eastAsia="Calibri"/>
          <w:b/>
          <w:lang w:eastAsia="en-US"/>
        </w:rPr>
        <w:t xml:space="preserve">Приложения: </w:t>
      </w:r>
    </w:p>
    <w:p w14:paraId="2F288A3B" w14:textId="77777777" w:rsidR="00EC66B3" w:rsidRPr="001C406E" w:rsidRDefault="00EC66B3" w:rsidP="00EC66B3">
      <w:pPr>
        <w:keepNext/>
        <w:keepLines/>
        <w:tabs>
          <w:tab w:val="left" w:pos="1276"/>
        </w:tabs>
        <w:ind w:firstLine="709"/>
        <w:jc w:val="both"/>
        <w:rPr>
          <w:rFonts w:eastAsia="Calibri"/>
          <w:bCs/>
          <w:lang w:eastAsia="en-US"/>
        </w:rPr>
      </w:pPr>
      <w:r w:rsidRPr="001C406E">
        <w:rPr>
          <w:rFonts w:eastAsia="Calibri"/>
          <w:bCs/>
          <w:lang w:eastAsia="en-US"/>
        </w:rPr>
        <w:t>1. Форма Акта отлова животных без владельцев</w:t>
      </w:r>
    </w:p>
    <w:p w14:paraId="414BB84C" w14:textId="77777777" w:rsidR="00EC66B3" w:rsidRPr="001C406E" w:rsidRDefault="00EC66B3" w:rsidP="00EC66B3">
      <w:pPr>
        <w:keepNext/>
        <w:keepLines/>
        <w:tabs>
          <w:tab w:val="left" w:pos="1276"/>
        </w:tabs>
        <w:ind w:firstLine="709"/>
        <w:jc w:val="both"/>
        <w:rPr>
          <w:rFonts w:eastAsia="Calibri"/>
          <w:bCs/>
          <w:lang w:eastAsia="en-US"/>
        </w:rPr>
      </w:pPr>
      <w:r w:rsidRPr="001C406E">
        <w:rPr>
          <w:rFonts w:eastAsia="Calibri"/>
          <w:bCs/>
          <w:lang w:eastAsia="en-US"/>
        </w:rPr>
        <w:t>2. Форма Журнала движения животных в приюте для животных.</w:t>
      </w:r>
    </w:p>
    <w:p w14:paraId="10EA24A9" w14:textId="77777777" w:rsidR="00EC66B3" w:rsidRPr="001C406E" w:rsidRDefault="00EC66B3" w:rsidP="00EC66B3">
      <w:pPr>
        <w:keepNext/>
        <w:keepLines/>
        <w:tabs>
          <w:tab w:val="left" w:pos="1276"/>
        </w:tabs>
        <w:ind w:firstLine="709"/>
        <w:jc w:val="both"/>
        <w:rPr>
          <w:rFonts w:eastAsia="Calibri"/>
          <w:bCs/>
          <w:lang w:eastAsia="en-US"/>
        </w:rPr>
      </w:pPr>
      <w:r w:rsidRPr="001C406E">
        <w:rPr>
          <w:rFonts w:eastAsia="Calibri"/>
          <w:bCs/>
          <w:lang w:eastAsia="en-US"/>
        </w:rPr>
        <w:t>3. Форма Сведений о животных без владельцев и животных, от права собственности, на которых владельцы отказались, поступивших в приют для животных, в информационной телекоммуникационной сети «Интернет».</w:t>
      </w:r>
    </w:p>
    <w:p w14:paraId="018D3433" w14:textId="77777777" w:rsidR="00EC66B3" w:rsidRPr="001C406E" w:rsidRDefault="00EC66B3" w:rsidP="00EC66B3">
      <w:pPr>
        <w:keepNext/>
        <w:keepLines/>
        <w:tabs>
          <w:tab w:val="left" w:pos="1276"/>
        </w:tabs>
        <w:ind w:firstLine="709"/>
        <w:jc w:val="both"/>
        <w:rPr>
          <w:rFonts w:eastAsia="Calibri"/>
          <w:bCs/>
          <w:lang w:eastAsia="en-US"/>
        </w:rPr>
      </w:pPr>
      <w:r w:rsidRPr="001C406E">
        <w:rPr>
          <w:rFonts w:eastAsia="Calibri"/>
          <w:bCs/>
          <w:lang w:eastAsia="en-US"/>
        </w:rPr>
        <w:t>4. Форма Акта осмотра и передачи животного в приют.</w:t>
      </w:r>
    </w:p>
    <w:p w14:paraId="211842F9" w14:textId="77777777" w:rsidR="00EC66B3" w:rsidRPr="001C406E" w:rsidRDefault="00EC66B3" w:rsidP="00EC66B3">
      <w:pPr>
        <w:keepNext/>
        <w:keepLines/>
        <w:tabs>
          <w:tab w:val="left" w:pos="1276"/>
        </w:tabs>
        <w:ind w:firstLine="709"/>
        <w:jc w:val="both"/>
        <w:rPr>
          <w:rFonts w:eastAsia="Calibri"/>
          <w:bCs/>
          <w:lang w:eastAsia="en-US"/>
        </w:rPr>
      </w:pPr>
      <w:r w:rsidRPr="001C406E">
        <w:rPr>
          <w:rFonts w:eastAsia="Calibri"/>
          <w:bCs/>
          <w:lang w:eastAsia="en-US"/>
        </w:rPr>
        <w:t>5. Форма Акта эвтаназии животного.</w:t>
      </w:r>
    </w:p>
    <w:p w14:paraId="3ACE1802" w14:textId="77777777" w:rsidR="00EC66B3" w:rsidRPr="001C406E" w:rsidRDefault="00EC66B3" w:rsidP="00EC66B3">
      <w:pPr>
        <w:keepNext/>
        <w:keepLines/>
        <w:tabs>
          <w:tab w:val="left" w:pos="1276"/>
        </w:tabs>
        <w:ind w:firstLine="709"/>
        <w:jc w:val="both"/>
        <w:rPr>
          <w:rFonts w:eastAsia="Calibri"/>
          <w:bCs/>
          <w:lang w:eastAsia="en-US"/>
        </w:rPr>
      </w:pPr>
      <w:r w:rsidRPr="001C406E">
        <w:rPr>
          <w:rFonts w:eastAsia="Calibri"/>
          <w:bCs/>
          <w:lang w:eastAsia="en-US"/>
        </w:rPr>
        <w:t>6. Форма Акта выбытия животного из приюта (в том числе в случае смерти животного).</w:t>
      </w:r>
    </w:p>
    <w:p w14:paraId="0F7BE9FF" w14:textId="77777777" w:rsidR="00EC66B3" w:rsidRPr="001C406E" w:rsidRDefault="00EC66B3" w:rsidP="00EC66B3">
      <w:pPr>
        <w:tabs>
          <w:tab w:val="left" w:pos="1276"/>
        </w:tabs>
        <w:ind w:firstLine="709"/>
        <w:jc w:val="both"/>
        <w:rPr>
          <w:bCs/>
          <w:kern w:val="1"/>
          <w:lang w:eastAsia="en-US"/>
        </w:rPr>
      </w:pPr>
      <w:r w:rsidRPr="001C406E">
        <w:rPr>
          <w:rFonts w:eastAsia="Calibri"/>
          <w:bCs/>
          <w:lang w:eastAsia="en-US"/>
        </w:rPr>
        <w:t xml:space="preserve">7. </w:t>
      </w:r>
      <w:r w:rsidRPr="001C406E">
        <w:rPr>
          <w:bCs/>
          <w:kern w:val="1"/>
          <w:lang w:eastAsia="en-US"/>
        </w:rPr>
        <w:t>Форма Журнала учета животных без владельцев: отлов, транспортировка, передача в приют, возврат владельцам, возврат на прежнее место обитания.</w:t>
      </w:r>
    </w:p>
    <w:p w14:paraId="1FCC8E97" w14:textId="77777777" w:rsidR="00EC66B3" w:rsidRPr="001C406E" w:rsidRDefault="00EC66B3" w:rsidP="00EC66B3">
      <w:pPr>
        <w:keepNext/>
        <w:keepLines/>
        <w:tabs>
          <w:tab w:val="left" w:pos="1276"/>
        </w:tabs>
        <w:ind w:firstLine="709"/>
        <w:jc w:val="both"/>
        <w:rPr>
          <w:rFonts w:eastAsia="Calibri"/>
          <w:bCs/>
          <w:lang w:eastAsia="en-US"/>
        </w:rPr>
      </w:pPr>
      <w:r w:rsidRPr="001C406E">
        <w:rPr>
          <w:rFonts w:eastAsia="Calibri"/>
          <w:bCs/>
          <w:lang w:eastAsia="en-US"/>
        </w:rPr>
        <w:t>8. Нормы площади изолированных отсеков, клеток, кабин вольера и выгульных площадок.</w:t>
      </w:r>
    </w:p>
    <w:p w14:paraId="0586FE1E" w14:textId="77777777" w:rsidR="00EC66B3" w:rsidRPr="001C406E" w:rsidRDefault="00EC66B3" w:rsidP="00EC66B3">
      <w:pPr>
        <w:keepNext/>
        <w:keepLines/>
        <w:tabs>
          <w:tab w:val="left" w:pos="1276"/>
        </w:tabs>
        <w:ind w:firstLine="709"/>
        <w:jc w:val="both"/>
        <w:rPr>
          <w:rFonts w:eastAsia="Calibri"/>
          <w:bCs/>
          <w:lang w:eastAsia="en-US"/>
        </w:rPr>
      </w:pPr>
      <w:r w:rsidRPr="001C406E">
        <w:rPr>
          <w:rFonts w:eastAsia="Calibri"/>
          <w:bCs/>
          <w:lang w:eastAsia="en-US"/>
        </w:rPr>
        <w:t>9. Форма Карточки учета животных без владельцев.</w:t>
      </w:r>
    </w:p>
    <w:p w14:paraId="26CF6E69" w14:textId="77777777" w:rsidR="00EC66B3" w:rsidRPr="001C406E" w:rsidRDefault="00EC66B3" w:rsidP="00EC66B3">
      <w:pPr>
        <w:keepNext/>
        <w:keepLines/>
        <w:tabs>
          <w:tab w:val="left" w:pos="1276"/>
        </w:tabs>
        <w:ind w:firstLine="709"/>
        <w:jc w:val="both"/>
        <w:rPr>
          <w:rFonts w:eastAsia="Calibri"/>
          <w:bCs/>
          <w:lang w:eastAsia="en-US"/>
        </w:rPr>
      </w:pPr>
      <w:r w:rsidRPr="001C406E">
        <w:rPr>
          <w:rFonts w:eastAsia="Calibri"/>
          <w:bCs/>
          <w:lang w:eastAsia="en-US"/>
        </w:rPr>
        <w:t>10. Форма Реестра животных без владельцев, отловленных на территории Красногорского района Удмуртской Республики.</w:t>
      </w:r>
    </w:p>
    <w:p w14:paraId="7ECB7DBE" w14:textId="77777777" w:rsidR="00EC66B3" w:rsidRPr="001C406E" w:rsidRDefault="00EC66B3" w:rsidP="00EC66B3">
      <w:pPr>
        <w:keepNext/>
        <w:keepLines/>
        <w:tabs>
          <w:tab w:val="left" w:pos="1276"/>
        </w:tabs>
        <w:ind w:firstLine="709"/>
        <w:jc w:val="both"/>
        <w:rPr>
          <w:rFonts w:eastAsia="Calibri"/>
          <w:bCs/>
          <w:lang w:eastAsia="en-US"/>
        </w:rPr>
      </w:pPr>
      <w:r w:rsidRPr="001C406E">
        <w:rPr>
          <w:rFonts w:eastAsia="Calibri"/>
          <w:bCs/>
          <w:lang w:eastAsia="en-US"/>
        </w:rPr>
        <w:t xml:space="preserve">11. Форма </w:t>
      </w:r>
      <w:r w:rsidRPr="001C406E">
        <w:rPr>
          <w:rFonts w:eastAsia="Calibri"/>
          <w:bCs/>
          <w:szCs w:val="20"/>
          <w:lang w:eastAsia="en-US"/>
        </w:rPr>
        <w:t>Журнала учета видеозаписей отлова и возврата животных без владельцев</w:t>
      </w:r>
      <w:r w:rsidRPr="001C406E">
        <w:rPr>
          <w:rFonts w:eastAsia="Calibri"/>
          <w:b/>
          <w:szCs w:val="20"/>
          <w:lang w:eastAsia="en-US"/>
        </w:rPr>
        <w:t>.</w:t>
      </w:r>
    </w:p>
    <w:p w14:paraId="5FA3ECCA" w14:textId="77777777" w:rsidR="00EC66B3" w:rsidRPr="001C406E" w:rsidRDefault="00EC66B3" w:rsidP="00EC66B3">
      <w:pPr>
        <w:shd w:val="clear" w:color="auto" w:fill="FFFFFF"/>
        <w:suppressAutoHyphens/>
        <w:ind w:firstLine="567"/>
        <w:jc w:val="right"/>
        <w:rPr>
          <w:spacing w:val="-3"/>
          <w:lang w:eastAsia="ar-SA"/>
        </w:rPr>
      </w:pPr>
    </w:p>
    <w:p w14:paraId="2EBFEA82" w14:textId="77777777" w:rsidR="00EC66B3" w:rsidRPr="001C406E" w:rsidRDefault="00EC66B3" w:rsidP="00EC66B3">
      <w:pPr>
        <w:shd w:val="clear" w:color="auto" w:fill="FFFFFF"/>
        <w:suppressAutoHyphens/>
        <w:ind w:firstLine="567"/>
        <w:jc w:val="right"/>
        <w:rPr>
          <w:rFonts w:eastAsia="Lucida Sans Unicode"/>
          <w:lang w:eastAsia="ar-SA"/>
        </w:rPr>
      </w:pPr>
      <w:r w:rsidRPr="001C406E">
        <w:rPr>
          <w:spacing w:val="-3"/>
          <w:lang w:eastAsia="ar-SA"/>
        </w:rPr>
        <w:br w:type="page"/>
      </w:r>
      <w:r w:rsidRPr="001C406E">
        <w:rPr>
          <w:spacing w:val="-3"/>
          <w:lang w:eastAsia="ar-SA"/>
        </w:rPr>
        <w:lastRenderedPageBreak/>
        <w:t>Приложение 1</w:t>
      </w:r>
    </w:p>
    <w:p w14:paraId="13945100" w14:textId="77777777" w:rsidR="00EC66B3" w:rsidRPr="001C406E" w:rsidRDefault="00EC66B3" w:rsidP="00EC66B3">
      <w:pPr>
        <w:shd w:val="clear" w:color="auto" w:fill="FFFFFF"/>
        <w:suppressAutoHyphens/>
        <w:ind w:firstLine="567"/>
        <w:jc w:val="right"/>
        <w:rPr>
          <w:spacing w:val="-3"/>
          <w:lang w:eastAsia="ar-SA"/>
        </w:rPr>
      </w:pPr>
      <w:r w:rsidRPr="001C406E">
        <w:rPr>
          <w:spacing w:val="-3"/>
          <w:lang w:eastAsia="ar-SA"/>
        </w:rPr>
        <w:t>к Техническому заданию</w:t>
      </w:r>
    </w:p>
    <w:p w14:paraId="3BF42353" w14:textId="77777777" w:rsidR="00EC66B3" w:rsidRPr="001C406E" w:rsidRDefault="00EC66B3" w:rsidP="00EC66B3">
      <w:pPr>
        <w:ind w:firstLine="567"/>
        <w:jc w:val="right"/>
        <w:rPr>
          <w:spacing w:val="-3"/>
          <w:lang w:eastAsia="ar-SA"/>
        </w:rPr>
      </w:pPr>
    </w:p>
    <w:p w14:paraId="1FFBF514" w14:textId="77777777" w:rsidR="00EC66B3" w:rsidRPr="001C406E" w:rsidRDefault="00EC66B3" w:rsidP="00EC66B3">
      <w:pPr>
        <w:ind w:firstLine="567"/>
        <w:jc w:val="right"/>
        <w:rPr>
          <w:rFonts w:eastAsia="Lucida Sans Unicode"/>
          <w:lang w:eastAsia="ar-SA"/>
        </w:rPr>
      </w:pPr>
      <w:r w:rsidRPr="001C406E">
        <w:rPr>
          <w:spacing w:val="-3"/>
          <w:lang w:eastAsia="ar-SA"/>
        </w:rPr>
        <w:t>Форма</w:t>
      </w:r>
    </w:p>
    <w:p w14:paraId="1FF5D683" w14:textId="77777777" w:rsidR="00EC66B3" w:rsidRPr="001C406E" w:rsidRDefault="00EC66B3" w:rsidP="00EC66B3">
      <w:pPr>
        <w:widowControl w:val="0"/>
        <w:autoSpaceDE w:val="0"/>
        <w:autoSpaceDN w:val="0"/>
        <w:adjustRightInd w:val="0"/>
      </w:pPr>
    </w:p>
    <w:p w14:paraId="353315B0" w14:textId="77777777" w:rsidR="00EC66B3" w:rsidRPr="001C406E" w:rsidRDefault="00EC66B3" w:rsidP="00EC66B3">
      <w:pPr>
        <w:widowControl w:val="0"/>
        <w:spacing w:after="160" w:line="293" w:lineRule="auto"/>
        <w:jc w:val="center"/>
      </w:pPr>
      <w:r w:rsidRPr="001C406E">
        <w:t>Акт</w:t>
      </w:r>
      <w:r w:rsidRPr="001C406E">
        <w:br/>
        <w:t>отлова животных без владельцев</w:t>
      </w:r>
    </w:p>
    <w:p w14:paraId="03D3E053" w14:textId="77777777" w:rsidR="00EC66B3" w:rsidRPr="001C406E" w:rsidRDefault="00EC66B3" w:rsidP="00EC66B3">
      <w:pPr>
        <w:widowControl w:val="0"/>
        <w:tabs>
          <w:tab w:val="left" w:leader="underscore" w:pos="886"/>
          <w:tab w:val="left" w:leader="underscore" w:pos="1685"/>
          <w:tab w:val="left" w:leader="underscore" w:pos="3132"/>
          <w:tab w:val="left" w:leader="underscore" w:pos="3586"/>
        </w:tabs>
        <w:spacing w:after="420" w:line="276" w:lineRule="auto"/>
        <w:jc w:val="center"/>
      </w:pPr>
      <w:r w:rsidRPr="001C406E">
        <w:t>№</w:t>
      </w:r>
      <w:r w:rsidRPr="001C406E">
        <w:tab/>
        <w:t>от «</w:t>
      </w:r>
      <w:r w:rsidRPr="001C406E">
        <w:tab/>
        <w:t>» «</w:t>
      </w:r>
      <w:r w:rsidRPr="001C406E">
        <w:tab/>
        <w:t>» 20__</w:t>
      </w:r>
      <w:r w:rsidRPr="001C406E">
        <w:tab/>
        <w:t>года</w:t>
      </w:r>
    </w:p>
    <w:p w14:paraId="72518C64" w14:textId="77777777" w:rsidR="00EC66B3" w:rsidRPr="001C406E" w:rsidRDefault="00EC66B3" w:rsidP="00EC66B3">
      <w:pPr>
        <w:widowControl w:val="0"/>
        <w:tabs>
          <w:tab w:val="left" w:leader="underscore" w:pos="2909"/>
          <w:tab w:val="left" w:leader="underscore" w:pos="3586"/>
          <w:tab w:val="left" w:leader="underscore" w:pos="5134"/>
          <w:tab w:val="left" w:leader="underscore" w:pos="5688"/>
        </w:tabs>
        <w:spacing w:after="540" w:line="276" w:lineRule="auto"/>
      </w:pPr>
      <w:r w:rsidRPr="001C406E">
        <w:t>На основании письма-заказа №</w:t>
      </w:r>
      <w:r w:rsidRPr="001C406E">
        <w:tab/>
        <w:t>от «</w:t>
      </w:r>
      <w:r w:rsidRPr="001C406E">
        <w:tab/>
        <w:t>«</w:t>
      </w:r>
      <w:r w:rsidRPr="001C406E">
        <w:tab/>
        <w:t>» 20__</w:t>
      </w:r>
      <w:r w:rsidRPr="001C406E">
        <w:tab/>
        <w:t>г. осуществлен отлов животных без владельца</w:t>
      </w:r>
    </w:p>
    <w:p w14:paraId="3D83DA08" w14:textId="77777777" w:rsidR="00EC66B3" w:rsidRPr="001C406E" w:rsidRDefault="00EC66B3" w:rsidP="00EC66B3">
      <w:pPr>
        <w:widowControl w:val="0"/>
        <w:tabs>
          <w:tab w:val="left" w:leader="underscore" w:pos="9612"/>
        </w:tabs>
        <w:spacing w:after="160" w:line="276" w:lineRule="auto"/>
      </w:pPr>
      <w:r w:rsidRPr="001C406E">
        <w:t>Дата отлова:</w:t>
      </w:r>
      <w:r w:rsidRPr="001C406E">
        <w:tab/>
      </w:r>
    </w:p>
    <w:p w14:paraId="06502892" w14:textId="77777777" w:rsidR="00EC66B3" w:rsidRPr="001C406E" w:rsidRDefault="00EC66B3" w:rsidP="00EC66B3">
      <w:pPr>
        <w:widowControl w:val="0"/>
        <w:tabs>
          <w:tab w:val="left" w:leader="underscore" w:pos="9612"/>
        </w:tabs>
        <w:spacing w:after="160" w:line="276" w:lineRule="auto"/>
      </w:pPr>
      <w:r w:rsidRPr="001C406E">
        <w:t>Время отлова (час, мин)</w:t>
      </w:r>
      <w:r w:rsidRPr="001C406E">
        <w:tab/>
      </w:r>
    </w:p>
    <w:p w14:paraId="4C311D57" w14:textId="77777777" w:rsidR="00EC66B3" w:rsidRPr="001C406E" w:rsidRDefault="00EC66B3" w:rsidP="00EC66B3">
      <w:pPr>
        <w:widowControl w:val="0"/>
        <w:tabs>
          <w:tab w:val="left" w:leader="underscore" w:pos="9612"/>
        </w:tabs>
        <w:spacing w:after="160" w:line="276" w:lineRule="auto"/>
      </w:pPr>
      <w:r w:rsidRPr="001C406E">
        <w:t>Адрес (-а) отлова:</w:t>
      </w:r>
      <w:r w:rsidRPr="001C406E">
        <w:tab/>
      </w:r>
    </w:p>
    <w:p w14:paraId="133F6435" w14:textId="77777777" w:rsidR="00EC66B3" w:rsidRPr="001C406E" w:rsidRDefault="00EC66B3" w:rsidP="00EC66B3">
      <w:pPr>
        <w:widowControl w:val="0"/>
        <w:spacing w:after="80" w:line="276" w:lineRule="auto"/>
      </w:pPr>
      <w:r w:rsidRPr="001C406E">
        <w:t>Отлов проведен:</w:t>
      </w:r>
    </w:p>
    <w:p w14:paraId="01F3F151" w14:textId="77777777" w:rsidR="00EC66B3" w:rsidRPr="001C406E" w:rsidRDefault="00EC66B3" w:rsidP="00EC66B3">
      <w:pPr>
        <w:widowControl w:val="0"/>
        <w:tabs>
          <w:tab w:val="left" w:leader="underscore" w:pos="9612"/>
        </w:tabs>
        <w:spacing w:after="540" w:line="276" w:lineRule="auto"/>
      </w:pPr>
      <w:r w:rsidRPr="001C406E">
        <w:t>Полное наименование специализированной организации (исполнителя):</w:t>
      </w:r>
      <w:r w:rsidRPr="001C406E">
        <w:tab/>
      </w:r>
    </w:p>
    <w:p w14:paraId="067D5C6A" w14:textId="77777777" w:rsidR="00EC66B3" w:rsidRPr="001C406E" w:rsidRDefault="00EC66B3" w:rsidP="00EC66B3">
      <w:pPr>
        <w:widowControl w:val="0"/>
        <w:pBdr>
          <w:top w:val="single" w:sz="4" w:space="0" w:color="auto"/>
        </w:pBdr>
        <w:spacing w:after="480" w:line="276" w:lineRule="auto"/>
        <w:jc w:val="center"/>
        <w:rPr>
          <w:sz w:val="16"/>
          <w:szCs w:val="16"/>
        </w:rPr>
      </w:pPr>
      <w:r w:rsidRPr="001C406E">
        <w:rPr>
          <w:sz w:val="16"/>
          <w:szCs w:val="16"/>
        </w:rPr>
        <w:t>Полные ФИО представителя исполнителя, осуществившего отлов и транспортирование животных без владельца</w:t>
      </w:r>
    </w:p>
    <w:p w14:paraId="124EF387" w14:textId="77777777" w:rsidR="00EC66B3" w:rsidRPr="001C406E" w:rsidRDefault="00EC66B3" w:rsidP="00EC66B3">
      <w:pPr>
        <w:widowControl w:val="0"/>
        <w:pBdr>
          <w:bottom w:val="single" w:sz="4" w:space="0" w:color="auto"/>
        </w:pBdr>
        <w:spacing w:after="240" w:line="276" w:lineRule="auto"/>
      </w:pPr>
      <w:r w:rsidRPr="001C406E">
        <w:t xml:space="preserve">В присутствии представителя заказчика отлова: </w:t>
      </w:r>
    </w:p>
    <w:p w14:paraId="79E1422B" w14:textId="77777777" w:rsidR="00EC66B3" w:rsidRPr="001C406E" w:rsidRDefault="00EC66B3" w:rsidP="00EC66B3">
      <w:pPr>
        <w:widowControl w:val="0"/>
        <w:spacing w:after="80"/>
        <w:jc w:val="center"/>
        <w:rPr>
          <w:sz w:val="16"/>
          <w:szCs w:val="16"/>
        </w:rPr>
      </w:pPr>
      <w:r w:rsidRPr="001C406E">
        <w:rPr>
          <w:b/>
          <w:bCs/>
          <w:sz w:val="16"/>
          <w:szCs w:val="16"/>
        </w:rPr>
        <w:t>наименование заказчика отлова, должность, полные ФИО</w:t>
      </w:r>
    </w:p>
    <w:p w14:paraId="51B46F28" w14:textId="77777777" w:rsidR="00EC66B3" w:rsidRPr="001C406E" w:rsidRDefault="00EC66B3" w:rsidP="00EC66B3">
      <w:pPr>
        <w:widowControl w:val="0"/>
        <w:spacing w:after="300" w:line="276" w:lineRule="auto"/>
      </w:pPr>
      <w:r w:rsidRPr="001C406E">
        <w:t>Количество отловленных животных без владельца:</w:t>
      </w:r>
    </w:p>
    <w:p w14:paraId="1219399C" w14:textId="77777777" w:rsidR="00EC66B3" w:rsidRPr="001C406E" w:rsidRDefault="00EC66B3" w:rsidP="00EC66B3">
      <w:pPr>
        <w:widowControl w:val="0"/>
        <w:pBdr>
          <w:top w:val="single" w:sz="4" w:space="0" w:color="auto"/>
        </w:pBdr>
        <w:spacing w:after="80"/>
        <w:jc w:val="center"/>
        <w:rPr>
          <w:sz w:val="16"/>
          <w:szCs w:val="16"/>
        </w:rPr>
      </w:pPr>
      <w:r w:rsidRPr="001C406E">
        <w:rPr>
          <w:b/>
          <w:bCs/>
          <w:sz w:val="16"/>
          <w:szCs w:val="16"/>
        </w:rPr>
        <w:t>цифрами и прописью</w:t>
      </w:r>
    </w:p>
    <w:p w14:paraId="6CC3D49C" w14:textId="77777777" w:rsidR="00EC66B3" w:rsidRPr="001C406E" w:rsidRDefault="00EC66B3" w:rsidP="00EC66B3">
      <w:pPr>
        <w:widowControl w:val="0"/>
        <w:tabs>
          <w:tab w:val="left" w:leader="underscore" w:pos="9612"/>
        </w:tabs>
        <w:spacing w:after="160"/>
      </w:pPr>
      <w:r w:rsidRPr="001C406E">
        <w:rPr>
          <w:b/>
          <w:bCs/>
        </w:rPr>
        <w:t>Вид животного</w:t>
      </w:r>
      <w:r w:rsidRPr="001C406E">
        <w:rPr>
          <w:b/>
          <w:bCs/>
        </w:rPr>
        <w:tab/>
      </w:r>
    </w:p>
    <w:p w14:paraId="2FC054B1" w14:textId="77777777" w:rsidR="00EC66B3" w:rsidRPr="001C406E" w:rsidRDefault="00EC66B3" w:rsidP="00EC66B3">
      <w:pPr>
        <w:widowControl w:val="0"/>
        <w:spacing w:after="240" w:line="276" w:lineRule="auto"/>
      </w:pPr>
      <w:r w:rsidRPr="001C406E">
        <w:t>Количество животных без владельца, переданных в приют</w:t>
      </w:r>
    </w:p>
    <w:p w14:paraId="007DD30F" w14:textId="77777777" w:rsidR="00EC66B3" w:rsidRPr="001C406E" w:rsidRDefault="00EC66B3" w:rsidP="00EC66B3">
      <w:pPr>
        <w:widowControl w:val="0"/>
        <w:pBdr>
          <w:top w:val="single" w:sz="4" w:space="0" w:color="auto"/>
        </w:pBdr>
        <w:spacing w:after="80"/>
        <w:jc w:val="center"/>
        <w:rPr>
          <w:sz w:val="16"/>
          <w:szCs w:val="16"/>
        </w:rPr>
      </w:pPr>
      <w:r w:rsidRPr="001C406E">
        <w:rPr>
          <w:b/>
          <w:bCs/>
          <w:sz w:val="16"/>
          <w:szCs w:val="16"/>
        </w:rPr>
        <w:t>цифрами и прописью</w:t>
      </w:r>
    </w:p>
    <w:p w14:paraId="7616A83C" w14:textId="77777777" w:rsidR="00EC66B3" w:rsidRPr="001C406E" w:rsidRDefault="00EC66B3" w:rsidP="00EC66B3">
      <w:pPr>
        <w:widowControl w:val="0"/>
        <w:spacing w:after="380" w:line="276" w:lineRule="auto"/>
      </w:pPr>
      <w:r w:rsidRPr="001C406E">
        <w:t>Наименование и полный адрес приюта, в который осуществлена передача животных без владельца</w:t>
      </w:r>
    </w:p>
    <w:p w14:paraId="5E40F211" w14:textId="77777777" w:rsidR="00EC66B3" w:rsidRPr="001C406E" w:rsidRDefault="00EC66B3" w:rsidP="00EC66B3">
      <w:pPr>
        <w:widowControl w:val="0"/>
        <w:pBdr>
          <w:top w:val="single" w:sz="4" w:space="0" w:color="auto"/>
        </w:pBdr>
        <w:spacing w:after="300" w:line="276" w:lineRule="auto"/>
      </w:pPr>
      <w:r w:rsidRPr="001C406E">
        <w:t>Отметка работника приюта о приеме животных без владельца</w:t>
      </w:r>
    </w:p>
    <w:p w14:paraId="7C936DAF" w14:textId="77777777" w:rsidR="00EC66B3" w:rsidRPr="001C406E" w:rsidRDefault="00EC66B3" w:rsidP="00EC66B3">
      <w:pPr>
        <w:widowControl w:val="0"/>
        <w:pBdr>
          <w:top w:val="single" w:sz="4" w:space="0" w:color="auto"/>
        </w:pBdr>
        <w:spacing w:after="160"/>
        <w:jc w:val="center"/>
        <w:rPr>
          <w:sz w:val="16"/>
          <w:szCs w:val="16"/>
        </w:rPr>
      </w:pPr>
      <w:r w:rsidRPr="001C406E">
        <w:rPr>
          <w:b/>
          <w:bCs/>
          <w:sz w:val="16"/>
          <w:szCs w:val="16"/>
        </w:rPr>
        <w:t>полные ФИО. должность, подпись</w:t>
      </w:r>
    </w:p>
    <w:p w14:paraId="3EE3C7EA" w14:textId="77777777" w:rsidR="00EC66B3" w:rsidRPr="001C406E" w:rsidRDefault="00EC66B3" w:rsidP="00EC66B3">
      <w:pPr>
        <w:spacing w:after="200" w:line="276" w:lineRule="auto"/>
        <w:rPr>
          <w:rFonts w:eastAsia="Calibri"/>
          <w:sz w:val="22"/>
          <w:szCs w:val="22"/>
          <w:lang w:eastAsia="en-US"/>
        </w:rPr>
      </w:pPr>
      <w:r w:rsidRPr="001C406E">
        <w:rPr>
          <w:rFonts w:eastAsia="Calibri"/>
          <w:sz w:val="22"/>
          <w:szCs w:val="22"/>
          <w:lang w:eastAsia="en-US"/>
        </w:rPr>
        <w:t>Настоящий акт составлен в трех экземплярах, один из которых передается заказчику отлова, второй — исполнителю, третий — представителю приюта.</w:t>
      </w:r>
    </w:p>
    <w:p w14:paraId="437920DE" w14:textId="77777777" w:rsidR="00EC66B3" w:rsidRPr="001C406E" w:rsidRDefault="00EC66B3" w:rsidP="00EC66B3">
      <w:pPr>
        <w:spacing w:line="276" w:lineRule="auto"/>
        <w:rPr>
          <w:rFonts w:eastAsia="Calibri"/>
          <w:sz w:val="22"/>
          <w:szCs w:val="22"/>
          <w:lang w:eastAsia="en-US"/>
        </w:rPr>
      </w:pPr>
      <w:r w:rsidRPr="001C406E">
        <w:rPr>
          <w:rFonts w:eastAsia="Calibri"/>
          <w:sz w:val="22"/>
          <w:szCs w:val="22"/>
          <w:lang w:eastAsia="en-US"/>
        </w:rPr>
        <w:t>От Заказчика:</w:t>
      </w:r>
    </w:p>
    <w:tbl>
      <w:tblPr>
        <w:tblpPr w:leftFromText="180" w:rightFromText="180" w:vertAnchor="text" w:horzAnchor="page" w:tblpX="3282" w:tblpY="-24"/>
        <w:tblOverlap w:val="never"/>
        <w:tblW w:w="0" w:type="auto"/>
        <w:tblLayout w:type="fixed"/>
        <w:tblCellMar>
          <w:left w:w="0" w:type="dxa"/>
          <w:right w:w="0" w:type="dxa"/>
        </w:tblCellMar>
        <w:tblLook w:val="0000" w:firstRow="0" w:lastRow="0" w:firstColumn="0" w:lastColumn="0" w:noHBand="0" w:noVBand="0"/>
      </w:tblPr>
      <w:tblGrid>
        <w:gridCol w:w="2555"/>
        <w:gridCol w:w="2043"/>
        <w:gridCol w:w="3199"/>
      </w:tblGrid>
      <w:tr w:rsidR="00EC66B3" w:rsidRPr="001C406E" w14:paraId="5AC2FD18" w14:textId="77777777" w:rsidTr="005866DE">
        <w:trPr>
          <w:trHeight w:hRule="exact" w:val="903"/>
        </w:trPr>
        <w:tc>
          <w:tcPr>
            <w:tcW w:w="2555" w:type="dxa"/>
            <w:tcBorders>
              <w:top w:val="single" w:sz="4" w:space="0" w:color="auto"/>
              <w:left w:val="nil"/>
              <w:bottom w:val="nil"/>
              <w:right w:val="nil"/>
            </w:tcBorders>
            <w:shd w:val="clear" w:color="auto" w:fill="FFFFFF"/>
          </w:tcPr>
          <w:p w14:paraId="18EEBBB8" w14:textId="77777777" w:rsidR="00EC66B3" w:rsidRPr="001C406E" w:rsidRDefault="00EC66B3" w:rsidP="005866DE">
            <w:pPr>
              <w:spacing w:after="200" w:line="276" w:lineRule="auto"/>
              <w:rPr>
                <w:rFonts w:eastAsia="Calibri"/>
                <w:lang w:eastAsia="en-US"/>
              </w:rPr>
            </w:pPr>
            <w:r w:rsidRPr="001C406E">
              <w:rPr>
                <w:rFonts w:eastAsia="Calibri"/>
                <w:sz w:val="22"/>
                <w:szCs w:val="22"/>
                <w:lang w:eastAsia="en-US"/>
              </w:rPr>
              <w:t>должность</w:t>
            </w:r>
          </w:p>
          <w:p w14:paraId="19A437DF" w14:textId="77777777" w:rsidR="00EC66B3" w:rsidRPr="001C406E" w:rsidRDefault="00EC66B3" w:rsidP="005866DE">
            <w:pPr>
              <w:spacing w:after="200" w:line="276" w:lineRule="auto"/>
              <w:rPr>
                <w:rFonts w:eastAsia="Calibri"/>
                <w:lang w:eastAsia="en-US"/>
              </w:rPr>
            </w:pPr>
          </w:p>
        </w:tc>
        <w:tc>
          <w:tcPr>
            <w:tcW w:w="2043" w:type="dxa"/>
            <w:tcBorders>
              <w:top w:val="single" w:sz="4" w:space="0" w:color="auto"/>
              <w:left w:val="nil"/>
              <w:bottom w:val="nil"/>
              <w:right w:val="nil"/>
            </w:tcBorders>
            <w:shd w:val="clear" w:color="auto" w:fill="FFFFFF"/>
          </w:tcPr>
          <w:p w14:paraId="4C001810" w14:textId="77777777" w:rsidR="00EC66B3" w:rsidRPr="001C406E" w:rsidRDefault="00EC66B3" w:rsidP="005866DE">
            <w:pPr>
              <w:spacing w:after="200" w:line="276" w:lineRule="auto"/>
              <w:rPr>
                <w:rFonts w:eastAsia="Calibri"/>
                <w:lang w:eastAsia="en-US"/>
              </w:rPr>
            </w:pPr>
            <w:r w:rsidRPr="001C406E">
              <w:rPr>
                <w:rFonts w:eastAsia="Calibri"/>
                <w:sz w:val="22"/>
                <w:szCs w:val="22"/>
                <w:lang w:eastAsia="en-US"/>
              </w:rPr>
              <w:t>подпись</w:t>
            </w:r>
          </w:p>
        </w:tc>
        <w:tc>
          <w:tcPr>
            <w:tcW w:w="3199" w:type="dxa"/>
            <w:tcBorders>
              <w:top w:val="single" w:sz="4" w:space="0" w:color="auto"/>
              <w:left w:val="nil"/>
              <w:bottom w:val="nil"/>
              <w:right w:val="nil"/>
            </w:tcBorders>
            <w:shd w:val="clear" w:color="auto" w:fill="FFFFFF"/>
          </w:tcPr>
          <w:p w14:paraId="3AA8048A" w14:textId="77777777" w:rsidR="00EC66B3" w:rsidRPr="001C406E" w:rsidRDefault="00EC66B3" w:rsidP="005866DE">
            <w:pPr>
              <w:spacing w:after="200" w:line="276" w:lineRule="auto"/>
              <w:rPr>
                <w:rFonts w:eastAsia="Calibri"/>
                <w:lang w:eastAsia="en-US"/>
              </w:rPr>
            </w:pPr>
            <w:r w:rsidRPr="001C406E">
              <w:rPr>
                <w:rFonts w:eastAsia="Calibri"/>
                <w:sz w:val="22"/>
                <w:szCs w:val="22"/>
                <w:lang w:eastAsia="en-US"/>
              </w:rPr>
              <w:t>расшифровка подписи</w:t>
            </w:r>
          </w:p>
        </w:tc>
      </w:tr>
      <w:tr w:rsidR="00EC66B3" w:rsidRPr="001C406E" w14:paraId="63F1D284" w14:textId="77777777" w:rsidTr="005866DE">
        <w:trPr>
          <w:trHeight w:hRule="exact" w:val="316"/>
        </w:trPr>
        <w:tc>
          <w:tcPr>
            <w:tcW w:w="2555" w:type="dxa"/>
            <w:tcBorders>
              <w:top w:val="single" w:sz="4" w:space="0" w:color="auto"/>
              <w:left w:val="nil"/>
              <w:bottom w:val="nil"/>
              <w:right w:val="nil"/>
            </w:tcBorders>
            <w:shd w:val="clear" w:color="auto" w:fill="FFFFFF"/>
            <w:vAlign w:val="bottom"/>
          </w:tcPr>
          <w:p w14:paraId="05746F31" w14:textId="77777777" w:rsidR="00EC66B3" w:rsidRPr="001C406E" w:rsidRDefault="00EC66B3" w:rsidP="005866DE">
            <w:pPr>
              <w:spacing w:after="200" w:line="276" w:lineRule="auto"/>
              <w:rPr>
                <w:rFonts w:eastAsia="Calibri"/>
                <w:lang w:eastAsia="en-US"/>
              </w:rPr>
            </w:pPr>
            <w:r w:rsidRPr="001C406E">
              <w:rPr>
                <w:rFonts w:eastAsia="Calibri"/>
                <w:sz w:val="22"/>
                <w:szCs w:val="22"/>
                <w:lang w:eastAsia="en-US"/>
              </w:rPr>
              <w:t>должность</w:t>
            </w:r>
          </w:p>
        </w:tc>
        <w:tc>
          <w:tcPr>
            <w:tcW w:w="2043" w:type="dxa"/>
            <w:tcBorders>
              <w:top w:val="single" w:sz="4" w:space="0" w:color="auto"/>
              <w:left w:val="nil"/>
              <w:bottom w:val="nil"/>
              <w:right w:val="nil"/>
            </w:tcBorders>
            <w:shd w:val="clear" w:color="auto" w:fill="FFFFFF"/>
            <w:vAlign w:val="bottom"/>
          </w:tcPr>
          <w:p w14:paraId="5EDA6CBC" w14:textId="77777777" w:rsidR="00EC66B3" w:rsidRPr="001C406E" w:rsidRDefault="00EC66B3" w:rsidP="005866DE">
            <w:pPr>
              <w:spacing w:after="200" w:line="276" w:lineRule="auto"/>
              <w:rPr>
                <w:rFonts w:eastAsia="Calibri"/>
                <w:lang w:eastAsia="en-US"/>
              </w:rPr>
            </w:pPr>
            <w:r w:rsidRPr="001C406E">
              <w:rPr>
                <w:rFonts w:eastAsia="Calibri"/>
                <w:sz w:val="22"/>
                <w:szCs w:val="22"/>
                <w:lang w:eastAsia="en-US"/>
              </w:rPr>
              <w:t>подпись</w:t>
            </w:r>
          </w:p>
        </w:tc>
        <w:tc>
          <w:tcPr>
            <w:tcW w:w="3199" w:type="dxa"/>
            <w:tcBorders>
              <w:top w:val="single" w:sz="4" w:space="0" w:color="auto"/>
              <w:left w:val="nil"/>
              <w:bottom w:val="nil"/>
              <w:right w:val="nil"/>
            </w:tcBorders>
            <w:shd w:val="clear" w:color="auto" w:fill="FFFFFF"/>
            <w:vAlign w:val="bottom"/>
          </w:tcPr>
          <w:p w14:paraId="7C8A6280" w14:textId="77777777" w:rsidR="00EC66B3" w:rsidRPr="001C406E" w:rsidRDefault="00EC66B3" w:rsidP="005866DE">
            <w:pPr>
              <w:spacing w:after="200" w:line="276" w:lineRule="auto"/>
              <w:rPr>
                <w:rFonts w:eastAsia="Calibri"/>
                <w:lang w:eastAsia="en-US"/>
              </w:rPr>
            </w:pPr>
            <w:r w:rsidRPr="001C406E">
              <w:rPr>
                <w:rFonts w:eastAsia="Calibri"/>
                <w:sz w:val="22"/>
                <w:szCs w:val="22"/>
                <w:lang w:eastAsia="en-US"/>
              </w:rPr>
              <w:t>расшифровка подписи</w:t>
            </w:r>
          </w:p>
        </w:tc>
      </w:tr>
    </w:tbl>
    <w:p w14:paraId="4F260245" w14:textId="77777777" w:rsidR="00EC66B3" w:rsidRPr="001C406E" w:rsidRDefault="00EC66B3" w:rsidP="00EC66B3">
      <w:pPr>
        <w:shd w:val="clear" w:color="auto" w:fill="FFFFFF"/>
        <w:suppressAutoHyphens/>
        <w:ind w:firstLine="567"/>
        <w:jc w:val="right"/>
        <w:rPr>
          <w:spacing w:val="-3"/>
          <w:lang w:eastAsia="ar-SA"/>
        </w:rPr>
      </w:pPr>
    </w:p>
    <w:p w14:paraId="0031F5A0" w14:textId="77777777" w:rsidR="00EC66B3" w:rsidRPr="001C406E" w:rsidRDefault="00EC66B3" w:rsidP="00EC66B3">
      <w:pPr>
        <w:shd w:val="clear" w:color="auto" w:fill="FFFFFF"/>
        <w:suppressAutoHyphens/>
        <w:ind w:firstLine="567"/>
        <w:jc w:val="right"/>
        <w:rPr>
          <w:spacing w:val="-3"/>
          <w:lang w:eastAsia="ar-SA"/>
        </w:rPr>
      </w:pPr>
    </w:p>
    <w:p w14:paraId="17A8A576" w14:textId="77777777" w:rsidR="00EC66B3" w:rsidRPr="001C406E" w:rsidRDefault="00EC66B3" w:rsidP="00EC66B3">
      <w:pPr>
        <w:spacing w:line="276" w:lineRule="auto"/>
        <w:rPr>
          <w:rFonts w:eastAsia="Calibri"/>
          <w:sz w:val="22"/>
          <w:szCs w:val="22"/>
          <w:lang w:eastAsia="en-US"/>
        </w:rPr>
      </w:pPr>
      <w:r w:rsidRPr="001C406E">
        <w:rPr>
          <w:rFonts w:eastAsia="Calibri"/>
          <w:sz w:val="22"/>
          <w:szCs w:val="22"/>
          <w:lang w:eastAsia="en-US"/>
        </w:rPr>
        <w:t>От Исполнителя:</w:t>
      </w:r>
    </w:p>
    <w:p w14:paraId="3BE06B66" w14:textId="77777777" w:rsidR="00EC66B3" w:rsidRPr="001C406E" w:rsidRDefault="00EC66B3" w:rsidP="00EC66B3">
      <w:pPr>
        <w:widowControl w:val="0"/>
        <w:autoSpaceDE w:val="0"/>
        <w:autoSpaceDN w:val="0"/>
        <w:adjustRightInd w:val="0"/>
        <w:ind w:firstLine="567"/>
        <w:jc w:val="right"/>
        <w:rPr>
          <w:rFonts w:eastAsia="Lucida Sans Unicode"/>
          <w:lang w:eastAsia="ar-SA"/>
        </w:rPr>
      </w:pPr>
      <w:r w:rsidRPr="001C406E">
        <w:rPr>
          <w:b/>
          <w:bCs/>
          <w:spacing w:val="-3"/>
          <w:lang w:eastAsia="ar-SA"/>
        </w:rPr>
        <w:br w:type="textWrapping" w:clear="all"/>
      </w:r>
      <w:r w:rsidRPr="001C406E">
        <w:rPr>
          <w:spacing w:val="-3"/>
          <w:lang w:eastAsia="ar-SA"/>
        </w:rPr>
        <w:br w:type="page"/>
      </w:r>
      <w:r w:rsidRPr="001C406E">
        <w:rPr>
          <w:spacing w:val="-3"/>
          <w:lang w:eastAsia="ar-SA"/>
        </w:rPr>
        <w:lastRenderedPageBreak/>
        <w:t>Приложение 2</w:t>
      </w:r>
    </w:p>
    <w:p w14:paraId="2B84ED7F" w14:textId="77777777" w:rsidR="00EC66B3" w:rsidRPr="001C406E" w:rsidRDefault="00EC66B3" w:rsidP="00EC66B3">
      <w:pPr>
        <w:shd w:val="clear" w:color="auto" w:fill="FFFFFF"/>
        <w:suppressAutoHyphens/>
        <w:ind w:firstLine="567"/>
        <w:jc w:val="right"/>
        <w:rPr>
          <w:spacing w:val="-3"/>
          <w:lang w:eastAsia="ar-SA"/>
        </w:rPr>
      </w:pPr>
      <w:r w:rsidRPr="001C406E">
        <w:rPr>
          <w:spacing w:val="-3"/>
          <w:lang w:eastAsia="ar-SA"/>
        </w:rPr>
        <w:t>к Техническому заданию</w:t>
      </w:r>
    </w:p>
    <w:p w14:paraId="2597EB18" w14:textId="77777777" w:rsidR="00EC66B3" w:rsidRPr="001C406E" w:rsidRDefault="00EC66B3" w:rsidP="00EC66B3">
      <w:pPr>
        <w:ind w:firstLine="567"/>
        <w:jc w:val="right"/>
        <w:rPr>
          <w:spacing w:val="-3"/>
          <w:lang w:eastAsia="ar-SA"/>
        </w:rPr>
      </w:pPr>
    </w:p>
    <w:p w14:paraId="5022B5E9" w14:textId="77777777" w:rsidR="00EC66B3" w:rsidRPr="001C406E" w:rsidRDefault="00EC66B3" w:rsidP="00EC66B3">
      <w:pPr>
        <w:ind w:firstLine="567"/>
        <w:jc w:val="right"/>
      </w:pPr>
      <w:r w:rsidRPr="001C406E">
        <w:rPr>
          <w:spacing w:val="-3"/>
          <w:lang w:eastAsia="ar-SA"/>
        </w:rPr>
        <w:t>Форма</w:t>
      </w:r>
    </w:p>
    <w:p w14:paraId="5EA97C57" w14:textId="77777777" w:rsidR="00EC66B3" w:rsidRPr="001C406E" w:rsidRDefault="00EC66B3" w:rsidP="00EC66B3">
      <w:pPr>
        <w:widowControl w:val="0"/>
        <w:autoSpaceDE w:val="0"/>
        <w:autoSpaceDN w:val="0"/>
        <w:adjustRightInd w:val="0"/>
        <w:ind w:firstLine="567"/>
        <w:jc w:val="both"/>
        <w:rPr>
          <w:rFonts w:eastAsia="Lucida Sans Unicode"/>
        </w:rPr>
      </w:pPr>
    </w:p>
    <w:p w14:paraId="27140780" w14:textId="77777777" w:rsidR="00EC66B3" w:rsidRPr="001C406E" w:rsidRDefault="00EC66B3" w:rsidP="00EC66B3">
      <w:pPr>
        <w:widowControl w:val="0"/>
        <w:tabs>
          <w:tab w:val="left" w:pos="993"/>
        </w:tabs>
        <w:jc w:val="center"/>
        <w:rPr>
          <w:rFonts w:eastAsia="Calibri"/>
          <w:b/>
          <w:lang w:eastAsia="en-US"/>
        </w:rPr>
      </w:pPr>
      <w:r w:rsidRPr="001C406E">
        <w:rPr>
          <w:rFonts w:eastAsia="Calibri"/>
          <w:b/>
          <w:lang w:eastAsia="en-US"/>
        </w:rPr>
        <w:t xml:space="preserve">ЖУРНАЛ </w:t>
      </w:r>
    </w:p>
    <w:p w14:paraId="46707092" w14:textId="77777777" w:rsidR="00EC66B3" w:rsidRPr="001C406E" w:rsidRDefault="00EC66B3" w:rsidP="00EC66B3">
      <w:pPr>
        <w:widowControl w:val="0"/>
        <w:tabs>
          <w:tab w:val="left" w:pos="993"/>
        </w:tabs>
        <w:jc w:val="center"/>
        <w:rPr>
          <w:rFonts w:eastAsia="Calibri"/>
          <w:b/>
          <w:lang w:eastAsia="en-US"/>
        </w:rPr>
      </w:pPr>
      <w:r w:rsidRPr="001C406E">
        <w:rPr>
          <w:rFonts w:eastAsia="Calibri"/>
          <w:b/>
          <w:lang w:eastAsia="en-US"/>
        </w:rPr>
        <w:t>движения животных в приюте для животных</w:t>
      </w:r>
    </w:p>
    <w:p w14:paraId="629B7E48" w14:textId="77777777" w:rsidR="00EC66B3" w:rsidRPr="001C406E" w:rsidRDefault="00EC66B3" w:rsidP="00EC66B3">
      <w:pPr>
        <w:jc w:val="center"/>
        <w:rPr>
          <w:rFonts w:eastAsia="Calibri"/>
          <w:lang w:eastAsia="en-US"/>
        </w:rPr>
      </w:pPr>
      <w:r w:rsidRPr="001C406E">
        <w:rPr>
          <w:rFonts w:eastAsia="Calibri"/>
          <w:lang w:eastAsia="en-US"/>
        </w:rPr>
        <w:t>с «__» ______________ года по «__» ________________ года</w:t>
      </w:r>
    </w:p>
    <w:p w14:paraId="024889EB" w14:textId="77777777" w:rsidR="00EC66B3" w:rsidRPr="001C406E" w:rsidRDefault="00EC66B3" w:rsidP="00EC66B3">
      <w:pPr>
        <w:spacing w:after="200" w:line="276" w:lineRule="auto"/>
        <w:jc w:val="both"/>
        <w:rPr>
          <w:rFonts w:eastAsia="Calibri"/>
          <w:lang w:eastAsia="en-US"/>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877"/>
        <w:gridCol w:w="850"/>
        <w:gridCol w:w="955"/>
        <w:gridCol w:w="839"/>
        <w:gridCol w:w="839"/>
        <w:gridCol w:w="839"/>
        <w:gridCol w:w="1049"/>
        <w:gridCol w:w="839"/>
        <w:gridCol w:w="839"/>
        <w:gridCol w:w="839"/>
        <w:gridCol w:w="1015"/>
      </w:tblGrid>
      <w:tr w:rsidR="00EC66B3" w:rsidRPr="001C406E" w14:paraId="52914C5F" w14:textId="77777777" w:rsidTr="005866DE">
        <w:tc>
          <w:tcPr>
            <w:tcW w:w="568" w:type="dxa"/>
            <w:vMerge w:val="restart"/>
            <w:vAlign w:val="center"/>
          </w:tcPr>
          <w:p w14:paraId="33DFB638" w14:textId="77777777" w:rsidR="00EC66B3" w:rsidRPr="001C406E" w:rsidRDefault="00EC66B3" w:rsidP="005866DE">
            <w:pPr>
              <w:spacing w:after="200" w:line="276" w:lineRule="auto"/>
              <w:jc w:val="center"/>
              <w:rPr>
                <w:rFonts w:eastAsia="Calibri"/>
                <w:sz w:val="20"/>
                <w:szCs w:val="20"/>
                <w:lang w:eastAsia="en-US"/>
              </w:rPr>
            </w:pPr>
            <w:r w:rsidRPr="001C406E">
              <w:rPr>
                <w:rFonts w:eastAsia="Calibri"/>
                <w:sz w:val="20"/>
                <w:szCs w:val="20"/>
                <w:lang w:eastAsia="en-US"/>
              </w:rPr>
              <w:t>№ п/п</w:t>
            </w:r>
          </w:p>
        </w:tc>
        <w:tc>
          <w:tcPr>
            <w:tcW w:w="7087" w:type="dxa"/>
            <w:gridSpan w:val="8"/>
          </w:tcPr>
          <w:p w14:paraId="285E3E84" w14:textId="77777777" w:rsidR="00EC66B3" w:rsidRPr="001C406E" w:rsidRDefault="00EC66B3" w:rsidP="005866DE">
            <w:pPr>
              <w:jc w:val="center"/>
              <w:rPr>
                <w:rFonts w:eastAsia="Calibri"/>
                <w:sz w:val="20"/>
                <w:szCs w:val="20"/>
                <w:lang w:eastAsia="en-US"/>
              </w:rPr>
            </w:pPr>
            <w:r w:rsidRPr="001C406E">
              <w:rPr>
                <w:rFonts w:eastAsia="Calibri"/>
                <w:sz w:val="20"/>
                <w:szCs w:val="20"/>
                <w:lang w:eastAsia="en-US"/>
              </w:rPr>
              <w:t>Поступление животного</w:t>
            </w:r>
          </w:p>
        </w:tc>
        <w:tc>
          <w:tcPr>
            <w:tcW w:w="2693" w:type="dxa"/>
            <w:gridSpan w:val="3"/>
          </w:tcPr>
          <w:p w14:paraId="429112F6" w14:textId="77777777" w:rsidR="00EC66B3" w:rsidRPr="001C406E" w:rsidRDefault="00EC66B3" w:rsidP="005866DE">
            <w:pPr>
              <w:jc w:val="both"/>
              <w:rPr>
                <w:rFonts w:eastAsia="Calibri"/>
                <w:sz w:val="20"/>
                <w:szCs w:val="20"/>
                <w:lang w:eastAsia="en-US"/>
              </w:rPr>
            </w:pPr>
            <w:r w:rsidRPr="001C406E">
              <w:rPr>
                <w:rFonts w:eastAsia="Calibri"/>
                <w:sz w:val="20"/>
                <w:szCs w:val="20"/>
                <w:lang w:eastAsia="en-US"/>
              </w:rPr>
              <w:t>Выбытие животного</w:t>
            </w:r>
          </w:p>
        </w:tc>
      </w:tr>
      <w:tr w:rsidR="00EC66B3" w:rsidRPr="001C406E" w14:paraId="3A91F62F" w14:textId="77777777" w:rsidTr="005866DE">
        <w:tc>
          <w:tcPr>
            <w:tcW w:w="568" w:type="dxa"/>
            <w:vMerge/>
          </w:tcPr>
          <w:p w14:paraId="2B2BACA8" w14:textId="77777777" w:rsidR="00EC66B3" w:rsidRPr="001C406E" w:rsidRDefault="00EC66B3" w:rsidP="005866DE">
            <w:pPr>
              <w:spacing w:after="200" w:line="276" w:lineRule="auto"/>
              <w:jc w:val="both"/>
              <w:rPr>
                <w:rFonts w:eastAsia="Calibri"/>
                <w:sz w:val="20"/>
                <w:szCs w:val="20"/>
                <w:lang w:eastAsia="en-US"/>
              </w:rPr>
            </w:pPr>
          </w:p>
        </w:tc>
        <w:tc>
          <w:tcPr>
            <w:tcW w:w="877" w:type="dxa"/>
            <w:vAlign w:val="center"/>
          </w:tcPr>
          <w:p w14:paraId="458B8232" w14:textId="77777777" w:rsidR="00EC66B3" w:rsidRPr="001C406E" w:rsidRDefault="00EC66B3" w:rsidP="005866DE">
            <w:pPr>
              <w:widowControl w:val="0"/>
              <w:ind w:left="-113" w:right="-76"/>
              <w:jc w:val="center"/>
              <w:rPr>
                <w:rFonts w:eastAsia="Calibri"/>
                <w:sz w:val="20"/>
                <w:szCs w:val="20"/>
                <w:lang w:eastAsia="en-US"/>
              </w:rPr>
            </w:pPr>
            <w:r w:rsidRPr="001C406E">
              <w:rPr>
                <w:rFonts w:eastAsia="Calibri"/>
                <w:sz w:val="20"/>
                <w:szCs w:val="20"/>
                <w:lang w:eastAsia="en-US"/>
              </w:rPr>
              <w:t>Дата поступления животного</w:t>
            </w:r>
          </w:p>
        </w:tc>
        <w:tc>
          <w:tcPr>
            <w:tcW w:w="850" w:type="dxa"/>
            <w:vAlign w:val="center"/>
          </w:tcPr>
          <w:p w14:paraId="140E97DA" w14:textId="77777777" w:rsidR="00EC66B3" w:rsidRPr="001C406E" w:rsidRDefault="00EC66B3" w:rsidP="005866DE">
            <w:pPr>
              <w:widowControl w:val="0"/>
              <w:ind w:left="-113" w:right="-76"/>
              <w:jc w:val="center"/>
              <w:rPr>
                <w:rFonts w:eastAsia="Calibri"/>
                <w:sz w:val="20"/>
                <w:szCs w:val="20"/>
                <w:lang w:eastAsia="en-US"/>
              </w:rPr>
            </w:pPr>
            <w:r w:rsidRPr="001C406E">
              <w:rPr>
                <w:rFonts w:eastAsia="Calibri"/>
                <w:sz w:val="20"/>
                <w:szCs w:val="20"/>
                <w:lang w:eastAsia="en-US"/>
              </w:rPr>
              <w:t>Основания для приема животного</w:t>
            </w:r>
          </w:p>
        </w:tc>
        <w:tc>
          <w:tcPr>
            <w:tcW w:w="955" w:type="dxa"/>
            <w:vAlign w:val="center"/>
          </w:tcPr>
          <w:p w14:paraId="0EE437F3" w14:textId="77777777" w:rsidR="00EC66B3" w:rsidRPr="001C406E" w:rsidRDefault="00EC66B3" w:rsidP="005866DE">
            <w:pPr>
              <w:widowControl w:val="0"/>
              <w:ind w:left="-113" w:right="-76"/>
              <w:jc w:val="center"/>
              <w:rPr>
                <w:rFonts w:eastAsia="Calibri"/>
                <w:sz w:val="20"/>
                <w:szCs w:val="20"/>
                <w:lang w:eastAsia="en-US"/>
              </w:rPr>
            </w:pPr>
            <w:r w:rsidRPr="001C406E">
              <w:rPr>
                <w:rFonts w:eastAsia="Calibri"/>
                <w:sz w:val="20"/>
                <w:szCs w:val="20"/>
                <w:lang w:eastAsia="en-US"/>
              </w:rPr>
              <w:t>Реквизиты акта поступления животного</w:t>
            </w:r>
          </w:p>
        </w:tc>
        <w:tc>
          <w:tcPr>
            <w:tcW w:w="839" w:type="dxa"/>
            <w:vAlign w:val="center"/>
          </w:tcPr>
          <w:p w14:paraId="64433021" w14:textId="77777777" w:rsidR="00EC66B3" w:rsidRPr="001C406E" w:rsidRDefault="00EC66B3" w:rsidP="005866DE">
            <w:pPr>
              <w:widowControl w:val="0"/>
              <w:ind w:left="-113" w:right="-76"/>
              <w:jc w:val="center"/>
              <w:rPr>
                <w:rFonts w:eastAsia="Calibri"/>
                <w:sz w:val="20"/>
                <w:szCs w:val="20"/>
                <w:lang w:eastAsia="en-US"/>
              </w:rPr>
            </w:pPr>
            <w:r w:rsidRPr="001C406E">
              <w:rPr>
                <w:rFonts w:eastAsia="Calibri"/>
                <w:sz w:val="20"/>
                <w:szCs w:val="20"/>
                <w:lang w:eastAsia="en-US"/>
              </w:rPr>
              <w:t>Вид и пол животного</w:t>
            </w:r>
          </w:p>
        </w:tc>
        <w:tc>
          <w:tcPr>
            <w:tcW w:w="839" w:type="dxa"/>
            <w:vAlign w:val="center"/>
          </w:tcPr>
          <w:p w14:paraId="009A4D71" w14:textId="77777777" w:rsidR="00EC66B3" w:rsidRPr="001C406E" w:rsidRDefault="00EC66B3" w:rsidP="005866DE">
            <w:pPr>
              <w:widowControl w:val="0"/>
              <w:ind w:left="-113" w:right="-76"/>
              <w:jc w:val="center"/>
              <w:rPr>
                <w:rFonts w:eastAsia="Calibri"/>
                <w:sz w:val="20"/>
                <w:szCs w:val="20"/>
                <w:lang w:eastAsia="en-US"/>
              </w:rPr>
            </w:pPr>
            <w:r w:rsidRPr="001C406E">
              <w:rPr>
                <w:rFonts w:eastAsia="Calibri"/>
                <w:sz w:val="20"/>
                <w:szCs w:val="20"/>
                <w:lang w:eastAsia="en-US"/>
              </w:rPr>
              <w:t>Кличка животного</w:t>
            </w:r>
          </w:p>
        </w:tc>
        <w:tc>
          <w:tcPr>
            <w:tcW w:w="839" w:type="dxa"/>
            <w:vAlign w:val="center"/>
          </w:tcPr>
          <w:p w14:paraId="3A99874C" w14:textId="77777777" w:rsidR="00EC66B3" w:rsidRPr="001C406E" w:rsidRDefault="00EC66B3" w:rsidP="005866DE">
            <w:pPr>
              <w:widowControl w:val="0"/>
              <w:ind w:left="-113" w:right="-76"/>
              <w:jc w:val="center"/>
              <w:rPr>
                <w:rFonts w:eastAsia="Calibri"/>
                <w:sz w:val="20"/>
                <w:szCs w:val="20"/>
                <w:lang w:eastAsia="en-US"/>
              </w:rPr>
            </w:pPr>
            <w:r w:rsidRPr="001C406E">
              <w:rPr>
                <w:rFonts w:eastAsia="Calibri"/>
                <w:sz w:val="20"/>
                <w:szCs w:val="20"/>
                <w:lang w:eastAsia="en-US"/>
              </w:rPr>
              <w:t>Окрас животного</w:t>
            </w:r>
          </w:p>
        </w:tc>
        <w:tc>
          <w:tcPr>
            <w:tcW w:w="1049" w:type="dxa"/>
            <w:vAlign w:val="center"/>
          </w:tcPr>
          <w:p w14:paraId="2EE83EA3" w14:textId="77777777" w:rsidR="00EC66B3" w:rsidRPr="001C406E" w:rsidRDefault="00EC66B3" w:rsidP="005866DE">
            <w:pPr>
              <w:widowControl w:val="0"/>
              <w:ind w:left="-113" w:right="-76"/>
              <w:jc w:val="center"/>
              <w:rPr>
                <w:rFonts w:eastAsia="Calibri"/>
                <w:sz w:val="20"/>
                <w:szCs w:val="20"/>
                <w:lang w:eastAsia="en-US"/>
              </w:rPr>
            </w:pPr>
            <w:r w:rsidRPr="001C406E">
              <w:rPr>
                <w:rFonts w:eastAsia="Calibri"/>
                <w:sz w:val="20"/>
                <w:szCs w:val="20"/>
                <w:lang w:eastAsia="en-US"/>
              </w:rPr>
              <w:t>Данные о маркировании животного</w:t>
            </w:r>
          </w:p>
        </w:tc>
        <w:tc>
          <w:tcPr>
            <w:tcW w:w="839" w:type="dxa"/>
            <w:vAlign w:val="center"/>
          </w:tcPr>
          <w:p w14:paraId="1EB7B1DB" w14:textId="77777777" w:rsidR="00EC66B3" w:rsidRPr="001C406E" w:rsidRDefault="00EC66B3" w:rsidP="005866DE">
            <w:pPr>
              <w:widowControl w:val="0"/>
              <w:ind w:left="-113" w:right="-76"/>
              <w:jc w:val="center"/>
              <w:rPr>
                <w:rFonts w:eastAsia="Calibri"/>
                <w:sz w:val="20"/>
                <w:szCs w:val="20"/>
                <w:lang w:eastAsia="en-US"/>
              </w:rPr>
            </w:pPr>
            <w:r w:rsidRPr="001C406E">
              <w:rPr>
                <w:rFonts w:eastAsia="Calibri"/>
                <w:sz w:val="20"/>
                <w:szCs w:val="20"/>
                <w:lang w:eastAsia="en-US"/>
              </w:rPr>
              <w:t>Возраст животного</w:t>
            </w:r>
          </w:p>
        </w:tc>
        <w:tc>
          <w:tcPr>
            <w:tcW w:w="839" w:type="dxa"/>
            <w:vAlign w:val="center"/>
          </w:tcPr>
          <w:p w14:paraId="082EF2B5" w14:textId="77777777" w:rsidR="00EC66B3" w:rsidRPr="001C406E" w:rsidRDefault="00EC66B3" w:rsidP="005866DE">
            <w:pPr>
              <w:widowControl w:val="0"/>
              <w:ind w:left="-113" w:right="-76"/>
              <w:jc w:val="center"/>
              <w:rPr>
                <w:rFonts w:eastAsia="Calibri"/>
                <w:sz w:val="20"/>
                <w:szCs w:val="20"/>
                <w:lang w:eastAsia="en-US"/>
              </w:rPr>
            </w:pPr>
            <w:r w:rsidRPr="001C406E">
              <w:rPr>
                <w:rFonts w:eastAsia="Calibri"/>
                <w:sz w:val="20"/>
                <w:szCs w:val="20"/>
                <w:lang w:eastAsia="en-US"/>
              </w:rPr>
              <w:t>Дата выбытия животного</w:t>
            </w:r>
          </w:p>
        </w:tc>
        <w:tc>
          <w:tcPr>
            <w:tcW w:w="839" w:type="dxa"/>
            <w:vAlign w:val="center"/>
          </w:tcPr>
          <w:p w14:paraId="0C21BC8F" w14:textId="77777777" w:rsidR="00EC66B3" w:rsidRPr="001C406E" w:rsidRDefault="00EC66B3" w:rsidP="005866DE">
            <w:pPr>
              <w:widowControl w:val="0"/>
              <w:ind w:left="-113" w:right="-76"/>
              <w:jc w:val="center"/>
              <w:rPr>
                <w:rFonts w:eastAsia="Calibri"/>
                <w:sz w:val="20"/>
                <w:szCs w:val="20"/>
                <w:lang w:eastAsia="en-US"/>
              </w:rPr>
            </w:pPr>
            <w:r w:rsidRPr="001C406E">
              <w:rPr>
                <w:rFonts w:eastAsia="Calibri"/>
                <w:sz w:val="20"/>
                <w:szCs w:val="20"/>
                <w:lang w:eastAsia="en-US"/>
              </w:rPr>
              <w:t>Причина выбытия животного</w:t>
            </w:r>
          </w:p>
        </w:tc>
        <w:tc>
          <w:tcPr>
            <w:tcW w:w="1015" w:type="dxa"/>
            <w:vAlign w:val="center"/>
          </w:tcPr>
          <w:p w14:paraId="054B7346" w14:textId="77777777" w:rsidR="00EC66B3" w:rsidRPr="001C406E" w:rsidRDefault="00EC66B3" w:rsidP="005866DE">
            <w:pPr>
              <w:widowControl w:val="0"/>
              <w:ind w:left="-113" w:right="-76"/>
              <w:jc w:val="center"/>
              <w:rPr>
                <w:rFonts w:eastAsia="Calibri"/>
                <w:sz w:val="20"/>
                <w:szCs w:val="20"/>
                <w:lang w:eastAsia="en-US"/>
              </w:rPr>
            </w:pPr>
            <w:r w:rsidRPr="001C406E">
              <w:rPr>
                <w:rFonts w:eastAsia="Calibri"/>
                <w:sz w:val="20"/>
                <w:szCs w:val="20"/>
                <w:lang w:eastAsia="en-US"/>
              </w:rPr>
              <w:t>Реквизиты акта выбытия животного</w:t>
            </w:r>
          </w:p>
        </w:tc>
      </w:tr>
      <w:tr w:rsidR="00EC66B3" w:rsidRPr="001C406E" w14:paraId="7F80D33F" w14:textId="77777777" w:rsidTr="005866DE">
        <w:tc>
          <w:tcPr>
            <w:tcW w:w="568" w:type="dxa"/>
          </w:tcPr>
          <w:p w14:paraId="0C9E33EE" w14:textId="77777777" w:rsidR="00EC66B3" w:rsidRPr="001C406E" w:rsidRDefault="00EC66B3" w:rsidP="005866DE">
            <w:pPr>
              <w:jc w:val="center"/>
              <w:rPr>
                <w:rFonts w:eastAsia="Calibri"/>
                <w:sz w:val="20"/>
                <w:szCs w:val="20"/>
                <w:lang w:eastAsia="en-US"/>
              </w:rPr>
            </w:pPr>
            <w:r w:rsidRPr="001C406E">
              <w:rPr>
                <w:rFonts w:eastAsia="Calibri"/>
                <w:sz w:val="20"/>
                <w:szCs w:val="20"/>
                <w:lang w:eastAsia="en-US"/>
              </w:rPr>
              <w:t>1</w:t>
            </w:r>
          </w:p>
        </w:tc>
        <w:tc>
          <w:tcPr>
            <w:tcW w:w="877" w:type="dxa"/>
          </w:tcPr>
          <w:p w14:paraId="2C3AF68C" w14:textId="77777777" w:rsidR="00EC66B3" w:rsidRPr="001C406E" w:rsidRDefault="00EC66B3" w:rsidP="005866DE">
            <w:pPr>
              <w:jc w:val="center"/>
              <w:rPr>
                <w:rFonts w:eastAsia="Calibri"/>
                <w:sz w:val="20"/>
                <w:szCs w:val="20"/>
                <w:lang w:eastAsia="en-US"/>
              </w:rPr>
            </w:pPr>
            <w:r w:rsidRPr="001C406E">
              <w:rPr>
                <w:rFonts w:eastAsia="Calibri"/>
                <w:sz w:val="20"/>
                <w:szCs w:val="20"/>
                <w:lang w:eastAsia="en-US"/>
              </w:rPr>
              <w:t>2</w:t>
            </w:r>
          </w:p>
        </w:tc>
        <w:tc>
          <w:tcPr>
            <w:tcW w:w="850" w:type="dxa"/>
          </w:tcPr>
          <w:p w14:paraId="6D111E77" w14:textId="77777777" w:rsidR="00EC66B3" w:rsidRPr="001C406E" w:rsidRDefault="00EC66B3" w:rsidP="005866DE">
            <w:pPr>
              <w:jc w:val="center"/>
              <w:rPr>
                <w:rFonts w:eastAsia="Calibri"/>
                <w:sz w:val="20"/>
                <w:szCs w:val="20"/>
                <w:lang w:eastAsia="en-US"/>
              </w:rPr>
            </w:pPr>
            <w:r w:rsidRPr="001C406E">
              <w:rPr>
                <w:rFonts w:eastAsia="Calibri"/>
                <w:sz w:val="20"/>
                <w:szCs w:val="20"/>
                <w:lang w:eastAsia="en-US"/>
              </w:rPr>
              <w:t>3</w:t>
            </w:r>
          </w:p>
        </w:tc>
        <w:tc>
          <w:tcPr>
            <w:tcW w:w="955" w:type="dxa"/>
          </w:tcPr>
          <w:p w14:paraId="44CAB19E" w14:textId="77777777" w:rsidR="00EC66B3" w:rsidRPr="001C406E" w:rsidRDefault="00EC66B3" w:rsidP="005866DE">
            <w:pPr>
              <w:jc w:val="center"/>
              <w:rPr>
                <w:rFonts w:eastAsia="Calibri"/>
                <w:sz w:val="20"/>
                <w:szCs w:val="20"/>
                <w:lang w:eastAsia="en-US"/>
              </w:rPr>
            </w:pPr>
            <w:r w:rsidRPr="001C406E">
              <w:rPr>
                <w:rFonts w:eastAsia="Calibri"/>
                <w:sz w:val="20"/>
                <w:szCs w:val="20"/>
                <w:lang w:eastAsia="en-US"/>
              </w:rPr>
              <w:t>4</w:t>
            </w:r>
          </w:p>
        </w:tc>
        <w:tc>
          <w:tcPr>
            <w:tcW w:w="839" w:type="dxa"/>
          </w:tcPr>
          <w:p w14:paraId="2F0CD3F0" w14:textId="77777777" w:rsidR="00EC66B3" w:rsidRPr="001C406E" w:rsidRDefault="00EC66B3" w:rsidP="005866DE">
            <w:pPr>
              <w:jc w:val="center"/>
              <w:rPr>
                <w:rFonts w:eastAsia="Calibri"/>
                <w:sz w:val="20"/>
                <w:szCs w:val="20"/>
                <w:lang w:eastAsia="en-US"/>
              </w:rPr>
            </w:pPr>
            <w:r w:rsidRPr="001C406E">
              <w:rPr>
                <w:rFonts w:eastAsia="Calibri"/>
                <w:sz w:val="20"/>
                <w:szCs w:val="20"/>
                <w:lang w:eastAsia="en-US"/>
              </w:rPr>
              <w:t>5</w:t>
            </w:r>
          </w:p>
        </w:tc>
        <w:tc>
          <w:tcPr>
            <w:tcW w:w="839" w:type="dxa"/>
          </w:tcPr>
          <w:p w14:paraId="1A2B7A5A" w14:textId="77777777" w:rsidR="00EC66B3" w:rsidRPr="001C406E" w:rsidRDefault="00EC66B3" w:rsidP="005866DE">
            <w:pPr>
              <w:jc w:val="center"/>
              <w:rPr>
                <w:rFonts w:eastAsia="Calibri"/>
                <w:sz w:val="20"/>
                <w:szCs w:val="20"/>
                <w:lang w:eastAsia="en-US"/>
              </w:rPr>
            </w:pPr>
            <w:r w:rsidRPr="001C406E">
              <w:rPr>
                <w:rFonts w:eastAsia="Calibri"/>
                <w:sz w:val="20"/>
                <w:szCs w:val="20"/>
                <w:lang w:eastAsia="en-US"/>
              </w:rPr>
              <w:t>6</w:t>
            </w:r>
          </w:p>
        </w:tc>
        <w:tc>
          <w:tcPr>
            <w:tcW w:w="839" w:type="dxa"/>
          </w:tcPr>
          <w:p w14:paraId="11019235" w14:textId="77777777" w:rsidR="00EC66B3" w:rsidRPr="001C406E" w:rsidRDefault="00EC66B3" w:rsidP="005866DE">
            <w:pPr>
              <w:jc w:val="center"/>
              <w:rPr>
                <w:rFonts w:eastAsia="Calibri"/>
                <w:sz w:val="20"/>
                <w:szCs w:val="20"/>
                <w:lang w:eastAsia="en-US"/>
              </w:rPr>
            </w:pPr>
            <w:r w:rsidRPr="001C406E">
              <w:rPr>
                <w:rFonts w:eastAsia="Calibri"/>
                <w:sz w:val="20"/>
                <w:szCs w:val="20"/>
                <w:lang w:eastAsia="en-US"/>
              </w:rPr>
              <w:t>7</w:t>
            </w:r>
          </w:p>
        </w:tc>
        <w:tc>
          <w:tcPr>
            <w:tcW w:w="1049" w:type="dxa"/>
          </w:tcPr>
          <w:p w14:paraId="0452C7FC" w14:textId="77777777" w:rsidR="00EC66B3" w:rsidRPr="001C406E" w:rsidRDefault="00EC66B3" w:rsidP="005866DE">
            <w:pPr>
              <w:jc w:val="center"/>
              <w:rPr>
                <w:rFonts w:eastAsia="Calibri"/>
                <w:sz w:val="20"/>
                <w:szCs w:val="20"/>
                <w:lang w:eastAsia="en-US"/>
              </w:rPr>
            </w:pPr>
            <w:r w:rsidRPr="001C406E">
              <w:rPr>
                <w:rFonts w:eastAsia="Calibri"/>
                <w:sz w:val="20"/>
                <w:szCs w:val="20"/>
                <w:lang w:eastAsia="en-US"/>
              </w:rPr>
              <w:t>8</w:t>
            </w:r>
          </w:p>
        </w:tc>
        <w:tc>
          <w:tcPr>
            <w:tcW w:w="839" w:type="dxa"/>
          </w:tcPr>
          <w:p w14:paraId="76CEC205" w14:textId="77777777" w:rsidR="00EC66B3" w:rsidRPr="001C406E" w:rsidRDefault="00EC66B3" w:rsidP="005866DE">
            <w:pPr>
              <w:jc w:val="center"/>
              <w:rPr>
                <w:rFonts w:eastAsia="Calibri"/>
                <w:sz w:val="20"/>
                <w:szCs w:val="20"/>
                <w:lang w:eastAsia="en-US"/>
              </w:rPr>
            </w:pPr>
            <w:r w:rsidRPr="001C406E">
              <w:rPr>
                <w:rFonts w:eastAsia="Calibri"/>
                <w:sz w:val="20"/>
                <w:szCs w:val="20"/>
                <w:lang w:eastAsia="en-US"/>
              </w:rPr>
              <w:t>9</w:t>
            </w:r>
          </w:p>
        </w:tc>
        <w:tc>
          <w:tcPr>
            <w:tcW w:w="839" w:type="dxa"/>
          </w:tcPr>
          <w:p w14:paraId="74F631D9" w14:textId="77777777" w:rsidR="00EC66B3" w:rsidRPr="001C406E" w:rsidRDefault="00EC66B3" w:rsidP="005866DE">
            <w:pPr>
              <w:jc w:val="center"/>
              <w:rPr>
                <w:rFonts w:eastAsia="Calibri"/>
                <w:sz w:val="20"/>
                <w:szCs w:val="20"/>
                <w:lang w:eastAsia="en-US"/>
              </w:rPr>
            </w:pPr>
            <w:r w:rsidRPr="001C406E">
              <w:rPr>
                <w:rFonts w:eastAsia="Calibri"/>
                <w:sz w:val="20"/>
                <w:szCs w:val="20"/>
                <w:lang w:eastAsia="en-US"/>
              </w:rPr>
              <w:t>10</w:t>
            </w:r>
          </w:p>
        </w:tc>
        <w:tc>
          <w:tcPr>
            <w:tcW w:w="839" w:type="dxa"/>
          </w:tcPr>
          <w:p w14:paraId="23E351BD" w14:textId="77777777" w:rsidR="00EC66B3" w:rsidRPr="001C406E" w:rsidRDefault="00EC66B3" w:rsidP="005866DE">
            <w:pPr>
              <w:jc w:val="center"/>
              <w:rPr>
                <w:rFonts w:eastAsia="Calibri"/>
                <w:sz w:val="20"/>
                <w:szCs w:val="20"/>
                <w:lang w:eastAsia="en-US"/>
              </w:rPr>
            </w:pPr>
            <w:r w:rsidRPr="001C406E">
              <w:rPr>
                <w:rFonts w:eastAsia="Calibri"/>
                <w:sz w:val="20"/>
                <w:szCs w:val="20"/>
                <w:lang w:eastAsia="en-US"/>
              </w:rPr>
              <w:t>11</w:t>
            </w:r>
          </w:p>
        </w:tc>
        <w:tc>
          <w:tcPr>
            <w:tcW w:w="1015" w:type="dxa"/>
          </w:tcPr>
          <w:p w14:paraId="62C37588" w14:textId="77777777" w:rsidR="00EC66B3" w:rsidRPr="001C406E" w:rsidRDefault="00EC66B3" w:rsidP="005866DE">
            <w:pPr>
              <w:jc w:val="center"/>
              <w:rPr>
                <w:rFonts w:eastAsia="Calibri"/>
                <w:sz w:val="20"/>
                <w:szCs w:val="20"/>
                <w:lang w:eastAsia="en-US"/>
              </w:rPr>
            </w:pPr>
            <w:r w:rsidRPr="001C406E">
              <w:rPr>
                <w:rFonts w:eastAsia="Calibri"/>
                <w:sz w:val="20"/>
                <w:szCs w:val="20"/>
                <w:lang w:eastAsia="en-US"/>
              </w:rPr>
              <w:t>12</w:t>
            </w:r>
          </w:p>
        </w:tc>
      </w:tr>
      <w:tr w:rsidR="00EC66B3" w:rsidRPr="001C406E" w14:paraId="22340B97" w14:textId="77777777" w:rsidTr="005866DE">
        <w:tc>
          <w:tcPr>
            <w:tcW w:w="568" w:type="dxa"/>
          </w:tcPr>
          <w:p w14:paraId="0C3506DC" w14:textId="77777777" w:rsidR="00EC66B3" w:rsidRPr="001C406E" w:rsidRDefault="00EC66B3" w:rsidP="005866DE">
            <w:pPr>
              <w:jc w:val="both"/>
              <w:rPr>
                <w:rFonts w:eastAsia="Calibri"/>
                <w:sz w:val="20"/>
                <w:szCs w:val="20"/>
                <w:lang w:eastAsia="en-US"/>
              </w:rPr>
            </w:pPr>
          </w:p>
        </w:tc>
        <w:tc>
          <w:tcPr>
            <w:tcW w:w="877" w:type="dxa"/>
          </w:tcPr>
          <w:p w14:paraId="6954D9D8" w14:textId="77777777" w:rsidR="00EC66B3" w:rsidRPr="001C406E" w:rsidRDefault="00EC66B3" w:rsidP="005866DE">
            <w:pPr>
              <w:jc w:val="both"/>
              <w:rPr>
                <w:rFonts w:eastAsia="Calibri"/>
                <w:sz w:val="20"/>
                <w:szCs w:val="20"/>
                <w:lang w:eastAsia="en-US"/>
              </w:rPr>
            </w:pPr>
          </w:p>
        </w:tc>
        <w:tc>
          <w:tcPr>
            <w:tcW w:w="850" w:type="dxa"/>
          </w:tcPr>
          <w:p w14:paraId="77362EF3" w14:textId="77777777" w:rsidR="00EC66B3" w:rsidRPr="001C406E" w:rsidRDefault="00EC66B3" w:rsidP="005866DE">
            <w:pPr>
              <w:jc w:val="both"/>
              <w:rPr>
                <w:rFonts w:eastAsia="Calibri"/>
                <w:sz w:val="20"/>
                <w:szCs w:val="20"/>
                <w:lang w:eastAsia="en-US"/>
              </w:rPr>
            </w:pPr>
          </w:p>
        </w:tc>
        <w:tc>
          <w:tcPr>
            <w:tcW w:w="955" w:type="dxa"/>
          </w:tcPr>
          <w:p w14:paraId="74B4074D" w14:textId="77777777" w:rsidR="00EC66B3" w:rsidRPr="001C406E" w:rsidRDefault="00EC66B3" w:rsidP="005866DE">
            <w:pPr>
              <w:jc w:val="both"/>
              <w:rPr>
                <w:rFonts w:eastAsia="Calibri"/>
                <w:sz w:val="20"/>
                <w:szCs w:val="20"/>
                <w:lang w:eastAsia="en-US"/>
              </w:rPr>
            </w:pPr>
          </w:p>
        </w:tc>
        <w:tc>
          <w:tcPr>
            <w:tcW w:w="839" w:type="dxa"/>
          </w:tcPr>
          <w:p w14:paraId="39890BE2" w14:textId="77777777" w:rsidR="00EC66B3" w:rsidRPr="001C406E" w:rsidRDefault="00EC66B3" w:rsidP="005866DE">
            <w:pPr>
              <w:jc w:val="both"/>
              <w:rPr>
                <w:rFonts w:eastAsia="Calibri"/>
                <w:sz w:val="20"/>
                <w:szCs w:val="20"/>
                <w:lang w:eastAsia="en-US"/>
              </w:rPr>
            </w:pPr>
          </w:p>
        </w:tc>
        <w:tc>
          <w:tcPr>
            <w:tcW w:w="839" w:type="dxa"/>
          </w:tcPr>
          <w:p w14:paraId="5999C121" w14:textId="77777777" w:rsidR="00EC66B3" w:rsidRPr="001C406E" w:rsidRDefault="00EC66B3" w:rsidP="005866DE">
            <w:pPr>
              <w:jc w:val="both"/>
              <w:rPr>
                <w:rFonts w:eastAsia="Calibri"/>
                <w:sz w:val="20"/>
                <w:szCs w:val="20"/>
                <w:lang w:eastAsia="en-US"/>
              </w:rPr>
            </w:pPr>
          </w:p>
        </w:tc>
        <w:tc>
          <w:tcPr>
            <w:tcW w:w="839" w:type="dxa"/>
          </w:tcPr>
          <w:p w14:paraId="7A92FBA2" w14:textId="77777777" w:rsidR="00EC66B3" w:rsidRPr="001C406E" w:rsidRDefault="00EC66B3" w:rsidP="005866DE">
            <w:pPr>
              <w:jc w:val="both"/>
              <w:rPr>
                <w:rFonts w:eastAsia="Calibri"/>
                <w:sz w:val="20"/>
                <w:szCs w:val="20"/>
                <w:lang w:eastAsia="en-US"/>
              </w:rPr>
            </w:pPr>
          </w:p>
        </w:tc>
        <w:tc>
          <w:tcPr>
            <w:tcW w:w="1049" w:type="dxa"/>
          </w:tcPr>
          <w:p w14:paraId="73CC5E39" w14:textId="77777777" w:rsidR="00EC66B3" w:rsidRPr="001C406E" w:rsidRDefault="00EC66B3" w:rsidP="005866DE">
            <w:pPr>
              <w:jc w:val="both"/>
              <w:rPr>
                <w:rFonts w:eastAsia="Calibri"/>
                <w:sz w:val="20"/>
                <w:szCs w:val="20"/>
                <w:lang w:eastAsia="en-US"/>
              </w:rPr>
            </w:pPr>
          </w:p>
        </w:tc>
        <w:tc>
          <w:tcPr>
            <w:tcW w:w="839" w:type="dxa"/>
          </w:tcPr>
          <w:p w14:paraId="0247B1F6" w14:textId="77777777" w:rsidR="00EC66B3" w:rsidRPr="001C406E" w:rsidRDefault="00EC66B3" w:rsidP="005866DE">
            <w:pPr>
              <w:jc w:val="both"/>
              <w:rPr>
                <w:rFonts w:eastAsia="Calibri"/>
                <w:sz w:val="20"/>
                <w:szCs w:val="20"/>
                <w:lang w:eastAsia="en-US"/>
              </w:rPr>
            </w:pPr>
          </w:p>
        </w:tc>
        <w:tc>
          <w:tcPr>
            <w:tcW w:w="839" w:type="dxa"/>
          </w:tcPr>
          <w:p w14:paraId="1382EA95" w14:textId="77777777" w:rsidR="00EC66B3" w:rsidRPr="001C406E" w:rsidRDefault="00EC66B3" w:rsidP="005866DE">
            <w:pPr>
              <w:jc w:val="both"/>
              <w:rPr>
                <w:rFonts w:eastAsia="Calibri"/>
                <w:sz w:val="20"/>
                <w:szCs w:val="20"/>
                <w:lang w:eastAsia="en-US"/>
              </w:rPr>
            </w:pPr>
          </w:p>
        </w:tc>
        <w:tc>
          <w:tcPr>
            <w:tcW w:w="839" w:type="dxa"/>
          </w:tcPr>
          <w:p w14:paraId="206E2329" w14:textId="77777777" w:rsidR="00EC66B3" w:rsidRPr="001C406E" w:rsidRDefault="00EC66B3" w:rsidP="005866DE">
            <w:pPr>
              <w:jc w:val="both"/>
              <w:rPr>
                <w:rFonts w:eastAsia="Calibri"/>
                <w:sz w:val="20"/>
                <w:szCs w:val="20"/>
                <w:lang w:eastAsia="en-US"/>
              </w:rPr>
            </w:pPr>
          </w:p>
        </w:tc>
        <w:tc>
          <w:tcPr>
            <w:tcW w:w="1015" w:type="dxa"/>
          </w:tcPr>
          <w:p w14:paraId="3C479BE2" w14:textId="77777777" w:rsidR="00EC66B3" w:rsidRPr="001C406E" w:rsidRDefault="00EC66B3" w:rsidP="005866DE">
            <w:pPr>
              <w:jc w:val="both"/>
              <w:rPr>
                <w:rFonts w:eastAsia="Calibri"/>
                <w:sz w:val="20"/>
                <w:szCs w:val="20"/>
                <w:lang w:eastAsia="en-US"/>
              </w:rPr>
            </w:pPr>
          </w:p>
        </w:tc>
      </w:tr>
    </w:tbl>
    <w:p w14:paraId="41AD5534" w14:textId="77777777" w:rsidR="00EC66B3" w:rsidRPr="001C406E" w:rsidRDefault="00EC66B3" w:rsidP="00EC66B3">
      <w:pPr>
        <w:rPr>
          <w:rFonts w:eastAsia="Calibri"/>
          <w:lang w:eastAsia="en-US"/>
        </w:rPr>
      </w:pPr>
    </w:p>
    <w:p w14:paraId="31AA9252" w14:textId="77777777" w:rsidR="00EC66B3" w:rsidRPr="001C406E" w:rsidRDefault="00EC66B3" w:rsidP="00EC66B3">
      <w:pPr>
        <w:tabs>
          <w:tab w:val="left" w:pos="5910"/>
        </w:tabs>
        <w:spacing w:after="200" w:line="276" w:lineRule="auto"/>
        <w:rPr>
          <w:rFonts w:eastAsia="Calibri"/>
          <w:lang w:eastAsia="en-US"/>
        </w:rPr>
      </w:pPr>
    </w:p>
    <w:p w14:paraId="77BC12E0" w14:textId="77777777" w:rsidR="00EC66B3" w:rsidRPr="001C406E" w:rsidRDefault="00EC66B3" w:rsidP="00EC66B3">
      <w:pPr>
        <w:spacing w:after="200" w:line="276" w:lineRule="auto"/>
        <w:rPr>
          <w:rFonts w:eastAsia="Lucida Sans Unicode"/>
          <w:lang w:eastAsia="ar-SA"/>
        </w:rPr>
        <w:sectPr w:rsidR="00EC66B3" w:rsidRPr="001C406E" w:rsidSect="00164F38">
          <w:headerReference w:type="even" r:id="rId10"/>
          <w:headerReference w:type="default" r:id="rId11"/>
          <w:pgSz w:w="11906" w:h="16838"/>
          <w:pgMar w:top="993" w:right="566" w:bottom="851" w:left="851" w:header="708" w:footer="708" w:gutter="0"/>
          <w:pgNumType w:start="7"/>
          <w:cols w:space="720"/>
          <w:docGrid w:linePitch="299"/>
        </w:sectPr>
      </w:pPr>
    </w:p>
    <w:tbl>
      <w:tblPr>
        <w:tblW w:w="0" w:type="auto"/>
        <w:tblLook w:val="01E0" w:firstRow="1" w:lastRow="1" w:firstColumn="1" w:lastColumn="1" w:noHBand="0" w:noVBand="0"/>
      </w:tblPr>
      <w:tblGrid>
        <w:gridCol w:w="222"/>
        <w:gridCol w:w="14914"/>
      </w:tblGrid>
      <w:tr w:rsidR="00EC66B3" w:rsidRPr="001C406E" w14:paraId="5F64582B" w14:textId="77777777" w:rsidTr="005866DE">
        <w:tc>
          <w:tcPr>
            <w:tcW w:w="222" w:type="dxa"/>
          </w:tcPr>
          <w:p w14:paraId="052D1955" w14:textId="77777777" w:rsidR="00EC66B3" w:rsidRPr="001C406E" w:rsidRDefault="00EC66B3" w:rsidP="005866DE">
            <w:pPr>
              <w:widowControl w:val="0"/>
              <w:autoSpaceDE w:val="0"/>
              <w:autoSpaceDN w:val="0"/>
              <w:adjustRightInd w:val="0"/>
              <w:ind w:firstLine="567"/>
              <w:jc w:val="center"/>
              <w:rPr>
                <w:rFonts w:eastAsia="Lucida Sans Unicode"/>
              </w:rPr>
            </w:pPr>
          </w:p>
        </w:tc>
        <w:tc>
          <w:tcPr>
            <w:tcW w:w="15130" w:type="dxa"/>
          </w:tcPr>
          <w:p w14:paraId="2E319265" w14:textId="77777777" w:rsidR="00EC66B3" w:rsidRPr="001C406E" w:rsidRDefault="00EC66B3" w:rsidP="005866DE">
            <w:pPr>
              <w:widowControl w:val="0"/>
              <w:shd w:val="clear" w:color="auto" w:fill="FFFFFF"/>
              <w:ind w:firstLine="567"/>
              <w:jc w:val="right"/>
              <w:rPr>
                <w:rFonts w:eastAsia="Lucida Sans Unicode"/>
                <w:lang w:eastAsia="ar-SA"/>
              </w:rPr>
            </w:pPr>
            <w:r w:rsidRPr="001C406E">
              <w:rPr>
                <w:spacing w:val="-3"/>
                <w:lang w:eastAsia="ar-SA"/>
              </w:rPr>
              <w:t>Приложение 3</w:t>
            </w:r>
          </w:p>
          <w:p w14:paraId="3EC9EF3A" w14:textId="77777777" w:rsidR="00EC66B3" w:rsidRPr="001C406E" w:rsidRDefault="00EC66B3" w:rsidP="005866DE">
            <w:pPr>
              <w:widowControl w:val="0"/>
              <w:shd w:val="clear" w:color="auto" w:fill="FFFFFF"/>
              <w:ind w:firstLine="567"/>
              <w:jc w:val="right"/>
              <w:rPr>
                <w:spacing w:val="-3"/>
                <w:lang w:eastAsia="ar-SA"/>
              </w:rPr>
            </w:pPr>
            <w:r w:rsidRPr="001C406E">
              <w:rPr>
                <w:spacing w:val="-3"/>
                <w:lang w:eastAsia="ar-SA"/>
              </w:rPr>
              <w:t>к Техническому заданию</w:t>
            </w:r>
          </w:p>
          <w:p w14:paraId="63EB694C" w14:textId="77777777" w:rsidR="00EC66B3" w:rsidRPr="001C406E" w:rsidRDefault="00EC66B3" w:rsidP="005866DE">
            <w:pPr>
              <w:widowControl w:val="0"/>
              <w:ind w:firstLine="567"/>
              <w:jc w:val="right"/>
              <w:rPr>
                <w:spacing w:val="-3"/>
                <w:lang w:eastAsia="ar-SA"/>
              </w:rPr>
            </w:pPr>
          </w:p>
          <w:p w14:paraId="593371A8" w14:textId="77777777" w:rsidR="00EC66B3" w:rsidRPr="001C406E" w:rsidRDefault="00EC66B3" w:rsidP="005866DE">
            <w:pPr>
              <w:widowControl w:val="0"/>
              <w:shd w:val="clear" w:color="auto" w:fill="FFFFFF"/>
              <w:ind w:firstLine="567"/>
              <w:jc w:val="right"/>
              <w:rPr>
                <w:spacing w:val="-3"/>
                <w:lang w:eastAsia="ar-SA"/>
              </w:rPr>
            </w:pPr>
            <w:r w:rsidRPr="001C406E">
              <w:rPr>
                <w:spacing w:val="-3"/>
                <w:lang w:eastAsia="ar-SA"/>
              </w:rPr>
              <w:t>Форма</w:t>
            </w:r>
          </w:p>
          <w:p w14:paraId="259C2D33" w14:textId="77777777" w:rsidR="00EC66B3" w:rsidRPr="001C406E" w:rsidRDefault="00EC66B3" w:rsidP="005866DE">
            <w:pPr>
              <w:widowControl w:val="0"/>
              <w:shd w:val="clear" w:color="auto" w:fill="FFFFFF"/>
              <w:ind w:firstLine="567"/>
              <w:jc w:val="right"/>
              <w:rPr>
                <w:spacing w:val="-3"/>
                <w:lang w:eastAsia="ar-SA"/>
              </w:rPr>
            </w:pPr>
          </w:p>
          <w:p w14:paraId="737EB7F8" w14:textId="77777777" w:rsidR="00EC66B3" w:rsidRPr="001C406E" w:rsidRDefault="00EC66B3" w:rsidP="005866DE">
            <w:pPr>
              <w:widowControl w:val="0"/>
              <w:spacing w:line="320" w:lineRule="exact"/>
              <w:jc w:val="center"/>
              <w:rPr>
                <w:b/>
                <w:bCs/>
              </w:rPr>
            </w:pPr>
            <w:r w:rsidRPr="001C406E">
              <w:rPr>
                <w:b/>
                <w:color w:val="000000"/>
                <w:spacing w:val="60"/>
                <w:shd w:val="clear" w:color="auto" w:fill="FFFFFF"/>
                <w:lang w:bidi="ru-RU"/>
              </w:rPr>
              <w:t>СВЕДЕНИЯ</w:t>
            </w:r>
          </w:p>
          <w:p w14:paraId="5F649902" w14:textId="77777777" w:rsidR="00EC66B3" w:rsidRPr="001C406E" w:rsidRDefault="00EC66B3" w:rsidP="005866DE">
            <w:pPr>
              <w:widowControl w:val="0"/>
              <w:jc w:val="center"/>
              <w:rPr>
                <w:b/>
                <w:bCs/>
                <w:lang w:bidi="ru-RU"/>
              </w:rPr>
            </w:pPr>
            <w:r w:rsidRPr="001C406E">
              <w:rPr>
                <w:b/>
                <w:bCs/>
                <w:lang w:bidi="ru-RU"/>
              </w:rPr>
              <w:t>о животных без владельцев и животных, от права собственности, на которых владельцы отказались, поступивших в приют для животных, в информационной телекоммуникационной сети «Интернет»</w:t>
            </w:r>
          </w:p>
          <w:p w14:paraId="314EBB91" w14:textId="77777777" w:rsidR="00EC66B3" w:rsidRPr="001C406E" w:rsidRDefault="00EC66B3" w:rsidP="005866DE">
            <w:pPr>
              <w:widowControl w:val="0"/>
              <w:jc w:val="center"/>
              <w:rPr>
                <w:b/>
                <w:bCs/>
                <w:lang w:bidi="ru-RU"/>
              </w:rPr>
            </w:pPr>
          </w:p>
          <w:tbl>
            <w:tblPr>
              <w:tblW w:w="14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1538"/>
              <w:gridCol w:w="668"/>
              <w:gridCol w:w="668"/>
              <w:gridCol w:w="966"/>
              <w:gridCol w:w="1509"/>
              <w:gridCol w:w="1700"/>
              <w:gridCol w:w="2042"/>
              <w:gridCol w:w="1118"/>
              <w:gridCol w:w="1634"/>
              <w:gridCol w:w="1428"/>
              <w:gridCol w:w="311"/>
            </w:tblGrid>
            <w:tr w:rsidR="00EC66B3" w:rsidRPr="001C406E" w14:paraId="1DE530CF" w14:textId="77777777" w:rsidTr="005866DE">
              <w:trPr>
                <w:trHeight w:val="253"/>
              </w:trPr>
              <w:tc>
                <w:tcPr>
                  <w:tcW w:w="1419" w:type="dxa"/>
                  <w:shd w:val="clear" w:color="auto" w:fill="auto"/>
                </w:tcPr>
                <w:p w14:paraId="347E7B59" w14:textId="77777777" w:rsidR="00EC66B3" w:rsidRPr="001C406E" w:rsidRDefault="00EC66B3" w:rsidP="005866DE">
                  <w:pPr>
                    <w:widowControl w:val="0"/>
                    <w:ind w:left="-111" w:right="-114"/>
                    <w:jc w:val="center"/>
                    <w:rPr>
                      <w:bCs/>
                    </w:rPr>
                  </w:pPr>
                  <w:r w:rsidRPr="001C406E">
                    <w:rPr>
                      <w:bCs/>
                    </w:rPr>
                    <w:t>Фотография</w:t>
                  </w:r>
                </w:p>
              </w:tc>
              <w:tc>
                <w:tcPr>
                  <w:tcW w:w="1559" w:type="dxa"/>
                  <w:shd w:val="clear" w:color="auto" w:fill="auto"/>
                </w:tcPr>
                <w:p w14:paraId="734EDEB8" w14:textId="77777777" w:rsidR="00EC66B3" w:rsidRPr="001C406E" w:rsidRDefault="00EC66B3" w:rsidP="005866DE">
                  <w:pPr>
                    <w:widowControl w:val="0"/>
                    <w:ind w:left="-111" w:right="-114"/>
                    <w:jc w:val="center"/>
                    <w:rPr>
                      <w:bCs/>
                    </w:rPr>
                  </w:pPr>
                  <w:r w:rsidRPr="001C406E">
                    <w:rPr>
                      <w:bCs/>
                    </w:rPr>
                    <w:t>Дата и место обнаружения</w:t>
                  </w:r>
                </w:p>
              </w:tc>
              <w:tc>
                <w:tcPr>
                  <w:tcW w:w="709" w:type="dxa"/>
                  <w:shd w:val="clear" w:color="auto" w:fill="auto"/>
                </w:tcPr>
                <w:p w14:paraId="33C32D6F" w14:textId="77777777" w:rsidR="00EC66B3" w:rsidRPr="001C406E" w:rsidRDefault="00EC66B3" w:rsidP="005866DE">
                  <w:pPr>
                    <w:widowControl w:val="0"/>
                    <w:ind w:left="-111" w:right="-114"/>
                    <w:jc w:val="center"/>
                    <w:rPr>
                      <w:bCs/>
                    </w:rPr>
                  </w:pPr>
                  <w:r w:rsidRPr="001C406E">
                    <w:rPr>
                      <w:bCs/>
                    </w:rPr>
                    <w:t>Вид</w:t>
                  </w:r>
                </w:p>
              </w:tc>
              <w:tc>
                <w:tcPr>
                  <w:tcW w:w="708" w:type="dxa"/>
                  <w:shd w:val="clear" w:color="auto" w:fill="auto"/>
                </w:tcPr>
                <w:p w14:paraId="61B2C713" w14:textId="77777777" w:rsidR="00EC66B3" w:rsidRPr="001C406E" w:rsidRDefault="00EC66B3" w:rsidP="005866DE">
                  <w:pPr>
                    <w:widowControl w:val="0"/>
                    <w:ind w:left="-111" w:right="-114"/>
                    <w:jc w:val="center"/>
                    <w:rPr>
                      <w:bCs/>
                    </w:rPr>
                  </w:pPr>
                  <w:r w:rsidRPr="001C406E">
                    <w:rPr>
                      <w:bCs/>
                    </w:rPr>
                    <w:t>Пол</w:t>
                  </w:r>
                </w:p>
              </w:tc>
              <w:tc>
                <w:tcPr>
                  <w:tcW w:w="993" w:type="dxa"/>
                  <w:shd w:val="clear" w:color="auto" w:fill="auto"/>
                </w:tcPr>
                <w:p w14:paraId="228C163F" w14:textId="77777777" w:rsidR="00EC66B3" w:rsidRPr="001C406E" w:rsidRDefault="00EC66B3" w:rsidP="005866DE">
                  <w:pPr>
                    <w:widowControl w:val="0"/>
                    <w:ind w:left="-111" w:right="-114"/>
                    <w:jc w:val="center"/>
                    <w:rPr>
                      <w:bCs/>
                    </w:rPr>
                  </w:pPr>
                  <w:r w:rsidRPr="001C406E">
                    <w:rPr>
                      <w:bCs/>
                    </w:rPr>
                    <w:t>Порода</w:t>
                  </w:r>
                </w:p>
              </w:tc>
              <w:tc>
                <w:tcPr>
                  <w:tcW w:w="1559" w:type="dxa"/>
                  <w:shd w:val="clear" w:color="auto" w:fill="auto"/>
                </w:tcPr>
                <w:p w14:paraId="733E2967" w14:textId="77777777" w:rsidR="00EC66B3" w:rsidRPr="001C406E" w:rsidRDefault="00EC66B3" w:rsidP="005866DE">
                  <w:pPr>
                    <w:widowControl w:val="0"/>
                    <w:ind w:left="-111" w:right="-114"/>
                    <w:jc w:val="center"/>
                    <w:rPr>
                      <w:bCs/>
                    </w:rPr>
                  </w:pPr>
                  <w:r w:rsidRPr="001C406E">
                    <w:rPr>
                      <w:bCs/>
                    </w:rPr>
                    <w:t>Примерный возраст</w:t>
                  </w:r>
                </w:p>
              </w:tc>
              <w:tc>
                <w:tcPr>
                  <w:tcW w:w="1701" w:type="dxa"/>
                  <w:shd w:val="clear" w:color="auto" w:fill="auto"/>
                </w:tcPr>
                <w:p w14:paraId="32C74F4D" w14:textId="77777777" w:rsidR="00EC66B3" w:rsidRPr="001C406E" w:rsidRDefault="00EC66B3" w:rsidP="005866DE">
                  <w:pPr>
                    <w:widowControl w:val="0"/>
                    <w:ind w:left="-111" w:right="-114"/>
                    <w:jc w:val="center"/>
                    <w:rPr>
                      <w:bCs/>
                    </w:rPr>
                  </w:pPr>
                  <w:r w:rsidRPr="001C406E">
                    <w:rPr>
                      <w:bCs/>
                    </w:rPr>
                    <w:t>Окрас, характеристика волосяного покрова</w:t>
                  </w:r>
                </w:p>
              </w:tc>
              <w:tc>
                <w:tcPr>
                  <w:tcW w:w="2126" w:type="dxa"/>
                  <w:shd w:val="clear" w:color="auto" w:fill="auto"/>
                </w:tcPr>
                <w:p w14:paraId="233A129E" w14:textId="77777777" w:rsidR="00EC66B3" w:rsidRPr="001C406E" w:rsidRDefault="00EC66B3" w:rsidP="005866DE">
                  <w:pPr>
                    <w:widowControl w:val="0"/>
                    <w:ind w:left="-111" w:right="-114"/>
                    <w:jc w:val="center"/>
                    <w:rPr>
                      <w:bCs/>
                    </w:rPr>
                  </w:pPr>
                  <w:r w:rsidRPr="001C406E">
                    <w:rPr>
                      <w:bCs/>
                    </w:rPr>
                    <w:t>Особые отметины, приметы, в т.ч. особенности походки (передвижения)</w:t>
                  </w:r>
                </w:p>
              </w:tc>
              <w:tc>
                <w:tcPr>
                  <w:tcW w:w="1134" w:type="dxa"/>
                  <w:shd w:val="clear" w:color="auto" w:fill="auto"/>
                </w:tcPr>
                <w:p w14:paraId="05E9027B" w14:textId="77777777" w:rsidR="00EC66B3" w:rsidRPr="001C406E" w:rsidRDefault="00EC66B3" w:rsidP="005866DE">
                  <w:pPr>
                    <w:widowControl w:val="0"/>
                    <w:ind w:left="-111" w:right="-114"/>
                    <w:jc w:val="center"/>
                    <w:rPr>
                      <w:bCs/>
                    </w:rPr>
                  </w:pPr>
                  <w:r w:rsidRPr="001C406E">
                    <w:rPr>
                      <w:bCs/>
                    </w:rPr>
                    <w:t>Краткое описание</w:t>
                  </w:r>
                </w:p>
              </w:tc>
              <w:tc>
                <w:tcPr>
                  <w:tcW w:w="1701" w:type="dxa"/>
                  <w:shd w:val="clear" w:color="auto" w:fill="auto"/>
                </w:tcPr>
                <w:p w14:paraId="5710DC4F" w14:textId="77777777" w:rsidR="00EC66B3" w:rsidRPr="001C406E" w:rsidRDefault="00EC66B3" w:rsidP="005866DE">
                  <w:pPr>
                    <w:widowControl w:val="0"/>
                    <w:ind w:left="-111" w:right="-114"/>
                    <w:jc w:val="center"/>
                    <w:rPr>
                      <w:bCs/>
                    </w:rPr>
                  </w:pPr>
                  <w:r w:rsidRPr="001C406E">
                    <w:rPr>
                      <w:bCs/>
                    </w:rPr>
                    <w:t>Контактная информация приюта для животных</w:t>
                  </w:r>
                </w:p>
              </w:tc>
              <w:tc>
                <w:tcPr>
                  <w:tcW w:w="1044" w:type="dxa"/>
                  <w:tcBorders>
                    <w:right w:val="single" w:sz="4" w:space="0" w:color="auto"/>
                  </w:tcBorders>
                  <w:shd w:val="clear" w:color="auto" w:fill="auto"/>
                </w:tcPr>
                <w:p w14:paraId="3CE0A24F" w14:textId="77777777" w:rsidR="00EC66B3" w:rsidRPr="001C406E" w:rsidRDefault="00EC66B3" w:rsidP="005866DE">
                  <w:pPr>
                    <w:widowControl w:val="0"/>
                    <w:ind w:left="-111" w:right="-114"/>
                    <w:jc w:val="center"/>
                    <w:rPr>
                      <w:bCs/>
                    </w:rPr>
                  </w:pPr>
                  <w:r w:rsidRPr="001C406E">
                    <w:rPr>
                      <w:bCs/>
                    </w:rPr>
                    <w:t>Информация о выбытии животного из приюта для животных (дата, причина выбытия)</w:t>
                  </w:r>
                </w:p>
              </w:tc>
              <w:tc>
                <w:tcPr>
                  <w:tcW w:w="335" w:type="dxa"/>
                  <w:tcBorders>
                    <w:top w:val="nil"/>
                    <w:left w:val="single" w:sz="4" w:space="0" w:color="auto"/>
                    <w:bottom w:val="nil"/>
                    <w:right w:val="nil"/>
                  </w:tcBorders>
                  <w:shd w:val="clear" w:color="auto" w:fill="auto"/>
                </w:tcPr>
                <w:p w14:paraId="10BF81DA" w14:textId="77777777" w:rsidR="00EC66B3" w:rsidRPr="001C406E" w:rsidRDefault="00EC66B3" w:rsidP="005866DE">
                  <w:pPr>
                    <w:widowControl w:val="0"/>
                    <w:jc w:val="center"/>
                    <w:rPr>
                      <w:bCs/>
                    </w:rPr>
                  </w:pPr>
                </w:p>
              </w:tc>
            </w:tr>
            <w:tr w:rsidR="00EC66B3" w:rsidRPr="001C406E" w14:paraId="6B5E1E15" w14:textId="77777777" w:rsidTr="005866DE">
              <w:trPr>
                <w:trHeight w:val="257"/>
              </w:trPr>
              <w:tc>
                <w:tcPr>
                  <w:tcW w:w="1419" w:type="dxa"/>
                  <w:shd w:val="clear" w:color="auto" w:fill="auto"/>
                </w:tcPr>
                <w:p w14:paraId="7C8E39E8" w14:textId="77777777" w:rsidR="00EC66B3" w:rsidRPr="001C406E" w:rsidRDefault="00EC66B3" w:rsidP="005866DE">
                  <w:pPr>
                    <w:widowControl w:val="0"/>
                    <w:jc w:val="center"/>
                    <w:rPr>
                      <w:bCs/>
                    </w:rPr>
                  </w:pPr>
                  <w:r w:rsidRPr="001C406E">
                    <w:rPr>
                      <w:bCs/>
                    </w:rPr>
                    <w:t>1</w:t>
                  </w:r>
                </w:p>
              </w:tc>
              <w:tc>
                <w:tcPr>
                  <w:tcW w:w="1559" w:type="dxa"/>
                  <w:shd w:val="clear" w:color="auto" w:fill="auto"/>
                </w:tcPr>
                <w:p w14:paraId="775068C6" w14:textId="77777777" w:rsidR="00EC66B3" w:rsidRPr="001C406E" w:rsidRDefault="00EC66B3" w:rsidP="005866DE">
                  <w:pPr>
                    <w:widowControl w:val="0"/>
                    <w:jc w:val="center"/>
                    <w:rPr>
                      <w:bCs/>
                    </w:rPr>
                  </w:pPr>
                  <w:r w:rsidRPr="001C406E">
                    <w:rPr>
                      <w:bCs/>
                    </w:rPr>
                    <w:t>2</w:t>
                  </w:r>
                </w:p>
              </w:tc>
              <w:tc>
                <w:tcPr>
                  <w:tcW w:w="709" w:type="dxa"/>
                  <w:shd w:val="clear" w:color="auto" w:fill="auto"/>
                </w:tcPr>
                <w:p w14:paraId="62D0588E" w14:textId="77777777" w:rsidR="00EC66B3" w:rsidRPr="001C406E" w:rsidRDefault="00EC66B3" w:rsidP="005866DE">
                  <w:pPr>
                    <w:widowControl w:val="0"/>
                    <w:jc w:val="center"/>
                    <w:rPr>
                      <w:bCs/>
                    </w:rPr>
                  </w:pPr>
                  <w:r w:rsidRPr="001C406E">
                    <w:rPr>
                      <w:bCs/>
                    </w:rPr>
                    <w:t>3</w:t>
                  </w:r>
                </w:p>
              </w:tc>
              <w:tc>
                <w:tcPr>
                  <w:tcW w:w="708" w:type="dxa"/>
                  <w:shd w:val="clear" w:color="auto" w:fill="auto"/>
                </w:tcPr>
                <w:p w14:paraId="6DE23DB0" w14:textId="77777777" w:rsidR="00EC66B3" w:rsidRPr="001C406E" w:rsidRDefault="00EC66B3" w:rsidP="005866DE">
                  <w:pPr>
                    <w:widowControl w:val="0"/>
                    <w:jc w:val="center"/>
                    <w:rPr>
                      <w:bCs/>
                    </w:rPr>
                  </w:pPr>
                  <w:r w:rsidRPr="001C406E">
                    <w:rPr>
                      <w:bCs/>
                    </w:rPr>
                    <w:t>4</w:t>
                  </w:r>
                </w:p>
              </w:tc>
              <w:tc>
                <w:tcPr>
                  <w:tcW w:w="993" w:type="dxa"/>
                  <w:shd w:val="clear" w:color="auto" w:fill="auto"/>
                </w:tcPr>
                <w:p w14:paraId="1B657DAE" w14:textId="77777777" w:rsidR="00EC66B3" w:rsidRPr="001C406E" w:rsidRDefault="00EC66B3" w:rsidP="005866DE">
                  <w:pPr>
                    <w:widowControl w:val="0"/>
                    <w:jc w:val="center"/>
                    <w:rPr>
                      <w:bCs/>
                    </w:rPr>
                  </w:pPr>
                  <w:r w:rsidRPr="001C406E">
                    <w:rPr>
                      <w:bCs/>
                    </w:rPr>
                    <w:t>5</w:t>
                  </w:r>
                </w:p>
              </w:tc>
              <w:tc>
                <w:tcPr>
                  <w:tcW w:w="1559" w:type="dxa"/>
                  <w:shd w:val="clear" w:color="auto" w:fill="auto"/>
                </w:tcPr>
                <w:p w14:paraId="1F932FB0" w14:textId="77777777" w:rsidR="00EC66B3" w:rsidRPr="001C406E" w:rsidRDefault="00EC66B3" w:rsidP="005866DE">
                  <w:pPr>
                    <w:widowControl w:val="0"/>
                    <w:jc w:val="center"/>
                    <w:rPr>
                      <w:bCs/>
                    </w:rPr>
                  </w:pPr>
                  <w:r w:rsidRPr="001C406E">
                    <w:rPr>
                      <w:bCs/>
                    </w:rPr>
                    <w:t>6</w:t>
                  </w:r>
                </w:p>
              </w:tc>
              <w:tc>
                <w:tcPr>
                  <w:tcW w:w="1701" w:type="dxa"/>
                  <w:shd w:val="clear" w:color="auto" w:fill="auto"/>
                </w:tcPr>
                <w:p w14:paraId="6C99449B" w14:textId="77777777" w:rsidR="00EC66B3" w:rsidRPr="001C406E" w:rsidRDefault="00EC66B3" w:rsidP="005866DE">
                  <w:pPr>
                    <w:widowControl w:val="0"/>
                    <w:jc w:val="center"/>
                    <w:rPr>
                      <w:bCs/>
                    </w:rPr>
                  </w:pPr>
                  <w:r w:rsidRPr="001C406E">
                    <w:rPr>
                      <w:bCs/>
                    </w:rPr>
                    <w:t>7</w:t>
                  </w:r>
                </w:p>
              </w:tc>
              <w:tc>
                <w:tcPr>
                  <w:tcW w:w="2126" w:type="dxa"/>
                  <w:shd w:val="clear" w:color="auto" w:fill="auto"/>
                </w:tcPr>
                <w:p w14:paraId="4EE9EE10" w14:textId="77777777" w:rsidR="00EC66B3" w:rsidRPr="001C406E" w:rsidRDefault="00EC66B3" w:rsidP="005866DE">
                  <w:pPr>
                    <w:widowControl w:val="0"/>
                    <w:jc w:val="center"/>
                    <w:rPr>
                      <w:bCs/>
                    </w:rPr>
                  </w:pPr>
                  <w:r w:rsidRPr="001C406E">
                    <w:rPr>
                      <w:bCs/>
                    </w:rPr>
                    <w:t>8</w:t>
                  </w:r>
                </w:p>
              </w:tc>
              <w:tc>
                <w:tcPr>
                  <w:tcW w:w="1134" w:type="dxa"/>
                  <w:shd w:val="clear" w:color="auto" w:fill="auto"/>
                </w:tcPr>
                <w:p w14:paraId="7F5EAA1C" w14:textId="77777777" w:rsidR="00EC66B3" w:rsidRPr="001C406E" w:rsidRDefault="00EC66B3" w:rsidP="005866DE">
                  <w:pPr>
                    <w:widowControl w:val="0"/>
                    <w:jc w:val="center"/>
                    <w:rPr>
                      <w:bCs/>
                    </w:rPr>
                  </w:pPr>
                  <w:r w:rsidRPr="001C406E">
                    <w:rPr>
                      <w:bCs/>
                    </w:rPr>
                    <w:t>9</w:t>
                  </w:r>
                </w:p>
              </w:tc>
              <w:tc>
                <w:tcPr>
                  <w:tcW w:w="1701" w:type="dxa"/>
                  <w:shd w:val="clear" w:color="auto" w:fill="auto"/>
                </w:tcPr>
                <w:p w14:paraId="6DB0ED41" w14:textId="77777777" w:rsidR="00EC66B3" w:rsidRPr="001C406E" w:rsidRDefault="00EC66B3" w:rsidP="005866DE">
                  <w:pPr>
                    <w:widowControl w:val="0"/>
                    <w:jc w:val="center"/>
                    <w:rPr>
                      <w:bCs/>
                    </w:rPr>
                  </w:pPr>
                  <w:r w:rsidRPr="001C406E">
                    <w:rPr>
                      <w:bCs/>
                    </w:rPr>
                    <w:t>10</w:t>
                  </w:r>
                </w:p>
              </w:tc>
              <w:tc>
                <w:tcPr>
                  <w:tcW w:w="1044" w:type="dxa"/>
                  <w:tcBorders>
                    <w:right w:val="single" w:sz="4" w:space="0" w:color="auto"/>
                  </w:tcBorders>
                  <w:shd w:val="clear" w:color="auto" w:fill="auto"/>
                </w:tcPr>
                <w:p w14:paraId="378AC4D5" w14:textId="77777777" w:rsidR="00EC66B3" w:rsidRPr="001C406E" w:rsidRDefault="00EC66B3" w:rsidP="005866DE">
                  <w:pPr>
                    <w:widowControl w:val="0"/>
                    <w:jc w:val="center"/>
                    <w:rPr>
                      <w:bCs/>
                    </w:rPr>
                  </w:pPr>
                  <w:r w:rsidRPr="001C406E">
                    <w:rPr>
                      <w:bCs/>
                    </w:rPr>
                    <w:t>11</w:t>
                  </w:r>
                </w:p>
              </w:tc>
              <w:tc>
                <w:tcPr>
                  <w:tcW w:w="335" w:type="dxa"/>
                  <w:tcBorders>
                    <w:top w:val="nil"/>
                    <w:left w:val="single" w:sz="4" w:space="0" w:color="auto"/>
                    <w:bottom w:val="nil"/>
                    <w:right w:val="nil"/>
                  </w:tcBorders>
                  <w:shd w:val="clear" w:color="auto" w:fill="auto"/>
                </w:tcPr>
                <w:p w14:paraId="61AE00B6" w14:textId="77777777" w:rsidR="00EC66B3" w:rsidRPr="001C406E" w:rsidRDefault="00EC66B3" w:rsidP="005866DE">
                  <w:pPr>
                    <w:widowControl w:val="0"/>
                    <w:jc w:val="center"/>
                    <w:rPr>
                      <w:bCs/>
                    </w:rPr>
                  </w:pPr>
                </w:p>
              </w:tc>
            </w:tr>
            <w:tr w:rsidR="00EC66B3" w:rsidRPr="001C406E" w14:paraId="6A77A94F" w14:textId="77777777" w:rsidTr="005866DE">
              <w:tc>
                <w:tcPr>
                  <w:tcW w:w="1419" w:type="dxa"/>
                  <w:shd w:val="clear" w:color="auto" w:fill="auto"/>
                </w:tcPr>
                <w:p w14:paraId="14B4EEE9" w14:textId="77777777" w:rsidR="00EC66B3" w:rsidRPr="001C406E" w:rsidRDefault="00EC66B3" w:rsidP="005866DE">
                  <w:pPr>
                    <w:widowControl w:val="0"/>
                    <w:jc w:val="center"/>
                    <w:rPr>
                      <w:bCs/>
                      <w:color w:val="FF0000"/>
                    </w:rPr>
                  </w:pPr>
                </w:p>
              </w:tc>
              <w:tc>
                <w:tcPr>
                  <w:tcW w:w="1559" w:type="dxa"/>
                  <w:shd w:val="clear" w:color="auto" w:fill="auto"/>
                </w:tcPr>
                <w:p w14:paraId="7C3E2E0B" w14:textId="77777777" w:rsidR="00EC66B3" w:rsidRPr="001C406E" w:rsidRDefault="00EC66B3" w:rsidP="005866DE">
                  <w:pPr>
                    <w:widowControl w:val="0"/>
                    <w:jc w:val="center"/>
                    <w:rPr>
                      <w:bCs/>
                      <w:color w:val="FF0000"/>
                    </w:rPr>
                  </w:pPr>
                </w:p>
              </w:tc>
              <w:tc>
                <w:tcPr>
                  <w:tcW w:w="709" w:type="dxa"/>
                  <w:shd w:val="clear" w:color="auto" w:fill="auto"/>
                </w:tcPr>
                <w:p w14:paraId="78794E2F" w14:textId="77777777" w:rsidR="00EC66B3" w:rsidRPr="001C406E" w:rsidRDefault="00EC66B3" w:rsidP="005866DE">
                  <w:pPr>
                    <w:widowControl w:val="0"/>
                    <w:jc w:val="center"/>
                    <w:rPr>
                      <w:bCs/>
                      <w:color w:val="FF0000"/>
                    </w:rPr>
                  </w:pPr>
                </w:p>
              </w:tc>
              <w:tc>
                <w:tcPr>
                  <w:tcW w:w="708" w:type="dxa"/>
                  <w:shd w:val="clear" w:color="auto" w:fill="auto"/>
                </w:tcPr>
                <w:p w14:paraId="60B95A62" w14:textId="77777777" w:rsidR="00EC66B3" w:rsidRPr="001C406E" w:rsidRDefault="00EC66B3" w:rsidP="005866DE">
                  <w:pPr>
                    <w:widowControl w:val="0"/>
                    <w:jc w:val="center"/>
                    <w:rPr>
                      <w:bCs/>
                      <w:color w:val="FF0000"/>
                    </w:rPr>
                  </w:pPr>
                </w:p>
              </w:tc>
              <w:tc>
                <w:tcPr>
                  <w:tcW w:w="993" w:type="dxa"/>
                  <w:shd w:val="clear" w:color="auto" w:fill="auto"/>
                </w:tcPr>
                <w:p w14:paraId="41CD3E70" w14:textId="77777777" w:rsidR="00EC66B3" w:rsidRPr="001C406E" w:rsidRDefault="00EC66B3" w:rsidP="005866DE">
                  <w:pPr>
                    <w:widowControl w:val="0"/>
                    <w:jc w:val="center"/>
                    <w:rPr>
                      <w:bCs/>
                      <w:color w:val="FF0000"/>
                    </w:rPr>
                  </w:pPr>
                </w:p>
              </w:tc>
              <w:tc>
                <w:tcPr>
                  <w:tcW w:w="1559" w:type="dxa"/>
                  <w:shd w:val="clear" w:color="auto" w:fill="auto"/>
                </w:tcPr>
                <w:p w14:paraId="79E12A8C" w14:textId="77777777" w:rsidR="00EC66B3" w:rsidRPr="001C406E" w:rsidRDefault="00EC66B3" w:rsidP="005866DE">
                  <w:pPr>
                    <w:widowControl w:val="0"/>
                    <w:jc w:val="center"/>
                    <w:rPr>
                      <w:bCs/>
                      <w:color w:val="FF0000"/>
                    </w:rPr>
                  </w:pPr>
                </w:p>
              </w:tc>
              <w:tc>
                <w:tcPr>
                  <w:tcW w:w="1701" w:type="dxa"/>
                  <w:shd w:val="clear" w:color="auto" w:fill="auto"/>
                </w:tcPr>
                <w:p w14:paraId="4E2A3139" w14:textId="77777777" w:rsidR="00EC66B3" w:rsidRPr="001C406E" w:rsidRDefault="00EC66B3" w:rsidP="005866DE">
                  <w:pPr>
                    <w:widowControl w:val="0"/>
                    <w:jc w:val="center"/>
                    <w:rPr>
                      <w:bCs/>
                      <w:color w:val="FF0000"/>
                    </w:rPr>
                  </w:pPr>
                </w:p>
              </w:tc>
              <w:tc>
                <w:tcPr>
                  <w:tcW w:w="2126" w:type="dxa"/>
                  <w:shd w:val="clear" w:color="auto" w:fill="auto"/>
                </w:tcPr>
                <w:p w14:paraId="43AF34FE" w14:textId="77777777" w:rsidR="00EC66B3" w:rsidRPr="001C406E" w:rsidRDefault="00EC66B3" w:rsidP="005866DE">
                  <w:pPr>
                    <w:widowControl w:val="0"/>
                    <w:jc w:val="center"/>
                    <w:rPr>
                      <w:bCs/>
                      <w:color w:val="FF0000"/>
                    </w:rPr>
                  </w:pPr>
                </w:p>
              </w:tc>
              <w:tc>
                <w:tcPr>
                  <w:tcW w:w="1134" w:type="dxa"/>
                  <w:shd w:val="clear" w:color="auto" w:fill="auto"/>
                </w:tcPr>
                <w:p w14:paraId="3390D395" w14:textId="77777777" w:rsidR="00EC66B3" w:rsidRPr="001C406E" w:rsidRDefault="00EC66B3" w:rsidP="005866DE">
                  <w:pPr>
                    <w:widowControl w:val="0"/>
                    <w:jc w:val="center"/>
                    <w:rPr>
                      <w:bCs/>
                      <w:color w:val="FF0000"/>
                    </w:rPr>
                  </w:pPr>
                </w:p>
              </w:tc>
              <w:tc>
                <w:tcPr>
                  <w:tcW w:w="1701" w:type="dxa"/>
                  <w:shd w:val="clear" w:color="auto" w:fill="auto"/>
                </w:tcPr>
                <w:p w14:paraId="5611D6C4" w14:textId="77777777" w:rsidR="00EC66B3" w:rsidRPr="001C406E" w:rsidRDefault="00EC66B3" w:rsidP="005866DE">
                  <w:pPr>
                    <w:widowControl w:val="0"/>
                    <w:jc w:val="center"/>
                    <w:rPr>
                      <w:bCs/>
                      <w:color w:val="FF0000"/>
                    </w:rPr>
                  </w:pPr>
                </w:p>
              </w:tc>
              <w:tc>
                <w:tcPr>
                  <w:tcW w:w="1044" w:type="dxa"/>
                  <w:tcBorders>
                    <w:right w:val="single" w:sz="4" w:space="0" w:color="auto"/>
                  </w:tcBorders>
                  <w:shd w:val="clear" w:color="auto" w:fill="auto"/>
                </w:tcPr>
                <w:p w14:paraId="0568FCAA" w14:textId="77777777" w:rsidR="00EC66B3" w:rsidRPr="001C406E" w:rsidRDefault="00EC66B3" w:rsidP="005866DE">
                  <w:pPr>
                    <w:widowControl w:val="0"/>
                    <w:jc w:val="center"/>
                    <w:rPr>
                      <w:bCs/>
                      <w:color w:val="FF0000"/>
                    </w:rPr>
                  </w:pPr>
                </w:p>
              </w:tc>
              <w:tc>
                <w:tcPr>
                  <w:tcW w:w="335" w:type="dxa"/>
                  <w:tcBorders>
                    <w:top w:val="nil"/>
                    <w:left w:val="single" w:sz="4" w:space="0" w:color="auto"/>
                    <w:bottom w:val="nil"/>
                    <w:right w:val="nil"/>
                  </w:tcBorders>
                  <w:shd w:val="clear" w:color="auto" w:fill="auto"/>
                </w:tcPr>
                <w:p w14:paraId="27B1C8F8" w14:textId="77777777" w:rsidR="00EC66B3" w:rsidRPr="001C406E" w:rsidRDefault="00EC66B3" w:rsidP="005866DE">
                  <w:pPr>
                    <w:widowControl w:val="0"/>
                    <w:jc w:val="center"/>
                    <w:rPr>
                      <w:bCs/>
                      <w:color w:val="FF0000"/>
                    </w:rPr>
                  </w:pPr>
                </w:p>
              </w:tc>
            </w:tr>
          </w:tbl>
          <w:p w14:paraId="0BA72607" w14:textId="77777777" w:rsidR="00EC66B3" w:rsidRPr="001C406E" w:rsidRDefault="00EC66B3" w:rsidP="005866DE">
            <w:pPr>
              <w:widowControl w:val="0"/>
              <w:jc w:val="center"/>
              <w:rPr>
                <w:bCs/>
              </w:rPr>
            </w:pPr>
            <w:r w:rsidRPr="001C406E">
              <w:rPr>
                <w:bCs/>
              </w:rPr>
              <w:t>________________</w:t>
            </w:r>
          </w:p>
          <w:p w14:paraId="266A845B" w14:textId="77777777" w:rsidR="00EC66B3" w:rsidRPr="001C406E" w:rsidRDefault="00EC66B3" w:rsidP="005866DE">
            <w:pPr>
              <w:widowControl w:val="0"/>
              <w:shd w:val="clear" w:color="auto" w:fill="FFFFFF"/>
              <w:spacing w:before="10" w:line="317" w:lineRule="exact"/>
              <w:ind w:firstLine="567"/>
              <w:jc w:val="right"/>
              <w:rPr>
                <w:rFonts w:eastAsia="Lucida Sans Unicode"/>
              </w:rPr>
            </w:pPr>
          </w:p>
        </w:tc>
      </w:tr>
    </w:tbl>
    <w:p w14:paraId="279763E8" w14:textId="77777777" w:rsidR="00EC66B3" w:rsidRPr="001C406E" w:rsidRDefault="00EC66B3" w:rsidP="00EC66B3">
      <w:pPr>
        <w:widowControl w:val="0"/>
        <w:autoSpaceDE w:val="0"/>
        <w:autoSpaceDN w:val="0"/>
        <w:adjustRightInd w:val="0"/>
        <w:ind w:firstLine="567"/>
        <w:jc w:val="right"/>
        <w:rPr>
          <w:rFonts w:eastAsia="Lucida Sans Unicode"/>
          <w:lang w:eastAsia="ar-SA"/>
        </w:rPr>
      </w:pPr>
    </w:p>
    <w:p w14:paraId="75E07F8A" w14:textId="77777777" w:rsidR="00EC66B3" w:rsidRPr="001C406E" w:rsidRDefault="00EC66B3" w:rsidP="00EC66B3">
      <w:pPr>
        <w:widowControl w:val="0"/>
        <w:autoSpaceDE w:val="0"/>
        <w:autoSpaceDN w:val="0"/>
        <w:adjustRightInd w:val="0"/>
        <w:ind w:firstLine="567"/>
        <w:jc w:val="right"/>
        <w:outlineLvl w:val="1"/>
        <w:rPr>
          <w:rFonts w:eastAsia="Lucida Sans Unicode"/>
        </w:rPr>
      </w:pPr>
    </w:p>
    <w:p w14:paraId="4089BD2E" w14:textId="77777777" w:rsidR="00EC66B3" w:rsidRPr="001C406E" w:rsidRDefault="00EC66B3" w:rsidP="00EC66B3">
      <w:pPr>
        <w:widowControl w:val="0"/>
        <w:autoSpaceDE w:val="0"/>
        <w:autoSpaceDN w:val="0"/>
        <w:adjustRightInd w:val="0"/>
        <w:ind w:firstLine="567"/>
        <w:rPr>
          <w:rFonts w:eastAsia="Lucida Sans Unicode"/>
        </w:rPr>
      </w:pPr>
    </w:p>
    <w:p w14:paraId="7F2B64D9" w14:textId="77777777" w:rsidR="00EC66B3" w:rsidRPr="001C406E" w:rsidRDefault="00EC66B3" w:rsidP="00EC66B3">
      <w:pPr>
        <w:widowControl w:val="0"/>
        <w:autoSpaceDE w:val="0"/>
        <w:autoSpaceDN w:val="0"/>
        <w:adjustRightInd w:val="0"/>
        <w:ind w:firstLine="567"/>
        <w:jc w:val="center"/>
        <w:rPr>
          <w:rFonts w:eastAsia="Lucida Sans Unicode"/>
          <w:b/>
        </w:rPr>
        <w:sectPr w:rsidR="00EC66B3" w:rsidRPr="001C406E" w:rsidSect="00164F38">
          <w:pgSz w:w="16838" w:h="11906" w:orient="landscape"/>
          <w:pgMar w:top="566" w:right="851" w:bottom="993" w:left="851" w:header="708" w:footer="708" w:gutter="0"/>
          <w:cols w:space="708"/>
          <w:docGrid w:linePitch="360"/>
        </w:sectPr>
      </w:pPr>
      <w:bookmarkStart w:id="16" w:name="Par201"/>
      <w:bookmarkEnd w:id="16"/>
    </w:p>
    <w:p w14:paraId="3EC8E28D" w14:textId="77777777" w:rsidR="00EC66B3" w:rsidRPr="001C406E" w:rsidRDefault="00EC66B3" w:rsidP="00EC66B3">
      <w:pPr>
        <w:widowControl w:val="0"/>
        <w:shd w:val="clear" w:color="auto" w:fill="FFFFFF"/>
        <w:ind w:firstLine="567"/>
        <w:jc w:val="right"/>
        <w:rPr>
          <w:rFonts w:eastAsia="Lucida Sans Unicode"/>
          <w:lang w:eastAsia="ar-SA"/>
        </w:rPr>
      </w:pPr>
      <w:r w:rsidRPr="001C406E">
        <w:rPr>
          <w:spacing w:val="-3"/>
          <w:lang w:eastAsia="ar-SA"/>
        </w:rPr>
        <w:lastRenderedPageBreak/>
        <w:t>Приложение 4</w:t>
      </w:r>
    </w:p>
    <w:p w14:paraId="3BA80FAB" w14:textId="77777777" w:rsidR="00EC66B3" w:rsidRPr="001C406E" w:rsidRDefault="00EC66B3" w:rsidP="00EC66B3">
      <w:pPr>
        <w:widowControl w:val="0"/>
        <w:shd w:val="clear" w:color="auto" w:fill="FFFFFF"/>
        <w:ind w:firstLine="567"/>
        <w:jc w:val="right"/>
        <w:rPr>
          <w:spacing w:val="-3"/>
          <w:lang w:eastAsia="ar-SA"/>
        </w:rPr>
      </w:pPr>
      <w:r w:rsidRPr="001C406E">
        <w:rPr>
          <w:spacing w:val="-3"/>
          <w:lang w:eastAsia="ar-SA"/>
        </w:rPr>
        <w:t>к Техническому заданию</w:t>
      </w:r>
    </w:p>
    <w:p w14:paraId="396DE1CC" w14:textId="77777777" w:rsidR="00EC66B3" w:rsidRPr="001C406E" w:rsidRDefault="00EC66B3" w:rsidP="00EC66B3">
      <w:pPr>
        <w:widowControl w:val="0"/>
        <w:ind w:firstLine="567"/>
        <w:jc w:val="right"/>
        <w:rPr>
          <w:spacing w:val="-3"/>
          <w:lang w:eastAsia="ar-SA"/>
        </w:rPr>
      </w:pPr>
    </w:p>
    <w:p w14:paraId="477C1E4F" w14:textId="77777777" w:rsidR="00EC66B3" w:rsidRPr="001C406E" w:rsidRDefault="00EC66B3" w:rsidP="00EC66B3">
      <w:pPr>
        <w:widowControl w:val="0"/>
        <w:autoSpaceDE w:val="0"/>
        <w:autoSpaceDN w:val="0"/>
        <w:adjustRightInd w:val="0"/>
        <w:ind w:firstLine="567"/>
        <w:jc w:val="right"/>
        <w:rPr>
          <w:rFonts w:eastAsia="Lucida Sans Unicode"/>
          <w:b/>
        </w:rPr>
      </w:pPr>
      <w:r w:rsidRPr="001C406E">
        <w:rPr>
          <w:spacing w:val="-3"/>
          <w:lang w:eastAsia="ar-SA"/>
        </w:rPr>
        <w:t>Форма</w:t>
      </w:r>
    </w:p>
    <w:p w14:paraId="7FA3964F" w14:textId="77777777" w:rsidR="00EC66B3" w:rsidRPr="001C406E" w:rsidRDefault="00EC66B3" w:rsidP="00EC66B3">
      <w:pPr>
        <w:widowControl w:val="0"/>
        <w:autoSpaceDE w:val="0"/>
        <w:autoSpaceDN w:val="0"/>
        <w:adjustRightInd w:val="0"/>
        <w:ind w:firstLine="567"/>
        <w:jc w:val="center"/>
        <w:rPr>
          <w:rFonts w:eastAsia="Lucida Sans Unicode"/>
          <w:b/>
        </w:rPr>
      </w:pPr>
    </w:p>
    <w:p w14:paraId="41CA5E31" w14:textId="77777777" w:rsidR="00EC66B3" w:rsidRPr="001C406E" w:rsidRDefault="00EC66B3" w:rsidP="00EC66B3">
      <w:pPr>
        <w:jc w:val="center"/>
        <w:rPr>
          <w:rFonts w:eastAsia="Calibri"/>
          <w:b/>
          <w:szCs w:val="22"/>
          <w:lang w:eastAsia="en-US"/>
        </w:rPr>
      </w:pPr>
      <w:r w:rsidRPr="001C406E">
        <w:rPr>
          <w:rFonts w:eastAsia="Calibri"/>
          <w:b/>
          <w:szCs w:val="22"/>
          <w:lang w:eastAsia="en-US"/>
        </w:rPr>
        <w:t>Акт №____________</w:t>
      </w:r>
    </w:p>
    <w:p w14:paraId="0B8C63A2" w14:textId="77777777" w:rsidR="00EC66B3" w:rsidRPr="001C406E" w:rsidRDefault="00EC66B3" w:rsidP="00EC66B3">
      <w:pPr>
        <w:jc w:val="center"/>
        <w:rPr>
          <w:rFonts w:eastAsia="Calibri"/>
          <w:b/>
          <w:szCs w:val="22"/>
          <w:lang w:eastAsia="en-US"/>
        </w:rPr>
      </w:pPr>
      <w:r w:rsidRPr="001C406E">
        <w:rPr>
          <w:rFonts w:eastAsia="Calibri"/>
          <w:b/>
          <w:szCs w:val="22"/>
          <w:lang w:eastAsia="en-US"/>
        </w:rPr>
        <w:t>осмотра и передачи животного в приют</w:t>
      </w:r>
    </w:p>
    <w:p w14:paraId="23D6EB8F" w14:textId="77777777" w:rsidR="00EC66B3" w:rsidRPr="001C406E" w:rsidRDefault="00EC66B3" w:rsidP="00EC66B3">
      <w:pPr>
        <w:jc w:val="center"/>
        <w:rPr>
          <w:rFonts w:eastAsia="Calibri"/>
          <w:szCs w:val="22"/>
          <w:lang w:eastAsia="en-US"/>
        </w:rPr>
      </w:pPr>
    </w:p>
    <w:p w14:paraId="07179F26" w14:textId="77777777" w:rsidR="00EC66B3" w:rsidRPr="001C406E" w:rsidRDefault="00EC66B3" w:rsidP="00EC66B3">
      <w:pPr>
        <w:jc w:val="both"/>
        <w:rPr>
          <w:rFonts w:eastAsia="Calibri"/>
          <w:szCs w:val="22"/>
          <w:lang w:eastAsia="en-US"/>
        </w:rPr>
      </w:pPr>
      <w:r w:rsidRPr="001C406E">
        <w:rPr>
          <w:rFonts w:eastAsia="Calibri"/>
          <w:szCs w:val="22"/>
          <w:lang w:eastAsia="en-US"/>
        </w:rPr>
        <w:t>Мною, ___________________________________________________________________________</w:t>
      </w:r>
    </w:p>
    <w:p w14:paraId="3041323F" w14:textId="77777777" w:rsidR="00EC66B3" w:rsidRPr="001C406E" w:rsidRDefault="00EC66B3" w:rsidP="00EC66B3">
      <w:pPr>
        <w:jc w:val="center"/>
        <w:rPr>
          <w:rFonts w:eastAsia="Calibri"/>
          <w:sz w:val="20"/>
          <w:szCs w:val="22"/>
          <w:lang w:eastAsia="en-US"/>
        </w:rPr>
      </w:pPr>
      <w:r w:rsidRPr="001C406E">
        <w:rPr>
          <w:rFonts w:eastAsia="Calibri"/>
          <w:sz w:val="20"/>
          <w:szCs w:val="22"/>
          <w:lang w:eastAsia="en-US"/>
        </w:rPr>
        <w:t>(Ф.И.О., должность специалиста в области ветеринарии, место работы)</w:t>
      </w:r>
    </w:p>
    <w:p w14:paraId="503172A1" w14:textId="77777777" w:rsidR="00EC66B3" w:rsidRPr="001C406E" w:rsidRDefault="00EC66B3" w:rsidP="00EC66B3">
      <w:pPr>
        <w:spacing w:line="360" w:lineRule="auto"/>
        <w:jc w:val="center"/>
        <w:rPr>
          <w:rFonts w:eastAsia="Calibri"/>
          <w:szCs w:val="22"/>
          <w:lang w:eastAsia="en-US"/>
        </w:rPr>
      </w:pPr>
      <w:r w:rsidRPr="001C406E">
        <w:rPr>
          <w:rFonts w:eastAsia="Calibri"/>
          <w:szCs w:val="22"/>
          <w:lang w:eastAsia="en-US"/>
        </w:rPr>
        <w:t>_______________________________________________________________________________</w:t>
      </w:r>
    </w:p>
    <w:p w14:paraId="140758DE" w14:textId="77777777" w:rsidR="00EC66B3" w:rsidRPr="001C406E" w:rsidRDefault="00EC66B3" w:rsidP="00EC66B3">
      <w:pPr>
        <w:jc w:val="both"/>
        <w:rPr>
          <w:rFonts w:eastAsia="Calibri"/>
          <w:szCs w:val="22"/>
          <w:lang w:eastAsia="en-US"/>
        </w:rPr>
      </w:pPr>
      <w:r w:rsidRPr="001C406E">
        <w:rPr>
          <w:rFonts w:eastAsia="Calibri"/>
          <w:szCs w:val="22"/>
          <w:lang w:eastAsia="en-US"/>
        </w:rPr>
        <w:t>в присутсвии______________________________________________________________________</w:t>
      </w:r>
    </w:p>
    <w:p w14:paraId="78E8EFF9" w14:textId="77777777" w:rsidR="00EC66B3" w:rsidRPr="001C406E" w:rsidRDefault="00EC66B3" w:rsidP="00EC66B3">
      <w:pPr>
        <w:jc w:val="center"/>
        <w:rPr>
          <w:rFonts w:eastAsia="Calibri"/>
          <w:sz w:val="20"/>
          <w:szCs w:val="22"/>
          <w:lang w:eastAsia="en-US"/>
        </w:rPr>
      </w:pPr>
      <w:r w:rsidRPr="001C406E">
        <w:rPr>
          <w:rFonts w:eastAsia="Calibri"/>
          <w:sz w:val="20"/>
          <w:szCs w:val="22"/>
          <w:lang w:eastAsia="en-US"/>
        </w:rPr>
        <w:t xml:space="preserve">                       (Ф.И.О., должность работника приюта для животных, Ф.И.О. лица, отловившего животного или </w:t>
      </w:r>
    </w:p>
    <w:p w14:paraId="1B4B0D8F" w14:textId="77777777" w:rsidR="00EC66B3" w:rsidRPr="001C406E" w:rsidRDefault="00EC66B3" w:rsidP="00EC66B3">
      <w:pPr>
        <w:jc w:val="center"/>
        <w:rPr>
          <w:rFonts w:eastAsia="Calibri"/>
          <w:szCs w:val="22"/>
          <w:lang w:eastAsia="en-US"/>
        </w:rPr>
      </w:pPr>
      <w:r w:rsidRPr="001C406E">
        <w:rPr>
          <w:rFonts w:eastAsia="Calibri"/>
          <w:szCs w:val="22"/>
          <w:lang w:eastAsia="en-US"/>
        </w:rPr>
        <w:t>_____________________________________________________________________________</w:t>
      </w:r>
    </w:p>
    <w:p w14:paraId="2953E238" w14:textId="77777777" w:rsidR="00EC66B3" w:rsidRPr="001C406E" w:rsidRDefault="00EC66B3" w:rsidP="00EC66B3">
      <w:pPr>
        <w:jc w:val="center"/>
        <w:rPr>
          <w:rFonts w:eastAsia="Calibri"/>
          <w:sz w:val="20"/>
          <w:szCs w:val="22"/>
          <w:lang w:eastAsia="en-US"/>
        </w:rPr>
      </w:pPr>
      <w:r w:rsidRPr="001C406E">
        <w:rPr>
          <w:rFonts w:eastAsia="Calibri"/>
          <w:sz w:val="20"/>
          <w:szCs w:val="22"/>
          <w:lang w:eastAsia="en-US"/>
        </w:rPr>
        <w:t>Ф.И.О. владельца животного)</w:t>
      </w:r>
    </w:p>
    <w:p w14:paraId="121A4BD3" w14:textId="77777777" w:rsidR="00EC66B3" w:rsidRPr="001C406E" w:rsidRDefault="00EC66B3" w:rsidP="00EC66B3">
      <w:pPr>
        <w:spacing w:line="360" w:lineRule="auto"/>
        <w:jc w:val="both"/>
        <w:rPr>
          <w:rFonts w:eastAsia="Calibri"/>
          <w:szCs w:val="22"/>
          <w:lang w:eastAsia="en-US"/>
        </w:rPr>
      </w:pPr>
      <w:r w:rsidRPr="001C406E">
        <w:rPr>
          <w:rFonts w:eastAsia="Calibri"/>
          <w:szCs w:val="22"/>
          <w:lang w:eastAsia="en-US"/>
        </w:rPr>
        <w:t>__________________________________________________________________________________</w:t>
      </w:r>
    </w:p>
    <w:p w14:paraId="15DB8A16" w14:textId="77777777" w:rsidR="00EC66B3" w:rsidRPr="001C406E" w:rsidRDefault="00EC66B3" w:rsidP="00EC66B3">
      <w:pPr>
        <w:jc w:val="both"/>
        <w:rPr>
          <w:rFonts w:eastAsia="Calibri"/>
          <w:szCs w:val="22"/>
          <w:lang w:eastAsia="en-US"/>
        </w:rPr>
      </w:pPr>
      <w:r w:rsidRPr="001C406E">
        <w:rPr>
          <w:rFonts w:eastAsia="Calibri"/>
          <w:szCs w:val="22"/>
          <w:lang w:eastAsia="en-US"/>
        </w:rPr>
        <w:t>по адресу _________________________________________________________________________</w:t>
      </w:r>
    </w:p>
    <w:p w14:paraId="224D3CD2" w14:textId="77777777" w:rsidR="00EC66B3" w:rsidRPr="001C406E" w:rsidRDefault="00EC66B3" w:rsidP="00EC66B3">
      <w:pPr>
        <w:jc w:val="center"/>
        <w:rPr>
          <w:rFonts w:eastAsia="Calibri"/>
          <w:sz w:val="20"/>
          <w:szCs w:val="22"/>
          <w:lang w:eastAsia="en-US"/>
        </w:rPr>
      </w:pPr>
      <w:r w:rsidRPr="001C406E">
        <w:rPr>
          <w:rFonts w:eastAsia="Calibri"/>
          <w:sz w:val="20"/>
          <w:szCs w:val="22"/>
          <w:lang w:eastAsia="en-US"/>
        </w:rPr>
        <w:t>(адрес места осмотра животного)</w:t>
      </w:r>
    </w:p>
    <w:p w14:paraId="0822FB11" w14:textId="77777777" w:rsidR="00EC66B3" w:rsidRPr="001C406E" w:rsidRDefault="00EC66B3" w:rsidP="00EC66B3">
      <w:pPr>
        <w:spacing w:line="360" w:lineRule="auto"/>
        <w:jc w:val="center"/>
        <w:rPr>
          <w:rFonts w:eastAsia="Calibri"/>
          <w:szCs w:val="22"/>
          <w:lang w:eastAsia="en-US"/>
        </w:rPr>
      </w:pPr>
      <w:r w:rsidRPr="001C406E">
        <w:rPr>
          <w:rFonts w:eastAsia="Calibri"/>
          <w:szCs w:val="22"/>
          <w:lang w:eastAsia="en-US"/>
        </w:rPr>
        <w:t>_____________________________________________________________________________</w:t>
      </w:r>
    </w:p>
    <w:p w14:paraId="4106662F" w14:textId="77777777" w:rsidR="00EC66B3" w:rsidRPr="001C406E" w:rsidRDefault="00EC66B3" w:rsidP="00EC66B3">
      <w:pPr>
        <w:jc w:val="both"/>
        <w:rPr>
          <w:rFonts w:eastAsia="Calibri"/>
          <w:szCs w:val="22"/>
          <w:lang w:eastAsia="en-US"/>
        </w:rPr>
      </w:pPr>
      <w:r w:rsidRPr="001C406E">
        <w:rPr>
          <w:rFonts w:eastAsia="Calibri"/>
          <w:szCs w:val="22"/>
          <w:lang w:eastAsia="en-US"/>
        </w:rPr>
        <w:t>проведен осмотр животного_____________________________________________________</w:t>
      </w:r>
    </w:p>
    <w:p w14:paraId="2D8AFCF5" w14:textId="77777777" w:rsidR="00EC66B3" w:rsidRPr="001C406E" w:rsidRDefault="00EC66B3" w:rsidP="00EC66B3">
      <w:pPr>
        <w:jc w:val="center"/>
        <w:rPr>
          <w:rFonts w:eastAsia="Calibri"/>
          <w:sz w:val="20"/>
          <w:szCs w:val="22"/>
          <w:lang w:eastAsia="en-US"/>
        </w:rPr>
      </w:pPr>
      <w:r w:rsidRPr="001C406E">
        <w:rPr>
          <w:rFonts w:eastAsia="Calibri"/>
          <w:sz w:val="20"/>
          <w:szCs w:val="22"/>
          <w:lang w:eastAsia="en-US"/>
        </w:rPr>
        <w:t xml:space="preserve">                                                           (указать кем, когда и где отловлено животное или Ф.И.О., адрес владельца </w:t>
      </w:r>
    </w:p>
    <w:p w14:paraId="4816FB5A" w14:textId="77777777" w:rsidR="00EC66B3" w:rsidRPr="001C406E" w:rsidRDefault="00EC66B3" w:rsidP="00EC66B3">
      <w:pPr>
        <w:jc w:val="center"/>
        <w:rPr>
          <w:rFonts w:eastAsia="Calibri"/>
          <w:szCs w:val="22"/>
          <w:lang w:eastAsia="en-US"/>
        </w:rPr>
      </w:pPr>
      <w:r w:rsidRPr="001C406E">
        <w:rPr>
          <w:rFonts w:eastAsia="Calibri"/>
          <w:szCs w:val="22"/>
          <w:lang w:eastAsia="en-US"/>
        </w:rPr>
        <w:t>_____________________________________________________________________________</w:t>
      </w:r>
    </w:p>
    <w:p w14:paraId="34B575F3" w14:textId="77777777" w:rsidR="00EC66B3" w:rsidRPr="001C406E" w:rsidRDefault="00EC66B3" w:rsidP="00EC66B3">
      <w:pPr>
        <w:jc w:val="center"/>
        <w:rPr>
          <w:rFonts w:eastAsia="Calibri"/>
          <w:sz w:val="20"/>
          <w:szCs w:val="22"/>
          <w:lang w:eastAsia="en-US"/>
        </w:rPr>
      </w:pPr>
      <w:r w:rsidRPr="001C406E">
        <w:rPr>
          <w:rFonts w:eastAsia="Calibri"/>
          <w:sz w:val="20"/>
          <w:szCs w:val="22"/>
          <w:lang w:eastAsia="en-US"/>
        </w:rPr>
        <w:t>животного, отказавшегося от права собственности от животного)</w:t>
      </w:r>
    </w:p>
    <w:p w14:paraId="307AC558" w14:textId="77777777" w:rsidR="00EC66B3" w:rsidRPr="001C406E" w:rsidRDefault="00EC66B3" w:rsidP="00EC66B3">
      <w:pPr>
        <w:spacing w:line="360" w:lineRule="auto"/>
        <w:jc w:val="center"/>
        <w:rPr>
          <w:rFonts w:eastAsia="Calibri"/>
          <w:szCs w:val="22"/>
          <w:lang w:eastAsia="en-US"/>
        </w:rPr>
      </w:pPr>
      <w:r w:rsidRPr="001C406E">
        <w:rPr>
          <w:rFonts w:eastAsia="Calibri"/>
          <w:szCs w:val="22"/>
          <w:lang w:eastAsia="en-US"/>
        </w:rPr>
        <w:t>_____________________________________________________________________________</w:t>
      </w:r>
    </w:p>
    <w:p w14:paraId="70F1812E" w14:textId="77777777" w:rsidR="00EC66B3" w:rsidRPr="001C406E" w:rsidRDefault="00EC66B3" w:rsidP="00EC66B3">
      <w:pPr>
        <w:spacing w:line="360" w:lineRule="auto"/>
        <w:jc w:val="both"/>
        <w:rPr>
          <w:rFonts w:eastAsia="Calibri"/>
          <w:szCs w:val="22"/>
          <w:lang w:eastAsia="en-US"/>
        </w:rPr>
      </w:pPr>
      <w:r w:rsidRPr="001C406E">
        <w:rPr>
          <w:rFonts w:eastAsia="Calibri"/>
          <w:szCs w:val="22"/>
          <w:lang w:eastAsia="en-US"/>
        </w:rPr>
        <w:t>В ходе осмотра животного установлено:</w:t>
      </w:r>
    </w:p>
    <w:p w14:paraId="7BF5B519" w14:textId="77777777" w:rsidR="00EC66B3" w:rsidRPr="001C406E" w:rsidRDefault="00EC66B3" w:rsidP="00EC66B3">
      <w:pPr>
        <w:spacing w:line="360" w:lineRule="auto"/>
        <w:jc w:val="both"/>
        <w:rPr>
          <w:rFonts w:eastAsia="Calibri"/>
          <w:szCs w:val="22"/>
          <w:lang w:eastAsia="en-US"/>
        </w:rPr>
      </w:pPr>
      <w:r w:rsidRPr="001C406E">
        <w:rPr>
          <w:rFonts w:eastAsia="Calibri"/>
          <w:szCs w:val="22"/>
          <w:lang w:eastAsia="en-US"/>
        </w:rPr>
        <w:t>Вид животного____________________________________________________________________</w:t>
      </w:r>
    </w:p>
    <w:p w14:paraId="1C3175CC" w14:textId="77777777" w:rsidR="00EC66B3" w:rsidRPr="001C406E" w:rsidRDefault="00EC66B3" w:rsidP="00EC66B3">
      <w:pPr>
        <w:spacing w:line="360" w:lineRule="auto"/>
        <w:jc w:val="both"/>
        <w:rPr>
          <w:rFonts w:eastAsia="Calibri"/>
          <w:szCs w:val="22"/>
          <w:lang w:eastAsia="en-US"/>
        </w:rPr>
      </w:pPr>
      <w:r w:rsidRPr="001C406E">
        <w:rPr>
          <w:rFonts w:eastAsia="Calibri"/>
          <w:szCs w:val="22"/>
          <w:lang w:eastAsia="en-US"/>
        </w:rPr>
        <w:t>Пол______________________________________________________________________________</w:t>
      </w:r>
    </w:p>
    <w:p w14:paraId="3080D460" w14:textId="77777777" w:rsidR="00EC66B3" w:rsidRPr="001C406E" w:rsidRDefault="00EC66B3" w:rsidP="00EC66B3">
      <w:pPr>
        <w:spacing w:line="360" w:lineRule="auto"/>
        <w:jc w:val="both"/>
        <w:rPr>
          <w:rFonts w:eastAsia="Calibri"/>
          <w:szCs w:val="22"/>
          <w:lang w:eastAsia="en-US"/>
        </w:rPr>
      </w:pPr>
      <w:r w:rsidRPr="001C406E">
        <w:rPr>
          <w:rFonts w:eastAsia="Calibri"/>
          <w:szCs w:val="22"/>
          <w:lang w:eastAsia="en-US"/>
        </w:rPr>
        <w:t>Порода (если возможно определить) __________________________________________________</w:t>
      </w:r>
    </w:p>
    <w:p w14:paraId="5960225E" w14:textId="77777777" w:rsidR="00EC66B3" w:rsidRPr="001C406E" w:rsidRDefault="00EC66B3" w:rsidP="00EC66B3">
      <w:pPr>
        <w:spacing w:line="360" w:lineRule="auto"/>
        <w:jc w:val="both"/>
        <w:rPr>
          <w:rFonts w:eastAsia="Calibri"/>
          <w:szCs w:val="22"/>
          <w:lang w:eastAsia="en-US"/>
        </w:rPr>
      </w:pPr>
      <w:r w:rsidRPr="001C406E">
        <w:rPr>
          <w:rFonts w:eastAsia="Calibri"/>
          <w:szCs w:val="22"/>
          <w:lang w:eastAsia="en-US"/>
        </w:rPr>
        <w:t>Окрас____________________________________________________________________________</w:t>
      </w:r>
    </w:p>
    <w:p w14:paraId="58135287" w14:textId="77777777" w:rsidR="00EC66B3" w:rsidRPr="001C406E" w:rsidRDefault="00EC66B3" w:rsidP="00EC66B3">
      <w:pPr>
        <w:spacing w:line="360" w:lineRule="auto"/>
        <w:jc w:val="both"/>
        <w:rPr>
          <w:rFonts w:eastAsia="Calibri"/>
          <w:szCs w:val="22"/>
          <w:lang w:eastAsia="en-US"/>
        </w:rPr>
      </w:pPr>
      <w:r w:rsidRPr="001C406E">
        <w:rPr>
          <w:rFonts w:eastAsia="Calibri"/>
          <w:szCs w:val="22"/>
          <w:lang w:eastAsia="en-US"/>
        </w:rPr>
        <w:t>Размер___________________________________________________________________________</w:t>
      </w:r>
    </w:p>
    <w:p w14:paraId="7851F1D6" w14:textId="77777777" w:rsidR="00EC66B3" w:rsidRPr="001C406E" w:rsidRDefault="00EC66B3" w:rsidP="00EC66B3">
      <w:pPr>
        <w:spacing w:line="360" w:lineRule="auto"/>
        <w:jc w:val="both"/>
        <w:rPr>
          <w:rFonts w:eastAsia="Calibri"/>
          <w:szCs w:val="22"/>
          <w:lang w:eastAsia="en-US"/>
        </w:rPr>
      </w:pPr>
      <w:r w:rsidRPr="001C406E">
        <w:rPr>
          <w:rFonts w:eastAsia="Calibri"/>
          <w:szCs w:val="22"/>
          <w:lang w:eastAsia="en-US"/>
        </w:rPr>
        <w:t>Масса____________________________________________________________________________</w:t>
      </w:r>
    </w:p>
    <w:p w14:paraId="7AB7950D" w14:textId="77777777" w:rsidR="00EC66B3" w:rsidRPr="001C406E" w:rsidRDefault="00EC66B3" w:rsidP="00EC66B3">
      <w:pPr>
        <w:spacing w:line="360" w:lineRule="auto"/>
        <w:jc w:val="both"/>
        <w:rPr>
          <w:rFonts w:eastAsia="Calibri"/>
          <w:szCs w:val="22"/>
          <w:lang w:eastAsia="en-US"/>
        </w:rPr>
      </w:pPr>
      <w:r w:rsidRPr="001C406E">
        <w:rPr>
          <w:rFonts w:eastAsia="Calibri"/>
          <w:szCs w:val="22"/>
          <w:lang w:eastAsia="en-US"/>
        </w:rPr>
        <w:t>Возраст (примерный)_______________________________________________________________</w:t>
      </w:r>
    </w:p>
    <w:p w14:paraId="6FDE0CBB" w14:textId="77777777" w:rsidR="00EC66B3" w:rsidRPr="001C406E" w:rsidRDefault="00EC66B3" w:rsidP="00EC66B3">
      <w:pPr>
        <w:spacing w:line="360" w:lineRule="auto"/>
        <w:jc w:val="both"/>
        <w:rPr>
          <w:rFonts w:eastAsia="Calibri"/>
          <w:szCs w:val="22"/>
          <w:lang w:eastAsia="en-US"/>
        </w:rPr>
      </w:pPr>
      <w:r w:rsidRPr="001C406E">
        <w:rPr>
          <w:rFonts w:eastAsia="Calibri"/>
          <w:szCs w:val="22"/>
          <w:lang w:eastAsia="en-US"/>
        </w:rPr>
        <w:t>Особые приметы___________________________________________________________________</w:t>
      </w:r>
    </w:p>
    <w:p w14:paraId="349B4943" w14:textId="77777777" w:rsidR="00EC66B3" w:rsidRPr="001C406E" w:rsidRDefault="00EC66B3" w:rsidP="00EC66B3">
      <w:pPr>
        <w:rPr>
          <w:rFonts w:eastAsia="Calibri"/>
          <w:szCs w:val="22"/>
          <w:lang w:eastAsia="en-US"/>
        </w:rPr>
      </w:pPr>
      <w:r w:rsidRPr="001C406E">
        <w:rPr>
          <w:rFonts w:eastAsia="Calibri"/>
          <w:szCs w:val="22"/>
          <w:lang w:eastAsia="en-US"/>
        </w:rPr>
        <w:t>Наличие признаков, позволяющих определить владельца животного_______________________</w:t>
      </w:r>
    </w:p>
    <w:p w14:paraId="44565566" w14:textId="77777777" w:rsidR="00EC66B3" w:rsidRPr="001C406E" w:rsidRDefault="00EC66B3" w:rsidP="00EC66B3">
      <w:pPr>
        <w:jc w:val="center"/>
        <w:rPr>
          <w:rFonts w:eastAsia="Calibri"/>
          <w:sz w:val="20"/>
          <w:szCs w:val="22"/>
          <w:lang w:eastAsia="en-US"/>
        </w:rPr>
      </w:pPr>
      <w:r w:rsidRPr="001C406E">
        <w:rPr>
          <w:rFonts w:eastAsia="Calibri"/>
          <w:sz w:val="20"/>
          <w:szCs w:val="22"/>
          <w:lang w:eastAsia="en-US"/>
        </w:rPr>
        <w:t xml:space="preserve">                                                                                                                            (ошейник, № чипа, № клейма и др.)</w:t>
      </w:r>
    </w:p>
    <w:p w14:paraId="3F16FD86" w14:textId="77777777" w:rsidR="00EC66B3" w:rsidRPr="001C406E" w:rsidRDefault="00EC66B3" w:rsidP="00EC66B3">
      <w:pPr>
        <w:jc w:val="center"/>
        <w:rPr>
          <w:rFonts w:eastAsia="Calibri"/>
          <w:sz w:val="20"/>
          <w:szCs w:val="22"/>
          <w:lang w:eastAsia="en-US"/>
        </w:rPr>
      </w:pPr>
    </w:p>
    <w:p w14:paraId="7008E4DA" w14:textId="77777777" w:rsidR="00EC66B3" w:rsidRPr="001C406E" w:rsidRDefault="00EC66B3" w:rsidP="00EC66B3">
      <w:pPr>
        <w:jc w:val="both"/>
        <w:rPr>
          <w:rFonts w:eastAsia="Calibri"/>
          <w:szCs w:val="22"/>
          <w:lang w:eastAsia="en-US"/>
        </w:rPr>
      </w:pPr>
      <w:r w:rsidRPr="001C406E">
        <w:rPr>
          <w:rFonts w:eastAsia="Calibri"/>
          <w:szCs w:val="22"/>
          <w:lang w:eastAsia="en-US"/>
        </w:rPr>
        <w:t>В ходе осмотра животного установлено: _______________________________________________</w:t>
      </w:r>
    </w:p>
    <w:p w14:paraId="204083F8" w14:textId="77777777" w:rsidR="00EC66B3" w:rsidRPr="001C406E" w:rsidRDefault="00EC66B3" w:rsidP="00EC66B3">
      <w:pPr>
        <w:jc w:val="center"/>
        <w:rPr>
          <w:rFonts w:eastAsia="Calibri"/>
          <w:sz w:val="20"/>
          <w:szCs w:val="22"/>
          <w:lang w:eastAsia="en-US"/>
        </w:rPr>
      </w:pPr>
      <w:r w:rsidRPr="001C406E">
        <w:rPr>
          <w:rFonts w:eastAsia="Calibri"/>
          <w:szCs w:val="22"/>
          <w:lang w:eastAsia="en-US"/>
        </w:rPr>
        <w:t xml:space="preserve">                                                                   </w:t>
      </w:r>
      <w:r w:rsidRPr="001C406E">
        <w:rPr>
          <w:rFonts w:eastAsia="Calibri"/>
          <w:sz w:val="20"/>
          <w:szCs w:val="22"/>
          <w:lang w:eastAsia="en-US"/>
        </w:rPr>
        <w:t>(указать наличие травм или видимых признаков заболеваний)</w:t>
      </w:r>
    </w:p>
    <w:p w14:paraId="661395D6" w14:textId="77777777" w:rsidR="00EC66B3" w:rsidRPr="001C406E" w:rsidRDefault="00EC66B3" w:rsidP="00EC66B3">
      <w:pPr>
        <w:jc w:val="center"/>
        <w:rPr>
          <w:rFonts w:eastAsia="Calibri"/>
          <w:sz w:val="20"/>
          <w:szCs w:val="22"/>
          <w:lang w:eastAsia="en-US"/>
        </w:rPr>
      </w:pPr>
    </w:p>
    <w:p w14:paraId="18681D4B" w14:textId="77777777" w:rsidR="00EC66B3" w:rsidRPr="001C406E" w:rsidRDefault="00EC66B3" w:rsidP="00EC66B3">
      <w:pPr>
        <w:spacing w:line="360" w:lineRule="auto"/>
        <w:jc w:val="center"/>
        <w:rPr>
          <w:rFonts w:eastAsia="Calibri"/>
          <w:sz w:val="20"/>
          <w:szCs w:val="22"/>
          <w:lang w:eastAsia="en-US"/>
        </w:rPr>
      </w:pPr>
      <w:r w:rsidRPr="001C406E">
        <w:rPr>
          <w:rFonts w:eastAsia="Calibri"/>
          <w:sz w:val="20"/>
          <w:szCs w:val="22"/>
          <w:lang w:eastAsia="en-US"/>
        </w:rPr>
        <w:t>_____________________________________________________________________________________________</w:t>
      </w:r>
    </w:p>
    <w:p w14:paraId="6D3884F5" w14:textId="77777777" w:rsidR="00EC66B3" w:rsidRPr="001C406E" w:rsidRDefault="00EC66B3" w:rsidP="00EC66B3">
      <w:pPr>
        <w:jc w:val="both"/>
        <w:rPr>
          <w:rFonts w:eastAsia="Calibri"/>
          <w:szCs w:val="22"/>
          <w:lang w:eastAsia="en-US"/>
        </w:rPr>
      </w:pPr>
      <w:r w:rsidRPr="001C406E">
        <w:rPr>
          <w:rFonts w:eastAsia="Calibri"/>
          <w:szCs w:val="22"/>
          <w:lang w:eastAsia="en-US"/>
        </w:rPr>
        <w:t>Осмотренное животное принято в ____________________________________________________</w:t>
      </w:r>
    </w:p>
    <w:p w14:paraId="2C51AC7B" w14:textId="77777777" w:rsidR="00EC66B3" w:rsidRPr="001C406E" w:rsidRDefault="00EC66B3" w:rsidP="00EC66B3">
      <w:pPr>
        <w:jc w:val="center"/>
        <w:rPr>
          <w:rFonts w:eastAsia="Calibri"/>
          <w:sz w:val="20"/>
          <w:szCs w:val="22"/>
          <w:lang w:eastAsia="en-US"/>
        </w:rPr>
      </w:pPr>
      <w:r w:rsidRPr="001C406E">
        <w:rPr>
          <w:rFonts w:eastAsia="Calibri"/>
          <w:sz w:val="20"/>
          <w:szCs w:val="22"/>
          <w:lang w:eastAsia="en-US"/>
        </w:rPr>
        <w:t xml:space="preserve">                                          (наименование приюта для животных)</w:t>
      </w:r>
    </w:p>
    <w:p w14:paraId="5452BFBA" w14:textId="77777777" w:rsidR="00EC66B3" w:rsidRPr="001C406E" w:rsidRDefault="00EC66B3" w:rsidP="00EC66B3">
      <w:pPr>
        <w:jc w:val="center"/>
        <w:rPr>
          <w:rFonts w:eastAsia="Calibri"/>
          <w:sz w:val="20"/>
          <w:szCs w:val="22"/>
          <w:lang w:eastAsia="en-US"/>
        </w:rPr>
      </w:pPr>
    </w:p>
    <w:p w14:paraId="059222A2" w14:textId="77777777" w:rsidR="00EC66B3" w:rsidRPr="001C406E" w:rsidRDefault="00EC66B3" w:rsidP="00EC66B3">
      <w:pPr>
        <w:jc w:val="both"/>
        <w:rPr>
          <w:rFonts w:eastAsia="Calibri"/>
          <w:szCs w:val="22"/>
          <w:lang w:eastAsia="en-US"/>
        </w:rPr>
      </w:pPr>
      <w:r w:rsidRPr="001C406E">
        <w:rPr>
          <w:rFonts w:eastAsia="Calibri"/>
          <w:szCs w:val="22"/>
          <w:lang w:eastAsia="en-US"/>
        </w:rPr>
        <w:t>_________________________________________________ «___» _________________20___г.</w:t>
      </w:r>
    </w:p>
    <w:p w14:paraId="52474F15" w14:textId="77777777" w:rsidR="00EC66B3" w:rsidRPr="001C406E" w:rsidRDefault="00EC66B3" w:rsidP="00EC66B3">
      <w:pPr>
        <w:jc w:val="both"/>
        <w:rPr>
          <w:rFonts w:eastAsia="Calibri"/>
          <w:sz w:val="20"/>
          <w:szCs w:val="22"/>
          <w:lang w:eastAsia="en-US"/>
        </w:rPr>
      </w:pPr>
      <w:r w:rsidRPr="001C406E">
        <w:rPr>
          <w:rFonts w:eastAsia="Calibri"/>
          <w:sz w:val="20"/>
          <w:szCs w:val="22"/>
          <w:lang w:eastAsia="en-US"/>
        </w:rPr>
        <w:t xml:space="preserve">                     (подпись специалиста в области ветеринарии) </w:t>
      </w:r>
    </w:p>
    <w:p w14:paraId="14B1B53E" w14:textId="77777777" w:rsidR="00EC66B3" w:rsidRPr="001C406E" w:rsidRDefault="00EC66B3" w:rsidP="00EC66B3">
      <w:pPr>
        <w:jc w:val="both"/>
        <w:rPr>
          <w:rFonts w:eastAsia="Calibri"/>
          <w:szCs w:val="22"/>
          <w:lang w:eastAsia="en-US"/>
        </w:rPr>
      </w:pPr>
      <w:r w:rsidRPr="001C406E">
        <w:rPr>
          <w:rFonts w:eastAsia="Calibri"/>
          <w:szCs w:val="22"/>
          <w:lang w:eastAsia="en-US"/>
        </w:rPr>
        <w:t>_________________________________________________ «___» _________________20___г.</w:t>
      </w:r>
    </w:p>
    <w:p w14:paraId="0082D27C" w14:textId="77777777" w:rsidR="00EC66B3" w:rsidRPr="001C406E" w:rsidRDefault="00EC66B3" w:rsidP="00EC66B3">
      <w:pPr>
        <w:jc w:val="both"/>
        <w:rPr>
          <w:rFonts w:eastAsia="Calibri"/>
          <w:sz w:val="20"/>
          <w:szCs w:val="22"/>
          <w:lang w:eastAsia="en-US"/>
        </w:rPr>
      </w:pPr>
      <w:r w:rsidRPr="001C406E">
        <w:rPr>
          <w:rFonts w:eastAsia="Calibri"/>
          <w:sz w:val="20"/>
          <w:szCs w:val="22"/>
          <w:lang w:eastAsia="en-US"/>
        </w:rPr>
        <w:t xml:space="preserve">                         (подпись работника приюта для животных)</w:t>
      </w:r>
    </w:p>
    <w:p w14:paraId="35D1930C" w14:textId="77777777" w:rsidR="00EC66B3" w:rsidRPr="001C406E" w:rsidRDefault="00EC66B3" w:rsidP="00EC66B3">
      <w:pPr>
        <w:jc w:val="both"/>
        <w:rPr>
          <w:rFonts w:eastAsia="Calibri"/>
          <w:szCs w:val="22"/>
          <w:lang w:eastAsia="en-US"/>
        </w:rPr>
      </w:pPr>
      <w:r w:rsidRPr="001C406E">
        <w:rPr>
          <w:rFonts w:eastAsia="Calibri"/>
          <w:szCs w:val="22"/>
          <w:lang w:eastAsia="en-US"/>
        </w:rPr>
        <w:t>_________________________________________________ «___» _________________20___г.</w:t>
      </w:r>
    </w:p>
    <w:p w14:paraId="44030F73" w14:textId="77777777" w:rsidR="00EC66B3" w:rsidRPr="001C406E" w:rsidRDefault="00EC66B3" w:rsidP="00EC66B3">
      <w:pPr>
        <w:jc w:val="both"/>
        <w:rPr>
          <w:rFonts w:ascii="Calibri" w:eastAsia="Calibri" w:hAnsi="Calibri"/>
          <w:sz w:val="22"/>
          <w:szCs w:val="22"/>
          <w:lang w:eastAsia="en-US"/>
        </w:rPr>
      </w:pPr>
      <w:r w:rsidRPr="001C406E">
        <w:rPr>
          <w:rFonts w:eastAsia="Calibri"/>
          <w:sz w:val="20"/>
          <w:szCs w:val="22"/>
          <w:lang w:eastAsia="en-US"/>
        </w:rPr>
        <w:t>(подпись лица, отловившего животное или владельца животного)</w:t>
      </w:r>
      <w:r w:rsidRPr="001C406E">
        <w:rPr>
          <w:rFonts w:ascii="Calibri" w:eastAsia="Calibri" w:hAnsi="Calibri"/>
          <w:sz w:val="22"/>
          <w:szCs w:val="22"/>
          <w:lang w:eastAsia="en-US"/>
        </w:rPr>
        <w:t xml:space="preserve"> </w:t>
      </w:r>
    </w:p>
    <w:p w14:paraId="447476C9" w14:textId="77777777" w:rsidR="00EC66B3" w:rsidRPr="001C406E" w:rsidRDefault="00EC66B3" w:rsidP="00EC66B3">
      <w:pPr>
        <w:keepNext/>
        <w:keepLines/>
        <w:tabs>
          <w:tab w:val="left" w:pos="1276"/>
        </w:tabs>
        <w:ind w:firstLine="709"/>
        <w:jc w:val="right"/>
        <w:rPr>
          <w:rFonts w:eastAsia="Calibri"/>
          <w:color w:val="000000"/>
        </w:rPr>
      </w:pPr>
      <w:r w:rsidRPr="001C406E">
        <w:rPr>
          <w:rFonts w:eastAsia="Calibri"/>
          <w:color w:val="000000"/>
        </w:rPr>
        <w:lastRenderedPageBreak/>
        <w:t xml:space="preserve">Приложение 5 </w:t>
      </w:r>
    </w:p>
    <w:p w14:paraId="42FDC5DA" w14:textId="77777777" w:rsidR="00EC66B3" w:rsidRPr="001C406E" w:rsidRDefault="00EC66B3" w:rsidP="00EC66B3">
      <w:pPr>
        <w:keepNext/>
        <w:keepLines/>
        <w:tabs>
          <w:tab w:val="left" w:pos="1276"/>
        </w:tabs>
        <w:ind w:firstLine="709"/>
        <w:jc w:val="right"/>
        <w:rPr>
          <w:rFonts w:eastAsia="Calibri"/>
          <w:color w:val="000000"/>
        </w:rPr>
      </w:pPr>
      <w:r w:rsidRPr="001C406E">
        <w:rPr>
          <w:rFonts w:eastAsia="Calibri"/>
          <w:color w:val="000000"/>
        </w:rPr>
        <w:t>к Техническому заданию</w:t>
      </w:r>
    </w:p>
    <w:p w14:paraId="1C9C04F4" w14:textId="77777777" w:rsidR="00EC66B3" w:rsidRPr="001C406E" w:rsidRDefault="00EC66B3" w:rsidP="00EC66B3">
      <w:pPr>
        <w:keepNext/>
        <w:keepLines/>
        <w:tabs>
          <w:tab w:val="left" w:pos="1276"/>
        </w:tabs>
        <w:ind w:firstLine="709"/>
        <w:jc w:val="right"/>
        <w:rPr>
          <w:rFonts w:eastAsia="Calibri"/>
          <w:color w:val="000000"/>
        </w:rPr>
      </w:pPr>
    </w:p>
    <w:p w14:paraId="2876C66E" w14:textId="77777777" w:rsidR="00EC66B3" w:rsidRPr="001C406E" w:rsidRDefault="00EC66B3" w:rsidP="00EC66B3">
      <w:pPr>
        <w:keepNext/>
        <w:keepLines/>
        <w:tabs>
          <w:tab w:val="left" w:pos="1276"/>
        </w:tabs>
        <w:ind w:firstLine="709"/>
        <w:jc w:val="right"/>
        <w:rPr>
          <w:rFonts w:eastAsia="Calibri"/>
          <w:color w:val="000000"/>
        </w:rPr>
      </w:pPr>
      <w:r w:rsidRPr="001C406E">
        <w:rPr>
          <w:rFonts w:eastAsia="Calibri"/>
          <w:color w:val="000000"/>
        </w:rPr>
        <w:t>Форма</w:t>
      </w:r>
    </w:p>
    <w:p w14:paraId="6FA72FDE" w14:textId="77777777" w:rsidR="00EC66B3" w:rsidRPr="001C406E" w:rsidRDefault="00EC66B3" w:rsidP="00EC66B3">
      <w:pPr>
        <w:jc w:val="center"/>
        <w:rPr>
          <w:rFonts w:eastAsia="Calibri"/>
          <w:b/>
        </w:rPr>
      </w:pPr>
    </w:p>
    <w:p w14:paraId="7BE4438B" w14:textId="77777777" w:rsidR="00EC66B3" w:rsidRPr="001C406E" w:rsidRDefault="00EC66B3" w:rsidP="00EC66B3">
      <w:pPr>
        <w:jc w:val="center"/>
        <w:rPr>
          <w:rFonts w:eastAsia="Calibri"/>
          <w:b/>
        </w:rPr>
      </w:pPr>
    </w:p>
    <w:p w14:paraId="7F001AE9" w14:textId="77777777" w:rsidR="00EC66B3" w:rsidRPr="001C406E" w:rsidRDefault="00EC66B3" w:rsidP="00EC66B3">
      <w:pPr>
        <w:jc w:val="center"/>
        <w:rPr>
          <w:rFonts w:eastAsia="Calibri"/>
          <w:b/>
        </w:rPr>
      </w:pPr>
      <w:r w:rsidRPr="001C406E">
        <w:rPr>
          <w:rFonts w:eastAsia="Calibri"/>
          <w:b/>
        </w:rPr>
        <w:t>АКТ</w:t>
      </w:r>
    </w:p>
    <w:p w14:paraId="421560BE" w14:textId="77777777" w:rsidR="00EC66B3" w:rsidRPr="001C406E" w:rsidRDefault="00EC66B3" w:rsidP="00EC66B3">
      <w:pPr>
        <w:jc w:val="center"/>
        <w:rPr>
          <w:rFonts w:eastAsia="Calibri"/>
          <w:b/>
        </w:rPr>
      </w:pPr>
      <w:r w:rsidRPr="001C406E">
        <w:rPr>
          <w:rFonts w:eastAsia="Calibri"/>
          <w:b/>
        </w:rPr>
        <w:t xml:space="preserve">эвтаназии животного </w:t>
      </w:r>
    </w:p>
    <w:p w14:paraId="492D3BDB" w14:textId="77777777" w:rsidR="00EC66B3" w:rsidRPr="001C406E" w:rsidRDefault="00EC66B3" w:rsidP="00EC66B3">
      <w:pPr>
        <w:spacing w:after="200" w:line="276" w:lineRule="auto"/>
        <w:jc w:val="center"/>
        <w:rPr>
          <w:rFonts w:eastAsia="Calibri"/>
          <w:b/>
        </w:rPr>
      </w:pPr>
    </w:p>
    <w:p w14:paraId="675E0A70" w14:textId="77777777" w:rsidR="00EC66B3" w:rsidRPr="001C406E" w:rsidRDefault="00EC66B3" w:rsidP="00EC66B3">
      <w:pPr>
        <w:spacing w:after="200" w:line="276" w:lineRule="auto"/>
        <w:jc w:val="center"/>
        <w:rPr>
          <w:rFonts w:eastAsia="Calibri"/>
        </w:rPr>
      </w:pPr>
      <w:r w:rsidRPr="001C406E">
        <w:rPr>
          <w:rFonts w:eastAsia="Calibri"/>
        </w:rPr>
        <w:t>от «___» _____________ 20___ г. № ______</w:t>
      </w:r>
    </w:p>
    <w:p w14:paraId="1DC34846" w14:textId="77777777" w:rsidR="00EC66B3" w:rsidRPr="001C406E" w:rsidRDefault="00EC66B3" w:rsidP="00EC66B3">
      <w:pPr>
        <w:spacing w:after="200" w:line="276" w:lineRule="auto"/>
        <w:jc w:val="center"/>
        <w:rPr>
          <w:rFonts w:eastAsia="Calibri"/>
        </w:rPr>
      </w:pPr>
    </w:p>
    <w:tbl>
      <w:tblPr>
        <w:tblW w:w="0" w:type="auto"/>
        <w:tblInd w:w="534" w:type="dxa"/>
        <w:tblLook w:val="04A0" w:firstRow="1" w:lastRow="0" w:firstColumn="1" w:lastColumn="0" w:noHBand="0" w:noVBand="1"/>
      </w:tblPr>
      <w:tblGrid>
        <w:gridCol w:w="9486"/>
      </w:tblGrid>
      <w:tr w:rsidR="00EC66B3" w:rsidRPr="001C406E" w14:paraId="7DA448F2" w14:textId="77777777" w:rsidTr="005866DE">
        <w:tc>
          <w:tcPr>
            <w:tcW w:w="9486" w:type="dxa"/>
          </w:tcPr>
          <w:p w14:paraId="67B87A3F" w14:textId="77777777" w:rsidR="00EC66B3" w:rsidRPr="001C406E" w:rsidRDefault="00EC66B3" w:rsidP="005866DE">
            <w:pPr>
              <w:rPr>
                <w:rFonts w:eastAsia="Calibri"/>
              </w:rPr>
            </w:pPr>
            <w:r w:rsidRPr="001C406E">
              <w:rPr>
                <w:rFonts w:eastAsia="Calibri"/>
              </w:rPr>
              <w:t>Комиссией в составе: ________________________________________________________</w:t>
            </w:r>
          </w:p>
          <w:p w14:paraId="2B36B468" w14:textId="77777777" w:rsidR="00EC66B3" w:rsidRPr="001C406E" w:rsidRDefault="00EC66B3" w:rsidP="005866DE">
            <w:pPr>
              <w:rPr>
                <w:rFonts w:eastAsia="Calibri"/>
              </w:rPr>
            </w:pPr>
          </w:p>
          <w:p w14:paraId="6CB3B45F" w14:textId="77777777" w:rsidR="00EC66B3" w:rsidRPr="001C406E" w:rsidRDefault="00EC66B3" w:rsidP="005866DE">
            <w:pPr>
              <w:rPr>
                <w:rFonts w:eastAsia="Calibri"/>
              </w:rPr>
            </w:pPr>
            <w:r w:rsidRPr="001C406E">
              <w:rPr>
                <w:rFonts w:eastAsia="Calibri"/>
              </w:rPr>
              <w:t>составлен настоящий акт о том, что была проведена эвтаназия животного бескровным методом посредством введения препарата ______________________________________</w:t>
            </w:r>
          </w:p>
          <w:p w14:paraId="451BA25D" w14:textId="77777777" w:rsidR="00EC66B3" w:rsidRPr="001C406E" w:rsidRDefault="00EC66B3" w:rsidP="005866DE">
            <w:pPr>
              <w:rPr>
                <w:rFonts w:eastAsia="Calibri"/>
              </w:rPr>
            </w:pPr>
          </w:p>
          <w:p w14:paraId="50309B62" w14:textId="77777777" w:rsidR="00EC66B3" w:rsidRPr="001C406E" w:rsidRDefault="00EC66B3" w:rsidP="005866DE">
            <w:pPr>
              <w:rPr>
                <w:rFonts w:eastAsia="Calibri"/>
              </w:rPr>
            </w:pPr>
            <w:r w:rsidRPr="001C406E">
              <w:rPr>
                <w:rFonts w:eastAsia="Calibri"/>
              </w:rPr>
              <w:t>Вид животного _____________________________________________________________</w:t>
            </w:r>
          </w:p>
          <w:p w14:paraId="73C5D105" w14:textId="77777777" w:rsidR="00EC66B3" w:rsidRPr="001C406E" w:rsidRDefault="00EC66B3" w:rsidP="005866DE">
            <w:pPr>
              <w:rPr>
                <w:rFonts w:eastAsia="Calibri"/>
              </w:rPr>
            </w:pPr>
          </w:p>
          <w:p w14:paraId="06F0A588" w14:textId="77777777" w:rsidR="00EC66B3" w:rsidRPr="001C406E" w:rsidRDefault="00EC66B3" w:rsidP="005866DE">
            <w:pPr>
              <w:rPr>
                <w:rFonts w:eastAsia="Calibri"/>
              </w:rPr>
            </w:pPr>
            <w:r w:rsidRPr="001C406E">
              <w:rPr>
                <w:rFonts w:eastAsia="Calibri"/>
              </w:rPr>
              <w:t>Идентификационный номер (при наличии) ______________________________________</w:t>
            </w:r>
          </w:p>
          <w:p w14:paraId="590AF77F" w14:textId="77777777" w:rsidR="00EC66B3" w:rsidRPr="001C406E" w:rsidRDefault="00EC66B3" w:rsidP="005866DE">
            <w:pPr>
              <w:rPr>
                <w:rFonts w:eastAsia="Calibri"/>
              </w:rPr>
            </w:pPr>
          </w:p>
          <w:p w14:paraId="14C5999B" w14:textId="77777777" w:rsidR="00EC66B3" w:rsidRPr="001C406E" w:rsidRDefault="00EC66B3" w:rsidP="005866DE">
            <w:pPr>
              <w:rPr>
                <w:rFonts w:eastAsia="Calibri"/>
              </w:rPr>
            </w:pPr>
            <w:r w:rsidRPr="001C406E">
              <w:rPr>
                <w:rFonts w:eastAsia="Calibri"/>
              </w:rPr>
              <w:t>Порода ____________________________________________________________________</w:t>
            </w:r>
          </w:p>
          <w:p w14:paraId="7BA29A4F" w14:textId="77777777" w:rsidR="00EC66B3" w:rsidRPr="001C406E" w:rsidRDefault="00EC66B3" w:rsidP="005866DE">
            <w:pPr>
              <w:rPr>
                <w:rFonts w:eastAsia="Calibri"/>
              </w:rPr>
            </w:pPr>
          </w:p>
          <w:p w14:paraId="2806C216" w14:textId="77777777" w:rsidR="00EC66B3" w:rsidRPr="001C406E" w:rsidRDefault="00EC66B3" w:rsidP="005866DE">
            <w:pPr>
              <w:rPr>
                <w:rFonts w:eastAsia="Calibri"/>
              </w:rPr>
            </w:pPr>
            <w:r w:rsidRPr="001C406E">
              <w:rPr>
                <w:rFonts w:eastAsia="Calibri"/>
              </w:rPr>
              <w:t>Пол животного _____________________________________________________________</w:t>
            </w:r>
          </w:p>
          <w:p w14:paraId="2650835C" w14:textId="77777777" w:rsidR="00EC66B3" w:rsidRPr="001C406E" w:rsidRDefault="00EC66B3" w:rsidP="005866DE">
            <w:pPr>
              <w:rPr>
                <w:rFonts w:eastAsia="Calibri"/>
              </w:rPr>
            </w:pPr>
          </w:p>
          <w:p w14:paraId="79CC3131" w14:textId="77777777" w:rsidR="00EC66B3" w:rsidRPr="001C406E" w:rsidRDefault="00EC66B3" w:rsidP="005866DE">
            <w:pPr>
              <w:rPr>
                <w:rFonts w:eastAsia="Calibri"/>
              </w:rPr>
            </w:pPr>
            <w:r w:rsidRPr="001C406E">
              <w:rPr>
                <w:rFonts w:eastAsia="Calibri"/>
              </w:rPr>
              <w:t>Возраст (примерный) ________________________________________________________</w:t>
            </w:r>
          </w:p>
          <w:p w14:paraId="29881DA9" w14:textId="77777777" w:rsidR="00EC66B3" w:rsidRPr="001C406E" w:rsidRDefault="00EC66B3" w:rsidP="005866DE">
            <w:pPr>
              <w:rPr>
                <w:rFonts w:eastAsia="Calibri"/>
              </w:rPr>
            </w:pPr>
          </w:p>
          <w:p w14:paraId="65E6B5C8" w14:textId="77777777" w:rsidR="00EC66B3" w:rsidRPr="001C406E" w:rsidRDefault="00EC66B3" w:rsidP="005866DE">
            <w:pPr>
              <w:rPr>
                <w:rFonts w:eastAsia="Calibri"/>
              </w:rPr>
            </w:pPr>
            <w:r w:rsidRPr="001C406E">
              <w:rPr>
                <w:rFonts w:eastAsia="Calibri"/>
              </w:rPr>
              <w:t>Масса животного ___________________________________________________________</w:t>
            </w:r>
          </w:p>
          <w:p w14:paraId="5ED8AE3E" w14:textId="77777777" w:rsidR="00EC66B3" w:rsidRPr="001C406E" w:rsidRDefault="00EC66B3" w:rsidP="005866DE">
            <w:pPr>
              <w:rPr>
                <w:rFonts w:eastAsia="Calibri"/>
              </w:rPr>
            </w:pPr>
          </w:p>
          <w:p w14:paraId="39A172A4" w14:textId="77777777" w:rsidR="00EC66B3" w:rsidRPr="001C406E" w:rsidRDefault="00EC66B3" w:rsidP="005866DE">
            <w:pPr>
              <w:rPr>
                <w:rFonts w:eastAsia="Calibri"/>
              </w:rPr>
            </w:pPr>
            <w:r w:rsidRPr="001C406E">
              <w:rPr>
                <w:rFonts w:eastAsia="Calibri"/>
              </w:rPr>
              <w:t>Окрас животного ___________________________________________________________</w:t>
            </w:r>
          </w:p>
          <w:p w14:paraId="01B7C98F" w14:textId="77777777" w:rsidR="00EC66B3" w:rsidRPr="001C406E" w:rsidRDefault="00EC66B3" w:rsidP="005866DE">
            <w:pPr>
              <w:rPr>
                <w:rFonts w:eastAsia="Calibri"/>
              </w:rPr>
            </w:pPr>
          </w:p>
          <w:p w14:paraId="02BC2D79" w14:textId="77777777" w:rsidR="00EC66B3" w:rsidRPr="001C406E" w:rsidRDefault="00EC66B3" w:rsidP="005866DE">
            <w:pPr>
              <w:rPr>
                <w:rFonts w:eastAsia="Calibri"/>
              </w:rPr>
            </w:pPr>
            <w:r w:rsidRPr="001C406E">
              <w:rPr>
                <w:rFonts w:eastAsia="Calibri"/>
              </w:rPr>
              <w:t>Показания к проведению эвтаназии ____________________________________________</w:t>
            </w:r>
          </w:p>
          <w:p w14:paraId="0829291E" w14:textId="77777777" w:rsidR="00EC66B3" w:rsidRPr="001C406E" w:rsidRDefault="00EC66B3" w:rsidP="005866DE">
            <w:pPr>
              <w:jc w:val="both"/>
              <w:rPr>
                <w:rFonts w:eastAsia="Calibri"/>
              </w:rPr>
            </w:pPr>
          </w:p>
          <w:p w14:paraId="2E1B2A2E" w14:textId="77777777" w:rsidR="00EC66B3" w:rsidRPr="001C406E" w:rsidRDefault="00EC66B3" w:rsidP="005866DE">
            <w:pPr>
              <w:jc w:val="both"/>
              <w:rPr>
                <w:rFonts w:eastAsia="Calibri"/>
              </w:rPr>
            </w:pPr>
            <w:r w:rsidRPr="001C406E">
              <w:rPr>
                <w:rFonts w:eastAsia="Calibri"/>
              </w:rPr>
              <w:t>При проведении эвтаназии животного были установлены признаки биологической смерти - отсутствие дыхания, пульса и условных рефлексов.</w:t>
            </w:r>
          </w:p>
          <w:p w14:paraId="632DE119" w14:textId="77777777" w:rsidR="00EC66B3" w:rsidRPr="001C406E" w:rsidRDefault="00EC66B3" w:rsidP="005866DE">
            <w:pPr>
              <w:rPr>
                <w:rFonts w:eastAsia="Calibri"/>
              </w:rPr>
            </w:pPr>
            <w:r w:rsidRPr="001C406E">
              <w:rPr>
                <w:rFonts w:eastAsia="Calibri"/>
              </w:rPr>
              <w:br/>
              <w:t>Всего израсходовано:</w:t>
            </w:r>
          </w:p>
          <w:p w14:paraId="72216128" w14:textId="77777777" w:rsidR="00EC66B3" w:rsidRPr="001C406E" w:rsidRDefault="00EC66B3" w:rsidP="005866DE">
            <w:pPr>
              <w:rPr>
                <w:rFonts w:eastAsia="Calibri"/>
              </w:rPr>
            </w:pPr>
            <w:r w:rsidRPr="001C406E">
              <w:rPr>
                <w:rFonts w:eastAsia="Calibri"/>
              </w:rPr>
              <w:t>препарата _______________________________ в количестве __________________.</w:t>
            </w:r>
          </w:p>
          <w:p w14:paraId="05993D03" w14:textId="77777777" w:rsidR="00EC66B3" w:rsidRPr="001C406E" w:rsidRDefault="00EC66B3" w:rsidP="005866DE">
            <w:pPr>
              <w:rPr>
                <w:rFonts w:eastAsia="Calibri"/>
              </w:rPr>
            </w:pPr>
            <w:r w:rsidRPr="001C406E">
              <w:rPr>
                <w:rFonts w:eastAsia="Calibri"/>
              </w:rPr>
              <w:t>препарата _______________________________ в количестве __________________.</w:t>
            </w:r>
          </w:p>
          <w:p w14:paraId="62C64AC5" w14:textId="77777777" w:rsidR="00EC66B3" w:rsidRPr="001C406E" w:rsidRDefault="00EC66B3" w:rsidP="005866DE">
            <w:pPr>
              <w:rPr>
                <w:rFonts w:eastAsia="Calibri"/>
              </w:rPr>
            </w:pPr>
            <w:r w:rsidRPr="001C406E">
              <w:rPr>
                <w:rFonts w:eastAsia="Calibri"/>
              </w:rPr>
              <w:br/>
              <w:t>Подписи членов:</w:t>
            </w:r>
          </w:p>
          <w:p w14:paraId="6C2F479F" w14:textId="77777777" w:rsidR="00EC66B3" w:rsidRPr="001C406E" w:rsidRDefault="00EC66B3" w:rsidP="005866DE">
            <w:pPr>
              <w:rPr>
                <w:rFonts w:eastAsia="Calibri"/>
              </w:rPr>
            </w:pPr>
          </w:p>
          <w:p w14:paraId="6CDB99B7" w14:textId="77777777" w:rsidR="00EC66B3" w:rsidRPr="001C406E" w:rsidRDefault="00EC66B3" w:rsidP="005866DE">
            <w:pPr>
              <w:rPr>
                <w:rFonts w:eastAsia="Calibri"/>
              </w:rPr>
            </w:pPr>
            <w:r w:rsidRPr="001C406E">
              <w:rPr>
                <w:rFonts w:eastAsia="Calibri"/>
              </w:rPr>
              <w:t>_______________________ (_____________________________)</w:t>
            </w:r>
          </w:p>
          <w:p w14:paraId="3FA50488" w14:textId="77777777" w:rsidR="00EC66B3" w:rsidRPr="001C406E" w:rsidRDefault="00EC66B3" w:rsidP="005866DE">
            <w:pPr>
              <w:rPr>
                <w:rFonts w:eastAsia="Calibri"/>
              </w:rPr>
            </w:pPr>
            <w:r w:rsidRPr="001C406E">
              <w:rPr>
                <w:rFonts w:eastAsia="Calibri"/>
              </w:rPr>
              <w:t xml:space="preserve">                (</w:t>
            </w:r>
            <w:proofErr w:type="gramStart"/>
            <w:r w:rsidRPr="001C406E">
              <w:rPr>
                <w:rFonts w:eastAsia="Calibri"/>
              </w:rPr>
              <w:t xml:space="preserve">подпись)   </w:t>
            </w:r>
            <w:proofErr w:type="gramEnd"/>
            <w:r w:rsidRPr="001C406E">
              <w:rPr>
                <w:rFonts w:eastAsia="Calibri"/>
              </w:rPr>
              <w:t xml:space="preserve">                                             (Ф. И. О.)</w:t>
            </w:r>
          </w:p>
          <w:p w14:paraId="38ABA368" w14:textId="77777777" w:rsidR="00EC66B3" w:rsidRPr="001C406E" w:rsidRDefault="00EC66B3" w:rsidP="005866DE">
            <w:pPr>
              <w:rPr>
                <w:rFonts w:eastAsia="Calibri"/>
              </w:rPr>
            </w:pPr>
            <w:r w:rsidRPr="001C406E">
              <w:rPr>
                <w:rFonts w:eastAsia="Calibri"/>
              </w:rPr>
              <w:t>_______________________ (_____________________________)</w:t>
            </w:r>
          </w:p>
          <w:p w14:paraId="2BA8A9FE" w14:textId="77777777" w:rsidR="00EC66B3" w:rsidRPr="001C406E" w:rsidRDefault="00EC66B3" w:rsidP="005866DE">
            <w:pPr>
              <w:rPr>
                <w:rFonts w:eastAsia="Calibri"/>
              </w:rPr>
            </w:pPr>
            <w:r w:rsidRPr="001C406E">
              <w:rPr>
                <w:rFonts w:eastAsia="Calibri"/>
              </w:rPr>
              <w:t xml:space="preserve">                (</w:t>
            </w:r>
            <w:proofErr w:type="gramStart"/>
            <w:r w:rsidRPr="001C406E">
              <w:rPr>
                <w:rFonts w:eastAsia="Calibri"/>
              </w:rPr>
              <w:t xml:space="preserve">подпись)   </w:t>
            </w:r>
            <w:proofErr w:type="gramEnd"/>
            <w:r w:rsidRPr="001C406E">
              <w:rPr>
                <w:rFonts w:eastAsia="Calibri"/>
              </w:rPr>
              <w:t xml:space="preserve">                                             (Ф. И. О.)</w:t>
            </w:r>
          </w:p>
          <w:p w14:paraId="008E4D9E" w14:textId="77777777" w:rsidR="00EC66B3" w:rsidRPr="001C406E" w:rsidRDefault="00EC66B3" w:rsidP="005866DE">
            <w:pPr>
              <w:rPr>
                <w:rFonts w:eastAsia="Calibri"/>
              </w:rPr>
            </w:pPr>
          </w:p>
          <w:p w14:paraId="6E445FCA" w14:textId="77777777" w:rsidR="00EC66B3" w:rsidRPr="001C406E" w:rsidRDefault="00EC66B3" w:rsidP="005866DE">
            <w:pPr>
              <w:rPr>
                <w:rFonts w:eastAsia="Calibri"/>
              </w:rPr>
            </w:pPr>
          </w:p>
          <w:p w14:paraId="501BCDD5" w14:textId="77777777" w:rsidR="00EC66B3" w:rsidRPr="001C406E" w:rsidRDefault="00EC66B3" w:rsidP="005866DE">
            <w:pPr>
              <w:rPr>
                <w:rFonts w:eastAsia="Calibri"/>
              </w:rPr>
            </w:pPr>
          </w:p>
          <w:p w14:paraId="55B436B9" w14:textId="77777777" w:rsidR="00EC66B3" w:rsidRPr="001C406E" w:rsidRDefault="00EC66B3" w:rsidP="005866DE">
            <w:pPr>
              <w:rPr>
                <w:rFonts w:eastAsia="Calibri"/>
              </w:rPr>
            </w:pPr>
          </w:p>
        </w:tc>
      </w:tr>
    </w:tbl>
    <w:p w14:paraId="228F61C7" w14:textId="77777777" w:rsidR="00EC66B3" w:rsidRPr="001C406E" w:rsidRDefault="00EC66B3" w:rsidP="00EC66B3">
      <w:pPr>
        <w:keepNext/>
        <w:keepLines/>
        <w:tabs>
          <w:tab w:val="left" w:pos="1276"/>
        </w:tabs>
        <w:ind w:firstLine="709"/>
        <w:jc w:val="right"/>
        <w:rPr>
          <w:rFonts w:eastAsia="Calibri"/>
          <w:color w:val="000000"/>
        </w:rPr>
      </w:pPr>
      <w:r w:rsidRPr="001C406E">
        <w:rPr>
          <w:rFonts w:eastAsia="Calibri"/>
          <w:color w:val="000000"/>
        </w:rPr>
        <w:lastRenderedPageBreak/>
        <w:t xml:space="preserve">Приложение 6 </w:t>
      </w:r>
    </w:p>
    <w:p w14:paraId="71A6DE7D" w14:textId="77777777" w:rsidR="00EC66B3" w:rsidRPr="001C406E" w:rsidRDefault="00EC66B3" w:rsidP="00EC66B3">
      <w:pPr>
        <w:keepNext/>
        <w:keepLines/>
        <w:tabs>
          <w:tab w:val="left" w:pos="1276"/>
        </w:tabs>
        <w:ind w:firstLine="709"/>
        <w:jc w:val="right"/>
        <w:rPr>
          <w:rFonts w:eastAsia="Calibri"/>
          <w:color w:val="000000"/>
        </w:rPr>
      </w:pPr>
      <w:r w:rsidRPr="001C406E">
        <w:rPr>
          <w:rFonts w:eastAsia="Calibri"/>
          <w:color w:val="000000"/>
        </w:rPr>
        <w:t>к Техническому заданию</w:t>
      </w:r>
    </w:p>
    <w:p w14:paraId="29B26164" w14:textId="77777777" w:rsidR="00EC66B3" w:rsidRPr="001C406E" w:rsidRDefault="00EC66B3" w:rsidP="00EC66B3">
      <w:pPr>
        <w:keepNext/>
        <w:keepLines/>
        <w:tabs>
          <w:tab w:val="left" w:pos="1276"/>
        </w:tabs>
        <w:ind w:firstLine="709"/>
        <w:jc w:val="right"/>
        <w:rPr>
          <w:rFonts w:eastAsia="Calibri"/>
          <w:color w:val="000000"/>
        </w:rPr>
      </w:pPr>
    </w:p>
    <w:p w14:paraId="3B4EF618" w14:textId="77777777" w:rsidR="00EC66B3" w:rsidRPr="001C406E" w:rsidRDefault="00EC66B3" w:rsidP="00EC66B3">
      <w:pPr>
        <w:widowControl w:val="0"/>
        <w:jc w:val="right"/>
        <w:rPr>
          <w:rFonts w:eastAsia="Calibri"/>
          <w:bCs/>
        </w:rPr>
      </w:pPr>
      <w:r w:rsidRPr="001C406E">
        <w:rPr>
          <w:rFonts w:eastAsia="Calibri"/>
          <w:bCs/>
        </w:rPr>
        <w:t>Форма</w:t>
      </w:r>
    </w:p>
    <w:p w14:paraId="5F43DC78" w14:textId="77777777" w:rsidR="00EC66B3" w:rsidRPr="001C406E" w:rsidRDefault="00EC66B3" w:rsidP="00EC66B3">
      <w:pPr>
        <w:widowControl w:val="0"/>
        <w:jc w:val="center"/>
        <w:rPr>
          <w:rFonts w:eastAsia="Calibri"/>
          <w:b/>
        </w:rPr>
      </w:pPr>
    </w:p>
    <w:p w14:paraId="496DDB0F" w14:textId="77777777" w:rsidR="00EC66B3" w:rsidRPr="001C406E" w:rsidRDefault="00EC66B3" w:rsidP="00EC66B3">
      <w:pPr>
        <w:widowControl w:val="0"/>
        <w:jc w:val="center"/>
        <w:rPr>
          <w:rFonts w:eastAsia="Calibri"/>
          <w:b/>
        </w:rPr>
      </w:pPr>
      <w:r w:rsidRPr="001C406E">
        <w:rPr>
          <w:rFonts w:eastAsia="Calibri"/>
          <w:b/>
        </w:rPr>
        <w:t>АКТ</w:t>
      </w:r>
    </w:p>
    <w:p w14:paraId="1679A4C5" w14:textId="77777777" w:rsidR="00EC66B3" w:rsidRPr="001C406E" w:rsidRDefault="00EC66B3" w:rsidP="00EC66B3">
      <w:pPr>
        <w:widowControl w:val="0"/>
        <w:jc w:val="center"/>
        <w:rPr>
          <w:rFonts w:eastAsia="Calibri"/>
          <w:b/>
        </w:rPr>
      </w:pPr>
      <w:r w:rsidRPr="001C406E">
        <w:rPr>
          <w:rFonts w:eastAsia="Calibri"/>
          <w:b/>
        </w:rPr>
        <w:t>выбытия животного из приюта</w:t>
      </w:r>
    </w:p>
    <w:p w14:paraId="53B2D6A2" w14:textId="77777777" w:rsidR="00EC66B3" w:rsidRPr="001C406E" w:rsidRDefault="00EC66B3" w:rsidP="00EC66B3">
      <w:pPr>
        <w:widowControl w:val="0"/>
        <w:jc w:val="center"/>
        <w:rPr>
          <w:rFonts w:eastAsia="Calibri"/>
          <w:b/>
        </w:rPr>
      </w:pPr>
      <w:r w:rsidRPr="001C406E">
        <w:rPr>
          <w:rFonts w:eastAsia="Calibri"/>
          <w:b/>
        </w:rPr>
        <w:t>(в том числе в случае смерти животного)</w:t>
      </w:r>
    </w:p>
    <w:p w14:paraId="0EE0E01E" w14:textId="77777777" w:rsidR="00EC66B3" w:rsidRPr="001C406E" w:rsidRDefault="00EC66B3" w:rsidP="00EC66B3">
      <w:pPr>
        <w:jc w:val="center"/>
        <w:rPr>
          <w:rFonts w:eastAsia="Calibri"/>
        </w:rPr>
      </w:pPr>
    </w:p>
    <w:p w14:paraId="64029B83" w14:textId="77777777" w:rsidR="00EC66B3" w:rsidRPr="001C406E" w:rsidRDefault="00EC66B3" w:rsidP="00EC66B3">
      <w:pPr>
        <w:jc w:val="center"/>
        <w:rPr>
          <w:rFonts w:eastAsia="Calibri"/>
        </w:rPr>
      </w:pPr>
      <w:r w:rsidRPr="001C406E">
        <w:rPr>
          <w:rFonts w:eastAsia="Calibri"/>
        </w:rPr>
        <w:t>от «___» _____________ 20__ г. № ______</w:t>
      </w:r>
    </w:p>
    <w:p w14:paraId="5314EEC5" w14:textId="77777777" w:rsidR="00EC66B3" w:rsidRPr="001C406E" w:rsidRDefault="00EC66B3" w:rsidP="00EC66B3">
      <w:pPr>
        <w:widowControl w:val="0"/>
        <w:rPr>
          <w:rFonts w:eastAsia="Calibri"/>
          <w:b/>
        </w:rPr>
      </w:pPr>
    </w:p>
    <w:tbl>
      <w:tblPr>
        <w:tblW w:w="0" w:type="auto"/>
        <w:tblInd w:w="392" w:type="dxa"/>
        <w:tblLook w:val="04A0" w:firstRow="1" w:lastRow="0" w:firstColumn="1" w:lastColumn="0" w:noHBand="0" w:noVBand="1"/>
      </w:tblPr>
      <w:tblGrid>
        <w:gridCol w:w="9596"/>
      </w:tblGrid>
      <w:tr w:rsidR="00EC66B3" w:rsidRPr="001C406E" w14:paraId="449FF1B9" w14:textId="77777777" w:rsidTr="005866DE">
        <w:tc>
          <w:tcPr>
            <w:tcW w:w="9596" w:type="dxa"/>
          </w:tcPr>
          <w:p w14:paraId="6518D0E8" w14:textId="77777777" w:rsidR="00EC66B3" w:rsidRPr="001C406E" w:rsidRDefault="00EC66B3" w:rsidP="005866DE">
            <w:pPr>
              <w:widowControl w:val="0"/>
              <w:jc w:val="both"/>
              <w:rPr>
                <w:rFonts w:eastAsia="Calibri"/>
              </w:rPr>
            </w:pPr>
            <w:r w:rsidRPr="001C406E">
              <w:rPr>
                <w:rFonts w:eastAsia="Calibri"/>
              </w:rPr>
              <w:t>Животное _____________________________________________________________________</w:t>
            </w:r>
          </w:p>
          <w:p w14:paraId="04135037" w14:textId="77777777" w:rsidR="00EC66B3" w:rsidRPr="001C406E" w:rsidRDefault="00EC66B3" w:rsidP="005866DE">
            <w:pPr>
              <w:widowControl w:val="0"/>
              <w:jc w:val="both"/>
              <w:rPr>
                <w:rFonts w:eastAsia="Calibri"/>
              </w:rPr>
            </w:pPr>
            <w:r w:rsidRPr="001C406E">
              <w:rPr>
                <w:rFonts w:eastAsia="Calibri"/>
              </w:rPr>
              <w:t>______________________________________________________________________________</w:t>
            </w:r>
          </w:p>
          <w:p w14:paraId="73F91216" w14:textId="77777777" w:rsidR="00EC66B3" w:rsidRPr="001C406E" w:rsidRDefault="00EC66B3" w:rsidP="005866DE">
            <w:pPr>
              <w:widowControl w:val="0"/>
              <w:rPr>
                <w:rFonts w:eastAsia="Calibri"/>
              </w:rPr>
            </w:pPr>
            <w:r w:rsidRPr="001C406E">
              <w:rPr>
                <w:rFonts w:eastAsia="Calibri"/>
              </w:rPr>
              <w:t>(регистрационный номер животного, пол, порода, окрас, возраст, индивидуальный номерной знак)</w:t>
            </w:r>
          </w:p>
          <w:p w14:paraId="3537DA77" w14:textId="77777777" w:rsidR="00EC66B3" w:rsidRPr="001C406E" w:rsidRDefault="00EC66B3" w:rsidP="005866DE">
            <w:pPr>
              <w:widowControl w:val="0"/>
              <w:jc w:val="both"/>
              <w:rPr>
                <w:rFonts w:eastAsia="Calibri"/>
              </w:rPr>
            </w:pPr>
          </w:p>
          <w:p w14:paraId="3AC4E677" w14:textId="77777777" w:rsidR="00EC66B3" w:rsidRPr="001C406E" w:rsidRDefault="00EC66B3" w:rsidP="005866DE">
            <w:pPr>
              <w:widowControl w:val="0"/>
              <w:jc w:val="both"/>
              <w:rPr>
                <w:rFonts w:eastAsia="Calibri"/>
              </w:rPr>
            </w:pPr>
            <w:r w:rsidRPr="001C406E">
              <w:rPr>
                <w:rFonts w:eastAsia="Calibri"/>
              </w:rPr>
              <w:t>содержащееся в приюте _________________________________________________________</w:t>
            </w:r>
          </w:p>
          <w:p w14:paraId="2ECA37E7" w14:textId="77777777" w:rsidR="00EC66B3" w:rsidRPr="001C406E" w:rsidRDefault="00EC66B3" w:rsidP="005866DE">
            <w:pPr>
              <w:widowControl w:val="0"/>
              <w:jc w:val="center"/>
              <w:rPr>
                <w:rFonts w:eastAsia="Calibri"/>
              </w:rPr>
            </w:pPr>
            <w:r w:rsidRPr="001C406E">
              <w:rPr>
                <w:rFonts w:eastAsia="Calibri"/>
              </w:rPr>
              <w:t>(дата поступления в приют)</w:t>
            </w:r>
          </w:p>
          <w:p w14:paraId="1ECF5623" w14:textId="77777777" w:rsidR="00EC66B3" w:rsidRPr="001C406E" w:rsidRDefault="00EC66B3" w:rsidP="005866DE">
            <w:pPr>
              <w:widowControl w:val="0"/>
              <w:jc w:val="both"/>
              <w:rPr>
                <w:rFonts w:eastAsia="Calibri"/>
              </w:rPr>
            </w:pPr>
            <w:r w:rsidRPr="001C406E">
              <w:rPr>
                <w:rFonts w:eastAsia="Calibri"/>
              </w:rPr>
              <w:t>выбыло из приюта______________________________________________________________</w:t>
            </w:r>
          </w:p>
          <w:p w14:paraId="13283F8E" w14:textId="77777777" w:rsidR="00EC66B3" w:rsidRPr="001C406E" w:rsidRDefault="00EC66B3" w:rsidP="005866DE">
            <w:pPr>
              <w:widowControl w:val="0"/>
              <w:jc w:val="both"/>
              <w:rPr>
                <w:rFonts w:eastAsia="Calibri"/>
              </w:rPr>
            </w:pPr>
            <w:r w:rsidRPr="001C406E">
              <w:rPr>
                <w:rFonts w:eastAsia="Calibri"/>
              </w:rPr>
              <w:t>______________________________________________________________________________</w:t>
            </w:r>
          </w:p>
          <w:p w14:paraId="0A1ADEF7" w14:textId="77777777" w:rsidR="00EC66B3" w:rsidRPr="001C406E" w:rsidRDefault="00EC66B3" w:rsidP="005866DE">
            <w:pPr>
              <w:widowControl w:val="0"/>
              <w:jc w:val="center"/>
              <w:rPr>
                <w:rFonts w:eastAsia="Calibri"/>
              </w:rPr>
            </w:pPr>
            <w:r w:rsidRPr="001C406E">
              <w:rPr>
                <w:rFonts w:eastAsia="Calibri"/>
              </w:rPr>
              <w:t>(название и адрес местонахождения приюта)</w:t>
            </w:r>
          </w:p>
          <w:p w14:paraId="43E85BEF" w14:textId="77777777" w:rsidR="00EC66B3" w:rsidRPr="001C406E" w:rsidRDefault="00EC66B3" w:rsidP="005866DE">
            <w:pPr>
              <w:widowControl w:val="0"/>
              <w:jc w:val="both"/>
              <w:rPr>
                <w:rFonts w:eastAsia="Calibri"/>
              </w:rPr>
            </w:pPr>
          </w:p>
          <w:p w14:paraId="441BAE20" w14:textId="77777777" w:rsidR="00EC66B3" w:rsidRPr="001C406E" w:rsidRDefault="00EC66B3" w:rsidP="005866DE">
            <w:pPr>
              <w:widowControl w:val="0"/>
              <w:jc w:val="both"/>
              <w:rPr>
                <w:rFonts w:eastAsia="Calibri"/>
              </w:rPr>
            </w:pPr>
            <w:r w:rsidRPr="001C406E">
              <w:rPr>
                <w:rFonts w:eastAsia="Calibri"/>
              </w:rPr>
              <w:t>«__» _____________ 20___ года по причине ________________________________________</w:t>
            </w:r>
          </w:p>
          <w:p w14:paraId="74F3D458" w14:textId="77777777" w:rsidR="00EC66B3" w:rsidRPr="001C406E" w:rsidRDefault="00EC66B3" w:rsidP="005866DE">
            <w:pPr>
              <w:widowControl w:val="0"/>
              <w:jc w:val="both"/>
              <w:rPr>
                <w:rFonts w:eastAsia="Calibri"/>
              </w:rPr>
            </w:pPr>
            <w:r w:rsidRPr="001C406E">
              <w:rPr>
                <w:rFonts w:eastAsia="Calibri"/>
              </w:rPr>
              <w:t>______________________________________________________________________________</w:t>
            </w:r>
          </w:p>
          <w:p w14:paraId="49262230" w14:textId="77777777" w:rsidR="00EC66B3" w:rsidRPr="001C406E" w:rsidRDefault="00EC66B3" w:rsidP="005866DE">
            <w:pPr>
              <w:widowControl w:val="0"/>
              <w:jc w:val="center"/>
              <w:rPr>
                <w:rFonts w:eastAsia="Calibri"/>
              </w:rPr>
            </w:pPr>
            <w:r w:rsidRPr="001C406E">
              <w:rPr>
                <w:rFonts w:eastAsia="Calibri"/>
              </w:rPr>
              <w:t>(указать причину)</w:t>
            </w:r>
          </w:p>
          <w:p w14:paraId="56FA6CC5" w14:textId="77777777" w:rsidR="00EC66B3" w:rsidRPr="001C406E" w:rsidRDefault="00EC66B3" w:rsidP="005866DE">
            <w:pPr>
              <w:widowControl w:val="0"/>
              <w:jc w:val="both"/>
              <w:rPr>
                <w:rFonts w:eastAsia="Calibri"/>
              </w:rPr>
            </w:pPr>
          </w:p>
          <w:p w14:paraId="602B9988" w14:textId="77777777" w:rsidR="00EC66B3" w:rsidRPr="001C406E" w:rsidRDefault="00EC66B3" w:rsidP="005866DE">
            <w:pPr>
              <w:widowControl w:val="0"/>
              <w:jc w:val="both"/>
              <w:rPr>
                <w:rFonts w:eastAsia="Calibri"/>
              </w:rPr>
            </w:pPr>
            <w:r w:rsidRPr="001C406E">
              <w:rPr>
                <w:rFonts w:eastAsia="Calibri"/>
              </w:rPr>
              <w:t>Реквизиты организации (Ф.И.О. физического лица), к которым поступило животное ______________________________________________________________________________</w:t>
            </w:r>
          </w:p>
          <w:p w14:paraId="03ADD9B1" w14:textId="77777777" w:rsidR="00EC66B3" w:rsidRPr="001C406E" w:rsidRDefault="00EC66B3" w:rsidP="005866DE">
            <w:pPr>
              <w:widowControl w:val="0"/>
              <w:jc w:val="both"/>
              <w:rPr>
                <w:rFonts w:eastAsia="Calibri"/>
              </w:rPr>
            </w:pPr>
            <w:r w:rsidRPr="001C406E">
              <w:rPr>
                <w:rFonts w:eastAsia="Calibri"/>
              </w:rPr>
              <w:t>______________________________________________________________________________</w:t>
            </w:r>
          </w:p>
          <w:p w14:paraId="3F850244" w14:textId="77777777" w:rsidR="00EC66B3" w:rsidRPr="001C406E" w:rsidRDefault="00EC66B3" w:rsidP="005866DE">
            <w:pPr>
              <w:widowControl w:val="0"/>
              <w:jc w:val="center"/>
              <w:rPr>
                <w:rFonts w:eastAsia="Calibri"/>
              </w:rPr>
            </w:pPr>
          </w:p>
          <w:p w14:paraId="6CB4AF8F" w14:textId="77777777" w:rsidR="00EC66B3" w:rsidRPr="001C406E" w:rsidRDefault="00EC66B3" w:rsidP="005866DE">
            <w:pPr>
              <w:widowControl w:val="0"/>
              <w:jc w:val="both"/>
              <w:rPr>
                <w:rFonts w:eastAsia="Calibri"/>
              </w:rPr>
            </w:pPr>
            <w:r w:rsidRPr="001C406E">
              <w:rPr>
                <w:rFonts w:eastAsia="Calibri"/>
              </w:rPr>
              <w:t>Адрес местонахождения организации или паспортные данные и адрес проживания лица, к которым выбыло животное ______________________________________________________</w:t>
            </w:r>
          </w:p>
          <w:p w14:paraId="6ABFFE60" w14:textId="77777777" w:rsidR="00EC66B3" w:rsidRPr="001C406E" w:rsidRDefault="00EC66B3" w:rsidP="005866DE">
            <w:pPr>
              <w:widowControl w:val="0"/>
              <w:jc w:val="both"/>
              <w:rPr>
                <w:rFonts w:eastAsia="Calibri"/>
              </w:rPr>
            </w:pPr>
            <w:r w:rsidRPr="001C406E">
              <w:rPr>
                <w:rFonts w:eastAsia="Calibri"/>
              </w:rPr>
              <w:t>______________________________________________________________________________</w:t>
            </w:r>
          </w:p>
          <w:p w14:paraId="628EABC6" w14:textId="77777777" w:rsidR="00EC66B3" w:rsidRPr="001C406E" w:rsidRDefault="00EC66B3" w:rsidP="005866DE">
            <w:pPr>
              <w:widowControl w:val="0"/>
              <w:jc w:val="both"/>
              <w:rPr>
                <w:rFonts w:eastAsia="Calibri"/>
              </w:rPr>
            </w:pPr>
          </w:p>
          <w:p w14:paraId="1660B149" w14:textId="77777777" w:rsidR="00EC66B3" w:rsidRPr="001C406E" w:rsidRDefault="00EC66B3" w:rsidP="005866DE">
            <w:pPr>
              <w:widowControl w:val="0"/>
              <w:jc w:val="both"/>
              <w:rPr>
                <w:rFonts w:eastAsia="Calibri"/>
              </w:rPr>
            </w:pPr>
            <w:r w:rsidRPr="001C406E">
              <w:rPr>
                <w:rFonts w:eastAsia="Calibri"/>
              </w:rPr>
              <w:t>Подписи и реквизиты:</w:t>
            </w:r>
          </w:p>
          <w:p w14:paraId="167DF5A5" w14:textId="77777777" w:rsidR="00EC66B3" w:rsidRPr="001C406E" w:rsidRDefault="00EC66B3" w:rsidP="005866DE">
            <w:pPr>
              <w:widowControl w:val="0"/>
              <w:jc w:val="both"/>
              <w:rPr>
                <w:rFonts w:eastAsia="Calibri"/>
              </w:rPr>
            </w:pPr>
          </w:p>
          <w:p w14:paraId="7945704A" w14:textId="77777777" w:rsidR="00EC66B3" w:rsidRPr="001C406E" w:rsidRDefault="00EC66B3" w:rsidP="005866DE">
            <w:pPr>
              <w:widowControl w:val="0"/>
              <w:jc w:val="both"/>
              <w:rPr>
                <w:rFonts w:eastAsia="Calibri"/>
              </w:rPr>
            </w:pPr>
            <w:r w:rsidRPr="001C406E">
              <w:rPr>
                <w:rFonts w:eastAsia="Calibri"/>
              </w:rPr>
              <w:t>Руководитель приюта</w:t>
            </w:r>
          </w:p>
          <w:p w14:paraId="77F1AD4F" w14:textId="77777777" w:rsidR="00EC66B3" w:rsidRPr="001C406E" w:rsidRDefault="00EC66B3" w:rsidP="005866DE">
            <w:pPr>
              <w:widowControl w:val="0"/>
              <w:jc w:val="both"/>
              <w:rPr>
                <w:rFonts w:eastAsia="Calibri"/>
              </w:rPr>
            </w:pPr>
            <w:r w:rsidRPr="001C406E">
              <w:rPr>
                <w:rFonts w:eastAsia="Calibri"/>
              </w:rPr>
              <w:t>для животных            ___________________   ________________________</w:t>
            </w:r>
          </w:p>
          <w:p w14:paraId="0D92953B" w14:textId="77777777" w:rsidR="00EC66B3" w:rsidRPr="001C406E" w:rsidRDefault="00EC66B3" w:rsidP="005866DE">
            <w:pPr>
              <w:rPr>
                <w:rFonts w:eastAsia="Calibri"/>
              </w:rPr>
            </w:pPr>
            <w:r w:rsidRPr="001C406E">
              <w:rPr>
                <w:rFonts w:eastAsia="Calibri"/>
              </w:rPr>
              <w:t xml:space="preserve">                                                         (</w:t>
            </w:r>
            <w:proofErr w:type="gramStart"/>
            <w:r w:rsidRPr="001C406E">
              <w:rPr>
                <w:rFonts w:eastAsia="Calibri"/>
              </w:rPr>
              <w:t xml:space="preserve">подпись)   </w:t>
            </w:r>
            <w:proofErr w:type="gramEnd"/>
            <w:r w:rsidRPr="001C406E">
              <w:rPr>
                <w:rFonts w:eastAsia="Calibri"/>
              </w:rPr>
              <w:t xml:space="preserve">                 (Ф. И. О.)</w:t>
            </w:r>
          </w:p>
          <w:p w14:paraId="4B73B0B4" w14:textId="77777777" w:rsidR="00EC66B3" w:rsidRPr="001C406E" w:rsidRDefault="00EC66B3" w:rsidP="005866DE">
            <w:pPr>
              <w:widowControl w:val="0"/>
              <w:jc w:val="both"/>
              <w:rPr>
                <w:rFonts w:eastAsia="Calibri"/>
              </w:rPr>
            </w:pPr>
            <w:r w:rsidRPr="001C406E">
              <w:rPr>
                <w:rFonts w:eastAsia="Calibri"/>
              </w:rPr>
              <w:t>_______________________________________________________________</w:t>
            </w:r>
          </w:p>
          <w:p w14:paraId="304ED30A" w14:textId="77777777" w:rsidR="00EC66B3" w:rsidRPr="001C406E" w:rsidRDefault="00EC66B3" w:rsidP="005866DE">
            <w:pPr>
              <w:widowControl w:val="0"/>
              <w:jc w:val="both"/>
              <w:rPr>
                <w:rFonts w:eastAsia="Calibri"/>
              </w:rPr>
            </w:pPr>
            <w:r w:rsidRPr="001C406E">
              <w:rPr>
                <w:rFonts w:eastAsia="Calibri"/>
              </w:rPr>
              <w:t>Лицо, к которому</w:t>
            </w:r>
          </w:p>
          <w:p w14:paraId="5B0304D1" w14:textId="77777777" w:rsidR="00EC66B3" w:rsidRPr="001C406E" w:rsidRDefault="00EC66B3" w:rsidP="005866DE">
            <w:pPr>
              <w:widowControl w:val="0"/>
              <w:jc w:val="both"/>
              <w:rPr>
                <w:rFonts w:eastAsia="Calibri"/>
              </w:rPr>
            </w:pPr>
            <w:r w:rsidRPr="001C406E">
              <w:rPr>
                <w:rFonts w:eastAsia="Calibri"/>
              </w:rPr>
              <w:t>выбыло животное ___________________ __________________________</w:t>
            </w:r>
          </w:p>
          <w:p w14:paraId="1DDCAC21" w14:textId="77777777" w:rsidR="00EC66B3" w:rsidRPr="001C406E" w:rsidRDefault="00EC66B3" w:rsidP="005866DE">
            <w:pPr>
              <w:rPr>
                <w:rFonts w:eastAsia="Calibri"/>
              </w:rPr>
            </w:pPr>
            <w:r w:rsidRPr="001C406E">
              <w:rPr>
                <w:rFonts w:eastAsia="Calibri"/>
              </w:rPr>
              <w:t xml:space="preserve">                                                        (</w:t>
            </w:r>
            <w:proofErr w:type="gramStart"/>
            <w:r w:rsidRPr="001C406E">
              <w:rPr>
                <w:rFonts w:eastAsia="Calibri"/>
              </w:rPr>
              <w:t xml:space="preserve">подпись)   </w:t>
            </w:r>
            <w:proofErr w:type="gramEnd"/>
            <w:r w:rsidRPr="001C406E">
              <w:rPr>
                <w:rFonts w:eastAsia="Calibri"/>
              </w:rPr>
              <w:t xml:space="preserve">                   (Ф. И. О.)</w:t>
            </w:r>
          </w:p>
          <w:p w14:paraId="35C43E8A" w14:textId="77777777" w:rsidR="00EC66B3" w:rsidRPr="001C406E" w:rsidRDefault="00EC66B3" w:rsidP="005866DE">
            <w:pPr>
              <w:widowControl w:val="0"/>
              <w:jc w:val="both"/>
              <w:rPr>
                <w:rFonts w:eastAsia="Calibri"/>
              </w:rPr>
            </w:pPr>
          </w:p>
        </w:tc>
      </w:tr>
    </w:tbl>
    <w:p w14:paraId="47092BE2" w14:textId="77777777" w:rsidR="00EC66B3" w:rsidRPr="001C406E" w:rsidRDefault="00EC66B3" w:rsidP="00EC66B3">
      <w:pPr>
        <w:widowControl w:val="0"/>
        <w:autoSpaceDE w:val="0"/>
        <w:autoSpaceDN w:val="0"/>
        <w:adjustRightInd w:val="0"/>
        <w:ind w:firstLine="567"/>
        <w:jc w:val="both"/>
        <w:rPr>
          <w:rFonts w:eastAsia="Lucida Sans Unicode"/>
        </w:rPr>
      </w:pPr>
    </w:p>
    <w:p w14:paraId="45E56999" w14:textId="77777777" w:rsidR="00EC66B3" w:rsidRPr="001C406E" w:rsidRDefault="00EC66B3" w:rsidP="00EC66B3">
      <w:pPr>
        <w:shd w:val="clear" w:color="auto" w:fill="FFFFFF"/>
        <w:suppressAutoHyphens/>
        <w:ind w:firstLine="567"/>
        <w:jc w:val="right"/>
        <w:rPr>
          <w:spacing w:val="-3"/>
          <w:lang w:eastAsia="ar-SA"/>
        </w:rPr>
      </w:pPr>
      <w:bookmarkStart w:id="17" w:name="Par245"/>
      <w:bookmarkEnd w:id="17"/>
    </w:p>
    <w:p w14:paraId="0D10ED06" w14:textId="77777777" w:rsidR="00EC66B3" w:rsidRPr="001C406E" w:rsidRDefault="00EC66B3" w:rsidP="00EC66B3">
      <w:pPr>
        <w:shd w:val="clear" w:color="auto" w:fill="FFFFFF"/>
        <w:suppressAutoHyphens/>
        <w:ind w:firstLine="567"/>
        <w:jc w:val="right"/>
        <w:rPr>
          <w:spacing w:val="-3"/>
          <w:lang w:eastAsia="ar-SA"/>
        </w:rPr>
      </w:pPr>
    </w:p>
    <w:p w14:paraId="5D61BBDF" w14:textId="77777777" w:rsidR="00EC66B3" w:rsidRPr="001C406E" w:rsidRDefault="00EC66B3" w:rsidP="00EC66B3">
      <w:pPr>
        <w:shd w:val="clear" w:color="auto" w:fill="FFFFFF"/>
        <w:suppressAutoHyphens/>
        <w:ind w:firstLine="567"/>
        <w:jc w:val="right"/>
        <w:rPr>
          <w:spacing w:val="-3"/>
          <w:lang w:eastAsia="ar-SA"/>
        </w:rPr>
      </w:pPr>
    </w:p>
    <w:p w14:paraId="097138CD" w14:textId="77777777" w:rsidR="00EC66B3" w:rsidRPr="001C406E" w:rsidRDefault="00EC66B3" w:rsidP="00EC66B3">
      <w:pPr>
        <w:shd w:val="clear" w:color="auto" w:fill="FFFFFF"/>
        <w:suppressAutoHyphens/>
        <w:ind w:firstLine="567"/>
        <w:jc w:val="right"/>
        <w:rPr>
          <w:spacing w:val="-3"/>
          <w:lang w:eastAsia="ar-SA"/>
        </w:rPr>
      </w:pPr>
    </w:p>
    <w:p w14:paraId="579CBB55" w14:textId="77777777" w:rsidR="00EC66B3" w:rsidRPr="001C406E" w:rsidRDefault="00EC66B3" w:rsidP="00EC66B3">
      <w:pPr>
        <w:shd w:val="clear" w:color="auto" w:fill="FFFFFF"/>
        <w:suppressAutoHyphens/>
        <w:ind w:firstLine="567"/>
        <w:jc w:val="right"/>
        <w:rPr>
          <w:spacing w:val="-3"/>
          <w:lang w:eastAsia="ar-SA"/>
        </w:rPr>
        <w:sectPr w:rsidR="00EC66B3" w:rsidRPr="001C406E" w:rsidSect="00164F38">
          <w:pgSz w:w="11906" w:h="16838"/>
          <w:pgMar w:top="851" w:right="566" w:bottom="851" w:left="993" w:header="708" w:footer="708" w:gutter="0"/>
          <w:cols w:space="708"/>
          <w:docGrid w:linePitch="360"/>
        </w:sectPr>
      </w:pPr>
    </w:p>
    <w:p w14:paraId="32CB81D3" w14:textId="77777777" w:rsidR="00EC66B3" w:rsidRPr="001C406E" w:rsidRDefault="00EC66B3" w:rsidP="00EC66B3">
      <w:pPr>
        <w:keepNext/>
        <w:keepLines/>
        <w:tabs>
          <w:tab w:val="left" w:pos="1276"/>
        </w:tabs>
        <w:suppressAutoHyphens/>
        <w:ind w:firstLine="709"/>
        <w:jc w:val="right"/>
        <w:rPr>
          <w:rFonts w:eastAsia="Calibri"/>
          <w:color w:val="000000"/>
        </w:rPr>
      </w:pPr>
      <w:r w:rsidRPr="001C406E">
        <w:rPr>
          <w:rFonts w:eastAsia="Calibri"/>
          <w:color w:val="000000"/>
        </w:rPr>
        <w:lastRenderedPageBreak/>
        <w:t xml:space="preserve">Приложение 7 </w:t>
      </w:r>
    </w:p>
    <w:p w14:paraId="44403C3E" w14:textId="77777777" w:rsidR="00EC66B3" w:rsidRPr="001C406E" w:rsidRDefault="00EC66B3" w:rsidP="00EC66B3">
      <w:pPr>
        <w:keepNext/>
        <w:keepLines/>
        <w:tabs>
          <w:tab w:val="left" w:pos="1276"/>
        </w:tabs>
        <w:suppressAutoHyphens/>
        <w:ind w:firstLine="709"/>
        <w:jc w:val="right"/>
        <w:rPr>
          <w:rFonts w:eastAsia="Calibri"/>
          <w:color w:val="000000"/>
        </w:rPr>
      </w:pPr>
      <w:r w:rsidRPr="001C406E">
        <w:rPr>
          <w:rFonts w:eastAsia="Calibri"/>
          <w:color w:val="000000"/>
        </w:rPr>
        <w:t>к Техническому заданию</w:t>
      </w:r>
    </w:p>
    <w:p w14:paraId="6F53E007" w14:textId="77777777" w:rsidR="00EC66B3" w:rsidRPr="001C406E" w:rsidRDefault="00EC66B3" w:rsidP="00EC66B3">
      <w:pPr>
        <w:keepNext/>
        <w:keepLines/>
        <w:tabs>
          <w:tab w:val="left" w:pos="1276"/>
        </w:tabs>
        <w:suppressAutoHyphens/>
        <w:ind w:firstLine="709"/>
        <w:jc w:val="right"/>
        <w:rPr>
          <w:rFonts w:eastAsia="Calibri"/>
          <w:color w:val="000000"/>
        </w:rPr>
      </w:pPr>
    </w:p>
    <w:p w14:paraId="7FC64DA5" w14:textId="77777777" w:rsidR="00EC66B3" w:rsidRPr="001C406E" w:rsidRDefault="00EC66B3" w:rsidP="00EC66B3">
      <w:pPr>
        <w:keepNext/>
        <w:keepLines/>
        <w:tabs>
          <w:tab w:val="left" w:pos="1276"/>
        </w:tabs>
        <w:suppressAutoHyphens/>
        <w:ind w:firstLine="709"/>
        <w:jc w:val="right"/>
        <w:rPr>
          <w:rFonts w:eastAsia="Calibri"/>
          <w:color w:val="000000"/>
        </w:rPr>
      </w:pPr>
      <w:r w:rsidRPr="001C406E">
        <w:rPr>
          <w:rFonts w:eastAsia="Calibri"/>
          <w:color w:val="000000"/>
        </w:rPr>
        <w:t>Форма</w:t>
      </w:r>
    </w:p>
    <w:p w14:paraId="759DC2BA" w14:textId="77777777" w:rsidR="00EC66B3" w:rsidRPr="001C406E" w:rsidRDefault="00EC66B3" w:rsidP="00EC66B3">
      <w:pPr>
        <w:suppressAutoHyphens/>
        <w:rPr>
          <w:color w:val="FF0000"/>
        </w:rPr>
      </w:pPr>
    </w:p>
    <w:p w14:paraId="4044494A" w14:textId="77777777" w:rsidR="00EC66B3" w:rsidRPr="001C406E" w:rsidRDefault="00EC66B3" w:rsidP="00EC66B3">
      <w:pPr>
        <w:suppressAutoHyphens/>
        <w:jc w:val="center"/>
        <w:rPr>
          <w:b/>
        </w:rPr>
      </w:pPr>
    </w:p>
    <w:p w14:paraId="16BC6F22" w14:textId="77777777" w:rsidR="00EC66B3" w:rsidRPr="001C406E" w:rsidRDefault="00EC66B3" w:rsidP="00EC66B3">
      <w:pPr>
        <w:suppressAutoHyphens/>
        <w:jc w:val="center"/>
        <w:rPr>
          <w:b/>
        </w:rPr>
      </w:pPr>
      <w:r w:rsidRPr="001C406E">
        <w:rPr>
          <w:b/>
        </w:rPr>
        <w:t>Журнал учета животных без владельцев: отлов, транспортировка, передача в приют, возврат владельцам, возврат на прежнее место обитания</w:t>
      </w:r>
    </w:p>
    <w:p w14:paraId="56001742" w14:textId="77777777" w:rsidR="00EC66B3" w:rsidRPr="001C406E" w:rsidRDefault="00EC66B3" w:rsidP="00EC66B3">
      <w:pPr>
        <w:suppressAutoHyphens/>
        <w:rPr>
          <w:b/>
        </w:rPr>
      </w:pPr>
    </w:p>
    <w:tbl>
      <w:tblPr>
        <w:tblW w:w="1559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276"/>
        <w:gridCol w:w="1581"/>
        <w:gridCol w:w="1395"/>
        <w:gridCol w:w="1985"/>
        <w:gridCol w:w="1701"/>
        <w:gridCol w:w="2126"/>
        <w:gridCol w:w="1701"/>
        <w:gridCol w:w="1701"/>
        <w:gridCol w:w="1560"/>
      </w:tblGrid>
      <w:tr w:rsidR="00EC66B3" w:rsidRPr="001C406E" w14:paraId="31D96EF3" w14:textId="77777777" w:rsidTr="005866DE">
        <w:tc>
          <w:tcPr>
            <w:tcW w:w="568" w:type="dxa"/>
            <w:vAlign w:val="center"/>
          </w:tcPr>
          <w:p w14:paraId="5C8929BF" w14:textId="77777777" w:rsidR="00EC66B3" w:rsidRPr="001C406E" w:rsidRDefault="00EC66B3" w:rsidP="005866DE">
            <w:pPr>
              <w:suppressAutoHyphens/>
              <w:ind w:left="-104" w:right="-104"/>
              <w:jc w:val="center"/>
              <w:rPr>
                <w:sz w:val="20"/>
                <w:szCs w:val="20"/>
              </w:rPr>
            </w:pPr>
            <w:r w:rsidRPr="001C406E">
              <w:rPr>
                <w:sz w:val="20"/>
                <w:szCs w:val="20"/>
              </w:rPr>
              <w:t>№ п/п</w:t>
            </w:r>
          </w:p>
        </w:tc>
        <w:tc>
          <w:tcPr>
            <w:tcW w:w="1276" w:type="dxa"/>
            <w:vAlign w:val="center"/>
          </w:tcPr>
          <w:p w14:paraId="15137E5F" w14:textId="77777777" w:rsidR="00EC66B3" w:rsidRPr="001C406E" w:rsidRDefault="00EC66B3" w:rsidP="005866DE">
            <w:pPr>
              <w:suppressAutoHyphens/>
              <w:ind w:left="-104" w:right="-104"/>
              <w:jc w:val="center"/>
              <w:rPr>
                <w:sz w:val="20"/>
                <w:szCs w:val="20"/>
              </w:rPr>
            </w:pPr>
            <w:r w:rsidRPr="001C406E">
              <w:rPr>
                <w:sz w:val="20"/>
                <w:szCs w:val="20"/>
              </w:rPr>
              <w:t>Дата отлова животного</w:t>
            </w:r>
          </w:p>
        </w:tc>
        <w:tc>
          <w:tcPr>
            <w:tcW w:w="1581" w:type="dxa"/>
            <w:vAlign w:val="center"/>
          </w:tcPr>
          <w:p w14:paraId="27E3D143" w14:textId="77777777" w:rsidR="00EC66B3" w:rsidRPr="001C406E" w:rsidRDefault="00EC66B3" w:rsidP="005866DE">
            <w:pPr>
              <w:suppressAutoHyphens/>
              <w:ind w:left="-104" w:right="-104"/>
              <w:jc w:val="center"/>
              <w:rPr>
                <w:sz w:val="20"/>
                <w:szCs w:val="20"/>
              </w:rPr>
            </w:pPr>
            <w:r w:rsidRPr="001C406E">
              <w:rPr>
                <w:sz w:val="20"/>
                <w:szCs w:val="20"/>
              </w:rPr>
              <w:t>Место отлова животного (с указанием адресного ориентира)</w:t>
            </w:r>
          </w:p>
        </w:tc>
        <w:tc>
          <w:tcPr>
            <w:tcW w:w="1395" w:type="dxa"/>
            <w:vAlign w:val="center"/>
          </w:tcPr>
          <w:p w14:paraId="69DFCD81" w14:textId="77777777" w:rsidR="00EC66B3" w:rsidRPr="001C406E" w:rsidRDefault="00EC66B3" w:rsidP="005866DE">
            <w:pPr>
              <w:suppressAutoHyphens/>
              <w:ind w:left="-104" w:right="-104"/>
              <w:jc w:val="center"/>
              <w:rPr>
                <w:sz w:val="20"/>
                <w:szCs w:val="20"/>
              </w:rPr>
            </w:pPr>
            <w:r w:rsidRPr="001C406E">
              <w:rPr>
                <w:sz w:val="20"/>
                <w:szCs w:val="20"/>
              </w:rPr>
              <w:t>Вид животного</w:t>
            </w:r>
          </w:p>
        </w:tc>
        <w:tc>
          <w:tcPr>
            <w:tcW w:w="1985" w:type="dxa"/>
            <w:vAlign w:val="center"/>
          </w:tcPr>
          <w:p w14:paraId="49DBC9B8" w14:textId="77777777" w:rsidR="00EC66B3" w:rsidRPr="001C406E" w:rsidRDefault="00EC66B3" w:rsidP="005866DE">
            <w:pPr>
              <w:suppressAutoHyphens/>
              <w:ind w:left="-104" w:right="-104"/>
              <w:jc w:val="center"/>
              <w:rPr>
                <w:sz w:val="20"/>
                <w:szCs w:val="20"/>
              </w:rPr>
            </w:pPr>
            <w:r w:rsidRPr="001C406E">
              <w:rPr>
                <w:sz w:val="20"/>
                <w:szCs w:val="20"/>
              </w:rPr>
              <w:t>Номер</w:t>
            </w:r>
            <w:r w:rsidRPr="001C406E">
              <w:rPr>
                <w:sz w:val="20"/>
                <w:szCs w:val="20"/>
                <w:vertAlign w:val="superscript"/>
              </w:rPr>
              <w:footnoteReference w:id="1"/>
            </w:r>
            <w:r w:rsidRPr="001C406E">
              <w:rPr>
                <w:sz w:val="20"/>
                <w:szCs w:val="20"/>
              </w:rPr>
              <w:t xml:space="preserve"> видеозаписи и продолжительность видеозаписи</w:t>
            </w:r>
          </w:p>
        </w:tc>
        <w:tc>
          <w:tcPr>
            <w:tcW w:w="1701" w:type="dxa"/>
            <w:vAlign w:val="center"/>
          </w:tcPr>
          <w:p w14:paraId="0FD67B5A" w14:textId="77777777" w:rsidR="00EC66B3" w:rsidRPr="001C406E" w:rsidRDefault="00EC66B3" w:rsidP="005866DE">
            <w:pPr>
              <w:suppressAutoHyphens/>
              <w:ind w:left="-104" w:right="-104"/>
              <w:jc w:val="center"/>
              <w:rPr>
                <w:sz w:val="20"/>
                <w:szCs w:val="20"/>
              </w:rPr>
            </w:pPr>
            <w:r w:rsidRPr="001C406E">
              <w:rPr>
                <w:sz w:val="20"/>
                <w:szCs w:val="20"/>
              </w:rPr>
              <w:t>Номер учетной карточки, заведенной на животное, в приюте для животных</w:t>
            </w:r>
          </w:p>
        </w:tc>
        <w:tc>
          <w:tcPr>
            <w:tcW w:w="2126" w:type="dxa"/>
            <w:vAlign w:val="center"/>
          </w:tcPr>
          <w:p w14:paraId="3246E790" w14:textId="77777777" w:rsidR="00EC66B3" w:rsidRPr="001C406E" w:rsidRDefault="00EC66B3" w:rsidP="005866DE">
            <w:pPr>
              <w:suppressAutoHyphens/>
              <w:ind w:left="-104" w:right="-104"/>
              <w:jc w:val="center"/>
              <w:rPr>
                <w:sz w:val="20"/>
                <w:szCs w:val="20"/>
              </w:rPr>
            </w:pPr>
            <w:r w:rsidRPr="001C406E">
              <w:rPr>
                <w:sz w:val="20"/>
                <w:szCs w:val="20"/>
              </w:rPr>
              <w:t>Дата возврата животного владельцам, Ф.И.О. владельца, его адрес и подпись</w:t>
            </w:r>
          </w:p>
        </w:tc>
        <w:tc>
          <w:tcPr>
            <w:tcW w:w="1701" w:type="dxa"/>
            <w:vAlign w:val="center"/>
          </w:tcPr>
          <w:p w14:paraId="652E5E2B" w14:textId="77777777" w:rsidR="00EC66B3" w:rsidRPr="001C406E" w:rsidRDefault="00EC66B3" w:rsidP="005866DE">
            <w:pPr>
              <w:suppressAutoHyphens/>
              <w:ind w:left="-104" w:right="-104"/>
              <w:jc w:val="center"/>
              <w:rPr>
                <w:sz w:val="20"/>
                <w:szCs w:val="20"/>
              </w:rPr>
            </w:pPr>
            <w:r w:rsidRPr="001C406E">
              <w:rPr>
                <w:sz w:val="20"/>
                <w:szCs w:val="20"/>
              </w:rPr>
              <w:t>Дата возврата животного без владельца на место его обитания (с указанием адресного ориентира)</w:t>
            </w:r>
          </w:p>
        </w:tc>
        <w:tc>
          <w:tcPr>
            <w:tcW w:w="1701" w:type="dxa"/>
            <w:vAlign w:val="center"/>
          </w:tcPr>
          <w:p w14:paraId="3EDF962D" w14:textId="77777777" w:rsidR="00EC66B3" w:rsidRPr="001C406E" w:rsidRDefault="00EC66B3" w:rsidP="005866DE">
            <w:pPr>
              <w:suppressAutoHyphens/>
              <w:ind w:left="-104" w:right="-104"/>
              <w:jc w:val="center"/>
              <w:rPr>
                <w:sz w:val="20"/>
                <w:szCs w:val="20"/>
              </w:rPr>
            </w:pPr>
            <w:r w:rsidRPr="001C406E">
              <w:rPr>
                <w:sz w:val="20"/>
                <w:szCs w:val="20"/>
              </w:rPr>
              <w:t>Номер</w:t>
            </w:r>
            <w:r w:rsidRPr="001C406E">
              <w:rPr>
                <w:sz w:val="20"/>
                <w:szCs w:val="20"/>
                <w:vertAlign w:val="superscript"/>
              </w:rPr>
              <w:footnoteReference w:id="2"/>
            </w:r>
            <w:r w:rsidRPr="001C406E">
              <w:rPr>
                <w:sz w:val="20"/>
                <w:szCs w:val="20"/>
              </w:rPr>
              <w:t xml:space="preserve"> видеозаписи и продолжительность видеозаписи</w:t>
            </w:r>
          </w:p>
        </w:tc>
        <w:tc>
          <w:tcPr>
            <w:tcW w:w="1560" w:type="dxa"/>
            <w:vAlign w:val="center"/>
          </w:tcPr>
          <w:p w14:paraId="22910E2C" w14:textId="77777777" w:rsidR="00EC66B3" w:rsidRPr="001C406E" w:rsidRDefault="00EC66B3" w:rsidP="005866DE">
            <w:pPr>
              <w:suppressAutoHyphens/>
              <w:ind w:left="-104" w:right="-104"/>
              <w:jc w:val="center"/>
              <w:rPr>
                <w:sz w:val="20"/>
                <w:szCs w:val="20"/>
              </w:rPr>
            </w:pPr>
            <w:r w:rsidRPr="001C406E">
              <w:rPr>
                <w:sz w:val="20"/>
                <w:szCs w:val="20"/>
              </w:rPr>
              <w:t>Подпись исполнителя</w:t>
            </w:r>
          </w:p>
        </w:tc>
      </w:tr>
      <w:tr w:rsidR="00EC66B3" w:rsidRPr="001C406E" w14:paraId="22EA0B1C" w14:textId="77777777" w:rsidTr="005866DE">
        <w:tc>
          <w:tcPr>
            <w:tcW w:w="568" w:type="dxa"/>
          </w:tcPr>
          <w:p w14:paraId="7D822642" w14:textId="77777777" w:rsidR="00EC66B3" w:rsidRPr="001C406E" w:rsidRDefault="00EC66B3" w:rsidP="005866DE">
            <w:pPr>
              <w:suppressAutoHyphens/>
              <w:rPr>
                <w:sz w:val="20"/>
                <w:szCs w:val="20"/>
              </w:rPr>
            </w:pPr>
          </w:p>
        </w:tc>
        <w:tc>
          <w:tcPr>
            <w:tcW w:w="1276" w:type="dxa"/>
          </w:tcPr>
          <w:p w14:paraId="0502A4D8" w14:textId="77777777" w:rsidR="00EC66B3" w:rsidRPr="001C406E" w:rsidRDefault="00EC66B3" w:rsidP="005866DE">
            <w:pPr>
              <w:suppressAutoHyphens/>
              <w:rPr>
                <w:sz w:val="20"/>
                <w:szCs w:val="20"/>
              </w:rPr>
            </w:pPr>
          </w:p>
        </w:tc>
        <w:tc>
          <w:tcPr>
            <w:tcW w:w="1581" w:type="dxa"/>
          </w:tcPr>
          <w:p w14:paraId="517AB77A" w14:textId="77777777" w:rsidR="00EC66B3" w:rsidRPr="001C406E" w:rsidRDefault="00EC66B3" w:rsidP="005866DE">
            <w:pPr>
              <w:suppressAutoHyphens/>
              <w:rPr>
                <w:sz w:val="20"/>
                <w:szCs w:val="20"/>
              </w:rPr>
            </w:pPr>
          </w:p>
        </w:tc>
        <w:tc>
          <w:tcPr>
            <w:tcW w:w="1395" w:type="dxa"/>
          </w:tcPr>
          <w:p w14:paraId="6BDDA852" w14:textId="77777777" w:rsidR="00EC66B3" w:rsidRPr="001C406E" w:rsidRDefault="00EC66B3" w:rsidP="005866DE">
            <w:pPr>
              <w:suppressAutoHyphens/>
              <w:rPr>
                <w:sz w:val="20"/>
                <w:szCs w:val="20"/>
              </w:rPr>
            </w:pPr>
          </w:p>
        </w:tc>
        <w:tc>
          <w:tcPr>
            <w:tcW w:w="1985" w:type="dxa"/>
          </w:tcPr>
          <w:p w14:paraId="318F4C4C" w14:textId="77777777" w:rsidR="00EC66B3" w:rsidRPr="001C406E" w:rsidRDefault="00EC66B3" w:rsidP="005866DE">
            <w:pPr>
              <w:suppressAutoHyphens/>
              <w:rPr>
                <w:sz w:val="20"/>
                <w:szCs w:val="20"/>
              </w:rPr>
            </w:pPr>
          </w:p>
        </w:tc>
        <w:tc>
          <w:tcPr>
            <w:tcW w:w="1701" w:type="dxa"/>
          </w:tcPr>
          <w:p w14:paraId="616ED8D9" w14:textId="77777777" w:rsidR="00EC66B3" w:rsidRPr="001C406E" w:rsidRDefault="00EC66B3" w:rsidP="005866DE">
            <w:pPr>
              <w:suppressAutoHyphens/>
              <w:rPr>
                <w:sz w:val="20"/>
                <w:szCs w:val="20"/>
              </w:rPr>
            </w:pPr>
          </w:p>
        </w:tc>
        <w:tc>
          <w:tcPr>
            <w:tcW w:w="2126" w:type="dxa"/>
          </w:tcPr>
          <w:p w14:paraId="7481E37B" w14:textId="77777777" w:rsidR="00EC66B3" w:rsidRPr="001C406E" w:rsidRDefault="00EC66B3" w:rsidP="005866DE">
            <w:pPr>
              <w:suppressAutoHyphens/>
              <w:rPr>
                <w:sz w:val="20"/>
                <w:szCs w:val="20"/>
              </w:rPr>
            </w:pPr>
          </w:p>
        </w:tc>
        <w:tc>
          <w:tcPr>
            <w:tcW w:w="1701" w:type="dxa"/>
          </w:tcPr>
          <w:p w14:paraId="3600E00B" w14:textId="77777777" w:rsidR="00EC66B3" w:rsidRPr="001C406E" w:rsidRDefault="00EC66B3" w:rsidP="005866DE">
            <w:pPr>
              <w:suppressAutoHyphens/>
              <w:rPr>
                <w:sz w:val="20"/>
                <w:szCs w:val="20"/>
              </w:rPr>
            </w:pPr>
          </w:p>
        </w:tc>
        <w:tc>
          <w:tcPr>
            <w:tcW w:w="1701" w:type="dxa"/>
          </w:tcPr>
          <w:p w14:paraId="5A9FD14C" w14:textId="77777777" w:rsidR="00EC66B3" w:rsidRPr="001C406E" w:rsidRDefault="00EC66B3" w:rsidP="005866DE">
            <w:pPr>
              <w:suppressAutoHyphens/>
              <w:rPr>
                <w:sz w:val="20"/>
                <w:szCs w:val="20"/>
              </w:rPr>
            </w:pPr>
          </w:p>
        </w:tc>
        <w:tc>
          <w:tcPr>
            <w:tcW w:w="1560" w:type="dxa"/>
          </w:tcPr>
          <w:p w14:paraId="402D3F81" w14:textId="77777777" w:rsidR="00EC66B3" w:rsidRPr="001C406E" w:rsidRDefault="00EC66B3" w:rsidP="005866DE">
            <w:pPr>
              <w:suppressAutoHyphens/>
              <w:rPr>
                <w:sz w:val="20"/>
                <w:szCs w:val="20"/>
              </w:rPr>
            </w:pPr>
          </w:p>
        </w:tc>
      </w:tr>
      <w:tr w:rsidR="00EC66B3" w:rsidRPr="001C406E" w14:paraId="7BEFE7A0" w14:textId="77777777" w:rsidTr="005866DE">
        <w:tc>
          <w:tcPr>
            <w:tcW w:w="568" w:type="dxa"/>
          </w:tcPr>
          <w:p w14:paraId="07B90372" w14:textId="77777777" w:rsidR="00EC66B3" w:rsidRPr="001C406E" w:rsidRDefault="00EC66B3" w:rsidP="005866DE">
            <w:pPr>
              <w:suppressAutoHyphens/>
              <w:rPr>
                <w:sz w:val="20"/>
                <w:szCs w:val="20"/>
              </w:rPr>
            </w:pPr>
          </w:p>
        </w:tc>
        <w:tc>
          <w:tcPr>
            <w:tcW w:w="1276" w:type="dxa"/>
          </w:tcPr>
          <w:p w14:paraId="5FC5F0D2" w14:textId="77777777" w:rsidR="00EC66B3" w:rsidRPr="001C406E" w:rsidRDefault="00EC66B3" w:rsidP="005866DE">
            <w:pPr>
              <w:suppressAutoHyphens/>
              <w:rPr>
                <w:sz w:val="20"/>
                <w:szCs w:val="20"/>
              </w:rPr>
            </w:pPr>
          </w:p>
        </w:tc>
        <w:tc>
          <w:tcPr>
            <w:tcW w:w="1581" w:type="dxa"/>
          </w:tcPr>
          <w:p w14:paraId="47B4A246" w14:textId="77777777" w:rsidR="00EC66B3" w:rsidRPr="001C406E" w:rsidRDefault="00EC66B3" w:rsidP="005866DE">
            <w:pPr>
              <w:suppressAutoHyphens/>
              <w:rPr>
                <w:sz w:val="20"/>
                <w:szCs w:val="20"/>
              </w:rPr>
            </w:pPr>
          </w:p>
        </w:tc>
        <w:tc>
          <w:tcPr>
            <w:tcW w:w="1395" w:type="dxa"/>
          </w:tcPr>
          <w:p w14:paraId="77C2262D" w14:textId="77777777" w:rsidR="00EC66B3" w:rsidRPr="001C406E" w:rsidRDefault="00EC66B3" w:rsidP="005866DE">
            <w:pPr>
              <w:suppressAutoHyphens/>
              <w:rPr>
                <w:sz w:val="20"/>
                <w:szCs w:val="20"/>
              </w:rPr>
            </w:pPr>
          </w:p>
        </w:tc>
        <w:tc>
          <w:tcPr>
            <w:tcW w:w="1985" w:type="dxa"/>
          </w:tcPr>
          <w:p w14:paraId="6E3F88E0" w14:textId="77777777" w:rsidR="00EC66B3" w:rsidRPr="001C406E" w:rsidRDefault="00EC66B3" w:rsidP="005866DE">
            <w:pPr>
              <w:suppressAutoHyphens/>
              <w:rPr>
                <w:sz w:val="20"/>
                <w:szCs w:val="20"/>
              </w:rPr>
            </w:pPr>
          </w:p>
        </w:tc>
        <w:tc>
          <w:tcPr>
            <w:tcW w:w="1701" w:type="dxa"/>
          </w:tcPr>
          <w:p w14:paraId="1672F562" w14:textId="77777777" w:rsidR="00EC66B3" w:rsidRPr="001C406E" w:rsidRDefault="00EC66B3" w:rsidP="005866DE">
            <w:pPr>
              <w:suppressAutoHyphens/>
              <w:rPr>
                <w:sz w:val="20"/>
                <w:szCs w:val="20"/>
              </w:rPr>
            </w:pPr>
          </w:p>
        </w:tc>
        <w:tc>
          <w:tcPr>
            <w:tcW w:w="2126" w:type="dxa"/>
          </w:tcPr>
          <w:p w14:paraId="533C7BC1" w14:textId="77777777" w:rsidR="00EC66B3" w:rsidRPr="001C406E" w:rsidRDefault="00EC66B3" w:rsidP="005866DE">
            <w:pPr>
              <w:suppressAutoHyphens/>
              <w:rPr>
                <w:sz w:val="20"/>
                <w:szCs w:val="20"/>
              </w:rPr>
            </w:pPr>
          </w:p>
        </w:tc>
        <w:tc>
          <w:tcPr>
            <w:tcW w:w="1701" w:type="dxa"/>
          </w:tcPr>
          <w:p w14:paraId="52647C12" w14:textId="77777777" w:rsidR="00EC66B3" w:rsidRPr="001C406E" w:rsidRDefault="00EC66B3" w:rsidP="005866DE">
            <w:pPr>
              <w:suppressAutoHyphens/>
              <w:rPr>
                <w:sz w:val="20"/>
                <w:szCs w:val="20"/>
              </w:rPr>
            </w:pPr>
          </w:p>
        </w:tc>
        <w:tc>
          <w:tcPr>
            <w:tcW w:w="1701" w:type="dxa"/>
          </w:tcPr>
          <w:p w14:paraId="73F89A06" w14:textId="77777777" w:rsidR="00EC66B3" w:rsidRPr="001C406E" w:rsidRDefault="00EC66B3" w:rsidP="005866DE">
            <w:pPr>
              <w:suppressAutoHyphens/>
              <w:rPr>
                <w:sz w:val="20"/>
                <w:szCs w:val="20"/>
              </w:rPr>
            </w:pPr>
          </w:p>
        </w:tc>
        <w:tc>
          <w:tcPr>
            <w:tcW w:w="1560" w:type="dxa"/>
          </w:tcPr>
          <w:p w14:paraId="2339D011" w14:textId="77777777" w:rsidR="00EC66B3" w:rsidRPr="001C406E" w:rsidRDefault="00EC66B3" w:rsidP="005866DE">
            <w:pPr>
              <w:suppressAutoHyphens/>
              <w:rPr>
                <w:sz w:val="20"/>
                <w:szCs w:val="20"/>
              </w:rPr>
            </w:pPr>
          </w:p>
        </w:tc>
      </w:tr>
      <w:tr w:rsidR="00EC66B3" w:rsidRPr="001C406E" w14:paraId="763D1442" w14:textId="77777777" w:rsidTr="005866DE">
        <w:tc>
          <w:tcPr>
            <w:tcW w:w="568" w:type="dxa"/>
          </w:tcPr>
          <w:p w14:paraId="3D95E1F5" w14:textId="77777777" w:rsidR="00EC66B3" w:rsidRPr="001C406E" w:rsidRDefault="00EC66B3" w:rsidP="005866DE">
            <w:pPr>
              <w:suppressAutoHyphens/>
              <w:rPr>
                <w:sz w:val="20"/>
                <w:szCs w:val="20"/>
              </w:rPr>
            </w:pPr>
          </w:p>
        </w:tc>
        <w:tc>
          <w:tcPr>
            <w:tcW w:w="1276" w:type="dxa"/>
          </w:tcPr>
          <w:p w14:paraId="3A0A3F28" w14:textId="77777777" w:rsidR="00EC66B3" w:rsidRPr="001C406E" w:rsidRDefault="00EC66B3" w:rsidP="005866DE">
            <w:pPr>
              <w:suppressAutoHyphens/>
              <w:rPr>
                <w:sz w:val="20"/>
                <w:szCs w:val="20"/>
              </w:rPr>
            </w:pPr>
          </w:p>
        </w:tc>
        <w:tc>
          <w:tcPr>
            <w:tcW w:w="1581" w:type="dxa"/>
          </w:tcPr>
          <w:p w14:paraId="3625C27D" w14:textId="77777777" w:rsidR="00EC66B3" w:rsidRPr="001C406E" w:rsidRDefault="00EC66B3" w:rsidP="005866DE">
            <w:pPr>
              <w:suppressAutoHyphens/>
              <w:rPr>
                <w:sz w:val="20"/>
                <w:szCs w:val="20"/>
              </w:rPr>
            </w:pPr>
          </w:p>
        </w:tc>
        <w:tc>
          <w:tcPr>
            <w:tcW w:w="1395" w:type="dxa"/>
          </w:tcPr>
          <w:p w14:paraId="61A310E5" w14:textId="77777777" w:rsidR="00EC66B3" w:rsidRPr="001C406E" w:rsidRDefault="00EC66B3" w:rsidP="005866DE">
            <w:pPr>
              <w:suppressAutoHyphens/>
              <w:rPr>
                <w:sz w:val="20"/>
                <w:szCs w:val="20"/>
              </w:rPr>
            </w:pPr>
          </w:p>
        </w:tc>
        <w:tc>
          <w:tcPr>
            <w:tcW w:w="1985" w:type="dxa"/>
          </w:tcPr>
          <w:p w14:paraId="47CC1914" w14:textId="77777777" w:rsidR="00EC66B3" w:rsidRPr="001C406E" w:rsidRDefault="00EC66B3" w:rsidP="005866DE">
            <w:pPr>
              <w:suppressAutoHyphens/>
              <w:rPr>
                <w:sz w:val="20"/>
                <w:szCs w:val="20"/>
              </w:rPr>
            </w:pPr>
          </w:p>
        </w:tc>
        <w:tc>
          <w:tcPr>
            <w:tcW w:w="1701" w:type="dxa"/>
          </w:tcPr>
          <w:p w14:paraId="7BEADFB7" w14:textId="77777777" w:rsidR="00EC66B3" w:rsidRPr="001C406E" w:rsidRDefault="00EC66B3" w:rsidP="005866DE">
            <w:pPr>
              <w:suppressAutoHyphens/>
              <w:rPr>
                <w:sz w:val="20"/>
                <w:szCs w:val="20"/>
              </w:rPr>
            </w:pPr>
          </w:p>
        </w:tc>
        <w:tc>
          <w:tcPr>
            <w:tcW w:w="2126" w:type="dxa"/>
          </w:tcPr>
          <w:p w14:paraId="7C956C4F" w14:textId="77777777" w:rsidR="00EC66B3" w:rsidRPr="001C406E" w:rsidRDefault="00EC66B3" w:rsidP="005866DE">
            <w:pPr>
              <w:suppressAutoHyphens/>
              <w:rPr>
                <w:sz w:val="20"/>
                <w:szCs w:val="20"/>
              </w:rPr>
            </w:pPr>
          </w:p>
        </w:tc>
        <w:tc>
          <w:tcPr>
            <w:tcW w:w="1701" w:type="dxa"/>
          </w:tcPr>
          <w:p w14:paraId="0B690438" w14:textId="77777777" w:rsidR="00EC66B3" w:rsidRPr="001C406E" w:rsidRDefault="00EC66B3" w:rsidP="005866DE">
            <w:pPr>
              <w:suppressAutoHyphens/>
              <w:rPr>
                <w:sz w:val="20"/>
                <w:szCs w:val="20"/>
              </w:rPr>
            </w:pPr>
          </w:p>
        </w:tc>
        <w:tc>
          <w:tcPr>
            <w:tcW w:w="1701" w:type="dxa"/>
          </w:tcPr>
          <w:p w14:paraId="56D39303" w14:textId="77777777" w:rsidR="00EC66B3" w:rsidRPr="001C406E" w:rsidRDefault="00EC66B3" w:rsidP="005866DE">
            <w:pPr>
              <w:suppressAutoHyphens/>
              <w:rPr>
                <w:sz w:val="20"/>
                <w:szCs w:val="20"/>
              </w:rPr>
            </w:pPr>
          </w:p>
        </w:tc>
        <w:tc>
          <w:tcPr>
            <w:tcW w:w="1560" w:type="dxa"/>
          </w:tcPr>
          <w:p w14:paraId="0DBBBC8D" w14:textId="77777777" w:rsidR="00EC66B3" w:rsidRPr="001C406E" w:rsidRDefault="00EC66B3" w:rsidP="005866DE">
            <w:pPr>
              <w:suppressAutoHyphens/>
              <w:rPr>
                <w:sz w:val="20"/>
                <w:szCs w:val="20"/>
              </w:rPr>
            </w:pPr>
          </w:p>
        </w:tc>
      </w:tr>
      <w:tr w:rsidR="00EC66B3" w:rsidRPr="001C406E" w14:paraId="2B1D42ED" w14:textId="77777777" w:rsidTr="005866DE">
        <w:tc>
          <w:tcPr>
            <w:tcW w:w="568" w:type="dxa"/>
          </w:tcPr>
          <w:p w14:paraId="203F1A2B" w14:textId="77777777" w:rsidR="00EC66B3" w:rsidRPr="001C406E" w:rsidRDefault="00EC66B3" w:rsidP="005866DE">
            <w:pPr>
              <w:suppressAutoHyphens/>
              <w:rPr>
                <w:sz w:val="20"/>
                <w:szCs w:val="20"/>
              </w:rPr>
            </w:pPr>
          </w:p>
        </w:tc>
        <w:tc>
          <w:tcPr>
            <w:tcW w:w="1276" w:type="dxa"/>
          </w:tcPr>
          <w:p w14:paraId="2FDBB691" w14:textId="77777777" w:rsidR="00EC66B3" w:rsidRPr="001C406E" w:rsidRDefault="00EC66B3" w:rsidP="005866DE">
            <w:pPr>
              <w:suppressAutoHyphens/>
              <w:rPr>
                <w:sz w:val="20"/>
                <w:szCs w:val="20"/>
              </w:rPr>
            </w:pPr>
          </w:p>
        </w:tc>
        <w:tc>
          <w:tcPr>
            <w:tcW w:w="1581" w:type="dxa"/>
          </w:tcPr>
          <w:p w14:paraId="1AF7B571" w14:textId="77777777" w:rsidR="00EC66B3" w:rsidRPr="001C406E" w:rsidRDefault="00EC66B3" w:rsidP="005866DE">
            <w:pPr>
              <w:suppressAutoHyphens/>
              <w:rPr>
                <w:sz w:val="20"/>
                <w:szCs w:val="20"/>
              </w:rPr>
            </w:pPr>
          </w:p>
        </w:tc>
        <w:tc>
          <w:tcPr>
            <w:tcW w:w="1395" w:type="dxa"/>
          </w:tcPr>
          <w:p w14:paraId="2BF85E95" w14:textId="77777777" w:rsidR="00EC66B3" w:rsidRPr="001C406E" w:rsidRDefault="00EC66B3" w:rsidP="005866DE">
            <w:pPr>
              <w:suppressAutoHyphens/>
              <w:rPr>
                <w:sz w:val="20"/>
                <w:szCs w:val="20"/>
              </w:rPr>
            </w:pPr>
          </w:p>
        </w:tc>
        <w:tc>
          <w:tcPr>
            <w:tcW w:w="1985" w:type="dxa"/>
          </w:tcPr>
          <w:p w14:paraId="72514C3F" w14:textId="77777777" w:rsidR="00EC66B3" w:rsidRPr="001C406E" w:rsidRDefault="00EC66B3" w:rsidP="005866DE">
            <w:pPr>
              <w:suppressAutoHyphens/>
              <w:rPr>
                <w:sz w:val="20"/>
                <w:szCs w:val="20"/>
              </w:rPr>
            </w:pPr>
          </w:p>
        </w:tc>
        <w:tc>
          <w:tcPr>
            <w:tcW w:w="1701" w:type="dxa"/>
          </w:tcPr>
          <w:p w14:paraId="33E71016" w14:textId="77777777" w:rsidR="00EC66B3" w:rsidRPr="001C406E" w:rsidRDefault="00EC66B3" w:rsidP="005866DE">
            <w:pPr>
              <w:suppressAutoHyphens/>
              <w:rPr>
                <w:sz w:val="20"/>
                <w:szCs w:val="20"/>
              </w:rPr>
            </w:pPr>
          </w:p>
        </w:tc>
        <w:tc>
          <w:tcPr>
            <w:tcW w:w="2126" w:type="dxa"/>
          </w:tcPr>
          <w:p w14:paraId="4260F7EE" w14:textId="77777777" w:rsidR="00EC66B3" w:rsidRPr="001C406E" w:rsidRDefault="00EC66B3" w:rsidP="005866DE">
            <w:pPr>
              <w:suppressAutoHyphens/>
              <w:rPr>
                <w:sz w:val="20"/>
                <w:szCs w:val="20"/>
              </w:rPr>
            </w:pPr>
          </w:p>
        </w:tc>
        <w:tc>
          <w:tcPr>
            <w:tcW w:w="1701" w:type="dxa"/>
          </w:tcPr>
          <w:p w14:paraId="1D143A6F" w14:textId="77777777" w:rsidR="00EC66B3" w:rsidRPr="001C406E" w:rsidRDefault="00EC66B3" w:rsidP="005866DE">
            <w:pPr>
              <w:suppressAutoHyphens/>
              <w:rPr>
                <w:sz w:val="20"/>
                <w:szCs w:val="20"/>
              </w:rPr>
            </w:pPr>
          </w:p>
        </w:tc>
        <w:tc>
          <w:tcPr>
            <w:tcW w:w="1701" w:type="dxa"/>
          </w:tcPr>
          <w:p w14:paraId="2C12670D" w14:textId="77777777" w:rsidR="00EC66B3" w:rsidRPr="001C406E" w:rsidRDefault="00EC66B3" w:rsidP="005866DE">
            <w:pPr>
              <w:suppressAutoHyphens/>
              <w:rPr>
                <w:sz w:val="20"/>
                <w:szCs w:val="20"/>
              </w:rPr>
            </w:pPr>
          </w:p>
        </w:tc>
        <w:tc>
          <w:tcPr>
            <w:tcW w:w="1560" w:type="dxa"/>
          </w:tcPr>
          <w:p w14:paraId="59083670" w14:textId="77777777" w:rsidR="00EC66B3" w:rsidRPr="001C406E" w:rsidRDefault="00EC66B3" w:rsidP="005866DE">
            <w:pPr>
              <w:suppressAutoHyphens/>
              <w:rPr>
                <w:sz w:val="20"/>
                <w:szCs w:val="20"/>
              </w:rPr>
            </w:pPr>
          </w:p>
        </w:tc>
      </w:tr>
      <w:tr w:rsidR="00EC66B3" w:rsidRPr="001C406E" w14:paraId="5E5D54E8" w14:textId="77777777" w:rsidTr="005866DE">
        <w:tc>
          <w:tcPr>
            <w:tcW w:w="568" w:type="dxa"/>
          </w:tcPr>
          <w:p w14:paraId="1C9D4894" w14:textId="77777777" w:rsidR="00EC66B3" w:rsidRPr="001C406E" w:rsidRDefault="00EC66B3" w:rsidP="005866DE">
            <w:pPr>
              <w:suppressAutoHyphens/>
              <w:rPr>
                <w:sz w:val="20"/>
                <w:szCs w:val="20"/>
              </w:rPr>
            </w:pPr>
          </w:p>
        </w:tc>
        <w:tc>
          <w:tcPr>
            <w:tcW w:w="1276" w:type="dxa"/>
          </w:tcPr>
          <w:p w14:paraId="58F61E5F" w14:textId="77777777" w:rsidR="00EC66B3" w:rsidRPr="001C406E" w:rsidRDefault="00EC66B3" w:rsidP="005866DE">
            <w:pPr>
              <w:suppressAutoHyphens/>
              <w:rPr>
                <w:sz w:val="20"/>
                <w:szCs w:val="20"/>
              </w:rPr>
            </w:pPr>
          </w:p>
        </w:tc>
        <w:tc>
          <w:tcPr>
            <w:tcW w:w="1581" w:type="dxa"/>
          </w:tcPr>
          <w:p w14:paraId="74F7FCB9" w14:textId="77777777" w:rsidR="00EC66B3" w:rsidRPr="001C406E" w:rsidRDefault="00EC66B3" w:rsidP="005866DE">
            <w:pPr>
              <w:suppressAutoHyphens/>
              <w:rPr>
                <w:sz w:val="20"/>
                <w:szCs w:val="20"/>
              </w:rPr>
            </w:pPr>
          </w:p>
        </w:tc>
        <w:tc>
          <w:tcPr>
            <w:tcW w:w="1395" w:type="dxa"/>
          </w:tcPr>
          <w:p w14:paraId="68A739B8" w14:textId="77777777" w:rsidR="00EC66B3" w:rsidRPr="001C406E" w:rsidRDefault="00EC66B3" w:rsidP="005866DE">
            <w:pPr>
              <w:suppressAutoHyphens/>
              <w:rPr>
                <w:sz w:val="20"/>
                <w:szCs w:val="20"/>
              </w:rPr>
            </w:pPr>
          </w:p>
        </w:tc>
        <w:tc>
          <w:tcPr>
            <w:tcW w:w="1985" w:type="dxa"/>
          </w:tcPr>
          <w:p w14:paraId="725E3310" w14:textId="77777777" w:rsidR="00EC66B3" w:rsidRPr="001C406E" w:rsidRDefault="00EC66B3" w:rsidP="005866DE">
            <w:pPr>
              <w:suppressAutoHyphens/>
              <w:rPr>
                <w:sz w:val="20"/>
                <w:szCs w:val="20"/>
              </w:rPr>
            </w:pPr>
          </w:p>
        </w:tc>
        <w:tc>
          <w:tcPr>
            <w:tcW w:w="1701" w:type="dxa"/>
          </w:tcPr>
          <w:p w14:paraId="22D9EA3F" w14:textId="77777777" w:rsidR="00EC66B3" w:rsidRPr="001C406E" w:rsidRDefault="00EC66B3" w:rsidP="005866DE">
            <w:pPr>
              <w:suppressAutoHyphens/>
              <w:rPr>
                <w:sz w:val="20"/>
                <w:szCs w:val="20"/>
              </w:rPr>
            </w:pPr>
          </w:p>
        </w:tc>
        <w:tc>
          <w:tcPr>
            <w:tcW w:w="2126" w:type="dxa"/>
          </w:tcPr>
          <w:p w14:paraId="1CFC2910" w14:textId="77777777" w:rsidR="00EC66B3" w:rsidRPr="001C406E" w:rsidRDefault="00EC66B3" w:rsidP="005866DE">
            <w:pPr>
              <w:suppressAutoHyphens/>
              <w:rPr>
                <w:sz w:val="20"/>
                <w:szCs w:val="20"/>
              </w:rPr>
            </w:pPr>
          </w:p>
        </w:tc>
        <w:tc>
          <w:tcPr>
            <w:tcW w:w="1701" w:type="dxa"/>
          </w:tcPr>
          <w:p w14:paraId="10C00ACE" w14:textId="77777777" w:rsidR="00EC66B3" w:rsidRPr="001C406E" w:rsidRDefault="00EC66B3" w:rsidP="005866DE">
            <w:pPr>
              <w:suppressAutoHyphens/>
              <w:rPr>
                <w:sz w:val="20"/>
                <w:szCs w:val="20"/>
              </w:rPr>
            </w:pPr>
          </w:p>
        </w:tc>
        <w:tc>
          <w:tcPr>
            <w:tcW w:w="1701" w:type="dxa"/>
          </w:tcPr>
          <w:p w14:paraId="326B38F5" w14:textId="77777777" w:rsidR="00EC66B3" w:rsidRPr="001C406E" w:rsidRDefault="00EC66B3" w:rsidP="005866DE">
            <w:pPr>
              <w:suppressAutoHyphens/>
              <w:rPr>
                <w:sz w:val="20"/>
                <w:szCs w:val="20"/>
              </w:rPr>
            </w:pPr>
          </w:p>
        </w:tc>
        <w:tc>
          <w:tcPr>
            <w:tcW w:w="1560" w:type="dxa"/>
          </w:tcPr>
          <w:p w14:paraId="5674EAB7" w14:textId="77777777" w:rsidR="00EC66B3" w:rsidRPr="001C406E" w:rsidRDefault="00EC66B3" w:rsidP="005866DE">
            <w:pPr>
              <w:suppressAutoHyphens/>
              <w:rPr>
                <w:sz w:val="20"/>
                <w:szCs w:val="20"/>
              </w:rPr>
            </w:pPr>
          </w:p>
        </w:tc>
      </w:tr>
      <w:tr w:rsidR="00EC66B3" w:rsidRPr="001C406E" w14:paraId="204D8A36" w14:textId="77777777" w:rsidTr="005866DE">
        <w:tc>
          <w:tcPr>
            <w:tcW w:w="568" w:type="dxa"/>
          </w:tcPr>
          <w:p w14:paraId="3D8F2DBC" w14:textId="77777777" w:rsidR="00EC66B3" w:rsidRPr="001C406E" w:rsidRDefault="00EC66B3" w:rsidP="005866DE">
            <w:pPr>
              <w:suppressAutoHyphens/>
              <w:rPr>
                <w:sz w:val="20"/>
                <w:szCs w:val="20"/>
              </w:rPr>
            </w:pPr>
          </w:p>
        </w:tc>
        <w:tc>
          <w:tcPr>
            <w:tcW w:w="1276" w:type="dxa"/>
          </w:tcPr>
          <w:p w14:paraId="38DA5CE4" w14:textId="77777777" w:rsidR="00EC66B3" w:rsidRPr="001C406E" w:rsidRDefault="00EC66B3" w:rsidP="005866DE">
            <w:pPr>
              <w:suppressAutoHyphens/>
              <w:rPr>
                <w:sz w:val="20"/>
                <w:szCs w:val="20"/>
              </w:rPr>
            </w:pPr>
          </w:p>
        </w:tc>
        <w:tc>
          <w:tcPr>
            <w:tcW w:w="1581" w:type="dxa"/>
          </w:tcPr>
          <w:p w14:paraId="2C2A5745" w14:textId="77777777" w:rsidR="00EC66B3" w:rsidRPr="001C406E" w:rsidRDefault="00EC66B3" w:rsidP="005866DE">
            <w:pPr>
              <w:suppressAutoHyphens/>
              <w:rPr>
                <w:sz w:val="20"/>
                <w:szCs w:val="20"/>
              </w:rPr>
            </w:pPr>
          </w:p>
        </w:tc>
        <w:tc>
          <w:tcPr>
            <w:tcW w:w="1395" w:type="dxa"/>
          </w:tcPr>
          <w:p w14:paraId="6F62ADA2" w14:textId="77777777" w:rsidR="00EC66B3" w:rsidRPr="001C406E" w:rsidRDefault="00EC66B3" w:rsidP="005866DE">
            <w:pPr>
              <w:suppressAutoHyphens/>
              <w:rPr>
                <w:sz w:val="20"/>
                <w:szCs w:val="20"/>
              </w:rPr>
            </w:pPr>
          </w:p>
        </w:tc>
        <w:tc>
          <w:tcPr>
            <w:tcW w:w="1985" w:type="dxa"/>
          </w:tcPr>
          <w:p w14:paraId="37AC0934" w14:textId="77777777" w:rsidR="00EC66B3" w:rsidRPr="001C406E" w:rsidRDefault="00EC66B3" w:rsidP="005866DE">
            <w:pPr>
              <w:suppressAutoHyphens/>
              <w:rPr>
                <w:sz w:val="20"/>
                <w:szCs w:val="20"/>
              </w:rPr>
            </w:pPr>
          </w:p>
        </w:tc>
        <w:tc>
          <w:tcPr>
            <w:tcW w:w="1701" w:type="dxa"/>
          </w:tcPr>
          <w:p w14:paraId="5DE9D25A" w14:textId="77777777" w:rsidR="00EC66B3" w:rsidRPr="001C406E" w:rsidRDefault="00EC66B3" w:rsidP="005866DE">
            <w:pPr>
              <w:suppressAutoHyphens/>
              <w:rPr>
                <w:sz w:val="20"/>
                <w:szCs w:val="20"/>
              </w:rPr>
            </w:pPr>
          </w:p>
        </w:tc>
        <w:tc>
          <w:tcPr>
            <w:tcW w:w="2126" w:type="dxa"/>
          </w:tcPr>
          <w:p w14:paraId="6E37A4F4" w14:textId="77777777" w:rsidR="00EC66B3" w:rsidRPr="001C406E" w:rsidRDefault="00EC66B3" w:rsidP="005866DE">
            <w:pPr>
              <w:suppressAutoHyphens/>
              <w:rPr>
                <w:sz w:val="20"/>
                <w:szCs w:val="20"/>
              </w:rPr>
            </w:pPr>
          </w:p>
        </w:tc>
        <w:tc>
          <w:tcPr>
            <w:tcW w:w="1701" w:type="dxa"/>
          </w:tcPr>
          <w:p w14:paraId="67C011CF" w14:textId="77777777" w:rsidR="00EC66B3" w:rsidRPr="001C406E" w:rsidRDefault="00EC66B3" w:rsidP="005866DE">
            <w:pPr>
              <w:suppressAutoHyphens/>
              <w:rPr>
                <w:sz w:val="20"/>
                <w:szCs w:val="20"/>
              </w:rPr>
            </w:pPr>
          </w:p>
        </w:tc>
        <w:tc>
          <w:tcPr>
            <w:tcW w:w="1701" w:type="dxa"/>
          </w:tcPr>
          <w:p w14:paraId="4E782510" w14:textId="77777777" w:rsidR="00EC66B3" w:rsidRPr="001C406E" w:rsidRDefault="00EC66B3" w:rsidP="005866DE">
            <w:pPr>
              <w:suppressAutoHyphens/>
              <w:rPr>
                <w:sz w:val="20"/>
                <w:szCs w:val="20"/>
              </w:rPr>
            </w:pPr>
          </w:p>
        </w:tc>
        <w:tc>
          <w:tcPr>
            <w:tcW w:w="1560" w:type="dxa"/>
          </w:tcPr>
          <w:p w14:paraId="7232C21B" w14:textId="77777777" w:rsidR="00EC66B3" w:rsidRPr="001C406E" w:rsidRDefault="00EC66B3" w:rsidP="005866DE">
            <w:pPr>
              <w:suppressAutoHyphens/>
              <w:rPr>
                <w:sz w:val="20"/>
                <w:szCs w:val="20"/>
              </w:rPr>
            </w:pPr>
          </w:p>
        </w:tc>
      </w:tr>
    </w:tbl>
    <w:p w14:paraId="59BBEB98" w14:textId="77777777" w:rsidR="00EC66B3" w:rsidRPr="001C406E" w:rsidRDefault="00EC66B3" w:rsidP="00EC66B3">
      <w:pPr>
        <w:suppressAutoHyphens/>
        <w:jc w:val="center"/>
        <w:sectPr w:rsidR="00EC66B3" w:rsidRPr="001C406E" w:rsidSect="00164F38">
          <w:pgSz w:w="16838" w:h="11906" w:orient="landscape" w:code="9"/>
          <w:pgMar w:top="1276" w:right="1134" w:bottom="567" w:left="1134" w:header="709" w:footer="709" w:gutter="0"/>
          <w:pgNumType w:start="7"/>
          <w:cols w:space="720"/>
          <w:noEndnote/>
          <w:titlePg/>
          <w:docGrid w:linePitch="360"/>
        </w:sectPr>
      </w:pPr>
      <w:r w:rsidRPr="001C406E">
        <w:t>________________</w:t>
      </w:r>
    </w:p>
    <w:p w14:paraId="194A05FB" w14:textId="77777777" w:rsidR="00EC66B3" w:rsidRPr="001C406E" w:rsidRDefault="00EC66B3" w:rsidP="00EC66B3">
      <w:pPr>
        <w:jc w:val="right"/>
        <w:rPr>
          <w:rFonts w:eastAsia="Calibri"/>
          <w:color w:val="000000"/>
        </w:rPr>
      </w:pPr>
      <w:r w:rsidRPr="001C406E">
        <w:rPr>
          <w:rFonts w:eastAsia="Calibri"/>
          <w:color w:val="000000"/>
        </w:rPr>
        <w:lastRenderedPageBreak/>
        <w:t xml:space="preserve">Приложение 8 </w:t>
      </w:r>
    </w:p>
    <w:p w14:paraId="47D426E7" w14:textId="77777777" w:rsidR="00EC66B3" w:rsidRPr="001C406E" w:rsidRDefault="00EC66B3" w:rsidP="00EC66B3">
      <w:pPr>
        <w:keepNext/>
        <w:keepLines/>
        <w:tabs>
          <w:tab w:val="left" w:pos="1276"/>
        </w:tabs>
        <w:ind w:firstLine="709"/>
        <w:jc w:val="right"/>
        <w:rPr>
          <w:rFonts w:eastAsia="Calibri"/>
          <w:color w:val="000000"/>
        </w:rPr>
      </w:pPr>
      <w:r w:rsidRPr="001C406E">
        <w:rPr>
          <w:rFonts w:eastAsia="Calibri"/>
          <w:color w:val="000000"/>
        </w:rPr>
        <w:t>к Техническому заданию</w:t>
      </w:r>
    </w:p>
    <w:p w14:paraId="30E55904" w14:textId="77777777" w:rsidR="00EC66B3" w:rsidRPr="001C406E" w:rsidRDefault="00EC66B3" w:rsidP="00EC66B3">
      <w:pPr>
        <w:keepNext/>
        <w:keepLines/>
        <w:tabs>
          <w:tab w:val="left" w:pos="1276"/>
        </w:tabs>
        <w:spacing w:after="200" w:line="276" w:lineRule="auto"/>
        <w:ind w:firstLine="709"/>
        <w:jc w:val="right"/>
        <w:rPr>
          <w:rFonts w:eastAsia="Calibri"/>
          <w:color w:val="000000"/>
        </w:rPr>
      </w:pPr>
    </w:p>
    <w:p w14:paraId="6994B3E9" w14:textId="77777777" w:rsidR="00EC66B3" w:rsidRPr="001C406E" w:rsidRDefault="00EC66B3" w:rsidP="00EC66B3">
      <w:pPr>
        <w:widowControl w:val="0"/>
        <w:tabs>
          <w:tab w:val="left" w:pos="993"/>
        </w:tabs>
        <w:spacing w:after="200" w:line="276" w:lineRule="auto"/>
        <w:jc w:val="center"/>
        <w:rPr>
          <w:rFonts w:eastAsia="Calibri"/>
          <w:b/>
          <w:lang w:eastAsia="en-US"/>
        </w:rPr>
      </w:pPr>
    </w:p>
    <w:p w14:paraId="08C6DA19" w14:textId="77777777" w:rsidR="00EC66B3" w:rsidRPr="001C406E" w:rsidRDefault="00EC66B3" w:rsidP="00EC66B3">
      <w:pPr>
        <w:widowControl w:val="0"/>
        <w:tabs>
          <w:tab w:val="left" w:pos="993"/>
        </w:tabs>
        <w:jc w:val="center"/>
        <w:rPr>
          <w:rFonts w:eastAsia="Calibri"/>
          <w:lang w:eastAsia="en-US"/>
        </w:rPr>
      </w:pPr>
      <w:r w:rsidRPr="001C406E">
        <w:rPr>
          <w:rFonts w:eastAsia="Calibri"/>
          <w:b/>
          <w:lang w:eastAsia="en-US"/>
        </w:rPr>
        <w:t>НОРМЫ ПЛОЩАДИ</w:t>
      </w:r>
    </w:p>
    <w:p w14:paraId="4FA9AC80" w14:textId="77777777" w:rsidR="00EC66B3" w:rsidRPr="001C406E" w:rsidRDefault="00EC66B3" w:rsidP="00EC66B3">
      <w:pPr>
        <w:widowControl w:val="0"/>
        <w:tabs>
          <w:tab w:val="left" w:pos="993"/>
        </w:tabs>
        <w:jc w:val="center"/>
        <w:rPr>
          <w:rFonts w:eastAsia="Calibri"/>
          <w:b/>
          <w:lang w:eastAsia="en-US"/>
        </w:rPr>
      </w:pPr>
      <w:r w:rsidRPr="001C406E">
        <w:rPr>
          <w:rFonts w:eastAsia="Calibri"/>
          <w:b/>
          <w:lang w:eastAsia="en-US"/>
        </w:rPr>
        <w:t>изолированных отсеков, клеток, кабин вольера и выгульных площадок</w:t>
      </w:r>
    </w:p>
    <w:p w14:paraId="3B4B85EA" w14:textId="77777777" w:rsidR="00EC66B3" w:rsidRPr="001C406E" w:rsidRDefault="00EC66B3" w:rsidP="00EC66B3">
      <w:pPr>
        <w:widowControl w:val="0"/>
        <w:tabs>
          <w:tab w:val="left" w:pos="993"/>
        </w:tabs>
        <w:spacing w:after="200" w:line="276" w:lineRule="auto"/>
        <w:rPr>
          <w:rFonts w:eastAsia="Calibri"/>
          <w:b/>
          <w:lang w:eastAsia="en-US"/>
        </w:rPr>
      </w:pPr>
    </w:p>
    <w:tbl>
      <w:tblPr>
        <w:tblW w:w="10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2375"/>
        <w:gridCol w:w="1560"/>
        <w:gridCol w:w="1134"/>
        <w:gridCol w:w="1275"/>
        <w:gridCol w:w="2134"/>
      </w:tblGrid>
      <w:tr w:rsidR="00EC66B3" w:rsidRPr="001C406E" w14:paraId="54CC0579" w14:textId="77777777" w:rsidTr="005866DE">
        <w:trPr>
          <w:jc w:val="center"/>
        </w:trPr>
        <w:tc>
          <w:tcPr>
            <w:tcW w:w="1589" w:type="dxa"/>
            <w:vMerge w:val="restart"/>
            <w:vAlign w:val="center"/>
          </w:tcPr>
          <w:p w14:paraId="5B5D2C8F" w14:textId="77777777" w:rsidR="00EC66B3" w:rsidRPr="001C406E" w:rsidRDefault="00EC66B3" w:rsidP="005866DE">
            <w:pPr>
              <w:widowControl w:val="0"/>
              <w:tabs>
                <w:tab w:val="left" w:pos="993"/>
              </w:tabs>
              <w:jc w:val="center"/>
              <w:rPr>
                <w:rFonts w:eastAsia="Calibri"/>
                <w:lang w:eastAsia="en-US"/>
              </w:rPr>
            </w:pPr>
            <w:r w:rsidRPr="001C406E">
              <w:rPr>
                <w:rFonts w:eastAsia="Calibri"/>
                <w:lang w:eastAsia="en-US"/>
              </w:rPr>
              <w:t>Вид животного</w:t>
            </w:r>
          </w:p>
        </w:tc>
        <w:tc>
          <w:tcPr>
            <w:tcW w:w="2375" w:type="dxa"/>
            <w:vMerge w:val="restart"/>
            <w:vAlign w:val="center"/>
          </w:tcPr>
          <w:p w14:paraId="20835FE3" w14:textId="77777777" w:rsidR="00EC66B3" w:rsidRPr="001C406E" w:rsidRDefault="00EC66B3" w:rsidP="005866DE">
            <w:pPr>
              <w:widowControl w:val="0"/>
              <w:tabs>
                <w:tab w:val="left" w:pos="993"/>
              </w:tabs>
              <w:jc w:val="center"/>
              <w:rPr>
                <w:rFonts w:eastAsia="Calibri"/>
                <w:lang w:eastAsia="en-US"/>
              </w:rPr>
            </w:pPr>
            <w:r w:rsidRPr="001C406E">
              <w:rPr>
                <w:rFonts w:eastAsia="Calibri"/>
                <w:lang w:eastAsia="en-US"/>
              </w:rPr>
              <w:t>Масса животного, кг.</w:t>
            </w:r>
          </w:p>
        </w:tc>
        <w:tc>
          <w:tcPr>
            <w:tcW w:w="6103" w:type="dxa"/>
            <w:gridSpan w:val="4"/>
            <w:vAlign w:val="center"/>
          </w:tcPr>
          <w:p w14:paraId="6B025D8E" w14:textId="77777777" w:rsidR="00EC66B3" w:rsidRPr="001C406E" w:rsidRDefault="00EC66B3" w:rsidP="005866DE">
            <w:pPr>
              <w:widowControl w:val="0"/>
              <w:tabs>
                <w:tab w:val="left" w:pos="993"/>
              </w:tabs>
              <w:jc w:val="center"/>
              <w:rPr>
                <w:rFonts w:eastAsia="Calibri"/>
                <w:lang w:eastAsia="en-US"/>
              </w:rPr>
            </w:pPr>
            <w:r w:rsidRPr="001C406E">
              <w:rPr>
                <w:rFonts w:eastAsia="Calibri"/>
                <w:lang w:eastAsia="en-US"/>
              </w:rPr>
              <w:t>Норма площади на одну гол., не менее, м2</w:t>
            </w:r>
          </w:p>
        </w:tc>
      </w:tr>
      <w:tr w:rsidR="00EC66B3" w:rsidRPr="001C406E" w14:paraId="43E934CA" w14:textId="77777777" w:rsidTr="005866DE">
        <w:trPr>
          <w:jc w:val="center"/>
        </w:trPr>
        <w:tc>
          <w:tcPr>
            <w:tcW w:w="1589" w:type="dxa"/>
            <w:vMerge/>
          </w:tcPr>
          <w:p w14:paraId="31FADA96" w14:textId="77777777" w:rsidR="00EC66B3" w:rsidRPr="001C406E" w:rsidRDefault="00EC66B3" w:rsidP="005866DE">
            <w:pPr>
              <w:widowControl w:val="0"/>
              <w:tabs>
                <w:tab w:val="left" w:pos="993"/>
              </w:tabs>
              <w:jc w:val="both"/>
              <w:rPr>
                <w:rFonts w:eastAsia="Calibri"/>
                <w:lang w:eastAsia="en-US"/>
              </w:rPr>
            </w:pPr>
          </w:p>
        </w:tc>
        <w:tc>
          <w:tcPr>
            <w:tcW w:w="2375" w:type="dxa"/>
            <w:vMerge/>
            <w:vAlign w:val="center"/>
          </w:tcPr>
          <w:p w14:paraId="7FA067FB" w14:textId="77777777" w:rsidR="00EC66B3" w:rsidRPr="001C406E" w:rsidRDefault="00EC66B3" w:rsidP="005866DE">
            <w:pPr>
              <w:widowControl w:val="0"/>
              <w:tabs>
                <w:tab w:val="left" w:pos="993"/>
              </w:tabs>
              <w:jc w:val="center"/>
              <w:rPr>
                <w:rFonts w:eastAsia="Calibri"/>
                <w:lang w:eastAsia="en-US"/>
              </w:rPr>
            </w:pPr>
          </w:p>
        </w:tc>
        <w:tc>
          <w:tcPr>
            <w:tcW w:w="1560" w:type="dxa"/>
            <w:vAlign w:val="center"/>
          </w:tcPr>
          <w:p w14:paraId="47C210ED" w14:textId="77777777" w:rsidR="00EC66B3" w:rsidRPr="001C406E" w:rsidRDefault="00EC66B3" w:rsidP="005866DE">
            <w:pPr>
              <w:widowControl w:val="0"/>
              <w:tabs>
                <w:tab w:val="left" w:pos="993"/>
              </w:tabs>
              <w:jc w:val="center"/>
              <w:rPr>
                <w:rFonts w:eastAsia="Calibri"/>
                <w:lang w:eastAsia="en-US"/>
              </w:rPr>
            </w:pPr>
            <w:r w:rsidRPr="001C406E">
              <w:rPr>
                <w:rFonts w:eastAsia="Calibri"/>
                <w:lang w:eastAsia="en-US"/>
              </w:rPr>
              <w:t>Изолированный отсек</w:t>
            </w:r>
          </w:p>
        </w:tc>
        <w:tc>
          <w:tcPr>
            <w:tcW w:w="1134" w:type="dxa"/>
            <w:vAlign w:val="center"/>
          </w:tcPr>
          <w:p w14:paraId="7B1040F7" w14:textId="77777777" w:rsidR="00EC66B3" w:rsidRPr="001C406E" w:rsidRDefault="00EC66B3" w:rsidP="005866DE">
            <w:pPr>
              <w:widowControl w:val="0"/>
              <w:tabs>
                <w:tab w:val="left" w:pos="993"/>
              </w:tabs>
              <w:jc w:val="center"/>
              <w:rPr>
                <w:rFonts w:eastAsia="Calibri"/>
                <w:lang w:eastAsia="en-US"/>
              </w:rPr>
            </w:pPr>
            <w:r w:rsidRPr="001C406E">
              <w:rPr>
                <w:rFonts w:eastAsia="Calibri"/>
                <w:lang w:eastAsia="en-US"/>
              </w:rPr>
              <w:t>Клетка</w:t>
            </w:r>
          </w:p>
        </w:tc>
        <w:tc>
          <w:tcPr>
            <w:tcW w:w="1275" w:type="dxa"/>
            <w:vAlign w:val="center"/>
          </w:tcPr>
          <w:p w14:paraId="39994103" w14:textId="77777777" w:rsidR="00EC66B3" w:rsidRPr="001C406E" w:rsidRDefault="00EC66B3" w:rsidP="005866DE">
            <w:pPr>
              <w:widowControl w:val="0"/>
              <w:tabs>
                <w:tab w:val="left" w:pos="993"/>
              </w:tabs>
              <w:jc w:val="center"/>
              <w:rPr>
                <w:rFonts w:eastAsia="Calibri"/>
                <w:lang w:eastAsia="en-US"/>
              </w:rPr>
            </w:pPr>
            <w:r w:rsidRPr="001C406E">
              <w:rPr>
                <w:rFonts w:eastAsia="Calibri"/>
                <w:lang w:eastAsia="en-US"/>
              </w:rPr>
              <w:t>Кабина вольера</w:t>
            </w:r>
          </w:p>
        </w:tc>
        <w:tc>
          <w:tcPr>
            <w:tcW w:w="2134" w:type="dxa"/>
            <w:vAlign w:val="center"/>
          </w:tcPr>
          <w:p w14:paraId="475FDE8A" w14:textId="77777777" w:rsidR="00EC66B3" w:rsidRPr="001C406E" w:rsidRDefault="00EC66B3" w:rsidP="005866DE">
            <w:pPr>
              <w:widowControl w:val="0"/>
              <w:tabs>
                <w:tab w:val="left" w:pos="993"/>
              </w:tabs>
              <w:jc w:val="center"/>
              <w:rPr>
                <w:rFonts w:eastAsia="Calibri"/>
                <w:lang w:eastAsia="en-US"/>
              </w:rPr>
            </w:pPr>
            <w:r w:rsidRPr="001C406E">
              <w:rPr>
                <w:rFonts w:eastAsia="Calibri"/>
                <w:lang w:eastAsia="en-US"/>
              </w:rPr>
              <w:t>Выгульная площадка вольера</w:t>
            </w:r>
          </w:p>
        </w:tc>
      </w:tr>
      <w:tr w:rsidR="00EC66B3" w:rsidRPr="001C406E" w14:paraId="6D5341D5" w14:textId="77777777" w:rsidTr="005866DE">
        <w:trPr>
          <w:jc w:val="center"/>
        </w:trPr>
        <w:tc>
          <w:tcPr>
            <w:tcW w:w="1589" w:type="dxa"/>
            <w:vMerge w:val="restart"/>
            <w:vAlign w:val="center"/>
          </w:tcPr>
          <w:p w14:paraId="649B0F5C" w14:textId="77777777" w:rsidR="00EC66B3" w:rsidRPr="001C406E" w:rsidRDefault="00EC66B3" w:rsidP="005866DE">
            <w:pPr>
              <w:widowControl w:val="0"/>
              <w:tabs>
                <w:tab w:val="left" w:pos="993"/>
              </w:tabs>
              <w:jc w:val="center"/>
              <w:rPr>
                <w:rFonts w:eastAsia="Calibri"/>
                <w:lang w:eastAsia="en-US"/>
              </w:rPr>
            </w:pPr>
            <w:r w:rsidRPr="001C406E">
              <w:rPr>
                <w:rFonts w:eastAsia="Calibri"/>
                <w:lang w:eastAsia="en-US"/>
              </w:rPr>
              <w:t>Собака</w:t>
            </w:r>
          </w:p>
        </w:tc>
        <w:tc>
          <w:tcPr>
            <w:tcW w:w="2375" w:type="dxa"/>
          </w:tcPr>
          <w:p w14:paraId="2BA91E6E" w14:textId="77777777" w:rsidR="00EC66B3" w:rsidRPr="001C406E" w:rsidRDefault="00EC66B3" w:rsidP="005866DE">
            <w:pPr>
              <w:widowControl w:val="0"/>
              <w:tabs>
                <w:tab w:val="left" w:pos="993"/>
              </w:tabs>
              <w:jc w:val="center"/>
              <w:rPr>
                <w:rFonts w:eastAsia="Calibri"/>
                <w:lang w:eastAsia="en-US"/>
              </w:rPr>
            </w:pPr>
            <w:r w:rsidRPr="001C406E">
              <w:rPr>
                <w:rFonts w:eastAsia="Calibri"/>
                <w:lang w:eastAsia="en-US"/>
              </w:rPr>
              <w:t>25 и больше</w:t>
            </w:r>
          </w:p>
        </w:tc>
        <w:tc>
          <w:tcPr>
            <w:tcW w:w="1560" w:type="dxa"/>
          </w:tcPr>
          <w:p w14:paraId="12012BEB" w14:textId="77777777" w:rsidR="00EC66B3" w:rsidRPr="001C406E" w:rsidRDefault="00EC66B3" w:rsidP="005866DE">
            <w:pPr>
              <w:widowControl w:val="0"/>
              <w:tabs>
                <w:tab w:val="left" w:pos="993"/>
              </w:tabs>
              <w:jc w:val="center"/>
              <w:rPr>
                <w:rFonts w:eastAsia="Calibri"/>
                <w:lang w:eastAsia="en-US"/>
              </w:rPr>
            </w:pPr>
            <w:r w:rsidRPr="001C406E">
              <w:rPr>
                <w:rFonts w:eastAsia="Calibri"/>
                <w:lang w:eastAsia="en-US"/>
              </w:rPr>
              <w:t>2,5</w:t>
            </w:r>
          </w:p>
        </w:tc>
        <w:tc>
          <w:tcPr>
            <w:tcW w:w="1134" w:type="dxa"/>
          </w:tcPr>
          <w:p w14:paraId="51FE9490" w14:textId="77777777" w:rsidR="00EC66B3" w:rsidRPr="001C406E" w:rsidRDefault="00EC66B3" w:rsidP="005866DE">
            <w:pPr>
              <w:widowControl w:val="0"/>
              <w:tabs>
                <w:tab w:val="left" w:pos="993"/>
              </w:tabs>
              <w:jc w:val="center"/>
              <w:rPr>
                <w:rFonts w:eastAsia="Calibri"/>
                <w:lang w:eastAsia="en-US"/>
              </w:rPr>
            </w:pPr>
            <w:r w:rsidRPr="001C406E">
              <w:rPr>
                <w:rFonts w:eastAsia="Calibri"/>
                <w:lang w:eastAsia="en-US"/>
              </w:rPr>
              <w:t>2,5</w:t>
            </w:r>
          </w:p>
        </w:tc>
        <w:tc>
          <w:tcPr>
            <w:tcW w:w="1275" w:type="dxa"/>
            <w:vMerge w:val="restart"/>
            <w:vAlign w:val="center"/>
          </w:tcPr>
          <w:p w14:paraId="2E962903" w14:textId="77777777" w:rsidR="00EC66B3" w:rsidRPr="001C406E" w:rsidRDefault="00EC66B3" w:rsidP="005866DE">
            <w:pPr>
              <w:widowControl w:val="0"/>
              <w:tabs>
                <w:tab w:val="left" w:pos="993"/>
              </w:tabs>
              <w:jc w:val="center"/>
              <w:rPr>
                <w:rFonts w:eastAsia="Calibri"/>
                <w:lang w:eastAsia="en-US"/>
              </w:rPr>
            </w:pPr>
            <w:r w:rsidRPr="001C406E">
              <w:rPr>
                <w:rFonts w:eastAsia="Calibri"/>
                <w:lang w:eastAsia="en-US"/>
              </w:rPr>
              <w:t>3</w:t>
            </w:r>
          </w:p>
        </w:tc>
        <w:tc>
          <w:tcPr>
            <w:tcW w:w="2134" w:type="dxa"/>
            <w:vMerge w:val="restart"/>
            <w:vAlign w:val="center"/>
          </w:tcPr>
          <w:p w14:paraId="51B0239E" w14:textId="77777777" w:rsidR="00EC66B3" w:rsidRPr="001C406E" w:rsidRDefault="00EC66B3" w:rsidP="005866DE">
            <w:pPr>
              <w:widowControl w:val="0"/>
              <w:tabs>
                <w:tab w:val="left" w:pos="993"/>
              </w:tabs>
              <w:jc w:val="center"/>
              <w:rPr>
                <w:rFonts w:eastAsia="Calibri"/>
                <w:lang w:eastAsia="en-US"/>
              </w:rPr>
            </w:pPr>
            <w:r w:rsidRPr="001C406E">
              <w:rPr>
                <w:rFonts w:eastAsia="Calibri"/>
                <w:lang w:eastAsia="en-US"/>
              </w:rPr>
              <w:t>6</w:t>
            </w:r>
          </w:p>
        </w:tc>
      </w:tr>
      <w:tr w:rsidR="00EC66B3" w:rsidRPr="001C406E" w14:paraId="0FCEADF1" w14:textId="77777777" w:rsidTr="005866DE">
        <w:trPr>
          <w:jc w:val="center"/>
        </w:trPr>
        <w:tc>
          <w:tcPr>
            <w:tcW w:w="1589" w:type="dxa"/>
            <w:vMerge/>
          </w:tcPr>
          <w:p w14:paraId="2E1175A0" w14:textId="77777777" w:rsidR="00EC66B3" w:rsidRPr="001C406E" w:rsidRDefault="00EC66B3" w:rsidP="005866DE">
            <w:pPr>
              <w:widowControl w:val="0"/>
              <w:tabs>
                <w:tab w:val="left" w:pos="993"/>
              </w:tabs>
              <w:jc w:val="center"/>
              <w:rPr>
                <w:rFonts w:eastAsia="Calibri"/>
                <w:lang w:eastAsia="en-US"/>
              </w:rPr>
            </w:pPr>
          </w:p>
        </w:tc>
        <w:tc>
          <w:tcPr>
            <w:tcW w:w="2375" w:type="dxa"/>
          </w:tcPr>
          <w:p w14:paraId="6EDA4EAB" w14:textId="77777777" w:rsidR="00EC66B3" w:rsidRPr="001C406E" w:rsidRDefault="00EC66B3" w:rsidP="005866DE">
            <w:pPr>
              <w:widowControl w:val="0"/>
              <w:tabs>
                <w:tab w:val="left" w:pos="993"/>
              </w:tabs>
              <w:jc w:val="center"/>
              <w:rPr>
                <w:rFonts w:eastAsia="Calibri"/>
                <w:lang w:eastAsia="en-US"/>
              </w:rPr>
            </w:pPr>
            <w:r w:rsidRPr="001C406E">
              <w:rPr>
                <w:rFonts w:eastAsia="Calibri"/>
                <w:lang w:eastAsia="en-US"/>
              </w:rPr>
              <w:t>до 25</w:t>
            </w:r>
          </w:p>
        </w:tc>
        <w:tc>
          <w:tcPr>
            <w:tcW w:w="1560" w:type="dxa"/>
          </w:tcPr>
          <w:p w14:paraId="4808E444" w14:textId="77777777" w:rsidR="00EC66B3" w:rsidRPr="001C406E" w:rsidRDefault="00EC66B3" w:rsidP="005866DE">
            <w:pPr>
              <w:widowControl w:val="0"/>
              <w:tabs>
                <w:tab w:val="left" w:pos="993"/>
              </w:tabs>
              <w:jc w:val="center"/>
              <w:rPr>
                <w:rFonts w:eastAsia="Calibri"/>
                <w:lang w:eastAsia="en-US"/>
              </w:rPr>
            </w:pPr>
            <w:r w:rsidRPr="001C406E">
              <w:rPr>
                <w:rFonts w:eastAsia="Calibri"/>
                <w:lang w:eastAsia="en-US"/>
              </w:rPr>
              <w:t>1,5</w:t>
            </w:r>
          </w:p>
        </w:tc>
        <w:tc>
          <w:tcPr>
            <w:tcW w:w="1134" w:type="dxa"/>
          </w:tcPr>
          <w:p w14:paraId="1829DF25" w14:textId="77777777" w:rsidR="00EC66B3" w:rsidRPr="001C406E" w:rsidRDefault="00EC66B3" w:rsidP="005866DE">
            <w:pPr>
              <w:widowControl w:val="0"/>
              <w:tabs>
                <w:tab w:val="left" w:pos="993"/>
              </w:tabs>
              <w:jc w:val="center"/>
              <w:rPr>
                <w:rFonts w:eastAsia="Calibri"/>
                <w:lang w:eastAsia="en-US"/>
              </w:rPr>
            </w:pPr>
            <w:r w:rsidRPr="001C406E">
              <w:rPr>
                <w:rFonts w:eastAsia="Calibri"/>
                <w:lang w:eastAsia="en-US"/>
              </w:rPr>
              <w:t>1,5</w:t>
            </w:r>
          </w:p>
        </w:tc>
        <w:tc>
          <w:tcPr>
            <w:tcW w:w="1275" w:type="dxa"/>
            <w:vMerge/>
          </w:tcPr>
          <w:p w14:paraId="19624B23" w14:textId="77777777" w:rsidR="00EC66B3" w:rsidRPr="001C406E" w:rsidRDefault="00EC66B3" w:rsidP="005866DE">
            <w:pPr>
              <w:widowControl w:val="0"/>
              <w:tabs>
                <w:tab w:val="left" w:pos="993"/>
              </w:tabs>
              <w:jc w:val="center"/>
              <w:rPr>
                <w:rFonts w:eastAsia="Calibri"/>
                <w:lang w:eastAsia="en-US"/>
              </w:rPr>
            </w:pPr>
          </w:p>
        </w:tc>
        <w:tc>
          <w:tcPr>
            <w:tcW w:w="2134" w:type="dxa"/>
            <w:vMerge/>
          </w:tcPr>
          <w:p w14:paraId="6AE93622" w14:textId="77777777" w:rsidR="00EC66B3" w:rsidRPr="001C406E" w:rsidRDefault="00EC66B3" w:rsidP="005866DE">
            <w:pPr>
              <w:widowControl w:val="0"/>
              <w:tabs>
                <w:tab w:val="left" w:pos="993"/>
              </w:tabs>
              <w:jc w:val="center"/>
              <w:rPr>
                <w:rFonts w:eastAsia="Calibri"/>
                <w:lang w:eastAsia="en-US"/>
              </w:rPr>
            </w:pPr>
          </w:p>
        </w:tc>
      </w:tr>
      <w:tr w:rsidR="00EC66B3" w:rsidRPr="001C406E" w14:paraId="60C9EA59" w14:textId="77777777" w:rsidTr="005866DE">
        <w:trPr>
          <w:jc w:val="center"/>
        </w:trPr>
        <w:tc>
          <w:tcPr>
            <w:tcW w:w="1589" w:type="dxa"/>
          </w:tcPr>
          <w:p w14:paraId="06F3A622" w14:textId="77777777" w:rsidR="00EC66B3" w:rsidRPr="001C406E" w:rsidRDefault="00EC66B3" w:rsidP="005866DE">
            <w:pPr>
              <w:widowControl w:val="0"/>
              <w:tabs>
                <w:tab w:val="left" w:pos="993"/>
              </w:tabs>
              <w:jc w:val="center"/>
              <w:rPr>
                <w:rFonts w:eastAsia="Calibri"/>
                <w:lang w:eastAsia="en-US"/>
              </w:rPr>
            </w:pPr>
            <w:r w:rsidRPr="001C406E">
              <w:rPr>
                <w:rFonts w:eastAsia="Calibri"/>
                <w:lang w:eastAsia="en-US"/>
              </w:rPr>
              <w:t>Кошка</w:t>
            </w:r>
          </w:p>
        </w:tc>
        <w:tc>
          <w:tcPr>
            <w:tcW w:w="2375" w:type="dxa"/>
          </w:tcPr>
          <w:p w14:paraId="4C3926F0" w14:textId="77777777" w:rsidR="00EC66B3" w:rsidRPr="001C406E" w:rsidRDefault="00EC66B3" w:rsidP="005866DE">
            <w:pPr>
              <w:widowControl w:val="0"/>
              <w:tabs>
                <w:tab w:val="left" w:pos="993"/>
              </w:tabs>
              <w:jc w:val="center"/>
              <w:rPr>
                <w:rFonts w:eastAsia="Calibri"/>
                <w:lang w:eastAsia="en-US"/>
              </w:rPr>
            </w:pPr>
            <w:r w:rsidRPr="001C406E">
              <w:rPr>
                <w:rFonts w:eastAsia="Calibri"/>
                <w:lang w:eastAsia="en-US"/>
              </w:rPr>
              <w:t>не нормируется</w:t>
            </w:r>
          </w:p>
        </w:tc>
        <w:tc>
          <w:tcPr>
            <w:tcW w:w="1560" w:type="dxa"/>
          </w:tcPr>
          <w:p w14:paraId="4797B50E" w14:textId="77777777" w:rsidR="00EC66B3" w:rsidRPr="001C406E" w:rsidRDefault="00EC66B3" w:rsidP="005866DE">
            <w:pPr>
              <w:widowControl w:val="0"/>
              <w:tabs>
                <w:tab w:val="left" w:pos="993"/>
              </w:tabs>
              <w:jc w:val="center"/>
              <w:rPr>
                <w:rFonts w:eastAsia="Calibri"/>
                <w:lang w:eastAsia="en-US"/>
              </w:rPr>
            </w:pPr>
            <w:r w:rsidRPr="001C406E">
              <w:rPr>
                <w:rFonts w:eastAsia="Calibri"/>
                <w:lang w:eastAsia="en-US"/>
              </w:rPr>
              <w:t>0,8</w:t>
            </w:r>
          </w:p>
        </w:tc>
        <w:tc>
          <w:tcPr>
            <w:tcW w:w="1134" w:type="dxa"/>
          </w:tcPr>
          <w:p w14:paraId="2209BB32" w14:textId="77777777" w:rsidR="00EC66B3" w:rsidRPr="001C406E" w:rsidRDefault="00EC66B3" w:rsidP="005866DE">
            <w:pPr>
              <w:widowControl w:val="0"/>
              <w:tabs>
                <w:tab w:val="left" w:pos="993"/>
              </w:tabs>
              <w:jc w:val="center"/>
              <w:rPr>
                <w:rFonts w:eastAsia="Calibri"/>
                <w:lang w:eastAsia="en-US"/>
              </w:rPr>
            </w:pPr>
            <w:r w:rsidRPr="001C406E">
              <w:rPr>
                <w:rFonts w:eastAsia="Calibri"/>
                <w:lang w:eastAsia="en-US"/>
              </w:rPr>
              <w:t>0,8</w:t>
            </w:r>
          </w:p>
        </w:tc>
        <w:tc>
          <w:tcPr>
            <w:tcW w:w="3409" w:type="dxa"/>
            <w:gridSpan w:val="2"/>
          </w:tcPr>
          <w:p w14:paraId="6A5F3039" w14:textId="77777777" w:rsidR="00EC66B3" w:rsidRPr="001C406E" w:rsidRDefault="00EC66B3" w:rsidP="005866DE">
            <w:pPr>
              <w:widowControl w:val="0"/>
              <w:tabs>
                <w:tab w:val="left" w:pos="993"/>
              </w:tabs>
              <w:jc w:val="center"/>
              <w:rPr>
                <w:rFonts w:eastAsia="Calibri"/>
                <w:lang w:eastAsia="en-US"/>
              </w:rPr>
            </w:pPr>
            <w:r w:rsidRPr="001C406E">
              <w:rPr>
                <w:rFonts w:eastAsia="Calibri"/>
                <w:lang w:eastAsia="en-US"/>
              </w:rPr>
              <w:t>не нормируется</w:t>
            </w:r>
          </w:p>
        </w:tc>
      </w:tr>
    </w:tbl>
    <w:p w14:paraId="3D304AE6" w14:textId="77777777" w:rsidR="00EC66B3" w:rsidRPr="001C406E" w:rsidRDefault="00EC66B3" w:rsidP="00EC66B3">
      <w:pPr>
        <w:keepNext/>
        <w:keepLines/>
        <w:spacing w:after="200" w:line="276" w:lineRule="auto"/>
        <w:jc w:val="center"/>
        <w:rPr>
          <w:rFonts w:eastAsia="Calibri"/>
          <w:color w:val="000000"/>
        </w:rPr>
      </w:pPr>
      <w:r w:rsidRPr="001C406E">
        <w:rPr>
          <w:rFonts w:eastAsia="Calibri"/>
          <w:color w:val="000000"/>
        </w:rPr>
        <w:t>_________________</w:t>
      </w:r>
    </w:p>
    <w:p w14:paraId="00B628FC" w14:textId="77777777" w:rsidR="00EC66B3" w:rsidRPr="001C406E" w:rsidRDefault="00EC66B3" w:rsidP="00EC66B3">
      <w:pPr>
        <w:suppressAutoHyphens/>
        <w:sectPr w:rsidR="00EC66B3" w:rsidRPr="001C406E" w:rsidSect="00164F38">
          <w:pgSz w:w="11906" w:h="16838" w:code="9"/>
          <w:pgMar w:top="1134" w:right="1276" w:bottom="1134" w:left="567" w:header="709" w:footer="709" w:gutter="0"/>
          <w:pgNumType w:start="7"/>
          <w:cols w:space="720"/>
          <w:noEndnote/>
          <w:titlePg/>
          <w:docGrid w:linePitch="360"/>
        </w:sectPr>
      </w:pPr>
    </w:p>
    <w:p w14:paraId="674EED56" w14:textId="77777777" w:rsidR="00EC66B3" w:rsidRPr="001C406E" w:rsidRDefault="00EC66B3" w:rsidP="00EC66B3">
      <w:pPr>
        <w:shd w:val="clear" w:color="auto" w:fill="FFFFFF"/>
        <w:suppressAutoHyphens/>
        <w:ind w:firstLine="567"/>
        <w:jc w:val="right"/>
        <w:rPr>
          <w:rFonts w:eastAsia="Lucida Sans Unicode"/>
          <w:lang w:eastAsia="ar-SA"/>
        </w:rPr>
      </w:pPr>
      <w:r w:rsidRPr="001C406E">
        <w:rPr>
          <w:spacing w:val="-3"/>
          <w:lang w:eastAsia="ar-SA"/>
        </w:rPr>
        <w:lastRenderedPageBreak/>
        <w:t>Приложение 9</w:t>
      </w:r>
    </w:p>
    <w:p w14:paraId="59F3F95F" w14:textId="77777777" w:rsidR="00EC66B3" w:rsidRPr="001C406E" w:rsidRDefault="00EC66B3" w:rsidP="00EC66B3">
      <w:pPr>
        <w:shd w:val="clear" w:color="auto" w:fill="FFFFFF"/>
        <w:suppressAutoHyphens/>
        <w:spacing w:before="10" w:line="317" w:lineRule="exact"/>
        <w:ind w:firstLine="567"/>
        <w:jc w:val="right"/>
        <w:rPr>
          <w:spacing w:val="-3"/>
          <w:lang w:eastAsia="ar-SA"/>
        </w:rPr>
      </w:pPr>
      <w:r w:rsidRPr="001C406E">
        <w:rPr>
          <w:spacing w:val="-3"/>
          <w:lang w:eastAsia="ar-SA"/>
        </w:rPr>
        <w:t>к Техническому заданию</w:t>
      </w:r>
    </w:p>
    <w:p w14:paraId="7FB2A3D9" w14:textId="77777777" w:rsidR="00EC66B3" w:rsidRPr="001C406E" w:rsidRDefault="00EC66B3" w:rsidP="00EC66B3">
      <w:pPr>
        <w:shd w:val="clear" w:color="auto" w:fill="FFFFFF"/>
        <w:suppressAutoHyphens/>
        <w:spacing w:before="10" w:line="317" w:lineRule="exact"/>
        <w:ind w:firstLine="567"/>
        <w:jc w:val="right"/>
        <w:rPr>
          <w:rFonts w:eastAsia="Lucida Sans Unicode"/>
          <w:lang w:eastAsia="ar-SA"/>
        </w:rPr>
      </w:pPr>
      <w:r w:rsidRPr="001C406E">
        <w:rPr>
          <w:spacing w:val="-3"/>
          <w:lang w:eastAsia="ar-SA"/>
        </w:rPr>
        <w:t>Форма</w:t>
      </w:r>
    </w:p>
    <w:p w14:paraId="0344C315" w14:textId="77777777" w:rsidR="00EC66B3" w:rsidRPr="001C406E" w:rsidRDefault="00EC66B3" w:rsidP="00EC66B3">
      <w:pPr>
        <w:widowControl w:val="0"/>
        <w:autoSpaceDE w:val="0"/>
        <w:autoSpaceDN w:val="0"/>
        <w:adjustRightInd w:val="0"/>
        <w:ind w:firstLine="567"/>
        <w:jc w:val="center"/>
        <w:rPr>
          <w:rFonts w:eastAsia="Lucida Sans Unicode"/>
        </w:rPr>
      </w:pPr>
    </w:p>
    <w:p w14:paraId="7FFCAADB" w14:textId="77777777" w:rsidR="00EC66B3" w:rsidRPr="001C406E" w:rsidRDefault="00EC66B3" w:rsidP="00EC66B3">
      <w:pPr>
        <w:widowControl w:val="0"/>
        <w:autoSpaceDE w:val="0"/>
        <w:autoSpaceDN w:val="0"/>
        <w:adjustRightInd w:val="0"/>
        <w:ind w:firstLine="567"/>
        <w:jc w:val="center"/>
        <w:rPr>
          <w:rFonts w:eastAsia="Lucida Sans Unicode"/>
          <w:b/>
        </w:rPr>
      </w:pPr>
      <w:r w:rsidRPr="001C406E">
        <w:rPr>
          <w:rFonts w:eastAsia="Lucida Sans Unicode"/>
          <w:b/>
        </w:rPr>
        <w:t>Карточка</w:t>
      </w:r>
    </w:p>
    <w:p w14:paraId="1B33968A" w14:textId="77777777" w:rsidR="00EC66B3" w:rsidRPr="001C406E" w:rsidRDefault="00EC66B3" w:rsidP="00EC66B3">
      <w:pPr>
        <w:widowControl w:val="0"/>
        <w:autoSpaceDE w:val="0"/>
        <w:autoSpaceDN w:val="0"/>
        <w:adjustRightInd w:val="0"/>
        <w:ind w:firstLine="567"/>
        <w:jc w:val="center"/>
        <w:rPr>
          <w:rFonts w:eastAsia="Lucida Sans Unicode"/>
        </w:rPr>
      </w:pPr>
      <w:r w:rsidRPr="001C406E">
        <w:rPr>
          <w:rFonts w:eastAsia="Lucida Sans Unicode"/>
        </w:rPr>
        <w:t>учета животных без владельцев</w:t>
      </w:r>
    </w:p>
    <w:p w14:paraId="2522E3CE" w14:textId="77777777" w:rsidR="00EC66B3" w:rsidRPr="001C406E" w:rsidRDefault="00EC66B3" w:rsidP="00EC66B3">
      <w:pPr>
        <w:widowControl w:val="0"/>
        <w:autoSpaceDE w:val="0"/>
        <w:autoSpaceDN w:val="0"/>
        <w:adjustRightInd w:val="0"/>
        <w:ind w:firstLine="567"/>
        <w:jc w:val="center"/>
        <w:rPr>
          <w:rFonts w:eastAsia="Lucida Sans Unicode"/>
        </w:rPr>
      </w:pPr>
      <w:r w:rsidRPr="001C406E">
        <w:rPr>
          <w:rFonts w:eastAsia="Lucida Sans Unicode"/>
        </w:rPr>
        <w:t>(заполняется на каждое животное)</w:t>
      </w:r>
    </w:p>
    <w:p w14:paraId="468A2E1A" w14:textId="77777777" w:rsidR="00EC66B3" w:rsidRPr="001C406E" w:rsidRDefault="00EC66B3" w:rsidP="00EC66B3">
      <w:pPr>
        <w:widowControl w:val="0"/>
        <w:autoSpaceDE w:val="0"/>
        <w:autoSpaceDN w:val="0"/>
        <w:adjustRightInd w:val="0"/>
        <w:ind w:firstLine="567"/>
        <w:rPr>
          <w:rFonts w:eastAsia="Lucida Sans Unicode"/>
        </w:rPr>
      </w:pPr>
    </w:p>
    <w:p w14:paraId="3E17743C" w14:textId="77777777" w:rsidR="00EC66B3" w:rsidRPr="001C406E" w:rsidRDefault="00EC66B3" w:rsidP="00EC66B3">
      <w:pPr>
        <w:widowControl w:val="0"/>
        <w:autoSpaceDE w:val="0"/>
        <w:autoSpaceDN w:val="0"/>
        <w:adjustRightInd w:val="0"/>
        <w:ind w:firstLine="567"/>
        <w:jc w:val="center"/>
        <w:rPr>
          <w:rFonts w:eastAsia="Lucida Sans Unicode"/>
        </w:rPr>
      </w:pPr>
      <w:r w:rsidRPr="001C406E">
        <w:rPr>
          <w:rFonts w:eastAsia="Lucida Sans Unicode"/>
        </w:rPr>
        <w:t xml:space="preserve">«____» ___________ 20 ___ г.               </w:t>
      </w:r>
      <w:r w:rsidRPr="001C406E">
        <w:rPr>
          <w:rFonts w:eastAsia="Lucida Sans Unicode"/>
        </w:rPr>
        <w:tab/>
      </w:r>
      <w:r w:rsidRPr="001C406E">
        <w:rPr>
          <w:rFonts w:eastAsia="Lucida Sans Unicode"/>
        </w:rPr>
        <w:tab/>
      </w:r>
      <w:r w:rsidRPr="001C406E">
        <w:rPr>
          <w:rFonts w:eastAsia="Lucida Sans Unicode"/>
        </w:rPr>
        <w:tab/>
      </w:r>
      <w:r w:rsidRPr="001C406E">
        <w:rPr>
          <w:rFonts w:eastAsia="Lucida Sans Unicode"/>
        </w:rPr>
        <w:tab/>
        <w:t>№ _____________</w:t>
      </w:r>
    </w:p>
    <w:p w14:paraId="24D30501" w14:textId="77777777" w:rsidR="00EC66B3" w:rsidRPr="001C406E" w:rsidRDefault="00EC66B3" w:rsidP="00EC66B3">
      <w:pPr>
        <w:widowControl w:val="0"/>
        <w:autoSpaceDE w:val="0"/>
        <w:autoSpaceDN w:val="0"/>
        <w:adjustRightInd w:val="0"/>
        <w:ind w:firstLine="567"/>
        <w:rPr>
          <w:rFonts w:eastAsia="Lucida Sans Unicode"/>
        </w:rPr>
      </w:pPr>
    </w:p>
    <w:p w14:paraId="4E73BDB8" w14:textId="77777777" w:rsidR="00EC66B3" w:rsidRPr="001C406E" w:rsidRDefault="00EC66B3" w:rsidP="00EC66B3">
      <w:pPr>
        <w:widowControl w:val="0"/>
        <w:autoSpaceDE w:val="0"/>
        <w:autoSpaceDN w:val="0"/>
        <w:adjustRightInd w:val="0"/>
        <w:ind w:firstLine="567"/>
        <w:rPr>
          <w:rFonts w:eastAsia="Lucida Sans Unicode"/>
        </w:rPr>
      </w:pPr>
      <w:r w:rsidRPr="001C406E">
        <w:rPr>
          <w:rFonts w:eastAsia="Lucida Sans Unicode"/>
        </w:rPr>
        <w:t>Место отлова: ________________________________________________________________</w:t>
      </w:r>
    </w:p>
    <w:p w14:paraId="49422B30" w14:textId="77777777" w:rsidR="00EC66B3" w:rsidRPr="001C406E" w:rsidRDefault="00EC66B3" w:rsidP="00EC66B3">
      <w:pPr>
        <w:widowControl w:val="0"/>
        <w:autoSpaceDE w:val="0"/>
        <w:autoSpaceDN w:val="0"/>
        <w:adjustRightInd w:val="0"/>
        <w:ind w:firstLine="567"/>
        <w:rPr>
          <w:rFonts w:eastAsia="Lucida Sans Unicode"/>
        </w:rPr>
      </w:pPr>
      <w:r w:rsidRPr="001C406E">
        <w:rPr>
          <w:rFonts w:eastAsia="Lucida Sans Unicode"/>
        </w:rPr>
        <w:t>1. В соответствии с заявлением от «___» _________ 20 ___ г. № ______________________</w:t>
      </w:r>
    </w:p>
    <w:p w14:paraId="0A7FA722" w14:textId="77777777" w:rsidR="00EC66B3" w:rsidRPr="001C406E" w:rsidRDefault="00EC66B3" w:rsidP="00EC66B3">
      <w:pPr>
        <w:widowControl w:val="0"/>
        <w:autoSpaceDE w:val="0"/>
        <w:autoSpaceDN w:val="0"/>
        <w:adjustRightInd w:val="0"/>
        <w:ind w:firstLine="567"/>
        <w:rPr>
          <w:rFonts w:eastAsia="Lucida Sans Unicode"/>
        </w:rPr>
      </w:pPr>
      <w:r w:rsidRPr="001C406E">
        <w:rPr>
          <w:rFonts w:eastAsia="Lucida Sans Unicode"/>
        </w:rPr>
        <w:t>организация __________________________________________________________________</w:t>
      </w:r>
    </w:p>
    <w:p w14:paraId="5E3B7CE5" w14:textId="77777777" w:rsidR="00EC66B3" w:rsidRPr="001C406E" w:rsidRDefault="00EC66B3" w:rsidP="00EC66B3">
      <w:pPr>
        <w:widowControl w:val="0"/>
        <w:autoSpaceDE w:val="0"/>
        <w:autoSpaceDN w:val="0"/>
        <w:adjustRightInd w:val="0"/>
        <w:ind w:firstLine="567"/>
        <w:rPr>
          <w:rFonts w:eastAsia="Lucida Sans Unicode"/>
        </w:rPr>
      </w:pPr>
      <w:r w:rsidRPr="001C406E">
        <w:rPr>
          <w:rFonts w:eastAsia="Lucida Sans Unicode"/>
        </w:rPr>
        <w:t>в лице бригадира ______________________________________________________________</w:t>
      </w:r>
    </w:p>
    <w:p w14:paraId="2B334A37" w14:textId="77777777" w:rsidR="00EC66B3" w:rsidRPr="001C406E" w:rsidRDefault="00EC66B3" w:rsidP="00EC66B3">
      <w:pPr>
        <w:widowControl w:val="0"/>
        <w:autoSpaceDE w:val="0"/>
        <w:autoSpaceDN w:val="0"/>
        <w:adjustRightInd w:val="0"/>
        <w:ind w:firstLine="567"/>
        <w:rPr>
          <w:rFonts w:eastAsia="Lucida Sans Unicode"/>
        </w:rPr>
      </w:pPr>
      <w:r w:rsidRPr="001C406E">
        <w:rPr>
          <w:rFonts w:eastAsia="Lucida Sans Unicode"/>
        </w:rPr>
        <w:t>бригада № _____ на машине: марка ________________ гос. номер _____________________</w:t>
      </w:r>
    </w:p>
    <w:p w14:paraId="69B2DE78" w14:textId="77777777" w:rsidR="00EC66B3" w:rsidRPr="001C406E" w:rsidRDefault="00EC66B3" w:rsidP="00EC66B3">
      <w:pPr>
        <w:widowControl w:val="0"/>
        <w:autoSpaceDE w:val="0"/>
        <w:autoSpaceDN w:val="0"/>
        <w:adjustRightInd w:val="0"/>
        <w:ind w:firstLine="567"/>
        <w:rPr>
          <w:rFonts w:eastAsia="Lucida Sans Unicode"/>
        </w:rPr>
      </w:pPr>
      <w:r w:rsidRPr="001C406E">
        <w:rPr>
          <w:rFonts w:eastAsia="Lucida Sans Unicode"/>
        </w:rPr>
        <w:t>произвела отлов и транспортировку животного: ____________________________________</w:t>
      </w:r>
    </w:p>
    <w:p w14:paraId="0E0D8E2B" w14:textId="77777777" w:rsidR="00EC66B3" w:rsidRPr="001C406E" w:rsidRDefault="00EC66B3" w:rsidP="00EC66B3">
      <w:pPr>
        <w:widowControl w:val="0"/>
        <w:autoSpaceDE w:val="0"/>
        <w:autoSpaceDN w:val="0"/>
        <w:adjustRightInd w:val="0"/>
        <w:ind w:firstLine="567"/>
        <w:rPr>
          <w:rFonts w:eastAsia="Lucida Sans Unicode"/>
          <w:vertAlign w:val="superscript"/>
        </w:rPr>
      </w:pPr>
      <w:r w:rsidRPr="001C406E">
        <w:rPr>
          <w:rFonts w:eastAsia="Lucida Sans Unicode"/>
          <w:vertAlign w:val="superscript"/>
        </w:rPr>
        <w:tab/>
      </w:r>
      <w:r w:rsidRPr="001C406E">
        <w:rPr>
          <w:rFonts w:eastAsia="Lucida Sans Unicode"/>
          <w:vertAlign w:val="superscript"/>
        </w:rPr>
        <w:tab/>
      </w:r>
      <w:r w:rsidRPr="001C406E">
        <w:rPr>
          <w:rFonts w:eastAsia="Lucida Sans Unicode"/>
          <w:vertAlign w:val="superscript"/>
        </w:rPr>
        <w:tab/>
      </w:r>
      <w:r w:rsidRPr="001C406E">
        <w:rPr>
          <w:rFonts w:eastAsia="Lucida Sans Unicode"/>
          <w:vertAlign w:val="superscript"/>
        </w:rPr>
        <w:tab/>
      </w:r>
      <w:r w:rsidRPr="001C406E">
        <w:rPr>
          <w:rFonts w:eastAsia="Lucida Sans Unicode"/>
          <w:vertAlign w:val="superscript"/>
        </w:rPr>
        <w:tab/>
      </w:r>
      <w:r w:rsidRPr="001C406E">
        <w:rPr>
          <w:rFonts w:eastAsia="Lucida Sans Unicode"/>
          <w:vertAlign w:val="superscript"/>
        </w:rPr>
        <w:tab/>
      </w:r>
      <w:r w:rsidRPr="001C406E">
        <w:rPr>
          <w:rFonts w:eastAsia="Lucida Sans Unicode"/>
          <w:vertAlign w:val="superscript"/>
        </w:rPr>
        <w:tab/>
      </w:r>
      <w:r w:rsidRPr="001C406E">
        <w:rPr>
          <w:rFonts w:eastAsia="Lucida Sans Unicode"/>
          <w:vertAlign w:val="superscript"/>
        </w:rPr>
        <w:tab/>
      </w:r>
      <w:r w:rsidRPr="001C406E">
        <w:rPr>
          <w:rFonts w:eastAsia="Lucida Sans Unicode"/>
          <w:vertAlign w:val="superscript"/>
        </w:rPr>
        <w:tab/>
        <w:t xml:space="preserve"> (указать вид животного)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tblGrid>
      <w:tr w:rsidR="00EC66B3" w:rsidRPr="001C406E" w14:paraId="461FD2B1" w14:textId="77777777" w:rsidTr="005866DE">
        <w:tc>
          <w:tcPr>
            <w:tcW w:w="2376" w:type="dxa"/>
            <w:shd w:val="clear" w:color="auto" w:fill="auto"/>
          </w:tcPr>
          <w:p w14:paraId="3913C2AA" w14:textId="77777777" w:rsidR="00EC66B3" w:rsidRPr="001C406E" w:rsidRDefault="00EC66B3" w:rsidP="005866DE">
            <w:pPr>
              <w:widowControl w:val="0"/>
              <w:autoSpaceDE w:val="0"/>
              <w:autoSpaceDN w:val="0"/>
              <w:adjustRightInd w:val="0"/>
              <w:ind w:firstLine="567"/>
              <w:rPr>
                <w:rFonts w:eastAsia="Lucida Sans Unicode"/>
              </w:rPr>
            </w:pPr>
            <w:r w:rsidRPr="001C406E">
              <w:rPr>
                <w:rFonts w:eastAsia="Lucida Sans Unicode"/>
              </w:rPr>
              <w:t>Фото животного.</w:t>
            </w:r>
          </w:p>
        </w:tc>
      </w:tr>
    </w:tbl>
    <w:p w14:paraId="4DE2AF76" w14:textId="77777777" w:rsidR="00EC66B3" w:rsidRPr="001C406E" w:rsidRDefault="00EC66B3" w:rsidP="00EC66B3">
      <w:pPr>
        <w:widowControl w:val="0"/>
        <w:autoSpaceDE w:val="0"/>
        <w:autoSpaceDN w:val="0"/>
        <w:adjustRightInd w:val="0"/>
        <w:ind w:firstLine="567"/>
        <w:rPr>
          <w:rFonts w:eastAsia="Lucida Sans Unicode"/>
        </w:rPr>
      </w:pPr>
    </w:p>
    <w:p w14:paraId="0C720F92" w14:textId="77777777" w:rsidR="00EC66B3" w:rsidRPr="001C406E" w:rsidRDefault="00EC66B3" w:rsidP="00EC66B3">
      <w:pPr>
        <w:widowControl w:val="0"/>
        <w:autoSpaceDE w:val="0"/>
        <w:autoSpaceDN w:val="0"/>
        <w:adjustRightInd w:val="0"/>
        <w:ind w:firstLine="567"/>
        <w:rPr>
          <w:rFonts w:eastAsia="Lucida Sans Unicode"/>
        </w:rPr>
      </w:pPr>
      <w:r w:rsidRPr="001C406E">
        <w:rPr>
          <w:rFonts w:eastAsia="Lucida Sans Unicode"/>
        </w:rPr>
        <w:t>Дата поступления в организацию по отлову животных без владельцев: ________________</w:t>
      </w:r>
    </w:p>
    <w:p w14:paraId="0ECC1561" w14:textId="77777777" w:rsidR="00EC66B3" w:rsidRPr="001C406E" w:rsidRDefault="00EC66B3" w:rsidP="00EC66B3">
      <w:pPr>
        <w:widowControl w:val="0"/>
        <w:autoSpaceDE w:val="0"/>
        <w:autoSpaceDN w:val="0"/>
        <w:adjustRightInd w:val="0"/>
        <w:ind w:firstLine="567"/>
        <w:rPr>
          <w:rFonts w:eastAsia="Lucida Sans Unicode"/>
        </w:rPr>
      </w:pPr>
      <w:r w:rsidRPr="001C406E">
        <w:rPr>
          <w:rFonts w:eastAsia="Lucida Sans Unicode"/>
        </w:rPr>
        <w:t>Пол: __________________________________________________________,</w:t>
      </w:r>
    </w:p>
    <w:p w14:paraId="465CECB3" w14:textId="77777777" w:rsidR="00EC66B3" w:rsidRPr="001C406E" w:rsidRDefault="00EC66B3" w:rsidP="00EC66B3">
      <w:pPr>
        <w:widowControl w:val="0"/>
        <w:autoSpaceDE w:val="0"/>
        <w:autoSpaceDN w:val="0"/>
        <w:adjustRightInd w:val="0"/>
        <w:ind w:firstLine="567"/>
        <w:jc w:val="center"/>
        <w:rPr>
          <w:rFonts w:eastAsia="Lucida Sans Unicode"/>
        </w:rPr>
      </w:pPr>
      <w:r w:rsidRPr="001C406E">
        <w:rPr>
          <w:rFonts w:eastAsia="Lucida Sans Unicode"/>
        </w:rPr>
        <w:t>(самец, самка)</w:t>
      </w:r>
    </w:p>
    <w:p w14:paraId="75F16D49" w14:textId="77777777" w:rsidR="00EC66B3" w:rsidRPr="001C406E" w:rsidRDefault="00EC66B3" w:rsidP="00EC66B3">
      <w:pPr>
        <w:widowControl w:val="0"/>
        <w:autoSpaceDE w:val="0"/>
        <w:autoSpaceDN w:val="0"/>
        <w:adjustRightInd w:val="0"/>
        <w:ind w:firstLine="567"/>
        <w:rPr>
          <w:rFonts w:eastAsia="Lucida Sans Unicode"/>
        </w:rPr>
      </w:pPr>
      <w:r w:rsidRPr="001C406E">
        <w:rPr>
          <w:rFonts w:eastAsia="Lucida Sans Unicode"/>
        </w:rPr>
        <w:t>порода_________________ окрас______________ шерсть_______________ уши__________,</w:t>
      </w:r>
    </w:p>
    <w:p w14:paraId="49FA76B1" w14:textId="77777777" w:rsidR="00EC66B3" w:rsidRPr="001C406E" w:rsidRDefault="00EC66B3" w:rsidP="00EC66B3">
      <w:pPr>
        <w:widowControl w:val="0"/>
        <w:autoSpaceDE w:val="0"/>
        <w:autoSpaceDN w:val="0"/>
        <w:adjustRightInd w:val="0"/>
        <w:ind w:firstLine="567"/>
        <w:rPr>
          <w:rFonts w:eastAsia="Lucida Sans Unicode"/>
        </w:rPr>
      </w:pPr>
      <w:r w:rsidRPr="001C406E">
        <w:rPr>
          <w:rFonts w:eastAsia="Lucida Sans Unicode"/>
        </w:rPr>
        <w:t>хвост _________________ размер в холке_______________ возраст (примерный)__________</w:t>
      </w:r>
    </w:p>
    <w:p w14:paraId="28A830CE" w14:textId="77777777" w:rsidR="00EC66B3" w:rsidRPr="001C406E" w:rsidRDefault="00EC66B3" w:rsidP="00EC66B3">
      <w:pPr>
        <w:widowControl w:val="0"/>
        <w:autoSpaceDE w:val="0"/>
        <w:autoSpaceDN w:val="0"/>
        <w:adjustRightInd w:val="0"/>
        <w:ind w:firstLine="567"/>
        <w:rPr>
          <w:rFonts w:eastAsia="Lucida Sans Unicode"/>
        </w:rPr>
      </w:pPr>
      <w:r w:rsidRPr="001C406E">
        <w:rPr>
          <w:rFonts w:eastAsia="Lucida Sans Unicode"/>
        </w:rPr>
        <w:t>Особые приметы: _______________________________________________________________________________</w:t>
      </w:r>
    </w:p>
    <w:p w14:paraId="576513C5" w14:textId="77777777" w:rsidR="00EC66B3" w:rsidRPr="001C406E" w:rsidRDefault="00EC66B3" w:rsidP="00EC66B3">
      <w:pPr>
        <w:widowControl w:val="0"/>
        <w:autoSpaceDE w:val="0"/>
        <w:autoSpaceDN w:val="0"/>
        <w:adjustRightInd w:val="0"/>
        <w:ind w:firstLine="567"/>
        <w:rPr>
          <w:rFonts w:eastAsia="Lucida Sans Unicode"/>
        </w:rPr>
      </w:pPr>
      <w:r w:rsidRPr="001C406E">
        <w:rPr>
          <w:rFonts w:eastAsia="Lucida Sans Unicode"/>
        </w:rPr>
        <w:t>Идентификационная метка, чип (способ и место нанесения): ______________________________________________________________________________</w:t>
      </w:r>
    </w:p>
    <w:p w14:paraId="5BB44A9A" w14:textId="77777777" w:rsidR="00EC66B3" w:rsidRPr="001C406E" w:rsidRDefault="00EC66B3" w:rsidP="00EC66B3">
      <w:pPr>
        <w:widowControl w:val="0"/>
        <w:autoSpaceDE w:val="0"/>
        <w:autoSpaceDN w:val="0"/>
        <w:adjustRightInd w:val="0"/>
        <w:ind w:firstLine="567"/>
        <w:rPr>
          <w:rFonts w:eastAsia="Lucida Sans Unicode"/>
        </w:rPr>
      </w:pPr>
      <w:r w:rsidRPr="001C406E">
        <w:rPr>
          <w:rFonts w:eastAsia="Lucida Sans Unicode"/>
        </w:rPr>
        <w:t>Заявители (если они привлекались к отлову):</w:t>
      </w:r>
    </w:p>
    <w:p w14:paraId="2E9ECE36" w14:textId="77777777" w:rsidR="00EC66B3" w:rsidRPr="001C406E" w:rsidRDefault="00EC66B3" w:rsidP="00EC66B3">
      <w:pPr>
        <w:widowControl w:val="0"/>
        <w:autoSpaceDE w:val="0"/>
        <w:autoSpaceDN w:val="0"/>
        <w:adjustRightInd w:val="0"/>
        <w:ind w:firstLine="567"/>
        <w:rPr>
          <w:rFonts w:eastAsia="Lucida Sans Unicode"/>
        </w:rPr>
      </w:pPr>
      <w:r w:rsidRPr="001C406E">
        <w:rPr>
          <w:rFonts w:eastAsia="Lucida Sans Unicode"/>
        </w:rPr>
        <w:t>Ф.И.О. __________________________________, телефон ___________________________;</w:t>
      </w:r>
    </w:p>
    <w:p w14:paraId="1D59C669" w14:textId="77777777" w:rsidR="00EC66B3" w:rsidRPr="001C406E" w:rsidRDefault="00EC66B3" w:rsidP="00EC66B3">
      <w:pPr>
        <w:widowControl w:val="0"/>
        <w:autoSpaceDE w:val="0"/>
        <w:autoSpaceDN w:val="0"/>
        <w:adjustRightInd w:val="0"/>
        <w:ind w:firstLine="567"/>
        <w:rPr>
          <w:rFonts w:eastAsia="Lucida Sans Unicode"/>
        </w:rPr>
      </w:pPr>
      <w:r w:rsidRPr="001C406E">
        <w:rPr>
          <w:rFonts w:eastAsia="Lucida Sans Unicode"/>
        </w:rPr>
        <w:t>адрес _______________________________________________________________________.</w:t>
      </w:r>
    </w:p>
    <w:p w14:paraId="181D66FD" w14:textId="77777777" w:rsidR="00EC66B3" w:rsidRPr="001C406E" w:rsidRDefault="00EC66B3" w:rsidP="00EC66B3">
      <w:pPr>
        <w:widowControl w:val="0"/>
        <w:autoSpaceDE w:val="0"/>
        <w:autoSpaceDN w:val="0"/>
        <w:adjustRightInd w:val="0"/>
        <w:ind w:firstLine="567"/>
        <w:rPr>
          <w:rFonts w:eastAsia="Lucida Sans Unicode"/>
        </w:rPr>
      </w:pPr>
      <w:r w:rsidRPr="001C406E">
        <w:rPr>
          <w:rFonts w:eastAsia="Lucida Sans Unicode"/>
        </w:rPr>
        <w:t>2. Проведены ветеринарно-санитарные мероприятия: _____________________________________________________________________________</w:t>
      </w:r>
    </w:p>
    <w:p w14:paraId="3B04BE45" w14:textId="77777777" w:rsidR="00EC66B3" w:rsidRPr="001C406E" w:rsidRDefault="00EC66B3" w:rsidP="00EC66B3">
      <w:pPr>
        <w:widowControl w:val="0"/>
        <w:autoSpaceDE w:val="0"/>
        <w:autoSpaceDN w:val="0"/>
        <w:adjustRightInd w:val="0"/>
        <w:ind w:firstLine="567"/>
        <w:rPr>
          <w:rFonts w:eastAsia="Lucida Sans Unicode"/>
        </w:rPr>
      </w:pPr>
      <w:r w:rsidRPr="001C406E">
        <w:rPr>
          <w:rFonts w:eastAsia="Lucida Sans Unicode"/>
        </w:rPr>
        <w:t>3. Выбытие животного из приюта: ______________________________________________</w:t>
      </w:r>
    </w:p>
    <w:p w14:paraId="4004260C" w14:textId="77777777" w:rsidR="00EC66B3" w:rsidRPr="001C406E" w:rsidRDefault="00EC66B3" w:rsidP="00EC66B3">
      <w:pPr>
        <w:widowControl w:val="0"/>
        <w:autoSpaceDE w:val="0"/>
        <w:autoSpaceDN w:val="0"/>
        <w:adjustRightInd w:val="0"/>
        <w:ind w:firstLine="567"/>
        <w:jc w:val="both"/>
        <w:rPr>
          <w:rFonts w:eastAsia="Lucida Sans Unicode"/>
        </w:rPr>
      </w:pPr>
      <w:r w:rsidRPr="001C406E">
        <w:rPr>
          <w:rFonts w:eastAsia="Lucida Sans Unicode"/>
        </w:rPr>
        <w:t>______________________________________________________________________________</w:t>
      </w:r>
    </w:p>
    <w:p w14:paraId="7A34710C" w14:textId="77777777" w:rsidR="00EC66B3" w:rsidRPr="001C406E" w:rsidRDefault="00EC66B3" w:rsidP="00EC66B3">
      <w:pPr>
        <w:widowControl w:val="0"/>
        <w:tabs>
          <w:tab w:val="left" w:pos="5529"/>
        </w:tabs>
        <w:autoSpaceDE w:val="0"/>
        <w:autoSpaceDN w:val="0"/>
        <w:adjustRightInd w:val="0"/>
        <w:ind w:firstLine="567"/>
        <w:jc w:val="center"/>
        <w:rPr>
          <w:rFonts w:eastAsia="Lucida Sans Unicode"/>
        </w:rPr>
      </w:pPr>
      <w:r w:rsidRPr="001C406E">
        <w:rPr>
          <w:rFonts w:eastAsia="Lucida Sans Unicode"/>
        </w:rPr>
        <w:t>(причина: передача владельцу, возврат в прежнее место обитания, умерщвление)</w:t>
      </w:r>
    </w:p>
    <w:p w14:paraId="48E1DFA1" w14:textId="77777777" w:rsidR="00EC66B3" w:rsidRPr="001C406E" w:rsidRDefault="00EC66B3" w:rsidP="00EC66B3">
      <w:pPr>
        <w:widowControl w:val="0"/>
        <w:autoSpaceDE w:val="0"/>
        <w:autoSpaceDN w:val="0"/>
        <w:adjustRightInd w:val="0"/>
        <w:ind w:firstLine="567"/>
        <w:rPr>
          <w:rFonts w:eastAsia="Lucida Sans Unicode"/>
        </w:rPr>
      </w:pPr>
    </w:p>
    <w:p w14:paraId="1C4D1083" w14:textId="77777777" w:rsidR="00EC66B3" w:rsidRPr="001C406E" w:rsidRDefault="00EC66B3" w:rsidP="00EC66B3">
      <w:pPr>
        <w:widowControl w:val="0"/>
        <w:autoSpaceDE w:val="0"/>
        <w:autoSpaceDN w:val="0"/>
        <w:adjustRightInd w:val="0"/>
        <w:ind w:firstLine="567"/>
        <w:rPr>
          <w:rFonts w:eastAsia="Lucida Sans Unicode"/>
        </w:rPr>
      </w:pPr>
      <w:r w:rsidRPr="001C406E">
        <w:rPr>
          <w:rFonts w:eastAsia="Lucida Sans Unicode"/>
        </w:rPr>
        <w:t>Представитель муниципального образования: _______________________________________</w:t>
      </w:r>
    </w:p>
    <w:p w14:paraId="537F3014" w14:textId="77777777" w:rsidR="00EC66B3" w:rsidRPr="001C406E" w:rsidRDefault="00EC66B3" w:rsidP="00EC66B3">
      <w:pPr>
        <w:widowControl w:val="0"/>
        <w:autoSpaceDE w:val="0"/>
        <w:autoSpaceDN w:val="0"/>
        <w:adjustRightInd w:val="0"/>
        <w:ind w:firstLine="567"/>
        <w:rPr>
          <w:rFonts w:eastAsia="Lucida Sans Unicode"/>
          <w:vertAlign w:val="superscript"/>
        </w:rPr>
      </w:pPr>
      <w:r w:rsidRPr="001C406E">
        <w:rPr>
          <w:rFonts w:eastAsia="Lucida Sans Unicode"/>
          <w:vertAlign w:val="superscript"/>
        </w:rPr>
        <w:t xml:space="preserve">                                        </w:t>
      </w:r>
      <w:r w:rsidRPr="001C406E">
        <w:rPr>
          <w:rFonts w:eastAsia="Lucida Sans Unicode"/>
          <w:vertAlign w:val="superscript"/>
        </w:rPr>
        <w:tab/>
      </w:r>
      <w:r w:rsidRPr="001C406E">
        <w:rPr>
          <w:rFonts w:eastAsia="Lucida Sans Unicode"/>
          <w:vertAlign w:val="superscript"/>
        </w:rPr>
        <w:tab/>
      </w:r>
      <w:r w:rsidRPr="001C406E">
        <w:rPr>
          <w:rFonts w:eastAsia="Lucida Sans Unicode"/>
          <w:vertAlign w:val="superscript"/>
        </w:rPr>
        <w:tab/>
      </w:r>
      <w:r w:rsidRPr="001C406E">
        <w:rPr>
          <w:rFonts w:eastAsia="Lucida Sans Unicode"/>
          <w:vertAlign w:val="superscript"/>
        </w:rPr>
        <w:tab/>
      </w:r>
      <w:r w:rsidRPr="001C406E">
        <w:rPr>
          <w:rFonts w:eastAsia="Lucida Sans Unicode"/>
          <w:vertAlign w:val="superscript"/>
        </w:rPr>
        <w:tab/>
      </w:r>
      <w:r w:rsidRPr="001C406E">
        <w:rPr>
          <w:rFonts w:eastAsia="Lucida Sans Unicode"/>
          <w:vertAlign w:val="superscript"/>
        </w:rPr>
        <w:tab/>
      </w:r>
      <w:r w:rsidRPr="001C406E">
        <w:rPr>
          <w:rFonts w:eastAsia="Lucida Sans Unicode"/>
          <w:vertAlign w:val="superscript"/>
        </w:rPr>
        <w:tab/>
      </w:r>
      <w:r w:rsidRPr="001C406E">
        <w:rPr>
          <w:rFonts w:eastAsia="Lucida Sans Unicode"/>
          <w:vertAlign w:val="superscript"/>
        </w:rPr>
        <w:tab/>
        <w:t>(подпись, Ф.И.О.)</w:t>
      </w:r>
    </w:p>
    <w:p w14:paraId="51645BD6" w14:textId="77777777" w:rsidR="00EC66B3" w:rsidRPr="001C406E" w:rsidRDefault="00EC66B3" w:rsidP="00EC66B3">
      <w:pPr>
        <w:widowControl w:val="0"/>
        <w:autoSpaceDE w:val="0"/>
        <w:autoSpaceDN w:val="0"/>
        <w:adjustRightInd w:val="0"/>
        <w:ind w:firstLine="567"/>
        <w:rPr>
          <w:rFonts w:eastAsia="Lucida Sans Unicode"/>
        </w:rPr>
      </w:pPr>
      <w:r w:rsidRPr="001C406E">
        <w:rPr>
          <w:rFonts w:eastAsia="Lucida Sans Unicode"/>
        </w:rPr>
        <w:t>Специалист в области ветеринарии: _______________________________________________</w:t>
      </w:r>
    </w:p>
    <w:p w14:paraId="12240227" w14:textId="77777777" w:rsidR="00EC66B3" w:rsidRPr="001C406E" w:rsidRDefault="00EC66B3" w:rsidP="00EC66B3">
      <w:pPr>
        <w:widowControl w:val="0"/>
        <w:autoSpaceDE w:val="0"/>
        <w:autoSpaceDN w:val="0"/>
        <w:adjustRightInd w:val="0"/>
        <w:ind w:firstLine="567"/>
        <w:rPr>
          <w:rFonts w:eastAsia="Lucida Sans Unicode"/>
          <w:vertAlign w:val="superscript"/>
        </w:rPr>
      </w:pPr>
      <w:r w:rsidRPr="001C406E">
        <w:rPr>
          <w:rFonts w:eastAsia="Lucida Sans Unicode"/>
          <w:vertAlign w:val="superscript"/>
        </w:rPr>
        <w:t xml:space="preserve">                                           </w:t>
      </w:r>
      <w:r w:rsidRPr="001C406E">
        <w:rPr>
          <w:rFonts w:eastAsia="Lucida Sans Unicode"/>
          <w:vertAlign w:val="superscript"/>
        </w:rPr>
        <w:tab/>
      </w:r>
      <w:r w:rsidRPr="001C406E">
        <w:rPr>
          <w:rFonts w:eastAsia="Lucida Sans Unicode"/>
          <w:vertAlign w:val="superscript"/>
        </w:rPr>
        <w:tab/>
      </w:r>
      <w:r w:rsidRPr="001C406E">
        <w:rPr>
          <w:rFonts w:eastAsia="Lucida Sans Unicode"/>
          <w:vertAlign w:val="superscript"/>
        </w:rPr>
        <w:tab/>
      </w:r>
      <w:r w:rsidRPr="001C406E">
        <w:rPr>
          <w:rFonts w:eastAsia="Lucida Sans Unicode"/>
          <w:vertAlign w:val="superscript"/>
        </w:rPr>
        <w:tab/>
      </w:r>
      <w:r w:rsidRPr="001C406E">
        <w:rPr>
          <w:rFonts w:eastAsia="Lucida Sans Unicode"/>
          <w:vertAlign w:val="superscript"/>
        </w:rPr>
        <w:tab/>
      </w:r>
      <w:r w:rsidRPr="001C406E">
        <w:rPr>
          <w:rFonts w:eastAsia="Lucida Sans Unicode"/>
          <w:vertAlign w:val="superscript"/>
        </w:rPr>
        <w:tab/>
      </w:r>
      <w:r w:rsidRPr="001C406E">
        <w:rPr>
          <w:rFonts w:eastAsia="Lucida Sans Unicode"/>
          <w:vertAlign w:val="superscript"/>
        </w:rPr>
        <w:tab/>
      </w:r>
      <w:r w:rsidRPr="001C406E">
        <w:rPr>
          <w:rFonts w:eastAsia="Lucida Sans Unicode"/>
          <w:vertAlign w:val="superscript"/>
        </w:rPr>
        <w:tab/>
        <w:t>(подпись, Ф.И.О.)</w:t>
      </w:r>
    </w:p>
    <w:p w14:paraId="0A734ABE" w14:textId="77777777" w:rsidR="00EC66B3" w:rsidRPr="001C406E" w:rsidRDefault="00EC66B3" w:rsidP="00EC66B3">
      <w:pPr>
        <w:widowControl w:val="0"/>
        <w:autoSpaceDE w:val="0"/>
        <w:autoSpaceDN w:val="0"/>
        <w:adjustRightInd w:val="0"/>
        <w:ind w:firstLine="567"/>
        <w:rPr>
          <w:rFonts w:eastAsia="Lucida Sans Unicode"/>
        </w:rPr>
      </w:pPr>
      <w:r w:rsidRPr="001C406E">
        <w:rPr>
          <w:rFonts w:eastAsia="Lucida Sans Unicode"/>
        </w:rPr>
        <w:t>Представитель специализированной организации:</w:t>
      </w:r>
    </w:p>
    <w:p w14:paraId="040713D3" w14:textId="77777777" w:rsidR="00EC66B3" w:rsidRPr="001C406E" w:rsidRDefault="00EC66B3" w:rsidP="00EC66B3">
      <w:pPr>
        <w:widowControl w:val="0"/>
        <w:autoSpaceDE w:val="0"/>
        <w:autoSpaceDN w:val="0"/>
        <w:adjustRightInd w:val="0"/>
        <w:ind w:firstLine="567"/>
        <w:rPr>
          <w:rFonts w:eastAsia="Lucida Sans Unicode"/>
        </w:rPr>
      </w:pPr>
      <w:r w:rsidRPr="001C406E">
        <w:rPr>
          <w:rFonts w:eastAsia="Lucida Sans Unicode"/>
        </w:rPr>
        <w:t>______________________________________________________________________________</w:t>
      </w:r>
    </w:p>
    <w:p w14:paraId="1E902CFE" w14:textId="77777777" w:rsidR="00EC66B3" w:rsidRPr="001C406E" w:rsidRDefault="00EC66B3" w:rsidP="00EC66B3">
      <w:pPr>
        <w:widowControl w:val="0"/>
        <w:autoSpaceDE w:val="0"/>
        <w:autoSpaceDN w:val="0"/>
        <w:adjustRightInd w:val="0"/>
        <w:ind w:firstLine="567"/>
        <w:jc w:val="center"/>
        <w:rPr>
          <w:rFonts w:eastAsia="Lucida Sans Unicode"/>
          <w:vertAlign w:val="superscript"/>
        </w:rPr>
        <w:sectPr w:rsidR="00EC66B3" w:rsidRPr="001C406E" w:rsidSect="00164F38">
          <w:headerReference w:type="default" r:id="rId12"/>
          <w:headerReference w:type="first" r:id="rId13"/>
          <w:pgSz w:w="11906" w:h="16838"/>
          <w:pgMar w:top="992" w:right="849" w:bottom="851" w:left="851" w:header="709" w:footer="709" w:gutter="0"/>
          <w:pgNumType w:start="7"/>
          <w:cols w:space="720"/>
          <w:docGrid w:linePitch="299"/>
        </w:sectPr>
      </w:pPr>
      <w:r w:rsidRPr="001C406E">
        <w:rPr>
          <w:rFonts w:eastAsia="Lucida Sans Unicode"/>
          <w:vertAlign w:val="superscript"/>
        </w:rPr>
        <w:t xml:space="preserve">                                                                                                                                                          (подпись, Ф.И.О.)</w:t>
      </w:r>
    </w:p>
    <w:p w14:paraId="1C1ACD9D" w14:textId="77777777" w:rsidR="00EC66B3" w:rsidRPr="001C406E" w:rsidRDefault="00EC66B3" w:rsidP="00EC66B3">
      <w:pPr>
        <w:shd w:val="clear" w:color="auto" w:fill="FFFFFF"/>
        <w:suppressAutoHyphens/>
        <w:ind w:firstLine="567"/>
        <w:jc w:val="right"/>
        <w:rPr>
          <w:rFonts w:eastAsia="Calibri"/>
          <w:lang w:eastAsia="ar-SA"/>
        </w:rPr>
      </w:pPr>
      <w:r w:rsidRPr="001C406E">
        <w:rPr>
          <w:spacing w:val="-3"/>
          <w:lang w:eastAsia="ar-SA"/>
        </w:rPr>
        <w:lastRenderedPageBreak/>
        <w:t>Приложение 10</w:t>
      </w:r>
    </w:p>
    <w:p w14:paraId="4B4EC27F" w14:textId="77777777" w:rsidR="00EC66B3" w:rsidRPr="001C406E" w:rsidRDefault="00EC66B3" w:rsidP="00EC66B3">
      <w:pPr>
        <w:shd w:val="clear" w:color="auto" w:fill="FFFFFF"/>
        <w:suppressAutoHyphens/>
        <w:spacing w:before="10" w:line="317" w:lineRule="exact"/>
        <w:ind w:firstLine="567"/>
        <w:jc w:val="right"/>
        <w:rPr>
          <w:spacing w:val="-3"/>
          <w:lang w:eastAsia="ar-SA"/>
        </w:rPr>
      </w:pPr>
      <w:r w:rsidRPr="001C406E">
        <w:rPr>
          <w:spacing w:val="-3"/>
          <w:lang w:eastAsia="ar-SA"/>
        </w:rPr>
        <w:t>к Техническому заданию</w:t>
      </w:r>
    </w:p>
    <w:p w14:paraId="27886066" w14:textId="77777777" w:rsidR="00EC66B3" w:rsidRPr="001C406E" w:rsidRDefault="00EC66B3" w:rsidP="00EC66B3">
      <w:pPr>
        <w:shd w:val="clear" w:color="auto" w:fill="FFFFFF"/>
        <w:suppressAutoHyphens/>
        <w:spacing w:before="10" w:line="317" w:lineRule="exact"/>
        <w:ind w:firstLine="567"/>
        <w:jc w:val="right"/>
        <w:rPr>
          <w:rFonts w:eastAsia="Calibri"/>
          <w:lang w:eastAsia="ar-SA"/>
        </w:rPr>
      </w:pPr>
      <w:r w:rsidRPr="001C406E">
        <w:rPr>
          <w:spacing w:val="-3"/>
          <w:lang w:eastAsia="ar-SA"/>
        </w:rPr>
        <w:t>Форма</w:t>
      </w:r>
    </w:p>
    <w:p w14:paraId="35E6EFDD" w14:textId="77777777" w:rsidR="00EC66B3" w:rsidRPr="001C406E" w:rsidRDefault="00EC66B3" w:rsidP="00EC66B3">
      <w:pPr>
        <w:overflowPunct w:val="0"/>
        <w:autoSpaceDE w:val="0"/>
        <w:autoSpaceDN w:val="0"/>
        <w:adjustRightInd w:val="0"/>
        <w:ind w:firstLine="567"/>
        <w:contextualSpacing/>
        <w:jc w:val="center"/>
        <w:outlineLvl w:val="0"/>
        <w:rPr>
          <w:rFonts w:eastAsia="Calibri"/>
          <w:b/>
          <w:bCs/>
          <w:lang w:eastAsia="en-US"/>
        </w:rPr>
      </w:pPr>
      <w:r w:rsidRPr="001C406E">
        <w:rPr>
          <w:rFonts w:eastAsia="Calibri"/>
          <w:b/>
          <w:bCs/>
          <w:lang w:eastAsia="en-US"/>
        </w:rPr>
        <w:t>РЕЕСТР</w:t>
      </w:r>
    </w:p>
    <w:p w14:paraId="778CBDB5" w14:textId="77777777" w:rsidR="00EC66B3" w:rsidRPr="001C406E" w:rsidRDefault="00EC66B3" w:rsidP="00EC66B3">
      <w:pPr>
        <w:overflowPunct w:val="0"/>
        <w:autoSpaceDE w:val="0"/>
        <w:autoSpaceDN w:val="0"/>
        <w:adjustRightInd w:val="0"/>
        <w:ind w:firstLine="567"/>
        <w:contextualSpacing/>
        <w:jc w:val="center"/>
        <w:outlineLvl w:val="0"/>
        <w:rPr>
          <w:rFonts w:eastAsia="Calibri"/>
          <w:bCs/>
          <w:lang w:eastAsia="en-US"/>
        </w:rPr>
      </w:pPr>
      <w:r w:rsidRPr="001C406E">
        <w:rPr>
          <w:rFonts w:eastAsia="Calibri"/>
          <w:bCs/>
          <w:lang w:eastAsia="en-US"/>
        </w:rPr>
        <w:t xml:space="preserve">животных без владельцев, отловленных на территории </w:t>
      </w:r>
      <w:r w:rsidRPr="001C406E">
        <w:rPr>
          <w:bCs/>
        </w:rPr>
        <w:t xml:space="preserve">Красногорского района </w:t>
      </w:r>
      <w:r w:rsidRPr="001C406E">
        <w:rPr>
          <w:rFonts w:eastAsia="Calibri"/>
          <w:bCs/>
          <w:lang w:eastAsia="en-US"/>
        </w:rPr>
        <w:t>Удмуртской Республики</w:t>
      </w:r>
    </w:p>
    <w:p w14:paraId="6D56D372" w14:textId="77777777" w:rsidR="00EC66B3" w:rsidRPr="001C406E" w:rsidRDefault="00EC66B3" w:rsidP="00EC66B3">
      <w:pPr>
        <w:overflowPunct w:val="0"/>
        <w:autoSpaceDE w:val="0"/>
        <w:autoSpaceDN w:val="0"/>
        <w:adjustRightInd w:val="0"/>
        <w:ind w:firstLine="567"/>
        <w:contextualSpacing/>
        <w:jc w:val="both"/>
        <w:outlineLvl w:val="0"/>
        <w:rPr>
          <w:rFonts w:eastAsia="Calibri"/>
          <w:bCs/>
          <w:lang w:eastAsia="en-US"/>
        </w:rPr>
      </w:pPr>
    </w:p>
    <w:tbl>
      <w:tblPr>
        <w:tblW w:w="154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357"/>
        <w:gridCol w:w="772"/>
        <w:gridCol w:w="706"/>
        <w:gridCol w:w="1275"/>
        <w:gridCol w:w="1134"/>
        <w:gridCol w:w="1146"/>
        <w:gridCol w:w="1388"/>
        <w:gridCol w:w="1010"/>
        <w:gridCol w:w="1149"/>
        <w:gridCol w:w="1149"/>
        <w:gridCol w:w="2555"/>
        <w:gridCol w:w="959"/>
      </w:tblGrid>
      <w:tr w:rsidR="00EC66B3" w:rsidRPr="001C406E" w14:paraId="7DF69342" w14:textId="77777777" w:rsidTr="005866DE">
        <w:trPr>
          <w:cantSplit/>
          <w:trHeight w:val="4516"/>
          <w:jc w:val="center"/>
        </w:trPr>
        <w:tc>
          <w:tcPr>
            <w:tcW w:w="817" w:type="dxa"/>
            <w:shd w:val="clear" w:color="auto" w:fill="auto"/>
            <w:vAlign w:val="center"/>
          </w:tcPr>
          <w:p w14:paraId="36FA9EA5" w14:textId="77777777" w:rsidR="00EC66B3" w:rsidRPr="001C406E" w:rsidRDefault="00EC66B3" w:rsidP="005866DE">
            <w:pPr>
              <w:overflowPunct w:val="0"/>
              <w:autoSpaceDE w:val="0"/>
              <w:autoSpaceDN w:val="0"/>
              <w:adjustRightInd w:val="0"/>
              <w:contextualSpacing/>
              <w:jc w:val="center"/>
              <w:outlineLvl w:val="0"/>
              <w:rPr>
                <w:rFonts w:eastAsia="Calibri"/>
                <w:bCs/>
                <w:lang w:eastAsia="en-US"/>
              </w:rPr>
            </w:pPr>
            <w:r w:rsidRPr="001C406E">
              <w:rPr>
                <w:rFonts w:eastAsia="Calibri"/>
                <w:bCs/>
                <w:lang w:eastAsia="en-US"/>
              </w:rPr>
              <w:t>№п/п</w:t>
            </w:r>
          </w:p>
        </w:tc>
        <w:tc>
          <w:tcPr>
            <w:tcW w:w="1357" w:type="dxa"/>
            <w:shd w:val="clear" w:color="auto" w:fill="auto"/>
            <w:vAlign w:val="center"/>
          </w:tcPr>
          <w:p w14:paraId="47A4FEE0" w14:textId="77777777" w:rsidR="00EC66B3" w:rsidRPr="001C406E" w:rsidRDefault="00EC66B3" w:rsidP="005866DE">
            <w:pPr>
              <w:overflowPunct w:val="0"/>
              <w:autoSpaceDE w:val="0"/>
              <w:autoSpaceDN w:val="0"/>
              <w:adjustRightInd w:val="0"/>
              <w:contextualSpacing/>
              <w:jc w:val="center"/>
              <w:outlineLvl w:val="0"/>
              <w:rPr>
                <w:rFonts w:eastAsia="Calibri"/>
                <w:bCs/>
                <w:lang w:eastAsia="en-US"/>
              </w:rPr>
            </w:pPr>
            <w:r w:rsidRPr="001C406E">
              <w:rPr>
                <w:rFonts w:eastAsia="Calibri"/>
                <w:bCs/>
                <w:lang w:eastAsia="en-US"/>
              </w:rPr>
              <w:t>Дата отлова</w:t>
            </w:r>
          </w:p>
        </w:tc>
        <w:tc>
          <w:tcPr>
            <w:tcW w:w="772" w:type="dxa"/>
            <w:shd w:val="clear" w:color="auto" w:fill="auto"/>
            <w:vAlign w:val="center"/>
          </w:tcPr>
          <w:p w14:paraId="1FD2B689" w14:textId="77777777" w:rsidR="00EC66B3" w:rsidRPr="001C406E" w:rsidRDefault="00EC66B3" w:rsidP="005866DE">
            <w:pPr>
              <w:overflowPunct w:val="0"/>
              <w:autoSpaceDE w:val="0"/>
              <w:autoSpaceDN w:val="0"/>
              <w:adjustRightInd w:val="0"/>
              <w:contextualSpacing/>
              <w:jc w:val="center"/>
              <w:outlineLvl w:val="0"/>
              <w:rPr>
                <w:rFonts w:eastAsia="Calibri"/>
                <w:bCs/>
                <w:lang w:eastAsia="en-US"/>
              </w:rPr>
            </w:pPr>
            <w:r w:rsidRPr="001C406E">
              <w:rPr>
                <w:rFonts w:eastAsia="Calibri"/>
                <w:bCs/>
                <w:lang w:eastAsia="en-US"/>
              </w:rPr>
              <w:t>Вид ЖБВ</w:t>
            </w:r>
          </w:p>
        </w:tc>
        <w:tc>
          <w:tcPr>
            <w:tcW w:w="706" w:type="dxa"/>
            <w:shd w:val="clear" w:color="auto" w:fill="auto"/>
            <w:vAlign w:val="center"/>
          </w:tcPr>
          <w:p w14:paraId="71B17378" w14:textId="77777777" w:rsidR="00EC66B3" w:rsidRPr="001C406E" w:rsidRDefault="00EC66B3" w:rsidP="005866DE">
            <w:pPr>
              <w:overflowPunct w:val="0"/>
              <w:autoSpaceDE w:val="0"/>
              <w:autoSpaceDN w:val="0"/>
              <w:adjustRightInd w:val="0"/>
              <w:contextualSpacing/>
              <w:jc w:val="center"/>
              <w:outlineLvl w:val="0"/>
              <w:rPr>
                <w:rFonts w:eastAsia="Calibri"/>
                <w:bCs/>
                <w:lang w:eastAsia="en-US"/>
              </w:rPr>
            </w:pPr>
            <w:r w:rsidRPr="001C406E">
              <w:rPr>
                <w:rFonts w:eastAsia="Calibri"/>
                <w:bCs/>
                <w:lang w:eastAsia="en-US"/>
              </w:rPr>
              <w:t>Пол</w:t>
            </w:r>
          </w:p>
        </w:tc>
        <w:tc>
          <w:tcPr>
            <w:tcW w:w="1275" w:type="dxa"/>
            <w:shd w:val="clear" w:color="auto" w:fill="auto"/>
            <w:vAlign w:val="center"/>
          </w:tcPr>
          <w:p w14:paraId="3FA7AA4B" w14:textId="77777777" w:rsidR="00EC66B3" w:rsidRPr="001C406E" w:rsidRDefault="00EC66B3" w:rsidP="005866DE">
            <w:pPr>
              <w:overflowPunct w:val="0"/>
              <w:autoSpaceDE w:val="0"/>
              <w:autoSpaceDN w:val="0"/>
              <w:adjustRightInd w:val="0"/>
              <w:contextualSpacing/>
              <w:jc w:val="center"/>
              <w:outlineLvl w:val="0"/>
              <w:rPr>
                <w:rFonts w:eastAsia="Calibri"/>
                <w:bCs/>
                <w:lang w:eastAsia="en-US"/>
              </w:rPr>
            </w:pPr>
            <w:r w:rsidRPr="001C406E">
              <w:rPr>
                <w:rFonts w:eastAsia="Calibri"/>
                <w:bCs/>
                <w:lang w:eastAsia="en-US"/>
              </w:rPr>
              <w:t>ИНН</w:t>
            </w:r>
          </w:p>
          <w:p w14:paraId="1E3CE813" w14:textId="77777777" w:rsidR="00EC66B3" w:rsidRPr="001C406E" w:rsidRDefault="00EC66B3" w:rsidP="005866DE">
            <w:pPr>
              <w:overflowPunct w:val="0"/>
              <w:autoSpaceDE w:val="0"/>
              <w:autoSpaceDN w:val="0"/>
              <w:adjustRightInd w:val="0"/>
              <w:contextualSpacing/>
              <w:jc w:val="center"/>
              <w:outlineLvl w:val="0"/>
              <w:rPr>
                <w:rFonts w:eastAsia="Calibri"/>
                <w:bCs/>
                <w:lang w:eastAsia="en-US"/>
              </w:rPr>
            </w:pPr>
            <w:r w:rsidRPr="001C406E">
              <w:rPr>
                <w:rFonts w:eastAsia="Calibri"/>
                <w:bCs/>
                <w:lang w:eastAsia="en-US"/>
              </w:rPr>
              <w:t>бирки</w:t>
            </w:r>
          </w:p>
          <w:p w14:paraId="219FD8CD" w14:textId="77777777" w:rsidR="00EC66B3" w:rsidRPr="001C406E" w:rsidRDefault="00EC66B3" w:rsidP="005866DE">
            <w:pPr>
              <w:overflowPunct w:val="0"/>
              <w:autoSpaceDE w:val="0"/>
              <w:autoSpaceDN w:val="0"/>
              <w:adjustRightInd w:val="0"/>
              <w:contextualSpacing/>
              <w:jc w:val="center"/>
              <w:outlineLvl w:val="0"/>
              <w:rPr>
                <w:rFonts w:eastAsia="Calibri"/>
                <w:bCs/>
                <w:lang w:eastAsia="en-US"/>
              </w:rPr>
            </w:pPr>
            <w:r w:rsidRPr="001C406E">
              <w:rPr>
                <w:rFonts w:eastAsia="Calibri"/>
                <w:bCs/>
                <w:lang w:eastAsia="en-US"/>
              </w:rPr>
              <w:t>(ЖБВ)</w:t>
            </w:r>
          </w:p>
        </w:tc>
        <w:tc>
          <w:tcPr>
            <w:tcW w:w="1134" w:type="dxa"/>
            <w:shd w:val="clear" w:color="auto" w:fill="auto"/>
            <w:textDirection w:val="btLr"/>
            <w:vAlign w:val="center"/>
          </w:tcPr>
          <w:p w14:paraId="0C4CF749" w14:textId="77777777" w:rsidR="00EC66B3" w:rsidRPr="001C406E" w:rsidRDefault="00EC66B3" w:rsidP="005866DE">
            <w:pPr>
              <w:overflowPunct w:val="0"/>
              <w:autoSpaceDE w:val="0"/>
              <w:autoSpaceDN w:val="0"/>
              <w:adjustRightInd w:val="0"/>
              <w:contextualSpacing/>
              <w:jc w:val="center"/>
              <w:outlineLvl w:val="0"/>
              <w:rPr>
                <w:rFonts w:eastAsia="Calibri"/>
                <w:bCs/>
                <w:lang w:eastAsia="en-US"/>
              </w:rPr>
            </w:pPr>
            <w:r w:rsidRPr="001C406E">
              <w:rPr>
                <w:rFonts w:eastAsia="Calibri"/>
                <w:bCs/>
                <w:lang w:eastAsia="en-US"/>
              </w:rPr>
              <w:t>Нормативные расходы на отлов одного ЖБВ, в т.ч. на его транспортировку и передачу в приют</w:t>
            </w:r>
          </w:p>
        </w:tc>
        <w:tc>
          <w:tcPr>
            <w:tcW w:w="1146" w:type="dxa"/>
            <w:shd w:val="clear" w:color="auto" w:fill="auto"/>
            <w:textDirection w:val="btLr"/>
          </w:tcPr>
          <w:p w14:paraId="7FB75194" w14:textId="77777777" w:rsidR="00EC66B3" w:rsidRPr="001C406E" w:rsidRDefault="00EC66B3" w:rsidP="005866DE">
            <w:pPr>
              <w:overflowPunct w:val="0"/>
              <w:autoSpaceDE w:val="0"/>
              <w:autoSpaceDN w:val="0"/>
              <w:adjustRightInd w:val="0"/>
              <w:contextualSpacing/>
              <w:jc w:val="center"/>
              <w:outlineLvl w:val="0"/>
              <w:rPr>
                <w:rFonts w:eastAsia="Calibri"/>
                <w:bCs/>
                <w:lang w:eastAsia="en-US"/>
              </w:rPr>
            </w:pPr>
            <w:r w:rsidRPr="001C406E">
              <w:rPr>
                <w:rFonts w:eastAsia="Calibri"/>
                <w:bCs/>
                <w:lang w:eastAsia="en-US"/>
              </w:rPr>
              <w:t>Нормативные расходы на эвтаназию животного</w:t>
            </w:r>
          </w:p>
          <w:p w14:paraId="36C1A575" w14:textId="77777777" w:rsidR="00EC66B3" w:rsidRPr="001C406E" w:rsidRDefault="00EC66B3" w:rsidP="005866DE">
            <w:pPr>
              <w:overflowPunct w:val="0"/>
              <w:autoSpaceDE w:val="0"/>
              <w:autoSpaceDN w:val="0"/>
              <w:adjustRightInd w:val="0"/>
              <w:contextualSpacing/>
              <w:jc w:val="center"/>
              <w:outlineLvl w:val="0"/>
              <w:rPr>
                <w:rFonts w:eastAsia="Calibri"/>
                <w:bCs/>
                <w:lang w:eastAsia="en-US"/>
              </w:rPr>
            </w:pPr>
            <w:r w:rsidRPr="001C406E">
              <w:rPr>
                <w:rFonts w:eastAsia="Calibri"/>
                <w:bCs/>
                <w:lang w:eastAsia="en-US"/>
              </w:rPr>
              <w:t>(при необходимости)</w:t>
            </w:r>
          </w:p>
        </w:tc>
        <w:tc>
          <w:tcPr>
            <w:tcW w:w="1388" w:type="dxa"/>
            <w:shd w:val="clear" w:color="auto" w:fill="auto"/>
            <w:textDirection w:val="btLr"/>
            <w:vAlign w:val="center"/>
          </w:tcPr>
          <w:p w14:paraId="3DF55BBC" w14:textId="77777777" w:rsidR="00EC66B3" w:rsidRPr="001C406E" w:rsidRDefault="00EC66B3" w:rsidP="005866DE">
            <w:pPr>
              <w:overflowPunct w:val="0"/>
              <w:autoSpaceDE w:val="0"/>
              <w:autoSpaceDN w:val="0"/>
              <w:adjustRightInd w:val="0"/>
              <w:contextualSpacing/>
              <w:jc w:val="center"/>
              <w:outlineLvl w:val="0"/>
              <w:rPr>
                <w:rFonts w:eastAsia="Calibri"/>
                <w:bCs/>
                <w:lang w:eastAsia="en-US"/>
              </w:rPr>
            </w:pPr>
            <w:r w:rsidRPr="001C406E">
              <w:rPr>
                <w:rFonts w:eastAsia="Calibri"/>
                <w:bCs/>
                <w:lang w:eastAsia="en-US"/>
              </w:rPr>
              <w:t>Содержание в приюте, учет в т.ч.</w:t>
            </w:r>
          </w:p>
          <w:p w14:paraId="08CD1A29" w14:textId="77777777" w:rsidR="00EC66B3" w:rsidRPr="001C406E" w:rsidRDefault="00EC66B3" w:rsidP="005866DE">
            <w:pPr>
              <w:overflowPunct w:val="0"/>
              <w:autoSpaceDE w:val="0"/>
              <w:autoSpaceDN w:val="0"/>
              <w:adjustRightInd w:val="0"/>
              <w:contextualSpacing/>
              <w:jc w:val="center"/>
              <w:outlineLvl w:val="0"/>
              <w:rPr>
                <w:rFonts w:eastAsia="Calibri"/>
                <w:bCs/>
                <w:lang w:eastAsia="en-US"/>
              </w:rPr>
            </w:pPr>
            <w:r w:rsidRPr="001C406E">
              <w:rPr>
                <w:rFonts w:eastAsia="Calibri"/>
                <w:bCs/>
                <w:lang w:eastAsia="en-US"/>
              </w:rPr>
              <w:t>вакцинирование, стерилизация, маркирование одного ЖБВ</w:t>
            </w:r>
          </w:p>
        </w:tc>
        <w:tc>
          <w:tcPr>
            <w:tcW w:w="1010" w:type="dxa"/>
            <w:shd w:val="clear" w:color="auto" w:fill="auto"/>
            <w:textDirection w:val="btLr"/>
            <w:vAlign w:val="center"/>
          </w:tcPr>
          <w:p w14:paraId="3F7148B9" w14:textId="77777777" w:rsidR="00EC66B3" w:rsidRPr="001C406E" w:rsidRDefault="00EC66B3" w:rsidP="005866DE">
            <w:pPr>
              <w:overflowPunct w:val="0"/>
              <w:autoSpaceDE w:val="0"/>
              <w:autoSpaceDN w:val="0"/>
              <w:adjustRightInd w:val="0"/>
              <w:contextualSpacing/>
              <w:jc w:val="center"/>
              <w:outlineLvl w:val="0"/>
              <w:rPr>
                <w:rFonts w:eastAsia="Calibri"/>
                <w:bCs/>
                <w:lang w:eastAsia="en-US"/>
              </w:rPr>
            </w:pPr>
            <w:r w:rsidRPr="001C406E">
              <w:rPr>
                <w:rFonts w:eastAsia="Calibri"/>
                <w:bCs/>
                <w:lang w:eastAsia="en-US"/>
              </w:rPr>
              <w:t xml:space="preserve">Возврат владельцу, поиск нового </w:t>
            </w:r>
          </w:p>
          <w:p w14:paraId="77FFB307" w14:textId="77777777" w:rsidR="00EC66B3" w:rsidRPr="001C406E" w:rsidRDefault="00EC66B3" w:rsidP="005866DE">
            <w:pPr>
              <w:overflowPunct w:val="0"/>
              <w:autoSpaceDE w:val="0"/>
              <w:autoSpaceDN w:val="0"/>
              <w:adjustRightInd w:val="0"/>
              <w:contextualSpacing/>
              <w:jc w:val="center"/>
              <w:outlineLvl w:val="0"/>
              <w:rPr>
                <w:rFonts w:eastAsia="Calibri"/>
                <w:bCs/>
                <w:lang w:eastAsia="en-US"/>
              </w:rPr>
            </w:pPr>
            <w:r w:rsidRPr="001C406E">
              <w:rPr>
                <w:rFonts w:eastAsia="Calibri"/>
                <w:bCs/>
                <w:lang w:eastAsia="en-US"/>
              </w:rPr>
              <w:t>владельца для ЖБВ</w:t>
            </w:r>
          </w:p>
        </w:tc>
        <w:tc>
          <w:tcPr>
            <w:tcW w:w="1149" w:type="dxa"/>
            <w:shd w:val="clear" w:color="auto" w:fill="auto"/>
            <w:textDirection w:val="btLr"/>
          </w:tcPr>
          <w:p w14:paraId="2783FADF" w14:textId="77777777" w:rsidR="00EC66B3" w:rsidRPr="001C406E" w:rsidRDefault="00EC66B3" w:rsidP="005866DE">
            <w:pPr>
              <w:overflowPunct w:val="0"/>
              <w:autoSpaceDE w:val="0"/>
              <w:autoSpaceDN w:val="0"/>
              <w:adjustRightInd w:val="0"/>
              <w:contextualSpacing/>
              <w:jc w:val="center"/>
              <w:outlineLvl w:val="0"/>
              <w:rPr>
                <w:rFonts w:eastAsia="Calibri"/>
                <w:bCs/>
                <w:lang w:eastAsia="en-US"/>
              </w:rPr>
            </w:pPr>
            <w:r w:rsidRPr="001C406E">
              <w:rPr>
                <w:rFonts w:eastAsia="Calibri"/>
                <w:bCs/>
                <w:lang w:eastAsia="en-US"/>
              </w:rPr>
              <w:t>Возврат не агрессивного ЖБВ на прежнее место обитания</w:t>
            </w:r>
          </w:p>
        </w:tc>
        <w:tc>
          <w:tcPr>
            <w:tcW w:w="1149" w:type="dxa"/>
            <w:shd w:val="clear" w:color="auto" w:fill="auto"/>
            <w:textDirection w:val="btLr"/>
          </w:tcPr>
          <w:p w14:paraId="0D3C0313" w14:textId="77777777" w:rsidR="00EC66B3" w:rsidRPr="001C406E" w:rsidDel="00F766AB" w:rsidRDefault="00EC66B3" w:rsidP="005866DE">
            <w:pPr>
              <w:overflowPunct w:val="0"/>
              <w:autoSpaceDE w:val="0"/>
              <w:autoSpaceDN w:val="0"/>
              <w:adjustRightInd w:val="0"/>
              <w:contextualSpacing/>
              <w:jc w:val="center"/>
              <w:outlineLvl w:val="0"/>
              <w:rPr>
                <w:rFonts w:eastAsia="Calibri"/>
                <w:bCs/>
                <w:lang w:eastAsia="en-US"/>
              </w:rPr>
            </w:pPr>
            <w:r w:rsidRPr="001C406E">
              <w:rPr>
                <w:color w:val="000000"/>
              </w:rPr>
              <w:t>Количество дней содержания животного без владельца, в приюте, ед.</w:t>
            </w:r>
          </w:p>
        </w:tc>
        <w:tc>
          <w:tcPr>
            <w:tcW w:w="2555" w:type="dxa"/>
            <w:shd w:val="clear" w:color="auto" w:fill="auto"/>
            <w:textDirection w:val="btLr"/>
          </w:tcPr>
          <w:p w14:paraId="524E9D02" w14:textId="77777777" w:rsidR="00EC66B3" w:rsidRPr="001C406E" w:rsidRDefault="00EC66B3" w:rsidP="005866DE">
            <w:pPr>
              <w:overflowPunct w:val="0"/>
              <w:autoSpaceDE w:val="0"/>
              <w:autoSpaceDN w:val="0"/>
              <w:adjustRightInd w:val="0"/>
              <w:contextualSpacing/>
              <w:jc w:val="center"/>
              <w:outlineLvl w:val="0"/>
              <w:rPr>
                <w:color w:val="000000"/>
              </w:rPr>
            </w:pPr>
            <w:r w:rsidRPr="001C406E">
              <w:rPr>
                <w:color w:val="000000"/>
              </w:rPr>
              <w:t xml:space="preserve">Нормативные расходы (в день) на содержание в приюте ЖБВ, которое не может быть возвращено на прежнее место его обитания, до момента передачи такого животного новым владельцам или до наступления </w:t>
            </w:r>
            <w:proofErr w:type="spellStart"/>
            <w:r w:rsidRPr="001C406E">
              <w:rPr>
                <w:color w:val="000000"/>
              </w:rPr>
              <w:t>естеств</w:t>
            </w:r>
            <w:proofErr w:type="spellEnd"/>
            <w:r w:rsidRPr="001C406E">
              <w:rPr>
                <w:color w:val="000000"/>
              </w:rPr>
              <w:t>. смерти</w:t>
            </w:r>
          </w:p>
        </w:tc>
        <w:tc>
          <w:tcPr>
            <w:tcW w:w="959" w:type="dxa"/>
            <w:shd w:val="clear" w:color="auto" w:fill="auto"/>
            <w:textDirection w:val="btLr"/>
          </w:tcPr>
          <w:p w14:paraId="2CEA3CE8" w14:textId="77777777" w:rsidR="00EC66B3" w:rsidRPr="001C406E" w:rsidRDefault="00EC66B3" w:rsidP="005866DE">
            <w:pPr>
              <w:overflowPunct w:val="0"/>
              <w:autoSpaceDE w:val="0"/>
              <w:autoSpaceDN w:val="0"/>
              <w:adjustRightInd w:val="0"/>
              <w:contextualSpacing/>
              <w:jc w:val="center"/>
              <w:outlineLvl w:val="0"/>
              <w:rPr>
                <w:color w:val="000000"/>
              </w:rPr>
            </w:pPr>
          </w:p>
          <w:p w14:paraId="312F4854" w14:textId="77777777" w:rsidR="00EC66B3" w:rsidRPr="001C406E" w:rsidRDefault="00EC66B3" w:rsidP="005866DE">
            <w:pPr>
              <w:overflowPunct w:val="0"/>
              <w:autoSpaceDE w:val="0"/>
              <w:autoSpaceDN w:val="0"/>
              <w:adjustRightInd w:val="0"/>
              <w:contextualSpacing/>
              <w:jc w:val="center"/>
              <w:outlineLvl w:val="0"/>
              <w:rPr>
                <w:color w:val="000000"/>
              </w:rPr>
            </w:pPr>
            <w:r w:rsidRPr="001C406E">
              <w:rPr>
                <w:color w:val="000000"/>
              </w:rPr>
              <w:t>Итого сумма (руб.)</w:t>
            </w:r>
          </w:p>
        </w:tc>
      </w:tr>
      <w:tr w:rsidR="00EC66B3" w:rsidRPr="001C406E" w14:paraId="69909F0D" w14:textId="77777777" w:rsidTr="005866DE">
        <w:trPr>
          <w:jc w:val="center"/>
        </w:trPr>
        <w:tc>
          <w:tcPr>
            <w:tcW w:w="817" w:type="dxa"/>
            <w:shd w:val="clear" w:color="auto" w:fill="auto"/>
          </w:tcPr>
          <w:p w14:paraId="777C3586" w14:textId="77777777" w:rsidR="00EC66B3" w:rsidRPr="001C406E" w:rsidRDefault="00EC66B3" w:rsidP="005866DE">
            <w:pPr>
              <w:overflowPunct w:val="0"/>
              <w:autoSpaceDE w:val="0"/>
              <w:autoSpaceDN w:val="0"/>
              <w:adjustRightInd w:val="0"/>
              <w:contextualSpacing/>
              <w:jc w:val="center"/>
              <w:outlineLvl w:val="0"/>
              <w:rPr>
                <w:rFonts w:eastAsia="Calibri"/>
                <w:bCs/>
                <w:lang w:eastAsia="en-US"/>
              </w:rPr>
            </w:pPr>
          </w:p>
        </w:tc>
        <w:tc>
          <w:tcPr>
            <w:tcW w:w="1357" w:type="dxa"/>
            <w:shd w:val="clear" w:color="auto" w:fill="auto"/>
          </w:tcPr>
          <w:p w14:paraId="731E3AE8" w14:textId="77777777" w:rsidR="00EC66B3" w:rsidRPr="001C406E" w:rsidRDefault="00EC66B3" w:rsidP="005866DE">
            <w:pPr>
              <w:overflowPunct w:val="0"/>
              <w:autoSpaceDE w:val="0"/>
              <w:autoSpaceDN w:val="0"/>
              <w:adjustRightInd w:val="0"/>
              <w:contextualSpacing/>
              <w:jc w:val="center"/>
              <w:outlineLvl w:val="0"/>
              <w:rPr>
                <w:rFonts w:eastAsia="Calibri"/>
                <w:bCs/>
                <w:lang w:eastAsia="en-US"/>
              </w:rPr>
            </w:pPr>
          </w:p>
        </w:tc>
        <w:tc>
          <w:tcPr>
            <w:tcW w:w="772" w:type="dxa"/>
            <w:shd w:val="clear" w:color="auto" w:fill="auto"/>
          </w:tcPr>
          <w:p w14:paraId="69C6BF67" w14:textId="77777777" w:rsidR="00EC66B3" w:rsidRPr="001C406E" w:rsidRDefault="00EC66B3" w:rsidP="005866DE">
            <w:pPr>
              <w:overflowPunct w:val="0"/>
              <w:autoSpaceDE w:val="0"/>
              <w:autoSpaceDN w:val="0"/>
              <w:adjustRightInd w:val="0"/>
              <w:contextualSpacing/>
              <w:jc w:val="center"/>
              <w:outlineLvl w:val="0"/>
              <w:rPr>
                <w:rFonts w:eastAsia="Calibri"/>
                <w:bCs/>
                <w:lang w:eastAsia="en-US"/>
              </w:rPr>
            </w:pPr>
          </w:p>
        </w:tc>
        <w:tc>
          <w:tcPr>
            <w:tcW w:w="706" w:type="dxa"/>
            <w:shd w:val="clear" w:color="auto" w:fill="auto"/>
          </w:tcPr>
          <w:p w14:paraId="08A9CCA1" w14:textId="77777777" w:rsidR="00EC66B3" w:rsidRPr="001C406E" w:rsidRDefault="00EC66B3" w:rsidP="005866DE">
            <w:pPr>
              <w:overflowPunct w:val="0"/>
              <w:autoSpaceDE w:val="0"/>
              <w:autoSpaceDN w:val="0"/>
              <w:adjustRightInd w:val="0"/>
              <w:contextualSpacing/>
              <w:jc w:val="center"/>
              <w:outlineLvl w:val="0"/>
              <w:rPr>
                <w:rFonts w:eastAsia="Calibri"/>
                <w:bCs/>
                <w:lang w:eastAsia="en-US"/>
              </w:rPr>
            </w:pPr>
          </w:p>
        </w:tc>
        <w:tc>
          <w:tcPr>
            <w:tcW w:w="1275" w:type="dxa"/>
            <w:shd w:val="clear" w:color="auto" w:fill="auto"/>
          </w:tcPr>
          <w:p w14:paraId="751BF9C7" w14:textId="77777777" w:rsidR="00EC66B3" w:rsidRPr="001C406E" w:rsidRDefault="00EC66B3" w:rsidP="005866DE">
            <w:pPr>
              <w:overflowPunct w:val="0"/>
              <w:autoSpaceDE w:val="0"/>
              <w:autoSpaceDN w:val="0"/>
              <w:adjustRightInd w:val="0"/>
              <w:contextualSpacing/>
              <w:jc w:val="center"/>
              <w:outlineLvl w:val="0"/>
              <w:rPr>
                <w:rFonts w:eastAsia="Calibri"/>
                <w:bCs/>
                <w:lang w:eastAsia="en-US"/>
              </w:rPr>
            </w:pPr>
          </w:p>
        </w:tc>
        <w:tc>
          <w:tcPr>
            <w:tcW w:w="1134" w:type="dxa"/>
            <w:shd w:val="clear" w:color="auto" w:fill="auto"/>
          </w:tcPr>
          <w:p w14:paraId="4D4A3776" w14:textId="77777777" w:rsidR="00EC66B3" w:rsidRPr="001C406E" w:rsidRDefault="00EC66B3" w:rsidP="005866DE">
            <w:pPr>
              <w:overflowPunct w:val="0"/>
              <w:autoSpaceDE w:val="0"/>
              <w:autoSpaceDN w:val="0"/>
              <w:adjustRightInd w:val="0"/>
              <w:contextualSpacing/>
              <w:jc w:val="center"/>
              <w:outlineLvl w:val="0"/>
              <w:rPr>
                <w:rFonts w:eastAsia="Calibri"/>
                <w:bCs/>
                <w:lang w:eastAsia="en-US"/>
              </w:rPr>
            </w:pPr>
          </w:p>
        </w:tc>
        <w:tc>
          <w:tcPr>
            <w:tcW w:w="1146" w:type="dxa"/>
            <w:shd w:val="clear" w:color="auto" w:fill="auto"/>
          </w:tcPr>
          <w:p w14:paraId="333E808F" w14:textId="77777777" w:rsidR="00EC66B3" w:rsidRPr="001C406E" w:rsidRDefault="00EC66B3" w:rsidP="005866DE">
            <w:pPr>
              <w:overflowPunct w:val="0"/>
              <w:autoSpaceDE w:val="0"/>
              <w:autoSpaceDN w:val="0"/>
              <w:adjustRightInd w:val="0"/>
              <w:contextualSpacing/>
              <w:jc w:val="center"/>
              <w:outlineLvl w:val="0"/>
              <w:rPr>
                <w:rFonts w:eastAsia="Calibri"/>
                <w:bCs/>
                <w:lang w:eastAsia="en-US"/>
              </w:rPr>
            </w:pPr>
          </w:p>
        </w:tc>
        <w:tc>
          <w:tcPr>
            <w:tcW w:w="1388" w:type="dxa"/>
            <w:shd w:val="clear" w:color="auto" w:fill="auto"/>
          </w:tcPr>
          <w:p w14:paraId="7FD6CDDB" w14:textId="77777777" w:rsidR="00EC66B3" w:rsidRPr="001C406E" w:rsidRDefault="00EC66B3" w:rsidP="005866DE">
            <w:pPr>
              <w:overflowPunct w:val="0"/>
              <w:autoSpaceDE w:val="0"/>
              <w:autoSpaceDN w:val="0"/>
              <w:adjustRightInd w:val="0"/>
              <w:contextualSpacing/>
              <w:jc w:val="center"/>
              <w:outlineLvl w:val="0"/>
              <w:rPr>
                <w:rFonts w:eastAsia="Calibri"/>
                <w:bCs/>
                <w:lang w:eastAsia="en-US"/>
              </w:rPr>
            </w:pPr>
          </w:p>
        </w:tc>
        <w:tc>
          <w:tcPr>
            <w:tcW w:w="1010" w:type="dxa"/>
            <w:shd w:val="clear" w:color="auto" w:fill="auto"/>
          </w:tcPr>
          <w:p w14:paraId="6EA43794" w14:textId="77777777" w:rsidR="00EC66B3" w:rsidRPr="001C406E" w:rsidRDefault="00EC66B3" w:rsidP="005866DE">
            <w:pPr>
              <w:overflowPunct w:val="0"/>
              <w:autoSpaceDE w:val="0"/>
              <w:autoSpaceDN w:val="0"/>
              <w:adjustRightInd w:val="0"/>
              <w:contextualSpacing/>
              <w:jc w:val="center"/>
              <w:outlineLvl w:val="0"/>
              <w:rPr>
                <w:rFonts w:eastAsia="Calibri"/>
                <w:bCs/>
                <w:lang w:eastAsia="en-US"/>
              </w:rPr>
            </w:pPr>
          </w:p>
        </w:tc>
        <w:tc>
          <w:tcPr>
            <w:tcW w:w="1149" w:type="dxa"/>
            <w:shd w:val="clear" w:color="auto" w:fill="auto"/>
          </w:tcPr>
          <w:p w14:paraId="2CF50DB2" w14:textId="77777777" w:rsidR="00EC66B3" w:rsidRPr="001C406E" w:rsidRDefault="00EC66B3" w:rsidP="005866DE">
            <w:pPr>
              <w:overflowPunct w:val="0"/>
              <w:autoSpaceDE w:val="0"/>
              <w:autoSpaceDN w:val="0"/>
              <w:adjustRightInd w:val="0"/>
              <w:contextualSpacing/>
              <w:jc w:val="center"/>
              <w:outlineLvl w:val="0"/>
              <w:rPr>
                <w:rFonts w:eastAsia="Calibri"/>
                <w:bCs/>
                <w:lang w:eastAsia="en-US"/>
              </w:rPr>
            </w:pPr>
          </w:p>
        </w:tc>
        <w:tc>
          <w:tcPr>
            <w:tcW w:w="1149" w:type="dxa"/>
            <w:shd w:val="clear" w:color="auto" w:fill="auto"/>
          </w:tcPr>
          <w:p w14:paraId="501B32EA" w14:textId="77777777" w:rsidR="00EC66B3" w:rsidRPr="001C406E" w:rsidRDefault="00EC66B3" w:rsidP="005866DE">
            <w:pPr>
              <w:overflowPunct w:val="0"/>
              <w:autoSpaceDE w:val="0"/>
              <w:autoSpaceDN w:val="0"/>
              <w:adjustRightInd w:val="0"/>
              <w:contextualSpacing/>
              <w:jc w:val="center"/>
              <w:outlineLvl w:val="0"/>
              <w:rPr>
                <w:rFonts w:eastAsia="Calibri"/>
                <w:bCs/>
                <w:lang w:eastAsia="en-US"/>
              </w:rPr>
            </w:pPr>
          </w:p>
        </w:tc>
        <w:tc>
          <w:tcPr>
            <w:tcW w:w="2555" w:type="dxa"/>
            <w:shd w:val="clear" w:color="auto" w:fill="auto"/>
          </w:tcPr>
          <w:p w14:paraId="3E7D1F43" w14:textId="77777777" w:rsidR="00EC66B3" w:rsidRPr="001C406E" w:rsidRDefault="00EC66B3" w:rsidP="005866DE">
            <w:pPr>
              <w:overflowPunct w:val="0"/>
              <w:autoSpaceDE w:val="0"/>
              <w:autoSpaceDN w:val="0"/>
              <w:adjustRightInd w:val="0"/>
              <w:contextualSpacing/>
              <w:jc w:val="center"/>
              <w:outlineLvl w:val="0"/>
              <w:rPr>
                <w:rFonts w:eastAsia="Calibri"/>
                <w:bCs/>
                <w:lang w:eastAsia="en-US"/>
              </w:rPr>
            </w:pPr>
          </w:p>
        </w:tc>
        <w:tc>
          <w:tcPr>
            <w:tcW w:w="959" w:type="dxa"/>
            <w:shd w:val="clear" w:color="auto" w:fill="auto"/>
          </w:tcPr>
          <w:p w14:paraId="61252887" w14:textId="77777777" w:rsidR="00EC66B3" w:rsidRPr="001C406E" w:rsidRDefault="00EC66B3" w:rsidP="005866DE">
            <w:pPr>
              <w:overflowPunct w:val="0"/>
              <w:autoSpaceDE w:val="0"/>
              <w:autoSpaceDN w:val="0"/>
              <w:adjustRightInd w:val="0"/>
              <w:contextualSpacing/>
              <w:jc w:val="both"/>
              <w:outlineLvl w:val="0"/>
              <w:rPr>
                <w:rFonts w:eastAsia="Calibri"/>
                <w:bCs/>
                <w:lang w:eastAsia="en-US"/>
              </w:rPr>
            </w:pPr>
          </w:p>
        </w:tc>
      </w:tr>
      <w:tr w:rsidR="00EC66B3" w:rsidRPr="001C406E" w14:paraId="6C629D4E" w14:textId="77777777" w:rsidTr="005866DE">
        <w:trPr>
          <w:jc w:val="center"/>
        </w:trPr>
        <w:tc>
          <w:tcPr>
            <w:tcW w:w="817" w:type="dxa"/>
            <w:shd w:val="clear" w:color="auto" w:fill="auto"/>
          </w:tcPr>
          <w:p w14:paraId="6C32B805" w14:textId="77777777" w:rsidR="00EC66B3" w:rsidRPr="001C406E" w:rsidRDefault="00EC66B3" w:rsidP="005866DE">
            <w:pPr>
              <w:overflowPunct w:val="0"/>
              <w:autoSpaceDE w:val="0"/>
              <w:autoSpaceDN w:val="0"/>
              <w:adjustRightInd w:val="0"/>
              <w:contextualSpacing/>
              <w:jc w:val="center"/>
              <w:outlineLvl w:val="0"/>
              <w:rPr>
                <w:rFonts w:eastAsia="Calibri"/>
                <w:bCs/>
                <w:lang w:eastAsia="en-US"/>
              </w:rPr>
            </w:pPr>
          </w:p>
        </w:tc>
        <w:tc>
          <w:tcPr>
            <w:tcW w:w="1357" w:type="dxa"/>
            <w:shd w:val="clear" w:color="auto" w:fill="auto"/>
          </w:tcPr>
          <w:p w14:paraId="70CA9325" w14:textId="77777777" w:rsidR="00EC66B3" w:rsidRPr="001C406E" w:rsidRDefault="00EC66B3" w:rsidP="005866DE">
            <w:pPr>
              <w:overflowPunct w:val="0"/>
              <w:autoSpaceDE w:val="0"/>
              <w:autoSpaceDN w:val="0"/>
              <w:adjustRightInd w:val="0"/>
              <w:contextualSpacing/>
              <w:jc w:val="center"/>
              <w:outlineLvl w:val="0"/>
              <w:rPr>
                <w:rFonts w:eastAsia="Calibri"/>
                <w:bCs/>
                <w:lang w:eastAsia="en-US"/>
              </w:rPr>
            </w:pPr>
          </w:p>
        </w:tc>
        <w:tc>
          <w:tcPr>
            <w:tcW w:w="772" w:type="dxa"/>
            <w:shd w:val="clear" w:color="auto" w:fill="auto"/>
          </w:tcPr>
          <w:p w14:paraId="267BF20C" w14:textId="77777777" w:rsidR="00EC66B3" w:rsidRPr="001C406E" w:rsidRDefault="00EC66B3" w:rsidP="005866DE">
            <w:pPr>
              <w:overflowPunct w:val="0"/>
              <w:autoSpaceDE w:val="0"/>
              <w:autoSpaceDN w:val="0"/>
              <w:adjustRightInd w:val="0"/>
              <w:contextualSpacing/>
              <w:jc w:val="center"/>
              <w:outlineLvl w:val="0"/>
              <w:rPr>
                <w:rFonts w:eastAsia="Calibri"/>
                <w:bCs/>
                <w:lang w:eastAsia="en-US"/>
              </w:rPr>
            </w:pPr>
          </w:p>
        </w:tc>
        <w:tc>
          <w:tcPr>
            <w:tcW w:w="706" w:type="dxa"/>
            <w:shd w:val="clear" w:color="auto" w:fill="auto"/>
          </w:tcPr>
          <w:p w14:paraId="7C0176B8" w14:textId="77777777" w:rsidR="00EC66B3" w:rsidRPr="001C406E" w:rsidRDefault="00EC66B3" w:rsidP="005866DE">
            <w:pPr>
              <w:overflowPunct w:val="0"/>
              <w:autoSpaceDE w:val="0"/>
              <w:autoSpaceDN w:val="0"/>
              <w:adjustRightInd w:val="0"/>
              <w:contextualSpacing/>
              <w:jc w:val="center"/>
              <w:outlineLvl w:val="0"/>
              <w:rPr>
                <w:rFonts w:eastAsia="Calibri"/>
                <w:bCs/>
                <w:lang w:eastAsia="en-US"/>
              </w:rPr>
            </w:pPr>
          </w:p>
        </w:tc>
        <w:tc>
          <w:tcPr>
            <w:tcW w:w="1275" w:type="dxa"/>
            <w:shd w:val="clear" w:color="auto" w:fill="auto"/>
          </w:tcPr>
          <w:p w14:paraId="5F34722B" w14:textId="77777777" w:rsidR="00EC66B3" w:rsidRPr="001C406E" w:rsidRDefault="00EC66B3" w:rsidP="005866DE">
            <w:pPr>
              <w:overflowPunct w:val="0"/>
              <w:autoSpaceDE w:val="0"/>
              <w:autoSpaceDN w:val="0"/>
              <w:adjustRightInd w:val="0"/>
              <w:contextualSpacing/>
              <w:jc w:val="center"/>
              <w:outlineLvl w:val="0"/>
              <w:rPr>
                <w:rFonts w:eastAsia="Calibri"/>
                <w:bCs/>
                <w:lang w:eastAsia="en-US"/>
              </w:rPr>
            </w:pPr>
          </w:p>
        </w:tc>
        <w:tc>
          <w:tcPr>
            <w:tcW w:w="1134" w:type="dxa"/>
            <w:shd w:val="clear" w:color="auto" w:fill="auto"/>
          </w:tcPr>
          <w:p w14:paraId="7A0CC93D" w14:textId="77777777" w:rsidR="00EC66B3" w:rsidRPr="001C406E" w:rsidRDefault="00EC66B3" w:rsidP="005866DE">
            <w:pPr>
              <w:overflowPunct w:val="0"/>
              <w:autoSpaceDE w:val="0"/>
              <w:autoSpaceDN w:val="0"/>
              <w:adjustRightInd w:val="0"/>
              <w:contextualSpacing/>
              <w:jc w:val="center"/>
              <w:outlineLvl w:val="0"/>
              <w:rPr>
                <w:rFonts w:eastAsia="Calibri"/>
                <w:bCs/>
                <w:lang w:eastAsia="en-US"/>
              </w:rPr>
            </w:pPr>
          </w:p>
        </w:tc>
        <w:tc>
          <w:tcPr>
            <w:tcW w:w="1146" w:type="dxa"/>
            <w:shd w:val="clear" w:color="auto" w:fill="auto"/>
          </w:tcPr>
          <w:p w14:paraId="57911F65" w14:textId="77777777" w:rsidR="00EC66B3" w:rsidRPr="001C406E" w:rsidRDefault="00EC66B3" w:rsidP="005866DE">
            <w:pPr>
              <w:overflowPunct w:val="0"/>
              <w:autoSpaceDE w:val="0"/>
              <w:autoSpaceDN w:val="0"/>
              <w:adjustRightInd w:val="0"/>
              <w:contextualSpacing/>
              <w:jc w:val="center"/>
              <w:outlineLvl w:val="0"/>
              <w:rPr>
                <w:rFonts w:eastAsia="Calibri"/>
                <w:bCs/>
                <w:lang w:eastAsia="en-US"/>
              </w:rPr>
            </w:pPr>
          </w:p>
        </w:tc>
        <w:tc>
          <w:tcPr>
            <w:tcW w:w="1388" w:type="dxa"/>
            <w:shd w:val="clear" w:color="auto" w:fill="auto"/>
          </w:tcPr>
          <w:p w14:paraId="756E57CE" w14:textId="77777777" w:rsidR="00EC66B3" w:rsidRPr="001C406E" w:rsidRDefault="00EC66B3" w:rsidP="005866DE">
            <w:pPr>
              <w:overflowPunct w:val="0"/>
              <w:autoSpaceDE w:val="0"/>
              <w:autoSpaceDN w:val="0"/>
              <w:adjustRightInd w:val="0"/>
              <w:contextualSpacing/>
              <w:jc w:val="center"/>
              <w:outlineLvl w:val="0"/>
              <w:rPr>
                <w:rFonts w:eastAsia="Calibri"/>
                <w:bCs/>
                <w:lang w:eastAsia="en-US"/>
              </w:rPr>
            </w:pPr>
          </w:p>
        </w:tc>
        <w:tc>
          <w:tcPr>
            <w:tcW w:w="1010" w:type="dxa"/>
            <w:shd w:val="clear" w:color="auto" w:fill="auto"/>
          </w:tcPr>
          <w:p w14:paraId="252B6C2E" w14:textId="77777777" w:rsidR="00EC66B3" w:rsidRPr="001C406E" w:rsidRDefault="00EC66B3" w:rsidP="005866DE">
            <w:pPr>
              <w:overflowPunct w:val="0"/>
              <w:autoSpaceDE w:val="0"/>
              <w:autoSpaceDN w:val="0"/>
              <w:adjustRightInd w:val="0"/>
              <w:contextualSpacing/>
              <w:jc w:val="center"/>
              <w:outlineLvl w:val="0"/>
              <w:rPr>
                <w:rFonts w:eastAsia="Calibri"/>
                <w:bCs/>
                <w:lang w:eastAsia="en-US"/>
              </w:rPr>
            </w:pPr>
          </w:p>
        </w:tc>
        <w:tc>
          <w:tcPr>
            <w:tcW w:w="1149" w:type="dxa"/>
            <w:shd w:val="clear" w:color="auto" w:fill="auto"/>
          </w:tcPr>
          <w:p w14:paraId="0DE1DB62" w14:textId="77777777" w:rsidR="00EC66B3" w:rsidRPr="001C406E" w:rsidRDefault="00EC66B3" w:rsidP="005866DE">
            <w:pPr>
              <w:overflowPunct w:val="0"/>
              <w:autoSpaceDE w:val="0"/>
              <w:autoSpaceDN w:val="0"/>
              <w:adjustRightInd w:val="0"/>
              <w:contextualSpacing/>
              <w:jc w:val="center"/>
              <w:outlineLvl w:val="0"/>
              <w:rPr>
                <w:rFonts w:eastAsia="Calibri"/>
                <w:bCs/>
                <w:lang w:eastAsia="en-US"/>
              </w:rPr>
            </w:pPr>
          </w:p>
        </w:tc>
        <w:tc>
          <w:tcPr>
            <w:tcW w:w="1149" w:type="dxa"/>
            <w:shd w:val="clear" w:color="auto" w:fill="auto"/>
          </w:tcPr>
          <w:p w14:paraId="2CA9FAB2" w14:textId="77777777" w:rsidR="00EC66B3" w:rsidRPr="001C406E" w:rsidRDefault="00EC66B3" w:rsidP="005866DE">
            <w:pPr>
              <w:overflowPunct w:val="0"/>
              <w:autoSpaceDE w:val="0"/>
              <w:autoSpaceDN w:val="0"/>
              <w:adjustRightInd w:val="0"/>
              <w:contextualSpacing/>
              <w:jc w:val="center"/>
              <w:outlineLvl w:val="0"/>
              <w:rPr>
                <w:rFonts w:eastAsia="Calibri"/>
                <w:bCs/>
                <w:lang w:eastAsia="en-US"/>
              </w:rPr>
            </w:pPr>
          </w:p>
        </w:tc>
        <w:tc>
          <w:tcPr>
            <w:tcW w:w="2555" w:type="dxa"/>
            <w:shd w:val="clear" w:color="auto" w:fill="auto"/>
          </w:tcPr>
          <w:p w14:paraId="10034C11" w14:textId="77777777" w:rsidR="00EC66B3" w:rsidRPr="001C406E" w:rsidRDefault="00EC66B3" w:rsidP="005866DE">
            <w:pPr>
              <w:overflowPunct w:val="0"/>
              <w:autoSpaceDE w:val="0"/>
              <w:autoSpaceDN w:val="0"/>
              <w:adjustRightInd w:val="0"/>
              <w:contextualSpacing/>
              <w:jc w:val="center"/>
              <w:outlineLvl w:val="0"/>
              <w:rPr>
                <w:rFonts w:eastAsia="Calibri"/>
                <w:bCs/>
                <w:lang w:eastAsia="en-US"/>
              </w:rPr>
            </w:pPr>
          </w:p>
        </w:tc>
        <w:tc>
          <w:tcPr>
            <w:tcW w:w="959" w:type="dxa"/>
            <w:shd w:val="clear" w:color="auto" w:fill="auto"/>
          </w:tcPr>
          <w:p w14:paraId="6989F400" w14:textId="77777777" w:rsidR="00EC66B3" w:rsidRPr="001C406E" w:rsidRDefault="00EC66B3" w:rsidP="005866DE">
            <w:pPr>
              <w:overflowPunct w:val="0"/>
              <w:autoSpaceDE w:val="0"/>
              <w:autoSpaceDN w:val="0"/>
              <w:adjustRightInd w:val="0"/>
              <w:contextualSpacing/>
              <w:jc w:val="both"/>
              <w:outlineLvl w:val="0"/>
              <w:rPr>
                <w:rFonts w:eastAsia="Calibri"/>
                <w:bCs/>
                <w:lang w:eastAsia="en-US"/>
              </w:rPr>
            </w:pPr>
          </w:p>
        </w:tc>
      </w:tr>
    </w:tbl>
    <w:p w14:paraId="1E39BC76" w14:textId="77777777" w:rsidR="00EC66B3" w:rsidRPr="001C406E" w:rsidRDefault="00EC66B3" w:rsidP="00EC66B3">
      <w:pPr>
        <w:overflowPunct w:val="0"/>
        <w:autoSpaceDE w:val="0"/>
        <w:autoSpaceDN w:val="0"/>
        <w:adjustRightInd w:val="0"/>
        <w:ind w:firstLine="567"/>
        <w:contextualSpacing/>
        <w:jc w:val="both"/>
        <w:outlineLvl w:val="0"/>
        <w:rPr>
          <w:rFonts w:eastAsia="Calibri"/>
          <w:bCs/>
          <w:lang w:eastAsia="en-US"/>
        </w:rPr>
      </w:pPr>
    </w:p>
    <w:tbl>
      <w:tblPr>
        <w:tblW w:w="14992" w:type="dxa"/>
        <w:tblInd w:w="142" w:type="dxa"/>
        <w:tblLook w:val="04A0" w:firstRow="1" w:lastRow="0" w:firstColumn="1" w:lastColumn="0" w:noHBand="0" w:noVBand="1"/>
      </w:tblPr>
      <w:tblGrid>
        <w:gridCol w:w="7631"/>
        <w:gridCol w:w="7361"/>
      </w:tblGrid>
      <w:tr w:rsidR="00EC66B3" w:rsidRPr="001C406E" w14:paraId="6BCA96AE" w14:textId="77777777" w:rsidTr="005866DE">
        <w:tc>
          <w:tcPr>
            <w:tcW w:w="7631" w:type="dxa"/>
            <w:shd w:val="clear" w:color="auto" w:fill="auto"/>
          </w:tcPr>
          <w:p w14:paraId="27FFCFEA" w14:textId="77777777" w:rsidR="00EC66B3" w:rsidRPr="001C406E" w:rsidRDefault="00EC66B3" w:rsidP="005866DE">
            <w:pPr>
              <w:overflowPunct w:val="0"/>
              <w:autoSpaceDE w:val="0"/>
              <w:autoSpaceDN w:val="0"/>
              <w:adjustRightInd w:val="0"/>
              <w:ind w:firstLine="567"/>
              <w:contextualSpacing/>
              <w:jc w:val="center"/>
              <w:outlineLvl w:val="0"/>
              <w:rPr>
                <w:rFonts w:eastAsia="Calibri"/>
                <w:b/>
                <w:lang w:eastAsia="en-US"/>
              </w:rPr>
            </w:pPr>
            <w:r w:rsidRPr="001C406E">
              <w:rPr>
                <w:rFonts w:eastAsia="Calibri"/>
                <w:b/>
                <w:lang w:eastAsia="en-US"/>
              </w:rPr>
              <w:t>Заказчик</w:t>
            </w:r>
          </w:p>
          <w:p w14:paraId="1BD7FDB5" w14:textId="77777777" w:rsidR="00EC66B3" w:rsidRPr="001C406E" w:rsidRDefault="00EC66B3" w:rsidP="005866DE">
            <w:pPr>
              <w:overflowPunct w:val="0"/>
              <w:autoSpaceDE w:val="0"/>
              <w:autoSpaceDN w:val="0"/>
              <w:adjustRightInd w:val="0"/>
              <w:ind w:firstLine="567"/>
              <w:contextualSpacing/>
              <w:jc w:val="both"/>
              <w:outlineLvl w:val="0"/>
              <w:rPr>
                <w:rFonts w:eastAsia="Calibri"/>
                <w:bCs/>
                <w:lang w:eastAsia="en-US"/>
              </w:rPr>
            </w:pPr>
            <w:r w:rsidRPr="001C406E">
              <w:rPr>
                <w:rFonts w:eastAsia="Calibri"/>
                <w:bCs/>
                <w:lang w:eastAsia="en-US"/>
              </w:rPr>
              <w:t>____________   ___________________  __________________</w:t>
            </w:r>
          </w:p>
          <w:p w14:paraId="482CB6FC" w14:textId="77777777" w:rsidR="00EC66B3" w:rsidRPr="001C406E" w:rsidRDefault="00EC66B3" w:rsidP="005866DE">
            <w:pPr>
              <w:overflowPunct w:val="0"/>
              <w:autoSpaceDE w:val="0"/>
              <w:autoSpaceDN w:val="0"/>
              <w:adjustRightInd w:val="0"/>
              <w:ind w:firstLine="567"/>
              <w:contextualSpacing/>
              <w:jc w:val="both"/>
              <w:outlineLvl w:val="0"/>
              <w:rPr>
                <w:rFonts w:eastAsia="Calibri"/>
                <w:bCs/>
                <w:vertAlign w:val="superscript"/>
                <w:lang w:eastAsia="en-US"/>
              </w:rPr>
            </w:pPr>
            <w:r w:rsidRPr="001C406E">
              <w:rPr>
                <w:rFonts w:eastAsia="Calibri"/>
                <w:bCs/>
                <w:vertAlign w:val="superscript"/>
                <w:lang w:eastAsia="en-US"/>
              </w:rPr>
              <w:tab/>
              <w:t>(Должность)</w:t>
            </w:r>
            <w:r w:rsidRPr="001C406E">
              <w:rPr>
                <w:rFonts w:eastAsia="Calibri"/>
                <w:bCs/>
                <w:vertAlign w:val="superscript"/>
                <w:lang w:eastAsia="en-US"/>
              </w:rPr>
              <w:tab/>
            </w:r>
            <w:r w:rsidRPr="001C406E">
              <w:rPr>
                <w:rFonts w:eastAsia="Calibri"/>
                <w:bCs/>
                <w:vertAlign w:val="superscript"/>
                <w:lang w:eastAsia="en-US"/>
              </w:rPr>
              <w:tab/>
              <w:t>(Подпись)</w:t>
            </w:r>
            <w:r w:rsidRPr="001C406E">
              <w:rPr>
                <w:rFonts w:eastAsia="Calibri"/>
                <w:bCs/>
                <w:vertAlign w:val="superscript"/>
                <w:lang w:eastAsia="en-US"/>
              </w:rPr>
              <w:tab/>
            </w:r>
            <w:r w:rsidRPr="001C406E">
              <w:rPr>
                <w:rFonts w:eastAsia="Calibri"/>
                <w:bCs/>
                <w:vertAlign w:val="superscript"/>
                <w:lang w:eastAsia="en-US"/>
              </w:rPr>
              <w:tab/>
              <w:t>(Расшифровка)</w:t>
            </w:r>
          </w:p>
          <w:p w14:paraId="7674BE28" w14:textId="77777777" w:rsidR="00EC66B3" w:rsidRPr="001C406E" w:rsidRDefault="00EC66B3" w:rsidP="005866DE">
            <w:pPr>
              <w:overflowPunct w:val="0"/>
              <w:autoSpaceDE w:val="0"/>
              <w:autoSpaceDN w:val="0"/>
              <w:adjustRightInd w:val="0"/>
              <w:ind w:firstLine="567"/>
              <w:contextualSpacing/>
              <w:jc w:val="both"/>
              <w:outlineLvl w:val="0"/>
              <w:rPr>
                <w:rFonts w:eastAsia="Calibri"/>
                <w:bCs/>
                <w:lang w:eastAsia="en-US"/>
              </w:rPr>
            </w:pPr>
          </w:p>
          <w:p w14:paraId="77AFF1D9" w14:textId="77777777" w:rsidR="00EC66B3" w:rsidRPr="001C406E" w:rsidRDefault="00EC66B3" w:rsidP="005866DE">
            <w:pPr>
              <w:overflowPunct w:val="0"/>
              <w:autoSpaceDE w:val="0"/>
              <w:autoSpaceDN w:val="0"/>
              <w:adjustRightInd w:val="0"/>
              <w:ind w:firstLine="567"/>
              <w:contextualSpacing/>
              <w:jc w:val="right"/>
              <w:outlineLvl w:val="0"/>
              <w:rPr>
                <w:rFonts w:eastAsia="Calibri"/>
                <w:bCs/>
                <w:lang w:eastAsia="en-US"/>
              </w:rPr>
            </w:pPr>
            <w:r w:rsidRPr="001C406E">
              <w:rPr>
                <w:rFonts w:eastAsia="Calibri"/>
                <w:bCs/>
                <w:lang w:eastAsia="en-US"/>
              </w:rPr>
              <w:t>_______________________________</w:t>
            </w:r>
          </w:p>
          <w:p w14:paraId="33DE12A3" w14:textId="77777777" w:rsidR="00EC66B3" w:rsidRPr="001C406E" w:rsidRDefault="00EC66B3" w:rsidP="005866DE">
            <w:pPr>
              <w:overflowPunct w:val="0"/>
              <w:autoSpaceDE w:val="0"/>
              <w:autoSpaceDN w:val="0"/>
              <w:adjustRightInd w:val="0"/>
              <w:ind w:firstLine="567"/>
              <w:contextualSpacing/>
              <w:jc w:val="both"/>
              <w:outlineLvl w:val="0"/>
              <w:rPr>
                <w:rFonts w:eastAsia="Calibri"/>
                <w:bCs/>
                <w:vertAlign w:val="superscript"/>
                <w:lang w:eastAsia="en-US"/>
              </w:rPr>
            </w:pPr>
            <w:r w:rsidRPr="001C406E">
              <w:rPr>
                <w:rFonts w:eastAsia="Calibri"/>
                <w:bCs/>
                <w:vertAlign w:val="superscript"/>
                <w:lang w:eastAsia="en-US"/>
              </w:rPr>
              <w:tab/>
            </w:r>
            <w:r w:rsidRPr="001C406E">
              <w:rPr>
                <w:rFonts w:eastAsia="Calibri"/>
                <w:bCs/>
                <w:vertAlign w:val="superscript"/>
                <w:lang w:eastAsia="en-US"/>
              </w:rPr>
              <w:tab/>
            </w:r>
            <w:r w:rsidRPr="001C406E">
              <w:rPr>
                <w:rFonts w:eastAsia="Calibri"/>
                <w:bCs/>
                <w:lang w:eastAsia="en-US"/>
              </w:rPr>
              <w:t>М.П.</w:t>
            </w:r>
            <w:r w:rsidRPr="001C406E">
              <w:rPr>
                <w:rFonts w:eastAsia="Calibri"/>
                <w:bCs/>
                <w:vertAlign w:val="superscript"/>
                <w:lang w:eastAsia="en-US"/>
              </w:rPr>
              <w:tab/>
            </w:r>
            <w:r w:rsidRPr="001C406E">
              <w:rPr>
                <w:rFonts w:eastAsia="Calibri"/>
                <w:bCs/>
                <w:vertAlign w:val="superscript"/>
                <w:lang w:eastAsia="en-US"/>
              </w:rPr>
              <w:tab/>
            </w:r>
            <w:r w:rsidRPr="001C406E">
              <w:rPr>
                <w:rFonts w:eastAsia="Calibri"/>
                <w:bCs/>
                <w:vertAlign w:val="superscript"/>
                <w:lang w:eastAsia="en-US"/>
              </w:rPr>
              <w:tab/>
            </w:r>
            <w:r w:rsidRPr="001C406E">
              <w:rPr>
                <w:rFonts w:eastAsia="Calibri"/>
                <w:bCs/>
                <w:vertAlign w:val="superscript"/>
                <w:lang w:eastAsia="en-US"/>
              </w:rPr>
              <w:tab/>
              <w:t>(Дата)</w:t>
            </w:r>
          </w:p>
        </w:tc>
        <w:tc>
          <w:tcPr>
            <w:tcW w:w="7361" w:type="dxa"/>
            <w:shd w:val="clear" w:color="auto" w:fill="auto"/>
          </w:tcPr>
          <w:p w14:paraId="697DB3FB" w14:textId="77777777" w:rsidR="00EC66B3" w:rsidRPr="001C406E" w:rsidRDefault="00EC66B3" w:rsidP="005866DE">
            <w:pPr>
              <w:overflowPunct w:val="0"/>
              <w:autoSpaceDE w:val="0"/>
              <w:autoSpaceDN w:val="0"/>
              <w:adjustRightInd w:val="0"/>
              <w:ind w:firstLine="567"/>
              <w:contextualSpacing/>
              <w:jc w:val="center"/>
              <w:outlineLvl w:val="0"/>
              <w:rPr>
                <w:rFonts w:eastAsia="Calibri"/>
                <w:b/>
                <w:bCs/>
                <w:lang w:eastAsia="en-US"/>
              </w:rPr>
            </w:pPr>
            <w:r w:rsidRPr="001C406E">
              <w:rPr>
                <w:rFonts w:eastAsia="Calibri"/>
                <w:b/>
                <w:bCs/>
                <w:lang w:eastAsia="en-US"/>
              </w:rPr>
              <w:t>Исполнитель</w:t>
            </w:r>
          </w:p>
          <w:p w14:paraId="166E89F0" w14:textId="77777777" w:rsidR="00EC66B3" w:rsidRPr="001C406E" w:rsidRDefault="00EC66B3" w:rsidP="005866DE">
            <w:pPr>
              <w:overflowPunct w:val="0"/>
              <w:autoSpaceDE w:val="0"/>
              <w:autoSpaceDN w:val="0"/>
              <w:adjustRightInd w:val="0"/>
              <w:ind w:firstLine="567"/>
              <w:contextualSpacing/>
              <w:jc w:val="both"/>
              <w:outlineLvl w:val="0"/>
              <w:rPr>
                <w:rFonts w:eastAsia="Calibri"/>
                <w:bCs/>
                <w:lang w:eastAsia="en-US"/>
              </w:rPr>
            </w:pPr>
            <w:r w:rsidRPr="001C406E">
              <w:rPr>
                <w:rFonts w:eastAsia="Calibri"/>
                <w:bCs/>
                <w:lang w:eastAsia="en-US"/>
              </w:rPr>
              <w:t>____________   ___________________  __________________</w:t>
            </w:r>
          </w:p>
          <w:p w14:paraId="29AE894A" w14:textId="77777777" w:rsidR="00EC66B3" w:rsidRPr="001C406E" w:rsidRDefault="00EC66B3" w:rsidP="005866DE">
            <w:pPr>
              <w:overflowPunct w:val="0"/>
              <w:autoSpaceDE w:val="0"/>
              <w:autoSpaceDN w:val="0"/>
              <w:adjustRightInd w:val="0"/>
              <w:ind w:firstLine="567"/>
              <w:contextualSpacing/>
              <w:jc w:val="both"/>
              <w:outlineLvl w:val="0"/>
              <w:rPr>
                <w:rFonts w:eastAsia="Calibri"/>
                <w:bCs/>
                <w:vertAlign w:val="superscript"/>
                <w:lang w:eastAsia="en-US"/>
              </w:rPr>
            </w:pPr>
            <w:r w:rsidRPr="001C406E">
              <w:rPr>
                <w:rFonts w:eastAsia="Calibri"/>
                <w:bCs/>
                <w:vertAlign w:val="superscript"/>
                <w:lang w:eastAsia="en-US"/>
              </w:rPr>
              <w:tab/>
              <w:t>(Должность)</w:t>
            </w:r>
            <w:r w:rsidRPr="001C406E">
              <w:rPr>
                <w:rFonts w:eastAsia="Calibri"/>
                <w:bCs/>
                <w:vertAlign w:val="superscript"/>
                <w:lang w:eastAsia="en-US"/>
              </w:rPr>
              <w:tab/>
            </w:r>
            <w:r w:rsidRPr="001C406E">
              <w:rPr>
                <w:rFonts w:eastAsia="Calibri"/>
                <w:bCs/>
                <w:vertAlign w:val="superscript"/>
                <w:lang w:eastAsia="en-US"/>
              </w:rPr>
              <w:tab/>
              <w:t>(Подпись)</w:t>
            </w:r>
            <w:r w:rsidRPr="001C406E">
              <w:rPr>
                <w:rFonts w:eastAsia="Calibri"/>
                <w:bCs/>
                <w:vertAlign w:val="superscript"/>
                <w:lang w:eastAsia="en-US"/>
              </w:rPr>
              <w:tab/>
            </w:r>
            <w:r w:rsidRPr="001C406E">
              <w:rPr>
                <w:rFonts w:eastAsia="Calibri"/>
                <w:bCs/>
                <w:vertAlign w:val="superscript"/>
                <w:lang w:eastAsia="en-US"/>
              </w:rPr>
              <w:tab/>
              <w:t>(Расшифровка)</w:t>
            </w:r>
          </w:p>
          <w:p w14:paraId="27D5B234" w14:textId="77777777" w:rsidR="00EC66B3" w:rsidRPr="001C406E" w:rsidRDefault="00EC66B3" w:rsidP="005866DE">
            <w:pPr>
              <w:overflowPunct w:val="0"/>
              <w:autoSpaceDE w:val="0"/>
              <w:autoSpaceDN w:val="0"/>
              <w:adjustRightInd w:val="0"/>
              <w:ind w:firstLine="567"/>
              <w:contextualSpacing/>
              <w:jc w:val="both"/>
              <w:outlineLvl w:val="0"/>
              <w:rPr>
                <w:rFonts w:eastAsia="Calibri"/>
                <w:bCs/>
                <w:lang w:eastAsia="en-US"/>
              </w:rPr>
            </w:pPr>
          </w:p>
          <w:p w14:paraId="4C2231F5" w14:textId="77777777" w:rsidR="00EC66B3" w:rsidRPr="001C406E" w:rsidRDefault="00EC66B3" w:rsidP="005866DE">
            <w:pPr>
              <w:overflowPunct w:val="0"/>
              <w:autoSpaceDE w:val="0"/>
              <w:autoSpaceDN w:val="0"/>
              <w:adjustRightInd w:val="0"/>
              <w:ind w:firstLine="567"/>
              <w:contextualSpacing/>
              <w:jc w:val="right"/>
              <w:outlineLvl w:val="0"/>
              <w:rPr>
                <w:rFonts w:eastAsia="Calibri"/>
                <w:bCs/>
                <w:lang w:eastAsia="en-US"/>
              </w:rPr>
            </w:pPr>
            <w:r w:rsidRPr="001C406E">
              <w:rPr>
                <w:rFonts w:eastAsia="Calibri"/>
                <w:bCs/>
                <w:lang w:eastAsia="en-US"/>
              </w:rPr>
              <w:t>_______________________________</w:t>
            </w:r>
          </w:p>
          <w:p w14:paraId="56E35F44" w14:textId="77777777" w:rsidR="00EC66B3" w:rsidRPr="001C406E" w:rsidRDefault="00EC66B3" w:rsidP="005866DE">
            <w:pPr>
              <w:overflowPunct w:val="0"/>
              <w:autoSpaceDE w:val="0"/>
              <w:autoSpaceDN w:val="0"/>
              <w:adjustRightInd w:val="0"/>
              <w:ind w:firstLine="567"/>
              <w:contextualSpacing/>
              <w:jc w:val="both"/>
              <w:outlineLvl w:val="0"/>
              <w:rPr>
                <w:rFonts w:eastAsia="Calibri"/>
                <w:bCs/>
                <w:lang w:eastAsia="en-US"/>
              </w:rPr>
            </w:pPr>
            <w:r w:rsidRPr="001C406E">
              <w:rPr>
                <w:rFonts w:eastAsia="Calibri"/>
                <w:bCs/>
                <w:vertAlign w:val="superscript"/>
                <w:lang w:eastAsia="en-US"/>
              </w:rPr>
              <w:tab/>
            </w:r>
            <w:r w:rsidRPr="001C406E">
              <w:rPr>
                <w:rFonts w:eastAsia="Calibri"/>
                <w:bCs/>
                <w:vertAlign w:val="superscript"/>
                <w:lang w:eastAsia="en-US"/>
              </w:rPr>
              <w:tab/>
            </w:r>
            <w:r w:rsidRPr="001C406E">
              <w:rPr>
                <w:rFonts w:eastAsia="Calibri"/>
                <w:bCs/>
                <w:lang w:eastAsia="en-US"/>
              </w:rPr>
              <w:t>М.П.</w:t>
            </w:r>
            <w:r w:rsidRPr="001C406E">
              <w:rPr>
                <w:rFonts w:eastAsia="Calibri"/>
                <w:bCs/>
                <w:vertAlign w:val="superscript"/>
                <w:lang w:eastAsia="en-US"/>
              </w:rPr>
              <w:tab/>
            </w:r>
            <w:r w:rsidRPr="001C406E">
              <w:rPr>
                <w:rFonts w:eastAsia="Calibri"/>
                <w:bCs/>
                <w:vertAlign w:val="superscript"/>
                <w:lang w:eastAsia="en-US"/>
              </w:rPr>
              <w:tab/>
            </w:r>
            <w:r w:rsidRPr="001C406E">
              <w:rPr>
                <w:rFonts w:eastAsia="Calibri"/>
                <w:bCs/>
                <w:vertAlign w:val="superscript"/>
                <w:lang w:eastAsia="en-US"/>
              </w:rPr>
              <w:tab/>
            </w:r>
            <w:r w:rsidRPr="001C406E">
              <w:rPr>
                <w:rFonts w:eastAsia="Calibri"/>
                <w:bCs/>
                <w:vertAlign w:val="superscript"/>
                <w:lang w:eastAsia="en-US"/>
              </w:rPr>
              <w:tab/>
              <w:t>(Дата)</w:t>
            </w:r>
          </w:p>
        </w:tc>
      </w:tr>
    </w:tbl>
    <w:p w14:paraId="56038F64" w14:textId="77777777" w:rsidR="00EC66B3" w:rsidRPr="001C406E" w:rsidRDefault="00EC66B3" w:rsidP="00EC66B3">
      <w:pPr>
        <w:sectPr w:rsidR="00EC66B3" w:rsidRPr="001C406E" w:rsidSect="00164F38">
          <w:headerReference w:type="even" r:id="rId14"/>
          <w:headerReference w:type="default" r:id="rId15"/>
          <w:footerReference w:type="default" r:id="rId16"/>
          <w:pgSz w:w="16838" w:h="11906" w:orient="landscape"/>
          <w:pgMar w:top="1418" w:right="815" w:bottom="566" w:left="1134" w:header="567" w:footer="708" w:gutter="0"/>
          <w:cols w:space="708"/>
          <w:docGrid w:linePitch="360"/>
        </w:sectPr>
      </w:pPr>
    </w:p>
    <w:p w14:paraId="61A0C4AB" w14:textId="77777777" w:rsidR="00EC66B3" w:rsidRPr="001C406E" w:rsidRDefault="00EC66B3" w:rsidP="00EC66B3">
      <w:pPr>
        <w:jc w:val="right"/>
        <w:rPr>
          <w:rFonts w:eastAsia="Calibri"/>
          <w:szCs w:val="22"/>
          <w:lang w:eastAsia="en-US"/>
        </w:rPr>
      </w:pPr>
      <w:r w:rsidRPr="001C406E">
        <w:rPr>
          <w:rFonts w:eastAsia="Calibri"/>
          <w:szCs w:val="22"/>
          <w:lang w:eastAsia="en-US"/>
        </w:rPr>
        <w:lastRenderedPageBreak/>
        <w:t>Приложение 11</w:t>
      </w:r>
    </w:p>
    <w:p w14:paraId="6FA5D00D" w14:textId="77777777" w:rsidR="00EC66B3" w:rsidRPr="001C406E" w:rsidRDefault="00EC66B3" w:rsidP="00EC66B3">
      <w:pPr>
        <w:jc w:val="right"/>
        <w:rPr>
          <w:rFonts w:eastAsia="Calibri"/>
          <w:szCs w:val="22"/>
          <w:lang w:eastAsia="en-US"/>
        </w:rPr>
      </w:pPr>
      <w:r w:rsidRPr="001C406E">
        <w:rPr>
          <w:rFonts w:eastAsia="Calibri"/>
          <w:szCs w:val="22"/>
          <w:lang w:eastAsia="en-US"/>
        </w:rPr>
        <w:t>к Техническому заданию</w:t>
      </w:r>
    </w:p>
    <w:p w14:paraId="472B6D32" w14:textId="77777777" w:rsidR="00EC66B3" w:rsidRPr="001C406E" w:rsidRDefault="00EC66B3" w:rsidP="00EC66B3">
      <w:pPr>
        <w:spacing w:line="360" w:lineRule="auto"/>
        <w:jc w:val="right"/>
        <w:rPr>
          <w:rFonts w:eastAsia="Calibri"/>
          <w:szCs w:val="22"/>
          <w:lang w:eastAsia="en-US"/>
        </w:rPr>
      </w:pPr>
    </w:p>
    <w:p w14:paraId="6808F559" w14:textId="77777777" w:rsidR="00EC66B3" w:rsidRPr="001C406E" w:rsidRDefault="00EC66B3" w:rsidP="00EC66B3">
      <w:pPr>
        <w:spacing w:line="360" w:lineRule="auto"/>
        <w:jc w:val="right"/>
        <w:rPr>
          <w:rFonts w:eastAsia="Calibri"/>
          <w:szCs w:val="22"/>
          <w:lang w:eastAsia="en-US"/>
        </w:rPr>
      </w:pPr>
      <w:r w:rsidRPr="001C406E">
        <w:rPr>
          <w:rFonts w:eastAsia="Calibri"/>
          <w:szCs w:val="22"/>
          <w:lang w:eastAsia="en-US"/>
        </w:rPr>
        <w:t>Форма</w:t>
      </w:r>
    </w:p>
    <w:p w14:paraId="3AB93D89" w14:textId="77777777" w:rsidR="00EC66B3" w:rsidRPr="001C406E" w:rsidRDefault="00EC66B3" w:rsidP="00EC66B3">
      <w:pPr>
        <w:jc w:val="right"/>
        <w:rPr>
          <w:rFonts w:eastAsia="Calibri"/>
          <w:szCs w:val="22"/>
          <w:lang w:eastAsia="en-US"/>
        </w:rPr>
      </w:pPr>
    </w:p>
    <w:p w14:paraId="6F7A8151" w14:textId="77777777" w:rsidR="00EC66B3" w:rsidRPr="001C406E" w:rsidRDefault="00EC66B3" w:rsidP="00EC66B3">
      <w:pPr>
        <w:jc w:val="center"/>
        <w:rPr>
          <w:rFonts w:eastAsia="Calibri"/>
          <w:b/>
          <w:sz w:val="28"/>
          <w:szCs w:val="22"/>
          <w:lang w:eastAsia="en-US"/>
        </w:rPr>
      </w:pPr>
      <w:r w:rsidRPr="001C406E">
        <w:rPr>
          <w:rFonts w:eastAsia="Calibri"/>
          <w:b/>
          <w:sz w:val="28"/>
          <w:szCs w:val="22"/>
          <w:lang w:eastAsia="en-US"/>
        </w:rPr>
        <w:t xml:space="preserve">Журнал учета видеозаписей отлова и возврата животных без владельцев  </w:t>
      </w:r>
    </w:p>
    <w:p w14:paraId="49BFE461" w14:textId="77777777" w:rsidR="00EC66B3" w:rsidRPr="001C406E" w:rsidRDefault="00EC66B3" w:rsidP="00EC66B3">
      <w:pPr>
        <w:jc w:val="center"/>
        <w:rPr>
          <w:rFonts w:eastAsia="Calibri"/>
          <w:b/>
          <w:sz w:val="28"/>
          <w:szCs w:val="22"/>
          <w:lang w:eastAsia="en-US"/>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403"/>
        <w:gridCol w:w="1985"/>
        <w:gridCol w:w="2223"/>
        <w:gridCol w:w="1746"/>
        <w:gridCol w:w="2410"/>
        <w:gridCol w:w="1984"/>
        <w:gridCol w:w="1843"/>
      </w:tblGrid>
      <w:tr w:rsidR="00EC66B3" w:rsidRPr="001C406E" w14:paraId="6BF2E7A7" w14:textId="77777777" w:rsidTr="005866DE">
        <w:tc>
          <w:tcPr>
            <w:tcW w:w="540" w:type="dxa"/>
            <w:shd w:val="clear" w:color="auto" w:fill="auto"/>
            <w:vAlign w:val="center"/>
          </w:tcPr>
          <w:p w14:paraId="61A94310" w14:textId="77777777" w:rsidR="00EC66B3" w:rsidRPr="001C406E" w:rsidRDefault="00EC66B3" w:rsidP="005866DE">
            <w:pPr>
              <w:spacing w:line="240" w:lineRule="atLeast"/>
              <w:jc w:val="center"/>
              <w:rPr>
                <w:rFonts w:eastAsia="Calibri"/>
                <w:lang w:eastAsia="en-US"/>
              </w:rPr>
            </w:pPr>
            <w:r w:rsidRPr="001C406E">
              <w:rPr>
                <w:rFonts w:eastAsia="Calibri"/>
                <w:lang w:eastAsia="en-US"/>
              </w:rPr>
              <w:t>№ п/п</w:t>
            </w:r>
          </w:p>
        </w:tc>
        <w:tc>
          <w:tcPr>
            <w:tcW w:w="2403" w:type="dxa"/>
            <w:shd w:val="clear" w:color="auto" w:fill="auto"/>
            <w:vAlign w:val="center"/>
          </w:tcPr>
          <w:p w14:paraId="357EB73F" w14:textId="77777777" w:rsidR="00EC66B3" w:rsidRPr="001C406E" w:rsidRDefault="00EC66B3" w:rsidP="005866DE">
            <w:pPr>
              <w:spacing w:line="240" w:lineRule="atLeast"/>
              <w:jc w:val="center"/>
              <w:rPr>
                <w:rFonts w:eastAsia="Calibri"/>
                <w:lang w:eastAsia="en-US"/>
              </w:rPr>
            </w:pPr>
            <w:r w:rsidRPr="001C406E">
              <w:rPr>
                <w:rFonts w:eastAsia="Calibri"/>
                <w:lang w:eastAsia="en-US"/>
              </w:rPr>
              <w:t>Дата проведения отлова или возврата животного без владельца</w:t>
            </w:r>
          </w:p>
        </w:tc>
        <w:tc>
          <w:tcPr>
            <w:tcW w:w="1985" w:type="dxa"/>
            <w:shd w:val="clear" w:color="auto" w:fill="auto"/>
            <w:vAlign w:val="center"/>
          </w:tcPr>
          <w:p w14:paraId="5948BE15" w14:textId="77777777" w:rsidR="00EC66B3" w:rsidRPr="001C406E" w:rsidRDefault="00EC66B3" w:rsidP="005866DE">
            <w:pPr>
              <w:spacing w:line="240" w:lineRule="atLeast"/>
              <w:jc w:val="center"/>
              <w:rPr>
                <w:rFonts w:eastAsia="Calibri"/>
                <w:lang w:eastAsia="en-US"/>
              </w:rPr>
            </w:pPr>
            <w:r w:rsidRPr="001C406E">
              <w:rPr>
                <w:rFonts w:eastAsia="Calibri"/>
                <w:lang w:eastAsia="en-US"/>
              </w:rPr>
              <w:t>Вид мероприятия (отлов, выпуск)</w:t>
            </w:r>
          </w:p>
        </w:tc>
        <w:tc>
          <w:tcPr>
            <w:tcW w:w="2223" w:type="dxa"/>
            <w:shd w:val="clear" w:color="auto" w:fill="auto"/>
            <w:vAlign w:val="center"/>
          </w:tcPr>
          <w:p w14:paraId="56B10F6F" w14:textId="77777777" w:rsidR="00EC66B3" w:rsidRPr="001C406E" w:rsidRDefault="00EC66B3" w:rsidP="005866DE">
            <w:pPr>
              <w:spacing w:line="240" w:lineRule="atLeast"/>
              <w:jc w:val="center"/>
              <w:rPr>
                <w:rFonts w:eastAsia="Calibri"/>
                <w:lang w:eastAsia="en-US"/>
              </w:rPr>
            </w:pPr>
            <w:r w:rsidRPr="001C406E">
              <w:rPr>
                <w:rFonts w:eastAsia="Calibri"/>
                <w:lang w:eastAsia="en-US"/>
              </w:rPr>
              <w:t>Место отлова или возврата животного (с указанием адресного ориентира)</w:t>
            </w:r>
          </w:p>
        </w:tc>
        <w:tc>
          <w:tcPr>
            <w:tcW w:w="1746" w:type="dxa"/>
            <w:shd w:val="clear" w:color="auto" w:fill="auto"/>
            <w:vAlign w:val="center"/>
          </w:tcPr>
          <w:p w14:paraId="61A9ED10" w14:textId="77777777" w:rsidR="00EC66B3" w:rsidRPr="001C406E" w:rsidRDefault="00EC66B3" w:rsidP="005866DE">
            <w:pPr>
              <w:spacing w:line="240" w:lineRule="atLeast"/>
              <w:jc w:val="center"/>
              <w:rPr>
                <w:rFonts w:eastAsia="Calibri"/>
                <w:lang w:eastAsia="en-US"/>
              </w:rPr>
            </w:pPr>
            <w:r w:rsidRPr="001C406E">
              <w:rPr>
                <w:rFonts w:eastAsia="Calibri"/>
                <w:lang w:eastAsia="en-US"/>
              </w:rPr>
              <w:t>Вид животного</w:t>
            </w:r>
          </w:p>
        </w:tc>
        <w:tc>
          <w:tcPr>
            <w:tcW w:w="2410" w:type="dxa"/>
            <w:shd w:val="clear" w:color="auto" w:fill="auto"/>
            <w:vAlign w:val="center"/>
          </w:tcPr>
          <w:p w14:paraId="4EF8738D" w14:textId="77777777" w:rsidR="00EC66B3" w:rsidRPr="001C406E" w:rsidRDefault="00EC66B3" w:rsidP="005866DE">
            <w:pPr>
              <w:spacing w:line="240" w:lineRule="atLeast"/>
              <w:jc w:val="center"/>
              <w:rPr>
                <w:rFonts w:eastAsia="Calibri"/>
                <w:lang w:eastAsia="en-US"/>
              </w:rPr>
            </w:pPr>
            <w:r w:rsidRPr="001C406E">
              <w:rPr>
                <w:rFonts w:eastAsia="Calibri"/>
                <w:lang w:eastAsia="en-US"/>
              </w:rPr>
              <w:t>Номер видеозаписи и продолжительность видеозаписи</w:t>
            </w:r>
            <w:r w:rsidRPr="001C406E">
              <w:rPr>
                <w:rFonts w:eastAsia="Calibri"/>
                <w:vertAlign w:val="superscript"/>
                <w:lang w:eastAsia="en-US"/>
              </w:rPr>
              <w:footnoteReference w:id="3"/>
            </w:r>
          </w:p>
        </w:tc>
        <w:tc>
          <w:tcPr>
            <w:tcW w:w="1984" w:type="dxa"/>
            <w:shd w:val="clear" w:color="auto" w:fill="auto"/>
            <w:vAlign w:val="center"/>
          </w:tcPr>
          <w:p w14:paraId="2C75C1EA" w14:textId="77777777" w:rsidR="00EC66B3" w:rsidRPr="001C406E" w:rsidRDefault="00EC66B3" w:rsidP="005866DE">
            <w:pPr>
              <w:spacing w:line="240" w:lineRule="atLeast"/>
              <w:jc w:val="center"/>
              <w:rPr>
                <w:rFonts w:eastAsia="Calibri"/>
                <w:lang w:eastAsia="en-US"/>
              </w:rPr>
            </w:pPr>
            <w:r w:rsidRPr="001C406E">
              <w:rPr>
                <w:rFonts w:eastAsia="Calibri"/>
                <w:lang w:eastAsia="en-US"/>
              </w:rPr>
              <w:t>Место хранения видеозаписи</w:t>
            </w:r>
            <w:r w:rsidRPr="001C406E">
              <w:rPr>
                <w:rFonts w:eastAsia="Calibri"/>
                <w:vertAlign w:val="superscript"/>
                <w:lang w:eastAsia="en-US"/>
              </w:rPr>
              <w:footnoteReference w:id="4"/>
            </w:r>
          </w:p>
        </w:tc>
        <w:tc>
          <w:tcPr>
            <w:tcW w:w="1843" w:type="dxa"/>
            <w:shd w:val="clear" w:color="auto" w:fill="auto"/>
            <w:vAlign w:val="center"/>
          </w:tcPr>
          <w:p w14:paraId="3C9CF1BE" w14:textId="77777777" w:rsidR="00EC66B3" w:rsidRPr="001C406E" w:rsidRDefault="00EC66B3" w:rsidP="005866DE">
            <w:pPr>
              <w:spacing w:line="240" w:lineRule="atLeast"/>
              <w:jc w:val="center"/>
              <w:rPr>
                <w:rFonts w:eastAsia="Calibri"/>
                <w:lang w:eastAsia="en-US"/>
              </w:rPr>
            </w:pPr>
            <w:r w:rsidRPr="001C406E">
              <w:rPr>
                <w:rFonts w:eastAsia="Calibri"/>
                <w:lang w:eastAsia="en-US"/>
              </w:rPr>
              <w:t>Подпись Исполнителя</w:t>
            </w:r>
          </w:p>
        </w:tc>
      </w:tr>
      <w:tr w:rsidR="00EC66B3" w:rsidRPr="003C660C" w14:paraId="794A46DF" w14:textId="77777777" w:rsidTr="005866DE">
        <w:tc>
          <w:tcPr>
            <w:tcW w:w="540" w:type="dxa"/>
            <w:shd w:val="clear" w:color="auto" w:fill="auto"/>
            <w:vAlign w:val="center"/>
          </w:tcPr>
          <w:p w14:paraId="60ADE581" w14:textId="77777777" w:rsidR="00EC66B3" w:rsidRPr="001C406E" w:rsidRDefault="00EC66B3" w:rsidP="005866DE">
            <w:pPr>
              <w:spacing w:line="240" w:lineRule="atLeast"/>
              <w:jc w:val="center"/>
              <w:rPr>
                <w:rFonts w:eastAsia="Calibri"/>
                <w:lang w:eastAsia="en-US"/>
              </w:rPr>
            </w:pPr>
            <w:r w:rsidRPr="001C406E">
              <w:rPr>
                <w:rFonts w:eastAsia="Calibri"/>
                <w:lang w:eastAsia="en-US"/>
              </w:rPr>
              <w:t>1</w:t>
            </w:r>
          </w:p>
        </w:tc>
        <w:tc>
          <w:tcPr>
            <w:tcW w:w="2403" w:type="dxa"/>
            <w:shd w:val="clear" w:color="auto" w:fill="auto"/>
            <w:vAlign w:val="center"/>
          </w:tcPr>
          <w:p w14:paraId="0A4A7F2D" w14:textId="77777777" w:rsidR="00EC66B3" w:rsidRPr="001C406E" w:rsidRDefault="00EC66B3" w:rsidP="005866DE">
            <w:pPr>
              <w:spacing w:line="240" w:lineRule="atLeast"/>
              <w:jc w:val="center"/>
              <w:rPr>
                <w:rFonts w:eastAsia="Calibri"/>
                <w:lang w:eastAsia="en-US"/>
              </w:rPr>
            </w:pPr>
            <w:r w:rsidRPr="001C406E">
              <w:rPr>
                <w:rFonts w:eastAsia="Calibri"/>
                <w:lang w:eastAsia="en-US"/>
              </w:rPr>
              <w:t>2</w:t>
            </w:r>
          </w:p>
        </w:tc>
        <w:tc>
          <w:tcPr>
            <w:tcW w:w="1985" w:type="dxa"/>
            <w:shd w:val="clear" w:color="auto" w:fill="auto"/>
            <w:vAlign w:val="center"/>
          </w:tcPr>
          <w:p w14:paraId="66FD97BE" w14:textId="77777777" w:rsidR="00EC66B3" w:rsidRPr="001C406E" w:rsidRDefault="00EC66B3" w:rsidP="005866DE">
            <w:pPr>
              <w:spacing w:line="240" w:lineRule="atLeast"/>
              <w:jc w:val="center"/>
              <w:rPr>
                <w:rFonts w:eastAsia="Calibri"/>
                <w:lang w:eastAsia="en-US"/>
              </w:rPr>
            </w:pPr>
            <w:r w:rsidRPr="001C406E">
              <w:rPr>
                <w:rFonts w:eastAsia="Calibri"/>
                <w:lang w:eastAsia="en-US"/>
              </w:rPr>
              <w:t>3</w:t>
            </w:r>
          </w:p>
        </w:tc>
        <w:tc>
          <w:tcPr>
            <w:tcW w:w="2223" w:type="dxa"/>
            <w:shd w:val="clear" w:color="auto" w:fill="auto"/>
            <w:vAlign w:val="center"/>
          </w:tcPr>
          <w:p w14:paraId="29B34F48" w14:textId="77777777" w:rsidR="00EC66B3" w:rsidRPr="001C406E" w:rsidRDefault="00EC66B3" w:rsidP="005866DE">
            <w:pPr>
              <w:spacing w:line="240" w:lineRule="atLeast"/>
              <w:jc w:val="center"/>
              <w:rPr>
                <w:rFonts w:eastAsia="Calibri"/>
                <w:lang w:eastAsia="en-US"/>
              </w:rPr>
            </w:pPr>
            <w:r w:rsidRPr="001C406E">
              <w:rPr>
                <w:rFonts w:eastAsia="Calibri"/>
                <w:lang w:eastAsia="en-US"/>
              </w:rPr>
              <w:t>4</w:t>
            </w:r>
          </w:p>
        </w:tc>
        <w:tc>
          <w:tcPr>
            <w:tcW w:w="1746" w:type="dxa"/>
            <w:shd w:val="clear" w:color="auto" w:fill="auto"/>
            <w:vAlign w:val="center"/>
          </w:tcPr>
          <w:p w14:paraId="5EF54F47" w14:textId="77777777" w:rsidR="00EC66B3" w:rsidRPr="001C406E" w:rsidRDefault="00EC66B3" w:rsidP="005866DE">
            <w:pPr>
              <w:spacing w:line="240" w:lineRule="atLeast"/>
              <w:jc w:val="center"/>
              <w:rPr>
                <w:rFonts w:eastAsia="Calibri"/>
                <w:lang w:eastAsia="en-US"/>
              </w:rPr>
            </w:pPr>
            <w:r w:rsidRPr="001C406E">
              <w:rPr>
                <w:rFonts w:eastAsia="Calibri"/>
                <w:lang w:eastAsia="en-US"/>
              </w:rPr>
              <w:t>5</w:t>
            </w:r>
          </w:p>
        </w:tc>
        <w:tc>
          <w:tcPr>
            <w:tcW w:w="2410" w:type="dxa"/>
            <w:shd w:val="clear" w:color="auto" w:fill="auto"/>
            <w:vAlign w:val="center"/>
          </w:tcPr>
          <w:p w14:paraId="03EF33A2" w14:textId="77777777" w:rsidR="00EC66B3" w:rsidRPr="001C406E" w:rsidRDefault="00EC66B3" w:rsidP="005866DE">
            <w:pPr>
              <w:spacing w:line="240" w:lineRule="atLeast"/>
              <w:jc w:val="center"/>
              <w:rPr>
                <w:rFonts w:eastAsia="Calibri"/>
                <w:lang w:eastAsia="en-US"/>
              </w:rPr>
            </w:pPr>
            <w:r w:rsidRPr="001C406E">
              <w:rPr>
                <w:rFonts w:eastAsia="Calibri"/>
                <w:lang w:eastAsia="en-US"/>
              </w:rPr>
              <w:t>6</w:t>
            </w:r>
          </w:p>
        </w:tc>
        <w:tc>
          <w:tcPr>
            <w:tcW w:w="1984" w:type="dxa"/>
            <w:shd w:val="clear" w:color="auto" w:fill="auto"/>
            <w:vAlign w:val="center"/>
          </w:tcPr>
          <w:p w14:paraId="0A9C835B" w14:textId="77777777" w:rsidR="00EC66B3" w:rsidRPr="001C406E" w:rsidRDefault="00EC66B3" w:rsidP="005866DE">
            <w:pPr>
              <w:spacing w:line="240" w:lineRule="atLeast"/>
              <w:jc w:val="center"/>
              <w:rPr>
                <w:rFonts w:eastAsia="Calibri"/>
                <w:lang w:eastAsia="en-US"/>
              </w:rPr>
            </w:pPr>
            <w:r w:rsidRPr="001C406E">
              <w:rPr>
                <w:rFonts w:eastAsia="Calibri"/>
                <w:lang w:eastAsia="en-US"/>
              </w:rPr>
              <w:t>7</w:t>
            </w:r>
          </w:p>
        </w:tc>
        <w:tc>
          <w:tcPr>
            <w:tcW w:w="1843" w:type="dxa"/>
            <w:shd w:val="clear" w:color="auto" w:fill="auto"/>
            <w:vAlign w:val="center"/>
          </w:tcPr>
          <w:p w14:paraId="3167E1B2" w14:textId="77777777" w:rsidR="00EC66B3" w:rsidRPr="003C660C" w:rsidRDefault="00EC66B3" w:rsidP="005866DE">
            <w:pPr>
              <w:spacing w:line="240" w:lineRule="atLeast"/>
              <w:jc w:val="center"/>
              <w:rPr>
                <w:rFonts w:eastAsia="Calibri"/>
                <w:lang w:eastAsia="en-US"/>
              </w:rPr>
            </w:pPr>
            <w:r w:rsidRPr="001C406E">
              <w:rPr>
                <w:rFonts w:eastAsia="Calibri"/>
                <w:lang w:eastAsia="en-US"/>
              </w:rPr>
              <w:t>8</w:t>
            </w:r>
          </w:p>
        </w:tc>
      </w:tr>
      <w:tr w:rsidR="00EC66B3" w:rsidRPr="003C660C" w14:paraId="5F145859" w14:textId="77777777" w:rsidTr="005866DE">
        <w:tc>
          <w:tcPr>
            <w:tcW w:w="540" w:type="dxa"/>
            <w:shd w:val="clear" w:color="auto" w:fill="auto"/>
          </w:tcPr>
          <w:p w14:paraId="318DD7B7" w14:textId="77777777" w:rsidR="00EC66B3" w:rsidRPr="003C660C" w:rsidRDefault="00EC66B3" w:rsidP="005866DE">
            <w:pPr>
              <w:spacing w:line="240" w:lineRule="atLeast"/>
              <w:jc w:val="center"/>
              <w:rPr>
                <w:rFonts w:eastAsia="Calibri"/>
                <w:lang w:eastAsia="en-US"/>
              </w:rPr>
            </w:pPr>
          </w:p>
        </w:tc>
        <w:tc>
          <w:tcPr>
            <w:tcW w:w="2403" w:type="dxa"/>
            <w:shd w:val="clear" w:color="auto" w:fill="auto"/>
          </w:tcPr>
          <w:p w14:paraId="29996751" w14:textId="77777777" w:rsidR="00EC66B3" w:rsidRPr="003C660C" w:rsidRDefault="00EC66B3" w:rsidP="005866DE">
            <w:pPr>
              <w:spacing w:line="240" w:lineRule="atLeast"/>
              <w:jc w:val="center"/>
              <w:rPr>
                <w:rFonts w:eastAsia="Calibri"/>
                <w:lang w:eastAsia="en-US"/>
              </w:rPr>
            </w:pPr>
          </w:p>
        </w:tc>
        <w:tc>
          <w:tcPr>
            <w:tcW w:w="1985" w:type="dxa"/>
            <w:shd w:val="clear" w:color="auto" w:fill="auto"/>
          </w:tcPr>
          <w:p w14:paraId="7D1D4E1D" w14:textId="77777777" w:rsidR="00EC66B3" w:rsidRPr="003C660C" w:rsidRDefault="00EC66B3" w:rsidP="005866DE">
            <w:pPr>
              <w:spacing w:line="240" w:lineRule="atLeast"/>
              <w:jc w:val="center"/>
              <w:rPr>
                <w:rFonts w:eastAsia="Calibri"/>
                <w:lang w:eastAsia="en-US"/>
              </w:rPr>
            </w:pPr>
          </w:p>
        </w:tc>
        <w:tc>
          <w:tcPr>
            <w:tcW w:w="2223" w:type="dxa"/>
            <w:shd w:val="clear" w:color="auto" w:fill="auto"/>
          </w:tcPr>
          <w:p w14:paraId="684A9782" w14:textId="77777777" w:rsidR="00EC66B3" w:rsidRPr="003C660C" w:rsidRDefault="00EC66B3" w:rsidP="005866DE">
            <w:pPr>
              <w:spacing w:line="240" w:lineRule="atLeast"/>
              <w:jc w:val="center"/>
              <w:rPr>
                <w:rFonts w:eastAsia="Calibri"/>
                <w:lang w:eastAsia="en-US"/>
              </w:rPr>
            </w:pPr>
          </w:p>
        </w:tc>
        <w:tc>
          <w:tcPr>
            <w:tcW w:w="1746" w:type="dxa"/>
            <w:shd w:val="clear" w:color="auto" w:fill="auto"/>
          </w:tcPr>
          <w:p w14:paraId="10A34280" w14:textId="77777777" w:rsidR="00EC66B3" w:rsidRPr="003C660C" w:rsidRDefault="00EC66B3" w:rsidP="005866DE">
            <w:pPr>
              <w:spacing w:line="240" w:lineRule="atLeast"/>
              <w:jc w:val="center"/>
              <w:rPr>
                <w:rFonts w:eastAsia="Calibri"/>
                <w:lang w:eastAsia="en-US"/>
              </w:rPr>
            </w:pPr>
          </w:p>
        </w:tc>
        <w:tc>
          <w:tcPr>
            <w:tcW w:w="2410" w:type="dxa"/>
            <w:shd w:val="clear" w:color="auto" w:fill="auto"/>
          </w:tcPr>
          <w:p w14:paraId="623AEE08" w14:textId="77777777" w:rsidR="00EC66B3" w:rsidRPr="003C660C" w:rsidRDefault="00EC66B3" w:rsidP="005866DE">
            <w:pPr>
              <w:spacing w:line="240" w:lineRule="atLeast"/>
              <w:jc w:val="center"/>
              <w:rPr>
                <w:rFonts w:eastAsia="Calibri"/>
                <w:lang w:eastAsia="en-US"/>
              </w:rPr>
            </w:pPr>
          </w:p>
        </w:tc>
        <w:tc>
          <w:tcPr>
            <w:tcW w:w="1984" w:type="dxa"/>
            <w:shd w:val="clear" w:color="auto" w:fill="auto"/>
          </w:tcPr>
          <w:p w14:paraId="09CA9854" w14:textId="77777777" w:rsidR="00EC66B3" w:rsidRPr="003C660C" w:rsidRDefault="00EC66B3" w:rsidP="005866DE">
            <w:pPr>
              <w:spacing w:line="240" w:lineRule="atLeast"/>
              <w:jc w:val="center"/>
              <w:rPr>
                <w:rFonts w:eastAsia="Calibri"/>
                <w:lang w:eastAsia="en-US"/>
              </w:rPr>
            </w:pPr>
          </w:p>
        </w:tc>
        <w:tc>
          <w:tcPr>
            <w:tcW w:w="1843" w:type="dxa"/>
            <w:shd w:val="clear" w:color="auto" w:fill="auto"/>
          </w:tcPr>
          <w:p w14:paraId="3C4285D0" w14:textId="77777777" w:rsidR="00EC66B3" w:rsidRPr="003C660C" w:rsidRDefault="00EC66B3" w:rsidP="005866DE">
            <w:pPr>
              <w:spacing w:line="240" w:lineRule="atLeast"/>
              <w:jc w:val="center"/>
              <w:rPr>
                <w:rFonts w:eastAsia="Calibri"/>
                <w:lang w:eastAsia="en-US"/>
              </w:rPr>
            </w:pPr>
          </w:p>
        </w:tc>
      </w:tr>
      <w:tr w:rsidR="00EC66B3" w:rsidRPr="003C660C" w14:paraId="4BFD2892" w14:textId="77777777" w:rsidTr="005866DE">
        <w:tc>
          <w:tcPr>
            <w:tcW w:w="540" w:type="dxa"/>
            <w:shd w:val="clear" w:color="auto" w:fill="auto"/>
          </w:tcPr>
          <w:p w14:paraId="2A8E3BBB" w14:textId="77777777" w:rsidR="00EC66B3" w:rsidRPr="003C660C" w:rsidRDefault="00EC66B3" w:rsidP="005866DE">
            <w:pPr>
              <w:spacing w:line="240" w:lineRule="atLeast"/>
              <w:jc w:val="center"/>
              <w:rPr>
                <w:rFonts w:eastAsia="Calibri"/>
                <w:lang w:eastAsia="en-US"/>
              </w:rPr>
            </w:pPr>
          </w:p>
        </w:tc>
        <w:tc>
          <w:tcPr>
            <w:tcW w:w="2403" w:type="dxa"/>
            <w:shd w:val="clear" w:color="auto" w:fill="auto"/>
          </w:tcPr>
          <w:p w14:paraId="2D962FE7" w14:textId="77777777" w:rsidR="00EC66B3" w:rsidRPr="003C660C" w:rsidRDefault="00EC66B3" w:rsidP="005866DE">
            <w:pPr>
              <w:spacing w:line="240" w:lineRule="atLeast"/>
              <w:jc w:val="center"/>
              <w:rPr>
                <w:rFonts w:eastAsia="Calibri"/>
                <w:lang w:eastAsia="en-US"/>
              </w:rPr>
            </w:pPr>
          </w:p>
        </w:tc>
        <w:tc>
          <w:tcPr>
            <w:tcW w:w="1985" w:type="dxa"/>
            <w:shd w:val="clear" w:color="auto" w:fill="auto"/>
          </w:tcPr>
          <w:p w14:paraId="75B888E1" w14:textId="77777777" w:rsidR="00EC66B3" w:rsidRPr="003C660C" w:rsidRDefault="00EC66B3" w:rsidP="005866DE">
            <w:pPr>
              <w:spacing w:line="240" w:lineRule="atLeast"/>
              <w:jc w:val="center"/>
              <w:rPr>
                <w:rFonts w:eastAsia="Calibri"/>
                <w:lang w:eastAsia="en-US"/>
              </w:rPr>
            </w:pPr>
          </w:p>
        </w:tc>
        <w:tc>
          <w:tcPr>
            <w:tcW w:w="2223" w:type="dxa"/>
            <w:shd w:val="clear" w:color="auto" w:fill="auto"/>
          </w:tcPr>
          <w:p w14:paraId="43682962" w14:textId="77777777" w:rsidR="00EC66B3" w:rsidRPr="003C660C" w:rsidRDefault="00EC66B3" w:rsidP="005866DE">
            <w:pPr>
              <w:spacing w:line="240" w:lineRule="atLeast"/>
              <w:jc w:val="center"/>
              <w:rPr>
                <w:rFonts w:eastAsia="Calibri"/>
                <w:lang w:eastAsia="en-US"/>
              </w:rPr>
            </w:pPr>
          </w:p>
        </w:tc>
        <w:tc>
          <w:tcPr>
            <w:tcW w:w="1746" w:type="dxa"/>
            <w:shd w:val="clear" w:color="auto" w:fill="auto"/>
          </w:tcPr>
          <w:p w14:paraId="0E086202" w14:textId="77777777" w:rsidR="00EC66B3" w:rsidRPr="003C660C" w:rsidRDefault="00EC66B3" w:rsidP="005866DE">
            <w:pPr>
              <w:spacing w:line="240" w:lineRule="atLeast"/>
              <w:jc w:val="center"/>
              <w:rPr>
                <w:rFonts w:eastAsia="Calibri"/>
                <w:lang w:eastAsia="en-US"/>
              </w:rPr>
            </w:pPr>
          </w:p>
        </w:tc>
        <w:tc>
          <w:tcPr>
            <w:tcW w:w="2410" w:type="dxa"/>
            <w:shd w:val="clear" w:color="auto" w:fill="auto"/>
          </w:tcPr>
          <w:p w14:paraId="72A48C30" w14:textId="77777777" w:rsidR="00EC66B3" w:rsidRPr="003C660C" w:rsidRDefault="00EC66B3" w:rsidP="005866DE">
            <w:pPr>
              <w:spacing w:line="240" w:lineRule="atLeast"/>
              <w:jc w:val="center"/>
              <w:rPr>
                <w:rFonts w:eastAsia="Calibri"/>
                <w:lang w:eastAsia="en-US"/>
              </w:rPr>
            </w:pPr>
          </w:p>
        </w:tc>
        <w:tc>
          <w:tcPr>
            <w:tcW w:w="1984" w:type="dxa"/>
            <w:shd w:val="clear" w:color="auto" w:fill="auto"/>
          </w:tcPr>
          <w:p w14:paraId="2DA306BF" w14:textId="77777777" w:rsidR="00EC66B3" w:rsidRPr="003C660C" w:rsidRDefault="00EC66B3" w:rsidP="005866DE">
            <w:pPr>
              <w:spacing w:line="240" w:lineRule="atLeast"/>
              <w:jc w:val="center"/>
              <w:rPr>
                <w:rFonts w:eastAsia="Calibri"/>
                <w:lang w:eastAsia="en-US"/>
              </w:rPr>
            </w:pPr>
          </w:p>
        </w:tc>
        <w:tc>
          <w:tcPr>
            <w:tcW w:w="1843" w:type="dxa"/>
            <w:shd w:val="clear" w:color="auto" w:fill="auto"/>
          </w:tcPr>
          <w:p w14:paraId="6246AA39" w14:textId="77777777" w:rsidR="00EC66B3" w:rsidRPr="003C660C" w:rsidRDefault="00EC66B3" w:rsidP="005866DE">
            <w:pPr>
              <w:spacing w:line="240" w:lineRule="atLeast"/>
              <w:jc w:val="center"/>
              <w:rPr>
                <w:rFonts w:eastAsia="Calibri"/>
                <w:lang w:eastAsia="en-US"/>
              </w:rPr>
            </w:pPr>
          </w:p>
        </w:tc>
      </w:tr>
      <w:tr w:rsidR="00EC66B3" w:rsidRPr="003C660C" w14:paraId="21D3F44A" w14:textId="77777777" w:rsidTr="005866DE">
        <w:tc>
          <w:tcPr>
            <w:tcW w:w="540" w:type="dxa"/>
            <w:shd w:val="clear" w:color="auto" w:fill="auto"/>
          </w:tcPr>
          <w:p w14:paraId="4A0A370A" w14:textId="77777777" w:rsidR="00EC66B3" w:rsidRPr="003C660C" w:rsidRDefault="00EC66B3" w:rsidP="005866DE">
            <w:pPr>
              <w:spacing w:line="240" w:lineRule="atLeast"/>
              <w:jc w:val="center"/>
              <w:rPr>
                <w:rFonts w:eastAsia="Calibri"/>
                <w:lang w:eastAsia="en-US"/>
              </w:rPr>
            </w:pPr>
          </w:p>
        </w:tc>
        <w:tc>
          <w:tcPr>
            <w:tcW w:w="2403" w:type="dxa"/>
            <w:shd w:val="clear" w:color="auto" w:fill="auto"/>
          </w:tcPr>
          <w:p w14:paraId="04EE57D9" w14:textId="77777777" w:rsidR="00EC66B3" w:rsidRPr="003C660C" w:rsidRDefault="00EC66B3" w:rsidP="005866DE">
            <w:pPr>
              <w:spacing w:line="240" w:lineRule="atLeast"/>
              <w:jc w:val="center"/>
              <w:rPr>
                <w:rFonts w:eastAsia="Calibri"/>
                <w:lang w:eastAsia="en-US"/>
              </w:rPr>
            </w:pPr>
          </w:p>
        </w:tc>
        <w:tc>
          <w:tcPr>
            <w:tcW w:w="1985" w:type="dxa"/>
            <w:shd w:val="clear" w:color="auto" w:fill="auto"/>
          </w:tcPr>
          <w:p w14:paraId="46ACD1CF" w14:textId="77777777" w:rsidR="00EC66B3" w:rsidRPr="003C660C" w:rsidRDefault="00EC66B3" w:rsidP="005866DE">
            <w:pPr>
              <w:spacing w:line="240" w:lineRule="atLeast"/>
              <w:jc w:val="center"/>
              <w:rPr>
                <w:rFonts w:eastAsia="Calibri"/>
                <w:lang w:eastAsia="en-US"/>
              </w:rPr>
            </w:pPr>
          </w:p>
        </w:tc>
        <w:tc>
          <w:tcPr>
            <w:tcW w:w="2223" w:type="dxa"/>
            <w:shd w:val="clear" w:color="auto" w:fill="auto"/>
          </w:tcPr>
          <w:p w14:paraId="6EF9D1F4" w14:textId="77777777" w:rsidR="00EC66B3" w:rsidRPr="003C660C" w:rsidRDefault="00EC66B3" w:rsidP="005866DE">
            <w:pPr>
              <w:spacing w:line="240" w:lineRule="atLeast"/>
              <w:jc w:val="center"/>
              <w:rPr>
                <w:rFonts w:eastAsia="Calibri"/>
                <w:lang w:eastAsia="en-US"/>
              </w:rPr>
            </w:pPr>
          </w:p>
        </w:tc>
        <w:tc>
          <w:tcPr>
            <w:tcW w:w="1746" w:type="dxa"/>
            <w:shd w:val="clear" w:color="auto" w:fill="auto"/>
          </w:tcPr>
          <w:p w14:paraId="00F88318" w14:textId="77777777" w:rsidR="00EC66B3" w:rsidRPr="003C660C" w:rsidRDefault="00EC66B3" w:rsidP="005866DE">
            <w:pPr>
              <w:spacing w:line="240" w:lineRule="atLeast"/>
              <w:jc w:val="center"/>
              <w:rPr>
                <w:rFonts w:eastAsia="Calibri"/>
                <w:lang w:eastAsia="en-US"/>
              </w:rPr>
            </w:pPr>
          </w:p>
        </w:tc>
        <w:tc>
          <w:tcPr>
            <w:tcW w:w="2410" w:type="dxa"/>
            <w:shd w:val="clear" w:color="auto" w:fill="auto"/>
          </w:tcPr>
          <w:p w14:paraId="58C9D029" w14:textId="77777777" w:rsidR="00EC66B3" w:rsidRPr="003C660C" w:rsidRDefault="00EC66B3" w:rsidP="005866DE">
            <w:pPr>
              <w:spacing w:line="240" w:lineRule="atLeast"/>
              <w:jc w:val="center"/>
              <w:rPr>
                <w:rFonts w:eastAsia="Calibri"/>
                <w:lang w:eastAsia="en-US"/>
              </w:rPr>
            </w:pPr>
          </w:p>
        </w:tc>
        <w:tc>
          <w:tcPr>
            <w:tcW w:w="1984" w:type="dxa"/>
            <w:shd w:val="clear" w:color="auto" w:fill="auto"/>
          </w:tcPr>
          <w:p w14:paraId="5143A7AF" w14:textId="77777777" w:rsidR="00EC66B3" w:rsidRPr="003C660C" w:rsidRDefault="00EC66B3" w:rsidP="005866DE">
            <w:pPr>
              <w:spacing w:line="240" w:lineRule="atLeast"/>
              <w:jc w:val="center"/>
              <w:rPr>
                <w:rFonts w:eastAsia="Calibri"/>
                <w:lang w:eastAsia="en-US"/>
              </w:rPr>
            </w:pPr>
          </w:p>
        </w:tc>
        <w:tc>
          <w:tcPr>
            <w:tcW w:w="1843" w:type="dxa"/>
            <w:shd w:val="clear" w:color="auto" w:fill="auto"/>
          </w:tcPr>
          <w:p w14:paraId="2B84D45E" w14:textId="77777777" w:rsidR="00EC66B3" w:rsidRPr="003C660C" w:rsidRDefault="00EC66B3" w:rsidP="005866DE">
            <w:pPr>
              <w:spacing w:line="240" w:lineRule="atLeast"/>
              <w:jc w:val="center"/>
              <w:rPr>
                <w:rFonts w:eastAsia="Calibri"/>
                <w:lang w:eastAsia="en-US"/>
              </w:rPr>
            </w:pPr>
          </w:p>
        </w:tc>
      </w:tr>
      <w:tr w:rsidR="00EC66B3" w:rsidRPr="003C660C" w14:paraId="6988E11C" w14:textId="77777777" w:rsidTr="005866DE">
        <w:tc>
          <w:tcPr>
            <w:tcW w:w="540" w:type="dxa"/>
            <w:shd w:val="clear" w:color="auto" w:fill="auto"/>
          </w:tcPr>
          <w:p w14:paraId="5B4F8210" w14:textId="77777777" w:rsidR="00EC66B3" w:rsidRPr="003C660C" w:rsidRDefault="00EC66B3" w:rsidP="005866DE">
            <w:pPr>
              <w:spacing w:line="240" w:lineRule="atLeast"/>
              <w:jc w:val="center"/>
              <w:rPr>
                <w:rFonts w:eastAsia="Calibri"/>
                <w:lang w:eastAsia="en-US"/>
              </w:rPr>
            </w:pPr>
          </w:p>
        </w:tc>
        <w:tc>
          <w:tcPr>
            <w:tcW w:w="2403" w:type="dxa"/>
            <w:shd w:val="clear" w:color="auto" w:fill="auto"/>
          </w:tcPr>
          <w:p w14:paraId="143D8F16" w14:textId="77777777" w:rsidR="00EC66B3" w:rsidRPr="003C660C" w:rsidRDefault="00EC66B3" w:rsidP="005866DE">
            <w:pPr>
              <w:spacing w:line="240" w:lineRule="atLeast"/>
              <w:jc w:val="center"/>
              <w:rPr>
                <w:rFonts w:eastAsia="Calibri"/>
                <w:lang w:eastAsia="en-US"/>
              </w:rPr>
            </w:pPr>
          </w:p>
        </w:tc>
        <w:tc>
          <w:tcPr>
            <w:tcW w:w="1985" w:type="dxa"/>
            <w:shd w:val="clear" w:color="auto" w:fill="auto"/>
          </w:tcPr>
          <w:p w14:paraId="18A6E85B" w14:textId="77777777" w:rsidR="00EC66B3" w:rsidRPr="003C660C" w:rsidRDefault="00EC66B3" w:rsidP="005866DE">
            <w:pPr>
              <w:spacing w:line="240" w:lineRule="atLeast"/>
              <w:jc w:val="center"/>
              <w:rPr>
                <w:rFonts w:eastAsia="Calibri"/>
                <w:lang w:eastAsia="en-US"/>
              </w:rPr>
            </w:pPr>
          </w:p>
        </w:tc>
        <w:tc>
          <w:tcPr>
            <w:tcW w:w="2223" w:type="dxa"/>
            <w:shd w:val="clear" w:color="auto" w:fill="auto"/>
          </w:tcPr>
          <w:p w14:paraId="562CA8B9" w14:textId="77777777" w:rsidR="00EC66B3" w:rsidRPr="003C660C" w:rsidRDefault="00EC66B3" w:rsidP="005866DE">
            <w:pPr>
              <w:spacing w:line="240" w:lineRule="atLeast"/>
              <w:jc w:val="center"/>
              <w:rPr>
                <w:rFonts w:eastAsia="Calibri"/>
                <w:lang w:eastAsia="en-US"/>
              </w:rPr>
            </w:pPr>
          </w:p>
        </w:tc>
        <w:tc>
          <w:tcPr>
            <w:tcW w:w="1746" w:type="dxa"/>
            <w:shd w:val="clear" w:color="auto" w:fill="auto"/>
          </w:tcPr>
          <w:p w14:paraId="0A51ADDB" w14:textId="77777777" w:rsidR="00EC66B3" w:rsidRPr="003C660C" w:rsidRDefault="00EC66B3" w:rsidP="005866DE">
            <w:pPr>
              <w:spacing w:line="240" w:lineRule="atLeast"/>
              <w:jc w:val="center"/>
              <w:rPr>
                <w:rFonts w:eastAsia="Calibri"/>
                <w:lang w:eastAsia="en-US"/>
              </w:rPr>
            </w:pPr>
          </w:p>
        </w:tc>
        <w:tc>
          <w:tcPr>
            <w:tcW w:w="2410" w:type="dxa"/>
            <w:shd w:val="clear" w:color="auto" w:fill="auto"/>
          </w:tcPr>
          <w:p w14:paraId="7A876C91" w14:textId="77777777" w:rsidR="00EC66B3" w:rsidRPr="003C660C" w:rsidRDefault="00EC66B3" w:rsidP="005866DE">
            <w:pPr>
              <w:spacing w:line="240" w:lineRule="atLeast"/>
              <w:jc w:val="center"/>
              <w:rPr>
                <w:rFonts w:eastAsia="Calibri"/>
                <w:lang w:eastAsia="en-US"/>
              </w:rPr>
            </w:pPr>
          </w:p>
        </w:tc>
        <w:tc>
          <w:tcPr>
            <w:tcW w:w="1984" w:type="dxa"/>
            <w:shd w:val="clear" w:color="auto" w:fill="auto"/>
          </w:tcPr>
          <w:p w14:paraId="385CF7DA" w14:textId="77777777" w:rsidR="00EC66B3" w:rsidRPr="003C660C" w:rsidRDefault="00EC66B3" w:rsidP="005866DE">
            <w:pPr>
              <w:spacing w:line="240" w:lineRule="atLeast"/>
              <w:jc w:val="center"/>
              <w:rPr>
                <w:rFonts w:eastAsia="Calibri"/>
                <w:lang w:eastAsia="en-US"/>
              </w:rPr>
            </w:pPr>
          </w:p>
        </w:tc>
        <w:tc>
          <w:tcPr>
            <w:tcW w:w="1843" w:type="dxa"/>
            <w:shd w:val="clear" w:color="auto" w:fill="auto"/>
          </w:tcPr>
          <w:p w14:paraId="619D45BA" w14:textId="77777777" w:rsidR="00EC66B3" w:rsidRPr="003C660C" w:rsidRDefault="00EC66B3" w:rsidP="005866DE">
            <w:pPr>
              <w:spacing w:line="240" w:lineRule="atLeast"/>
              <w:jc w:val="center"/>
              <w:rPr>
                <w:rFonts w:eastAsia="Calibri"/>
                <w:lang w:eastAsia="en-US"/>
              </w:rPr>
            </w:pPr>
          </w:p>
        </w:tc>
      </w:tr>
      <w:tr w:rsidR="00EC66B3" w:rsidRPr="003C660C" w14:paraId="2B5008AA" w14:textId="77777777" w:rsidTr="005866DE">
        <w:tc>
          <w:tcPr>
            <w:tcW w:w="540" w:type="dxa"/>
            <w:shd w:val="clear" w:color="auto" w:fill="auto"/>
          </w:tcPr>
          <w:p w14:paraId="4330E8A1" w14:textId="77777777" w:rsidR="00EC66B3" w:rsidRPr="003C660C" w:rsidRDefault="00EC66B3" w:rsidP="005866DE">
            <w:pPr>
              <w:spacing w:line="240" w:lineRule="atLeast"/>
              <w:jc w:val="center"/>
              <w:rPr>
                <w:rFonts w:eastAsia="Calibri"/>
                <w:lang w:eastAsia="en-US"/>
              </w:rPr>
            </w:pPr>
          </w:p>
        </w:tc>
        <w:tc>
          <w:tcPr>
            <w:tcW w:w="2403" w:type="dxa"/>
            <w:shd w:val="clear" w:color="auto" w:fill="auto"/>
          </w:tcPr>
          <w:p w14:paraId="46595330" w14:textId="77777777" w:rsidR="00EC66B3" w:rsidRPr="003C660C" w:rsidRDefault="00EC66B3" w:rsidP="005866DE">
            <w:pPr>
              <w:spacing w:line="240" w:lineRule="atLeast"/>
              <w:jc w:val="center"/>
              <w:rPr>
                <w:rFonts w:eastAsia="Calibri"/>
                <w:lang w:eastAsia="en-US"/>
              </w:rPr>
            </w:pPr>
          </w:p>
        </w:tc>
        <w:tc>
          <w:tcPr>
            <w:tcW w:w="1985" w:type="dxa"/>
            <w:shd w:val="clear" w:color="auto" w:fill="auto"/>
          </w:tcPr>
          <w:p w14:paraId="6BD92516" w14:textId="77777777" w:rsidR="00EC66B3" w:rsidRPr="003C660C" w:rsidRDefault="00EC66B3" w:rsidP="005866DE">
            <w:pPr>
              <w:spacing w:line="240" w:lineRule="atLeast"/>
              <w:jc w:val="center"/>
              <w:rPr>
                <w:rFonts w:eastAsia="Calibri"/>
                <w:lang w:eastAsia="en-US"/>
              </w:rPr>
            </w:pPr>
          </w:p>
        </w:tc>
        <w:tc>
          <w:tcPr>
            <w:tcW w:w="2223" w:type="dxa"/>
            <w:shd w:val="clear" w:color="auto" w:fill="auto"/>
          </w:tcPr>
          <w:p w14:paraId="0470B63B" w14:textId="77777777" w:rsidR="00EC66B3" w:rsidRPr="003C660C" w:rsidRDefault="00EC66B3" w:rsidP="005866DE">
            <w:pPr>
              <w:spacing w:line="240" w:lineRule="atLeast"/>
              <w:jc w:val="center"/>
              <w:rPr>
                <w:rFonts w:eastAsia="Calibri"/>
                <w:lang w:eastAsia="en-US"/>
              </w:rPr>
            </w:pPr>
          </w:p>
        </w:tc>
        <w:tc>
          <w:tcPr>
            <w:tcW w:w="1746" w:type="dxa"/>
            <w:shd w:val="clear" w:color="auto" w:fill="auto"/>
          </w:tcPr>
          <w:p w14:paraId="730BA503" w14:textId="77777777" w:rsidR="00EC66B3" w:rsidRPr="003C660C" w:rsidRDefault="00EC66B3" w:rsidP="005866DE">
            <w:pPr>
              <w:spacing w:line="240" w:lineRule="atLeast"/>
              <w:jc w:val="center"/>
              <w:rPr>
                <w:rFonts w:eastAsia="Calibri"/>
                <w:lang w:eastAsia="en-US"/>
              </w:rPr>
            </w:pPr>
          </w:p>
        </w:tc>
        <w:tc>
          <w:tcPr>
            <w:tcW w:w="2410" w:type="dxa"/>
            <w:shd w:val="clear" w:color="auto" w:fill="auto"/>
          </w:tcPr>
          <w:p w14:paraId="20C64B0B" w14:textId="77777777" w:rsidR="00EC66B3" w:rsidRPr="003C660C" w:rsidRDefault="00EC66B3" w:rsidP="005866DE">
            <w:pPr>
              <w:spacing w:line="240" w:lineRule="atLeast"/>
              <w:jc w:val="center"/>
              <w:rPr>
                <w:rFonts w:eastAsia="Calibri"/>
                <w:lang w:eastAsia="en-US"/>
              </w:rPr>
            </w:pPr>
          </w:p>
        </w:tc>
        <w:tc>
          <w:tcPr>
            <w:tcW w:w="1984" w:type="dxa"/>
            <w:shd w:val="clear" w:color="auto" w:fill="auto"/>
          </w:tcPr>
          <w:p w14:paraId="7239AEA6" w14:textId="77777777" w:rsidR="00EC66B3" w:rsidRPr="003C660C" w:rsidRDefault="00EC66B3" w:rsidP="005866DE">
            <w:pPr>
              <w:spacing w:line="240" w:lineRule="atLeast"/>
              <w:jc w:val="center"/>
              <w:rPr>
                <w:rFonts w:eastAsia="Calibri"/>
                <w:lang w:eastAsia="en-US"/>
              </w:rPr>
            </w:pPr>
          </w:p>
        </w:tc>
        <w:tc>
          <w:tcPr>
            <w:tcW w:w="1843" w:type="dxa"/>
            <w:shd w:val="clear" w:color="auto" w:fill="auto"/>
          </w:tcPr>
          <w:p w14:paraId="29EE055A" w14:textId="77777777" w:rsidR="00EC66B3" w:rsidRPr="003C660C" w:rsidRDefault="00EC66B3" w:rsidP="005866DE">
            <w:pPr>
              <w:spacing w:line="240" w:lineRule="atLeast"/>
              <w:jc w:val="center"/>
              <w:rPr>
                <w:rFonts w:eastAsia="Calibri"/>
                <w:lang w:eastAsia="en-US"/>
              </w:rPr>
            </w:pPr>
          </w:p>
        </w:tc>
      </w:tr>
      <w:tr w:rsidR="00EC66B3" w:rsidRPr="003C660C" w14:paraId="704C9CA9" w14:textId="77777777" w:rsidTr="005866DE">
        <w:tc>
          <w:tcPr>
            <w:tcW w:w="540" w:type="dxa"/>
            <w:shd w:val="clear" w:color="auto" w:fill="auto"/>
          </w:tcPr>
          <w:p w14:paraId="386939B9" w14:textId="77777777" w:rsidR="00EC66B3" w:rsidRPr="003C660C" w:rsidRDefault="00EC66B3" w:rsidP="005866DE">
            <w:pPr>
              <w:spacing w:line="240" w:lineRule="atLeast"/>
              <w:jc w:val="center"/>
              <w:rPr>
                <w:rFonts w:eastAsia="Calibri"/>
                <w:lang w:eastAsia="en-US"/>
              </w:rPr>
            </w:pPr>
          </w:p>
        </w:tc>
        <w:tc>
          <w:tcPr>
            <w:tcW w:w="2403" w:type="dxa"/>
            <w:shd w:val="clear" w:color="auto" w:fill="auto"/>
          </w:tcPr>
          <w:p w14:paraId="37D8517D" w14:textId="77777777" w:rsidR="00EC66B3" w:rsidRPr="003C660C" w:rsidRDefault="00EC66B3" w:rsidP="005866DE">
            <w:pPr>
              <w:spacing w:line="240" w:lineRule="atLeast"/>
              <w:jc w:val="center"/>
              <w:rPr>
                <w:rFonts w:eastAsia="Calibri"/>
                <w:lang w:eastAsia="en-US"/>
              </w:rPr>
            </w:pPr>
          </w:p>
        </w:tc>
        <w:tc>
          <w:tcPr>
            <w:tcW w:w="1985" w:type="dxa"/>
            <w:shd w:val="clear" w:color="auto" w:fill="auto"/>
          </w:tcPr>
          <w:p w14:paraId="00BAF5BE" w14:textId="77777777" w:rsidR="00EC66B3" w:rsidRPr="003C660C" w:rsidRDefault="00EC66B3" w:rsidP="005866DE">
            <w:pPr>
              <w:spacing w:line="240" w:lineRule="atLeast"/>
              <w:jc w:val="center"/>
              <w:rPr>
                <w:rFonts w:eastAsia="Calibri"/>
                <w:lang w:eastAsia="en-US"/>
              </w:rPr>
            </w:pPr>
          </w:p>
        </w:tc>
        <w:tc>
          <w:tcPr>
            <w:tcW w:w="2223" w:type="dxa"/>
            <w:shd w:val="clear" w:color="auto" w:fill="auto"/>
          </w:tcPr>
          <w:p w14:paraId="1F721886" w14:textId="77777777" w:rsidR="00EC66B3" w:rsidRPr="003C660C" w:rsidRDefault="00EC66B3" w:rsidP="005866DE">
            <w:pPr>
              <w:spacing w:line="240" w:lineRule="atLeast"/>
              <w:jc w:val="center"/>
              <w:rPr>
                <w:rFonts w:eastAsia="Calibri"/>
                <w:lang w:eastAsia="en-US"/>
              </w:rPr>
            </w:pPr>
          </w:p>
        </w:tc>
        <w:tc>
          <w:tcPr>
            <w:tcW w:w="1746" w:type="dxa"/>
            <w:shd w:val="clear" w:color="auto" w:fill="auto"/>
          </w:tcPr>
          <w:p w14:paraId="77237D62" w14:textId="77777777" w:rsidR="00EC66B3" w:rsidRPr="003C660C" w:rsidRDefault="00EC66B3" w:rsidP="005866DE">
            <w:pPr>
              <w:spacing w:line="240" w:lineRule="atLeast"/>
              <w:jc w:val="center"/>
              <w:rPr>
                <w:rFonts w:eastAsia="Calibri"/>
                <w:lang w:eastAsia="en-US"/>
              </w:rPr>
            </w:pPr>
          </w:p>
        </w:tc>
        <w:tc>
          <w:tcPr>
            <w:tcW w:w="2410" w:type="dxa"/>
            <w:shd w:val="clear" w:color="auto" w:fill="auto"/>
          </w:tcPr>
          <w:p w14:paraId="278E007E" w14:textId="77777777" w:rsidR="00EC66B3" w:rsidRPr="003C660C" w:rsidRDefault="00EC66B3" w:rsidP="005866DE">
            <w:pPr>
              <w:spacing w:line="240" w:lineRule="atLeast"/>
              <w:jc w:val="center"/>
              <w:rPr>
                <w:rFonts w:eastAsia="Calibri"/>
                <w:lang w:eastAsia="en-US"/>
              </w:rPr>
            </w:pPr>
          </w:p>
        </w:tc>
        <w:tc>
          <w:tcPr>
            <w:tcW w:w="1984" w:type="dxa"/>
            <w:shd w:val="clear" w:color="auto" w:fill="auto"/>
          </w:tcPr>
          <w:p w14:paraId="0DB5A297" w14:textId="77777777" w:rsidR="00EC66B3" w:rsidRPr="003C660C" w:rsidRDefault="00EC66B3" w:rsidP="005866DE">
            <w:pPr>
              <w:spacing w:line="240" w:lineRule="atLeast"/>
              <w:jc w:val="center"/>
              <w:rPr>
                <w:rFonts w:eastAsia="Calibri"/>
                <w:lang w:eastAsia="en-US"/>
              </w:rPr>
            </w:pPr>
          </w:p>
        </w:tc>
        <w:tc>
          <w:tcPr>
            <w:tcW w:w="1843" w:type="dxa"/>
            <w:shd w:val="clear" w:color="auto" w:fill="auto"/>
          </w:tcPr>
          <w:p w14:paraId="0C2B32E8" w14:textId="77777777" w:rsidR="00EC66B3" w:rsidRPr="003C660C" w:rsidRDefault="00EC66B3" w:rsidP="005866DE">
            <w:pPr>
              <w:spacing w:line="240" w:lineRule="atLeast"/>
              <w:jc w:val="center"/>
              <w:rPr>
                <w:rFonts w:eastAsia="Calibri"/>
                <w:lang w:eastAsia="en-US"/>
              </w:rPr>
            </w:pPr>
          </w:p>
        </w:tc>
      </w:tr>
    </w:tbl>
    <w:p w14:paraId="4622E9F1" w14:textId="77777777" w:rsidR="00EC66B3" w:rsidRPr="003C660C" w:rsidRDefault="00EC66B3" w:rsidP="00EC66B3">
      <w:pPr>
        <w:spacing w:after="200" w:line="276" w:lineRule="auto"/>
        <w:rPr>
          <w:rFonts w:ascii="Calibri" w:eastAsia="Calibri" w:hAnsi="Calibri"/>
          <w:sz w:val="22"/>
          <w:szCs w:val="22"/>
          <w:lang w:eastAsia="en-US"/>
        </w:rPr>
      </w:pPr>
    </w:p>
    <w:p w14:paraId="4475A7C7" w14:textId="77777777" w:rsidR="00EC66B3" w:rsidRPr="003C660C" w:rsidRDefault="00EC66B3" w:rsidP="00EC66B3"/>
    <w:p w14:paraId="70B26657" w14:textId="77777777" w:rsidR="00EC66B3" w:rsidRPr="009C34E9" w:rsidRDefault="00EC66B3" w:rsidP="00EC66B3">
      <w:pPr>
        <w:ind w:firstLine="709"/>
        <w:jc w:val="both"/>
        <w:rPr>
          <w:b/>
        </w:rPr>
      </w:pPr>
    </w:p>
    <w:p w14:paraId="070D0AC6" w14:textId="77777777" w:rsidR="00EC66B3" w:rsidRPr="003F4CE2" w:rsidRDefault="00EC66B3" w:rsidP="00EC66B3"/>
    <w:p w14:paraId="627DB329" w14:textId="77777777" w:rsidR="00FC338D" w:rsidRPr="003F4CE2" w:rsidRDefault="001C406E" w:rsidP="00FC338D"/>
    <w:sectPr w:rsidR="00FC338D" w:rsidRPr="003F4CE2" w:rsidSect="00C17749">
      <w:headerReference w:type="even" r:id="rId17"/>
      <w:headerReference w:type="default" r:id="rId18"/>
      <w:footerReference w:type="default" r:id="rId19"/>
      <w:pgSz w:w="16838" w:h="11906" w:orient="landscape"/>
      <w:pgMar w:top="1418" w:right="815" w:bottom="566" w:left="1134"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20DA9" w14:textId="77777777" w:rsidR="00A02D1F" w:rsidRDefault="00A02D1F" w:rsidP="005D7255">
      <w:r>
        <w:separator/>
      </w:r>
    </w:p>
  </w:endnote>
  <w:endnote w:type="continuationSeparator" w:id="0">
    <w:p w14:paraId="3E2ABFDF" w14:textId="77777777" w:rsidR="00A02D1F" w:rsidRDefault="00A02D1F" w:rsidP="005D7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4B169" w14:textId="77777777" w:rsidR="00EC66B3" w:rsidRDefault="00EC66B3">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F1CA9" w14:textId="77777777" w:rsidR="00DC340E" w:rsidRDefault="001C406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65CBD" w14:textId="77777777" w:rsidR="00A02D1F" w:rsidRDefault="00A02D1F" w:rsidP="005D7255">
      <w:r>
        <w:separator/>
      </w:r>
    </w:p>
  </w:footnote>
  <w:footnote w:type="continuationSeparator" w:id="0">
    <w:p w14:paraId="07CAD4BE" w14:textId="77777777" w:rsidR="00A02D1F" w:rsidRDefault="00A02D1F" w:rsidP="005D7255">
      <w:r>
        <w:continuationSeparator/>
      </w:r>
    </w:p>
  </w:footnote>
  <w:footnote w:id="1">
    <w:p w14:paraId="1A630874" w14:textId="77777777" w:rsidR="00EC66B3" w:rsidRPr="00421920" w:rsidRDefault="00EC66B3" w:rsidP="00EC66B3">
      <w:pPr>
        <w:pStyle w:val="Bodytext30"/>
        <w:widowControl/>
        <w:shd w:val="clear" w:color="auto" w:fill="auto"/>
        <w:suppressAutoHyphens/>
        <w:spacing w:after="0" w:line="240" w:lineRule="auto"/>
        <w:ind w:firstLine="708"/>
        <w:jc w:val="both"/>
        <w:rPr>
          <w:rFonts w:ascii="Times New Roman" w:hAnsi="Times New Roman"/>
        </w:rPr>
      </w:pPr>
      <w:r w:rsidRPr="00421920">
        <w:rPr>
          <w:rStyle w:val="af8"/>
          <w:b w:val="0"/>
          <w:sz w:val="22"/>
        </w:rPr>
        <w:footnoteRef/>
      </w:r>
      <w:r w:rsidRPr="00421920">
        <w:rPr>
          <w:rFonts w:ascii="Times New Roman" w:hAnsi="Times New Roman"/>
          <w:b w:val="0"/>
          <w:sz w:val="22"/>
        </w:rPr>
        <w:t xml:space="preserve"> </w:t>
      </w:r>
      <w:r w:rsidRPr="00421920">
        <w:rPr>
          <w:rFonts w:ascii="Times New Roman" w:hAnsi="Times New Roman"/>
          <w:b w:val="0"/>
          <w:color w:val="000000"/>
          <w:sz w:val="22"/>
        </w:rPr>
        <w:t>Номер видеозаписи шифруется следующим образом: дата отлова/название населенного пункта/количество отловленных животных/порядковый номер отлова в день отлова начиная с начала рабочего дня;</w:t>
      </w:r>
    </w:p>
  </w:footnote>
  <w:footnote w:id="2">
    <w:p w14:paraId="6447F84B" w14:textId="77777777" w:rsidR="00EC66B3" w:rsidRPr="00421920" w:rsidRDefault="00EC66B3" w:rsidP="00EC66B3">
      <w:pPr>
        <w:pStyle w:val="Bodytext30"/>
        <w:widowControl/>
        <w:shd w:val="clear" w:color="auto" w:fill="auto"/>
        <w:suppressAutoHyphens/>
        <w:spacing w:after="0" w:line="240" w:lineRule="auto"/>
        <w:ind w:firstLine="708"/>
        <w:jc w:val="both"/>
        <w:rPr>
          <w:rFonts w:ascii="Times New Roman" w:hAnsi="Times New Roman"/>
          <w:b w:val="0"/>
          <w:color w:val="000000"/>
          <w:sz w:val="22"/>
        </w:rPr>
      </w:pPr>
      <w:r w:rsidRPr="00421920">
        <w:rPr>
          <w:rStyle w:val="af8"/>
          <w:b w:val="0"/>
          <w:sz w:val="22"/>
        </w:rPr>
        <w:footnoteRef/>
      </w:r>
      <w:r w:rsidRPr="00421920">
        <w:rPr>
          <w:rFonts w:ascii="Times New Roman" w:hAnsi="Times New Roman"/>
          <w:b w:val="0"/>
          <w:sz w:val="22"/>
        </w:rPr>
        <w:t xml:space="preserve"> </w:t>
      </w:r>
      <w:r w:rsidRPr="00421920">
        <w:rPr>
          <w:rFonts w:ascii="Times New Roman" w:hAnsi="Times New Roman"/>
          <w:b w:val="0"/>
          <w:color w:val="000000"/>
          <w:sz w:val="22"/>
        </w:rPr>
        <w:t xml:space="preserve">Номер видеозаписи шифруется следующим образом: дата возврата/название населенного пункта/количество возвращенных животных/порядковый номер возврата в день возврата, начиная с начала рабочего дня. </w:t>
      </w:r>
    </w:p>
    <w:p w14:paraId="380D5141" w14:textId="77777777" w:rsidR="00EC66B3" w:rsidRDefault="00EC66B3" w:rsidP="00EC66B3">
      <w:pPr>
        <w:pStyle w:val="Bodytext30"/>
        <w:widowControl/>
        <w:shd w:val="clear" w:color="auto" w:fill="auto"/>
        <w:suppressAutoHyphens/>
        <w:spacing w:after="0" w:line="240" w:lineRule="auto"/>
        <w:ind w:firstLine="708"/>
        <w:jc w:val="both"/>
      </w:pPr>
    </w:p>
  </w:footnote>
  <w:footnote w:id="3">
    <w:p w14:paraId="71F2F5B0" w14:textId="77777777" w:rsidR="00EC66B3" w:rsidRPr="009726FB" w:rsidRDefault="00EC66B3" w:rsidP="00EC66B3">
      <w:pPr>
        <w:pStyle w:val="af9"/>
        <w:jc w:val="both"/>
        <w:rPr>
          <w:rFonts w:ascii="Times New Roman" w:hAnsi="Times New Roman"/>
          <w:sz w:val="18"/>
          <w:szCs w:val="18"/>
        </w:rPr>
      </w:pPr>
      <w:r w:rsidRPr="009726FB">
        <w:rPr>
          <w:rStyle w:val="af8"/>
          <w:rFonts w:ascii="Times New Roman" w:hAnsi="Times New Roman"/>
          <w:sz w:val="18"/>
          <w:szCs w:val="18"/>
        </w:rPr>
        <w:footnoteRef/>
      </w:r>
      <w:r w:rsidRPr="009726FB">
        <w:rPr>
          <w:rFonts w:ascii="Times New Roman" w:hAnsi="Times New Roman"/>
          <w:sz w:val="18"/>
          <w:szCs w:val="18"/>
        </w:rPr>
        <w:t xml:space="preserve"> Номер видеозаписи шифруется следующим образом: дата отлова/название населенного пункта/количество отловленных животных/порядковый номер отлова в день отлова начиная с начала рабочего дня (пример: 010919/ </w:t>
      </w:r>
      <w:r w:rsidRPr="009726FB">
        <w:rPr>
          <w:rFonts w:ascii="Times New Roman" w:hAnsi="Times New Roman"/>
          <w:bCs/>
          <w:sz w:val="18"/>
          <w:szCs w:val="18"/>
        </w:rPr>
        <w:t xml:space="preserve">Красногорского </w:t>
      </w:r>
      <w:r w:rsidRPr="009726FB">
        <w:rPr>
          <w:rFonts w:ascii="Times New Roman" w:hAnsi="Times New Roman"/>
          <w:sz w:val="18"/>
          <w:szCs w:val="18"/>
        </w:rPr>
        <w:t xml:space="preserve">район /15/1, следующая запись будет иметь номер 010919/ </w:t>
      </w:r>
      <w:r w:rsidRPr="009726FB">
        <w:rPr>
          <w:rFonts w:ascii="Times New Roman" w:hAnsi="Times New Roman"/>
          <w:bCs/>
          <w:sz w:val="18"/>
          <w:szCs w:val="18"/>
        </w:rPr>
        <w:t xml:space="preserve">Красногорского </w:t>
      </w:r>
      <w:r w:rsidRPr="009726FB">
        <w:rPr>
          <w:rFonts w:ascii="Times New Roman" w:hAnsi="Times New Roman"/>
          <w:sz w:val="18"/>
          <w:szCs w:val="18"/>
        </w:rPr>
        <w:t xml:space="preserve">район /3/2); номер видеозаписи шифруется следующим образом: дата возврата/название населенного пункта/ количество возвращенных животных/порядковый  номер возврата в день возврата, начиная с начала рабочего дня (например: 010919/ </w:t>
      </w:r>
      <w:r w:rsidRPr="009726FB">
        <w:rPr>
          <w:rFonts w:ascii="Times New Roman" w:hAnsi="Times New Roman"/>
          <w:bCs/>
          <w:sz w:val="18"/>
          <w:szCs w:val="18"/>
        </w:rPr>
        <w:t xml:space="preserve">Красногорского </w:t>
      </w:r>
      <w:r w:rsidRPr="009726FB">
        <w:rPr>
          <w:rFonts w:ascii="Times New Roman" w:hAnsi="Times New Roman"/>
          <w:sz w:val="18"/>
          <w:szCs w:val="18"/>
        </w:rPr>
        <w:t xml:space="preserve">район /10/1, следующая запись будет иметь номер 010919/ </w:t>
      </w:r>
      <w:r w:rsidRPr="009726FB">
        <w:rPr>
          <w:rFonts w:ascii="Times New Roman" w:hAnsi="Times New Roman"/>
          <w:bCs/>
          <w:sz w:val="18"/>
          <w:szCs w:val="18"/>
        </w:rPr>
        <w:t xml:space="preserve">Красногорского </w:t>
      </w:r>
      <w:r w:rsidRPr="009726FB">
        <w:rPr>
          <w:rFonts w:ascii="Times New Roman" w:hAnsi="Times New Roman"/>
          <w:sz w:val="18"/>
          <w:szCs w:val="18"/>
        </w:rPr>
        <w:t>район /13/2);</w:t>
      </w:r>
    </w:p>
  </w:footnote>
  <w:footnote w:id="4">
    <w:p w14:paraId="10C8614B" w14:textId="77777777" w:rsidR="00EC66B3" w:rsidRPr="009726FB" w:rsidRDefault="00EC66B3" w:rsidP="00EC66B3">
      <w:pPr>
        <w:pStyle w:val="af9"/>
        <w:jc w:val="both"/>
        <w:rPr>
          <w:rFonts w:ascii="Times New Roman" w:hAnsi="Times New Roman"/>
          <w:sz w:val="18"/>
          <w:szCs w:val="18"/>
        </w:rPr>
      </w:pPr>
      <w:r w:rsidRPr="009726FB">
        <w:rPr>
          <w:rStyle w:val="af8"/>
          <w:sz w:val="18"/>
          <w:szCs w:val="18"/>
        </w:rPr>
        <w:footnoteRef/>
      </w:r>
      <w:r w:rsidRPr="009726FB">
        <w:rPr>
          <w:sz w:val="18"/>
          <w:szCs w:val="18"/>
        </w:rPr>
        <w:t xml:space="preserve"> </w:t>
      </w:r>
      <w:r w:rsidRPr="009726FB">
        <w:rPr>
          <w:rFonts w:ascii="Times New Roman" w:hAnsi="Times New Roman"/>
          <w:sz w:val="18"/>
          <w:szCs w:val="18"/>
        </w:rPr>
        <w:t xml:space="preserve">Указывается идентификационные данные материального носителя, на котором записана видеозапись (например: </w:t>
      </w:r>
      <w:r w:rsidRPr="009726FB">
        <w:rPr>
          <w:rFonts w:ascii="Times New Roman" w:hAnsi="Times New Roman"/>
          <w:sz w:val="18"/>
          <w:szCs w:val="18"/>
          <w:lang w:val="en-US"/>
        </w:rPr>
        <w:t>DVD</w:t>
      </w:r>
      <w:r w:rsidRPr="009726FB">
        <w:rPr>
          <w:rFonts w:ascii="Times New Roman" w:hAnsi="Times New Roman"/>
          <w:sz w:val="18"/>
          <w:szCs w:val="18"/>
        </w:rPr>
        <w:t>-диск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70F8A" w14:textId="77777777" w:rsidR="00DC340E" w:rsidRDefault="001C406E" w:rsidP="0022111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3A9C1F03" w14:textId="77777777" w:rsidR="00DC340E" w:rsidRDefault="001C406E">
    <w:pPr>
      <w:pStyle w:val="a5"/>
      <w:ind w:right="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C613A" w14:textId="77777777" w:rsidR="00DC340E" w:rsidRDefault="001C406E" w:rsidP="0022111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rPr>
      <w:t>14</w:t>
    </w:r>
    <w:r>
      <w:rPr>
        <w:rStyle w:val="a7"/>
      </w:rPr>
      <w:fldChar w:fldCharType="end"/>
    </w:r>
  </w:p>
  <w:p w14:paraId="5E9ACE5A" w14:textId="77777777" w:rsidR="00DC340E" w:rsidRDefault="001C406E">
    <w:pPr>
      <w:pStyle w:val="a5"/>
      <w:ind w:right="360"/>
      <w:jc w:val="right"/>
    </w:pPr>
  </w:p>
  <w:p w14:paraId="73EB3C31" w14:textId="77777777" w:rsidR="00DC340E" w:rsidRDefault="001C406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A64C9" w14:textId="77777777" w:rsidR="00DC340E" w:rsidRPr="002A5076" w:rsidRDefault="001C406E" w:rsidP="00221116">
    <w:pPr>
      <w:pStyle w:val="a5"/>
      <w:framePr w:wrap="around" w:vAnchor="text" w:hAnchor="margin" w:xAlign="right" w:y="1"/>
      <w:rPr>
        <w:rStyle w:val="a7"/>
      </w:rPr>
    </w:pPr>
    <w:r w:rsidRPr="002A5076">
      <w:rPr>
        <w:rStyle w:val="a7"/>
      </w:rPr>
      <w:fldChar w:fldCharType="begin"/>
    </w:r>
    <w:r w:rsidRPr="002A5076">
      <w:rPr>
        <w:rStyle w:val="a7"/>
      </w:rPr>
      <w:instrText xml:space="preserve">PAGE  </w:instrText>
    </w:r>
    <w:r w:rsidRPr="002A5076">
      <w:rPr>
        <w:rStyle w:val="a7"/>
      </w:rPr>
      <w:fldChar w:fldCharType="separate"/>
    </w:r>
    <w:r w:rsidRPr="002A5076">
      <w:rPr>
        <w:rStyle w:val="a7"/>
      </w:rPr>
      <w:t>13</w:t>
    </w:r>
    <w:r w:rsidRPr="002A5076">
      <w:rPr>
        <w:rStyle w:val="a7"/>
      </w:rPr>
      <w:fldChar w:fldCharType="end"/>
    </w:r>
  </w:p>
  <w:p w14:paraId="10E95BFF" w14:textId="77777777" w:rsidR="00DC340E" w:rsidRDefault="001C406E">
    <w:pPr>
      <w:pStyle w:val="a5"/>
      <w:ind w:right="36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93390" w14:textId="77777777" w:rsidR="00EC66B3" w:rsidRDefault="00EC66B3" w:rsidP="00164F3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7D4C19CA" w14:textId="77777777" w:rsidR="00EC66B3" w:rsidRDefault="00EC66B3">
    <w:pPr>
      <w:pStyle w:val="a5"/>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F181B" w14:textId="77777777" w:rsidR="00EC66B3" w:rsidRPr="002A5076" w:rsidRDefault="00EC66B3" w:rsidP="00164F38">
    <w:pPr>
      <w:pStyle w:val="a5"/>
      <w:framePr w:wrap="around" w:vAnchor="text" w:hAnchor="margin" w:xAlign="right" w:y="1"/>
      <w:rPr>
        <w:rStyle w:val="a7"/>
      </w:rPr>
    </w:pPr>
    <w:r w:rsidRPr="002A5076">
      <w:rPr>
        <w:rStyle w:val="a7"/>
      </w:rPr>
      <w:fldChar w:fldCharType="begin"/>
    </w:r>
    <w:r w:rsidRPr="002A5076">
      <w:rPr>
        <w:rStyle w:val="a7"/>
      </w:rPr>
      <w:instrText xml:space="preserve">PAGE  </w:instrText>
    </w:r>
    <w:r w:rsidRPr="002A5076">
      <w:rPr>
        <w:rStyle w:val="a7"/>
      </w:rPr>
      <w:fldChar w:fldCharType="separate"/>
    </w:r>
    <w:r>
      <w:rPr>
        <w:rStyle w:val="a7"/>
        <w:noProof/>
      </w:rPr>
      <w:t>19</w:t>
    </w:r>
    <w:r w:rsidRPr="002A5076">
      <w:rPr>
        <w:rStyle w:val="a7"/>
      </w:rPr>
      <w:fldChar w:fldCharType="end"/>
    </w:r>
  </w:p>
  <w:p w14:paraId="501C9076" w14:textId="77777777" w:rsidR="00EC66B3" w:rsidRDefault="00EC66B3">
    <w:pPr>
      <w:pStyle w:val="a5"/>
      <w:ind w:right="360"/>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11573" w14:textId="77777777" w:rsidR="00EC66B3" w:rsidRPr="00082736" w:rsidRDefault="00EC66B3" w:rsidP="00164F38">
    <w:pPr>
      <w:pStyle w:val="a5"/>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D9C27" w14:textId="77777777" w:rsidR="00EC66B3" w:rsidRDefault="00EC66B3">
    <w:pPr>
      <w:pStyle w:val="a5"/>
      <w:jc w:val="right"/>
    </w:pPr>
    <w:r>
      <w:fldChar w:fldCharType="begin"/>
    </w:r>
    <w:r>
      <w:instrText xml:space="preserve"> PAGE   \* MERGEFORMAT </w:instrText>
    </w:r>
    <w:r>
      <w:fldChar w:fldCharType="separate"/>
    </w:r>
    <w:r>
      <w:rPr>
        <w:noProof/>
      </w:rPr>
      <w:t>14</w:t>
    </w:r>
    <w:r>
      <w:rPr>
        <w:noProof/>
      </w:rPr>
      <w:fldChar w:fldCharType="end"/>
    </w:r>
  </w:p>
  <w:p w14:paraId="006C3A0C" w14:textId="77777777" w:rsidR="00EC66B3" w:rsidRPr="000B0E58" w:rsidRDefault="00EC66B3" w:rsidP="00164F38">
    <w:pPr>
      <w:pStyle w:val="a5"/>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94AEE" w14:textId="77777777" w:rsidR="00EC66B3" w:rsidRDefault="00EC66B3" w:rsidP="00164F3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664C4BC6" w14:textId="77777777" w:rsidR="00EC66B3" w:rsidRDefault="00EC66B3">
    <w:pPr>
      <w:pStyle w:val="a5"/>
      <w:ind w:right="36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C4B09" w14:textId="77777777" w:rsidR="00EC66B3" w:rsidRDefault="00EC66B3" w:rsidP="00164F3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8</w:t>
    </w:r>
    <w:r>
      <w:rPr>
        <w:rStyle w:val="a7"/>
      </w:rPr>
      <w:fldChar w:fldCharType="end"/>
    </w:r>
  </w:p>
  <w:p w14:paraId="63877B53" w14:textId="77777777" w:rsidR="00EC66B3" w:rsidRDefault="00EC66B3">
    <w:pPr>
      <w:pStyle w:val="a5"/>
      <w:ind w:right="36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3DF87" w14:textId="77777777" w:rsidR="00DC340E" w:rsidRDefault="001C406E" w:rsidP="0022111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3252E4DB" w14:textId="77777777" w:rsidR="00DC340E" w:rsidRDefault="001C406E">
    <w:pPr>
      <w:pStyle w:val="a5"/>
      <w:ind w:right="360"/>
    </w:pPr>
  </w:p>
  <w:p w14:paraId="312282D9" w14:textId="77777777" w:rsidR="00DC340E" w:rsidRDefault="001C406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46FAD"/>
    <w:multiLevelType w:val="hybridMultilevel"/>
    <w:tmpl w:val="0CDE0BAC"/>
    <w:lvl w:ilvl="0" w:tplc="BF5EFEFA">
      <w:start w:val="1"/>
      <w:numFmt w:val="bullet"/>
      <w:lvlText w:val=""/>
      <w:lvlJc w:val="left"/>
      <w:pPr>
        <w:ind w:left="720" w:hanging="360"/>
      </w:pPr>
      <w:rPr>
        <w:rFonts w:ascii="Symbol" w:hAnsi="Symbol" w:hint="default"/>
      </w:rPr>
    </w:lvl>
    <w:lvl w:ilvl="1" w:tplc="73701776" w:tentative="1">
      <w:start w:val="1"/>
      <w:numFmt w:val="bullet"/>
      <w:lvlText w:val="o"/>
      <w:lvlJc w:val="left"/>
      <w:pPr>
        <w:ind w:left="1440" w:hanging="360"/>
      </w:pPr>
      <w:rPr>
        <w:rFonts w:ascii="Courier New" w:hAnsi="Courier New" w:cs="Courier New" w:hint="default"/>
      </w:rPr>
    </w:lvl>
    <w:lvl w:ilvl="2" w:tplc="5EE042D2" w:tentative="1">
      <w:start w:val="1"/>
      <w:numFmt w:val="bullet"/>
      <w:lvlText w:val=""/>
      <w:lvlJc w:val="left"/>
      <w:pPr>
        <w:ind w:left="2160" w:hanging="360"/>
      </w:pPr>
      <w:rPr>
        <w:rFonts w:ascii="Wingdings" w:hAnsi="Wingdings" w:hint="default"/>
      </w:rPr>
    </w:lvl>
    <w:lvl w:ilvl="3" w:tplc="F770319A" w:tentative="1">
      <w:start w:val="1"/>
      <w:numFmt w:val="bullet"/>
      <w:lvlText w:val=""/>
      <w:lvlJc w:val="left"/>
      <w:pPr>
        <w:ind w:left="2880" w:hanging="360"/>
      </w:pPr>
      <w:rPr>
        <w:rFonts w:ascii="Symbol" w:hAnsi="Symbol" w:hint="default"/>
      </w:rPr>
    </w:lvl>
    <w:lvl w:ilvl="4" w:tplc="376C7518" w:tentative="1">
      <w:start w:val="1"/>
      <w:numFmt w:val="bullet"/>
      <w:lvlText w:val="o"/>
      <w:lvlJc w:val="left"/>
      <w:pPr>
        <w:ind w:left="3600" w:hanging="360"/>
      </w:pPr>
      <w:rPr>
        <w:rFonts w:ascii="Courier New" w:hAnsi="Courier New" w:cs="Courier New" w:hint="default"/>
      </w:rPr>
    </w:lvl>
    <w:lvl w:ilvl="5" w:tplc="B9023690" w:tentative="1">
      <w:start w:val="1"/>
      <w:numFmt w:val="bullet"/>
      <w:lvlText w:val=""/>
      <w:lvlJc w:val="left"/>
      <w:pPr>
        <w:ind w:left="4320" w:hanging="360"/>
      </w:pPr>
      <w:rPr>
        <w:rFonts w:ascii="Wingdings" w:hAnsi="Wingdings" w:hint="default"/>
      </w:rPr>
    </w:lvl>
    <w:lvl w:ilvl="6" w:tplc="8BC6A1F4" w:tentative="1">
      <w:start w:val="1"/>
      <w:numFmt w:val="bullet"/>
      <w:lvlText w:val=""/>
      <w:lvlJc w:val="left"/>
      <w:pPr>
        <w:ind w:left="5040" w:hanging="360"/>
      </w:pPr>
      <w:rPr>
        <w:rFonts w:ascii="Symbol" w:hAnsi="Symbol" w:hint="default"/>
      </w:rPr>
    </w:lvl>
    <w:lvl w:ilvl="7" w:tplc="BA76B40A" w:tentative="1">
      <w:start w:val="1"/>
      <w:numFmt w:val="bullet"/>
      <w:lvlText w:val="o"/>
      <w:lvlJc w:val="left"/>
      <w:pPr>
        <w:ind w:left="5760" w:hanging="360"/>
      </w:pPr>
      <w:rPr>
        <w:rFonts w:ascii="Courier New" w:hAnsi="Courier New" w:cs="Courier New" w:hint="default"/>
      </w:rPr>
    </w:lvl>
    <w:lvl w:ilvl="8" w:tplc="67886C8E" w:tentative="1">
      <w:start w:val="1"/>
      <w:numFmt w:val="bullet"/>
      <w:lvlText w:val=""/>
      <w:lvlJc w:val="left"/>
      <w:pPr>
        <w:ind w:left="6480" w:hanging="360"/>
      </w:pPr>
      <w:rPr>
        <w:rFonts w:ascii="Wingdings" w:hAnsi="Wingdings" w:hint="default"/>
      </w:rPr>
    </w:lvl>
  </w:abstractNum>
  <w:abstractNum w:abstractNumId="1" w15:restartNumberingAfterBreak="0">
    <w:nsid w:val="36E2406C"/>
    <w:multiLevelType w:val="hybridMultilevel"/>
    <w:tmpl w:val="CF34BA4A"/>
    <w:lvl w:ilvl="0" w:tplc="EB305770">
      <w:start w:val="1"/>
      <w:numFmt w:val="decimal"/>
      <w:lvlText w:val="%1."/>
      <w:lvlJc w:val="left"/>
      <w:pPr>
        <w:ind w:left="720" w:hanging="360"/>
      </w:pPr>
      <w:rPr>
        <w:rFonts w:hint="default"/>
      </w:rPr>
    </w:lvl>
    <w:lvl w:ilvl="1" w:tplc="F3A00B6C" w:tentative="1">
      <w:start w:val="1"/>
      <w:numFmt w:val="lowerLetter"/>
      <w:lvlText w:val="%2."/>
      <w:lvlJc w:val="left"/>
      <w:pPr>
        <w:ind w:left="1440" w:hanging="360"/>
      </w:pPr>
    </w:lvl>
    <w:lvl w:ilvl="2" w:tplc="8F36A9B8" w:tentative="1">
      <w:start w:val="1"/>
      <w:numFmt w:val="lowerRoman"/>
      <w:lvlText w:val="%3."/>
      <w:lvlJc w:val="right"/>
      <w:pPr>
        <w:ind w:left="2160" w:hanging="180"/>
      </w:pPr>
    </w:lvl>
    <w:lvl w:ilvl="3" w:tplc="79C62FA2" w:tentative="1">
      <w:start w:val="1"/>
      <w:numFmt w:val="decimal"/>
      <w:lvlText w:val="%4."/>
      <w:lvlJc w:val="left"/>
      <w:pPr>
        <w:ind w:left="2880" w:hanging="360"/>
      </w:pPr>
    </w:lvl>
    <w:lvl w:ilvl="4" w:tplc="D1DC6726" w:tentative="1">
      <w:start w:val="1"/>
      <w:numFmt w:val="lowerLetter"/>
      <w:lvlText w:val="%5."/>
      <w:lvlJc w:val="left"/>
      <w:pPr>
        <w:ind w:left="3600" w:hanging="360"/>
      </w:pPr>
    </w:lvl>
    <w:lvl w:ilvl="5" w:tplc="983E0B74" w:tentative="1">
      <w:start w:val="1"/>
      <w:numFmt w:val="lowerRoman"/>
      <w:lvlText w:val="%6."/>
      <w:lvlJc w:val="right"/>
      <w:pPr>
        <w:ind w:left="4320" w:hanging="180"/>
      </w:pPr>
    </w:lvl>
    <w:lvl w:ilvl="6" w:tplc="D3EEDD80" w:tentative="1">
      <w:start w:val="1"/>
      <w:numFmt w:val="decimal"/>
      <w:lvlText w:val="%7."/>
      <w:lvlJc w:val="left"/>
      <w:pPr>
        <w:ind w:left="5040" w:hanging="360"/>
      </w:pPr>
    </w:lvl>
    <w:lvl w:ilvl="7" w:tplc="05ACE538" w:tentative="1">
      <w:start w:val="1"/>
      <w:numFmt w:val="lowerLetter"/>
      <w:lvlText w:val="%8."/>
      <w:lvlJc w:val="left"/>
      <w:pPr>
        <w:ind w:left="5760" w:hanging="360"/>
      </w:pPr>
    </w:lvl>
    <w:lvl w:ilvl="8" w:tplc="4CCEEF9C" w:tentative="1">
      <w:start w:val="1"/>
      <w:numFmt w:val="lowerRoman"/>
      <w:lvlText w:val="%9."/>
      <w:lvlJc w:val="right"/>
      <w:pPr>
        <w:ind w:left="6480" w:hanging="180"/>
      </w:pPr>
    </w:lvl>
  </w:abstractNum>
  <w:abstractNum w:abstractNumId="2" w15:restartNumberingAfterBreak="0">
    <w:nsid w:val="4165017F"/>
    <w:multiLevelType w:val="hybridMultilevel"/>
    <w:tmpl w:val="345C254C"/>
    <w:lvl w:ilvl="0" w:tplc="52C81F5C">
      <w:start w:val="1"/>
      <w:numFmt w:val="decimal"/>
      <w:lvlText w:val="%1."/>
      <w:lvlJc w:val="left"/>
      <w:pPr>
        <w:ind w:left="1639" w:hanging="930"/>
      </w:pPr>
      <w:rPr>
        <w:rFonts w:hint="default"/>
      </w:rPr>
    </w:lvl>
    <w:lvl w:ilvl="1" w:tplc="855A744E" w:tentative="1">
      <w:start w:val="1"/>
      <w:numFmt w:val="lowerLetter"/>
      <w:lvlText w:val="%2."/>
      <w:lvlJc w:val="left"/>
      <w:pPr>
        <w:ind w:left="1789" w:hanging="360"/>
      </w:pPr>
    </w:lvl>
    <w:lvl w:ilvl="2" w:tplc="5A724A92" w:tentative="1">
      <w:start w:val="1"/>
      <w:numFmt w:val="lowerRoman"/>
      <w:lvlText w:val="%3."/>
      <w:lvlJc w:val="right"/>
      <w:pPr>
        <w:ind w:left="2509" w:hanging="180"/>
      </w:pPr>
    </w:lvl>
    <w:lvl w:ilvl="3" w:tplc="394ECF6A" w:tentative="1">
      <w:start w:val="1"/>
      <w:numFmt w:val="decimal"/>
      <w:lvlText w:val="%4."/>
      <w:lvlJc w:val="left"/>
      <w:pPr>
        <w:ind w:left="3229" w:hanging="360"/>
      </w:pPr>
    </w:lvl>
    <w:lvl w:ilvl="4" w:tplc="BC4E6E56" w:tentative="1">
      <w:start w:val="1"/>
      <w:numFmt w:val="lowerLetter"/>
      <w:lvlText w:val="%5."/>
      <w:lvlJc w:val="left"/>
      <w:pPr>
        <w:ind w:left="3949" w:hanging="360"/>
      </w:pPr>
    </w:lvl>
    <w:lvl w:ilvl="5" w:tplc="682CDBC6" w:tentative="1">
      <w:start w:val="1"/>
      <w:numFmt w:val="lowerRoman"/>
      <w:lvlText w:val="%6."/>
      <w:lvlJc w:val="right"/>
      <w:pPr>
        <w:ind w:left="4669" w:hanging="180"/>
      </w:pPr>
    </w:lvl>
    <w:lvl w:ilvl="6" w:tplc="EC08826A" w:tentative="1">
      <w:start w:val="1"/>
      <w:numFmt w:val="decimal"/>
      <w:lvlText w:val="%7."/>
      <w:lvlJc w:val="left"/>
      <w:pPr>
        <w:ind w:left="5389" w:hanging="360"/>
      </w:pPr>
    </w:lvl>
    <w:lvl w:ilvl="7" w:tplc="B7969282" w:tentative="1">
      <w:start w:val="1"/>
      <w:numFmt w:val="lowerLetter"/>
      <w:lvlText w:val="%8."/>
      <w:lvlJc w:val="left"/>
      <w:pPr>
        <w:ind w:left="6109" w:hanging="360"/>
      </w:pPr>
    </w:lvl>
    <w:lvl w:ilvl="8" w:tplc="1FB02172" w:tentative="1">
      <w:start w:val="1"/>
      <w:numFmt w:val="lowerRoman"/>
      <w:lvlText w:val="%9."/>
      <w:lvlJc w:val="right"/>
      <w:pPr>
        <w:ind w:left="6829" w:hanging="180"/>
      </w:pPr>
    </w:lvl>
  </w:abstractNum>
  <w:abstractNum w:abstractNumId="3" w15:restartNumberingAfterBreak="0">
    <w:nsid w:val="4D4C14F3"/>
    <w:multiLevelType w:val="hybridMultilevel"/>
    <w:tmpl w:val="F860135C"/>
    <w:lvl w:ilvl="0" w:tplc="41D4BCCA">
      <w:start w:val="1"/>
      <w:numFmt w:val="bullet"/>
      <w:lvlText w:val=""/>
      <w:lvlJc w:val="left"/>
      <w:pPr>
        <w:ind w:left="720" w:hanging="360"/>
      </w:pPr>
      <w:rPr>
        <w:rFonts w:ascii="Symbol" w:hAnsi="Symbol" w:hint="default"/>
      </w:rPr>
    </w:lvl>
    <w:lvl w:ilvl="1" w:tplc="2FDA1FE0" w:tentative="1">
      <w:start w:val="1"/>
      <w:numFmt w:val="bullet"/>
      <w:lvlText w:val="o"/>
      <w:lvlJc w:val="left"/>
      <w:pPr>
        <w:ind w:left="1440" w:hanging="360"/>
      </w:pPr>
      <w:rPr>
        <w:rFonts w:ascii="Courier New" w:hAnsi="Courier New" w:cs="Courier New" w:hint="default"/>
      </w:rPr>
    </w:lvl>
    <w:lvl w:ilvl="2" w:tplc="2258DAD8" w:tentative="1">
      <w:start w:val="1"/>
      <w:numFmt w:val="bullet"/>
      <w:lvlText w:val=""/>
      <w:lvlJc w:val="left"/>
      <w:pPr>
        <w:ind w:left="2160" w:hanging="360"/>
      </w:pPr>
      <w:rPr>
        <w:rFonts w:ascii="Wingdings" w:hAnsi="Wingdings" w:hint="default"/>
      </w:rPr>
    </w:lvl>
    <w:lvl w:ilvl="3" w:tplc="1A905838" w:tentative="1">
      <w:start w:val="1"/>
      <w:numFmt w:val="bullet"/>
      <w:lvlText w:val=""/>
      <w:lvlJc w:val="left"/>
      <w:pPr>
        <w:ind w:left="2880" w:hanging="360"/>
      </w:pPr>
      <w:rPr>
        <w:rFonts w:ascii="Symbol" w:hAnsi="Symbol" w:hint="default"/>
      </w:rPr>
    </w:lvl>
    <w:lvl w:ilvl="4" w:tplc="BD8E7936" w:tentative="1">
      <w:start w:val="1"/>
      <w:numFmt w:val="bullet"/>
      <w:lvlText w:val="o"/>
      <w:lvlJc w:val="left"/>
      <w:pPr>
        <w:ind w:left="3600" w:hanging="360"/>
      </w:pPr>
      <w:rPr>
        <w:rFonts w:ascii="Courier New" w:hAnsi="Courier New" w:cs="Courier New" w:hint="default"/>
      </w:rPr>
    </w:lvl>
    <w:lvl w:ilvl="5" w:tplc="6FEC2C72" w:tentative="1">
      <w:start w:val="1"/>
      <w:numFmt w:val="bullet"/>
      <w:lvlText w:val=""/>
      <w:lvlJc w:val="left"/>
      <w:pPr>
        <w:ind w:left="4320" w:hanging="360"/>
      </w:pPr>
      <w:rPr>
        <w:rFonts w:ascii="Wingdings" w:hAnsi="Wingdings" w:hint="default"/>
      </w:rPr>
    </w:lvl>
    <w:lvl w:ilvl="6" w:tplc="991076BC" w:tentative="1">
      <w:start w:val="1"/>
      <w:numFmt w:val="bullet"/>
      <w:lvlText w:val=""/>
      <w:lvlJc w:val="left"/>
      <w:pPr>
        <w:ind w:left="5040" w:hanging="360"/>
      </w:pPr>
      <w:rPr>
        <w:rFonts w:ascii="Symbol" w:hAnsi="Symbol" w:hint="default"/>
      </w:rPr>
    </w:lvl>
    <w:lvl w:ilvl="7" w:tplc="6512EB8C" w:tentative="1">
      <w:start w:val="1"/>
      <w:numFmt w:val="bullet"/>
      <w:lvlText w:val="o"/>
      <w:lvlJc w:val="left"/>
      <w:pPr>
        <w:ind w:left="5760" w:hanging="360"/>
      </w:pPr>
      <w:rPr>
        <w:rFonts w:ascii="Courier New" w:hAnsi="Courier New" w:cs="Courier New" w:hint="default"/>
      </w:rPr>
    </w:lvl>
    <w:lvl w:ilvl="8" w:tplc="E24AE78C" w:tentative="1">
      <w:start w:val="1"/>
      <w:numFmt w:val="bullet"/>
      <w:lvlText w:val=""/>
      <w:lvlJc w:val="left"/>
      <w:pPr>
        <w:ind w:left="6480" w:hanging="360"/>
      </w:pPr>
      <w:rPr>
        <w:rFonts w:ascii="Wingdings" w:hAnsi="Wingdings" w:hint="default"/>
      </w:rPr>
    </w:lvl>
  </w:abstractNum>
  <w:abstractNum w:abstractNumId="4" w15:restartNumberingAfterBreak="0">
    <w:nsid w:val="4DDF1921"/>
    <w:multiLevelType w:val="hybridMultilevel"/>
    <w:tmpl w:val="8DBE2C52"/>
    <w:lvl w:ilvl="0" w:tplc="F006CD5C">
      <w:start w:val="1"/>
      <w:numFmt w:val="bullet"/>
      <w:lvlText w:val=""/>
      <w:lvlJc w:val="left"/>
      <w:pPr>
        <w:ind w:left="720" w:hanging="360"/>
      </w:pPr>
      <w:rPr>
        <w:rFonts w:ascii="Symbol" w:hAnsi="Symbol" w:hint="default"/>
      </w:rPr>
    </w:lvl>
    <w:lvl w:ilvl="1" w:tplc="C2863BFC" w:tentative="1">
      <w:start w:val="1"/>
      <w:numFmt w:val="bullet"/>
      <w:lvlText w:val="o"/>
      <w:lvlJc w:val="left"/>
      <w:pPr>
        <w:ind w:left="1440" w:hanging="360"/>
      </w:pPr>
      <w:rPr>
        <w:rFonts w:ascii="Courier New" w:hAnsi="Courier New" w:cs="Courier New" w:hint="default"/>
      </w:rPr>
    </w:lvl>
    <w:lvl w:ilvl="2" w:tplc="7FF0C19E" w:tentative="1">
      <w:start w:val="1"/>
      <w:numFmt w:val="bullet"/>
      <w:lvlText w:val=""/>
      <w:lvlJc w:val="left"/>
      <w:pPr>
        <w:ind w:left="2160" w:hanging="360"/>
      </w:pPr>
      <w:rPr>
        <w:rFonts w:ascii="Wingdings" w:hAnsi="Wingdings" w:hint="default"/>
      </w:rPr>
    </w:lvl>
    <w:lvl w:ilvl="3" w:tplc="7CE26560" w:tentative="1">
      <w:start w:val="1"/>
      <w:numFmt w:val="bullet"/>
      <w:lvlText w:val=""/>
      <w:lvlJc w:val="left"/>
      <w:pPr>
        <w:ind w:left="2880" w:hanging="360"/>
      </w:pPr>
      <w:rPr>
        <w:rFonts w:ascii="Symbol" w:hAnsi="Symbol" w:hint="default"/>
      </w:rPr>
    </w:lvl>
    <w:lvl w:ilvl="4" w:tplc="95903DE0" w:tentative="1">
      <w:start w:val="1"/>
      <w:numFmt w:val="bullet"/>
      <w:lvlText w:val="o"/>
      <w:lvlJc w:val="left"/>
      <w:pPr>
        <w:ind w:left="3600" w:hanging="360"/>
      </w:pPr>
      <w:rPr>
        <w:rFonts w:ascii="Courier New" w:hAnsi="Courier New" w:cs="Courier New" w:hint="default"/>
      </w:rPr>
    </w:lvl>
    <w:lvl w:ilvl="5" w:tplc="3D6E1E46" w:tentative="1">
      <w:start w:val="1"/>
      <w:numFmt w:val="bullet"/>
      <w:lvlText w:val=""/>
      <w:lvlJc w:val="left"/>
      <w:pPr>
        <w:ind w:left="4320" w:hanging="360"/>
      </w:pPr>
      <w:rPr>
        <w:rFonts w:ascii="Wingdings" w:hAnsi="Wingdings" w:hint="default"/>
      </w:rPr>
    </w:lvl>
    <w:lvl w:ilvl="6" w:tplc="E9D8BB7A" w:tentative="1">
      <w:start w:val="1"/>
      <w:numFmt w:val="bullet"/>
      <w:lvlText w:val=""/>
      <w:lvlJc w:val="left"/>
      <w:pPr>
        <w:ind w:left="5040" w:hanging="360"/>
      </w:pPr>
      <w:rPr>
        <w:rFonts w:ascii="Symbol" w:hAnsi="Symbol" w:hint="default"/>
      </w:rPr>
    </w:lvl>
    <w:lvl w:ilvl="7" w:tplc="CA244DE0" w:tentative="1">
      <w:start w:val="1"/>
      <w:numFmt w:val="bullet"/>
      <w:lvlText w:val="o"/>
      <w:lvlJc w:val="left"/>
      <w:pPr>
        <w:ind w:left="5760" w:hanging="360"/>
      </w:pPr>
      <w:rPr>
        <w:rFonts w:ascii="Courier New" w:hAnsi="Courier New" w:cs="Courier New" w:hint="default"/>
      </w:rPr>
    </w:lvl>
    <w:lvl w:ilvl="8" w:tplc="1B64457A" w:tentative="1">
      <w:start w:val="1"/>
      <w:numFmt w:val="bullet"/>
      <w:lvlText w:val=""/>
      <w:lvlJc w:val="left"/>
      <w:pPr>
        <w:ind w:left="6480" w:hanging="360"/>
      </w:pPr>
      <w:rPr>
        <w:rFonts w:ascii="Wingdings" w:hAnsi="Wingdings" w:hint="default"/>
      </w:rPr>
    </w:lvl>
  </w:abstractNum>
  <w:abstractNum w:abstractNumId="5" w15:restartNumberingAfterBreak="0">
    <w:nsid w:val="69E8498B"/>
    <w:multiLevelType w:val="multilevel"/>
    <w:tmpl w:val="4D9E3F9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73F964E0"/>
    <w:multiLevelType w:val="hybridMultilevel"/>
    <w:tmpl w:val="8384E6BE"/>
    <w:lvl w:ilvl="0" w:tplc="85A80570">
      <w:start w:val="1"/>
      <w:numFmt w:val="decimal"/>
      <w:lvlText w:val="4.%1."/>
      <w:lvlJc w:val="left"/>
      <w:pPr>
        <w:ind w:left="1353" w:hanging="360"/>
      </w:pPr>
      <w:rPr>
        <w:rFonts w:ascii="Times New Roman" w:hAnsi="Times New Roman" w:cs="Times New Roman" w:hint="default"/>
        <w:b w:val="0"/>
        <w:bCs w:val="0"/>
      </w:rPr>
    </w:lvl>
    <w:lvl w:ilvl="1" w:tplc="09D0B9C8">
      <w:start w:val="1"/>
      <w:numFmt w:val="lowerLetter"/>
      <w:lvlText w:val="%2."/>
      <w:lvlJc w:val="left"/>
      <w:pPr>
        <w:ind w:left="2149" w:hanging="360"/>
      </w:pPr>
    </w:lvl>
    <w:lvl w:ilvl="2" w:tplc="E75C529A" w:tentative="1">
      <w:start w:val="1"/>
      <w:numFmt w:val="lowerRoman"/>
      <w:lvlText w:val="%3."/>
      <w:lvlJc w:val="right"/>
      <w:pPr>
        <w:ind w:left="2869" w:hanging="180"/>
      </w:pPr>
    </w:lvl>
    <w:lvl w:ilvl="3" w:tplc="326CC694" w:tentative="1">
      <w:start w:val="1"/>
      <w:numFmt w:val="decimal"/>
      <w:lvlText w:val="%4."/>
      <w:lvlJc w:val="left"/>
      <w:pPr>
        <w:ind w:left="3589" w:hanging="360"/>
      </w:pPr>
    </w:lvl>
    <w:lvl w:ilvl="4" w:tplc="D44C2718" w:tentative="1">
      <w:start w:val="1"/>
      <w:numFmt w:val="lowerLetter"/>
      <w:lvlText w:val="%5."/>
      <w:lvlJc w:val="left"/>
      <w:pPr>
        <w:ind w:left="4309" w:hanging="360"/>
      </w:pPr>
    </w:lvl>
    <w:lvl w:ilvl="5" w:tplc="35B2717E" w:tentative="1">
      <w:start w:val="1"/>
      <w:numFmt w:val="lowerRoman"/>
      <w:lvlText w:val="%6."/>
      <w:lvlJc w:val="right"/>
      <w:pPr>
        <w:ind w:left="5029" w:hanging="180"/>
      </w:pPr>
    </w:lvl>
    <w:lvl w:ilvl="6" w:tplc="8B608B66" w:tentative="1">
      <w:start w:val="1"/>
      <w:numFmt w:val="decimal"/>
      <w:lvlText w:val="%7."/>
      <w:lvlJc w:val="left"/>
      <w:pPr>
        <w:ind w:left="5749" w:hanging="360"/>
      </w:pPr>
    </w:lvl>
    <w:lvl w:ilvl="7" w:tplc="5AD03DC2" w:tentative="1">
      <w:start w:val="1"/>
      <w:numFmt w:val="lowerLetter"/>
      <w:lvlText w:val="%8."/>
      <w:lvlJc w:val="left"/>
      <w:pPr>
        <w:ind w:left="6469" w:hanging="360"/>
      </w:pPr>
    </w:lvl>
    <w:lvl w:ilvl="8" w:tplc="8D4E686A" w:tentative="1">
      <w:start w:val="1"/>
      <w:numFmt w:val="lowerRoman"/>
      <w:lvlText w:val="%9."/>
      <w:lvlJc w:val="right"/>
      <w:pPr>
        <w:ind w:left="7189" w:hanging="180"/>
      </w:pPr>
    </w:lvl>
  </w:abstractNum>
  <w:abstractNum w:abstractNumId="7" w15:restartNumberingAfterBreak="0">
    <w:nsid w:val="7F442C81"/>
    <w:multiLevelType w:val="multilevel"/>
    <w:tmpl w:val="71903B08"/>
    <w:lvl w:ilvl="0">
      <w:start w:val="5"/>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872767592">
    <w:abstractNumId w:val="2"/>
  </w:num>
  <w:num w:numId="2" w16cid:durableId="955991640">
    <w:abstractNumId w:val="5"/>
  </w:num>
  <w:num w:numId="3" w16cid:durableId="1615284582">
    <w:abstractNumId w:val="6"/>
  </w:num>
  <w:num w:numId="4" w16cid:durableId="143818521">
    <w:abstractNumId w:val="7"/>
  </w:num>
  <w:num w:numId="5" w16cid:durableId="1001153634">
    <w:abstractNumId w:val="4"/>
  </w:num>
  <w:num w:numId="6" w16cid:durableId="1421489212">
    <w:abstractNumId w:val="0"/>
  </w:num>
  <w:num w:numId="7" w16cid:durableId="508639844">
    <w:abstractNumId w:val="3"/>
  </w:num>
  <w:num w:numId="8" w16cid:durableId="1127969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6ED"/>
    <w:rsid w:val="000166ED"/>
    <w:rsid w:val="000E2B75"/>
    <w:rsid w:val="001C406E"/>
    <w:rsid w:val="001E5419"/>
    <w:rsid w:val="00277AA3"/>
    <w:rsid w:val="0029548A"/>
    <w:rsid w:val="003B553F"/>
    <w:rsid w:val="0059408F"/>
    <w:rsid w:val="005F16C7"/>
    <w:rsid w:val="009470A2"/>
    <w:rsid w:val="00A02D1F"/>
    <w:rsid w:val="00BB61E7"/>
    <w:rsid w:val="00C17749"/>
    <w:rsid w:val="00D16100"/>
    <w:rsid w:val="00EC66B3"/>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2BA7C"/>
  <w15:chartTrackingRefBased/>
  <w15:docId w15:val="{09B0114D-DEBB-47F6-B0B9-C29A3FD89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1377"/>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Основной текст 1,Основной текст 1 Знак Знак,Основной текст 1 Знак Знак Знак Знак,Основной текст с отступом Знак Знак,текст,текст Знак Знак"/>
    <w:basedOn w:val="a"/>
    <w:link w:val="a4"/>
    <w:rsid w:val="00FA1377"/>
    <w:pPr>
      <w:jc w:val="center"/>
    </w:pPr>
    <w:rPr>
      <w:b/>
      <w:bCs/>
      <w:sz w:val="28"/>
      <w:szCs w:val="28"/>
      <w:u w:val="single"/>
    </w:rPr>
  </w:style>
  <w:style w:type="character" w:customStyle="1" w:styleId="a4">
    <w:name w:val="Основной текст с отступом Знак"/>
    <w:aliases w:val="Основной текст 1 Знак,Основной текст 1 Знак Знак Знак,Основной текст 1 Знак Знак Знак Знак Знак,Основной текст с отступом Знак Знак Знак,текст Знак,текст Знак Знак Знак"/>
    <w:basedOn w:val="a0"/>
    <w:link w:val="a3"/>
    <w:rsid w:val="00FA1377"/>
    <w:rPr>
      <w:rFonts w:ascii="Times New Roman" w:eastAsia="Times New Roman" w:hAnsi="Times New Roman" w:cs="Times New Roman"/>
      <w:b/>
      <w:bCs/>
      <w:sz w:val="28"/>
      <w:szCs w:val="28"/>
      <w:u w:val="single"/>
    </w:rPr>
  </w:style>
  <w:style w:type="paragraph" w:styleId="a5">
    <w:name w:val="header"/>
    <w:basedOn w:val="a"/>
    <w:link w:val="a6"/>
    <w:uiPriority w:val="99"/>
    <w:rsid w:val="00FA1377"/>
    <w:pPr>
      <w:tabs>
        <w:tab w:val="center" w:pos="4677"/>
        <w:tab w:val="right" w:pos="9355"/>
      </w:tabs>
    </w:pPr>
    <w:rPr>
      <w:sz w:val="20"/>
      <w:szCs w:val="20"/>
    </w:rPr>
  </w:style>
  <w:style w:type="character" w:customStyle="1" w:styleId="a6">
    <w:name w:val="Верхний колонтитул Знак"/>
    <w:basedOn w:val="a0"/>
    <w:link w:val="a5"/>
    <w:uiPriority w:val="99"/>
    <w:rsid w:val="00FA1377"/>
    <w:rPr>
      <w:rFonts w:ascii="Times New Roman" w:eastAsia="Times New Roman" w:hAnsi="Times New Roman" w:cs="Times New Roman"/>
      <w:sz w:val="20"/>
      <w:szCs w:val="20"/>
      <w:lang w:eastAsia="ru-RU"/>
    </w:rPr>
  </w:style>
  <w:style w:type="character" w:styleId="a7">
    <w:name w:val="page number"/>
    <w:basedOn w:val="a0"/>
    <w:rsid w:val="00FA1377"/>
  </w:style>
  <w:style w:type="paragraph" w:styleId="a8">
    <w:name w:val="footer"/>
    <w:basedOn w:val="a"/>
    <w:link w:val="a9"/>
    <w:uiPriority w:val="99"/>
    <w:rsid w:val="00FA1377"/>
    <w:pPr>
      <w:tabs>
        <w:tab w:val="center" w:pos="4677"/>
        <w:tab w:val="right" w:pos="9355"/>
      </w:tabs>
    </w:pPr>
  </w:style>
  <w:style w:type="character" w:customStyle="1" w:styleId="a9">
    <w:name w:val="Нижний колонтитул Знак"/>
    <w:basedOn w:val="a0"/>
    <w:link w:val="a8"/>
    <w:uiPriority w:val="99"/>
    <w:rsid w:val="00FA1377"/>
    <w:rPr>
      <w:rFonts w:ascii="Times New Roman" w:eastAsia="Times New Roman" w:hAnsi="Times New Roman" w:cs="Times New Roman"/>
      <w:sz w:val="24"/>
      <w:szCs w:val="24"/>
    </w:rPr>
  </w:style>
  <w:style w:type="paragraph" w:styleId="aa">
    <w:name w:val="Title"/>
    <w:basedOn w:val="a"/>
    <w:link w:val="ab"/>
    <w:uiPriority w:val="99"/>
    <w:qFormat/>
    <w:rsid w:val="00FA1377"/>
    <w:pPr>
      <w:jc w:val="center"/>
    </w:pPr>
    <w:rPr>
      <w:b/>
      <w:sz w:val="28"/>
      <w:szCs w:val="20"/>
    </w:rPr>
  </w:style>
  <w:style w:type="character" w:customStyle="1" w:styleId="ab">
    <w:name w:val="Заголовок Знак"/>
    <w:basedOn w:val="a0"/>
    <w:link w:val="aa"/>
    <w:uiPriority w:val="99"/>
    <w:rsid w:val="00FA1377"/>
    <w:rPr>
      <w:rFonts w:ascii="Times New Roman" w:eastAsia="Times New Roman" w:hAnsi="Times New Roman" w:cs="Times New Roman"/>
      <w:b/>
      <w:sz w:val="28"/>
      <w:szCs w:val="20"/>
    </w:rPr>
  </w:style>
  <w:style w:type="paragraph" w:customStyle="1" w:styleId="ac">
    <w:name w:val="Таблицы (моноширинный)"/>
    <w:basedOn w:val="a"/>
    <w:next w:val="a"/>
    <w:rsid w:val="00FA1377"/>
    <w:pPr>
      <w:widowControl w:val="0"/>
      <w:autoSpaceDE w:val="0"/>
      <w:autoSpaceDN w:val="0"/>
      <w:adjustRightInd w:val="0"/>
      <w:jc w:val="both"/>
    </w:pPr>
    <w:rPr>
      <w:rFonts w:ascii="Courier New" w:hAnsi="Courier New" w:cs="Courier New"/>
      <w:sz w:val="20"/>
      <w:szCs w:val="20"/>
    </w:rPr>
  </w:style>
  <w:style w:type="paragraph" w:styleId="ad">
    <w:name w:val="No Spacing"/>
    <w:link w:val="ae"/>
    <w:uiPriority w:val="99"/>
    <w:qFormat/>
    <w:rsid w:val="00FA1377"/>
    <w:rPr>
      <w:sz w:val="22"/>
      <w:szCs w:val="22"/>
    </w:rPr>
  </w:style>
  <w:style w:type="character" w:customStyle="1" w:styleId="af">
    <w:name w:val="Öâåòîâîå âûäåëåíèå"/>
    <w:rsid w:val="00FA1377"/>
    <w:rPr>
      <w:b/>
      <w:bCs/>
      <w:color w:val="000080"/>
    </w:rPr>
  </w:style>
  <w:style w:type="character" w:customStyle="1" w:styleId="ae">
    <w:name w:val="Без интервала Знак"/>
    <w:link w:val="ad"/>
    <w:uiPriority w:val="99"/>
    <w:rsid w:val="00FA1377"/>
    <w:rPr>
      <w:rFonts w:ascii="Calibri" w:eastAsia="Calibri" w:hAnsi="Calibri" w:cs="Times New Roman"/>
    </w:rPr>
  </w:style>
  <w:style w:type="character" w:styleId="af0">
    <w:name w:val="Hyperlink"/>
    <w:aliases w:val="%Hyperlink"/>
    <w:rsid w:val="000A0B3F"/>
    <w:rPr>
      <w:color w:val="0000FF"/>
      <w:u w:val="single"/>
    </w:rPr>
  </w:style>
  <w:style w:type="paragraph" w:customStyle="1" w:styleId="ConsPlusNonformat">
    <w:name w:val="ConsPlusNonformat"/>
    <w:rsid w:val="000A0B3F"/>
    <w:pPr>
      <w:widowControl w:val="0"/>
      <w:autoSpaceDE w:val="0"/>
      <w:autoSpaceDN w:val="0"/>
      <w:adjustRightInd w:val="0"/>
    </w:pPr>
    <w:rPr>
      <w:rFonts w:ascii="Courier New" w:eastAsia="Times New Roman" w:hAnsi="Courier New" w:cs="Courier New"/>
    </w:rPr>
  </w:style>
  <w:style w:type="character" w:styleId="af1">
    <w:name w:val="annotation reference"/>
    <w:basedOn w:val="a0"/>
    <w:uiPriority w:val="99"/>
    <w:semiHidden/>
    <w:unhideWhenUsed/>
    <w:rsid w:val="000B7A18"/>
    <w:rPr>
      <w:sz w:val="16"/>
      <w:szCs w:val="16"/>
    </w:rPr>
  </w:style>
  <w:style w:type="paragraph" w:styleId="af2">
    <w:name w:val="annotation text"/>
    <w:basedOn w:val="a"/>
    <w:link w:val="af3"/>
    <w:uiPriority w:val="99"/>
    <w:unhideWhenUsed/>
    <w:rsid w:val="000B7A18"/>
    <w:rPr>
      <w:sz w:val="20"/>
      <w:szCs w:val="20"/>
    </w:rPr>
  </w:style>
  <w:style w:type="character" w:customStyle="1" w:styleId="af3">
    <w:name w:val="Текст примечания Знак"/>
    <w:basedOn w:val="a0"/>
    <w:link w:val="af2"/>
    <w:uiPriority w:val="99"/>
    <w:rsid w:val="000B7A18"/>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0B7A18"/>
    <w:rPr>
      <w:b/>
      <w:bCs/>
    </w:rPr>
  </w:style>
  <w:style w:type="character" w:customStyle="1" w:styleId="af5">
    <w:name w:val="Тема примечания Знак"/>
    <w:basedOn w:val="af3"/>
    <w:link w:val="af4"/>
    <w:uiPriority w:val="99"/>
    <w:semiHidden/>
    <w:rsid w:val="000B7A18"/>
    <w:rPr>
      <w:rFonts w:ascii="Times New Roman" w:eastAsia="Times New Roman" w:hAnsi="Times New Roman" w:cs="Times New Roman"/>
      <w:b/>
      <w:bCs/>
      <w:sz w:val="20"/>
      <w:szCs w:val="20"/>
      <w:lang w:eastAsia="ru-RU"/>
    </w:rPr>
  </w:style>
  <w:style w:type="paragraph" w:styleId="af6">
    <w:name w:val="Balloon Text"/>
    <w:basedOn w:val="a"/>
    <w:link w:val="af7"/>
    <w:uiPriority w:val="99"/>
    <w:semiHidden/>
    <w:unhideWhenUsed/>
    <w:rsid w:val="000B7A18"/>
    <w:rPr>
      <w:rFonts w:ascii="Tahoma" w:hAnsi="Tahoma" w:cs="Tahoma"/>
      <w:sz w:val="16"/>
      <w:szCs w:val="16"/>
    </w:rPr>
  </w:style>
  <w:style w:type="character" w:customStyle="1" w:styleId="af7">
    <w:name w:val="Текст выноски Знак"/>
    <w:basedOn w:val="a0"/>
    <w:link w:val="af6"/>
    <w:uiPriority w:val="99"/>
    <w:semiHidden/>
    <w:rsid w:val="000B7A18"/>
    <w:rPr>
      <w:rFonts w:ascii="Tahoma" w:eastAsia="Times New Roman" w:hAnsi="Tahoma" w:cs="Tahoma"/>
      <w:sz w:val="16"/>
      <w:szCs w:val="16"/>
      <w:lang w:eastAsia="ru-RU"/>
    </w:rPr>
  </w:style>
  <w:style w:type="character" w:styleId="af8">
    <w:name w:val="footnote reference"/>
    <w:uiPriority w:val="99"/>
    <w:rsid w:val="005A3254"/>
    <w:rPr>
      <w:vertAlign w:val="superscript"/>
    </w:rPr>
  </w:style>
  <w:style w:type="paragraph" w:styleId="af9">
    <w:name w:val="footnote text"/>
    <w:basedOn w:val="a"/>
    <w:link w:val="afa"/>
    <w:uiPriority w:val="99"/>
    <w:unhideWhenUsed/>
    <w:rsid w:val="005A3254"/>
    <w:pPr>
      <w:spacing w:after="200" w:line="276" w:lineRule="auto"/>
    </w:pPr>
    <w:rPr>
      <w:rFonts w:ascii="Calibri" w:eastAsia="Calibri" w:hAnsi="Calibri"/>
      <w:sz w:val="20"/>
      <w:szCs w:val="20"/>
      <w:lang w:eastAsia="en-US"/>
    </w:rPr>
  </w:style>
  <w:style w:type="character" w:customStyle="1" w:styleId="afa">
    <w:name w:val="Текст сноски Знак"/>
    <w:basedOn w:val="a0"/>
    <w:link w:val="af9"/>
    <w:uiPriority w:val="99"/>
    <w:rsid w:val="005A3254"/>
    <w:rPr>
      <w:rFonts w:ascii="Calibri" w:eastAsia="Calibri" w:hAnsi="Calibri" w:cs="Times New Roman"/>
      <w:sz w:val="20"/>
      <w:szCs w:val="20"/>
    </w:rPr>
  </w:style>
  <w:style w:type="paragraph" w:customStyle="1" w:styleId="2-11">
    <w:name w:val="содержание2-11"/>
    <w:basedOn w:val="a"/>
    <w:rsid w:val="00B6720D"/>
    <w:pPr>
      <w:spacing w:after="60"/>
      <w:jc w:val="both"/>
    </w:pPr>
  </w:style>
  <w:style w:type="paragraph" w:customStyle="1" w:styleId="ConsPlusNormal">
    <w:name w:val="ConsPlusNormal"/>
    <w:link w:val="ConsPlusNormal0"/>
    <w:qFormat/>
    <w:rsid w:val="00F857D2"/>
    <w:pPr>
      <w:widowControl w:val="0"/>
      <w:autoSpaceDE w:val="0"/>
      <w:autoSpaceDN w:val="0"/>
    </w:pPr>
    <w:rPr>
      <w:rFonts w:eastAsia="Times New Roman" w:cs="Calibri"/>
      <w:sz w:val="22"/>
    </w:rPr>
  </w:style>
  <w:style w:type="character" w:customStyle="1" w:styleId="ConsPlusNormal0">
    <w:name w:val="ConsPlusNormal Знак"/>
    <w:link w:val="ConsPlusNormal"/>
    <w:locked/>
    <w:rsid w:val="00F857D2"/>
    <w:rPr>
      <w:rFonts w:ascii="Calibri" w:eastAsia="Times New Roman" w:hAnsi="Calibri" w:cs="Calibri"/>
      <w:szCs w:val="20"/>
      <w:lang w:eastAsia="ru-RU"/>
    </w:rPr>
  </w:style>
  <w:style w:type="paragraph" w:styleId="afb">
    <w:name w:val="List Paragraph"/>
    <w:aliases w:val="Bullet List,FooterText,numbered"/>
    <w:basedOn w:val="a"/>
    <w:link w:val="afc"/>
    <w:uiPriority w:val="34"/>
    <w:qFormat/>
    <w:rsid w:val="00CD43EB"/>
    <w:pPr>
      <w:spacing w:after="200" w:line="276" w:lineRule="auto"/>
      <w:ind w:left="720"/>
      <w:contextualSpacing/>
    </w:pPr>
    <w:rPr>
      <w:rFonts w:ascii="Calibri" w:hAnsi="Calibri"/>
      <w:sz w:val="22"/>
      <w:szCs w:val="22"/>
    </w:rPr>
  </w:style>
  <w:style w:type="character" w:customStyle="1" w:styleId="afc">
    <w:name w:val="Абзац списка Знак"/>
    <w:aliases w:val="Bullet List Знак,FooterText Знак,numbered Знак"/>
    <w:link w:val="afb"/>
    <w:uiPriority w:val="34"/>
    <w:locked/>
    <w:rsid w:val="00CD43EB"/>
    <w:rPr>
      <w:rFonts w:ascii="Calibri" w:eastAsia="Times New Roman" w:hAnsi="Calibri" w:cs="Times New Roman"/>
      <w:lang w:eastAsia="ru-RU"/>
    </w:rPr>
  </w:style>
  <w:style w:type="character" w:customStyle="1" w:styleId="apple-style-span">
    <w:name w:val="apple-style-span"/>
    <w:basedOn w:val="a0"/>
    <w:rsid w:val="005271DB"/>
  </w:style>
  <w:style w:type="table" w:styleId="afd">
    <w:name w:val="Table Grid"/>
    <w:basedOn w:val="a1"/>
    <w:uiPriority w:val="39"/>
    <w:rsid w:val="00ED0B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mphasis"/>
    <w:basedOn w:val="a0"/>
    <w:uiPriority w:val="20"/>
    <w:qFormat/>
    <w:rsid w:val="00BE142F"/>
    <w:rPr>
      <w:i/>
      <w:iCs/>
    </w:rPr>
  </w:style>
  <w:style w:type="paragraph" w:styleId="aff">
    <w:name w:val="Normal (Web)"/>
    <w:basedOn w:val="a"/>
    <w:uiPriority w:val="99"/>
    <w:unhideWhenUsed/>
    <w:rsid w:val="00EE03BC"/>
    <w:pPr>
      <w:spacing w:before="100" w:beforeAutospacing="1" w:after="100" w:afterAutospacing="1"/>
    </w:pPr>
  </w:style>
  <w:style w:type="character" w:customStyle="1" w:styleId="Normal">
    <w:name w:val="Normal Знак Знак Знак"/>
    <w:link w:val="Normal0"/>
    <w:locked/>
    <w:rsid w:val="00B06921"/>
    <w:rPr>
      <w:rFonts w:ascii="Calibri" w:eastAsia="Calibri" w:hAnsi="Calibri" w:cs="Calibri"/>
      <w:sz w:val="24"/>
    </w:rPr>
  </w:style>
  <w:style w:type="paragraph" w:customStyle="1" w:styleId="Normal0">
    <w:name w:val="Normal Знак Знак"/>
    <w:link w:val="Normal"/>
    <w:rsid w:val="00B06921"/>
    <w:pPr>
      <w:spacing w:before="120"/>
      <w:jc w:val="both"/>
    </w:pPr>
    <w:rPr>
      <w:rFonts w:cs="Calibri"/>
      <w:sz w:val="24"/>
      <w:szCs w:val="22"/>
    </w:rPr>
  </w:style>
  <w:style w:type="character" w:customStyle="1" w:styleId="Bodytext3">
    <w:name w:val="Body text (3)_"/>
    <w:link w:val="Bodytext30"/>
    <w:rsid w:val="00EC66B3"/>
    <w:rPr>
      <w:b/>
      <w:bCs/>
      <w:sz w:val="28"/>
      <w:szCs w:val="28"/>
      <w:shd w:val="clear" w:color="auto" w:fill="FFFFFF"/>
    </w:rPr>
  </w:style>
  <w:style w:type="paragraph" w:customStyle="1" w:styleId="Bodytext30">
    <w:name w:val="Body text (3)"/>
    <w:basedOn w:val="a"/>
    <w:link w:val="Bodytext3"/>
    <w:rsid w:val="00EC66B3"/>
    <w:pPr>
      <w:widowControl w:val="0"/>
      <w:shd w:val="clear" w:color="auto" w:fill="FFFFFF"/>
      <w:spacing w:after="540" w:line="0" w:lineRule="atLeast"/>
      <w:jc w:val="center"/>
    </w:pPr>
    <w:rPr>
      <w:rFonts w:ascii="Calibri" w:eastAsia="Calibri" w:hAnsi="Calibr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24196">
      <w:bodyDiv w:val="1"/>
      <w:marLeft w:val="0"/>
      <w:marRight w:val="0"/>
      <w:marTop w:val="0"/>
      <w:marBottom w:val="0"/>
      <w:divBdr>
        <w:top w:val="none" w:sz="0" w:space="0" w:color="auto"/>
        <w:left w:val="none" w:sz="0" w:space="0" w:color="auto"/>
        <w:bottom w:val="none" w:sz="0" w:space="0" w:color="auto"/>
        <w:right w:val="none" w:sz="0" w:space="0" w:color="auto"/>
      </w:divBdr>
    </w:div>
    <w:div w:id="169806298">
      <w:bodyDiv w:val="1"/>
      <w:marLeft w:val="0"/>
      <w:marRight w:val="0"/>
      <w:marTop w:val="0"/>
      <w:marBottom w:val="0"/>
      <w:divBdr>
        <w:top w:val="none" w:sz="0" w:space="0" w:color="auto"/>
        <w:left w:val="none" w:sz="0" w:space="0" w:color="auto"/>
        <w:bottom w:val="none" w:sz="0" w:space="0" w:color="auto"/>
        <w:right w:val="none" w:sz="0" w:space="0" w:color="auto"/>
      </w:divBdr>
    </w:div>
    <w:div w:id="459616379">
      <w:bodyDiv w:val="1"/>
      <w:marLeft w:val="0"/>
      <w:marRight w:val="0"/>
      <w:marTop w:val="0"/>
      <w:marBottom w:val="0"/>
      <w:divBdr>
        <w:top w:val="none" w:sz="0" w:space="0" w:color="auto"/>
        <w:left w:val="none" w:sz="0" w:space="0" w:color="auto"/>
        <w:bottom w:val="none" w:sz="0" w:space="0" w:color="auto"/>
        <w:right w:val="none" w:sz="0" w:space="0" w:color="auto"/>
      </w:divBdr>
    </w:div>
    <w:div w:id="599338603">
      <w:bodyDiv w:val="1"/>
      <w:marLeft w:val="0"/>
      <w:marRight w:val="0"/>
      <w:marTop w:val="0"/>
      <w:marBottom w:val="0"/>
      <w:divBdr>
        <w:top w:val="none" w:sz="0" w:space="0" w:color="auto"/>
        <w:left w:val="none" w:sz="0" w:space="0" w:color="auto"/>
        <w:bottom w:val="none" w:sz="0" w:space="0" w:color="auto"/>
        <w:right w:val="none" w:sz="0" w:space="0" w:color="auto"/>
      </w:divBdr>
    </w:div>
    <w:div w:id="851380114">
      <w:bodyDiv w:val="1"/>
      <w:marLeft w:val="0"/>
      <w:marRight w:val="0"/>
      <w:marTop w:val="0"/>
      <w:marBottom w:val="0"/>
      <w:divBdr>
        <w:top w:val="none" w:sz="0" w:space="0" w:color="auto"/>
        <w:left w:val="none" w:sz="0" w:space="0" w:color="auto"/>
        <w:bottom w:val="none" w:sz="0" w:space="0" w:color="auto"/>
        <w:right w:val="none" w:sz="0" w:space="0" w:color="auto"/>
      </w:divBdr>
    </w:div>
    <w:div w:id="13210812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0.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8A058-F070-45FA-A4EB-F29592BA9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31</Pages>
  <Words>11787</Words>
  <Characters>67187</Characters>
  <Application>Microsoft Office Word</Application>
  <DocSecurity>0</DocSecurity>
  <Lines>559</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Наталия Витальевна Вшивцева</cp:lastModifiedBy>
  <cp:revision>14</cp:revision>
  <cp:lastPrinted>2019-09-10T05:41:00Z</cp:lastPrinted>
  <dcterms:created xsi:type="dcterms:W3CDTF">2023-02-02T10:14:00Z</dcterms:created>
  <dcterms:modified xsi:type="dcterms:W3CDTF">2023-02-06T09:11:00Z</dcterms:modified>
</cp:coreProperties>
</file>