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72" w:rsidRPr="006D6767" w:rsidRDefault="00565972" w:rsidP="00565972">
      <w:pPr>
        <w:spacing w:before="100"/>
        <w:ind w:right="22"/>
        <w:jc w:val="center"/>
        <w:rPr>
          <w:rFonts w:ascii="Cambria Math" w:hAnsi="Cambria Math"/>
          <w:b/>
          <w:szCs w:val="24"/>
        </w:rPr>
      </w:pPr>
      <w:r>
        <w:rPr>
          <w:rFonts w:ascii="Cambria Math" w:hAnsi="Cambria Math"/>
          <w:b/>
          <w:bCs/>
          <w:noProof/>
          <w:szCs w:val="24"/>
        </w:rPr>
        <mc:AlternateContent>
          <mc:Choice Requires="wps">
            <w:drawing>
              <wp:anchor distT="0" distB="0" distL="114300" distR="114300" simplePos="0" relativeHeight="251659264" behindDoc="0" locked="0" layoutInCell="1" allowOverlap="1">
                <wp:simplePos x="0" y="0"/>
                <wp:positionH relativeFrom="column">
                  <wp:posOffset>-681355</wp:posOffset>
                </wp:positionH>
                <wp:positionV relativeFrom="paragraph">
                  <wp:posOffset>-443865</wp:posOffset>
                </wp:positionV>
                <wp:extent cx="6772275" cy="9391650"/>
                <wp:effectExtent l="19050" t="19050" r="47625" b="381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93916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3.65pt;margin-top:-34.95pt;width:533.25pt;height:7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" filled="f" strokeweight="4.5pt">
                <v:stroke linestyle="thickThin"/>
              </v:rect>
            </w:pict>
          </mc:Fallback>
        </mc:AlternateContent>
      </w:r>
    </w:p>
    <w:p w:rsidR="00565972" w:rsidRPr="006D6767" w:rsidRDefault="00565972" w:rsidP="00565972">
      <w:pPr>
        <w:spacing w:line="276" w:lineRule="auto"/>
        <w:ind w:left="426" w:right="22"/>
        <w:jc w:val="center"/>
        <w:rPr>
          <w:rFonts w:ascii="Cambria Math" w:hAnsi="Cambria Math"/>
          <w:b/>
          <w:i/>
          <w:sz w:val="28"/>
          <w:szCs w:val="28"/>
        </w:rPr>
      </w:pPr>
      <w:r>
        <w:rPr>
          <w:rFonts w:ascii="Cambria Math" w:hAnsi="Cambria Math"/>
          <w:b/>
          <w:szCs w:val="24"/>
        </w:rPr>
        <w:t>Администрация</w:t>
      </w:r>
      <w:r w:rsidRPr="006D6767">
        <w:rPr>
          <w:rFonts w:ascii="Cambria Math" w:hAnsi="Cambria Math"/>
          <w:b/>
          <w:szCs w:val="24"/>
        </w:rPr>
        <w:t xml:space="preserve"> муниципального </w:t>
      </w:r>
      <w:r>
        <w:rPr>
          <w:rFonts w:ascii="Cambria Math" w:hAnsi="Cambria Math"/>
          <w:b/>
          <w:szCs w:val="24"/>
        </w:rPr>
        <w:t>образования "Красногорский район</w:t>
      </w:r>
      <w:r w:rsidRPr="006D6767">
        <w:rPr>
          <w:rFonts w:ascii="Cambria Math" w:hAnsi="Cambria Math"/>
          <w:b/>
          <w:szCs w:val="24"/>
        </w:rPr>
        <w:t>"</w:t>
      </w:r>
    </w:p>
    <w:p w:rsidR="00565972" w:rsidRPr="006D6767" w:rsidRDefault="00565972" w:rsidP="00565972">
      <w:pPr>
        <w:spacing w:before="100"/>
        <w:ind w:right="22"/>
        <w:jc w:val="right"/>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675"/>
        <w:gridCol w:w="3901"/>
      </w:tblGrid>
      <w:tr w:rsidR="00565972" w:rsidRPr="00170276" w:rsidTr="005A3D49">
        <w:tc>
          <w:tcPr>
            <w:tcW w:w="4675" w:type="dxa"/>
          </w:tcPr>
          <w:p w:rsidR="00565972" w:rsidRPr="008622CE" w:rsidRDefault="00565972" w:rsidP="005A3D49">
            <w:pPr>
              <w:spacing w:before="100"/>
              <w:ind w:right="176"/>
              <w:rPr>
                <w:sz w:val="22"/>
                <w:szCs w:val="22"/>
              </w:rPr>
            </w:pPr>
            <w:r w:rsidRPr="008622CE">
              <w:rPr>
                <w:sz w:val="22"/>
                <w:szCs w:val="22"/>
              </w:rPr>
              <w:t>СОГЛАСОВАНО:</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Заместитель главы Администрации</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муниципального образования</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«Красногорский район» по строительству</w:t>
            </w:r>
          </w:p>
          <w:p w:rsidR="00565972" w:rsidRPr="008622CE" w:rsidRDefault="00565972" w:rsidP="005A3D49">
            <w:pPr>
              <w:spacing w:before="100"/>
              <w:ind w:left="2127" w:right="176" w:firstLine="709"/>
              <w:rPr>
                <w:sz w:val="20"/>
              </w:rPr>
            </w:pPr>
          </w:p>
          <w:p w:rsidR="00565972" w:rsidRPr="00692C26" w:rsidRDefault="00565972" w:rsidP="005A3D49">
            <w:pPr>
              <w:pStyle w:val="ConsNonformat"/>
              <w:widowControl/>
              <w:ind w:right="708"/>
              <w:rPr>
                <w:rFonts w:ascii="Cambria Math" w:hAnsi="Cambria Math" w:cs="Times New Roman"/>
              </w:rPr>
            </w:pPr>
          </w:p>
        </w:tc>
        <w:tc>
          <w:tcPr>
            <w:tcW w:w="3901" w:type="dxa"/>
          </w:tcPr>
          <w:p w:rsidR="00565972" w:rsidRPr="008622CE" w:rsidRDefault="00565972" w:rsidP="005A3D49">
            <w:pPr>
              <w:spacing w:before="100"/>
              <w:ind w:right="176"/>
              <w:rPr>
                <w:sz w:val="22"/>
                <w:szCs w:val="22"/>
              </w:rPr>
            </w:pPr>
            <w:r w:rsidRPr="008622CE">
              <w:rPr>
                <w:sz w:val="22"/>
                <w:szCs w:val="22"/>
              </w:rPr>
              <w:t>УТВЕРЖД</w:t>
            </w:r>
            <w:r>
              <w:rPr>
                <w:sz w:val="22"/>
                <w:szCs w:val="22"/>
              </w:rPr>
              <w:t>АЮ</w:t>
            </w:r>
            <w:r w:rsidRPr="008622CE">
              <w:rPr>
                <w:sz w:val="22"/>
                <w:szCs w:val="22"/>
              </w:rPr>
              <w:t>:</w:t>
            </w:r>
          </w:p>
          <w:p w:rsidR="00565972" w:rsidRPr="008622CE" w:rsidRDefault="00565972" w:rsidP="005A3D49">
            <w:pPr>
              <w:pStyle w:val="ConsNonformat"/>
              <w:widowControl/>
              <w:ind w:right="176"/>
              <w:rPr>
                <w:rFonts w:ascii="Times New Roman" w:hAnsi="Times New Roman" w:cs="Times New Roman"/>
              </w:rPr>
            </w:pPr>
            <w:r>
              <w:rPr>
                <w:rFonts w:ascii="Times New Roman" w:hAnsi="Times New Roman" w:cs="Times New Roman"/>
              </w:rPr>
              <w:t xml:space="preserve"> Гл</w:t>
            </w:r>
            <w:r w:rsidRPr="008622CE">
              <w:rPr>
                <w:rFonts w:ascii="Times New Roman" w:hAnsi="Times New Roman" w:cs="Times New Roman"/>
              </w:rPr>
              <w:t>ав</w:t>
            </w:r>
            <w:r>
              <w:rPr>
                <w:rFonts w:ascii="Times New Roman" w:hAnsi="Times New Roman" w:cs="Times New Roman"/>
              </w:rPr>
              <w:t xml:space="preserve">а </w:t>
            </w:r>
            <w:r w:rsidRPr="008622CE">
              <w:rPr>
                <w:rFonts w:ascii="Times New Roman" w:hAnsi="Times New Roman" w:cs="Times New Roman"/>
              </w:rPr>
              <w:t>Администрации муниципального образования «Красногорский район»</w:t>
            </w:r>
          </w:p>
          <w:p w:rsidR="00565972" w:rsidRPr="008622CE" w:rsidRDefault="00565972" w:rsidP="005A3D49">
            <w:pPr>
              <w:rPr>
                <w:sz w:val="20"/>
              </w:rPr>
            </w:pPr>
            <w:r w:rsidRPr="008622CE">
              <w:rPr>
                <w:sz w:val="20"/>
              </w:rPr>
              <w:t xml:space="preserve">               </w:t>
            </w:r>
          </w:p>
          <w:p w:rsidR="00565972" w:rsidRPr="008622CE" w:rsidRDefault="00565972" w:rsidP="005A3D49">
            <w:pPr>
              <w:spacing w:before="100"/>
              <w:ind w:left="2127" w:right="176" w:firstLine="709"/>
              <w:jc w:val="right"/>
              <w:rPr>
                <w:sz w:val="20"/>
              </w:rPr>
            </w:pPr>
          </w:p>
          <w:p w:rsidR="00565972" w:rsidRPr="00692C26" w:rsidRDefault="00565972" w:rsidP="005A3D49">
            <w:pPr>
              <w:pStyle w:val="ConsNonformat"/>
              <w:widowControl/>
              <w:ind w:right="176"/>
              <w:jc w:val="right"/>
              <w:rPr>
                <w:rFonts w:ascii="Cambria Math" w:hAnsi="Cambria Math" w:cs="Times New Roman"/>
              </w:rPr>
            </w:pPr>
          </w:p>
        </w:tc>
      </w:tr>
      <w:tr w:rsidR="00565972" w:rsidRPr="00170276" w:rsidTr="005A3D49">
        <w:tc>
          <w:tcPr>
            <w:tcW w:w="4675" w:type="dxa"/>
          </w:tcPr>
          <w:p w:rsidR="00565972" w:rsidRPr="00565972" w:rsidRDefault="00565972" w:rsidP="005A3D49">
            <w:pPr>
              <w:spacing w:before="100"/>
              <w:ind w:right="176"/>
              <w:rPr>
                <w:sz w:val="22"/>
                <w:szCs w:val="22"/>
              </w:rPr>
            </w:pPr>
            <w:r w:rsidRPr="00565972">
              <w:rPr>
                <w:sz w:val="22"/>
                <w:szCs w:val="22"/>
              </w:rPr>
              <w:t>___________________/</w:t>
            </w:r>
            <w:proofErr w:type="spellStart"/>
            <w:r w:rsidRPr="00565972">
              <w:rPr>
                <w:sz w:val="22"/>
                <w:szCs w:val="22"/>
              </w:rPr>
              <w:t>Т.П.Сигова</w:t>
            </w:r>
            <w:proofErr w:type="spellEnd"/>
            <w:r w:rsidRPr="00565972">
              <w:rPr>
                <w:sz w:val="22"/>
                <w:szCs w:val="22"/>
              </w:rPr>
              <w:t>/</w:t>
            </w:r>
          </w:p>
        </w:tc>
        <w:tc>
          <w:tcPr>
            <w:tcW w:w="3901" w:type="dxa"/>
          </w:tcPr>
          <w:p w:rsidR="00565972" w:rsidRPr="00565972" w:rsidRDefault="00565972" w:rsidP="005A3D49">
            <w:pPr>
              <w:spacing w:before="100"/>
              <w:ind w:right="176"/>
              <w:jc w:val="right"/>
              <w:rPr>
                <w:sz w:val="22"/>
                <w:szCs w:val="22"/>
              </w:rPr>
            </w:pPr>
            <w:r w:rsidRPr="00565972">
              <w:rPr>
                <w:sz w:val="22"/>
                <w:szCs w:val="22"/>
              </w:rPr>
              <w:t>________________ /</w:t>
            </w:r>
            <w:proofErr w:type="spellStart"/>
            <w:r w:rsidRPr="00565972">
              <w:rPr>
                <w:sz w:val="22"/>
                <w:szCs w:val="22"/>
              </w:rPr>
              <w:t>В.И.Бабинцев</w:t>
            </w:r>
            <w:proofErr w:type="spellEnd"/>
            <w:r w:rsidRPr="00565972">
              <w:rPr>
                <w:sz w:val="22"/>
                <w:szCs w:val="22"/>
              </w:rPr>
              <w:t xml:space="preserve"> /</w:t>
            </w:r>
          </w:p>
        </w:tc>
      </w:tr>
    </w:tbl>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565972" w:rsidRDefault="00565972" w:rsidP="00565972">
      <w:pPr>
        <w:pStyle w:val="ConsNonformat"/>
        <w:widowControl/>
        <w:ind w:right="708"/>
        <w:jc w:val="right"/>
        <w:rPr>
          <w:rFonts w:ascii="Cambria Math" w:hAnsi="Cambria Math" w:cs="Times New Roman"/>
          <w:b/>
        </w:rPr>
      </w:pPr>
    </w:p>
    <w:p w:rsidR="00565972" w:rsidRPr="006D6767" w:rsidRDefault="00565972" w:rsidP="00565972">
      <w:pPr>
        <w:pStyle w:val="ConsNonformat"/>
        <w:widowControl/>
        <w:ind w:right="708"/>
        <w:jc w:val="right"/>
        <w:rPr>
          <w:rFonts w:ascii="Cambria Math" w:hAnsi="Cambria Math" w:cs="Times New Roman"/>
          <w:b/>
        </w:rPr>
      </w:pPr>
    </w:p>
    <w:p w:rsidR="00565972" w:rsidRDefault="00565972" w:rsidP="00565972">
      <w:pPr>
        <w:spacing w:before="100"/>
        <w:ind w:right="708"/>
        <w:jc w:val="right"/>
        <w:rPr>
          <w:rFonts w:ascii="Cambria Math" w:hAnsi="Cambria Math"/>
          <w:b/>
          <w:sz w:val="20"/>
        </w:rPr>
      </w:pPr>
      <w:r w:rsidRPr="006D6767">
        <w:rPr>
          <w:rFonts w:ascii="Cambria Math" w:hAnsi="Cambria Math"/>
          <w:b/>
          <w:sz w:val="20"/>
        </w:rPr>
        <w:t xml:space="preserve">                            </w:t>
      </w:r>
    </w:p>
    <w:p w:rsidR="00565972" w:rsidRPr="00344691" w:rsidRDefault="00565972" w:rsidP="00565972">
      <w:pPr>
        <w:spacing w:before="100"/>
        <w:ind w:right="708"/>
        <w:jc w:val="right"/>
        <w:rPr>
          <w:rFonts w:ascii="Cambria Math" w:hAnsi="Cambria Math"/>
          <w:b/>
          <w:sz w:val="20"/>
        </w:rPr>
      </w:pPr>
      <w:r w:rsidRPr="006D6767">
        <w:rPr>
          <w:rFonts w:ascii="Cambria Math" w:hAnsi="Cambria Math"/>
        </w:rPr>
        <w:t xml:space="preserve">                                                            </w:t>
      </w:r>
    </w:p>
    <w:p w:rsidR="00565972" w:rsidRPr="006D6767" w:rsidRDefault="00565972" w:rsidP="00565972">
      <w:pPr>
        <w:pStyle w:val="a4"/>
        <w:ind w:firstLine="708"/>
        <w:rPr>
          <w:rFonts w:ascii="Cambria Math" w:hAnsi="Cambria Math"/>
          <w:b/>
          <w:bCs/>
          <w:sz w:val="32"/>
          <w:szCs w:val="32"/>
        </w:rPr>
      </w:pPr>
      <w:r w:rsidRPr="006D6767">
        <w:rPr>
          <w:rFonts w:ascii="Cambria Math" w:hAnsi="Cambria Math"/>
          <w:b/>
          <w:bCs/>
          <w:sz w:val="32"/>
          <w:szCs w:val="32"/>
        </w:rPr>
        <w:t xml:space="preserve">                           </w:t>
      </w:r>
    </w:p>
    <w:p w:rsidR="00565972" w:rsidRDefault="00565972" w:rsidP="00565972">
      <w:pPr>
        <w:pStyle w:val="a4"/>
        <w:ind w:right="-92"/>
        <w:jc w:val="center"/>
        <w:rPr>
          <w:rFonts w:ascii="Cambria Math" w:hAnsi="Cambria Math"/>
          <w:b/>
          <w:bCs/>
          <w:sz w:val="32"/>
          <w:szCs w:val="32"/>
        </w:rPr>
      </w:pPr>
    </w:p>
    <w:p w:rsidR="005A3D49" w:rsidRDefault="005A3D49"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ОБ ЭЛЕКТРОННОМ АУКЦИОНЕ </w:t>
      </w:r>
    </w:p>
    <w:p w:rsidR="00565972" w:rsidRPr="006D6767" w:rsidRDefault="00565972" w:rsidP="00565972">
      <w:pPr>
        <w:ind w:right="-92"/>
        <w:jc w:val="center"/>
        <w:rPr>
          <w:rFonts w:ascii="Cambria Math" w:hAnsi="Cambria Math"/>
          <w:b/>
          <w:sz w:val="32"/>
          <w:szCs w:val="32"/>
        </w:rPr>
      </w:pPr>
    </w:p>
    <w:p w:rsidR="00565972" w:rsidRPr="008D16D0" w:rsidRDefault="00565972" w:rsidP="00565972">
      <w:pPr>
        <w:ind w:left="426"/>
        <w:jc w:val="center"/>
        <w:rPr>
          <w:b/>
          <w:bCs/>
          <w:color w:val="000000"/>
          <w:szCs w:val="24"/>
        </w:rPr>
      </w:pPr>
      <w:r w:rsidRPr="008D16D0">
        <w:rPr>
          <w:b/>
          <w:bCs/>
          <w:szCs w:val="24"/>
        </w:rPr>
        <w:t xml:space="preserve">на право заключить муниципальный </w:t>
      </w:r>
      <w:r w:rsidRPr="008D16D0">
        <w:rPr>
          <w:b/>
          <w:bCs/>
          <w:color w:val="000000"/>
          <w:szCs w:val="24"/>
        </w:rPr>
        <w:t xml:space="preserve">контракт </w:t>
      </w:r>
      <w:r w:rsidRPr="008D16D0">
        <w:rPr>
          <w:b/>
          <w:szCs w:val="24"/>
        </w:rPr>
        <w:t>на приобретение в муниципальную собственность жилых квартир путем участия в долевом строительстве двухквартирного одноэтажного дома</w:t>
      </w:r>
      <w:r w:rsidRPr="008D16D0">
        <w:rPr>
          <w:b/>
          <w:bCs/>
          <w:color w:val="000000"/>
          <w:szCs w:val="24"/>
        </w:rPr>
        <w:t xml:space="preserve"> для переселения граждан </w:t>
      </w:r>
    </w:p>
    <w:p w:rsidR="00565972" w:rsidRPr="008D16D0" w:rsidRDefault="00565972" w:rsidP="00565972">
      <w:pPr>
        <w:spacing w:line="276" w:lineRule="auto"/>
        <w:ind w:left="426" w:right="708"/>
        <w:jc w:val="center"/>
        <w:rPr>
          <w:b/>
          <w:bCs/>
          <w:color w:val="000000"/>
          <w:szCs w:val="24"/>
        </w:rPr>
      </w:pPr>
      <w:r w:rsidRPr="008D16D0">
        <w:rPr>
          <w:b/>
          <w:bCs/>
          <w:color w:val="000000"/>
          <w:szCs w:val="24"/>
        </w:rPr>
        <w:t xml:space="preserve">из аварийного жилищного фонда </w:t>
      </w:r>
    </w:p>
    <w:p w:rsidR="00565972" w:rsidRPr="008D16D0" w:rsidRDefault="00565972" w:rsidP="00565972">
      <w:pPr>
        <w:spacing w:line="276" w:lineRule="auto"/>
        <w:ind w:left="426" w:right="708"/>
        <w:jc w:val="center"/>
        <w:rPr>
          <w:b/>
          <w:bCs/>
          <w:color w:val="000000"/>
          <w:szCs w:val="24"/>
        </w:rPr>
      </w:pPr>
      <w:r w:rsidRPr="008D16D0">
        <w:rPr>
          <w:b/>
          <w:bCs/>
          <w:color w:val="000000"/>
          <w:szCs w:val="24"/>
        </w:rPr>
        <w:t xml:space="preserve">(Удмуртская Республика, Красногорский район, с. </w:t>
      </w:r>
      <w:proofErr w:type="spellStart"/>
      <w:r w:rsidRPr="008D16D0">
        <w:rPr>
          <w:b/>
          <w:bCs/>
          <w:color w:val="000000"/>
          <w:szCs w:val="24"/>
        </w:rPr>
        <w:t>Кокман</w:t>
      </w:r>
      <w:proofErr w:type="spellEnd"/>
      <w:r w:rsidRPr="008D16D0">
        <w:rPr>
          <w:b/>
          <w:bCs/>
          <w:color w:val="000000"/>
          <w:szCs w:val="24"/>
        </w:rPr>
        <w:t xml:space="preserve">) </w:t>
      </w:r>
    </w:p>
    <w:p w:rsidR="00565972" w:rsidRPr="008D16D0" w:rsidRDefault="00565972" w:rsidP="00565972">
      <w:pPr>
        <w:spacing w:line="276" w:lineRule="auto"/>
        <w:ind w:left="426" w:right="708"/>
        <w:jc w:val="center"/>
        <w:rPr>
          <w:b/>
          <w:bCs/>
          <w:color w:val="000000"/>
          <w:szCs w:val="24"/>
        </w:rPr>
      </w:pPr>
      <w:r w:rsidRPr="008D16D0">
        <w:rPr>
          <w:b/>
          <w:bCs/>
          <w:color w:val="000000"/>
          <w:szCs w:val="24"/>
        </w:rPr>
        <w:t xml:space="preserve">с учётом необходимости развития малоэтажного строительства </w:t>
      </w:r>
    </w:p>
    <w:p w:rsidR="00565972" w:rsidRPr="008D16D0" w:rsidRDefault="00565972" w:rsidP="00565972">
      <w:pPr>
        <w:spacing w:line="276" w:lineRule="auto"/>
        <w:ind w:left="426" w:right="708"/>
        <w:jc w:val="center"/>
        <w:rPr>
          <w:b/>
          <w:bCs/>
          <w:color w:val="000000"/>
          <w:szCs w:val="24"/>
        </w:rPr>
      </w:pPr>
      <w:r w:rsidRPr="008D16D0">
        <w:rPr>
          <w:b/>
          <w:bCs/>
          <w:color w:val="000000"/>
          <w:szCs w:val="24"/>
        </w:rPr>
        <w:t xml:space="preserve">с площадями </w:t>
      </w:r>
      <w:r>
        <w:rPr>
          <w:b/>
          <w:bCs/>
          <w:color w:val="000000"/>
          <w:szCs w:val="24"/>
        </w:rPr>
        <w:t>каждой из квартир не менее 40,9</w:t>
      </w:r>
      <w:r w:rsidRPr="008D16D0">
        <w:rPr>
          <w:b/>
          <w:bCs/>
          <w:color w:val="000000"/>
          <w:szCs w:val="24"/>
        </w:rPr>
        <w:t xml:space="preserve"> </w:t>
      </w:r>
      <w:proofErr w:type="spellStart"/>
      <w:r w:rsidRPr="008D16D0">
        <w:rPr>
          <w:b/>
          <w:bCs/>
          <w:color w:val="000000"/>
          <w:szCs w:val="24"/>
        </w:rPr>
        <w:t>кв.м</w:t>
      </w:r>
      <w:proofErr w:type="spellEnd"/>
      <w:r w:rsidRPr="008D16D0">
        <w:rPr>
          <w:b/>
          <w:bCs/>
          <w:color w:val="000000"/>
          <w:szCs w:val="24"/>
        </w:rPr>
        <w:t>.</w:t>
      </w:r>
    </w:p>
    <w:p w:rsidR="00366541" w:rsidRDefault="00565972" w:rsidP="00565972">
      <w:pPr>
        <w:spacing w:line="276" w:lineRule="auto"/>
        <w:ind w:left="426" w:right="708"/>
        <w:jc w:val="center"/>
        <w:rPr>
          <w:b/>
          <w:bCs/>
          <w:color w:val="000000"/>
          <w:szCs w:val="24"/>
        </w:rPr>
      </w:pPr>
      <w:r w:rsidRPr="008D16D0">
        <w:rPr>
          <w:b/>
          <w:bCs/>
          <w:color w:val="000000"/>
          <w:szCs w:val="24"/>
        </w:rPr>
        <w:t>среди субъектов малого предпринимательства, социально ориентирова</w:t>
      </w:r>
      <w:r>
        <w:rPr>
          <w:b/>
          <w:bCs/>
          <w:color w:val="000000"/>
          <w:szCs w:val="24"/>
        </w:rPr>
        <w:t>нных некоммерческих организаций</w:t>
      </w:r>
    </w:p>
    <w:p w:rsidR="00565972" w:rsidRDefault="00565972" w:rsidP="00D66F18">
      <w:pPr>
        <w:spacing w:line="276" w:lineRule="auto"/>
        <w:ind w:right="708" w:hanging="709"/>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565972" w:rsidRDefault="00565972" w:rsidP="00565972">
      <w:pPr>
        <w:pStyle w:val="a4"/>
        <w:jc w:val="center"/>
        <w:rPr>
          <w:rFonts w:ascii="Cambria Math" w:hAnsi="Cambria Math"/>
          <w:b/>
          <w:bCs/>
          <w:sz w:val="20"/>
        </w:rPr>
      </w:pPr>
    </w:p>
    <w:p w:rsidR="00565972" w:rsidRDefault="00565972" w:rsidP="00565972">
      <w:pPr>
        <w:pStyle w:val="a4"/>
        <w:jc w:val="center"/>
        <w:rPr>
          <w:rFonts w:ascii="Cambria Math" w:hAnsi="Cambria Math"/>
          <w:b/>
          <w:bCs/>
          <w:sz w:val="20"/>
        </w:rPr>
      </w:pPr>
      <w:r w:rsidRPr="006D6767">
        <w:rPr>
          <w:rFonts w:ascii="Cambria Math" w:hAnsi="Cambria Math"/>
          <w:b/>
          <w:bCs/>
          <w:sz w:val="20"/>
        </w:rPr>
        <w:t>с. Красногорское 2014</w:t>
      </w:r>
      <w:r>
        <w:rPr>
          <w:rFonts w:ascii="Cambria Math" w:hAnsi="Cambria Math"/>
          <w:b/>
          <w:bCs/>
          <w:sz w:val="20"/>
        </w:rPr>
        <w:t xml:space="preserve"> г.</w:t>
      </w:r>
    </w:p>
    <w:p w:rsidR="00565972" w:rsidRDefault="00565972" w:rsidP="00565972">
      <w:pPr>
        <w:pStyle w:val="a4"/>
        <w:jc w:val="center"/>
        <w:rPr>
          <w:b/>
          <w:bCs/>
          <w:sz w:val="20"/>
        </w:rPr>
      </w:pPr>
    </w:p>
    <w:p w:rsidR="00565972" w:rsidRDefault="00565972"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AA3F1B" w:rsidRDefault="00AA3F1B" w:rsidP="00565972">
      <w:pPr>
        <w:spacing w:line="276" w:lineRule="auto"/>
        <w:ind w:left="426" w:right="708"/>
        <w:jc w:val="center"/>
        <w:rPr>
          <w:b/>
          <w:bCs/>
          <w:color w:val="000000"/>
          <w:szCs w:val="24"/>
        </w:rPr>
      </w:pPr>
    </w:p>
    <w:p w:rsidR="00565972" w:rsidRPr="00565972" w:rsidRDefault="00565972" w:rsidP="00565972">
      <w:pPr>
        <w:jc w:val="center"/>
        <w:rPr>
          <w:rFonts w:ascii="Cambria Math" w:hAnsi="Cambria Math"/>
          <w:b/>
          <w:bCs/>
          <w:sz w:val="20"/>
        </w:rPr>
      </w:pPr>
      <w:r w:rsidRPr="00565972">
        <w:rPr>
          <w:b/>
          <w:bCs/>
          <w:sz w:val="20"/>
        </w:rPr>
        <w:lastRenderedPageBreak/>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565972" w:rsidRDefault="00565972" w:rsidP="00565972">
      <w:pPr>
        <w:ind w:firstLine="284"/>
        <w:jc w:val="both"/>
        <w:rPr>
          <w:sz w:val="20"/>
        </w:rPr>
      </w:pPr>
      <w:r w:rsidRPr="00565972">
        <w:rPr>
          <w:bCs/>
          <w:sz w:val="20"/>
        </w:rPr>
        <w:t>1. Форма торгов -  аукцион в электронной форме (электронный аукцион)</w:t>
      </w:r>
      <w:r w:rsidRPr="00565972">
        <w:rPr>
          <w:sz w:val="20"/>
        </w:rPr>
        <w:t xml:space="preserve"> на право заключить муниципальный контракт, гражданско-правовой договор (далее – контракт (договор)). </w:t>
      </w:r>
    </w:p>
    <w:p w:rsidR="00565972" w:rsidRPr="00565972" w:rsidRDefault="00565972" w:rsidP="00565972">
      <w:pPr>
        <w:ind w:firstLine="284"/>
        <w:jc w:val="both"/>
        <w:rPr>
          <w:rFonts w:ascii="Cambria Math" w:hAnsi="Cambria Math"/>
          <w:b/>
          <w:bCs/>
          <w:color w:val="000000"/>
          <w:szCs w:val="24"/>
        </w:rPr>
      </w:pPr>
      <w:r w:rsidRPr="00565972">
        <w:rPr>
          <w:sz w:val="20"/>
        </w:rPr>
        <w:t xml:space="preserve">2. </w:t>
      </w:r>
      <w:proofErr w:type="gramStart"/>
      <w:r w:rsidRPr="00565972">
        <w:rPr>
          <w:sz w:val="20"/>
        </w:rPr>
        <w:t xml:space="preserve">Предмет контракта: на приобретение в муниципальную собственность жилых квартир путем участия в долевом строительстве двухквартирного одноэтажного дома </w:t>
      </w:r>
      <w:r w:rsidRPr="00565972">
        <w:rPr>
          <w:bCs/>
          <w:color w:val="000000"/>
          <w:sz w:val="20"/>
        </w:rPr>
        <w:t xml:space="preserve">для переселения граждан из аварийного жилищного фонда (Удмуртская Республика, Красногорский район, с. </w:t>
      </w:r>
      <w:proofErr w:type="spellStart"/>
      <w:r w:rsidRPr="00565972">
        <w:rPr>
          <w:bCs/>
          <w:color w:val="000000"/>
          <w:sz w:val="20"/>
        </w:rPr>
        <w:t>Кокман</w:t>
      </w:r>
      <w:proofErr w:type="spellEnd"/>
      <w:r w:rsidRPr="00565972">
        <w:rPr>
          <w:bCs/>
          <w:color w:val="000000"/>
          <w:sz w:val="20"/>
        </w:rPr>
        <w:t>) с учётом необходимости развития малоэтажного строительства с площадями каждой из квартир не менее 4</w:t>
      </w:r>
      <w:r>
        <w:rPr>
          <w:bCs/>
          <w:color w:val="000000"/>
          <w:sz w:val="20"/>
        </w:rPr>
        <w:t>0,9</w:t>
      </w:r>
      <w:r w:rsidRPr="00565972">
        <w:rPr>
          <w:bCs/>
          <w:color w:val="000000"/>
          <w:sz w:val="20"/>
        </w:rPr>
        <w:t xml:space="preserve"> </w:t>
      </w:r>
      <w:proofErr w:type="spellStart"/>
      <w:r w:rsidRPr="00565972">
        <w:rPr>
          <w:bCs/>
          <w:color w:val="000000"/>
          <w:sz w:val="20"/>
        </w:rPr>
        <w:t>кв.м</w:t>
      </w:r>
      <w:proofErr w:type="spellEnd"/>
      <w:r w:rsidRPr="00565972">
        <w:rPr>
          <w:bCs/>
          <w:color w:val="000000"/>
          <w:sz w:val="20"/>
        </w:rPr>
        <w:t>., среди субъектов малого предпринимательства, социально ориентированных некоммерческих организаций.</w:t>
      </w:r>
      <w:proofErr w:type="gramEnd"/>
    </w:p>
    <w:p w:rsidR="00565972" w:rsidRPr="00565972" w:rsidRDefault="00565972" w:rsidP="00565972">
      <w:pPr>
        <w:ind w:firstLine="284"/>
        <w:jc w:val="both"/>
        <w:rPr>
          <w:bCs/>
          <w:color w:val="000000"/>
          <w:sz w:val="20"/>
        </w:rPr>
      </w:pPr>
      <w:r w:rsidRPr="00565972">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4. Состав  единой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единой комиссии по осуществлению закупок утверждены постановлением Администрации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proofErr w:type="spellStart"/>
      <w:r w:rsidRPr="00565972">
        <w:rPr>
          <w:bCs/>
          <w:kern w:val="0"/>
          <w:sz w:val="20"/>
          <w:lang w:val="en-US"/>
        </w:rPr>
        <w:t>ru</w:t>
      </w:r>
      <w:proofErr w:type="spellEnd"/>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8" w:history="1">
        <w:r w:rsidRPr="00565972">
          <w:rPr>
            <w:sz w:val="20"/>
            <w:lang w:val="en-US"/>
          </w:rPr>
          <w:t>www</w:t>
        </w:r>
        <w:r w:rsidRPr="00565972">
          <w:rPr>
            <w:sz w:val="20"/>
          </w:rPr>
          <w:t>.</w:t>
        </w:r>
        <w:proofErr w:type="spellStart"/>
        <w:r w:rsidRPr="00565972">
          <w:rPr>
            <w:sz w:val="20"/>
            <w:lang w:val="en-US"/>
          </w:rPr>
          <w:t>zakupki</w:t>
        </w:r>
        <w:proofErr w:type="spellEnd"/>
        <w:r w:rsidRPr="00565972">
          <w:rPr>
            <w:sz w:val="20"/>
          </w:rPr>
          <w:t>.</w:t>
        </w:r>
        <w:proofErr w:type="spellStart"/>
        <w:r w:rsidRPr="00565972">
          <w:rPr>
            <w:sz w:val="20"/>
            <w:lang w:val="en-US"/>
          </w:rPr>
          <w:t>gov</w:t>
        </w:r>
        <w:proofErr w:type="spellEnd"/>
        <w:r w:rsidRPr="00565972">
          <w:rPr>
            <w:sz w:val="20"/>
          </w:rPr>
          <w:t>.</w:t>
        </w:r>
        <w:proofErr w:type="spellStart"/>
        <w:r w:rsidRPr="00565972">
          <w:rPr>
            <w:sz w:val="20"/>
            <w:lang w:val="en-US"/>
          </w:rPr>
          <w:t>ru</w:t>
        </w:r>
        <w:proofErr w:type="spellEnd"/>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9"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lastRenderedPageBreak/>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5)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случае</w:t>
      </w:r>
      <w:proofErr w:type="gramStart"/>
      <w:r w:rsidRPr="00565972">
        <w:rPr>
          <w:sz w:val="20"/>
        </w:rPr>
        <w:t>,</w:t>
      </w:r>
      <w:proofErr w:type="gramEnd"/>
      <w:r w:rsidRPr="00565972">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копии учредительных документов участника такого аукциона (для юридического лица), копии </w:t>
      </w:r>
      <w:r w:rsidRPr="00565972">
        <w:rPr>
          <w:sz w:val="20"/>
        </w:rPr>
        <w:lastRenderedPageBreak/>
        <w:t>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w:t>
      </w:r>
      <w:proofErr w:type="gramStart"/>
      <w:r w:rsidRPr="00565972">
        <w:rPr>
          <w:sz w:val="20"/>
        </w:rPr>
        <w:t>,</w:t>
      </w:r>
      <w:proofErr w:type="gramEnd"/>
      <w:r w:rsidRPr="00565972">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w:t>
      </w:r>
      <w:proofErr w:type="gramStart"/>
      <w:r w:rsidRPr="00565972">
        <w:rPr>
          <w:kern w:val="0"/>
          <w:sz w:val="20"/>
        </w:rPr>
        <w:t>,</w:t>
      </w:r>
      <w:proofErr w:type="gramEnd"/>
      <w:r w:rsidRPr="00565972">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lastRenderedPageBreak/>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единой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565972" w:rsidRPr="00565972" w:rsidRDefault="00565972" w:rsidP="00565972">
      <w:pPr>
        <w:ind w:firstLine="284"/>
        <w:jc w:val="center"/>
        <w:rPr>
          <w:b/>
          <w:sz w:val="20"/>
        </w:rPr>
      </w:pPr>
    </w:p>
    <w:p w:rsidR="00565972" w:rsidRPr="00565972" w:rsidRDefault="00565972" w:rsidP="00565972">
      <w:pPr>
        <w:ind w:firstLine="284"/>
        <w:jc w:val="center"/>
        <w:rPr>
          <w:b/>
          <w:sz w:val="20"/>
        </w:rPr>
      </w:pPr>
      <w:r w:rsidRPr="00565972">
        <w:rPr>
          <w:b/>
          <w:sz w:val="20"/>
        </w:rPr>
        <w:t>РАЗДЕЛ 12.</w:t>
      </w:r>
    </w:p>
    <w:p w:rsidR="00565972" w:rsidRPr="00565972" w:rsidRDefault="00565972" w:rsidP="00565972">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565972">
      <w:pPr>
        <w:ind w:firstLine="284"/>
        <w:jc w:val="center"/>
        <w:rPr>
          <w:b/>
          <w:sz w:val="20"/>
        </w:rPr>
      </w:pPr>
      <w:r w:rsidRPr="00565972">
        <w:rPr>
          <w:b/>
          <w:sz w:val="20"/>
        </w:rPr>
        <w:lastRenderedPageBreak/>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Default="00565972" w:rsidP="00565972">
      <w:pPr>
        <w:autoSpaceDE w:val="0"/>
        <w:autoSpaceDN w:val="0"/>
        <w:adjustRightInd w:val="0"/>
        <w:ind w:firstLine="284"/>
        <w:jc w:val="center"/>
        <w:rPr>
          <w:b/>
          <w:bCs/>
          <w:color w:val="000000"/>
          <w:kern w:val="0"/>
          <w:sz w:val="20"/>
        </w:rPr>
      </w:pPr>
    </w:p>
    <w:p w:rsidR="00565972" w:rsidRPr="00565972" w:rsidRDefault="00565972" w:rsidP="00565972">
      <w:pPr>
        <w:autoSpaceDE w:val="0"/>
        <w:autoSpaceDN w:val="0"/>
        <w:adjustRightInd w:val="0"/>
        <w:ind w:firstLine="284"/>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565972" w:rsidRDefault="00565972" w:rsidP="00565972">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565972">
      <w:pPr>
        <w:autoSpaceDE w:val="0"/>
        <w:autoSpaceDN w:val="0"/>
        <w:adjustRightInd w:val="0"/>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 xml:space="preserve">2) </w:t>
      </w:r>
      <w:proofErr w:type="spellStart"/>
      <w:r w:rsidRPr="00565972">
        <w:rPr>
          <w:sz w:val="20"/>
        </w:rPr>
        <w:t>непроведение</w:t>
      </w:r>
      <w:proofErr w:type="spellEnd"/>
      <w:r w:rsidRPr="00565972">
        <w:rPr>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spellStart"/>
      <w:r w:rsidRPr="00565972">
        <w:rPr>
          <w:sz w:val="20"/>
        </w:rPr>
        <w:t>неприостановление</w:t>
      </w:r>
      <w:proofErr w:type="spellEnd"/>
      <w:r w:rsidRPr="00565972">
        <w:rPr>
          <w:sz w:val="20"/>
        </w:rPr>
        <w:t xml:space="preserve"> деятельности участника закупки в порядке, установленном </w:t>
      </w:r>
      <w:hyperlink r:id="rId10"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Pr="00565972">
        <w:rPr>
          <w:sz w:val="20"/>
        </w:rPr>
        <w:lastRenderedPageBreak/>
        <w:t>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972">
        <w:rPr>
          <w:sz w:val="20"/>
        </w:rPr>
        <w:t>неполнородными</w:t>
      </w:r>
      <w:proofErr w:type="spellEnd"/>
      <w:r w:rsidRPr="00565972">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565972">
        <w:rPr>
          <w:sz w:val="20"/>
        </w:rPr>
        <w:lastRenderedPageBreak/>
        <w:t>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3"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 xml:space="preserve">решение об одобрении или о совершении крупной сделки либо копия данного решения в случае, если </w:t>
      </w:r>
      <w:r w:rsidRPr="00565972">
        <w:rPr>
          <w:rFonts w:eastAsia="Calibri"/>
          <w:kern w:val="0"/>
          <w:sz w:val="20"/>
          <w:lang w:eastAsia="en-US"/>
        </w:rPr>
        <w:lastRenderedPageBreak/>
        <w:t>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565972">
      <w:pPr>
        <w:numPr>
          <w:ilvl w:val="0"/>
          <w:numId w:val="9"/>
        </w:numPr>
        <w:autoSpaceDE w:val="0"/>
        <w:autoSpaceDN w:val="0"/>
        <w:adjustRightInd w:val="0"/>
        <w:ind w:left="0" w:firstLine="284"/>
        <w:jc w:val="both"/>
        <w:rPr>
          <w:kern w:val="0"/>
          <w:sz w:val="20"/>
        </w:rPr>
      </w:pPr>
      <w:r w:rsidRPr="00565972">
        <w:rPr>
          <w:kern w:val="0"/>
          <w:sz w:val="20"/>
        </w:rPr>
        <w:t xml:space="preserve">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w:t>
      </w:r>
      <w:r w:rsidRPr="00565972">
        <w:rPr>
          <w:kern w:val="0"/>
          <w:sz w:val="20"/>
        </w:rPr>
        <w:lastRenderedPageBreak/>
        <w:t>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w:t>
      </w:r>
      <w:proofErr w:type="spellStart"/>
      <w:r w:rsidRPr="00565972">
        <w:rPr>
          <w:kern w:val="0"/>
          <w:sz w:val="20"/>
        </w:rPr>
        <w:t>непредоставление</w:t>
      </w:r>
      <w:proofErr w:type="spellEnd"/>
      <w:r w:rsidRPr="00565972">
        <w:rPr>
          <w:kern w:val="0"/>
          <w:sz w:val="20"/>
        </w:rPr>
        <w:t xml:space="preserve">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7. В случае</w:t>
      </w:r>
      <w:proofErr w:type="gramStart"/>
      <w:r w:rsidRPr="00565972">
        <w:rPr>
          <w:kern w:val="0"/>
          <w:sz w:val="20"/>
        </w:rPr>
        <w:t>,</w:t>
      </w:r>
      <w:proofErr w:type="gramEnd"/>
      <w:r w:rsidRPr="00565972">
        <w:rPr>
          <w:kern w:val="0"/>
          <w:sz w:val="20"/>
        </w:rPr>
        <w:t xml:space="preserve"> если закупка осуществляется в соответствии со </w:t>
      </w:r>
      <w:hyperlink r:id="rId14" w:history="1">
        <w:r w:rsidRPr="00565972">
          <w:rPr>
            <w:color w:val="595959"/>
            <w:kern w:val="0"/>
            <w:sz w:val="20"/>
          </w:rPr>
          <w:t>статьями 28</w:t>
        </w:r>
      </w:hyperlink>
      <w:r w:rsidRPr="00565972">
        <w:rPr>
          <w:color w:val="595959"/>
          <w:kern w:val="0"/>
          <w:sz w:val="20"/>
        </w:rPr>
        <w:t xml:space="preserve"> - </w:t>
      </w:r>
      <w:hyperlink r:id="rId15"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 xml:space="preserve">6. По результатам рассмотрения первых частей заявок на участие в электронном аукционе единая </w:t>
      </w:r>
      <w:r w:rsidRPr="00565972">
        <w:rPr>
          <w:sz w:val="20"/>
        </w:rPr>
        <w:lastRenderedPageBreak/>
        <w:t>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8. В случае</w:t>
      </w:r>
      <w:proofErr w:type="gramStart"/>
      <w:r w:rsidRPr="00565972">
        <w:rPr>
          <w:sz w:val="20"/>
        </w:rPr>
        <w:t>,</w:t>
      </w:r>
      <w:proofErr w:type="gramEnd"/>
      <w:r w:rsidRPr="00565972">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В случае</w:t>
      </w:r>
      <w:proofErr w:type="gramStart"/>
      <w:r w:rsidRPr="00565972">
        <w:rPr>
          <w:sz w:val="20"/>
        </w:rPr>
        <w:t>,</w:t>
      </w:r>
      <w:proofErr w:type="gramEnd"/>
      <w:r w:rsidRPr="00565972">
        <w:rPr>
          <w:sz w:val="20"/>
        </w:rPr>
        <w:t xml:space="preserve"> если единой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 xml:space="preserve">договора), равное ранее </w:t>
      </w:r>
      <w:r w:rsidRPr="00565972">
        <w:rPr>
          <w:sz w:val="20"/>
        </w:rPr>
        <w:lastRenderedPageBreak/>
        <w:t>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w:t>
      </w:r>
      <w:proofErr w:type="gramStart"/>
      <w:r w:rsidRPr="00565972">
        <w:rPr>
          <w:sz w:val="20"/>
        </w:rPr>
        <w:t>,</w:t>
      </w:r>
      <w:proofErr w:type="gramEnd"/>
      <w:r w:rsidRPr="00565972">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20. В случае</w:t>
      </w:r>
      <w:proofErr w:type="gramStart"/>
      <w:r w:rsidRPr="00565972">
        <w:rPr>
          <w:sz w:val="20"/>
        </w:rPr>
        <w:t>,</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w:t>
      </w:r>
      <w:r w:rsidRPr="00565972">
        <w:rPr>
          <w:sz w:val="20"/>
        </w:rPr>
        <w:lastRenderedPageBreak/>
        <w:t>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22. В случае</w:t>
      </w:r>
      <w:proofErr w:type="gramStart"/>
      <w:r w:rsidRPr="00565972">
        <w:rPr>
          <w:sz w:val="20"/>
        </w:rPr>
        <w:t>,</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Default="00565972" w:rsidP="00565972">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proofErr w:type="gramStart"/>
      <w:r w:rsidRPr="00565972">
        <w:rPr>
          <w:b/>
          <w:kern w:val="0"/>
          <w:sz w:val="20"/>
        </w:rPr>
        <w:t>открытом</w:t>
      </w:r>
      <w:proofErr w:type="gramEnd"/>
      <w:r w:rsidRPr="00565972">
        <w:rPr>
          <w:b/>
          <w:kern w:val="0"/>
          <w:sz w:val="20"/>
        </w:rPr>
        <w:t xml:space="preserve"> </w:t>
      </w:r>
    </w:p>
    <w:p w:rsidR="00565972" w:rsidRPr="00565972" w:rsidRDefault="00565972" w:rsidP="00565972">
      <w:pPr>
        <w:keepNext/>
        <w:tabs>
          <w:tab w:val="left" w:pos="2300"/>
        </w:tabs>
        <w:ind w:firstLine="284"/>
        <w:jc w:val="center"/>
        <w:outlineLvl w:val="1"/>
        <w:rPr>
          <w:b/>
          <w:kern w:val="0"/>
          <w:sz w:val="20"/>
        </w:rPr>
      </w:pPr>
      <w:proofErr w:type="gramStart"/>
      <w:r w:rsidRPr="00565972">
        <w:rPr>
          <w:b/>
          <w:kern w:val="0"/>
          <w:sz w:val="20"/>
        </w:rPr>
        <w:t>аукционе</w:t>
      </w:r>
      <w:proofErr w:type="gramEnd"/>
      <w:r w:rsidRPr="00565972">
        <w:rPr>
          <w:b/>
          <w:kern w:val="0"/>
          <w:sz w:val="20"/>
        </w:rPr>
        <w:t xml:space="preserve"> в электронной форме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2. 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565972">
        <w:rPr>
          <w:sz w:val="20"/>
        </w:rPr>
        <w:t>,</w:t>
      </w:r>
      <w:proofErr w:type="gramEnd"/>
      <w:r w:rsidRPr="00565972">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В случае</w:t>
      </w:r>
      <w:proofErr w:type="gramStart"/>
      <w:r w:rsidRPr="00565972">
        <w:rPr>
          <w:sz w:val="20"/>
        </w:rPr>
        <w:t>,</w:t>
      </w:r>
      <w:proofErr w:type="gramEnd"/>
      <w:r w:rsidRPr="00565972">
        <w:rPr>
          <w:sz w:val="20"/>
        </w:rPr>
        <w:t xml:space="preserve">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13. В случае</w:t>
      </w:r>
      <w:proofErr w:type="gramStart"/>
      <w:r w:rsidRPr="00565972">
        <w:rPr>
          <w:sz w:val="20"/>
        </w:rPr>
        <w:t>,</w:t>
      </w:r>
      <w:proofErr w:type="gramEnd"/>
      <w:r w:rsidRPr="00565972">
        <w:rPr>
          <w:sz w:val="20"/>
        </w:rPr>
        <w:t xml:space="preserve">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lastRenderedPageBreak/>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случае</w:t>
      </w:r>
      <w:proofErr w:type="gramStart"/>
      <w:r w:rsidRPr="00565972">
        <w:rPr>
          <w:sz w:val="20"/>
        </w:rPr>
        <w:t>,</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w:t>
      </w:r>
      <w:r w:rsidRPr="00565972">
        <w:rPr>
          <w:sz w:val="20"/>
        </w:rPr>
        <w:lastRenderedPageBreak/>
        <w:t xml:space="preserve">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14. В случае</w:t>
      </w:r>
      <w:proofErr w:type="gramStart"/>
      <w:r w:rsidRPr="00565972">
        <w:rPr>
          <w:sz w:val="20"/>
        </w:rPr>
        <w:t>,</w:t>
      </w:r>
      <w:proofErr w:type="gramEnd"/>
      <w:r w:rsidRPr="00565972">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6"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lastRenderedPageBreak/>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 xml:space="preserve">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w:t>
      </w:r>
      <w:r w:rsidRPr="00565972">
        <w:rPr>
          <w:sz w:val="20"/>
        </w:rPr>
        <w:lastRenderedPageBreak/>
        <w:t>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w:t>
      </w:r>
      <w:proofErr w:type="gramStart"/>
      <w:r w:rsidRPr="00565972">
        <w:rPr>
          <w:kern w:val="0"/>
          <w:sz w:val="20"/>
        </w:rPr>
        <w:t>,</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w:t>
      </w:r>
      <w:r w:rsidRPr="00565972">
        <w:rPr>
          <w:kern w:val="0"/>
          <w:sz w:val="20"/>
        </w:rPr>
        <w:lastRenderedPageBreak/>
        <w:t xml:space="preserve">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w:t>
      </w:r>
      <w:proofErr w:type="gramStart"/>
      <w:r w:rsidRPr="00565972">
        <w:rPr>
          <w:kern w:val="0"/>
          <w:sz w:val="20"/>
        </w:rPr>
        <w:t>,</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7"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w:t>
      </w:r>
      <w:proofErr w:type="gramStart"/>
      <w:r w:rsidRPr="00565972">
        <w:rPr>
          <w:kern w:val="0"/>
          <w:sz w:val="20"/>
        </w:rPr>
        <w:t>,</w:t>
      </w:r>
      <w:proofErr w:type="gramEnd"/>
      <w:r w:rsidRPr="00565972">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w:t>
      </w:r>
      <w:proofErr w:type="gramStart"/>
      <w:r w:rsidRPr="00565972">
        <w:rPr>
          <w:kern w:val="0"/>
          <w:sz w:val="20"/>
        </w:rPr>
        <w:t>,</w:t>
      </w:r>
      <w:proofErr w:type="gramEnd"/>
      <w:r w:rsidRPr="00565972">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w:t>
      </w:r>
      <w:proofErr w:type="gramStart"/>
      <w:r w:rsidRPr="00565972">
        <w:rPr>
          <w:kern w:val="0"/>
          <w:sz w:val="20"/>
        </w:rPr>
        <w:t>,</w:t>
      </w:r>
      <w:proofErr w:type="gramEnd"/>
      <w:r w:rsidRPr="00565972">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4. 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8" w:history="1">
        <w:r w:rsidRPr="00565972">
          <w:rPr>
            <w:color w:val="0000FF"/>
            <w:kern w:val="0"/>
            <w:sz w:val="20"/>
          </w:rPr>
          <w:t>пунктом 25 части 1 статьи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r w:rsidRPr="00565972">
        <w:rPr>
          <w:kern w:val="0"/>
          <w:sz w:val="20"/>
        </w:rPr>
        <w:t>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19"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0" w:history="1">
        <w:r w:rsidRPr="00565972">
          <w:rPr>
            <w:bCs/>
            <w:kern w:val="0"/>
            <w:sz w:val="20"/>
          </w:rPr>
          <w:t>подпунктами 1</w:t>
        </w:r>
      </w:hyperlink>
      <w:r w:rsidRPr="00565972">
        <w:rPr>
          <w:bCs/>
          <w:kern w:val="0"/>
          <w:sz w:val="20"/>
        </w:rPr>
        <w:t xml:space="preserve"> - </w:t>
      </w:r>
      <w:hyperlink r:id="rId21"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2"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lastRenderedPageBreak/>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w:t>
      </w:r>
      <w:proofErr w:type="gramStart"/>
      <w:r w:rsidRPr="00565972">
        <w:rPr>
          <w:bCs/>
          <w:kern w:val="0"/>
          <w:sz w:val="20"/>
        </w:rPr>
        <w:t xml:space="preserve">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roofErr w:type="gramEnd"/>
    </w:p>
    <w:p w:rsidR="00565972" w:rsidRPr="00565972" w:rsidRDefault="00565972"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lastRenderedPageBreak/>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3"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4"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5"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565972" w:rsidRPr="00565972" w:rsidRDefault="00565972" w:rsidP="00565972">
      <w:pPr>
        <w:jc w:val="both"/>
        <w:rPr>
          <w:b/>
          <w:bCs/>
          <w:sz w:val="22"/>
          <w:szCs w:val="22"/>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565972">
      <w:pPr>
        <w:spacing w:line="276" w:lineRule="auto"/>
        <w:ind w:left="426" w:right="708"/>
        <w:jc w:val="center"/>
        <w:rPr>
          <w:b/>
          <w:bCs/>
          <w:color w:val="000000"/>
          <w:szCs w:val="24"/>
        </w:rPr>
      </w:pPr>
    </w:p>
    <w:p w:rsidR="005A3D49" w:rsidRDefault="005A3D49" w:rsidP="00D66F18">
      <w:pPr>
        <w:spacing w:line="276" w:lineRule="auto"/>
        <w:ind w:right="708"/>
        <w:rPr>
          <w:b/>
          <w:bCs/>
          <w:color w:val="000000"/>
          <w:szCs w:val="24"/>
        </w:rPr>
      </w:pPr>
    </w:p>
    <w:p w:rsidR="00FA5B5C" w:rsidRPr="00FA5B5C" w:rsidRDefault="00FA5B5C" w:rsidP="00FA5B5C">
      <w:pPr>
        <w:jc w:val="center"/>
        <w:rPr>
          <w:b/>
          <w:bCs/>
          <w:sz w:val="22"/>
          <w:szCs w:val="22"/>
        </w:rPr>
      </w:pPr>
      <w:r w:rsidRPr="00FA5B5C">
        <w:rPr>
          <w:b/>
          <w:bCs/>
          <w:sz w:val="22"/>
          <w:szCs w:val="22"/>
        </w:rPr>
        <w:lastRenderedPageBreak/>
        <w:t>РАЗДЕЛ 29.</w:t>
      </w:r>
    </w:p>
    <w:p w:rsidR="00FA5B5C" w:rsidRDefault="00FA5B5C" w:rsidP="00FA5B5C">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D66F18" w:rsidRPr="00FA5B5C" w:rsidTr="00D66F18">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D66F18" w:rsidRPr="00FA5B5C" w:rsidRDefault="00D66F18" w:rsidP="00D66F18">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6F18" w:rsidRPr="00FA5B5C" w:rsidRDefault="00D66F18" w:rsidP="00D66F18">
            <w:pPr>
              <w:snapToGrid w:val="0"/>
              <w:jc w:val="center"/>
              <w:rPr>
                <w:sz w:val="20"/>
              </w:rPr>
            </w:pPr>
            <w:r w:rsidRPr="00FA5B5C">
              <w:rPr>
                <w:sz w:val="20"/>
              </w:rPr>
              <w:t>Сведения</w:t>
            </w:r>
          </w:p>
        </w:tc>
      </w:tr>
      <w:tr w:rsidR="00D66F18" w:rsidRPr="00FA5B5C" w:rsidTr="00D66F18">
        <w:tc>
          <w:tcPr>
            <w:tcW w:w="534" w:type="dxa"/>
            <w:tcBorders>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1.</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66F18" w:rsidRPr="00FA5B5C" w:rsidRDefault="00D66F18" w:rsidP="00D66F18">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66F18" w:rsidRPr="00FA5B5C" w:rsidRDefault="00D66F18" w:rsidP="00D66F18">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6" w:history="1">
              <w:r w:rsidRPr="00FA5B5C">
                <w:rPr>
                  <w:color w:val="0000FF"/>
                  <w:sz w:val="20"/>
                  <w:u w:val="single"/>
                </w:rPr>
                <w:t>saa@mo-krasno.ru</w:t>
              </w:r>
            </w:hyperlink>
            <w:r w:rsidRPr="00FA5B5C">
              <w:rPr>
                <w:sz w:val="20"/>
              </w:rPr>
              <w:t xml:space="preserve"> </w:t>
            </w:r>
          </w:p>
          <w:p w:rsidR="00D66F18" w:rsidRPr="00FA5B5C" w:rsidRDefault="00D66F18" w:rsidP="00D66F18">
            <w:pPr>
              <w:shd w:val="clear" w:color="auto" w:fill="FFFFFF"/>
              <w:tabs>
                <w:tab w:val="left" w:pos="0"/>
              </w:tabs>
              <w:rPr>
                <w:sz w:val="20"/>
              </w:rPr>
            </w:pPr>
            <w:r w:rsidRPr="00FA5B5C">
              <w:rPr>
                <w:sz w:val="20"/>
              </w:rPr>
              <w:t>Контактное лицо: Сухих Елена Ивановна, Столбова Марина Сергеевна, Гагарина Анастасия Андреевна</w:t>
            </w:r>
          </w:p>
          <w:p w:rsidR="00D66F18" w:rsidRPr="00FA5B5C" w:rsidRDefault="00D66F18" w:rsidP="00D66F18">
            <w:pPr>
              <w:shd w:val="clear" w:color="auto" w:fill="FFFFFF"/>
              <w:tabs>
                <w:tab w:val="left" w:pos="0"/>
              </w:tabs>
              <w:rPr>
                <w:sz w:val="20"/>
              </w:rPr>
            </w:pPr>
            <w:r w:rsidRPr="00FA5B5C">
              <w:rPr>
                <w:sz w:val="20"/>
              </w:rPr>
              <w:t>тел./факс +7 (34164) 2-19-32, 2-17-51</w:t>
            </w:r>
          </w:p>
          <w:p w:rsidR="00D66F18" w:rsidRPr="00FA5B5C" w:rsidRDefault="00D66F18" w:rsidP="00D66F18">
            <w:pPr>
              <w:shd w:val="clear" w:color="auto" w:fill="FFFFFF"/>
              <w:tabs>
                <w:tab w:val="left" w:pos="0"/>
              </w:tabs>
              <w:rPr>
                <w:sz w:val="20"/>
              </w:rPr>
            </w:pPr>
            <w:r w:rsidRPr="00FA5B5C">
              <w:rPr>
                <w:sz w:val="20"/>
              </w:rPr>
              <w:t>Контрактный управляющий: Филиппова Юлия Владимировна</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35DF2" w:rsidP="00D66F18">
            <w:pPr>
              <w:snapToGrid w:val="0"/>
              <w:rPr>
                <w:color w:val="6600FF"/>
                <w:sz w:val="20"/>
              </w:rPr>
            </w:pPr>
            <w:hyperlink r:id="rId27" w:history="1">
              <w:r w:rsidR="00D66F18" w:rsidRPr="00FA5B5C">
                <w:rPr>
                  <w:color w:val="6600FF"/>
                  <w:sz w:val="20"/>
                  <w:u w:val="single"/>
                </w:rPr>
                <w:t>www.sberbank-ast.ru</w:t>
              </w:r>
            </w:hyperlink>
            <w:r w:rsidR="00D66F18" w:rsidRPr="00FA5B5C">
              <w:rPr>
                <w:color w:val="6600FF"/>
                <w:sz w:val="20"/>
              </w:rPr>
              <w:t xml:space="preserve"> </w:t>
            </w:r>
          </w:p>
          <w:p w:rsidR="00D66F18" w:rsidRPr="00FA5B5C" w:rsidRDefault="00D66F18" w:rsidP="00D66F18">
            <w:pPr>
              <w:rPr>
                <w:color w:val="FF0000"/>
                <w:sz w:val="20"/>
                <w:u w:val="single"/>
              </w:rPr>
            </w:pP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35DF2" w:rsidP="00D66F18">
            <w:pPr>
              <w:autoSpaceDE w:val="0"/>
              <w:autoSpaceDN w:val="0"/>
              <w:adjustRightInd w:val="0"/>
              <w:rPr>
                <w:color w:val="6600FF"/>
                <w:kern w:val="0"/>
                <w:sz w:val="20"/>
                <w:u w:val="single"/>
              </w:rPr>
            </w:pPr>
            <w:hyperlink r:id="rId28" w:history="1">
              <w:r w:rsidR="00D66F18" w:rsidRPr="00FA5B5C">
                <w:rPr>
                  <w:color w:val="6600FF"/>
                  <w:kern w:val="0"/>
                  <w:sz w:val="20"/>
                  <w:u w:val="single"/>
                  <w:lang w:val="en-US"/>
                </w:rPr>
                <w:t>www</w:t>
              </w:r>
              <w:r w:rsidR="00D66F18" w:rsidRPr="00FA5B5C">
                <w:rPr>
                  <w:color w:val="6600FF"/>
                  <w:kern w:val="0"/>
                  <w:sz w:val="20"/>
                  <w:u w:val="single"/>
                </w:rPr>
                <w:t>.</w:t>
              </w:r>
              <w:proofErr w:type="spellStart"/>
              <w:r w:rsidR="00D66F18" w:rsidRPr="00FA5B5C">
                <w:rPr>
                  <w:color w:val="6600FF"/>
                  <w:kern w:val="0"/>
                  <w:sz w:val="20"/>
                  <w:u w:val="single"/>
                  <w:lang w:val="en-US"/>
                </w:rPr>
                <w:t>zakupki</w:t>
              </w:r>
              <w:proofErr w:type="spellEnd"/>
              <w:r w:rsidR="00D66F18" w:rsidRPr="00FA5B5C">
                <w:rPr>
                  <w:color w:val="6600FF"/>
                  <w:kern w:val="0"/>
                  <w:sz w:val="20"/>
                  <w:u w:val="single"/>
                </w:rPr>
                <w:t>.</w:t>
              </w:r>
              <w:proofErr w:type="spellStart"/>
              <w:r w:rsidR="00D66F18" w:rsidRPr="00FA5B5C">
                <w:rPr>
                  <w:color w:val="6600FF"/>
                  <w:kern w:val="0"/>
                  <w:sz w:val="20"/>
                  <w:u w:val="single"/>
                  <w:lang w:val="en-US"/>
                </w:rPr>
                <w:t>gov</w:t>
              </w:r>
              <w:proofErr w:type="spellEnd"/>
              <w:r w:rsidR="00D66F18" w:rsidRPr="00FA5B5C">
                <w:rPr>
                  <w:color w:val="6600FF"/>
                  <w:kern w:val="0"/>
                  <w:sz w:val="20"/>
                  <w:u w:val="single"/>
                </w:rPr>
                <w:t>.</w:t>
              </w:r>
              <w:proofErr w:type="spellStart"/>
              <w:r w:rsidR="00D66F18" w:rsidRPr="00FA5B5C">
                <w:rPr>
                  <w:color w:val="6600FF"/>
                  <w:kern w:val="0"/>
                  <w:sz w:val="20"/>
                  <w:u w:val="single"/>
                  <w:lang w:val="en-US"/>
                </w:rPr>
                <w:t>ru</w:t>
              </w:r>
              <w:proofErr w:type="spellEnd"/>
            </w:hyperlink>
            <w:r w:rsidR="00D66F18" w:rsidRPr="00FA5B5C">
              <w:rPr>
                <w:color w:val="6600FF"/>
                <w:kern w:val="0"/>
                <w:sz w:val="20"/>
                <w:u w:val="single"/>
              </w:rPr>
              <w:t xml:space="preserve">  </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D66F18" w:rsidRPr="00FA5B5C" w:rsidRDefault="00D66F18" w:rsidP="00D66F18">
            <w:pPr>
              <w:autoSpaceDE w:val="0"/>
              <w:autoSpaceDN w:val="0"/>
              <w:adjustRightInd w:val="0"/>
              <w:rPr>
                <w:bCs/>
                <w:kern w:val="0"/>
                <w:sz w:val="20"/>
              </w:rPr>
            </w:pP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6.</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rPr>
                <w:sz w:val="20"/>
              </w:rPr>
            </w:pPr>
            <w:r w:rsidRPr="00FA5B5C">
              <w:rPr>
                <w:sz w:val="20"/>
              </w:rPr>
              <w:t>Электронный аукцион</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7.</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color w:val="000000"/>
                <w:sz w:val="20"/>
              </w:rPr>
            </w:pPr>
            <w:r w:rsidRPr="00FA5B5C">
              <w:rPr>
                <w:color w:val="000000"/>
                <w:sz w:val="20"/>
              </w:rPr>
              <w:t>Предмет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jc w:val="both"/>
              <w:rPr>
                <w:bCs/>
                <w:color w:val="000000"/>
                <w:sz w:val="20"/>
              </w:rPr>
            </w:pPr>
            <w:proofErr w:type="gramStart"/>
            <w:r w:rsidRPr="00FA5B5C">
              <w:rPr>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Pr="00FA5B5C">
              <w:rPr>
                <w:bCs/>
                <w:color w:val="000000"/>
                <w:sz w:val="20"/>
              </w:rPr>
              <w:t xml:space="preserve">для переселения граждан из аварийного жилищного фонда (Удмуртская Республика, Красногорский район, с. </w:t>
            </w:r>
            <w:proofErr w:type="spellStart"/>
            <w:r w:rsidRPr="00FA5B5C">
              <w:rPr>
                <w:bCs/>
                <w:color w:val="000000"/>
                <w:sz w:val="20"/>
              </w:rPr>
              <w:t>Кокман</w:t>
            </w:r>
            <w:proofErr w:type="spellEnd"/>
            <w:r w:rsidRPr="00FA5B5C">
              <w:rPr>
                <w:bCs/>
                <w:color w:val="000000"/>
                <w:sz w:val="20"/>
              </w:rPr>
              <w:t>) с учётом необходимости развития малоэтажного строительства с площадями каждой из квартир не менее 4</w:t>
            </w:r>
            <w:r>
              <w:rPr>
                <w:bCs/>
                <w:color w:val="000000"/>
                <w:sz w:val="20"/>
              </w:rPr>
              <w:t>0,9</w:t>
            </w:r>
            <w:r w:rsidRPr="00FA5B5C">
              <w:rPr>
                <w:bCs/>
                <w:color w:val="000000"/>
                <w:sz w:val="20"/>
              </w:rPr>
              <w:t xml:space="preserve"> </w:t>
            </w:r>
            <w:proofErr w:type="spellStart"/>
            <w:r w:rsidRPr="00FA5B5C">
              <w:rPr>
                <w:bCs/>
                <w:color w:val="000000"/>
                <w:sz w:val="20"/>
              </w:rPr>
              <w:t>кв.м</w:t>
            </w:r>
            <w:proofErr w:type="spellEnd"/>
            <w:r w:rsidRPr="00FA5B5C">
              <w:rPr>
                <w:bCs/>
                <w:color w:val="000000"/>
                <w:sz w:val="20"/>
              </w:rPr>
              <w:t>. среди субъектов малого предпринимательства, социально ориентированных некоммерческих организаций</w:t>
            </w:r>
            <w:proofErr w:type="gramEnd"/>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8.</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rPr>
                <w:sz w:val="20"/>
              </w:rPr>
            </w:pPr>
            <w:r w:rsidRPr="00FA5B5C">
              <w:rPr>
                <w:sz w:val="20"/>
              </w:rPr>
              <w:t>Размер обеспечения</w:t>
            </w:r>
          </w:p>
          <w:p w:rsidR="00D66F18" w:rsidRPr="00FA5B5C" w:rsidRDefault="00D66F18" w:rsidP="00D66F18">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jc w:val="both"/>
              <w:rPr>
                <w:i/>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начальной (максимальной) цены контракта.</w:t>
            </w:r>
            <w:r w:rsidRPr="00FA5B5C">
              <w:rPr>
                <w:sz w:val="20"/>
              </w:rPr>
              <w:t xml:space="preserve"> Размер обеспечения заявки на участие в электронном аукционе </w:t>
            </w:r>
            <w:r w:rsidRPr="00FA5B5C">
              <w:rPr>
                <w:color w:val="000000"/>
                <w:sz w:val="20"/>
              </w:rPr>
              <w:t>составляет 22 9</w:t>
            </w:r>
            <w:r>
              <w:rPr>
                <w:color w:val="000000"/>
                <w:sz w:val="20"/>
              </w:rPr>
              <w:t>04</w:t>
            </w:r>
            <w:r w:rsidRPr="00FA5B5C">
              <w:rPr>
                <w:color w:val="000000"/>
                <w:sz w:val="20"/>
              </w:rPr>
              <w:t xml:space="preserve">,00 (Двадцать две тысячи девятьсот </w:t>
            </w:r>
            <w:r>
              <w:rPr>
                <w:color w:val="000000"/>
                <w:sz w:val="20"/>
              </w:rPr>
              <w:t>четыре</w:t>
            </w:r>
            <w:r>
              <w:rPr>
                <w:sz w:val="20"/>
              </w:rPr>
              <w:t>) рубля</w:t>
            </w:r>
            <w:r w:rsidRPr="00FA5B5C">
              <w:rPr>
                <w:sz w:val="20"/>
              </w:rPr>
              <w:t xml:space="preserve"> 00 копеек. </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9.</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D66F18" w:rsidRPr="00FA5B5C" w:rsidRDefault="00D66F18" w:rsidP="00D66F18">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D66F18" w:rsidRPr="00FA5B5C" w:rsidRDefault="00D66F18" w:rsidP="00D66F18">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10.</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rPr>
                <w:b/>
                <w:color w:val="000000"/>
                <w:sz w:val="20"/>
              </w:rPr>
            </w:pPr>
            <w:r>
              <w:rPr>
                <w:b/>
                <w:color w:val="000000"/>
                <w:sz w:val="20"/>
              </w:rPr>
              <w:t>«18</w:t>
            </w:r>
            <w:r w:rsidRPr="00FA5B5C">
              <w:rPr>
                <w:b/>
                <w:color w:val="000000"/>
                <w:sz w:val="20"/>
              </w:rPr>
              <w:t>»</w:t>
            </w:r>
            <w:r>
              <w:rPr>
                <w:b/>
                <w:color w:val="000000"/>
                <w:sz w:val="20"/>
              </w:rPr>
              <w:t xml:space="preserve"> августа</w:t>
            </w:r>
            <w:r w:rsidRPr="00FA5B5C">
              <w:rPr>
                <w:b/>
                <w:color w:val="000000"/>
                <w:sz w:val="20"/>
              </w:rPr>
              <w:t xml:space="preserve"> 2014 г.</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11.</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D66F18" w:rsidRPr="00FA5B5C" w:rsidRDefault="00D66F18" w:rsidP="00D66F18">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w:t>
            </w:r>
            <w:r w:rsidRPr="00FA5B5C">
              <w:rPr>
                <w:sz w:val="20"/>
              </w:rPr>
              <w:lastRenderedPageBreak/>
              <w:t>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lastRenderedPageBreak/>
              <w:t>12.</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13.</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rPr>
                <w:color w:val="000000"/>
                <w:sz w:val="20"/>
              </w:rPr>
            </w:pPr>
            <w:r>
              <w:rPr>
                <w:b/>
                <w:color w:val="000000"/>
                <w:sz w:val="20"/>
              </w:rPr>
              <w:t>«26</w:t>
            </w:r>
            <w:r w:rsidRPr="00FA5B5C">
              <w:rPr>
                <w:b/>
                <w:color w:val="000000"/>
                <w:sz w:val="20"/>
              </w:rPr>
              <w:t>» августа 2014 г.</w:t>
            </w:r>
            <w:r w:rsidRPr="00FA5B5C">
              <w:rPr>
                <w:color w:val="000000"/>
                <w:sz w:val="20"/>
              </w:rPr>
              <w:t xml:space="preserve"> </w:t>
            </w:r>
            <w:r w:rsidRPr="00FA5B5C">
              <w:rPr>
                <w:b/>
                <w:color w:val="000000"/>
                <w:sz w:val="20"/>
              </w:rPr>
              <w:t>в 09.00 час</w:t>
            </w:r>
            <w:proofErr w:type="gramStart"/>
            <w:r w:rsidRPr="00FA5B5C">
              <w:rPr>
                <w:color w:val="000000"/>
                <w:sz w:val="20"/>
              </w:rPr>
              <w:t>.</w:t>
            </w:r>
            <w:proofErr w:type="gramEnd"/>
            <w:r w:rsidRPr="00FA5B5C">
              <w:rPr>
                <w:color w:val="000000"/>
                <w:sz w:val="20"/>
              </w:rPr>
              <w:t xml:space="preserve">  (</w:t>
            </w:r>
            <w:proofErr w:type="gramStart"/>
            <w:r w:rsidRPr="00FA5B5C">
              <w:rPr>
                <w:color w:val="000000"/>
                <w:sz w:val="20"/>
              </w:rPr>
              <w:t>п</w:t>
            </w:r>
            <w:proofErr w:type="gramEnd"/>
            <w:r w:rsidRPr="00FA5B5C">
              <w:rPr>
                <w:color w:val="000000"/>
                <w:sz w:val="20"/>
              </w:rPr>
              <w:t xml:space="preserve">о московскому времени) </w:t>
            </w:r>
          </w:p>
          <w:p w:rsidR="00D66F18" w:rsidRPr="00FA5B5C" w:rsidRDefault="00D66F18" w:rsidP="00D66F18">
            <w:pPr>
              <w:rPr>
                <w:rFonts w:eastAsia="Calibri"/>
                <w:color w:val="000000"/>
                <w:sz w:val="20"/>
              </w:rPr>
            </w:pP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14.</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15.</w:t>
            </w:r>
          </w:p>
        </w:tc>
        <w:tc>
          <w:tcPr>
            <w:tcW w:w="2409" w:type="dxa"/>
            <w:tcBorders>
              <w:top w:val="single" w:sz="4" w:space="0" w:color="000000"/>
              <w:left w:val="single" w:sz="4" w:space="0" w:color="000000"/>
              <w:bottom w:val="single" w:sz="4" w:space="0" w:color="000000"/>
            </w:tcBorders>
            <w:shd w:val="clear" w:color="auto" w:fill="auto"/>
          </w:tcPr>
          <w:p w:rsidR="00D66F18" w:rsidRPr="005A3D49" w:rsidRDefault="00D66F18" w:rsidP="00D66F18">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5A3D49" w:rsidRDefault="00D66F18" w:rsidP="00D66F18">
            <w:pPr>
              <w:snapToGrid w:val="0"/>
              <w:rPr>
                <w:b/>
                <w:color w:val="000000" w:themeColor="text1"/>
                <w:sz w:val="20"/>
              </w:rPr>
            </w:pPr>
            <w:r w:rsidRPr="005A3D49">
              <w:rPr>
                <w:b/>
                <w:color w:val="000000" w:themeColor="text1"/>
                <w:sz w:val="20"/>
              </w:rPr>
              <w:t>«27» августа 2014 г.</w:t>
            </w:r>
          </w:p>
          <w:p w:rsidR="00D66F18" w:rsidRPr="005A3D49" w:rsidRDefault="00D66F18" w:rsidP="00D66F18">
            <w:pPr>
              <w:rPr>
                <w:rFonts w:eastAsia="Calibri"/>
                <w:color w:val="000000" w:themeColor="text1"/>
                <w:sz w:val="20"/>
              </w:rPr>
            </w:pP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16.</w:t>
            </w:r>
          </w:p>
        </w:tc>
        <w:tc>
          <w:tcPr>
            <w:tcW w:w="2409" w:type="dxa"/>
            <w:tcBorders>
              <w:top w:val="single" w:sz="4" w:space="0" w:color="000000"/>
              <w:left w:val="single" w:sz="4" w:space="0" w:color="000000"/>
              <w:bottom w:val="single" w:sz="4" w:space="0" w:color="000000"/>
            </w:tcBorders>
            <w:shd w:val="clear" w:color="auto" w:fill="auto"/>
          </w:tcPr>
          <w:p w:rsidR="00D66F18" w:rsidRPr="005A3D49" w:rsidRDefault="00D66F18" w:rsidP="00D66F18">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5A3D49" w:rsidRDefault="00D66F18" w:rsidP="00D66F18">
            <w:pPr>
              <w:snapToGrid w:val="0"/>
              <w:jc w:val="both"/>
              <w:rPr>
                <w:color w:val="000000" w:themeColor="text1"/>
                <w:sz w:val="20"/>
              </w:rPr>
            </w:pPr>
            <w:r w:rsidRPr="005A3D49">
              <w:rPr>
                <w:b/>
                <w:color w:val="000000" w:themeColor="text1"/>
                <w:sz w:val="20"/>
              </w:rPr>
              <w:t>«01» сентября 2014 г.</w:t>
            </w:r>
            <w:r w:rsidRPr="005A3D49">
              <w:rPr>
                <w:color w:val="000000" w:themeColor="text1"/>
                <w:sz w:val="20"/>
              </w:rPr>
              <w:t xml:space="preserve"> Время начала проведения электронного аукциона устанавливается оператором электронной площадки.</w:t>
            </w:r>
          </w:p>
          <w:p w:rsidR="00D66F18" w:rsidRPr="005A3D49" w:rsidRDefault="00D66F18" w:rsidP="00D66F18">
            <w:pPr>
              <w:jc w:val="both"/>
              <w:rPr>
                <w:color w:val="000000" w:themeColor="text1"/>
                <w:sz w:val="20"/>
              </w:rPr>
            </w:pP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17.</w:t>
            </w:r>
          </w:p>
        </w:tc>
        <w:tc>
          <w:tcPr>
            <w:tcW w:w="2409" w:type="dxa"/>
            <w:tcBorders>
              <w:top w:val="single" w:sz="4" w:space="0" w:color="000000"/>
              <w:left w:val="single" w:sz="4" w:space="0" w:color="000000"/>
              <w:bottom w:val="single" w:sz="4" w:space="0" w:color="000000"/>
            </w:tcBorders>
            <w:shd w:val="clear" w:color="auto" w:fill="auto"/>
          </w:tcPr>
          <w:p w:rsidR="00D66F18" w:rsidRPr="005A3D49" w:rsidRDefault="00D66F18" w:rsidP="00D66F18">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5A3D49" w:rsidRDefault="00D66F18" w:rsidP="00D66F18">
            <w:pPr>
              <w:snapToGrid w:val="0"/>
              <w:jc w:val="both"/>
              <w:rPr>
                <w:color w:val="000000" w:themeColor="text1"/>
                <w:sz w:val="20"/>
              </w:rPr>
            </w:pPr>
            <w:r w:rsidRPr="005A3D49">
              <w:rPr>
                <w:color w:val="000000" w:themeColor="text1"/>
                <w:sz w:val="20"/>
              </w:rPr>
              <w:t>1 128 600,00 руб. - Средства финансовой поддержки Фонда содействия реформированию жилищно-коммунального хозяйства;</w:t>
            </w:r>
          </w:p>
          <w:p w:rsidR="00D66F18" w:rsidRPr="005A3D49" w:rsidRDefault="00D66F18" w:rsidP="00D66F18">
            <w:pPr>
              <w:snapToGrid w:val="0"/>
              <w:jc w:val="both"/>
              <w:rPr>
                <w:color w:val="000000" w:themeColor="text1"/>
                <w:sz w:val="20"/>
              </w:rPr>
            </w:pPr>
            <w:r w:rsidRPr="005A3D49">
              <w:rPr>
                <w:color w:val="000000" w:themeColor="text1"/>
                <w:sz w:val="20"/>
              </w:rPr>
              <w:t>1 161 800,00- Бюджет Удмуртской Республики</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18.</w:t>
            </w:r>
          </w:p>
        </w:tc>
        <w:tc>
          <w:tcPr>
            <w:tcW w:w="2409" w:type="dxa"/>
            <w:tcBorders>
              <w:top w:val="single" w:sz="4" w:space="0" w:color="000000"/>
              <w:left w:val="single" w:sz="4" w:space="0" w:color="000000"/>
              <w:bottom w:val="single" w:sz="4" w:space="0" w:color="000000"/>
            </w:tcBorders>
            <w:shd w:val="clear" w:color="auto" w:fill="auto"/>
          </w:tcPr>
          <w:p w:rsidR="00D66F18" w:rsidRPr="005A3D49" w:rsidRDefault="00D66F18" w:rsidP="00D66F18">
            <w:pPr>
              <w:snapToGrid w:val="0"/>
              <w:rPr>
                <w:color w:val="000000" w:themeColor="text1"/>
                <w:sz w:val="20"/>
              </w:rPr>
            </w:pPr>
            <w:r w:rsidRPr="005A3D49">
              <w:rPr>
                <w:color w:val="000000" w:themeColor="text1"/>
                <w:sz w:val="20"/>
              </w:rPr>
              <w:t>Начальная (максимальная) цена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5A3D49" w:rsidRDefault="00D66F18" w:rsidP="00D66F18">
            <w:pPr>
              <w:shd w:val="clear" w:color="auto" w:fill="FFFFFF"/>
              <w:autoSpaceDE w:val="0"/>
              <w:ind w:right="175"/>
              <w:jc w:val="both"/>
              <w:rPr>
                <w:b/>
                <w:color w:val="000000" w:themeColor="text1"/>
                <w:sz w:val="20"/>
              </w:rPr>
            </w:pPr>
            <w:r w:rsidRPr="005A3D49">
              <w:rPr>
                <w:b/>
                <w:color w:val="000000" w:themeColor="text1"/>
                <w:sz w:val="20"/>
              </w:rPr>
              <w:t>2 290 400,00 (Два миллиона двести девяносто тысяч четыреста) рублей 00 копеек.</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19.</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autoSpaceDE w:val="0"/>
              <w:autoSpaceDN w:val="0"/>
              <w:adjustRightInd w:val="0"/>
              <w:rPr>
                <w:sz w:val="20"/>
              </w:rPr>
            </w:pPr>
            <w:r w:rsidRPr="00FA5B5C">
              <w:rPr>
                <w:kern w:val="0"/>
                <w:sz w:val="20"/>
              </w:rPr>
              <w:t>Объем 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jc w:val="both"/>
              <w:rPr>
                <w:kern w:val="0"/>
                <w:sz w:val="20"/>
              </w:rPr>
            </w:pPr>
            <w:r w:rsidRPr="00FA5B5C">
              <w:rPr>
                <w:kern w:val="0"/>
                <w:sz w:val="20"/>
              </w:rPr>
              <w:t>Указаны в разделе 30 Документации об электронном аукционе «Техническая часть»</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20.</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Порядок  формирования цены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jc w:val="both"/>
              <w:outlineLvl w:val="1"/>
              <w:rPr>
                <w:bCs/>
                <w:sz w:val="20"/>
              </w:rPr>
            </w:pPr>
            <w:r w:rsidRPr="00FA5B5C">
              <w:rPr>
                <w:bCs/>
                <w:sz w:val="20"/>
              </w:rPr>
              <w:t xml:space="preserve">Применяемый  метод определения начальной максимальной цены контракта – тарифный.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21.</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rFonts w:eastAsia="Calibri"/>
                <w:sz w:val="20"/>
              </w:rPr>
            </w:pPr>
            <w:r w:rsidRPr="00FA5B5C">
              <w:rPr>
                <w:sz w:val="20"/>
              </w:rPr>
              <w:t xml:space="preserve">Сведения о валюте, </w:t>
            </w:r>
            <w:r w:rsidRPr="00FA5B5C">
              <w:rPr>
                <w:rFonts w:eastAsia="Calibri"/>
                <w:sz w:val="20"/>
              </w:rPr>
              <w:t>используемой для формирования цены контракта и расчетов с Поставщиком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rPr>
                <w:rFonts w:eastAsia="SimSun"/>
                <w:color w:val="000000"/>
                <w:sz w:val="20"/>
              </w:rPr>
            </w:pPr>
            <w:r w:rsidRPr="00FA5B5C">
              <w:rPr>
                <w:rFonts w:eastAsia="SimSun"/>
                <w:color w:val="000000"/>
                <w:sz w:val="20"/>
              </w:rPr>
              <w:t xml:space="preserve">Валюта, используемая для формирования цены контракта и расчетов с Поставщиком – рубль Российской Федерации. </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22</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autoSpaceDE w:val="0"/>
              <w:autoSpaceDN w:val="0"/>
              <w:adjustRightInd w:val="0"/>
              <w:rPr>
                <w:sz w:val="20"/>
              </w:rPr>
            </w:pPr>
            <w:r w:rsidRPr="00FA5B5C">
              <w:rPr>
                <w:sz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  (по лотам)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так как оплата по контракту производится в российских рублях.</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23.</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rPr>
                <w:rFonts w:eastAsia="SimSun"/>
                <w:color w:val="000000"/>
                <w:sz w:val="20"/>
                <w:highlight w:val="yellow"/>
              </w:rPr>
            </w:pPr>
            <w:r w:rsidRPr="00FA5B5C">
              <w:rPr>
                <w:rFonts w:eastAsia="SimSun"/>
                <w:color w:val="000000"/>
                <w:sz w:val="20"/>
              </w:rPr>
              <w:t>45.21.12.110</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24.</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rPr>
                <w:rFonts w:eastAsia="SimSun"/>
                <w:color w:val="000000"/>
                <w:sz w:val="20"/>
              </w:rPr>
            </w:pPr>
            <w:r w:rsidRPr="00FA5B5C">
              <w:rPr>
                <w:rFonts w:eastAsia="SimSun"/>
                <w:color w:val="000000"/>
                <w:sz w:val="20"/>
              </w:rPr>
              <w:t>526 0501 2239503 411 310</w:t>
            </w:r>
          </w:p>
          <w:p w:rsidR="00D66F18" w:rsidRPr="00FA5B5C" w:rsidRDefault="00D66F18" w:rsidP="00D66F18">
            <w:pPr>
              <w:snapToGrid w:val="0"/>
              <w:rPr>
                <w:rFonts w:eastAsia="SimSun"/>
                <w:color w:val="000000"/>
                <w:sz w:val="20"/>
                <w:highlight w:val="yellow"/>
              </w:rPr>
            </w:pPr>
            <w:r w:rsidRPr="00FA5B5C">
              <w:rPr>
                <w:rFonts w:eastAsia="SimSun"/>
                <w:color w:val="000000"/>
                <w:sz w:val="20"/>
              </w:rPr>
              <w:t>526 0501 2239603 411 310</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25.</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197443" w:rsidRDefault="00D66F18" w:rsidP="00D66F18">
            <w:pPr>
              <w:autoSpaceDE w:val="0"/>
              <w:autoSpaceDN w:val="0"/>
              <w:adjustRightInd w:val="0"/>
              <w:jc w:val="both"/>
              <w:rPr>
                <w:rFonts w:eastAsia="Calibri"/>
                <w:kern w:val="0"/>
                <w:sz w:val="20"/>
                <w:lang w:eastAsia="en-US"/>
              </w:rPr>
            </w:pPr>
            <w:r w:rsidRPr="00197443">
              <w:rPr>
                <w:rFonts w:eastAsia="Calibri"/>
                <w:kern w:val="0"/>
                <w:sz w:val="20"/>
                <w:lang w:eastAsia="en-US"/>
              </w:rPr>
              <w:t xml:space="preserve">Первая часть заявки  должна содержать следующую информацию: </w:t>
            </w:r>
          </w:p>
          <w:p w:rsidR="00D66F18" w:rsidRPr="00197443" w:rsidRDefault="00D66F18" w:rsidP="00D66F18">
            <w:pPr>
              <w:jc w:val="both"/>
              <w:rPr>
                <w:sz w:val="20"/>
              </w:rPr>
            </w:pPr>
            <w:proofErr w:type="gramStart"/>
            <w:r w:rsidRPr="00197443">
              <w:rPr>
                <w:sz w:val="20"/>
              </w:rPr>
              <w:t xml:space="preserve">- согласие участника электронного аукциона </w:t>
            </w:r>
            <w:r w:rsidRPr="00197443">
              <w:rPr>
                <w:bCs/>
                <w:sz w:val="20"/>
              </w:rPr>
              <w:t xml:space="preserve">принять  на </w:t>
            </w:r>
            <w:r w:rsidRPr="00197443">
              <w:rPr>
                <w:rFonts w:eastAsia="Calibri"/>
                <w:sz w:val="20"/>
              </w:rPr>
              <w:t xml:space="preserve">участие в электронном аукционе на право заключить муниципальный контракт на </w:t>
            </w:r>
            <w:r w:rsidRPr="00197443">
              <w:rPr>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Pr="00197443">
              <w:rPr>
                <w:bCs/>
                <w:sz w:val="20"/>
              </w:rPr>
              <w:t xml:space="preserve">для переселения граждан из аварийного жилищного фонда (Удмуртская Республика, Красногорский район, с. </w:t>
            </w:r>
            <w:proofErr w:type="spellStart"/>
            <w:r w:rsidRPr="00197443">
              <w:rPr>
                <w:bCs/>
                <w:sz w:val="20"/>
              </w:rPr>
              <w:t>Кокман</w:t>
            </w:r>
            <w:proofErr w:type="spellEnd"/>
            <w:r w:rsidRPr="00197443">
              <w:rPr>
                <w:bCs/>
                <w:sz w:val="20"/>
              </w:rPr>
              <w:t xml:space="preserve">) с учётом необходимости развития малоэтажного строительства с площадями каждой из квартир не менее 40,9 </w:t>
            </w:r>
            <w:proofErr w:type="spellStart"/>
            <w:r w:rsidRPr="00197443">
              <w:rPr>
                <w:bCs/>
                <w:sz w:val="20"/>
              </w:rPr>
              <w:t>кв.м</w:t>
            </w:r>
            <w:proofErr w:type="spellEnd"/>
            <w:r w:rsidRPr="00197443">
              <w:rPr>
                <w:bCs/>
                <w:sz w:val="20"/>
              </w:rPr>
              <w:t xml:space="preserve">. </w:t>
            </w:r>
            <w:r w:rsidRPr="00197443">
              <w:rPr>
                <w:sz w:val="20"/>
              </w:rPr>
              <w:t>в</w:t>
            </w:r>
            <w:proofErr w:type="gramEnd"/>
            <w:r w:rsidRPr="00197443">
              <w:rPr>
                <w:sz w:val="20"/>
              </w:rPr>
              <w:t xml:space="preserve"> </w:t>
            </w:r>
            <w:proofErr w:type="gramStart"/>
            <w:r w:rsidRPr="00197443">
              <w:rPr>
                <w:sz w:val="20"/>
              </w:rPr>
              <w:t>соответствии</w:t>
            </w:r>
            <w:proofErr w:type="gramEnd"/>
            <w:r w:rsidRPr="00197443">
              <w:rPr>
                <w:sz w:val="20"/>
              </w:rPr>
              <w:t xml:space="preserve"> с Техническим заданием и документации об электронном аукционе;</w:t>
            </w:r>
          </w:p>
          <w:p w:rsidR="00D66F18" w:rsidRPr="00197443" w:rsidRDefault="00D66F18" w:rsidP="00D66F18">
            <w:pPr>
              <w:autoSpaceDE w:val="0"/>
              <w:autoSpaceDN w:val="0"/>
              <w:adjustRightInd w:val="0"/>
              <w:jc w:val="both"/>
              <w:rPr>
                <w:rFonts w:eastAsia="SimSun"/>
                <w:kern w:val="0"/>
                <w:sz w:val="20"/>
                <w:lang w:eastAsia="en-US"/>
              </w:rPr>
            </w:pPr>
            <w:proofErr w:type="gramStart"/>
            <w:r w:rsidRPr="00197443">
              <w:rPr>
                <w:rFonts w:eastAsia="Calibri"/>
                <w:kern w:val="0"/>
                <w:sz w:val="20"/>
              </w:rPr>
              <w:t xml:space="preserve">- конкретные показатели, соответствующие значениям, установленным настоящей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(могут быть предоставлена в соответствии с формой 1 в </w:t>
            </w:r>
            <w:r w:rsidRPr="00197443">
              <w:rPr>
                <w:rFonts w:eastAsia="Calibri"/>
                <w:kern w:val="0"/>
                <w:sz w:val="20"/>
                <w:lang w:eastAsia="en-US"/>
              </w:rPr>
              <w:t>приложении №</w:t>
            </w:r>
            <w:r w:rsidRPr="00197443">
              <w:rPr>
                <w:rFonts w:eastAsia="Calibri"/>
                <w:i/>
                <w:kern w:val="0"/>
                <w:sz w:val="20"/>
                <w:lang w:eastAsia="en-US"/>
              </w:rPr>
              <w:t xml:space="preserve"> </w:t>
            </w:r>
            <w:r w:rsidRPr="00197443">
              <w:rPr>
                <w:rFonts w:eastAsia="Calibri"/>
                <w:kern w:val="0"/>
                <w:sz w:val="20"/>
                <w:lang w:eastAsia="en-US"/>
              </w:rPr>
              <w:t>2</w:t>
            </w:r>
            <w:proofErr w:type="gramEnd"/>
            <w:r w:rsidRPr="00197443">
              <w:rPr>
                <w:rFonts w:eastAsia="Calibri"/>
                <w:i/>
                <w:kern w:val="0"/>
                <w:sz w:val="20"/>
                <w:lang w:eastAsia="en-US"/>
              </w:rPr>
              <w:t xml:space="preserve"> </w:t>
            </w:r>
            <w:r w:rsidRPr="00197443">
              <w:rPr>
                <w:rFonts w:eastAsia="Calibri"/>
                <w:kern w:val="0"/>
                <w:sz w:val="20"/>
                <w:lang w:eastAsia="en-US"/>
              </w:rPr>
              <w:t>к документации об электронном аукционе.</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lastRenderedPageBreak/>
              <w:t>26.</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 xml:space="preserve">или в соответствии с законодательством соответствующего иностранного государства аналог идентификационного номера налогоплательщика </w:t>
            </w:r>
            <w:r w:rsidRPr="00FA5B5C">
              <w:rPr>
                <w:color w:val="000000"/>
                <w:sz w:val="20"/>
              </w:rPr>
              <w:t xml:space="preserve">(при наличии) </w:t>
            </w:r>
            <w:r w:rsidRPr="00FA5B5C">
              <w:rPr>
                <w:sz w:val="20"/>
              </w:rPr>
              <w:t>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 учредителей, членов коллегиального исполнительного органа, лица</w:t>
            </w:r>
            <w:proofErr w:type="gramEnd"/>
            <w:r w:rsidRPr="00FA5B5C">
              <w:rPr>
                <w:sz w:val="20"/>
              </w:rPr>
              <w:t>, исполняющего функции единоличного исполнительного органа участника такого аукциона. Документ предоставляется на бланке организации с печатью и подписью участника аукциона.</w:t>
            </w:r>
          </w:p>
          <w:p w:rsidR="00D66F18" w:rsidRPr="00FA5B5C" w:rsidRDefault="00D66F18" w:rsidP="00D66F18">
            <w:pPr>
              <w:ind w:firstLine="33"/>
              <w:jc w:val="both"/>
              <w:rPr>
                <w:sz w:val="20"/>
              </w:rPr>
            </w:pPr>
            <w:r w:rsidRPr="00FA5B5C">
              <w:rPr>
                <w:sz w:val="20"/>
              </w:rPr>
              <w:t xml:space="preserve">2. </w:t>
            </w:r>
            <w:bookmarkStart w:id="53" w:name="_GoBack"/>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пунктами 3</w:t>
              </w:r>
            </w:hyperlink>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№44- ФЗ:</w:t>
            </w:r>
          </w:p>
          <w:bookmarkEnd w:id="53"/>
          <w:p w:rsidR="00D66F18" w:rsidRPr="00FA5B5C" w:rsidRDefault="00D66F18" w:rsidP="00D66F18">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D66F18" w:rsidRPr="00FA5B5C" w:rsidRDefault="00D66F18" w:rsidP="00D66F18">
            <w:pPr>
              <w:widowControl w:val="0"/>
              <w:tabs>
                <w:tab w:val="left" w:pos="459"/>
              </w:tabs>
              <w:autoSpaceDE w:val="0"/>
              <w:autoSpaceDN w:val="0"/>
              <w:adjustRightInd w:val="0"/>
              <w:ind w:firstLine="33"/>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66F18" w:rsidRPr="00FA5B5C" w:rsidRDefault="00D66F18" w:rsidP="00D66F18">
            <w:pPr>
              <w:widowControl w:val="0"/>
              <w:tabs>
                <w:tab w:val="left" w:pos="459"/>
              </w:tabs>
              <w:autoSpaceDE w:val="0"/>
              <w:autoSpaceDN w:val="0"/>
              <w:adjustRightInd w:val="0"/>
              <w:ind w:firstLine="33"/>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закупки в порядке, установленном </w:t>
            </w:r>
            <w:hyperlink r:id="rId29" w:history="1">
              <w:r w:rsidRPr="00FA5B5C">
                <w:rPr>
                  <w:sz w:val="20"/>
                </w:rPr>
                <w:t>Кодексом</w:t>
              </w:r>
            </w:hyperlink>
            <w:r w:rsidRPr="00FA5B5C">
              <w:rPr>
                <w:sz w:val="20"/>
              </w:rPr>
              <w:t xml:space="preserve"> Российской Федерации об административных правонарушениях, на дату подачи заявки на участие в закупке;</w:t>
            </w:r>
          </w:p>
          <w:p w:rsidR="00D66F18" w:rsidRPr="00FA5B5C" w:rsidRDefault="00D66F18" w:rsidP="00D66F18">
            <w:pPr>
              <w:widowControl w:val="0"/>
              <w:tabs>
                <w:tab w:val="left" w:pos="459"/>
              </w:tabs>
              <w:autoSpaceDE w:val="0"/>
              <w:autoSpaceDN w:val="0"/>
              <w:adjustRightInd w:val="0"/>
              <w:ind w:firstLine="33"/>
              <w:jc w:val="both"/>
              <w:rPr>
                <w:sz w:val="20"/>
              </w:rPr>
            </w:pPr>
            <w:proofErr w:type="gramStart"/>
            <w:r w:rsidRPr="00FA5B5C">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FA5B5C">
                <w:rPr>
                  <w:sz w:val="20"/>
                </w:rPr>
                <w:t>законодательством</w:t>
              </w:r>
            </w:hyperlink>
            <w:r w:rsidRPr="00FA5B5C">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5B5C">
              <w:rPr>
                <w:sz w:val="20"/>
              </w:rPr>
              <w:t xml:space="preserve"> обязанности </w:t>
            </w:r>
            <w:proofErr w:type="gramStart"/>
            <w:r w:rsidRPr="00FA5B5C">
              <w:rPr>
                <w:sz w:val="20"/>
              </w:rPr>
              <w:t>заявителя</w:t>
            </w:r>
            <w:proofErr w:type="gramEnd"/>
            <w:r w:rsidRPr="00FA5B5C">
              <w:rPr>
                <w:sz w:val="20"/>
              </w:rPr>
              <w:t xml:space="preserve"> по уплате этих сумм исполненной или которые признаны безнадежными к взысканию в соответствии с </w:t>
            </w:r>
            <w:hyperlink r:id="rId31" w:history="1">
              <w:r w:rsidRPr="00FA5B5C">
                <w:rPr>
                  <w:sz w:val="20"/>
                </w:rPr>
                <w:t>законодательством</w:t>
              </w:r>
            </w:hyperlink>
            <w:r w:rsidRPr="00FA5B5C">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5B5C">
              <w:rPr>
                <w:sz w:val="20"/>
              </w:rPr>
              <w:t>указанных</w:t>
            </w:r>
            <w:proofErr w:type="gramEnd"/>
            <w:r w:rsidRPr="00FA5B5C">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66F18" w:rsidRPr="00FA5B5C" w:rsidRDefault="00D66F18" w:rsidP="00D66F18">
            <w:pPr>
              <w:widowControl w:val="0"/>
              <w:autoSpaceDE w:val="0"/>
              <w:autoSpaceDN w:val="0"/>
              <w:adjustRightInd w:val="0"/>
              <w:ind w:firstLine="33"/>
              <w:jc w:val="both"/>
              <w:rPr>
                <w:sz w:val="20"/>
              </w:rPr>
            </w:pPr>
            <w:proofErr w:type="gramStart"/>
            <w:r w:rsidRPr="00FA5B5C">
              <w:rPr>
                <w:sz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FA5B5C">
              <w:rPr>
                <w:sz w:val="20"/>
              </w:rPr>
              <w:t xml:space="preserve"> поставкой товара, 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D66F18" w:rsidRPr="00FA5B5C" w:rsidRDefault="00D66F18" w:rsidP="00D66F18">
            <w:pPr>
              <w:widowControl w:val="0"/>
              <w:autoSpaceDE w:val="0"/>
              <w:autoSpaceDN w:val="0"/>
              <w:adjustRightInd w:val="0"/>
              <w:ind w:firstLine="33"/>
              <w:jc w:val="both"/>
              <w:rPr>
                <w:sz w:val="20"/>
              </w:rPr>
            </w:pPr>
            <w:proofErr w:type="gramStart"/>
            <w:r w:rsidRPr="00FA5B5C">
              <w:rPr>
                <w:sz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A5B5C">
              <w:rPr>
                <w:sz w:val="20"/>
              </w:rPr>
              <w:t xml:space="preserve"> </w:t>
            </w:r>
            <w:proofErr w:type="gramStart"/>
            <w:r w:rsidRPr="00FA5B5C">
              <w:rPr>
                <w:sz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FA5B5C">
              <w:rPr>
                <w:sz w:val="20"/>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6F18" w:rsidRPr="00FA5B5C" w:rsidRDefault="00D66F18" w:rsidP="00D66F18">
            <w:pPr>
              <w:widowControl w:val="0"/>
              <w:autoSpaceDE w:val="0"/>
              <w:autoSpaceDN w:val="0"/>
              <w:adjustRightInd w:val="0"/>
              <w:ind w:firstLine="33"/>
              <w:jc w:val="both"/>
              <w:rPr>
                <w:sz w:val="20"/>
              </w:rPr>
            </w:pPr>
            <w:bookmarkStart w:id="54" w:name="Par1178"/>
            <w:bookmarkEnd w:id="54"/>
            <w:r w:rsidRPr="00FA5B5C">
              <w:rPr>
                <w:sz w:val="20"/>
              </w:rPr>
              <w:t xml:space="preserve">3. </w:t>
            </w:r>
            <w:proofErr w:type="gramStart"/>
            <w:r w:rsidRPr="00FA5B5C">
              <w:rPr>
                <w:sz w:val="20"/>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p>
          <w:p w:rsidR="00D66F18" w:rsidRPr="00FA5B5C" w:rsidRDefault="00D66F18" w:rsidP="00D66F18">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D66F18" w:rsidRPr="00FA5B5C" w:rsidRDefault="00D66F18" w:rsidP="00D66F18">
            <w:pPr>
              <w:widowControl w:val="0"/>
              <w:autoSpaceDE w:val="0"/>
              <w:autoSpaceDN w:val="0"/>
              <w:adjustRightInd w:val="0"/>
              <w:ind w:firstLine="33"/>
              <w:jc w:val="both"/>
              <w:rPr>
                <w:sz w:val="20"/>
              </w:rPr>
            </w:pPr>
            <w:r w:rsidRPr="00FA5B5C">
              <w:rPr>
                <w:sz w:val="20"/>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FA5B5C">
                <w:rPr>
                  <w:sz w:val="20"/>
                </w:rPr>
                <w:t>статьей 14</w:t>
              </w:r>
            </w:hyperlink>
            <w:r w:rsidRPr="00FA5B5C">
              <w:rPr>
                <w:sz w:val="20"/>
              </w:rPr>
              <w:t xml:space="preserve"> Федерального закона от 05.04.2013 г. №44-ФЗ, или копии этих документов.</w:t>
            </w:r>
          </w:p>
          <w:p w:rsidR="00D66F18" w:rsidRPr="00FA5B5C" w:rsidRDefault="00D66F18" w:rsidP="00D66F18">
            <w:pPr>
              <w:jc w:val="both"/>
              <w:rPr>
                <w:b/>
                <w:kern w:val="0"/>
                <w:sz w:val="20"/>
              </w:rPr>
            </w:pPr>
            <w:r w:rsidRPr="00FA5B5C">
              <w:rPr>
                <w:kern w:val="0"/>
                <w:sz w:val="20"/>
              </w:rPr>
              <w:t xml:space="preserve">7.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2" w:history="1">
              <w:r w:rsidRPr="00FA5B5C">
                <w:rPr>
                  <w:kern w:val="0"/>
                  <w:sz w:val="20"/>
                </w:rPr>
                <w:t>частью 3 статьи 30</w:t>
              </w:r>
            </w:hyperlink>
            <w:r w:rsidRPr="00FA5B5C">
              <w:rPr>
                <w:kern w:val="0"/>
                <w:sz w:val="20"/>
              </w:rPr>
              <w:t xml:space="preserve"> Федерального закона от 05.04.2013 г. </w:t>
            </w:r>
            <w:proofErr w:type="gramStart"/>
            <w:r w:rsidRPr="00FA5B5C">
              <w:rPr>
                <w:b/>
                <w:kern w:val="0"/>
                <w:sz w:val="20"/>
              </w:rPr>
              <w:t>по</w:t>
            </w:r>
            <w:proofErr w:type="gramEnd"/>
            <w:r w:rsidRPr="00FA5B5C">
              <w:rPr>
                <w:b/>
                <w:kern w:val="0"/>
                <w:sz w:val="20"/>
              </w:rPr>
              <w:t xml:space="preserve"> рекомендуемой форме-Приложение №1 к документации об электронном аукционе.</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D66F18" w:rsidRPr="00FA5B5C" w:rsidRDefault="00D66F18" w:rsidP="00D66F18">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D66F18" w:rsidRPr="00FA5B5C" w:rsidRDefault="00D66F18" w:rsidP="00D66F18">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D66F18" w:rsidRPr="00FA5B5C" w:rsidRDefault="00D66F18" w:rsidP="00D66F18">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D66F18" w:rsidRPr="00FA5B5C" w:rsidRDefault="00D66F18" w:rsidP="00D66F18">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28.</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Размер обеспечения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обеспечения исполнения контракта в размере 5% начальной (максимальной) цены контракта</w:t>
            </w:r>
            <w:r w:rsidRPr="00FA5B5C">
              <w:rPr>
                <w:sz w:val="20"/>
              </w:rPr>
              <w:t xml:space="preserve">, что составляет 114 </w:t>
            </w:r>
            <w:r>
              <w:rPr>
                <w:sz w:val="20"/>
              </w:rPr>
              <w:t>52</w:t>
            </w:r>
            <w:r w:rsidRPr="00FA5B5C">
              <w:rPr>
                <w:sz w:val="20"/>
              </w:rPr>
              <w:t>0,00</w:t>
            </w:r>
            <w:r w:rsidRPr="00FA5B5C">
              <w:rPr>
                <w:b/>
                <w:sz w:val="20"/>
              </w:rPr>
              <w:t xml:space="preserve"> </w:t>
            </w:r>
            <w:r>
              <w:rPr>
                <w:sz w:val="20"/>
              </w:rPr>
              <w:t>(Сто четырнадцать тысяч пятьсот двадцать</w:t>
            </w:r>
            <w:r w:rsidRPr="00FA5B5C">
              <w:rPr>
                <w:sz w:val="20"/>
              </w:rPr>
              <w:t xml:space="preserve">) рублей 00 копеек. </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29.</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Порядок предоставления обеспечения исполнения контракта.</w:t>
            </w:r>
          </w:p>
          <w:p w:rsidR="00D66F18" w:rsidRPr="00FA5B5C" w:rsidRDefault="00D66F18" w:rsidP="00D66F18">
            <w:pPr>
              <w:snapToGrid w:val="0"/>
              <w:rPr>
                <w:sz w:val="20"/>
              </w:rPr>
            </w:pPr>
            <w:r w:rsidRPr="00FA5B5C">
              <w:rPr>
                <w:sz w:val="20"/>
              </w:rPr>
              <w:t>Требования к обеспечению исполнения контракта. Информация о банковском сопровождении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D66F18" w:rsidRDefault="00D66F18" w:rsidP="00D66F18">
            <w:pPr>
              <w:autoSpaceDE w:val="0"/>
              <w:autoSpaceDN w:val="0"/>
              <w:adjustRightInd w:val="0"/>
              <w:jc w:val="both"/>
              <w:rPr>
                <w:kern w:val="0"/>
                <w:sz w:val="20"/>
              </w:rPr>
            </w:pPr>
            <w:r w:rsidRPr="00D66F18">
              <w:rPr>
                <w:kern w:val="0"/>
                <w:sz w:val="20"/>
              </w:rPr>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3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w:t>
            </w:r>
            <w:r w:rsidRPr="00D66F18">
              <w:rPr>
                <w:kern w:val="0"/>
                <w:sz w:val="20"/>
              </w:rPr>
              <w:lastRenderedPageBreak/>
              <w:t>уклонившимся от заключения контракта.</w:t>
            </w:r>
          </w:p>
          <w:p w:rsidR="00D66F18" w:rsidRPr="00D66F18" w:rsidRDefault="00D66F18" w:rsidP="00D66F18">
            <w:pPr>
              <w:rPr>
                <w:color w:val="000000"/>
                <w:sz w:val="20"/>
              </w:rPr>
            </w:pPr>
            <w:r w:rsidRPr="00D66F18">
              <w:rPr>
                <w:color w:val="000000"/>
                <w:sz w:val="20"/>
              </w:rPr>
              <w:t>ИНН 1809007611  КПП 183701001</w:t>
            </w:r>
          </w:p>
          <w:p w:rsidR="00D66F18" w:rsidRPr="00D66F18" w:rsidRDefault="00D66F18" w:rsidP="00D66F18">
            <w:pPr>
              <w:rPr>
                <w:color w:val="000000"/>
                <w:sz w:val="20"/>
              </w:rPr>
            </w:pPr>
            <w:r w:rsidRPr="00D66F18">
              <w:rPr>
                <w:color w:val="000000"/>
                <w:sz w:val="20"/>
              </w:rPr>
              <w:t xml:space="preserve">ОГРН 1021800678635 </w:t>
            </w:r>
          </w:p>
          <w:p w:rsidR="00D66F18" w:rsidRPr="00D66F18" w:rsidRDefault="00D66F18" w:rsidP="00D66F18">
            <w:pPr>
              <w:rPr>
                <w:color w:val="000000"/>
                <w:sz w:val="20"/>
              </w:rPr>
            </w:pPr>
            <w:r w:rsidRPr="00D66F18">
              <w:rPr>
                <w:color w:val="000000"/>
                <w:sz w:val="20"/>
              </w:rPr>
              <w:t>ОКАТО 94230000000</w:t>
            </w:r>
          </w:p>
          <w:p w:rsidR="00D66F18" w:rsidRPr="00D66F18" w:rsidRDefault="00D66F18" w:rsidP="00D66F18">
            <w:pPr>
              <w:rPr>
                <w:color w:val="000000"/>
                <w:sz w:val="20"/>
              </w:rPr>
            </w:pPr>
            <w:r w:rsidRPr="00D66F18">
              <w:rPr>
                <w:color w:val="000000"/>
                <w:sz w:val="20"/>
              </w:rPr>
              <w:t>Управление финансов Администрации муниципального образования</w:t>
            </w:r>
          </w:p>
          <w:p w:rsidR="00D66F18" w:rsidRPr="00D66F18" w:rsidRDefault="00D66F18" w:rsidP="00D66F18">
            <w:pPr>
              <w:rPr>
                <w:color w:val="000000"/>
                <w:sz w:val="20"/>
              </w:rPr>
            </w:pPr>
            <w:proofErr w:type="gramStart"/>
            <w:r w:rsidRPr="00D66F18">
              <w:rPr>
                <w:color w:val="000000"/>
                <w:sz w:val="20"/>
              </w:rPr>
              <w:t xml:space="preserve">«Красногорский район» (Администрация муниципального образования </w:t>
            </w:r>
            <w:proofErr w:type="gramEnd"/>
          </w:p>
          <w:p w:rsidR="00D66F18" w:rsidRPr="00D66F18" w:rsidRDefault="00D66F18" w:rsidP="00D66F18">
            <w:pPr>
              <w:rPr>
                <w:color w:val="000000"/>
                <w:sz w:val="20"/>
              </w:rPr>
            </w:pPr>
            <w:r w:rsidRPr="00D66F18">
              <w:rPr>
                <w:color w:val="000000"/>
                <w:sz w:val="20"/>
              </w:rPr>
              <w:t xml:space="preserve">«Красногорский район» </w:t>
            </w:r>
            <w:proofErr w:type="gramStart"/>
            <w:r w:rsidRPr="00D66F18">
              <w:rPr>
                <w:color w:val="000000"/>
                <w:sz w:val="20"/>
              </w:rPr>
              <w:t>л</w:t>
            </w:r>
            <w:proofErr w:type="gramEnd"/>
            <w:r w:rsidRPr="00D66F18">
              <w:rPr>
                <w:color w:val="000000"/>
                <w:sz w:val="20"/>
              </w:rPr>
              <w:t>/с 05526140000)</w:t>
            </w:r>
          </w:p>
          <w:p w:rsidR="00D66F18" w:rsidRPr="00D66F18" w:rsidRDefault="00D66F18" w:rsidP="00D66F18">
            <w:pPr>
              <w:rPr>
                <w:color w:val="000000"/>
                <w:sz w:val="20"/>
              </w:rPr>
            </w:pPr>
            <w:proofErr w:type="gramStart"/>
            <w:r w:rsidRPr="00D66F18">
              <w:rPr>
                <w:color w:val="000000"/>
                <w:sz w:val="20"/>
              </w:rPr>
              <w:t>р</w:t>
            </w:r>
            <w:proofErr w:type="gramEnd"/>
            <w:r w:rsidRPr="00D66F18">
              <w:rPr>
                <w:color w:val="000000"/>
                <w:sz w:val="20"/>
              </w:rPr>
              <w:t>/с 40302810368055030005</w:t>
            </w:r>
          </w:p>
          <w:p w:rsidR="00D66F18" w:rsidRPr="00D66F18" w:rsidRDefault="00D66F18" w:rsidP="00D66F18">
            <w:pPr>
              <w:rPr>
                <w:color w:val="000000"/>
                <w:sz w:val="20"/>
              </w:rPr>
            </w:pPr>
            <w:r w:rsidRPr="00D66F18">
              <w:rPr>
                <w:color w:val="000000"/>
                <w:sz w:val="20"/>
              </w:rPr>
              <w:t>к/с 30101810400000000601</w:t>
            </w:r>
          </w:p>
          <w:p w:rsidR="00D66F18" w:rsidRPr="00D66F18" w:rsidRDefault="00D66F18" w:rsidP="00D66F18">
            <w:pPr>
              <w:rPr>
                <w:color w:val="000000"/>
                <w:sz w:val="20"/>
              </w:rPr>
            </w:pPr>
            <w:r w:rsidRPr="00D66F18">
              <w:rPr>
                <w:color w:val="000000"/>
                <w:sz w:val="20"/>
              </w:rPr>
              <w:t>Отделение № 8618 Сбербанка России г. Ижевск</w:t>
            </w:r>
          </w:p>
          <w:p w:rsidR="00D66F18" w:rsidRPr="00D66F18" w:rsidRDefault="00D66F18" w:rsidP="00D66F18">
            <w:pPr>
              <w:snapToGrid w:val="0"/>
              <w:jc w:val="both"/>
              <w:rPr>
                <w:color w:val="000000"/>
                <w:sz w:val="20"/>
              </w:rPr>
            </w:pPr>
            <w:r w:rsidRPr="00D66F18">
              <w:rPr>
                <w:color w:val="000000"/>
                <w:sz w:val="20"/>
              </w:rPr>
              <w:t>БИК 049401601</w:t>
            </w:r>
          </w:p>
          <w:p w:rsidR="00D66F18" w:rsidRPr="00D66F18" w:rsidRDefault="00D66F18" w:rsidP="00D66F18">
            <w:pPr>
              <w:snapToGrid w:val="0"/>
              <w:jc w:val="both"/>
              <w:rPr>
                <w:color w:val="000000"/>
                <w:sz w:val="20"/>
              </w:rPr>
            </w:pPr>
            <w:r w:rsidRPr="00D66F18">
              <w:rPr>
                <w:color w:val="000000"/>
                <w:sz w:val="20"/>
              </w:rPr>
              <w:t>Код дохода 526 0000000000 0000 180</w:t>
            </w:r>
          </w:p>
          <w:p w:rsidR="00D66F18" w:rsidRPr="00D66F18" w:rsidRDefault="00D66F18" w:rsidP="00D66F18">
            <w:pPr>
              <w:snapToGrid w:val="0"/>
              <w:jc w:val="both"/>
              <w:rPr>
                <w:rFonts w:eastAsia="Calibri"/>
                <w:sz w:val="20"/>
                <w:lang w:eastAsia="en-US"/>
              </w:rPr>
            </w:pPr>
            <w:r w:rsidRPr="00D66F18">
              <w:rPr>
                <w:rFonts w:eastAsia="Calibri"/>
                <w:color w:val="000000"/>
                <w:sz w:val="20"/>
                <w:lang w:eastAsia="en-US"/>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w:t>
            </w:r>
            <w:r w:rsidRPr="00D66F18">
              <w:rPr>
                <w:rFonts w:eastAsia="Calibri"/>
                <w:sz w:val="20"/>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D66F18" w:rsidRPr="00D66F18" w:rsidRDefault="00D66F18" w:rsidP="00D66F18">
            <w:pPr>
              <w:snapToGrid w:val="0"/>
              <w:jc w:val="both"/>
              <w:rPr>
                <w:sz w:val="20"/>
              </w:rPr>
            </w:pPr>
            <w:r w:rsidRPr="00D66F18">
              <w:rPr>
                <w:rFonts w:eastAsia="Calibri"/>
                <w:sz w:val="20"/>
                <w:lang w:eastAsia="en-US"/>
              </w:rPr>
              <w:t>Банковское сопровождение - не осуществляется.</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lastRenderedPageBreak/>
              <w:t>30.</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Требования  к гарантийному сроку и (или) объему  предоставления гарантий качества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jc w:val="both"/>
              <w:rPr>
                <w:sz w:val="20"/>
              </w:rPr>
            </w:pPr>
            <w:r w:rsidRPr="00FA5B5C">
              <w:rPr>
                <w:sz w:val="20"/>
              </w:rPr>
              <w:t xml:space="preserve">Гарантийный </w:t>
            </w:r>
            <w:r w:rsidRPr="00FA5B5C">
              <w:rPr>
                <w:color w:val="000000"/>
                <w:sz w:val="20"/>
              </w:rPr>
              <w:t xml:space="preserve">срок устанавливается 5 (пять) лет </w:t>
            </w:r>
            <w:proofErr w:type="gramStart"/>
            <w:r w:rsidRPr="00FA5B5C">
              <w:rPr>
                <w:color w:val="000000"/>
                <w:sz w:val="20"/>
              </w:rPr>
              <w:t>с даты подписания</w:t>
            </w:r>
            <w:proofErr w:type="gramEnd"/>
            <w:r w:rsidRPr="00FA5B5C">
              <w:rPr>
                <w:sz w:val="20"/>
              </w:rPr>
              <w:t xml:space="preserve"> сторонами акта приема-передачи квартир.</w:t>
            </w:r>
          </w:p>
          <w:p w:rsidR="00D66F18" w:rsidRPr="00FA5B5C" w:rsidRDefault="00D66F18" w:rsidP="00D66F18">
            <w:pPr>
              <w:jc w:val="both"/>
              <w:rPr>
                <w:sz w:val="20"/>
              </w:rPr>
            </w:pPr>
            <w:r w:rsidRPr="00FA5B5C">
              <w:rPr>
                <w:sz w:val="20"/>
              </w:rPr>
              <w:t>Гарантии качества по сданным квартирам изложен</w:t>
            </w:r>
            <w:r>
              <w:rPr>
                <w:sz w:val="20"/>
              </w:rPr>
              <w:t>ы в Проекте контракта (Раздел</w:t>
            </w:r>
            <w:r w:rsidRPr="00FA5B5C">
              <w:rPr>
                <w:sz w:val="20"/>
              </w:rPr>
              <w:t xml:space="preserve"> 32).</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31.</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Место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hd w:val="clear" w:color="auto" w:fill="FFFFFF"/>
              <w:snapToGrid w:val="0"/>
              <w:jc w:val="both"/>
              <w:rPr>
                <w:color w:val="000000"/>
                <w:sz w:val="20"/>
              </w:rPr>
            </w:pPr>
            <w:r w:rsidRPr="00FA5B5C">
              <w:rPr>
                <w:color w:val="000000"/>
                <w:sz w:val="20"/>
              </w:rPr>
              <w:t xml:space="preserve">Удмуртская Республика, Красногорский район, с. </w:t>
            </w:r>
            <w:proofErr w:type="spellStart"/>
            <w:r w:rsidRPr="00FA5B5C">
              <w:rPr>
                <w:color w:val="000000"/>
                <w:sz w:val="20"/>
              </w:rPr>
              <w:t>Кокман</w:t>
            </w:r>
            <w:proofErr w:type="spellEnd"/>
          </w:p>
        </w:tc>
      </w:tr>
      <w:tr w:rsidR="00D66F18" w:rsidRPr="00FA5B5C" w:rsidTr="00D66F18">
        <w:trPr>
          <w:trHeight w:val="1001"/>
        </w:trPr>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32.</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Сроки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5A3D49" w:rsidRDefault="00D66F18" w:rsidP="00D66F18">
            <w:pPr>
              <w:jc w:val="both"/>
              <w:rPr>
                <w:color w:val="000000" w:themeColor="text1"/>
                <w:sz w:val="20"/>
              </w:rPr>
            </w:pPr>
            <w:r w:rsidRPr="00FA5B5C">
              <w:rPr>
                <w:sz w:val="20"/>
              </w:rPr>
              <w:t xml:space="preserve">Начало </w:t>
            </w:r>
            <w:r w:rsidRPr="005A3D49">
              <w:rPr>
                <w:color w:val="000000" w:themeColor="text1"/>
                <w:sz w:val="20"/>
              </w:rPr>
              <w:t xml:space="preserve">работ – </w:t>
            </w:r>
            <w:proofErr w:type="gramStart"/>
            <w:r w:rsidRPr="005A3D49">
              <w:rPr>
                <w:color w:val="000000" w:themeColor="text1"/>
                <w:sz w:val="20"/>
              </w:rPr>
              <w:t>с даты заключения</w:t>
            </w:r>
            <w:proofErr w:type="gramEnd"/>
            <w:r w:rsidRPr="005A3D49">
              <w:rPr>
                <w:color w:val="000000" w:themeColor="text1"/>
                <w:sz w:val="20"/>
              </w:rPr>
              <w:t xml:space="preserve"> настоящего контракта.  </w:t>
            </w:r>
          </w:p>
          <w:p w:rsidR="00D66F18" w:rsidRPr="00FA5B5C" w:rsidRDefault="00D66F18" w:rsidP="00D66F18">
            <w:pPr>
              <w:snapToGrid w:val="0"/>
              <w:rPr>
                <w:b/>
                <w:sz w:val="20"/>
              </w:rPr>
            </w:pPr>
            <w:r w:rsidRPr="005A3D49">
              <w:rPr>
                <w:color w:val="000000" w:themeColor="text1"/>
                <w:sz w:val="20"/>
              </w:rPr>
              <w:t xml:space="preserve">Окончание работ  –  до 18 декабря 2014 г. </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33.</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Форма, сроки и порядок оплаты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rPr>
                <w:bCs/>
                <w:color w:val="FF0000"/>
                <w:sz w:val="20"/>
              </w:rPr>
            </w:pPr>
            <w:r w:rsidRPr="00FA5B5C">
              <w:rPr>
                <w:sz w:val="20"/>
              </w:rPr>
              <w:t>Условия и порядок оплаты  изложены в (Разделе 32) «Проект контракта»</w:t>
            </w:r>
          </w:p>
          <w:p w:rsidR="00D66F18" w:rsidRPr="00FA5B5C" w:rsidRDefault="00D66F18" w:rsidP="00D66F18">
            <w:pPr>
              <w:spacing w:before="120"/>
              <w:ind w:firstLine="540"/>
              <w:jc w:val="both"/>
              <w:rPr>
                <w:b/>
                <w:bCs/>
                <w:color w:val="FF0000"/>
                <w:sz w:val="20"/>
              </w:rPr>
            </w:pP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34.</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D66F18" w:rsidRPr="00FA5B5C" w:rsidRDefault="00D66F18" w:rsidP="00D66F18">
            <w:pPr>
              <w:shd w:val="clear" w:color="auto" w:fill="FFFFFF"/>
              <w:tabs>
                <w:tab w:val="left" w:pos="0"/>
              </w:tabs>
              <w:jc w:val="both"/>
              <w:rPr>
                <w:sz w:val="20"/>
              </w:rPr>
            </w:pPr>
            <w:r w:rsidRPr="00FA5B5C">
              <w:rPr>
                <w:b/>
                <w:sz w:val="20"/>
              </w:rPr>
              <w:t xml:space="preserve">Место предоставления: </w:t>
            </w:r>
            <w:r w:rsidRPr="00FA5B5C">
              <w:rPr>
                <w:sz w:val="20"/>
              </w:rPr>
              <w:t xml:space="preserve">в рабочие дни с 08-00 до 16-00 по московскому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35.</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36.</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D66F18" w:rsidRPr="00FA5B5C" w:rsidRDefault="00D66F18" w:rsidP="00D66F18">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D66F18" w:rsidRPr="00FA5B5C" w:rsidRDefault="00D66F18" w:rsidP="00D66F18">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3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D66F18" w:rsidRPr="00FA5B5C" w:rsidRDefault="00D66F18" w:rsidP="00D66F18">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sidRPr="00FA5B5C">
              <w:rPr>
                <w:sz w:val="20"/>
              </w:rPr>
              <w:lastRenderedPageBreak/>
              <w:t>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D66F18" w:rsidRPr="00FA5B5C" w:rsidRDefault="00D66F18" w:rsidP="00D66F18">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D66F18" w:rsidRPr="00FA5B5C" w:rsidRDefault="00D66F18" w:rsidP="00D66F18">
            <w:pPr>
              <w:autoSpaceDE w:val="0"/>
              <w:autoSpaceDN w:val="0"/>
              <w:adjustRightInd w:val="0"/>
              <w:ind w:firstLine="34"/>
              <w:jc w:val="both"/>
              <w:rPr>
                <w:sz w:val="20"/>
              </w:rPr>
            </w:pPr>
            <w:proofErr w:type="gramStart"/>
            <w:r w:rsidRPr="00FA5B5C">
              <w:rPr>
                <w:sz w:val="20"/>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единой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D66F18" w:rsidRPr="00FA5B5C" w:rsidRDefault="00D66F18" w:rsidP="00D66F18">
            <w:pPr>
              <w:snapToGrid w:val="0"/>
              <w:ind w:firstLine="34"/>
              <w:jc w:val="both"/>
              <w:rPr>
                <w:sz w:val="20"/>
              </w:rPr>
            </w:pPr>
            <w:r w:rsidRPr="00FA5B5C">
              <w:rPr>
                <w:sz w:val="20"/>
              </w:rPr>
              <w:t xml:space="preserve">7) Отсутствие в предусмотренном настоящим Федеральным законом </w:t>
            </w:r>
            <w:hyperlink w:anchor="Par2093" w:history="1">
              <w:r w:rsidRPr="00FA5B5C">
                <w:rPr>
                  <w:color w:val="0000FF"/>
                  <w:sz w:val="20"/>
                </w:rPr>
                <w:t>реестре</w:t>
              </w:r>
            </w:hyperlink>
            <w:r w:rsidRPr="00FA5B5C">
              <w:rPr>
                <w:sz w:val="20"/>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Документ предоставляется на бланке организации с печатью и подписью участника аукциона.</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lastRenderedPageBreak/>
              <w:t>37.</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sidRPr="00FA5B5C">
              <w:rPr>
                <w:rFonts w:eastAsia="Calibri"/>
                <w:sz w:val="20"/>
                <w:lang w:eastAsia="en-US"/>
              </w:rPr>
              <w:t>,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rPr>
                <w:sz w:val="20"/>
              </w:rPr>
            </w:pPr>
            <w:r w:rsidRPr="00FA5B5C">
              <w:rPr>
                <w:rFonts w:eastAsia="Calibri"/>
                <w:sz w:val="20"/>
                <w:lang w:eastAsia="en-US"/>
              </w:rPr>
              <w:t>Не предоставляются</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38.</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FA5B5C">
              <w:rPr>
                <w:rFonts w:eastAsia="Calibri"/>
                <w:iCs/>
                <w:sz w:val="20"/>
                <w:lang w:eastAsia="en-US"/>
              </w:rPr>
              <w:t>,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rPr>
                <w:rFonts w:eastAsia="Calibri"/>
                <w:sz w:val="20"/>
                <w:lang w:eastAsia="en-US"/>
              </w:rPr>
            </w:pPr>
            <w:r w:rsidRPr="00FA5B5C">
              <w:rPr>
                <w:rFonts w:eastAsia="Calibri"/>
                <w:sz w:val="20"/>
                <w:lang w:eastAsia="en-US"/>
              </w:rPr>
              <w:t>Не предоставляются</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39.</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rFonts w:eastAsia="Calibri"/>
                <w:sz w:val="20"/>
                <w:lang w:eastAsia="en-US"/>
              </w:rPr>
            </w:pPr>
            <w:r w:rsidRPr="00FA5B5C">
              <w:rPr>
                <w:sz w:val="20"/>
              </w:rPr>
              <w:t xml:space="preserve">Преимущества, предоставляемые </w:t>
            </w:r>
            <w:r w:rsidRPr="00FA5B5C">
              <w:rPr>
                <w:sz w:val="20"/>
              </w:rPr>
              <w:lastRenderedPageBreak/>
              <w:t xml:space="preserve">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rPr>
                <w:rFonts w:eastAsia="Calibri"/>
                <w:sz w:val="20"/>
                <w:lang w:eastAsia="en-US"/>
              </w:rPr>
            </w:pPr>
            <w:r w:rsidRPr="00FA5B5C">
              <w:rPr>
                <w:rFonts w:eastAsia="Calibri"/>
                <w:sz w:val="20"/>
                <w:lang w:eastAsia="en-US"/>
              </w:rPr>
              <w:lastRenderedPageBreak/>
              <w:t xml:space="preserve">Предоставляются. </w:t>
            </w:r>
          </w:p>
          <w:p w:rsidR="00D66F18" w:rsidRPr="00FA5B5C" w:rsidRDefault="00D66F18" w:rsidP="00D66F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0"/>
              </w:rPr>
            </w:pPr>
            <w:r w:rsidRPr="00FA5B5C">
              <w:rPr>
                <w:sz w:val="20"/>
              </w:rPr>
              <w:t xml:space="preserve">Электронный аукцион проводится среди субъектов малого предпринимательства, </w:t>
            </w:r>
            <w:r w:rsidRPr="00FA5B5C">
              <w:rPr>
                <w:sz w:val="20"/>
              </w:rPr>
              <w:lastRenderedPageBreak/>
              <w:t xml:space="preserve">социально ориентированных некоммерческих организаций. </w:t>
            </w:r>
          </w:p>
          <w:p w:rsidR="00D66F18" w:rsidRPr="00FA5B5C" w:rsidRDefault="00D66F18" w:rsidP="00D66F18">
            <w:pPr>
              <w:snapToGrid w:val="0"/>
              <w:jc w:val="both"/>
              <w:rPr>
                <w:rFonts w:eastAsia="Calibri"/>
                <w:sz w:val="20"/>
                <w:lang w:eastAsia="en-US"/>
              </w:rPr>
            </w:pPr>
            <w:r w:rsidRPr="00FA5B5C">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lastRenderedPageBreak/>
              <w:t>40.</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rFonts w:eastAsia="Calibri"/>
                <w:sz w:val="20"/>
                <w:lang w:eastAsia="en-US"/>
              </w:rPr>
            </w:pPr>
            <w:r w:rsidRPr="00FA5B5C">
              <w:rPr>
                <w:sz w:val="20"/>
              </w:rPr>
              <w:t>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и условия признания победителя аукциона уклонившимся от заключения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snapToGrid w:val="0"/>
              <w:jc w:val="both"/>
              <w:rPr>
                <w:sz w:val="20"/>
              </w:rPr>
            </w:pPr>
            <w:r w:rsidRPr="00FA5B5C">
              <w:rPr>
                <w:sz w:val="20"/>
              </w:rPr>
              <w:t xml:space="preserve">Контракт может быть заключен не ранее чем через 10 дней </w:t>
            </w:r>
            <w:proofErr w:type="gramStart"/>
            <w:r w:rsidRPr="00FA5B5C">
              <w:rPr>
                <w:sz w:val="20"/>
              </w:rPr>
              <w:t>с даты размещения</w:t>
            </w:r>
            <w:proofErr w:type="gramEnd"/>
            <w:r w:rsidRPr="00FA5B5C">
              <w:rPr>
                <w:sz w:val="20"/>
              </w:rPr>
              <w:t xml:space="preserve"> на официальном сайте протокола подведения итогов электронного аукциона. </w:t>
            </w:r>
          </w:p>
          <w:p w:rsidR="00D66F18" w:rsidRPr="00FA5B5C" w:rsidRDefault="00D66F18" w:rsidP="00D66F18">
            <w:pPr>
              <w:snapToGrid w:val="0"/>
              <w:jc w:val="both"/>
              <w:rPr>
                <w:sz w:val="20"/>
              </w:rPr>
            </w:pPr>
            <w:r w:rsidRPr="00FA5B5C">
              <w:rPr>
                <w:sz w:val="20"/>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от 05.04.2013 г.</w:t>
            </w:r>
          </w:p>
          <w:p w:rsidR="00D66F18" w:rsidRPr="00FA5B5C" w:rsidRDefault="00D66F18" w:rsidP="00D66F18">
            <w:pPr>
              <w:snapToGrid w:val="0"/>
              <w:jc w:val="both"/>
              <w:rPr>
                <w:rFonts w:eastAsia="Calibri"/>
                <w:sz w:val="20"/>
                <w:lang w:eastAsia="en-US"/>
              </w:rPr>
            </w:pPr>
            <w:r w:rsidRPr="00FA5B5C">
              <w:rPr>
                <w:sz w:val="20"/>
              </w:rPr>
              <w:t>В случае неподписания контракта в указанный срок победителем аукциона (или иным участником, с которым заключается контракт) признается уклонившимся от заключения контракта.</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41.</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Изменение условий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autoSpaceDE w:val="0"/>
              <w:autoSpaceDN w:val="0"/>
              <w:adjustRightInd w:val="0"/>
              <w:jc w:val="both"/>
              <w:rPr>
                <w:kern w:val="0"/>
                <w:sz w:val="20"/>
              </w:rPr>
            </w:pPr>
            <w:r w:rsidRPr="00FA5B5C">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66F18" w:rsidRPr="00FA5B5C" w:rsidRDefault="00D66F18" w:rsidP="00D66F18">
            <w:pPr>
              <w:autoSpaceDE w:val="0"/>
              <w:autoSpaceDN w:val="0"/>
              <w:adjustRightInd w:val="0"/>
              <w:ind w:firstLine="176"/>
              <w:jc w:val="both"/>
              <w:rPr>
                <w:kern w:val="0"/>
                <w:sz w:val="20"/>
              </w:rPr>
            </w:pPr>
            <w:r w:rsidRPr="00FA5B5C">
              <w:rPr>
                <w:kern w:val="0"/>
                <w:sz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D66F18" w:rsidRPr="00FA5B5C" w:rsidRDefault="00D66F18" w:rsidP="00D66F18">
            <w:pPr>
              <w:autoSpaceDE w:val="0"/>
              <w:autoSpaceDN w:val="0"/>
              <w:adjustRightInd w:val="0"/>
              <w:ind w:firstLine="176"/>
              <w:jc w:val="both"/>
              <w:rPr>
                <w:kern w:val="0"/>
                <w:sz w:val="20"/>
              </w:rPr>
            </w:pPr>
            <w:r w:rsidRPr="00FA5B5C">
              <w:rPr>
                <w:kern w:val="0"/>
                <w:sz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66F18" w:rsidRPr="00FA5B5C" w:rsidRDefault="00D66F18" w:rsidP="00D66F18">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положений бюджетного законодательства Российской Федерации цены контракта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A5B5C">
              <w:rPr>
                <w:kern w:val="0"/>
                <w:sz w:val="20"/>
              </w:rPr>
              <w:t>предусмотренных</w:t>
            </w:r>
            <w:proofErr w:type="gramEnd"/>
            <w:r w:rsidRPr="00FA5B5C">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66F18" w:rsidRPr="00FA5B5C" w:rsidRDefault="00D66F18" w:rsidP="00D66F18">
            <w:pPr>
              <w:autoSpaceDE w:val="0"/>
              <w:autoSpaceDN w:val="0"/>
              <w:adjustRightInd w:val="0"/>
              <w:ind w:firstLine="176"/>
              <w:jc w:val="both"/>
              <w:rPr>
                <w:kern w:val="0"/>
                <w:sz w:val="20"/>
              </w:rPr>
            </w:pPr>
            <w:proofErr w:type="gramStart"/>
            <w:r w:rsidRPr="00FA5B5C">
              <w:rPr>
                <w:kern w:val="0"/>
                <w:sz w:val="20"/>
              </w:rPr>
              <w:t xml:space="preserve">2)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7"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D66F18" w:rsidRPr="00FA5B5C" w:rsidRDefault="00D66F18" w:rsidP="00D66F18">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одного года контракта составляет или превышает </w:t>
            </w:r>
            <w:hyperlink r:id="rId38"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D66F18" w:rsidRPr="00FA5B5C" w:rsidRDefault="00D66F18" w:rsidP="00D66F18">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D66F18" w:rsidRPr="00FA5B5C" w:rsidRDefault="00D66F18" w:rsidP="00D66F18">
            <w:pPr>
              <w:autoSpaceDE w:val="0"/>
              <w:autoSpaceDN w:val="0"/>
              <w:adjustRightInd w:val="0"/>
              <w:ind w:firstLine="176"/>
              <w:jc w:val="both"/>
              <w:rPr>
                <w:kern w:val="0"/>
                <w:sz w:val="20"/>
              </w:rPr>
            </w:pPr>
            <w:bookmarkStart w:id="55" w:name="Par9"/>
            <w:bookmarkEnd w:id="55"/>
            <w:r w:rsidRPr="00FA5B5C">
              <w:rPr>
                <w:kern w:val="0"/>
                <w:sz w:val="20"/>
              </w:rPr>
              <w:t xml:space="preserve">5) в случаях, предусмотренных </w:t>
            </w:r>
            <w:hyperlink r:id="rId39"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40" w:history="1">
              <w:r w:rsidRPr="00FA5B5C">
                <w:rPr>
                  <w:kern w:val="0"/>
                  <w:sz w:val="20"/>
                </w:rPr>
                <w:t>обеспечивает согласование</w:t>
              </w:r>
            </w:hyperlink>
            <w:r w:rsidRPr="00FA5B5C">
              <w:rPr>
                <w:kern w:val="0"/>
                <w:sz w:val="20"/>
              </w:rPr>
              <w:t xml:space="preserve"> новых условий контракта, в том </w:t>
            </w:r>
            <w:r w:rsidRPr="00FA5B5C">
              <w:rPr>
                <w:kern w:val="0"/>
                <w:sz w:val="20"/>
              </w:rPr>
              <w:lastRenderedPageBreak/>
              <w:t xml:space="preserve">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FA5B5C">
              <w:rPr>
                <w:kern w:val="0"/>
                <w:sz w:val="20"/>
              </w:rPr>
              <w:t>форме, лекарственные средства, топливо), и (или) по которому поставщиком (подрядчиком, исполнителем) обязательства исполнены.</w:t>
            </w:r>
            <w:proofErr w:type="gramEnd"/>
          </w:p>
          <w:p w:rsidR="00D66F18" w:rsidRPr="00FA5B5C" w:rsidRDefault="00D66F18" w:rsidP="00D66F18">
            <w:pPr>
              <w:tabs>
                <w:tab w:val="left" w:pos="459"/>
                <w:tab w:val="left" w:pos="693"/>
              </w:tabs>
              <w:autoSpaceDE w:val="0"/>
              <w:autoSpaceDN w:val="0"/>
              <w:adjustRightInd w:val="0"/>
              <w:ind w:firstLine="176"/>
              <w:jc w:val="both"/>
              <w:rPr>
                <w:kern w:val="0"/>
                <w:sz w:val="20"/>
              </w:rPr>
            </w:pPr>
            <w:r w:rsidRPr="00FA5B5C">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66F18" w:rsidRPr="00FA5B5C" w:rsidRDefault="00D66F18" w:rsidP="00D66F18">
            <w:pPr>
              <w:tabs>
                <w:tab w:val="left" w:pos="459"/>
                <w:tab w:val="left" w:pos="693"/>
              </w:tabs>
              <w:autoSpaceDE w:val="0"/>
              <w:autoSpaceDN w:val="0"/>
              <w:adjustRightInd w:val="0"/>
              <w:ind w:firstLine="176"/>
              <w:jc w:val="both"/>
              <w:rPr>
                <w:kern w:val="0"/>
                <w:sz w:val="20"/>
              </w:rPr>
            </w:pPr>
            <w:r w:rsidRPr="00FA5B5C">
              <w:rPr>
                <w:kern w:val="0"/>
                <w:sz w:val="20"/>
              </w:rPr>
              <w:t>3. В случае перемены заказчика права и обязанности заказчика, предусмотренные контрактом, переходят к новому заказчику.</w:t>
            </w:r>
          </w:p>
          <w:p w:rsidR="00D66F18" w:rsidRPr="00FA5B5C" w:rsidRDefault="00D66F18" w:rsidP="00D66F18">
            <w:pPr>
              <w:tabs>
                <w:tab w:val="left" w:pos="459"/>
                <w:tab w:val="left" w:pos="693"/>
              </w:tabs>
              <w:autoSpaceDE w:val="0"/>
              <w:autoSpaceDN w:val="0"/>
              <w:adjustRightInd w:val="0"/>
              <w:ind w:firstLine="176"/>
              <w:jc w:val="both"/>
              <w:rPr>
                <w:kern w:val="0"/>
                <w:sz w:val="20"/>
              </w:rPr>
            </w:pPr>
            <w:r w:rsidRPr="00FA5B5C">
              <w:rPr>
                <w:kern w:val="0"/>
                <w:sz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66F18" w:rsidRPr="00FA5B5C" w:rsidTr="00D66F18">
        <w:tc>
          <w:tcPr>
            <w:tcW w:w="534"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lastRenderedPageBreak/>
              <w:t>42.</w:t>
            </w:r>
          </w:p>
        </w:tc>
        <w:tc>
          <w:tcPr>
            <w:tcW w:w="2409" w:type="dxa"/>
            <w:tcBorders>
              <w:top w:val="single" w:sz="4" w:space="0" w:color="000000"/>
              <w:left w:val="single" w:sz="4" w:space="0" w:color="000000"/>
              <w:bottom w:val="single" w:sz="4" w:space="0" w:color="000000"/>
            </w:tcBorders>
            <w:shd w:val="clear" w:color="auto" w:fill="auto"/>
          </w:tcPr>
          <w:p w:rsidR="00D66F18" w:rsidRPr="00FA5B5C" w:rsidRDefault="00D66F18" w:rsidP="00D66F18">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от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6F18" w:rsidRPr="00FA5B5C" w:rsidRDefault="00D66F18" w:rsidP="00D66F18">
            <w:pPr>
              <w:widowControl w:val="0"/>
              <w:autoSpaceDE w:val="0"/>
              <w:autoSpaceDN w:val="0"/>
              <w:adjustRightInd w:val="0"/>
              <w:ind w:firstLine="243"/>
              <w:jc w:val="both"/>
              <w:rPr>
                <w:rFonts w:eastAsia="Calibri"/>
                <w:sz w:val="20"/>
                <w:lang w:eastAsia="en-US"/>
              </w:rPr>
            </w:pPr>
            <w:r w:rsidRPr="00FA5B5C">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66F18" w:rsidRPr="00FA5B5C" w:rsidRDefault="00D66F18" w:rsidP="00D66F18">
            <w:pPr>
              <w:autoSpaceDE w:val="0"/>
              <w:autoSpaceDN w:val="0"/>
              <w:adjustRightInd w:val="0"/>
              <w:ind w:firstLine="243"/>
              <w:jc w:val="both"/>
              <w:rPr>
                <w:sz w:val="20"/>
              </w:rPr>
            </w:pPr>
            <w:r w:rsidRPr="00FA5B5C">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66F18" w:rsidRPr="00FA5B5C" w:rsidRDefault="00D66F18" w:rsidP="00D66F18">
            <w:pPr>
              <w:autoSpaceDE w:val="0"/>
              <w:autoSpaceDN w:val="0"/>
              <w:adjustRightInd w:val="0"/>
              <w:ind w:firstLine="243"/>
              <w:jc w:val="both"/>
              <w:rPr>
                <w:sz w:val="20"/>
              </w:rPr>
            </w:pPr>
            <w:r w:rsidRPr="00FA5B5C">
              <w:rPr>
                <w:sz w:val="20"/>
              </w:rPr>
              <w:t xml:space="preserve">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A5B5C">
                <w:rPr>
                  <w:sz w:val="20"/>
                </w:rPr>
                <w:t>частью 8</w:t>
              </w:r>
            </w:hyperlink>
            <w:r w:rsidRPr="00FA5B5C">
              <w:rPr>
                <w:sz w:val="20"/>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66F18" w:rsidRPr="00FA5B5C" w:rsidRDefault="00D66F18" w:rsidP="00D66F18">
            <w:pPr>
              <w:autoSpaceDE w:val="0"/>
              <w:autoSpaceDN w:val="0"/>
              <w:adjustRightInd w:val="0"/>
              <w:ind w:firstLine="243"/>
              <w:jc w:val="both"/>
              <w:rPr>
                <w:sz w:val="20"/>
              </w:rPr>
            </w:pPr>
            <w:r w:rsidRPr="00FA5B5C">
              <w:rPr>
                <w:sz w:val="20"/>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66F18" w:rsidRPr="00FA5B5C" w:rsidRDefault="00D66F18" w:rsidP="00D66F18">
            <w:pPr>
              <w:autoSpaceDE w:val="0"/>
              <w:autoSpaceDN w:val="0"/>
              <w:adjustRightInd w:val="0"/>
              <w:ind w:firstLine="243"/>
              <w:jc w:val="both"/>
              <w:rPr>
                <w:sz w:val="20"/>
              </w:rPr>
            </w:pPr>
            <w:proofErr w:type="gramStart"/>
            <w:r w:rsidRPr="00FA5B5C">
              <w:rPr>
                <w:sz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FA5B5C">
              <w:rPr>
                <w:sz w:val="20"/>
              </w:rPr>
              <w:t xml:space="preserve"> и доставки, </w:t>
            </w:r>
            <w:proofErr w:type="gramStart"/>
            <w:r w:rsidRPr="00FA5B5C">
              <w:rPr>
                <w:sz w:val="20"/>
              </w:rPr>
              <w:t>обеспечивающих</w:t>
            </w:r>
            <w:proofErr w:type="gramEnd"/>
            <w:r w:rsidRPr="00FA5B5C">
              <w:rPr>
                <w:sz w:val="20"/>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FA5B5C">
              <w:rPr>
                <w:sz w:val="20"/>
              </w:rPr>
              <w:t>.</w:t>
            </w:r>
          </w:p>
          <w:p w:rsidR="00D66F18" w:rsidRPr="00FA5B5C" w:rsidRDefault="00D66F18" w:rsidP="00D66F18">
            <w:pPr>
              <w:autoSpaceDE w:val="0"/>
              <w:autoSpaceDN w:val="0"/>
              <w:adjustRightInd w:val="0"/>
              <w:ind w:firstLine="243"/>
              <w:jc w:val="both"/>
              <w:rPr>
                <w:sz w:val="20"/>
              </w:rPr>
            </w:pPr>
            <w:r w:rsidRPr="00FA5B5C">
              <w:rPr>
                <w:sz w:val="20"/>
              </w:rPr>
              <w:lastRenderedPageBreak/>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подрядчика об одностороннем отказе от исполнения контракта.</w:t>
            </w:r>
          </w:p>
          <w:p w:rsidR="00D66F18" w:rsidRPr="00FA5B5C" w:rsidRDefault="00D66F18" w:rsidP="00D66F18">
            <w:pPr>
              <w:autoSpaceDE w:val="0"/>
              <w:autoSpaceDN w:val="0"/>
              <w:adjustRightInd w:val="0"/>
              <w:ind w:firstLine="243"/>
              <w:jc w:val="both"/>
              <w:rPr>
                <w:sz w:val="20"/>
              </w:rPr>
            </w:pPr>
            <w:r w:rsidRPr="00FA5B5C">
              <w:rPr>
                <w:sz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FA5B5C">
              <w:rPr>
                <w:sz w:val="20"/>
              </w:rPr>
              <w:t>с даты</w:t>
            </w:r>
            <w:proofErr w:type="gramEnd"/>
            <w:r w:rsidRPr="00FA5B5C">
              <w:rPr>
                <w:sz w:val="20"/>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66F18" w:rsidRPr="00FA5B5C" w:rsidRDefault="00D66F18" w:rsidP="00D66F18">
            <w:pPr>
              <w:autoSpaceDE w:val="0"/>
              <w:autoSpaceDN w:val="0"/>
              <w:adjustRightInd w:val="0"/>
              <w:ind w:firstLine="243"/>
              <w:jc w:val="both"/>
              <w:rPr>
                <w:sz w:val="20"/>
              </w:rPr>
            </w:pPr>
            <w:r w:rsidRPr="00FA5B5C">
              <w:rPr>
                <w:sz w:val="20"/>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66F18" w:rsidRPr="00FA5B5C" w:rsidRDefault="00D66F18" w:rsidP="00D66F18">
            <w:pPr>
              <w:autoSpaceDE w:val="0"/>
              <w:autoSpaceDN w:val="0"/>
              <w:adjustRightInd w:val="0"/>
              <w:ind w:firstLine="243"/>
              <w:jc w:val="both"/>
              <w:rPr>
                <w:sz w:val="20"/>
              </w:rPr>
            </w:pPr>
            <w:r w:rsidRPr="00FA5B5C">
              <w:rPr>
                <w:sz w:val="20"/>
              </w:rPr>
              <w:t xml:space="preserve">Информация о подрядчике, с которым контракт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D66F18" w:rsidRPr="00FA5B5C" w:rsidRDefault="00D66F18" w:rsidP="00D66F18">
            <w:pPr>
              <w:snapToGrid w:val="0"/>
              <w:spacing w:before="60" w:after="60"/>
              <w:jc w:val="both"/>
              <w:rPr>
                <w:sz w:val="20"/>
              </w:rPr>
            </w:pPr>
            <w:bookmarkStart w:id="56" w:name="Par2236"/>
            <w:bookmarkEnd w:id="56"/>
            <w:r w:rsidRPr="00FA5B5C">
              <w:rPr>
                <w:sz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66F18" w:rsidRPr="00FA5B5C" w:rsidRDefault="00D66F18" w:rsidP="00D66F18">
            <w:pPr>
              <w:autoSpaceDE w:val="0"/>
              <w:autoSpaceDN w:val="0"/>
              <w:adjustRightInd w:val="0"/>
              <w:ind w:firstLine="540"/>
              <w:jc w:val="both"/>
              <w:rPr>
                <w:rFonts w:eastAsia="Calibri"/>
                <w:sz w:val="20"/>
                <w:lang w:eastAsia="en-US"/>
              </w:rPr>
            </w:pPr>
            <w:r w:rsidRPr="00FA5B5C">
              <w:rPr>
                <w:rFonts w:eastAsia="Calibri"/>
                <w:sz w:val="20"/>
                <w:lang w:eastAsia="en-US"/>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66F18" w:rsidRPr="00FA5B5C" w:rsidRDefault="00D66F18" w:rsidP="00D66F18">
            <w:pPr>
              <w:autoSpaceDE w:val="0"/>
              <w:autoSpaceDN w:val="0"/>
              <w:adjustRightInd w:val="0"/>
              <w:ind w:firstLine="540"/>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A5B5C">
              <w:rPr>
                <w:rFonts w:eastAsia="Calibri"/>
                <w:sz w:val="20"/>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D66F18" w:rsidRPr="00FA5B5C" w:rsidRDefault="00D66F18" w:rsidP="00D66F18">
            <w:pPr>
              <w:autoSpaceDE w:val="0"/>
              <w:autoSpaceDN w:val="0"/>
              <w:adjustRightInd w:val="0"/>
              <w:ind w:firstLine="599"/>
              <w:jc w:val="both"/>
              <w:rPr>
                <w:rFonts w:eastAsia="Calibri"/>
                <w:sz w:val="20"/>
                <w:lang w:eastAsia="en-US"/>
              </w:rPr>
            </w:pPr>
            <w:r w:rsidRPr="00FA5B5C">
              <w:rPr>
                <w:rFonts w:eastAsia="Calibri"/>
                <w:sz w:val="20"/>
                <w:lang w:eastAsia="en-US"/>
              </w:rPr>
              <w:t xml:space="preserve"> Решение подрядчика об одностороннем отказе от исполнения контракта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D66F18" w:rsidRPr="00FA5B5C" w:rsidRDefault="00D66F18" w:rsidP="00D66F18">
            <w:pPr>
              <w:autoSpaceDE w:val="0"/>
              <w:autoSpaceDN w:val="0"/>
              <w:adjustRightInd w:val="0"/>
              <w:ind w:firstLine="540"/>
              <w:jc w:val="both"/>
              <w:rPr>
                <w:rFonts w:eastAsia="Calibri"/>
                <w:sz w:val="20"/>
                <w:lang w:eastAsia="en-US"/>
              </w:rPr>
            </w:pPr>
            <w:r w:rsidRPr="00FA5B5C">
              <w:rPr>
                <w:rFonts w:eastAsia="Calibri"/>
                <w:sz w:val="20"/>
                <w:lang w:eastAsia="en-US"/>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66F18" w:rsidRPr="00FA5B5C" w:rsidRDefault="00D66F18" w:rsidP="00D66F18">
            <w:pPr>
              <w:autoSpaceDE w:val="0"/>
              <w:autoSpaceDN w:val="0"/>
              <w:adjustRightInd w:val="0"/>
              <w:ind w:firstLine="540"/>
              <w:jc w:val="both"/>
              <w:rPr>
                <w:rFonts w:eastAsia="Calibri"/>
                <w:sz w:val="20"/>
                <w:lang w:eastAsia="en-US"/>
              </w:rPr>
            </w:pPr>
            <w:r w:rsidRPr="00FA5B5C">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66F18" w:rsidRPr="00FA5B5C" w:rsidRDefault="00D66F18" w:rsidP="00D66F18">
            <w:pPr>
              <w:autoSpaceDE w:val="0"/>
              <w:autoSpaceDN w:val="0"/>
              <w:adjustRightInd w:val="0"/>
              <w:ind w:firstLine="540"/>
              <w:jc w:val="both"/>
              <w:rPr>
                <w:rFonts w:eastAsia="Calibri"/>
                <w:sz w:val="20"/>
                <w:lang w:eastAsia="en-US"/>
              </w:rPr>
            </w:pPr>
            <w:r w:rsidRPr="00FA5B5C">
              <w:rPr>
                <w:rFonts w:eastAsia="Calibri"/>
                <w:sz w:val="20"/>
                <w:lang w:eastAsia="en-US"/>
              </w:rPr>
              <w:t>В случае расторжения контракта в связи с односторонним отказом подрядчика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FA5B5C" w:rsidRPr="00FA5B5C" w:rsidRDefault="00FA5B5C" w:rsidP="00FA5B5C">
      <w:pPr>
        <w:autoSpaceDE w:val="0"/>
        <w:autoSpaceDN w:val="0"/>
        <w:adjustRightInd w:val="0"/>
        <w:jc w:val="center"/>
        <w:rPr>
          <w:b/>
          <w:bCs/>
          <w:kern w:val="0"/>
          <w:sz w:val="22"/>
          <w:szCs w:val="22"/>
        </w:rPr>
      </w:pPr>
    </w:p>
    <w:p w:rsidR="005A3D49" w:rsidRDefault="005A3D49" w:rsidP="00D66F18">
      <w:pPr>
        <w:spacing w:line="276" w:lineRule="auto"/>
        <w:ind w:right="708"/>
        <w:rPr>
          <w:b/>
          <w:bCs/>
          <w:color w:val="000000"/>
          <w:szCs w:val="24"/>
        </w:rPr>
      </w:pPr>
    </w:p>
    <w:p w:rsidR="00D66F18" w:rsidRDefault="00D66F18" w:rsidP="00D66F18">
      <w:pPr>
        <w:spacing w:line="276" w:lineRule="auto"/>
        <w:ind w:right="708"/>
        <w:rPr>
          <w:b/>
          <w:bCs/>
          <w:color w:val="000000"/>
          <w:szCs w:val="24"/>
        </w:rPr>
      </w:pPr>
    </w:p>
    <w:p w:rsidR="00161492" w:rsidRDefault="00161492" w:rsidP="00161492">
      <w:pPr>
        <w:jc w:val="center"/>
        <w:rPr>
          <w:b/>
          <w:color w:val="000000"/>
          <w:kern w:val="0"/>
          <w:szCs w:val="24"/>
        </w:rPr>
      </w:pPr>
      <w:r>
        <w:rPr>
          <w:b/>
          <w:bCs/>
          <w:sz w:val="22"/>
          <w:szCs w:val="22"/>
        </w:rPr>
        <w:lastRenderedPageBreak/>
        <w:t>РАЗДЕЛ 30.</w:t>
      </w:r>
    </w:p>
    <w:p w:rsidR="00161492" w:rsidRPr="00161492" w:rsidRDefault="00161492" w:rsidP="00161492">
      <w:pPr>
        <w:jc w:val="center"/>
        <w:rPr>
          <w:b/>
          <w:color w:val="000000"/>
          <w:kern w:val="0"/>
          <w:szCs w:val="24"/>
        </w:rPr>
      </w:pPr>
      <w:r w:rsidRPr="00161492">
        <w:rPr>
          <w:b/>
          <w:color w:val="000000"/>
          <w:kern w:val="0"/>
          <w:szCs w:val="24"/>
        </w:rPr>
        <w:t>Техническое задание</w:t>
      </w:r>
    </w:p>
    <w:p w:rsidR="00161492" w:rsidRPr="00161492" w:rsidRDefault="00161492" w:rsidP="00161492">
      <w:pPr>
        <w:ind w:firstLine="708"/>
        <w:jc w:val="both"/>
        <w:rPr>
          <w:color w:val="000000"/>
          <w:kern w:val="0"/>
          <w:szCs w:val="24"/>
        </w:rPr>
      </w:pPr>
    </w:p>
    <w:p w:rsidR="00161492" w:rsidRPr="005A3D49" w:rsidRDefault="00161492" w:rsidP="00D66F18">
      <w:pPr>
        <w:tabs>
          <w:tab w:val="left" w:pos="426"/>
        </w:tabs>
        <w:ind w:firstLine="567"/>
        <w:jc w:val="both"/>
        <w:rPr>
          <w:color w:val="000000"/>
          <w:kern w:val="0"/>
          <w:sz w:val="22"/>
          <w:szCs w:val="22"/>
        </w:rPr>
      </w:pPr>
      <w:r w:rsidRPr="005A3D49">
        <w:rPr>
          <w:color w:val="000000"/>
          <w:kern w:val="0"/>
          <w:sz w:val="22"/>
          <w:szCs w:val="22"/>
        </w:rPr>
        <w:t>Требования к техническим и функциональным характеристикам двухквартирного жилого дома:</w:t>
      </w:r>
    </w:p>
    <w:p w:rsidR="00161492" w:rsidRPr="005A3D49" w:rsidRDefault="00161492" w:rsidP="005A3D49">
      <w:pPr>
        <w:numPr>
          <w:ilvl w:val="0"/>
          <w:numId w:val="30"/>
        </w:numPr>
        <w:shd w:val="clear" w:color="auto" w:fill="FFFFFF"/>
        <w:tabs>
          <w:tab w:val="clear" w:pos="576"/>
          <w:tab w:val="num" w:pos="360"/>
          <w:tab w:val="left" w:pos="426"/>
        </w:tabs>
        <w:ind w:left="0" w:right="43" w:firstLine="284"/>
        <w:jc w:val="both"/>
        <w:rPr>
          <w:kern w:val="0"/>
          <w:sz w:val="22"/>
          <w:szCs w:val="22"/>
        </w:rPr>
      </w:pPr>
      <w:r w:rsidRPr="005A3D49">
        <w:rPr>
          <w:kern w:val="0"/>
          <w:sz w:val="22"/>
          <w:szCs w:val="22"/>
        </w:rPr>
        <w:t>Квартиры, входящие в состав дома:</w:t>
      </w:r>
    </w:p>
    <w:p w:rsidR="00161492" w:rsidRPr="005A3D49" w:rsidRDefault="00161492" w:rsidP="00D66F18">
      <w:pPr>
        <w:pStyle w:val="af9"/>
        <w:numPr>
          <w:ilvl w:val="0"/>
          <w:numId w:val="36"/>
        </w:numPr>
        <w:tabs>
          <w:tab w:val="left" w:pos="426"/>
          <w:tab w:val="left" w:pos="851"/>
        </w:tabs>
        <w:ind w:left="0" w:firstLine="567"/>
        <w:contextualSpacing/>
        <w:jc w:val="both"/>
        <w:rPr>
          <w:rFonts w:ascii="Times New Roman" w:hAnsi="Times New Roman"/>
        </w:rPr>
      </w:pPr>
      <w:r w:rsidRPr="005A3D49">
        <w:rPr>
          <w:rFonts w:ascii="Times New Roman" w:hAnsi="Times New Roman"/>
        </w:rPr>
        <w:t>квартира, состоящая  из  не менее</w:t>
      </w:r>
      <w:proofErr w:type="gramStart"/>
      <w:r w:rsidRPr="005A3D49">
        <w:rPr>
          <w:rFonts w:ascii="Times New Roman" w:hAnsi="Times New Roman"/>
        </w:rPr>
        <w:t>,</w:t>
      </w:r>
      <w:proofErr w:type="gramEnd"/>
      <w:r w:rsidRPr="005A3D49">
        <w:rPr>
          <w:rFonts w:ascii="Times New Roman" w:hAnsi="Times New Roman"/>
        </w:rPr>
        <w:t xml:space="preserve"> чем 2 (двух) жилых комнат, коридора, кухни. Общая площадь квартиры предварительно должна составлять  не менее 40,9 </w:t>
      </w:r>
      <w:proofErr w:type="gramStart"/>
      <w:r w:rsidRPr="005A3D49">
        <w:rPr>
          <w:rFonts w:ascii="Times New Roman" w:hAnsi="Times New Roman"/>
        </w:rPr>
        <w:t>квадратных</w:t>
      </w:r>
      <w:proofErr w:type="gramEnd"/>
      <w:r w:rsidRPr="005A3D49">
        <w:rPr>
          <w:rFonts w:ascii="Times New Roman" w:hAnsi="Times New Roman"/>
        </w:rPr>
        <w:t xml:space="preserve"> метра;</w:t>
      </w:r>
    </w:p>
    <w:p w:rsidR="00161492" w:rsidRPr="005A3D49" w:rsidRDefault="00161492" w:rsidP="00D66F18">
      <w:pPr>
        <w:pStyle w:val="af9"/>
        <w:numPr>
          <w:ilvl w:val="0"/>
          <w:numId w:val="36"/>
        </w:numPr>
        <w:tabs>
          <w:tab w:val="left" w:pos="426"/>
          <w:tab w:val="left" w:pos="851"/>
        </w:tabs>
        <w:spacing w:after="0"/>
        <w:ind w:left="0" w:firstLine="567"/>
        <w:contextualSpacing/>
        <w:jc w:val="both"/>
        <w:rPr>
          <w:rFonts w:ascii="Times New Roman" w:hAnsi="Times New Roman"/>
        </w:rPr>
      </w:pPr>
      <w:r w:rsidRPr="005A3D49">
        <w:rPr>
          <w:rFonts w:ascii="Times New Roman" w:hAnsi="Times New Roman"/>
        </w:rPr>
        <w:t>квартира, состоящая  из  не менее</w:t>
      </w:r>
      <w:proofErr w:type="gramStart"/>
      <w:r w:rsidRPr="005A3D49">
        <w:rPr>
          <w:rFonts w:ascii="Times New Roman" w:hAnsi="Times New Roman"/>
        </w:rPr>
        <w:t>,</w:t>
      </w:r>
      <w:proofErr w:type="gramEnd"/>
      <w:r w:rsidRPr="005A3D49">
        <w:rPr>
          <w:rFonts w:ascii="Times New Roman" w:hAnsi="Times New Roman"/>
        </w:rPr>
        <w:t xml:space="preserve"> чем 2 (двух) жилых комнат, коридора, кухни. Общая площадь квартиры предварительно должна составлять  не менее 40,9 </w:t>
      </w:r>
      <w:proofErr w:type="gramStart"/>
      <w:r w:rsidRPr="005A3D49">
        <w:rPr>
          <w:rFonts w:ascii="Times New Roman" w:hAnsi="Times New Roman"/>
        </w:rPr>
        <w:t>квадратных</w:t>
      </w:r>
      <w:proofErr w:type="gramEnd"/>
      <w:r w:rsidRPr="005A3D49">
        <w:rPr>
          <w:rFonts w:ascii="Times New Roman" w:hAnsi="Times New Roman"/>
        </w:rPr>
        <w:t xml:space="preserve"> метра;</w:t>
      </w:r>
    </w:p>
    <w:p w:rsidR="00161492" w:rsidRPr="005A3D49" w:rsidRDefault="00161492" w:rsidP="005A3D49">
      <w:pPr>
        <w:numPr>
          <w:ilvl w:val="0"/>
          <w:numId w:val="30"/>
        </w:numPr>
        <w:tabs>
          <w:tab w:val="clear" w:pos="576"/>
          <w:tab w:val="num" w:pos="360"/>
          <w:tab w:val="left" w:pos="426"/>
        </w:tabs>
        <w:ind w:left="0" w:right="43" w:firstLine="284"/>
        <w:jc w:val="both"/>
        <w:rPr>
          <w:kern w:val="0"/>
          <w:sz w:val="22"/>
          <w:szCs w:val="22"/>
          <w:lang w:val="x-none"/>
        </w:rPr>
      </w:pPr>
      <w:r w:rsidRPr="005A3D49">
        <w:rPr>
          <w:kern w:val="0"/>
          <w:sz w:val="22"/>
          <w:szCs w:val="22"/>
          <w:lang w:val="x-none"/>
        </w:rPr>
        <w:t xml:space="preserve">Количество квартир: </w:t>
      </w:r>
    </w:p>
    <w:p w:rsidR="00161492" w:rsidRPr="005A3D49" w:rsidRDefault="00161492" w:rsidP="005A3D49">
      <w:pPr>
        <w:pStyle w:val="af9"/>
        <w:numPr>
          <w:ilvl w:val="0"/>
          <w:numId w:val="37"/>
        </w:numPr>
        <w:tabs>
          <w:tab w:val="left" w:pos="426"/>
        </w:tabs>
        <w:spacing w:after="0"/>
        <w:ind w:right="43"/>
        <w:jc w:val="both"/>
        <w:rPr>
          <w:rFonts w:ascii="Times New Roman" w:hAnsi="Times New Roman"/>
          <w:color w:val="000000"/>
          <w:lang w:val="x-none"/>
        </w:rPr>
      </w:pPr>
      <w:r w:rsidRPr="005A3D49">
        <w:rPr>
          <w:rFonts w:ascii="Times New Roman" w:hAnsi="Times New Roman"/>
          <w:color w:val="000000"/>
        </w:rPr>
        <w:t>2</w:t>
      </w:r>
      <w:r w:rsidRPr="005A3D49">
        <w:rPr>
          <w:rFonts w:ascii="Times New Roman" w:hAnsi="Times New Roman"/>
          <w:color w:val="000000"/>
          <w:lang w:val="x-none"/>
        </w:rPr>
        <w:t xml:space="preserve"> (Д</w:t>
      </w:r>
      <w:r w:rsidRPr="005A3D49">
        <w:rPr>
          <w:rFonts w:ascii="Times New Roman" w:hAnsi="Times New Roman"/>
          <w:color w:val="000000"/>
        </w:rPr>
        <w:t>ве</w:t>
      </w:r>
      <w:r w:rsidRPr="005A3D49">
        <w:rPr>
          <w:rFonts w:ascii="Times New Roman" w:hAnsi="Times New Roman"/>
          <w:color w:val="000000"/>
          <w:lang w:val="x-none"/>
        </w:rPr>
        <w:t>) -</w:t>
      </w:r>
      <w:r w:rsidRPr="005A3D49">
        <w:rPr>
          <w:rFonts w:ascii="Times New Roman" w:hAnsi="Times New Roman"/>
          <w:color w:val="000000"/>
        </w:rPr>
        <w:t>2</w:t>
      </w:r>
      <w:r w:rsidRPr="005A3D49">
        <w:rPr>
          <w:rFonts w:ascii="Times New Roman" w:hAnsi="Times New Roman"/>
          <w:color w:val="000000"/>
          <w:lang w:val="x-none"/>
        </w:rPr>
        <w:t>-комнатных  квартир</w:t>
      </w:r>
      <w:r w:rsidRPr="005A3D49">
        <w:rPr>
          <w:rFonts w:ascii="Times New Roman" w:hAnsi="Times New Roman"/>
          <w:color w:val="000000"/>
        </w:rPr>
        <w:t>ы</w:t>
      </w:r>
      <w:r w:rsidRPr="005A3D49">
        <w:rPr>
          <w:rFonts w:ascii="Times New Roman" w:hAnsi="Times New Roman"/>
          <w:color w:val="000000"/>
          <w:lang w:val="x-none"/>
        </w:rPr>
        <w:t>.</w:t>
      </w:r>
    </w:p>
    <w:p w:rsidR="00161492" w:rsidRPr="005A3D49" w:rsidRDefault="00161492" w:rsidP="005A3D49">
      <w:pPr>
        <w:numPr>
          <w:ilvl w:val="0"/>
          <w:numId w:val="30"/>
        </w:numPr>
        <w:tabs>
          <w:tab w:val="clear" w:pos="576"/>
          <w:tab w:val="num" w:pos="360"/>
          <w:tab w:val="left" w:pos="426"/>
        </w:tabs>
        <w:ind w:left="0" w:firstLine="284"/>
        <w:jc w:val="both"/>
        <w:rPr>
          <w:kern w:val="0"/>
          <w:sz w:val="22"/>
          <w:szCs w:val="22"/>
        </w:rPr>
      </w:pPr>
      <w:r w:rsidRPr="005A3D49">
        <w:rPr>
          <w:kern w:val="0"/>
          <w:sz w:val="22"/>
          <w:szCs w:val="22"/>
        </w:rPr>
        <w:t>Технические требования к жилому дому:</w:t>
      </w:r>
    </w:p>
    <w:p w:rsidR="00161492" w:rsidRPr="005A3D49" w:rsidRDefault="00161492" w:rsidP="005A3D49">
      <w:pPr>
        <w:tabs>
          <w:tab w:val="left" w:pos="426"/>
          <w:tab w:val="left" w:pos="851"/>
        </w:tabs>
        <w:ind w:firstLine="284"/>
        <w:jc w:val="both"/>
        <w:rPr>
          <w:kern w:val="0"/>
          <w:sz w:val="22"/>
          <w:szCs w:val="22"/>
        </w:rPr>
      </w:pPr>
      <w:r w:rsidRPr="005A3D49">
        <w:rPr>
          <w:kern w:val="0"/>
          <w:sz w:val="22"/>
          <w:szCs w:val="22"/>
        </w:rPr>
        <w:t xml:space="preserve">3.1. </w:t>
      </w:r>
      <w:proofErr w:type="gramStart"/>
      <w:r w:rsidRPr="005A3D49">
        <w:rPr>
          <w:kern w:val="0"/>
          <w:sz w:val="22"/>
          <w:szCs w:val="22"/>
        </w:rPr>
        <w:t xml:space="preserve">Тип несущих конструкций: фундаменты из буронабивных свай или ленточные из железобетонных блоков, стены – кирпичные либо из </w:t>
      </w:r>
      <w:proofErr w:type="spellStart"/>
      <w:r w:rsidRPr="005A3D49">
        <w:rPr>
          <w:kern w:val="0"/>
          <w:sz w:val="22"/>
          <w:szCs w:val="22"/>
        </w:rPr>
        <w:t>пеноблочные</w:t>
      </w:r>
      <w:proofErr w:type="spellEnd"/>
      <w:r w:rsidRPr="005A3D49">
        <w:rPr>
          <w:kern w:val="0"/>
          <w:sz w:val="22"/>
          <w:szCs w:val="22"/>
        </w:rPr>
        <w:t xml:space="preserve"> (толщиной стены 40 см) с утеплением, обшитые металлическим </w:t>
      </w:r>
      <w:proofErr w:type="spellStart"/>
      <w:r w:rsidRPr="005A3D49">
        <w:rPr>
          <w:kern w:val="0"/>
          <w:sz w:val="22"/>
          <w:szCs w:val="22"/>
        </w:rPr>
        <w:t>с</w:t>
      </w:r>
      <w:r w:rsidR="00D66F18">
        <w:rPr>
          <w:kern w:val="0"/>
          <w:sz w:val="22"/>
          <w:szCs w:val="22"/>
        </w:rPr>
        <w:t>айдингом</w:t>
      </w:r>
      <w:proofErr w:type="spellEnd"/>
      <w:r w:rsidR="00D66F18">
        <w:rPr>
          <w:kern w:val="0"/>
          <w:sz w:val="22"/>
          <w:szCs w:val="22"/>
        </w:rPr>
        <w:t>;   перекрытия – деревя</w:t>
      </w:r>
      <w:r w:rsidRPr="005A3D49">
        <w:rPr>
          <w:kern w:val="0"/>
          <w:sz w:val="22"/>
          <w:szCs w:val="22"/>
        </w:rPr>
        <w:t>н</w:t>
      </w:r>
      <w:r w:rsidR="00D66F18">
        <w:rPr>
          <w:kern w:val="0"/>
          <w:sz w:val="22"/>
          <w:szCs w:val="22"/>
        </w:rPr>
        <w:t>н</w:t>
      </w:r>
      <w:r w:rsidRPr="005A3D49">
        <w:rPr>
          <w:kern w:val="0"/>
          <w:sz w:val="22"/>
          <w:szCs w:val="22"/>
        </w:rPr>
        <w:t xml:space="preserve">ые либо сборные железобетонные плиты, кровля </w:t>
      </w:r>
      <w:r w:rsidR="005A3D49">
        <w:rPr>
          <w:kern w:val="0"/>
          <w:sz w:val="22"/>
          <w:szCs w:val="22"/>
        </w:rPr>
        <w:t>дву</w:t>
      </w:r>
      <w:r w:rsidR="00D66F18">
        <w:rPr>
          <w:kern w:val="0"/>
          <w:sz w:val="22"/>
          <w:szCs w:val="22"/>
        </w:rPr>
        <w:t>х</w:t>
      </w:r>
      <w:r w:rsidR="005A3D49">
        <w:rPr>
          <w:kern w:val="0"/>
          <w:sz w:val="22"/>
          <w:szCs w:val="22"/>
        </w:rPr>
        <w:t xml:space="preserve">скатная </w:t>
      </w:r>
      <w:r w:rsidRPr="005A3D49">
        <w:rPr>
          <w:kern w:val="0"/>
          <w:sz w:val="22"/>
          <w:szCs w:val="22"/>
        </w:rPr>
        <w:t>– металлическая (</w:t>
      </w:r>
      <w:proofErr w:type="spellStart"/>
      <w:r w:rsidRPr="005A3D49">
        <w:rPr>
          <w:kern w:val="0"/>
          <w:sz w:val="22"/>
          <w:szCs w:val="22"/>
        </w:rPr>
        <w:t>профнастил</w:t>
      </w:r>
      <w:proofErr w:type="spellEnd"/>
      <w:r w:rsidRPr="005A3D49">
        <w:rPr>
          <w:kern w:val="0"/>
          <w:sz w:val="22"/>
          <w:szCs w:val="22"/>
        </w:rPr>
        <w:t xml:space="preserve">) либо </w:t>
      </w:r>
      <w:proofErr w:type="spellStart"/>
      <w:r w:rsidRPr="005A3D49">
        <w:rPr>
          <w:kern w:val="0"/>
          <w:sz w:val="22"/>
          <w:szCs w:val="22"/>
        </w:rPr>
        <w:t>ондулин</w:t>
      </w:r>
      <w:proofErr w:type="spellEnd"/>
      <w:r w:rsidRPr="005A3D49">
        <w:rPr>
          <w:kern w:val="0"/>
          <w:sz w:val="22"/>
          <w:szCs w:val="22"/>
        </w:rPr>
        <w:t xml:space="preserve">; </w:t>
      </w:r>
      <w:proofErr w:type="gramEnd"/>
    </w:p>
    <w:p w:rsidR="00161492" w:rsidRPr="005A3D49" w:rsidRDefault="00161492" w:rsidP="005A3D49">
      <w:pPr>
        <w:tabs>
          <w:tab w:val="left" w:pos="426"/>
          <w:tab w:val="left" w:pos="851"/>
        </w:tabs>
        <w:ind w:firstLine="284"/>
        <w:jc w:val="both"/>
        <w:rPr>
          <w:kern w:val="0"/>
          <w:sz w:val="22"/>
          <w:szCs w:val="22"/>
        </w:rPr>
      </w:pPr>
      <w:r w:rsidRPr="005A3D49">
        <w:rPr>
          <w:kern w:val="0"/>
          <w:sz w:val="22"/>
          <w:szCs w:val="22"/>
        </w:rPr>
        <w:t>3.2. Наличие систем жизнеобеспечения и безопасности:</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lang w:val="x-none"/>
        </w:rPr>
        <w:t>электроснабжение с технологическим подключением к существующим электрическим сетям</w:t>
      </w:r>
      <w:r w:rsidRPr="005A3D49">
        <w:rPr>
          <w:rFonts w:ascii="Times New Roman" w:hAnsi="Times New Roman"/>
        </w:rPr>
        <w:t xml:space="preserve"> с установкой индивидуальных приборов учета электроэнергии</w:t>
      </w:r>
      <w:r w:rsidRPr="005A3D49">
        <w:rPr>
          <w:rFonts w:ascii="Times New Roman" w:hAnsi="Times New Roman"/>
          <w:lang w:val="x-none"/>
        </w:rPr>
        <w:t>;</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lang w:val="x-none"/>
        </w:rPr>
        <w:t>централизованная канализация</w:t>
      </w:r>
      <w:r w:rsidRPr="005A3D49">
        <w:rPr>
          <w:rFonts w:ascii="Times New Roman" w:hAnsi="Times New Roman"/>
        </w:rPr>
        <w:t xml:space="preserve"> либо выгребная яма</w:t>
      </w:r>
      <w:r w:rsidRPr="005A3D49">
        <w:rPr>
          <w:rFonts w:ascii="Times New Roman" w:hAnsi="Times New Roman"/>
          <w:lang w:val="x-none"/>
        </w:rPr>
        <w:t>;</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rPr>
        <w:t>отопление – печное, трубное водяное либо индивидуальное газовое</w:t>
      </w:r>
      <w:r w:rsidRPr="005A3D49">
        <w:rPr>
          <w:rFonts w:ascii="Times New Roman" w:hAnsi="Times New Roman"/>
          <w:lang w:val="x-none"/>
        </w:rPr>
        <w:t>;</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lang w:val="x-none"/>
        </w:rPr>
        <w:t xml:space="preserve">холодное водоснабжение с технологическим подключением к существующим сетям водоснабжения с установкой </w:t>
      </w:r>
      <w:r w:rsidRPr="005A3D49">
        <w:rPr>
          <w:rFonts w:ascii="Times New Roman" w:hAnsi="Times New Roman"/>
        </w:rPr>
        <w:t xml:space="preserve">индивидуальных </w:t>
      </w:r>
      <w:r w:rsidRPr="005A3D49">
        <w:rPr>
          <w:rFonts w:ascii="Times New Roman" w:hAnsi="Times New Roman"/>
          <w:lang w:val="x-none"/>
        </w:rPr>
        <w:t>прибор</w:t>
      </w:r>
      <w:r w:rsidRPr="005A3D49">
        <w:rPr>
          <w:rFonts w:ascii="Times New Roman" w:hAnsi="Times New Roman"/>
        </w:rPr>
        <w:t>ов</w:t>
      </w:r>
      <w:r w:rsidRPr="005A3D49">
        <w:rPr>
          <w:rFonts w:ascii="Times New Roman" w:hAnsi="Times New Roman"/>
          <w:lang w:val="x-none"/>
        </w:rPr>
        <w:t xml:space="preserve"> учёта холодной воды;</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color w:val="000000"/>
          <w:lang w:val="x-none"/>
        </w:rPr>
        <w:t>благоустройство прилегающей террит</w:t>
      </w:r>
      <w:r w:rsidRPr="005A3D49">
        <w:rPr>
          <w:rFonts w:ascii="Times New Roman" w:hAnsi="Times New Roman"/>
          <w:color w:val="000000"/>
        </w:rPr>
        <w:t>ории.</w:t>
      </w:r>
    </w:p>
    <w:p w:rsidR="00161492" w:rsidRPr="005A3D49" w:rsidRDefault="00161492" w:rsidP="005A3D49">
      <w:pPr>
        <w:numPr>
          <w:ilvl w:val="0"/>
          <w:numId w:val="30"/>
        </w:numPr>
        <w:shd w:val="clear" w:color="auto" w:fill="FFFFFF"/>
        <w:tabs>
          <w:tab w:val="clear" w:pos="576"/>
          <w:tab w:val="num" w:pos="360"/>
          <w:tab w:val="left" w:pos="426"/>
        </w:tabs>
        <w:ind w:left="0" w:right="43" w:firstLine="284"/>
        <w:contextualSpacing/>
        <w:jc w:val="both"/>
        <w:rPr>
          <w:kern w:val="0"/>
          <w:sz w:val="22"/>
          <w:szCs w:val="22"/>
        </w:rPr>
      </w:pPr>
      <w:r w:rsidRPr="005A3D49">
        <w:rPr>
          <w:kern w:val="0"/>
          <w:sz w:val="22"/>
          <w:szCs w:val="22"/>
          <w:lang w:val="x-none"/>
        </w:rPr>
        <w:t xml:space="preserve">Требования к техническим и функциональным характеристикам квартир, входящих в состав </w:t>
      </w:r>
      <w:r w:rsidRPr="005A3D49">
        <w:rPr>
          <w:kern w:val="0"/>
          <w:sz w:val="22"/>
          <w:szCs w:val="22"/>
        </w:rPr>
        <w:t>двухквартирного</w:t>
      </w:r>
      <w:r w:rsidRPr="005A3D49">
        <w:rPr>
          <w:kern w:val="0"/>
          <w:sz w:val="22"/>
          <w:szCs w:val="22"/>
          <w:lang w:val="x-none"/>
        </w:rPr>
        <w:t xml:space="preserve"> жилого дома:</w:t>
      </w:r>
    </w:p>
    <w:p w:rsidR="00161492" w:rsidRPr="005A3D49" w:rsidRDefault="00161492" w:rsidP="005A3D49">
      <w:pPr>
        <w:shd w:val="clear" w:color="auto" w:fill="FFFFFF"/>
        <w:tabs>
          <w:tab w:val="left" w:pos="426"/>
        </w:tabs>
        <w:ind w:right="43" w:firstLine="284"/>
        <w:jc w:val="both"/>
        <w:rPr>
          <w:kern w:val="0"/>
          <w:sz w:val="22"/>
          <w:szCs w:val="22"/>
        </w:rPr>
      </w:pPr>
      <w:r w:rsidRPr="005A3D49">
        <w:rPr>
          <w:kern w:val="0"/>
          <w:sz w:val="22"/>
          <w:szCs w:val="22"/>
        </w:rPr>
        <w:t xml:space="preserve">4.1. </w:t>
      </w:r>
      <w:r w:rsidRPr="005A3D49">
        <w:rPr>
          <w:kern w:val="0"/>
          <w:sz w:val="22"/>
          <w:szCs w:val="22"/>
          <w:lang w:val="x-none"/>
        </w:rPr>
        <w:t xml:space="preserve"> Благоустроенность квартир: </w:t>
      </w:r>
    </w:p>
    <w:p w:rsidR="00161492" w:rsidRPr="005A3D49" w:rsidRDefault="00161492" w:rsidP="005A3D49">
      <w:pPr>
        <w:tabs>
          <w:tab w:val="left" w:pos="426"/>
        </w:tabs>
        <w:ind w:right="43" w:firstLine="284"/>
        <w:jc w:val="both"/>
        <w:rPr>
          <w:kern w:val="0"/>
          <w:sz w:val="22"/>
          <w:szCs w:val="22"/>
          <w:lang w:val="x-none"/>
        </w:rPr>
      </w:pPr>
      <w:r w:rsidRPr="005A3D49">
        <w:rPr>
          <w:kern w:val="0"/>
          <w:sz w:val="22"/>
          <w:szCs w:val="22"/>
          <w:lang w:val="x-none"/>
        </w:rPr>
        <w:t>наличие</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входной и межкомнатных дверей;</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оконных систем;</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внутренней </w:t>
      </w:r>
      <w:proofErr w:type="spellStart"/>
      <w:r w:rsidRPr="005A3D49">
        <w:rPr>
          <w:rFonts w:ascii="Times New Roman" w:hAnsi="Times New Roman"/>
          <w:lang w:val="x-none"/>
        </w:rPr>
        <w:t>электроразводки</w:t>
      </w:r>
      <w:proofErr w:type="spellEnd"/>
      <w:r w:rsidRPr="005A3D49">
        <w:rPr>
          <w:rFonts w:ascii="Times New Roman" w:hAnsi="Times New Roman"/>
          <w:lang w:val="x-none"/>
        </w:rPr>
        <w:t xml:space="preserve">, подключенных </w:t>
      </w:r>
      <w:proofErr w:type="spellStart"/>
      <w:r w:rsidRPr="005A3D49">
        <w:rPr>
          <w:rFonts w:ascii="Times New Roman" w:hAnsi="Times New Roman"/>
          <w:lang w:val="x-none"/>
        </w:rPr>
        <w:t>электророзеток</w:t>
      </w:r>
      <w:proofErr w:type="spellEnd"/>
      <w:r w:rsidRPr="005A3D49">
        <w:rPr>
          <w:rFonts w:ascii="Times New Roman" w:hAnsi="Times New Roman"/>
          <w:lang w:val="x-none"/>
        </w:rPr>
        <w:t xml:space="preserve">, </w:t>
      </w:r>
      <w:proofErr w:type="spellStart"/>
      <w:r w:rsidRPr="005A3D49">
        <w:rPr>
          <w:rFonts w:ascii="Times New Roman" w:hAnsi="Times New Roman"/>
          <w:lang w:val="x-none"/>
        </w:rPr>
        <w:t>электровыключателей</w:t>
      </w:r>
      <w:proofErr w:type="spellEnd"/>
      <w:r w:rsidRPr="005A3D49">
        <w:rPr>
          <w:rFonts w:ascii="Times New Roman" w:hAnsi="Times New Roman"/>
          <w:lang w:val="x-none"/>
        </w:rPr>
        <w:t xml:space="preserve"> и </w:t>
      </w:r>
      <w:proofErr w:type="spellStart"/>
      <w:r w:rsidRPr="005A3D49">
        <w:rPr>
          <w:rFonts w:ascii="Times New Roman" w:hAnsi="Times New Roman"/>
          <w:lang w:val="x-none"/>
        </w:rPr>
        <w:t>электропатронов</w:t>
      </w:r>
      <w:proofErr w:type="spellEnd"/>
      <w:r w:rsidRPr="005A3D49">
        <w:rPr>
          <w:rFonts w:ascii="Times New Roman" w:hAnsi="Times New Roman"/>
          <w:lang w:val="x-none"/>
        </w:rPr>
        <w:t xml:space="preserve">; </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сантехнического оборудования </w:t>
      </w:r>
      <w:r w:rsidRPr="005A3D49">
        <w:rPr>
          <w:rFonts w:ascii="Times New Roman" w:hAnsi="Times New Roman"/>
        </w:rPr>
        <w:t>(</w:t>
      </w:r>
      <w:r w:rsidRPr="005A3D49">
        <w:rPr>
          <w:rFonts w:ascii="Times New Roman" w:hAnsi="Times New Roman"/>
          <w:lang w:val="x-none"/>
        </w:rPr>
        <w:t>мойк</w:t>
      </w:r>
      <w:r w:rsidRPr="005A3D49">
        <w:rPr>
          <w:rFonts w:ascii="Times New Roman" w:hAnsi="Times New Roman"/>
        </w:rPr>
        <w:t>а</w:t>
      </w:r>
      <w:r w:rsidRPr="005A3D49">
        <w:rPr>
          <w:rFonts w:ascii="Times New Roman" w:hAnsi="Times New Roman"/>
          <w:lang w:val="x-none"/>
        </w:rPr>
        <w:t>);</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приборов учёта холодной воды и электроэнергии;</w:t>
      </w:r>
    </w:p>
    <w:p w:rsidR="00161492" w:rsidRPr="005A3D49" w:rsidRDefault="00161492" w:rsidP="005A3D49">
      <w:pPr>
        <w:tabs>
          <w:tab w:val="left" w:pos="426"/>
        </w:tabs>
        <w:ind w:right="43" w:firstLine="284"/>
        <w:jc w:val="both"/>
        <w:rPr>
          <w:kern w:val="0"/>
          <w:sz w:val="22"/>
          <w:szCs w:val="22"/>
          <w:lang w:val="x-none"/>
        </w:rPr>
      </w:pPr>
      <w:r w:rsidRPr="005A3D49">
        <w:rPr>
          <w:kern w:val="0"/>
          <w:sz w:val="22"/>
          <w:szCs w:val="22"/>
        </w:rPr>
        <w:t>4</w:t>
      </w:r>
      <w:r w:rsidRPr="005A3D49">
        <w:rPr>
          <w:kern w:val="0"/>
          <w:sz w:val="22"/>
          <w:szCs w:val="22"/>
          <w:lang w:val="x-none"/>
        </w:rPr>
        <w:t>.2. Чистовая отделка квартир:</w:t>
      </w:r>
    </w:p>
    <w:p w:rsidR="00161492" w:rsidRPr="005A3D49" w:rsidRDefault="00161492"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потолки: </w:t>
      </w:r>
      <w:r w:rsidRPr="005A3D49">
        <w:rPr>
          <w:rFonts w:ascii="Times New Roman" w:hAnsi="Times New Roman"/>
        </w:rPr>
        <w:t xml:space="preserve">из ГКЛ </w:t>
      </w:r>
      <w:r w:rsidRPr="005A3D49">
        <w:rPr>
          <w:rFonts w:ascii="Times New Roman" w:hAnsi="Times New Roman"/>
          <w:lang w:val="x-none"/>
        </w:rPr>
        <w:t>окрашенные</w:t>
      </w:r>
      <w:r w:rsidRPr="005A3D49">
        <w:rPr>
          <w:rFonts w:ascii="Times New Roman" w:hAnsi="Times New Roman"/>
        </w:rPr>
        <w:t xml:space="preserve"> </w:t>
      </w:r>
      <w:r w:rsidRPr="005A3D49">
        <w:rPr>
          <w:rFonts w:ascii="Times New Roman" w:hAnsi="Times New Roman"/>
          <w:lang w:val="x-none"/>
        </w:rPr>
        <w:t xml:space="preserve"> либо </w:t>
      </w:r>
      <w:r w:rsidRPr="005A3D49">
        <w:rPr>
          <w:rFonts w:ascii="Times New Roman" w:hAnsi="Times New Roman"/>
        </w:rPr>
        <w:t>покрытые</w:t>
      </w:r>
      <w:r w:rsidRPr="005A3D49">
        <w:rPr>
          <w:rFonts w:ascii="Times New Roman" w:hAnsi="Times New Roman"/>
          <w:lang w:val="x-none"/>
        </w:rPr>
        <w:t xml:space="preserve"> плитк</w:t>
      </w:r>
      <w:r w:rsidRPr="005A3D49">
        <w:rPr>
          <w:rFonts w:ascii="Times New Roman" w:hAnsi="Times New Roman"/>
        </w:rPr>
        <w:t>ой</w:t>
      </w:r>
      <w:r w:rsidRPr="005A3D49">
        <w:rPr>
          <w:rFonts w:ascii="Times New Roman" w:hAnsi="Times New Roman"/>
          <w:lang w:val="x-none"/>
        </w:rPr>
        <w:t xml:space="preserve"> ПВХ,</w:t>
      </w:r>
    </w:p>
    <w:p w:rsidR="00161492" w:rsidRPr="005A3D49" w:rsidRDefault="00D66F18"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Pr>
          <w:rFonts w:ascii="Times New Roman" w:hAnsi="Times New Roman"/>
          <w:lang w:val="x-none"/>
        </w:rPr>
        <w:t>стены (жилые комнаты</w:t>
      </w:r>
      <w:r>
        <w:rPr>
          <w:rFonts w:ascii="Times New Roman" w:hAnsi="Times New Roman"/>
        </w:rPr>
        <w:t xml:space="preserve">, </w:t>
      </w:r>
      <w:r w:rsidR="00161492" w:rsidRPr="005A3D49">
        <w:rPr>
          <w:rFonts w:ascii="Times New Roman" w:hAnsi="Times New Roman"/>
          <w:lang w:val="x-none"/>
        </w:rPr>
        <w:t>кухня</w:t>
      </w:r>
      <w:r w:rsidR="005A3D49">
        <w:rPr>
          <w:rFonts w:ascii="Times New Roman" w:hAnsi="Times New Roman"/>
        </w:rPr>
        <w:t>, коридор</w:t>
      </w:r>
      <w:r w:rsidR="00161492" w:rsidRPr="005A3D49">
        <w:rPr>
          <w:rFonts w:ascii="Times New Roman" w:hAnsi="Times New Roman"/>
          <w:lang w:val="x-none"/>
        </w:rPr>
        <w:t>): обои либо окрашенные;</w:t>
      </w:r>
    </w:p>
    <w:p w:rsidR="00161492" w:rsidRPr="005A3D49" w:rsidRDefault="00161492"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полы (жилые комнаты): </w:t>
      </w:r>
      <w:r w:rsidRPr="005A3D49">
        <w:rPr>
          <w:rFonts w:ascii="Times New Roman" w:hAnsi="Times New Roman"/>
        </w:rPr>
        <w:t xml:space="preserve">дощатые окрашенные либо покрытые </w:t>
      </w:r>
      <w:proofErr w:type="spellStart"/>
      <w:r w:rsidRPr="005A3D49">
        <w:rPr>
          <w:rFonts w:ascii="Times New Roman" w:hAnsi="Times New Roman"/>
        </w:rPr>
        <w:t>ламинатом</w:t>
      </w:r>
      <w:proofErr w:type="spellEnd"/>
      <w:r w:rsidRPr="005A3D49">
        <w:rPr>
          <w:rFonts w:ascii="Times New Roman" w:hAnsi="Times New Roman"/>
          <w:lang w:val="x-none"/>
        </w:rPr>
        <w:t>;</w:t>
      </w:r>
    </w:p>
    <w:p w:rsidR="00161492" w:rsidRPr="005A3D49" w:rsidRDefault="00161492"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полы</w:t>
      </w:r>
      <w:r w:rsidRPr="005A3D49">
        <w:rPr>
          <w:rFonts w:ascii="Times New Roman" w:hAnsi="Times New Roman"/>
        </w:rPr>
        <w:t xml:space="preserve"> </w:t>
      </w:r>
      <w:r w:rsidRPr="005A3D49">
        <w:rPr>
          <w:rFonts w:ascii="Times New Roman" w:hAnsi="Times New Roman"/>
          <w:lang w:val="x-none"/>
        </w:rPr>
        <w:t>(</w:t>
      </w:r>
      <w:r w:rsidRPr="005A3D49">
        <w:rPr>
          <w:rFonts w:ascii="Times New Roman" w:hAnsi="Times New Roman"/>
        </w:rPr>
        <w:t>коридор, кухня</w:t>
      </w:r>
      <w:r w:rsidRPr="005A3D49">
        <w:rPr>
          <w:rFonts w:ascii="Times New Roman" w:hAnsi="Times New Roman"/>
          <w:lang w:val="x-none"/>
        </w:rPr>
        <w:t xml:space="preserve">): </w:t>
      </w:r>
      <w:r w:rsidRPr="005A3D49">
        <w:rPr>
          <w:rFonts w:ascii="Times New Roman" w:hAnsi="Times New Roman"/>
        </w:rPr>
        <w:t>дощатые окрашенные</w:t>
      </w:r>
      <w:r w:rsidRPr="005A3D49">
        <w:rPr>
          <w:rFonts w:ascii="Times New Roman" w:hAnsi="Times New Roman"/>
          <w:lang w:val="x-none"/>
        </w:rPr>
        <w:t xml:space="preserve"> либо линолеум. </w:t>
      </w:r>
    </w:p>
    <w:p w:rsidR="00161492" w:rsidRPr="005A3D49" w:rsidRDefault="00161492" w:rsidP="00D66F18">
      <w:pPr>
        <w:tabs>
          <w:tab w:val="left" w:pos="426"/>
        </w:tabs>
        <w:ind w:firstLine="567"/>
        <w:jc w:val="both"/>
        <w:rPr>
          <w:kern w:val="0"/>
          <w:sz w:val="22"/>
          <w:szCs w:val="22"/>
        </w:rPr>
      </w:pPr>
      <w:r w:rsidRPr="005A3D49">
        <w:rPr>
          <w:kern w:val="0"/>
          <w:sz w:val="22"/>
          <w:szCs w:val="22"/>
        </w:rPr>
        <w:t>Квартиры, входящие в состав двухквартирного жилого дома, на момент передачи заказчику должны находит</w:t>
      </w:r>
      <w:r w:rsidR="00D66F18">
        <w:rPr>
          <w:kern w:val="0"/>
          <w:sz w:val="22"/>
          <w:szCs w:val="22"/>
        </w:rPr>
        <w:t>ь</w:t>
      </w:r>
      <w:r w:rsidRPr="005A3D49">
        <w:rPr>
          <w:kern w:val="0"/>
          <w:sz w:val="22"/>
          <w:szCs w:val="22"/>
        </w:rPr>
        <w:t>ся в надлежащем санитарном и техническом состоянии, пригодном для постоянного проживания, позволяющем нормальную эксплуатацию, быть свободными и подготовленными к заселению жильцов. Квартиры должны быть свободны от любых обременений и обязательств по отношению к третьим лицам.</w:t>
      </w:r>
    </w:p>
    <w:p w:rsidR="00161492" w:rsidRPr="005A3D49" w:rsidRDefault="00161492" w:rsidP="00D66F18">
      <w:pPr>
        <w:tabs>
          <w:tab w:val="left" w:pos="426"/>
        </w:tabs>
        <w:ind w:firstLine="567"/>
        <w:jc w:val="both"/>
        <w:rPr>
          <w:b/>
          <w:sz w:val="22"/>
          <w:szCs w:val="22"/>
        </w:rPr>
      </w:pPr>
      <w:r w:rsidRPr="005A3D49">
        <w:rPr>
          <w:kern w:val="0"/>
          <w:sz w:val="22"/>
          <w:szCs w:val="22"/>
        </w:rPr>
        <w:t>В случае</w:t>
      </w:r>
      <w:proofErr w:type="gramStart"/>
      <w:r w:rsidRPr="005A3D49">
        <w:rPr>
          <w:kern w:val="0"/>
          <w:sz w:val="22"/>
          <w:szCs w:val="22"/>
        </w:rPr>
        <w:t>,</w:t>
      </w:r>
      <w:proofErr w:type="gramEnd"/>
      <w:r w:rsidRPr="005A3D49">
        <w:rPr>
          <w:kern w:val="0"/>
          <w:sz w:val="22"/>
          <w:szCs w:val="22"/>
        </w:rPr>
        <w:t xml:space="preserve">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Застройщик не вправе претендовать на оплату излишних площадей.</w:t>
      </w:r>
    </w:p>
    <w:p w:rsidR="00161492" w:rsidRPr="005A3D49" w:rsidRDefault="00161492" w:rsidP="00161492">
      <w:pPr>
        <w:jc w:val="both"/>
        <w:rPr>
          <w:b/>
          <w:sz w:val="22"/>
          <w:szCs w:val="22"/>
        </w:rPr>
      </w:pPr>
      <w:r w:rsidRPr="005A3D49">
        <w:rPr>
          <w:b/>
          <w:sz w:val="22"/>
          <w:szCs w:val="22"/>
        </w:rPr>
        <w:tab/>
      </w:r>
    </w:p>
    <w:p w:rsidR="00161492" w:rsidRPr="005A3D49" w:rsidRDefault="00161492" w:rsidP="005A3D49">
      <w:pPr>
        <w:ind w:firstLine="284"/>
        <w:jc w:val="both"/>
        <w:rPr>
          <w:b/>
          <w:sz w:val="20"/>
        </w:rPr>
      </w:pPr>
      <w:r w:rsidRPr="005A3D49">
        <w:rPr>
          <w:sz w:val="20"/>
        </w:rPr>
        <w:t>Заместитель главы Администрации</w:t>
      </w:r>
    </w:p>
    <w:p w:rsidR="00161492" w:rsidRPr="005A3D49" w:rsidRDefault="00161492" w:rsidP="005A3D49">
      <w:pPr>
        <w:ind w:firstLine="284"/>
        <w:jc w:val="both"/>
        <w:rPr>
          <w:sz w:val="20"/>
        </w:rPr>
      </w:pPr>
      <w:r w:rsidRPr="005A3D49">
        <w:rPr>
          <w:sz w:val="20"/>
        </w:rPr>
        <w:t xml:space="preserve">МО «Красногорский район» по строительству </w:t>
      </w:r>
      <w:r w:rsidRPr="005A3D49">
        <w:rPr>
          <w:sz w:val="20"/>
        </w:rPr>
        <w:tab/>
      </w:r>
      <w:r w:rsidRPr="005A3D49">
        <w:rPr>
          <w:sz w:val="20"/>
        </w:rPr>
        <w:tab/>
      </w:r>
      <w:r w:rsidR="005A3D49">
        <w:rPr>
          <w:sz w:val="20"/>
        </w:rPr>
        <w:t xml:space="preserve">                   </w:t>
      </w:r>
      <w:r w:rsidR="00D66F18">
        <w:rPr>
          <w:sz w:val="20"/>
        </w:rPr>
        <w:tab/>
      </w:r>
      <w:r w:rsidRPr="005A3D49">
        <w:rPr>
          <w:sz w:val="20"/>
        </w:rPr>
        <w:tab/>
      </w:r>
      <w:r w:rsidR="005A3D49" w:rsidRPr="005A3D49">
        <w:rPr>
          <w:sz w:val="20"/>
        </w:rPr>
        <w:t xml:space="preserve">Т.П. </w:t>
      </w:r>
      <w:proofErr w:type="spellStart"/>
      <w:r w:rsidR="005A3D49" w:rsidRPr="005A3D49">
        <w:rPr>
          <w:sz w:val="20"/>
        </w:rPr>
        <w:t>Сигова</w:t>
      </w:r>
      <w:proofErr w:type="spellEnd"/>
    </w:p>
    <w:p w:rsidR="00D66F18" w:rsidRDefault="00D66F18" w:rsidP="00161492">
      <w:pPr>
        <w:tabs>
          <w:tab w:val="left" w:pos="9214"/>
        </w:tabs>
        <w:autoSpaceDE w:val="0"/>
        <w:autoSpaceDN w:val="0"/>
        <w:adjustRightInd w:val="0"/>
        <w:jc w:val="center"/>
        <w:rPr>
          <w:b/>
          <w:bCs/>
          <w:color w:val="000000"/>
          <w:kern w:val="0"/>
          <w:szCs w:val="24"/>
        </w:rPr>
      </w:pPr>
    </w:p>
    <w:p w:rsidR="00D66F18" w:rsidRDefault="00D66F18" w:rsidP="00161492">
      <w:pPr>
        <w:tabs>
          <w:tab w:val="left" w:pos="9214"/>
        </w:tabs>
        <w:autoSpaceDE w:val="0"/>
        <w:autoSpaceDN w:val="0"/>
        <w:adjustRightInd w:val="0"/>
        <w:jc w:val="center"/>
        <w:rPr>
          <w:b/>
          <w:bCs/>
          <w:color w:val="000000"/>
          <w:kern w:val="0"/>
          <w:szCs w:val="24"/>
        </w:r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31.</w:t>
      </w:r>
    </w:p>
    <w:p w:rsidR="00161492" w:rsidRPr="00161492" w:rsidRDefault="00161492" w:rsidP="0016149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161492" w:rsidRPr="00161492" w:rsidRDefault="00161492" w:rsidP="00161492">
      <w:pPr>
        <w:tabs>
          <w:tab w:val="left" w:pos="9214"/>
        </w:tabs>
        <w:autoSpaceDE w:val="0"/>
        <w:autoSpaceDN w:val="0"/>
        <w:adjustRightInd w:val="0"/>
        <w:rPr>
          <w:b/>
          <w:kern w:val="0"/>
          <w:szCs w:val="24"/>
        </w:rPr>
      </w:pPr>
    </w:p>
    <w:p w:rsidR="00161492" w:rsidRPr="00161492" w:rsidRDefault="00161492" w:rsidP="00161492">
      <w:pPr>
        <w:ind w:firstLine="567"/>
        <w:outlineLvl w:val="1"/>
        <w:rPr>
          <w:bCs/>
          <w:sz w:val="22"/>
          <w:szCs w:val="22"/>
        </w:rPr>
      </w:pPr>
      <w:r w:rsidRPr="00161492">
        <w:rPr>
          <w:b/>
          <w:bCs/>
          <w:sz w:val="22"/>
          <w:szCs w:val="22"/>
        </w:rPr>
        <w:t>Применяемый  метод – тарифный</w:t>
      </w:r>
      <w:r w:rsidRPr="00161492">
        <w:rPr>
          <w:bCs/>
          <w:sz w:val="22"/>
          <w:szCs w:val="22"/>
        </w:rPr>
        <w:t>.</w:t>
      </w:r>
    </w:p>
    <w:p w:rsidR="00161492" w:rsidRPr="00161492" w:rsidRDefault="00161492" w:rsidP="00161492">
      <w:pPr>
        <w:ind w:firstLine="567"/>
        <w:outlineLvl w:val="1"/>
        <w:rPr>
          <w:bCs/>
          <w:sz w:val="22"/>
          <w:szCs w:val="22"/>
        </w:rPr>
      </w:pPr>
    </w:p>
    <w:p w:rsidR="00161492" w:rsidRPr="00161492" w:rsidRDefault="00161492" w:rsidP="00161492">
      <w:pPr>
        <w:tabs>
          <w:tab w:val="left" w:pos="0"/>
          <w:tab w:val="left" w:pos="709"/>
        </w:tabs>
        <w:autoSpaceDE w:val="0"/>
        <w:autoSpaceDN w:val="0"/>
        <w:adjustRightInd w:val="0"/>
        <w:jc w:val="both"/>
        <w:rPr>
          <w:kern w:val="0"/>
          <w:sz w:val="20"/>
        </w:rPr>
      </w:pPr>
      <w:r w:rsidRPr="00161492">
        <w:rPr>
          <w:kern w:val="0"/>
          <w:sz w:val="20"/>
        </w:rPr>
        <w:t>МЦК тарифным методом определяется по формуле:</w:t>
      </w:r>
    </w:p>
    <w:p w:rsidR="00161492" w:rsidRPr="00161492" w:rsidRDefault="00161492" w:rsidP="00161492">
      <w:pPr>
        <w:tabs>
          <w:tab w:val="left" w:pos="0"/>
          <w:tab w:val="left" w:pos="709"/>
        </w:tabs>
        <w:autoSpaceDE w:val="0"/>
        <w:autoSpaceDN w:val="0"/>
        <w:adjustRightInd w:val="0"/>
        <w:ind w:firstLine="567"/>
        <w:jc w:val="both"/>
        <w:outlineLvl w:val="0"/>
        <w:rPr>
          <w:kern w:val="0"/>
          <w:sz w:val="20"/>
        </w:rPr>
      </w:pPr>
    </w:p>
    <w:p w:rsidR="00161492" w:rsidRPr="00161492" w:rsidRDefault="00161492" w:rsidP="00161492">
      <w:pPr>
        <w:tabs>
          <w:tab w:val="left" w:pos="0"/>
          <w:tab w:val="left" w:pos="709"/>
        </w:tabs>
        <w:autoSpaceDE w:val="0"/>
        <w:autoSpaceDN w:val="0"/>
        <w:adjustRightInd w:val="0"/>
        <w:jc w:val="both"/>
        <w:rPr>
          <w:kern w:val="0"/>
          <w:sz w:val="20"/>
        </w:rPr>
      </w:pPr>
      <w:r>
        <w:rPr>
          <w:noProof/>
          <w:kern w:val="0"/>
          <w:position w:val="-14"/>
          <w:sz w:val="20"/>
        </w:rPr>
        <w:drawing>
          <wp:inline distT="0" distB="0" distL="0" distR="0">
            <wp:extent cx="15621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r w:rsidRPr="00161492">
        <w:rPr>
          <w:kern w:val="0"/>
          <w:sz w:val="20"/>
        </w:rPr>
        <w:t>,</w:t>
      </w:r>
    </w:p>
    <w:p w:rsidR="00161492" w:rsidRPr="00161492" w:rsidRDefault="00161492" w:rsidP="00161492">
      <w:pPr>
        <w:tabs>
          <w:tab w:val="left" w:pos="0"/>
          <w:tab w:val="left" w:pos="709"/>
        </w:tabs>
        <w:autoSpaceDE w:val="0"/>
        <w:autoSpaceDN w:val="0"/>
        <w:adjustRightInd w:val="0"/>
        <w:ind w:firstLine="567"/>
        <w:jc w:val="both"/>
        <w:rPr>
          <w:kern w:val="0"/>
          <w:sz w:val="20"/>
        </w:rPr>
      </w:pPr>
    </w:p>
    <w:p w:rsidR="00161492" w:rsidRPr="00161492" w:rsidRDefault="00161492" w:rsidP="00161492">
      <w:pPr>
        <w:tabs>
          <w:tab w:val="left" w:pos="0"/>
          <w:tab w:val="left" w:pos="709"/>
        </w:tabs>
        <w:autoSpaceDE w:val="0"/>
        <w:autoSpaceDN w:val="0"/>
        <w:adjustRightInd w:val="0"/>
        <w:jc w:val="both"/>
        <w:rPr>
          <w:kern w:val="0"/>
          <w:sz w:val="20"/>
        </w:rPr>
      </w:pPr>
      <w:r w:rsidRPr="00161492">
        <w:rPr>
          <w:kern w:val="0"/>
          <w:sz w:val="20"/>
        </w:rPr>
        <w:t xml:space="preserve">где V - количество (объем) </w:t>
      </w:r>
      <w:proofErr w:type="gramStart"/>
      <w:r w:rsidRPr="00161492">
        <w:rPr>
          <w:kern w:val="0"/>
          <w:sz w:val="20"/>
        </w:rPr>
        <w:t>закупаемых</w:t>
      </w:r>
      <w:proofErr w:type="gramEnd"/>
      <w:r w:rsidRPr="00161492">
        <w:rPr>
          <w:kern w:val="0"/>
          <w:sz w:val="20"/>
        </w:rPr>
        <w:t xml:space="preserve"> ТРУ;</w:t>
      </w:r>
    </w:p>
    <w:p w:rsidR="00161492" w:rsidRPr="00161492" w:rsidRDefault="00161492" w:rsidP="00161492">
      <w:pPr>
        <w:tabs>
          <w:tab w:val="left" w:pos="0"/>
          <w:tab w:val="left" w:pos="709"/>
        </w:tabs>
        <w:autoSpaceDE w:val="0"/>
        <w:autoSpaceDN w:val="0"/>
        <w:adjustRightInd w:val="0"/>
        <w:jc w:val="both"/>
        <w:rPr>
          <w:kern w:val="0"/>
          <w:sz w:val="20"/>
        </w:rPr>
      </w:pPr>
      <w:r>
        <w:rPr>
          <w:noProof/>
          <w:kern w:val="0"/>
          <w:position w:val="-14"/>
          <w:sz w:val="20"/>
        </w:rPr>
        <w:drawing>
          <wp:inline distT="0" distB="0" distL="0" distR="0">
            <wp:extent cx="4286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161492">
        <w:rPr>
          <w:kern w:val="0"/>
          <w:sz w:val="20"/>
        </w:rPr>
        <w:t xml:space="preserve"> - цена (тариф) единицы ТРУ, установленная в рамках государственного регулирования цен (тарифов) или установленная муниципальным правовым актом.</w:t>
      </w:r>
    </w:p>
    <w:p w:rsidR="00161492" w:rsidRPr="00161492" w:rsidRDefault="00161492" w:rsidP="00161492">
      <w:pPr>
        <w:tabs>
          <w:tab w:val="left" w:pos="9214"/>
        </w:tabs>
        <w:autoSpaceDE w:val="0"/>
        <w:autoSpaceDN w:val="0"/>
        <w:adjustRightInd w:val="0"/>
        <w:ind w:firstLine="567"/>
        <w:rPr>
          <w:b/>
          <w:kern w:val="0"/>
          <w:szCs w:val="24"/>
        </w:rPr>
      </w:pPr>
    </w:p>
    <w:p w:rsidR="00161492" w:rsidRPr="00161492" w:rsidRDefault="00161492" w:rsidP="00161492">
      <w:pPr>
        <w:tabs>
          <w:tab w:val="left" w:pos="9214"/>
        </w:tabs>
        <w:autoSpaceDE w:val="0"/>
        <w:autoSpaceDN w:val="0"/>
        <w:adjustRightInd w:val="0"/>
        <w:ind w:firstLine="567"/>
        <w:rPr>
          <w:b/>
          <w:kern w:val="0"/>
          <w:szCs w:val="24"/>
        </w:rPr>
      </w:pPr>
      <w:r w:rsidRPr="00161492">
        <w:rPr>
          <w:b/>
          <w:kern w:val="0"/>
          <w:szCs w:val="24"/>
        </w:rPr>
        <w:t>Расчет начальной (максимальной) цены контракта осуществляется исходя из следующих критериев:</w:t>
      </w:r>
    </w:p>
    <w:p w:rsidR="00161492" w:rsidRPr="00161492" w:rsidRDefault="00161492" w:rsidP="00161492">
      <w:pPr>
        <w:tabs>
          <w:tab w:val="left" w:pos="9214"/>
        </w:tabs>
        <w:autoSpaceDE w:val="0"/>
        <w:autoSpaceDN w:val="0"/>
        <w:adjustRightInd w:val="0"/>
        <w:rPr>
          <w:b/>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b/>
          <w:kern w:val="0"/>
          <w:szCs w:val="24"/>
        </w:rPr>
        <w:t>1) количество жилых помещений,</w:t>
      </w:r>
      <w:r w:rsidRPr="00161492">
        <w:rPr>
          <w:kern w:val="0"/>
          <w:szCs w:val="24"/>
        </w:rPr>
        <w:t xml:space="preserve"> на участие в долевом строительстве 1 (</w:t>
      </w:r>
      <w:proofErr w:type="gramStart"/>
      <w:r w:rsidRPr="00161492">
        <w:rPr>
          <w:kern w:val="0"/>
          <w:szCs w:val="24"/>
        </w:rPr>
        <w:t>двухквартирный</w:t>
      </w:r>
      <w:proofErr w:type="gramEnd"/>
      <w:r w:rsidRPr="00161492">
        <w:rPr>
          <w:kern w:val="0"/>
          <w:szCs w:val="24"/>
        </w:rPr>
        <w:t xml:space="preserve">) жилой дом. </w:t>
      </w:r>
    </w:p>
    <w:p w:rsidR="00161492" w:rsidRPr="00161492" w:rsidRDefault="00161492" w:rsidP="00161492">
      <w:pPr>
        <w:tabs>
          <w:tab w:val="left" w:pos="9214"/>
        </w:tabs>
        <w:autoSpaceDE w:val="0"/>
        <w:autoSpaceDN w:val="0"/>
        <w:adjustRightInd w:val="0"/>
        <w:ind w:firstLine="426"/>
        <w:jc w:val="both"/>
        <w:rPr>
          <w:b/>
          <w:kern w:val="0"/>
          <w:szCs w:val="24"/>
        </w:rPr>
      </w:pPr>
      <w:r w:rsidRPr="00161492">
        <w:rPr>
          <w:b/>
          <w:kern w:val="0"/>
          <w:szCs w:val="24"/>
        </w:rPr>
        <w:t>2)</w:t>
      </w:r>
      <w:r w:rsidRPr="00161492">
        <w:rPr>
          <w:kern w:val="0"/>
          <w:szCs w:val="24"/>
        </w:rPr>
        <w:t xml:space="preserve"> </w:t>
      </w:r>
      <w:r w:rsidRPr="00161492">
        <w:rPr>
          <w:b/>
          <w:kern w:val="0"/>
          <w:szCs w:val="24"/>
        </w:rPr>
        <w:t>общая площадь жилых помещений:</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 площадь первой квартиры 40,9 кв. метр;</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 площадь второй квартиры 40,9 кв. метр.</w:t>
      </w:r>
    </w:p>
    <w:p w:rsidR="00161492" w:rsidRPr="00161492" w:rsidRDefault="00161492" w:rsidP="00161492">
      <w:pPr>
        <w:tabs>
          <w:tab w:val="left" w:pos="9214"/>
        </w:tabs>
        <w:autoSpaceDE w:val="0"/>
        <w:autoSpaceDN w:val="0"/>
        <w:adjustRightInd w:val="0"/>
        <w:ind w:firstLine="426"/>
        <w:jc w:val="both"/>
        <w:rPr>
          <w:kern w:val="0"/>
          <w:szCs w:val="24"/>
        </w:rPr>
      </w:pPr>
      <w:proofErr w:type="gramStart"/>
      <w:r w:rsidRPr="00161492">
        <w:rPr>
          <w:b/>
          <w:kern w:val="0"/>
          <w:szCs w:val="24"/>
        </w:rPr>
        <w:t xml:space="preserve">3) Средняя рыночная стоимость 1 кв. метра общей площади жилья определена  </w:t>
      </w:r>
      <w:r w:rsidRPr="00161492">
        <w:rPr>
          <w:kern w:val="0"/>
          <w:szCs w:val="24"/>
        </w:rPr>
        <w:t>согласно «Региональной адресной программы по переселению граждан из аварийного жилищного фонда в Удмуртской Республике на 2013-2017 годы», утверждённой Постановлением Правительства Удмуртской Республики от 15 апреля 2013 года № 169, предельная стоимость одного квадратного метра общей площади жилого помещения по муниципальному образованию «Красногорский район» составляет 28000,00 руб. (Двадцать восемь тысяч) рублей</w:t>
      </w:r>
      <w:proofErr w:type="gramEnd"/>
      <w:r w:rsidRPr="00161492">
        <w:rPr>
          <w:kern w:val="0"/>
          <w:szCs w:val="24"/>
        </w:rPr>
        <w:t xml:space="preserve"> 00 копеек, из этого следует следующий расчёт начальной (максимальной) цены контракта: </w:t>
      </w:r>
    </w:p>
    <w:p w:rsidR="00161492" w:rsidRPr="00161492" w:rsidRDefault="00161492" w:rsidP="00161492">
      <w:pPr>
        <w:tabs>
          <w:tab w:val="left" w:pos="9214"/>
        </w:tabs>
        <w:autoSpaceDE w:val="0"/>
        <w:autoSpaceDN w:val="0"/>
        <w:adjustRightInd w:val="0"/>
        <w:ind w:firstLine="426"/>
        <w:jc w:val="both"/>
        <w:rPr>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1*40,9 кв.м.*28</w:t>
      </w:r>
      <w:r w:rsidR="005A3D49">
        <w:rPr>
          <w:kern w:val="0"/>
          <w:szCs w:val="24"/>
        </w:rPr>
        <w:t xml:space="preserve"> </w:t>
      </w:r>
      <w:r w:rsidRPr="00161492">
        <w:rPr>
          <w:kern w:val="0"/>
          <w:szCs w:val="24"/>
        </w:rPr>
        <w:t>000=1</w:t>
      </w:r>
      <w:r w:rsidR="005A3D49">
        <w:rPr>
          <w:kern w:val="0"/>
          <w:szCs w:val="24"/>
        </w:rPr>
        <w:t> </w:t>
      </w:r>
      <w:r w:rsidRPr="00161492">
        <w:rPr>
          <w:kern w:val="0"/>
          <w:szCs w:val="24"/>
        </w:rPr>
        <w:t>145</w:t>
      </w:r>
      <w:r w:rsidR="005A3D49">
        <w:rPr>
          <w:kern w:val="0"/>
          <w:szCs w:val="24"/>
        </w:rPr>
        <w:t xml:space="preserve"> </w:t>
      </w:r>
      <w:r w:rsidRPr="00161492">
        <w:rPr>
          <w:kern w:val="0"/>
          <w:szCs w:val="24"/>
        </w:rPr>
        <w:t>200,00 рублей.</w:t>
      </w:r>
    </w:p>
    <w:p w:rsidR="00161492" w:rsidRPr="00161492" w:rsidRDefault="00161492" w:rsidP="00161492">
      <w:pPr>
        <w:tabs>
          <w:tab w:val="left" w:pos="9214"/>
        </w:tabs>
        <w:autoSpaceDE w:val="0"/>
        <w:autoSpaceDN w:val="0"/>
        <w:adjustRightInd w:val="0"/>
        <w:ind w:firstLine="426"/>
        <w:jc w:val="both"/>
        <w:rPr>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1*40,9 кв.м.*28</w:t>
      </w:r>
      <w:r w:rsidR="005A3D49">
        <w:rPr>
          <w:kern w:val="0"/>
          <w:szCs w:val="24"/>
        </w:rPr>
        <w:t xml:space="preserve"> </w:t>
      </w:r>
      <w:r w:rsidRPr="00161492">
        <w:rPr>
          <w:kern w:val="0"/>
          <w:szCs w:val="24"/>
        </w:rPr>
        <w:t>000=1</w:t>
      </w:r>
      <w:r w:rsidR="005A3D49">
        <w:rPr>
          <w:kern w:val="0"/>
          <w:szCs w:val="24"/>
        </w:rPr>
        <w:t> </w:t>
      </w:r>
      <w:r w:rsidRPr="00161492">
        <w:rPr>
          <w:kern w:val="0"/>
          <w:szCs w:val="24"/>
        </w:rPr>
        <w:t>145</w:t>
      </w:r>
      <w:r w:rsidR="005A3D49">
        <w:rPr>
          <w:kern w:val="0"/>
          <w:szCs w:val="24"/>
        </w:rPr>
        <w:t xml:space="preserve"> </w:t>
      </w:r>
      <w:r w:rsidRPr="00161492">
        <w:rPr>
          <w:kern w:val="0"/>
          <w:szCs w:val="24"/>
        </w:rPr>
        <w:t>200,00 рублей.</w:t>
      </w:r>
    </w:p>
    <w:p w:rsidR="00161492" w:rsidRPr="00161492" w:rsidRDefault="00161492" w:rsidP="00161492">
      <w:pPr>
        <w:tabs>
          <w:tab w:val="left" w:pos="9214"/>
        </w:tabs>
        <w:autoSpaceDE w:val="0"/>
        <w:autoSpaceDN w:val="0"/>
        <w:adjustRightInd w:val="0"/>
        <w:ind w:firstLine="426"/>
        <w:jc w:val="both"/>
        <w:rPr>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w:t>
      </w:r>
      <w:r w:rsidR="005A3D49">
        <w:rPr>
          <w:kern w:val="0"/>
          <w:szCs w:val="24"/>
        </w:rPr>
        <w:t> </w:t>
      </w:r>
      <w:r w:rsidRPr="00161492">
        <w:rPr>
          <w:kern w:val="0"/>
          <w:szCs w:val="24"/>
        </w:rPr>
        <w:t>145</w:t>
      </w:r>
      <w:r w:rsidR="005A3D49">
        <w:rPr>
          <w:kern w:val="0"/>
          <w:szCs w:val="24"/>
        </w:rPr>
        <w:t xml:space="preserve"> </w:t>
      </w:r>
      <w:r w:rsidRPr="00161492">
        <w:rPr>
          <w:kern w:val="0"/>
          <w:szCs w:val="24"/>
        </w:rPr>
        <w:t>200,00 (</w:t>
      </w:r>
      <w:proofErr w:type="spellStart"/>
      <w:r w:rsidRPr="00161492">
        <w:rPr>
          <w:kern w:val="0"/>
          <w:szCs w:val="24"/>
        </w:rPr>
        <w:t>руб</w:t>
      </w:r>
      <w:proofErr w:type="spellEnd"/>
      <w:r w:rsidRPr="00161492">
        <w:rPr>
          <w:kern w:val="0"/>
          <w:szCs w:val="24"/>
        </w:rPr>
        <w:t>) +1</w:t>
      </w:r>
      <w:r w:rsidR="005A3D49">
        <w:rPr>
          <w:kern w:val="0"/>
          <w:szCs w:val="24"/>
        </w:rPr>
        <w:t> </w:t>
      </w:r>
      <w:r w:rsidRPr="00161492">
        <w:rPr>
          <w:kern w:val="0"/>
          <w:szCs w:val="24"/>
        </w:rPr>
        <w:t>145</w:t>
      </w:r>
      <w:r w:rsidR="005A3D49">
        <w:rPr>
          <w:kern w:val="0"/>
          <w:szCs w:val="24"/>
        </w:rPr>
        <w:t xml:space="preserve"> </w:t>
      </w:r>
      <w:r w:rsidRPr="00161492">
        <w:rPr>
          <w:kern w:val="0"/>
          <w:szCs w:val="24"/>
        </w:rPr>
        <w:t>200,00 (</w:t>
      </w:r>
      <w:proofErr w:type="spellStart"/>
      <w:r w:rsidRPr="00161492">
        <w:rPr>
          <w:kern w:val="0"/>
          <w:szCs w:val="24"/>
        </w:rPr>
        <w:t>руб</w:t>
      </w:r>
      <w:proofErr w:type="spellEnd"/>
      <w:r w:rsidRPr="00161492">
        <w:rPr>
          <w:kern w:val="0"/>
          <w:szCs w:val="24"/>
        </w:rPr>
        <w:t>) = 2</w:t>
      </w:r>
      <w:r w:rsidR="005A3D49">
        <w:rPr>
          <w:kern w:val="0"/>
          <w:szCs w:val="24"/>
        </w:rPr>
        <w:t> </w:t>
      </w:r>
      <w:r w:rsidRPr="00161492">
        <w:rPr>
          <w:kern w:val="0"/>
          <w:szCs w:val="24"/>
        </w:rPr>
        <w:t>290</w:t>
      </w:r>
      <w:r w:rsidR="005A3D49">
        <w:rPr>
          <w:kern w:val="0"/>
          <w:szCs w:val="24"/>
        </w:rPr>
        <w:t xml:space="preserve"> </w:t>
      </w:r>
      <w:r w:rsidRPr="00161492">
        <w:rPr>
          <w:kern w:val="0"/>
          <w:szCs w:val="24"/>
        </w:rPr>
        <w:t>400,00 рублей.</w:t>
      </w:r>
    </w:p>
    <w:p w:rsidR="00161492" w:rsidRPr="00161492" w:rsidRDefault="00161492" w:rsidP="00161492">
      <w:pPr>
        <w:ind w:firstLine="426"/>
        <w:jc w:val="both"/>
        <w:rPr>
          <w:b/>
          <w:spacing w:val="-16"/>
          <w:szCs w:val="24"/>
        </w:rPr>
      </w:pPr>
    </w:p>
    <w:p w:rsidR="00161492" w:rsidRPr="00161492" w:rsidRDefault="00161492" w:rsidP="00161492">
      <w:pPr>
        <w:ind w:firstLine="426"/>
        <w:jc w:val="both"/>
        <w:rPr>
          <w:b/>
          <w:bCs/>
          <w:szCs w:val="24"/>
        </w:rPr>
      </w:pPr>
      <w:r w:rsidRPr="00161492">
        <w:rPr>
          <w:b/>
          <w:spacing w:val="-16"/>
          <w:szCs w:val="24"/>
        </w:rPr>
        <w:t>Итого начальная максимальная цена контракта определена в размере  2 290 400,00 руб. (Два миллиона двести девяносто тысяч четыреста) рублей 00 копеек.</w:t>
      </w:r>
    </w:p>
    <w:p w:rsidR="00161492" w:rsidRDefault="00161492"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D66F18" w:rsidRDefault="00D66F18" w:rsidP="00161492">
      <w:pPr>
        <w:tabs>
          <w:tab w:val="left" w:pos="9214"/>
        </w:tabs>
        <w:autoSpaceDE w:val="0"/>
        <w:autoSpaceDN w:val="0"/>
        <w:adjustRightInd w:val="0"/>
        <w:jc w:val="center"/>
        <w:rPr>
          <w:b/>
          <w:kern w:val="0"/>
          <w:szCs w:val="24"/>
        </w:rPr>
      </w:pPr>
    </w:p>
    <w:p w:rsidR="00D66F18" w:rsidRDefault="00D66F18" w:rsidP="00161492">
      <w:pPr>
        <w:tabs>
          <w:tab w:val="left" w:pos="9214"/>
        </w:tabs>
        <w:autoSpaceDE w:val="0"/>
        <w:autoSpaceDN w:val="0"/>
        <w:adjustRightInd w:val="0"/>
        <w:jc w:val="center"/>
        <w:rPr>
          <w:b/>
          <w:kern w:val="0"/>
          <w:szCs w:val="24"/>
        </w:rPr>
      </w:pPr>
    </w:p>
    <w:p w:rsidR="00D66F18" w:rsidRDefault="00D66F18"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5A3D49" w:rsidP="005A3D49">
      <w:pPr>
        <w:autoSpaceDE w:val="0"/>
        <w:autoSpaceDN w:val="0"/>
        <w:adjustRightInd w:val="0"/>
        <w:jc w:val="right"/>
        <w:rPr>
          <w:b/>
          <w:bCs/>
          <w:kern w:val="0"/>
          <w:sz w:val="22"/>
          <w:szCs w:val="22"/>
        </w:rPr>
      </w:pPr>
      <w:r w:rsidRPr="005A3D49">
        <w:rPr>
          <w:b/>
          <w:bCs/>
          <w:kern w:val="0"/>
          <w:sz w:val="22"/>
          <w:szCs w:val="22"/>
        </w:rPr>
        <w:t xml:space="preserve">ПРОЕКТ </w:t>
      </w:r>
    </w:p>
    <w:p w:rsidR="005A3D49" w:rsidRPr="005A3D49" w:rsidRDefault="005A3D49" w:rsidP="005A3D49">
      <w:pPr>
        <w:widowControl w:val="0"/>
        <w:jc w:val="center"/>
        <w:rPr>
          <w:b/>
          <w:kern w:val="0"/>
          <w:szCs w:val="24"/>
          <w:lang w:val="x-none" w:eastAsia="x-none"/>
        </w:rPr>
      </w:pPr>
    </w:p>
    <w:p w:rsidR="005A3D49" w:rsidRPr="005A3D49" w:rsidRDefault="005A3D49" w:rsidP="005A3D49">
      <w:pPr>
        <w:widowControl w:val="0"/>
        <w:jc w:val="center"/>
        <w:rPr>
          <w:b/>
          <w:kern w:val="0"/>
          <w:sz w:val="22"/>
          <w:szCs w:val="22"/>
          <w:lang w:val="x-none" w:eastAsia="x-none"/>
        </w:rPr>
      </w:pPr>
      <w:r w:rsidRPr="005A3D49">
        <w:rPr>
          <w:b/>
          <w:bCs/>
          <w:kern w:val="0"/>
          <w:sz w:val="22"/>
          <w:szCs w:val="22"/>
          <w:lang w:val="x-none" w:eastAsia="x-none"/>
        </w:rPr>
        <w:t>МУНИЦИПАЛЬНЫЙ КОНТРАКТ</w:t>
      </w:r>
      <w:r w:rsidRPr="005A3D49">
        <w:rPr>
          <w:b/>
          <w:kern w:val="0"/>
          <w:sz w:val="22"/>
          <w:szCs w:val="22"/>
          <w:lang w:val="x-none" w:eastAsia="x-none"/>
        </w:rPr>
        <w:t xml:space="preserve"> № ____</w:t>
      </w:r>
    </w:p>
    <w:p w:rsidR="005A3D49" w:rsidRPr="005A3D49" w:rsidRDefault="005A3D49" w:rsidP="005A3D49">
      <w:pPr>
        <w:jc w:val="center"/>
        <w:rPr>
          <w:b/>
          <w:szCs w:val="24"/>
        </w:rPr>
      </w:pPr>
      <w:r w:rsidRPr="005A3D49">
        <w:rPr>
          <w:b/>
          <w:sz w:val="22"/>
          <w:szCs w:val="22"/>
        </w:rPr>
        <w:t>на приобретение в муниципальную собственность жилых квартир путем участия в долевом строительстве двухквартирного одноэтажного дома</w:t>
      </w:r>
    </w:p>
    <w:p w:rsidR="005A3D49" w:rsidRPr="005A3D49" w:rsidRDefault="005A3D49" w:rsidP="005A3D49">
      <w:pPr>
        <w:rPr>
          <w:szCs w:val="24"/>
        </w:rPr>
      </w:pPr>
    </w:p>
    <w:tbl>
      <w:tblPr>
        <w:tblW w:w="5000" w:type="pct"/>
        <w:tblLook w:val="04A0" w:firstRow="1" w:lastRow="0" w:firstColumn="1" w:lastColumn="0" w:noHBand="0" w:noVBand="1"/>
      </w:tblPr>
      <w:tblGrid>
        <w:gridCol w:w="3771"/>
        <w:gridCol w:w="5800"/>
      </w:tblGrid>
      <w:tr w:rsidR="005A3D49" w:rsidRPr="005A3D49" w:rsidTr="005A3D49">
        <w:tc>
          <w:tcPr>
            <w:tcW w:w="1970" w:type="pct"/>
          </w:tcPr>
          <w:p w:rsidR="005A3D49" w:rsidRPr="005A3D49" w:rsidRDefault="005A3D49" w:rsidP="005A3D49">
            <w:pPr>
              <w:rPr>
                <w:sz w:val="22"/>
                <w:szCs w:val="22"/>
              </w:rPr>
            </w:pPr>
            <w:r w:rsidRPr="005A3D49">
              <w:rPr>
                <w:sz w:val="22"/>
                <w:szCs w:val="22"/>
              </w:rPr>
              <w:t xml:space="preserve">с. Красногорское                                                                                              </w:t>
            </w:r>
          </w:p>
        </w:tc>
        <w:tc>
          <w:tcPr>
            <w:tcW w:w="3030" w:type="pct"/>
          </w:tcPr>
          <w:p w:rsidR="005A3D49" w:rsidRPr="005A3D49" w:rsidRDefault="005A3D49" w:rsidP="005A3D49">
            <w:pPr>
              <w:jc w:val="right"/>
              <w:rPr>
                <w:sz w:val="22"/>
                <w:szCs w:val="22"/>
              </w:rPr>
            </w:pPr>
            <w:r w:rsidRPr="005A3D49">
              <w:rPr>
                <w:sz w:val="22"/>
                <w:szCs w:val="22"/>
              </w:rPr>
              <w:t xml:space="preserve">                                      «___» __________ 2014г.</w:t>
            </w:r>
          </w:p>
          <w:p w:rsidR="005A3D49" w:rsidRPr="005A3D49" w:rsidRDefault="005A3D49" w:rsidP="005A3D49">
            <w:pPr>
              <w:jc w:val="right"/>
              <w:rPr>
                <w:sz w:val="22"/>
                <w:szCs w:val="22"/>
              </w:rPr>
            </w:pPr>
          </w:p>
        </w:tc>
      </w:tr>
    </w:tbl>
    <w:p w:rsidR="005A3D49" w:rsidRPr="005A3D49" w:rsidRDefault="005A3D49" w:rsidP="005A3D49">
      <w:pPr>
        <w:ind w:firstLine="567"/>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 xml:space="preserve">главы Администрации муниципального образования </w:t>
      </w:r>
      <w:proofErr w:type="spellStart"/>
      <w:r w:rsidRPr="005A3D49">
        <w:rPr>
          <w:iCs/>
          <w:kern w:val="0"/>
          <w:sz w:val="22"/>
          <w:szCs w:val="22"/>
          <w:lang w:eastAsia="x-none"/>
        </w:rPr>
        <w:t>Бабинцева</w:t>
      </w:r>
      <w:proofErr w:type="spellEnd"/>
      <w:r w:rsidRPr="005A3D49">
        <w:rPr>
          <w:iCs/>
          <w:kern w:val="0"/>
          <w:sz w:val="22"/>
          <w:szCs w:val="22"/>
          <w:lang w:eastAsia="x-none"/>
        </w:rPr>
        <w:t xml:space="preserve"> Виктора Игоревича,</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sidRPr="005A3D49">
        <w:rPr>
          <w:kern w:val="0"/>
          <w:sz w:val="22"/>
          <w:szCs w:val="22"/>
          <w:lang w:eastAsia="x-none"/>
        </w:rPr>
        <w:t>ый</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Pr="005A3D49">
        <w:rPr>
          <w:b/>
          <w:kern w:val="0"/>
          <w:sz w:val="22"/>
          <w:szCs w:val="22"/>
          <w:lang w:val="x-none" w:eastAsia="x-none"/>
        </w:rPr>
        <w:t>Стороны</w:t>
      </w:r>
      <w:r w:rsidRPr="005A3D49">
        <w:rPr>
          <w:kern w:val="0"/>
          <w:sz w:val="22"/>
          <w:szCs w:val="22"/>
          <w:lang w:val="x-none" w:eastAsia="x-none"/>
        </w:rPr>
        <w:t xml:space="preserve">, руководствуясь </w:t>
      </w:r>
      <w:r w:rsidRPr="005A3D49">
        <w:rPr>
          <w:bCs/>
          <w:kern w:val="0"/>
          <w:sz w:val="22"/>
          <w:szCs w:val="22"/>
          <w:lang w:val="x-none" w:eastAsia="x-none"/>
        </w:rPr>
        <w:t>Федеральным</w:t>
      </w:r>
      <w:r w:rsidRPr="005A3D49">
        <w:rPr>
          <w:kern w:val="0"/>
          <w:sz w:val="22"/>
          <w:szCs w:val="22"/>
          <w:lang w:val="x-none" w:eastAsia="x-none"/>
        </w:rPr>
        <w:t xml:space="preserve"> </w:t>
      </w:r>
      <w:r w:rsidRPr="005A3D49">
        <w:rPr>
          <w:bCs/>
          <w:kern w:val="0"/>
          <w:sz w:val="22"/>
          <w:szCs w:val="22"/>
          <w:lang w:val="x-none" w:eastAsia="x-none"/>
        </w:rPr>
        <w:t>законом от 30.12.2004 № 214-ФЗ</w:t>
      </w:r>
      <w:r w:rsidRPr="005A3D49">
        <w:rPr>
          <w:kern w:val="0"/>
          <w:sz w:val="22"/>
          <w:szCs w:val="22"/>
          <w:lang w:val="x-none" w:eastAsia="x-none"/>
        </w:rPr>
        <w:t> «</w:t>
      </w:r>
      <w:r w:rsidRPr="005A3D49">
        <w:rPr>
          <w:bCs/>
          <w:kern w:val="0"/>
          <w:sz w:val="22"/>
          <w:szCs w:val="22"/>
          <w:lang w:val="x-none" w:eastAsia="x-none"/>
        </w:rPr>
        <w:t>Об участии в долевом</w:t>
      </w:r>
      <w:proofErr w:type="gramEnd"/>
      <w:r w:rsidRPr="005A3D49">
        <w:rPr>
          <w:bCs/>
          <w:kern w:val="0"/>
          <w:sz w:val="22"/>
          <w:szCs w:val="22"/>
          <w:lang w:val="x-none" w:eastAsia="x-none"/>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kern w:val="0"/>
          <w:sz w:val="22"/>
          <w:szCs w:val="22"/>
          <w:lang w:val="x-none" w:eastAsia="x-none"/>
        </w:rPr>
        <w:t xml:space="preserve">Федеральным законом от </w:t>
      </w:r>
      <w:r w:rsidRPr="005A3D49">
        <w:rPr>
          <w:kern w:val="0"/>
          <w:sz w:val="22"/>
          <w:szCs w:val="22"/>
          <w:lang w:eastAsia="x-none"/>
        </w:rPr>
        <w:t>05</w:t>
      </w:r>
      <w:r w:rsidRPr="005A3D49">
        <w:rPr>
          <w:kern w:val="0"/>
          <w:sz w:val="22"/>
          <w:szCs w:val="22"/>
          <w:lang w:val="x-none" w:eastAsia="x-none"/>
        </w:rPr>
        <w:t>.0</w:t>
      </w:r>
      <w:r w:rsidRPr="005A3D49">
        <w:rPr>
          <w:kern w:val="0"/>
          <w:sz w:val="22"/>
          <w:szCs w:val="22"/>
          <w:lang w:eastAsia="x-none"/>
        </w:rPr>
        <w:t>4</w:t>
      </w:r>
      <w:r w:rsidRPr="005A3D49">
        <w:rPr>
          <w:kern w:val="0"/>
          <w:sz w:val="22"/>
          <w:szCs w:val="22"/>
          <w:lang w:val="x-none" w:eastAsia="x-none"/>
        </w:rPr>
        <w:t>.20</w:t>
      </w:r>
      <w:r w:rsidRPr="005A3D49">
        <w:rPr>
          <w:kern w:val="0"/>
          <w:sz w:val="22"/>
          <w:szCs w:val="22"/>
          <w:lang w:eastAsia="x-none"/>
        </w:rPr>
        <w:t>13</w:t>
      </w:r>
      <w:r w:rsidRPr="005A3D49">
        <w:rPr>
          <w:kern w:val="0"/>
          <w:sz w:val="22"/>
          <w:szCs w:val="22"/>
          <w:lang w:val="x-none" w:eastAsia="x-none"/>
        </w:rPr>
        <w:t xml:space="preserve"> № </w:t>
      </w:r>
      <w:r w:rsidRPr="005A3D49">
        <w:rPr>
          <w:kern w:val="0"/>
          <w:sz w:val="22"/>
          <w:szCs w:val="22"/>
          <w:lang w:eastAsia="x-none"/>
        </w:rPr>
        <w:t>4</w:t>
      </w:r>
      <w:r w:rsidRPr="005A3D49">
        <w:rPr>
          <w:kern w:val="0"/>
          <w:sz w:val="22"/>
          <w:szCs w:val="22"/>
          <w:lang w:val="x-none" w:eastAsia="x-none"/>
        </w:rPr>
        <w:t xml:space="preserve">4-ФЗ «О </w:t>
      </w:r>
      <w:r w:rsidRPr="005A3D49">
        <w:rPr>
          <w:kern w:val="0"/>
          <w:sz w:val="22"/>
          <w:szCs w:val="22"/>
          <w:lang w:eastAsia="x-none"/>
        </w:rPr>
        <w:t>контрактной системе в сфере закупок товаров, работ, услуг для обеспечения</w:t>
      </w:r>
      <w:r w:rsidRPr="005A3D49">
        <w:rPr>
          <w:kern w:val="0"/>
          <w:sz w:val="22"/>
          <w:szCs w:val="22"/>
          <w:lang w:val="x-none" w:eastAsia="x-none"/>
        </w:rPr>
        <w:t xml:space="preserve"> государственных и муниципальных нужд», Федеральным законом от 21.07.2007 № 185-ФЗ «О Фонде содействия реформированию жилищно-коммунального хозяйства»,  Региональной адресной программой по переселению граждан из аварийного жилищного фонда в Удмуртской Республике на 2013-201</w:t>
      </w:r>
      <w:r w:rsidRPr="005A3D49">
        <w:rPr>
          <w:kern w:val="0"/>
          <w:sz w:val="22"/>
          <w:szCs w:val="22"/>
          <w:lang w:eastAsia="x-none"/>
        </w:rPr>
        <w:t>7</w:t>
      </w:r>
      <w:r w:rsidRPr="005A3D49">
        <w:rPr>
          <w:kern w:val="0"/>
          <w:sz w:val="22"/>
          <w:szCs w:val="22"/>
          <w:lang w:val="x-none" w:eastAsia="x-none"/>
        </w:rPr>
        <w:t xml:space="preserve"> годы,</w:t>
      </w:r>
      <w:r w:rsidRPr="005A3D49">
        <w:rPr>
          <w:rFonts w:eastAsia="Calibri"/>
          <w:kern w:val="0"/>
          <w:sz w:val="22"/>
          <w:szCs w:val="22"/>
          <w:lang w:val="x-none" w:eastAsia="en-US"/>
        </w:rPr>
        <w:t xml:space="preserve"> утверждённой постановлением Правительства Удмуртской Республики от 15 апреля 2013 года</w:t>
      </w:r>
      <w:r w:rsidRPr="005A3D49">
        <w:rPr>
          <w:rFonts w:eastAsia="Calibri"/>
          <w:kern w:val="0"/>
          <w:sz w:val="22"/>
          <w:szCs w:val="22"/>
          <w:lang w:eastAsia="en-US"/>
        </w:rPr>
        <w:t xml:space="preserve"> </w:t>
      </w:r>
      <w:r w:rsidRPr="005A3D49">
        <w:rPr>
          <w:rFonts w:eastAsia="Calibri"/>
          <w:kern w:val="0"/>
          <w:sz w:val="22"/>
          <w:szCs w:val="22"/>
          <w:lang w:val="x-none" w:eastAsia="en-US"/>
        </w:rPr>
        <w:t>№ 169</w:t>
      </w:r>
      <w:r w:rsidRPr="005A3D49">
        <w:rPr>
          <w:rFonts w:eastAsia="Calibri"/>
          <w:kern w:val="0"/>
          <w:sz w:val="22"/>
          <w:szCs w:val="22"/>
          <w:lang w:eastAsia="en-US"/>
        </w:rPr>
        <w:t>,</w:t>
      </w:r>
      <w:r w:rsidRPr="005A3D49">
        <w:rPr>
          <w:kern w:val="0"/>
          <w:sz w:val="22"/>
          <w:szCs w:val="22"/>
          <w:lang w:val="x-none" w:eastAsia="x-none"/>
        </w:rPr>
        <w:t xml:space="preserve"> заключили настоящий муниципальный контракт (далее – Контракт), по результатам электронного аукциона (протокол </w:t>
      </w:r>
      <w:r w:rsidRPr="005A3D49">
        <w:rPr>
          <w:kern w:val="0"/>
          <w:sz w:val="22"/>
          <w:szCs w:val="22"/>
          <w:lang w:eastAsia="x-none"/>
        </w:rPr>
        <w:t xml:space="preserve">подведения итогов электронного аукциона </w:t>
      </w:r>
      <w:r w:rsidRPr="005A3D49">
        <w:rPr>
          <w:kern w:val="0"/>
          <w:sz w:val="22"/>
          <w:szCs w:val="22"/>
          <w:lang w:val="x-none" w:eastAsia="x-none"/>
        </w:rPr>
        <w:t>№____ от «___» __________ 2014г.), о нижеследующем:</w:t>
      </w:r>
    </w:p>
    <w:p w:rsidR="005A3D49" w:rsidRPr="005A3D49" w:rsidRDefault="005A3D49" w:rsidP="005A3D49">
      <w:pPr>
        <w:keepNext/>
        <w:ind w:right="-711"/>
        <w:outlineLvl w:val="5"/>
        <w:rPr>
          <w:b/>
          <w:i/>
          <w:sz w:val="22"/>
          <w:szCs w:val="22"/>
        </w:rPr>
      </w:pPr>
    </w:p>
    <w:p w:rsidR="005A3D49" w:rsidRPr="005A3D49" w:rsidRDefault="005A3D49" w:rsidP="005A3D49">
      <w:pPr>
        <w:keepNext/>
        <w:keepLines/>
        <w:numPr>
          <w:ilvl w:val="0"/>
          <w:numId w:val="3"/>
        </w:numPr>
        <w:jc w:val="center"/>
        <w:outlineLvl w:val="0"/>
        <w:rPr>
          <w:b/>
          <w:sz w:val="22"/>
          <w:szCs w:val="22"/>
        </w:rPr>
      </w:pPr>
      <w:bookmarkStart w:id="57" w:name="_ref_21031204"/>
      <w:r w:rsidRPr="005A3D49">
        <w:rPr>
          <w:b/>
          <w:sz w:val="22"/>
          <w:szCs w:val="22"/>
        </w:rPr>
        <w:t xml:space="preserve">Предмет </w:t>
      </w:r>
      <w:bookmarkEnd w:id="57"/>
      <w:r w:rsidRPr="005A3D49">
        <w:rPr>
          <w:b/>
          <w:sz w:val="22"/>
          <w:szCs w:val="22"/>
        </w:rPr>
        <w:t>контракта</w:t>
      </w:r>
    </w:p>
    <w:p w:rsidR="005A3D49" w:rsidRPr="005A3D49" w:rsidRDefault="005A3D49" w:rsidP="005A3D49">
      <w:pPr>
        <w:ind w:firstLine="567"/>
        <w:jc w:val="both"/>
        <w:rPr>
          <w:sz w:val="22"/>
          <w:szCs w:val="22"/>
        </w:rPr>
      </w:pPr>
      <w:bookmarkStart w:id="58" w:name="_ref_21267930"/>
      <w:r w:rsidRPr="005A3D49">
        <w:rPr>
          <w:sz w:val="22"/>
          <w:szCs w:val="22"/>
        </w:rPr>
        <w:t xml:space="preserve">1.1. </w:t>
      </w:r>
      <w:proofErr w:type="gramStart"/>
      <w:r w:rsidRPr="005A3D49">
        <w:rPr>
          <w:sz w:val="22"/>
          <w:szCs w:val="22"/>
        </w:rPr>
        <w:t xml:space="preserve">По настоящему контракту Застройщик обязуется своими силами построить (создать) двухквартирный жилой дом в с. </w:t>
      </w:r>
      <w:proofErr w:type="spellStart"/>
      <w:r w:rsidRPr="005A3D49">
        <w:rPr>
          <w:sz w:val="22"/>
          <w:szCs w:val="22"/>
        </w:rPr>
        <w:t>Кокман</w:t>
      </w:r>
      <w:proofErr w:type="spellEnd"/>
      <w:r w:rsidRPr="005A3D49">
        <w:rPr>
          <w:sz w:val="22"/>
          <w:szCs w:val="22"/>
        </w:rPr>
        <w:t xml:space="preserve">, Красногорского района, Удмуртской Республики площадью  квартир не менее </w:t>
      </w:r>
      <w:r>
        <w:rPr>
          <w:sz w:val="22"/>
          <w:szCs w:val="22"/>
        </w:rPr>
        <w:t>чем по 40,9</w:t>
      </w:r>
      <w:r w:rsidRPr="005A3D49">
        <w:rPr>
          <w:sz w:val="22"/>
          <w:szCs w:val="22"/>
        </w:rPr>
        <w:t xml:space="preserve"> кв. м. (далее – «Дом») и после завершения строительства и получения разрешения на ввод Дома в эксплуатацию в срок, установленный настоящим контрактом, передать Участнику долевого строительства Квартиры – объекты долевого строительства, входящие в состав Дома (далее</w:t>
      </w:r>
      <w:proofErr w:type="gramEnd"/>
      <w:r w:rsidRPr="005A3D49">
        <w:rPr>
          <w:sz w:val="22"/>
          <w:szCs w:val="22"/>
        </w:rPr>
        <w:t xml:space="preserve"> – «</w:t>
      </w:r>
      <w:proofErr w:type="gramStart"/>
      <w:r w:rsidRPr="005A3D49">
        <w:rPr>
          <w:sz w:val="22"/>
          <w:szCs w:val="22"/>
        </w:rPr>
        <w:t>Квартиры»), указанные в п. 1.5 настоящего контракта, а Участник долевого строительства обязуется принять Квартиры и оплатить обусловленную настоящим Контрактом цену.</w:t>
      </w:r>
      <w:proofErr w:type="gramEnd"/>
    </w:p>
    <w:p w:rsidR="005A3D49" w:rsidRPr="005A3D49" w:rsidRDefault="005A3D49" w:rsidP="005A3D49">
      <w:pPr>
        <w:ind w:firstLine="567"/>
        <w:jc w:val="both"/>
        <w:rPr>
          <w:sz w:val="22"/>
          <w:szCs w:val="22"/>
        </w:rPr>
      </w:pPr>
      <w:r w:rsidRPr="005A3D49">
        <w:rPr>
          <w:sz w:val="22"/>
          <w:szCs w:val="22"/>
        </w:rPr>
        <w:t xml:space="preserve">1.2. </w:t>
      </w:r>
      <w:r w:rsidRPr="005A3D49">
        <w:rPr>
          <w:color w:val="000000"/>
          <w:sz w:val="22"/>
          <w:szCs w:val="22"/>
        </w:rPr>
        <w:t>Срок окончания строительства (создания) Дома и передачи Застройщиком Квартир Участнику долевого строительства: не позднее 18 декабря 2014 г.</w:t>
      </w:r>
    </w:p>
    <w:p w:rsidR="005A3D49" w:rsidRPr="005A3D49" w:rsidRDefault="005A3D49" w:rsidP="005A3D49">
      <w:pPr>
        <w:widowControl w:val="0"/>
        <w:autoSpaceDE w:val="0"/>
        <w:autoSpaceDN w:val="0"/>
        <w:adjustRightInd w:val="0"/>
        <w:ind w:firstLine="567"/>
        <w:jc w:val="both"/>
        <w:rPr>
          <w:kern w:val="0"/>
          <w:sz w:val="22"/>
          <w:szCs w:val="22"/>
        </w:rPr>
      </w:pPr>
      <w:r w:rsidRPr="005A3D49">
        <w:rPr>
          <w:kern w:val="0"/>
          <w:sz w:val="22"/>
          <w:szCs w:val="22"/>
        </w:rPr>
        <w:t xml:space="preserve">1.3. Гарантийный срок на объект долевого строительства, за исключением технологического и инженерного оборудования, входящего в состав Дома и Квартир, составляет 5 (Пять) лет с момента подписания сторонами Актов приема-передачи квартир.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Гарантийный срок на технологическое и инженерное оборудование, входящее в состав Дома и Квартир, составляет 3 (Три) года с момента подписания Актов приема-передачи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1.4. Риск случайной гибели или случайного повреждения Дома и Квартир до их передачи Участнику долевого строительства по Акту приема-передачи несет Застройщик.</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1.5. Предварительное описание Квартир, входящих в состав Дома: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Квартира, состоящая из не менее</w:t>
      </w:r>
      <w:proofErr w:type="gramStart"/>
      <w:r w:rsidRPr="005A3D49">
        <w:rPr>
          <w:kern w:val="0"/>
          <w:sz w:val="22"/>
          <w:szCs w:val="22"/>
        </w:rPr>
        <w:t>,</w:t>
      </w:r>
      <w:proofErr w:type="gramEnd"/>
      <w:r w:rsidRPr="005A3D49">
        <w:rPr>
          <w:kern w:val="0"/>
          <w:sz w:val="22"/>
          <w:szCs w:val="22"/>
        </w:rPr>
        <w:t xml:space="preserve"> чем из </w:t>
      </w:r>
      <w:r w:rsidRPr="005A3D49">
        <w:rPr>
          <w:kern w:val="0"/>
          <w:sz w:val="22"/>
          <w:szCs w:val="22"/>
          <w:lang w:eastAsia="en-US"/>
        </w:rPr>
        <w:t>2 (двух)</w:t>
      </w:r>
      <w:r w:rsidRPr="005A3D49">
        <w:rPr>
          <w:kern w:val="0"/>
          <w:sz w:val="22"/>
          <w:szCs w:val="22"/>
        </w:rPr>
        <w:t xml:space="preserve"> жилых комнат, коридора, </w:t>
      </w:r>
      <w:r w:rsidRPr="005A3D49">
        <w:rPr>
          <w:kern w:val="0"/>
          <w:sz w:val="22"/>
          <w:szCs w:val="22"/>
          <w:lang w:eastAsia="en-US"/>
        </w:rPr>
        <w:t xml:space="preserve">кухни </w:t>
      </w:r>
      <w:r w:rsidRPr="005A3D49">
        <w:rPr>
          <w:kern w:val="0"/>
          <w:sz w:val="22"/>
          <w:szCs w:val="22"/>
        </w:rPr>
        <w:t>будет находиться в двухквартирном жилом Доме по адресу: __________________________________. Общая площадь квартиры предваритель</w:t>
      </w:r>
      <w:r>
        <w:rPr>
          <w:kern w:val="0"/>
          <w:sz w:val="22"/>
          <w:szCs w:val="22"/>
        </w:rPr>
        <w:t>но должна составлять не менее 40,9</w:t>
      </w:r>
      <w:r w:rsidRPr="005A3D49">
        <w:rPr>
          <w:kern w:val="0"/>
          <w:sz w:val="22"/>
          <w:szCs w:val="22"/>
        </w:rPr>
        <w:t xml:space="preserve"> кв. м. (Сорок один) квадратный метр;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Квартира, состоящая из не менее</w:t>
      </w:r>
      <w:proofErr w:type="gramStart"/>
      <w:r w:rsidRPr="005A3D49">
        <w:rPr>
          <w:kern w:val="0"/>
          <w:sz w:val="22"/>
          <w:szCs w:val="22"/>
        </w:rPr>
        <w:t>,</w:t>
      </w:r>
      <w:proofErr w:type="gramEnd"/>
      <w:r w:rsidRPr="005A3D49">
        <w:rPr>
          <w:kern w:val="0"/>
          <w:sz w:val="22"/>
          <w:szCs w:val="22"/>
        </w:rPr>
        <w:t xml:space="preserve"> чем из </w:t>
      </w:r>
      <w:r w:rsidRPr="005A3D49">
        <w:rPr>
          <w:kern w:val="0"/>
          <w:sz w:val="22"/>
          <w:szCs w:val="22"/>
          <w:lang w:eastAsia="en-US"/>
        </w:rPr>
        <w:t>2 (двух)</w:t>
      </w:r>
      <w:r w:rsidRPr="005A3D49">
        <w:rPr>
          <w:kern w:val="0"/>
          <w:sz w:val="22"/>
          <w:szCs w:val="22"/>
        </w:rPr>
        <w:t xml:space="preserve"> жилых комнат, коридора, </w:t>
      </w:r>
      <w:r w:rsidRPr="005A3D49">
        <w:rPr>
          <w:kern w:val="0"/>
          <w:sz w:val="22"/>
          <w:szCs w:val="22"/>
          <w:lang w:eastAsia="en-US"/>
        </w:rPr>
        <w:t xml:space="preserve">кухни </w:t>
      </w:r>
      <w:r w:rsidRPr="005A3D49">
        <w:rPr>
          <w:kern w:val="0"/>
          <w:sz w:val="22"/>
          <w:szCs w:val="22"/>
        </w:rPr>
        <w:t>будет находиться в двухквартирном жилом Доме по адресу: __________________________________. Общая площадь квартиры предварительно</w:t>
      </w:r>
      <w:r>
        <w:rPr>
          <w:kern w:val="0"/>
          <w:sz w:val="22"/>
          <w:szCs w:val="22"/>
        </w:rPr>
        <w:t xml:space="preserve"> должна составлять не менее 40,9</w:t>
      </w:r>
      <w:r w:rsidRPr="005A3D49">
        <w:rPr>
          <w:kern w:val="0"/>
          <w:sz w:val="22"/>
          <w:szCs w:val="22"/>
        </w:rPr>
        <w:t xml:space="preserve"> кв. м. (Сорок один) квадратный метр.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1.6. Стадия строительства Дома – новое.</w:t>
      </w:r>
    </w:p>
    <w:p w:rsidR="005A3D49" w:rsidRPr="005A3D49" w:rsidRDefault="005A3D49" w:rsidP="005A3D49">
      <w:pPr>
        <w:autoSpaceDE w:val="0"/>
        <w:autoSpaceDN w:val="0"/>
        <w:adjustRightInd w:val="0"/>
        <w:ind w:firstLine="567"/>
        <w:jc w:val="both"/>
        <w:rPr>
          <w:kern w:val="0"/>
          <w:sz w:val="22"/>
          <w:szCs w:val="22"/>
        </w:rPr>
      </w:pPr>
    </w:p>
    <w:p w:rsidR="005A3D49" w:rsidRPr="005A3D49" w:rsidRDefault="005A3D49" w:rsidP="005A3D49">
      <w:pPr>
        <w:autoSpaceDE w:val="0"/>
        <w:autoSpaceDN w:val="0"/>
        <w:adjustRightInd w:val="0"/>
        <w:ind w:firstLine="567"/>
        <w:jc w:val="both"/>
        <w:rPr>
          <w:kern w:val="0"/>
          <w:sz w:val="22"/>
          <w:szCs w:val="22"/>
        </w:rPr>
      </w:pPr>
    </w:p>
    <w:p w:rsidR="005A3D49" w:rsidRPr="005A3D49" w:rsidRDefault="005A3D49" w:rsidP="005A3D49">
      <w:pPr>
        <w:spacing w:line="240" w:lineRule="atLeast"/>
        <w:ind w:firstLine="567"/>
        <w:jc w:val="both"/>
        <w:rPr>
          <w:sz w:val="22"/>
          <w:szCs w:val="22"/>
        </w:rPr>
      </w:pPr>
      <w:r w:rsidRPr="005A3D49">
        <w:rPr>
          <w:color w:val="000000"/>
          <w:kern w:val="0"/>
          <w:sz w:val="22"/>
          <w:szCs w:val="22"/>
        </w:rPr>
        <w:t>1.7.</w:t>
      </w:r>
      <w:r w:rsidRPr="005A3D49">
        <w:rPr>
          <w:sz w:val="22"/>
          <w:szCs w:val="22"/>
        </w:rPr>
        <w:t xml:space="preserve"> Технические и функциональные характеристики Объекта долевого строительства указаны в Приложении № 1 к настоящему  муниципальному контракту.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1.8. Право Застройщика на привлечение денежных сре</w:t>
      </w:r>
      <w:proofErr w:type="gramStart"/>
      <w:r w:rsidRPr="005A3D49">
        <w:rPr>
          <w:kern w:val="0"/>
          <w:sz w:val="22"/>
          <w:szCs w:val="22"/>
        </w:rPr>
        <w:t>дств дл</w:t>
      </w:r>
      <w:proofErr w:type="gramEnd"/>
      <w:r w:rsidRPr="005A3D49">
        <w:rPr>
          <w:kern w:val="0"/>
          <w:sz w:val="22"/>
          <w:szCs w:val="22"/>
        </w:rPr>
        <w:t>я строительства (создания) Квартир, а также право Застройщика на осуществления строительства в рамках настоящего Контракта, подтверждают следующие документы:</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-разрешение на строительство № ___________ </w:t>
      </w:r>
      <w:proofErr w:type="gramStart"/>
      <w:r w:rsidRPr="005A3D49">
        <w:rPr>
          <w:kern w:val="0"/>
          <w:sz w:val="22"/>
          <w:szCs w:val="22"/>
        </w:rPr>
        <w:t>от</w:t>
      </w:r>
      <w:proofErr w:type="gramEnd"/>
      <w:r w:rsidRPr="005A3D49">
        <w:rPr>
          <w:kern w:val="0"/>
          <w:sz w:val="22"/>
          <w:szCs w:val="22"/>
        </w:rPr>
        <w:t xml:space="preserve"> ____, выдано _______________________ (кем);</w:t>
      </w:r>
    </w:p>
    <w:p w:rsidR="005A3D49" w:rsidRPr="005A3D49" w:rsidRDefault="005A3D49" w:rsidP="005A3D49">
      <w:pPr>
        <w:spacing w:line="240" w:lineRule="atLeast"/>
        <w:ind w:firstLine="567"/>
        <w:jc w:val="both"/>
        <w:rPr>
          <w:sz w:val="22"/>
          <w:szCs w:val="22"/>
        </w:rPr>
      </w:pPr>
      <w:proofErr w:type="gramStart"/>
      <w:r w:rsidRPr="005A3D49">
        <w:rPr>
          <w:kern w:val="0"/>
          <w:sz w:val="22"/>
          <w:szCs w:val="22"/>
        </w:rPr>
        <w:t xml:space="preserve">- документы, подтверждающие право Застройщика на земельный участок, предоставленный для строительства (создания) двухквартирного одноэтажного жилого дома: </w:t>
      </w:r>
      <w:r w:rsidRPr="005A3D49">
        <w:rPr>
          <w:sz w:val="22"/>
          <w:szCs w:val="22"/>
        </w:rPr>
        <w:t>кадастровый номер __________, адрес _____________ наименование ___________________, принадлежащем Застройщику на праве ____________, что подтверждается ___________________;</w:t>
      </w:r>
      <w:proofErr w:type="gramEnd"/>
    </w:p>
    <w:p w:rsidR="005A3D49" w:rsidRPr="005A3D49" w:rsidRDefault="005A3D49" w:rsidP="005A3D49">
      <w:pPr>
        <w:numPr>
          <w:ilvl w:val="0"/>
          <w:numId w:val="21"/>
        </w:numPr>
        <w:autoSpaceDE w:val="0"/>
        <w:autoSpaceDN w:val="0"/>
        <w:adjustRightInd w:val="0"/>
        <w:ind w:left="0" w:firstLine="567"/>
        <w:jc w:val="both"/>
        <w:rPr>
          <w:kern w:val="0"/>
          <w:sz w:val="22"/>
          <w:szCs w:val="22"/>
        </w:rPr>
      </w:pPr>
      <w:r w:rsidRPr="005A3D49">
        <w:rPr>
          <w:kern w:val="0"/>
          <w:sz w:val="22"/>
          <w:szCs w:val="22"/>
        </w:rPr>
        <w:t>проектная декларация.</w:t>
      </w:r>
    </w:p>
    <w:p w:rsidR="005A3D49" w:rsidRPr="005A3D49" w:rsidRDefault="005A3D49" w:rsidP="005A3D49">
      <w:pPr>
        <w:ind w:firstLine="567"/>
        <w:jc w:val="both"/>
        <w:rPr>
          <w:kern w:val="0"/>
          <w:sz w:val="22"/>
          <w:szCs w:val="22"/>
        </w:rPr>
      </w:pPr>
      <w:r w:rsidRPr="005A3D49">
        <w:rPr>
          <w:kern w:val="0"/>
          <w:sz w:val="22"/>
          <w:szCs w:val="22"/>
        </w:rPr>
        <w:t>1.9. В случае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площадью, Застройщик не вправе претендовать на оплату излишних площадей.</w:t>
      </w:r>
    </w:p>
    <w:p w:rsidR="005A3D49" w:rsidRPr="005A3D49" w:rsidRDefault="005A3D49" w:rsidP="005A3D49">
      <w:pPr>
        <w:autoSpaceDE w:val="0"/>
        <w:autoSpaceDN w:val="0"/>
        <w:adjustRightInd w:val="0"/>
        <w:ind w:firstLine="567"/>
        <w:jc w:val="both"/>
        <w:rPr>
          <w:rFonts w:eastAsia="Calibri"/>
          <w:kern w:val="0"/>
          <w:sz w:val="22"/>
          <w:szCs w:val="22"/>
          <w:lang w:eastAsia="en-US"/>
        </w:rPr>
      </w:pPr>
      <w:r w:rsidRPr="005A3D49">
        <w:rPr>
          <w:kern w:val="0"/>
          <w:sz w:val="22"/>
          <w:szCs w:val="22"/>
        </w:rPr>
        <w:t xml:space="preserve">1.10. </w:t>
      </w:r>
      <w:proofErr w:type="gramStart"/>
      <w:r w:rsidRPr="005A3D49">
        <w:rPr>
          <w:kern w:val="0"/>
          <w:sz w:val="22"/>
          <w:szCs w:val="22"/>
        </w:rPr>
        <w:t xml:space="preserve">Правоотношения Застройщика и Участника долевого строительства, не урегулированные настоящим контрактом, регламентируются Гражданским кодексом Российской Федерации, </w:t>
      </w:r>
      <w:r w:rsidRPr="005A3D49">
        <w:rPr>
          <w:rFonts w:eastAsia="Calibri"/>
          <w:bCs/>
          <w:kern w:val="0"/>
          <w:sz w:val="22"/>
          <w:szCs w:val="22"/>
          <w:lang w:eastAsia="en-US"/>
        </w:rPr>
        <w:t>Федеральным</w:t>
      </w:r>
      <w:r w:rsidRPr="005A3D49">
        <w:rPr>
          <w:rFonts w:eastAsia="Calibri"/>
          <w:kern w:val="0"/>
          <w:sz w:val="22"/>
          <w:szCs w:val="22"/>
        </w:rPr>
        <w:t xml:space="preserve"> </w:t>
      </w:r>
      <w:r w:rsidRPr="005A3D49">
        <w:rPr>
          <w:rFonts w:eastAsia="Calibri"/>
          <w:bCs/>
          <w:kern w:val="0"/>
          <w:sz w:val="22"/>
          <w:szCs w:val="22"/>
          <w:lang w:eastAsia="en-US"/>
        </w:rPr>
        <w:t>законом от 30.12.2004 № 214-ФЗ</w:t>
      </w:r>
      <w:r w:rsidRPr="005A3D49">
        <w:rPr>
          <w:kern w:val="0"/>
          <w:sz w:val="22"/>
          <w:szCs w:val="22"/>
        </w:rPr>
        <w:t> «</w:t>
      </w:r>
      <w:r w:rsidRPr="005A3D49">
        <w:rPr>
          <w:rFonts w:eastAsia="Calibri"/>
          <w:bCs/>
          <w:kern w:val="0"/>
          <w:sz w:val="22"/>
          <w:szCs w:val="22"/>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rFonts w:eastAsia="Calibri"/>
          <w:kern w:val="0"/>
          <w:sz w:val="22"/>
          <w:szCs w:val="22"/>
          <w:lang w:eastAsia="en-US"/>
        </w:rPr>
        <w:t>Федеральным законом от 05.04.2013 г. № 44-ФЗ «</w:t>
      </w:r>
      <w:r w:rsidRPr="005A3D49">
        <w:rPr>
          <w:kern w:val="0"/>
          <w:sz w:val="22"/>
          <w:szCs w:val="22"/>
        </w:rPr>
        <w:t>О контрактной системе в сфере закупок товаров, работ, услуг для обеспечения государственных и</w:t>
      </w:r>
      <w:proofErr w:type="gramEnd"/>
      <w:r w:rsidRPr="005A3D49">
        <w:rPr>
          <w:kern w:val="0"/>
          <w:sz w:val="22"/>
          <w:szCs w:val="22"/>
        </w:rPr>
        <w:t xml:space="preserve"> муниципальных нужд</w:t>
      </w:r>
      <w:r w:rsidRPr="005A3D49">
        <w:rPr>
          <w:rFonts w:eastAsia="Calibri"/>
          <w:kern w:val="0"/>
          <w:sz w:val="22"/>
          <w:szCs w:val="22"/>
          <w:lang w:eastAsia="en-US"/>
        </w:rPr>
        <w:t>», Федеральным законом от 21.07.2007 № 185-ФЗ</w:t>
      </w:r>
      <w:r w:rsidRPr="005A3D49">
        <w:rPr>
          <w:kern w:val="0"/>
          <w:sz w:val="22"/>
          <w:szCs w:val="22"/>
        </w:rPr>
        <w:t xml:space="preserve"> «</w:t>
      </w:r>
      <w:r w:rsidRPr="005A3D49">
        <w:rPr>
          <w:rFonts w:eastAsia="Calibri"/>
          <w:kern w:val="0"/>
          <w:sz w:val="22"/>
          <w:szCs w:val="22"/>
          <w:lang w:eastAsia="en-US"/>
        </w:rPr>
        <w:t xml:space="preserve">О Фонде содействия реформированию жилищно-коммунального хозяйства», </w:t>
      </w:r>
      <w:r w:rsidRPr="005A3D49">
        <w:rPr>
          <w:kern w:val="0"/>
          <w:sz w:val="22"/>
          <w:szCs w:val="22"/>
        </w:rPr>
        <w:t xml:space="preserve">Региональной адресной программой по переселению граждан из аварийного жилищного фонда в Удмуртской Республике на 2013-2017 годы </w:t>
      </w:r>
      <w:r w:rsidRPr="005A3D49">
        <w:rPr>
          <w:rFonts w:eastAsia="Calibri"/>
          <w:kern w:val="0"/>
          <w:sz w:val="22"/>
          <w:szCs w:val="22"/>
          <w:lang w:eastAsia="en-US"/>
        </w:rPr>
        <w:t>от 15 апреля 2013 года № 169.</w:t>
      </w:r>
    </w:p>
    <w:p w:rsidR="005A3D49" w:rsidRPr="005A3D49" w:rsidRDefault="005A3D49" w:rsidP="005A3D49">
      <w:pPr>
        <w:ind w:firstLine="567"/>
        <w:jc w:val="both"/>
        <w:rPr>
          <w:sz w:val="22"/>
          <w:szCs w:val="22"/>
        </w:rPr>
      </w:pPr>
    </w:p>
    <w:p w:rsidR="005A3D49" w:rsidRPr="005A3D49" w:rsidRDefault="005A3D49" w:rsidP="005A3D49">
      <w:pPr>
        <w:ind w:firstLine="567"/>
        <w:jc w:val="center"/>
        <w:rPr>
          <w:b/>
          <w:sz w:val="22"/>
          <w:szCs w:val="22"/>
        </w:rPr>
      </w:pPr>
      <w:r w:rsidRPr="005A3D49">
        <w:rPr>
          <w:b/>
          <w:sz w:val="22"/>
          <w:szCs w:val="22"/>
        </w:rPr>
        <w:t>2. Цена контракта и порядок оплаты</w:t>
      </w:r>
    </w:p>
    <w:p w:rsidR="005A3D49" w:rsidRPr="005A3D49" w:rsidRDefault="005A3D49" w:rsidP="005A3D49">
      <w:pPr>
        <w:autoSpaceDE w:val="0"/>
        <w:autoSpaceDN w:val="0"/>
        <w:adjustRightInd w:val="0"/>
        <w:spacing w:line="240" w:lineRule="atLeast"/>
        <w:ind w:firstLine="720"/>
        <w:jc w:val="both"/>
        <w:outlineLvl w:val="1"/>
        <w:rPr>
          <w:sz w:val="22"/>
          <w:szCs w:val="22"/>
        </w:rPr>
      </w:pPr>
      <w:r w:rsidRPr="005A3D49">
        <w:rPr>
          <w:kern w:val="0"/>
          <w:sz w:val="22"/>
          <w:szCs w:val="22"/>
        </w:rPr>
        <w:t>2.1. Цена настоящего Контракта составляет</w:t>
      </w:r>
      <w:proofErr w:type="gramStart"/>
      <w:r w:rsidRPr="005A3D49">
        <w:rPr>
          <w:kern w:val="0"/>
          <w:sz w:val="22"/>
          <w:szCs w:val="22"/>
        </w:rPr>
        <w:t xml:space="preserve"> _____ (_______________________________) </w:t>
      </w:r>
      <w:proofErr w:type="gramEnd"/>
      <w:r w:rsidRPr="005A3D49">
        <w:rPr>
          <w:kern w:val="0"/>
          <w:sz w:val="22"/>
          <w:szCs w:val="22"/>
        </w:rPr>
        <w:t>рублей</w:t>
      </w:r>
      <w:r w:rsidRPr="005A3D49">
        <w:rPr>
          <w:sz w:val="22"/>
          <w:szCs w:val="22"/>
        </w:rPr>
        <w:t xml:space="preserve">, в том числе НДС ___________ (____________) </w:t>
      </w:r>
      <w:proofErr w:type="spellStart"/>
      <w:r w:rsidRPr="005A3D49">
        <w:rPr>
          <w:sz w:val="22"/>
          <w:szCs w:val="22"/>
        </w:rPr>
        <w:t>рублей____коп</w:t>
      </w:r>
      <w:proofErr w:type="spellEnd"/>
      <w:r w:rsidRPr="005A3D49">
        <w:rPr>
          <w:sz w:val="22"/>
          <w:szCs w:val="22"/>
        </w:rPr>
        <w:t xml:space="preserve">.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и включает в себя стоимость:</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строительства</w:t>
      </w:r>
      <w:r w:rsidRPr="005A3D49">
        <w:rPr>
          <w:color w:val="000000"/>
          <w:kern w:val="0"/>
          <w:sz w:val="22"/>
          <w:szCs w:val="22"/>
        </w:rPr>
        <w:t xml:space="preserve"> (создания) Дома, в состав которого входят Квартиры</w:t>
      </w:r>
      <w:r w:rsidRPr="005A3D49">
        <w:rPr>
          <w:kern w:val="0"/>
          <w:sz w:val="22"/>
          <w:szCs w:val="22"/>
        </w:rPr>
        <w:t>;</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коммуникаций и других инженерных сооружений; приобретения, поставки и монтажа необходимого оборудования, конструкций и материалов;</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затрат, связанных с обеспечением строительства рабочими, включая заработную плату;</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 xml:space="preserve">транспортных и командировочных расходов, питания, проживания, страхования; затрат по эксплуатации строительной площадки (в том числе коммунальные платежи, обслуживание, охрана, пожарная безопасность и др.), а также стоимость других затрат, в том числе сезонного характера, необходимых для функционирования строительной площадки  до момента передачи квартир заказчику; </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благоустройства прилегающей территории;</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природоохранных и иных необходимых работ, предусмотренных проектно-сметной и разрешительной документацией;</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 xml:space="preserve">расходы по государственной регистрации настоящего Контракта; </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налоги и обязательные платежи;</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затраты по технической инвентаризации Квартир.</w:t>
      </w:r>
    </w:p>
    <w:p w:rsidR="005A3D49" w:rsidRPr="005A3D49" w:rsidRDefault="005A3D49" w:rsidP="005A3D49">
      <w:pPr>
        <w:ind w:firstLine="567"/>
        <w:jc w:val="both"/>
        <w:rPr>
          <w:sz w:val="22"/>
          <w:szCs w:val="22"/>
        </w:rPr>
      </w:pPr>
      <w:r w:rsidRPr="005A3D49">
        <w:rPr>
          <w:kern w:val="0"/>
          <w:sz w:val="22"/>
          <w:szCs w:val="22"/>
        </w:rPr>
        <w:t xml:space="preserve">2.2. Цена настоящего Контракта является твёрдой и не подлежит изменению в течение срока действия настоящего Контракта. </w:t>
      </w:r>
      <w:r w:rsidRPr="005A3D49">
        <w:rPr>
          <w:sz w:val="22"/>
          <w:szCs w:val="22"/>
        </w:rPr>
        <w:t>В случае</w:t>
      </w:r>
      <w:proofErr w:type="gramStart"/>
      <w:r w:rsidRPr="005A3D49">
        <w:rPr>
          <w:sz w:val="22"/>
          <w:szCs w:val="22"/>
        </w:rPr>
        <w:t>,</w:t>
      </w:r>
      <w:proofErr w:type="gramEnd"/>
      <w:r w:rsidRPr="005A3D49">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5A3D49" w:rsidRPr="005A3D49" w:rsidRDefault="005A3D49" w:rsidP="005A3D49">
      <w:pPr>
        <w:ind w:firstLine="567"/>
        <w:jc w:val="both"/>
        <w:rPr>
          <w:sz w:val="22"/>
          <w:szCs w:val="22"/>
        </w:rPr>
      </w:pPr>
      <w:r w:rsidRPr="005A3D49">
        <w:rPr>
          <w:sz w:val="22"/>
          <w:szCs w:val="22"/>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5A3D49" w:rsidRPr="005A3D49" w:rsidRDefault="005A3D49" w:rsidP="005A3D49">
      <w:pPr>
        <w:shd w:val="clear" w:color="auto" w:fill="FFFFFF"/>
        <w:autoSpaceDE w:val="0"/>
        <w:autoSpaceDN w:val="0"/>
        <w:adjustRightInd w:val="0"/>
        <w:ind w:firstLine="567"/>
        <w:jc w:val="both"/>
        <w:rPr>
          <w:bCs/>
          <w:kern w:val="0"/>
          <w:sz w:val="22"/>
          <w:szCs w:val="22"/>
        </w:rPr>
      </w:pPr>
      <w:r w:rsidRPr="005A3D49">
        <w:rPr>
          <w:kern w:val="0"/>
          <w:sz w:val="22"/>
          <w:szCs w:val="22"/>
        </w:rPr>
        <w:t>2.4. Цена настоящего Контракта оплачивается Участником долевого строительства:</w:t>
      </w:r>
    </w:p>
    <w:p w:rsidR="005A3D49" w:rsidRPr="00D66F18" w:rsidRDefault="005A3D49" w:rsidP="005A3D49">
      <w:pPr>
        <w:numPr>
          <w:ilvl w:val="0"/>
          <w:numId w:val="22"/>
        </w:numPr>
        <w:shd w:val="clear" w:color="auto" w:fill="FFFFFF"/>
        <w:autoSpaceDE w:val="0"/>
        <w:autoSpaceDN w:val="0"/>
        <w:adjustRightInd w:val="0"/>
        <w:ind w:left="0" w:firstLine="567"/>
        <w:jc w:val="both"/>
        <w:rPr>
          <w:rFonts w:eastAsia="Calibri"/>
          <w:kern w:val="0"/>
          <w:sz w:val="22"/>
          <w:szCs w:val="22"/>
          <w:lang w:eastAsia="en-US"/>
        </w:rPr>
      </w:pPr>
      <w:r w:rsidRPr="00D66F18">
        <w:rPr>
          <w:rFonts w:eastAsia="Calibri"/>
          <w:kern w:val="0"/>
          <w:sz w:val="22"/>
          <w:szCs w:val="22"/>
          <w:lang w:eastAsia="en-US"/>
        </w:rPr>
        <w:lastRenderedPageBreak/>
        <w:t>за счёт средств финансовой поддержки Фонда содействия реформированию жилищно-коммунального хозяйства – 1 128 600,00 (Один миллион сто двадцать восемь тысяч шестьсот) рублей 00 копеек;</w:t>
      </w:r>
    </w:p>
    <w:p w:rsidR="005A3D49" w:rsidRPr="00D66F18" w:rsidRDefault="005A3D49" w:rsidP="005A3D49">
      <w:pPr>
        <w:numPr>
          <w:ilvl w:val="0"/>
          <w:numId w:val="22"/>
        </w:numPr>
        <w:shd w:val="clear" w:color="auto" w:fill="FFFFFF"/>
        <w:autoSpaceDE w:val="0"/>
        <w:autoSpaceDN w:val="0"/>
        <w:adjustRightInd w:val="0"/>
        <w:ind w:left="0" w:firstLine="567"/>
        <w:jc w:val="both"/>
        <w:rPr>
          <w:rFonts w:eastAsia="Calibri"/>
          <w:kern w:val="0"/>
          <w:sz w:val="22"/>
          <w:szCs w:val="22"/>
          <w:lang w:eastAsia="en-US"/>
        </w:rPr>
      </w:pPr>
      <w:r w:rsidRPr="00D66F18">
        <w:rPr>
          <w:rFonts w:eastAsia="Calibri"/>
          <w:kern w:val="0"/>
          <w:sz w:val="22"/>
          <w:szCs w:val="22"/>
          <w:lang w:eastAsia="en-US"/>
        </w:rPr>
        <w:t>за счёт средств бюджета Удмуртской Республики  – 1 161 800,00 (Один миллион сто шестьдесят одна тысяча восемьсот) рублей 00 копеек;</w:t>
      </w:r>
    </w:p>
    <w:p w:rsidR="005A3D49" w:rsidRPr="005A3D49" w:rsidRDefault="005A3D49" w:rsidP="005A3D49">
      <w:pPr>
        <w:shd w:val="clear" w:color="auto" w:fill="FFFFFF"/>
        <w:autoSpaceDE w:val="0"/>
        <w:autoSpaceDN w:val="0"/>
        <w:adjustRightInd w:val="0"/>
        <w:ind w:firstLine="567"/>
        <w:jc w:val="both"/>
        <w:rPr>
          <w:kern w:val="0"/>
          <w:sz w:val="22"/>
          <w:szCs w:val="22"/>
        </w:rPr>
      </w:pPr>
      <w:r w:rsidRPr="00D66F18">
        <w:rPr>
          <w:rFonts w:eastAsia="Calibri"/>
          <w:kern w:val="0"/>
          <w:sz w:val="22"/>
          <w:szCs w:val="22"/>
          <w:lang w:eastAsia="en-US"/>
        </w:rPr>
        <w:t>в пределах лимита бюджетных обязательств, предусмотренных</w:t>
      </w:r>
      <w:r w:rsidRPr="005A3D49">
        <w:rPr>
          <w:rFonts w:eastAsia="Calibri"/>
          <w:kern w:val="0"/>
          <w:sz w:val="22"/>
          <w:szCs w:val="22"/>
          <w:lang w:eastAsia="en-US"/>
        </w:rPr>
        <w:t xml:space="preserve"> </w:t>
      </w:r>
      <w:r w:rsidRPr="005A3D49">
        <w:rPr>
          <w:kern w:val="0"/>
          <w:sz w:val="22"/>
          <w:szCs w:val="22"/>
        </w:rPr>
        <w:t>Региональной адресной программой по переселению граждан из аварийного жилищного фонда в Удмуртской Республике на 2013-2017 годы.</w:t>
      </w:r>
    </w:p>
    <w:p w:rsidR="005A3D49" w:rsidRPr="005A3D49" w:rsidRDefault="005A3D49" w:rsidP="005A3D49">
      <w:pPr>
        <w:widowControl w:val="0"/>
        <w:shd w:val="clear" w:color="auto" w:fill="FFFFFF"/>
        <w:autoSpaceDE w:val="0"/>
        <w:autoSpaceDN w:val="0"/>
        <w:adjustRightInd w:val="0"/>
        <w:ind w:firstLine="567"/>
        <w:jc w:val="both"/>
        <w:rPr>
          <w:bCs/>
          <w:kern w:val="0"/>
          <w:sz w:val="22"/>
          <w:szCs w:val="22"/>
          <w:shd w:val="clear" w:color="auto" w:fill="FFFFFF"/>
        </w:rPr>
      </w:pPr>
      <w:r w:rsidRPr="005A3D49">
        <w:rPr>
          <w:bCs/>
          <w:kern w:val="0"/>
          <w:sz w:val="22"/>
          <w:szCs w:val="22"/>
          <w:shd w:val="clear" w:color="auto" w:fill="FFFFFF"/>
        </w:rPr>
        <w:t xml:space="preserve">2.5. Участник долевого строительства </w:t>
      </w:r>
      <w:proofErr w:type="gramStart"/>
      <w:r w:rsidRPr="005A3D49">
        <w:rPr>
          <w:bCs/>
          <w:kern w:val="0"/>
          <w:sz w:val="22"/>
          <w:szCs w:val="22"/>
          <w:shd w:val="clear" w:color="auto" w:fill="FFFFFF"/>
        </w:rPr>
        <w:t>оплачивает аванс в</w:t>
      </w:r>
      <w:proofErr w:type="gramEnd"/>
      <w:r w:rsidRPr="005A3D49">
        <w:rPr>
          <w:bCs/>
          <w:kern w:val="0"/>
          <w:sz w:val="22"/>
          <w:szCs w:val="22"/>
          <w:shd w:val="clear" w:color="auto" w:fill="FFFFFF"/>
        </w:rPr>
        <w:t xml:space="preserve"> размере 30% в течение 20 (Двадцати) банковских дней с момента заключения контракта. </w:t>
      </w:r>
    </w:p>
    <w:p w:rsidR="005A3D49" w:rsidRPr="005A3D49" w:rsidRDefault="005A3D49" w:rsidP="005A3D49">
      <w:pPr>
        <w:shd w:val="clear" w:color="auto" w:fill="FFFFFF"/>
        <w:autoSpaceDE w:val="0"/>
        <w:autoSpaceDN w:val="0"/>
        <w:adjustRightInd w:val="0"/>
        <w:ind w:firstLine="567"/>
        <w:jc w:val="both"/>
        <w:rPr>
          <w:bCs/>
          <w:kern w:val="0"/>
          <w:sz w:val="22"/>
          <w:szCs w:val="22"/>
          <w:shd w:val="clear" w:color="auto" w:fill="FFFFFF"/>
        </w:rPr>
      </w:pPr>
      <w:r w:rsidRPr="005A3D49">
        <w:rPr>
          <w:bCs/>
          <w:sz w:val="22"/>
          <w:szCs w:val="22"/>
          <w:shd w:val="clear" w:color="auto" w:fill="FFFFFF"/>
        </w:rPr>
        <w:t xml:space="preserve">2.6. </w:t>
      </w:r>
      <w:proofErr w:type="gramStart"/>
      <w:r w:rsidRPr="005A3D49">
        <w:rPr>
          <w:bCs/>
          <w:sz w:val="22"/>
          <w:szCs w:val="22"/>
          <w:shd w:val="clear" w:color="auto" w:fill="FFFFFF"/>
        </w:rPr>
        <w:t>Окончательный расчёт будет произведён путём безналичного перечисления денежных средств на расчётный счёт Застройщика в соответствии с утверждённым порядком финансирования мероприятий</w:t>
      </w:r>
      <w:r w:rsidRPr="005A3D49">
        <w:rPr>
          <w:bCs/>
          <w:kern w:val="0"/>
          <w:sz w:val="22"/>
          <w:szCs w:val="22"/>
          <w:shd w:val="clear" w:color="auto" w:fill="FFFFFF"/>
        </w:rPr>
        <w:t xml:space="preserve"> </w:t>
      </w:r>
      <w:r w:rsidRPr="005A3D49">
        <w:rPr>
          <w:kern w:val="0"/>
          <w:sz w:val="22"/>
          <w:szCs w:val="22"/>
        </w:rPr>
        <w:t>Региональной адресной программы по переселению граждан из аварийного жилищного фонда в Удмуртской Республике на 2013-2017 годы</w:t>
      </w:r>
      <w:r w:rsidRPr="005A3D49">
        <w:rPr>
          <w:bCs/>
          <w:kern w:val="0"/>
          <w:sz w:val="22"/>
          <w:szCs w:val="22"/>
          <w:shd w:val="clear" w:color="auto" w:fill="FFFFFF"/>
        </w:rPr>
        <w:t xml:space="preserve"> в течение 20(двадцати) банковских дней с момента подписания акта приёма-передачи жилого помещения участником долевого строительства.</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2.7. Факт произведения оплаты Участником долевого строительства по настоящему Контракту подтверждается копиями платёжных поручений с отметкой банка об исполнении. Обязательство Участника долевого строительства по оплате признаётся исполненным с момента списания денежных сре</w:t>
      </w:r>
      <w:proofErr w:type="gramStart"/>
      <w:r w:rsidRPr="005A3D49">
        <w:rPr>
          <w:kern w:val="0"/>
          <w:sz w:val="22"/>
          <w:szCs w:val="22"/>
        </w:rPr>
        <w:t>дств с л</w:t>
      </w:r>
      <w:proofErr w:type="gramEnd"/>
      <w:r w:rsidRPr="005A3D49">
        <w:rPr>
          <w:kern w:val="0"/>
          <w:sz w:val="22"/>
          <w:szCs w:val="22"/>
        </w:rPr>
        <w:t>ицевого счёта Участника долевого строительства.</w:t>
      </w:r>
    </w:p>
    <w:p w:rsidR="005A3D49" w:rsidRPr="005A3D49" w:rsidRDefault="005A3D49" w:rsidP="005A3D49">
      <w:pPr>
        <w:ind w:firstLine="567"/>
        <w:jc w:val="center"/>
        <w:rPr>
          <w:b/>
          <w:sz w:val="22"/>
          <w:szCs w:val="22"/>
        </w:rPr>
      </w:pPr>
    </w:p>
    <w:p w:rsidR="005A3D49" w:rsidRPr="005A3D49" w:rsidRDefault="005A3D49" w:rsidP="005A3D49">
      <w:pPr>
        <w:ind w:firstLine="567"/>
        <w:jc w:val="center"/>
        <w:rPr>
          <w:b/>
          <w:sz w:val="22"/>
          <w:szCs w:val="22"/>
        </w:rPr>
      </w:pPr>
      <w:r w:rsidRPr="005A3D49">
        <w:rPr>
          <w:b/>
          <w:sz w:val="22"/>
          <w:szCs w:val="22"/>
        </w:rPr>
        <w:t>3. Обязанности Сторон</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 Застройщик обязуется:</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3.1.1. В  предусмотренный настоящим контрактом срок своими силами и (или) с привлечением других лиц построить двухквартирный жилой Дом, в состав которого входят Квартиры, указанные в Приложение №1 к настоящему Контракту, в соответствии с условиями настоящего Контракта;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3.1.2. Зарегистрировать настоящий Контракт в установленном законом порядке в органе по государственной регистрации прав на недвижимое имущество и сделок с ним.</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3.1.3. Добросовестно исполнять все обязательства по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3.1.4. Использовать денежные средства, уплачиваемые Участником долевого строительства по настоящему Контракту, на цели строительства (создания) Дома, в состав которого входят Квартиры, указанные в Приложение №1 к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3.1.5. Получить в установленном порядке разрешение на ввод в эксплуатацию Дома, в состав которого входят Квартиры, указанные в Приложение №1 к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3.1.6. Передать Участнику долевого строительства Квартиры, указанные в Приложение №1 к настоящему Контракту, не позднее срока, предусмотренного п. 1.2 настоящего Контракта, в состоянии, соответствующем требованиям настоящего Контракта, технических регламентов, проектной документации, а также иным обязательным требованиям.</w:t>
      </w:r>
    </w:p>
    <w:p w:rsidR="005A3D49" w:rsidRPr="005A3D49" w:rsidRDefault="005A3D49" w:rsidP="005A3D49">
      <w:pPr>
        <w:suppressAutoHyphens/>
        <w:autoSpaceDE w:val="0"/>
        <w:autoSpaceDN w:val="0"/>
        <w:adjustRightInd w:val="0"/>
        <w:ind w:firstLine="567"/>
        <w:jc w:val="both"/>
        <w:rPr>
          <w:sz w:val="22"/>
          <w:szCs w:val="22"/>
          <w:lang w:eastAsia="ar-SA"/>
        </w:rPr>
      </w:pPr>
      <w:r w:rsidRPr="005A3D49">
        <w:rPr>
          <w:kern w:val="0"/>
          <w:sz w:val="22"/>
          <w:szCs w:val="22"/>
        </w:rPr>
        <w:t xml:space="preserve">3.1.7. </w:t>
      </w:r>
      <w:proofErr w:type="gramStart"/>
      <w:r w:rsidRPr="005A3D49">
        <w:rPr>
          <w:sz w:val="22"/>
          <w:szCs w:val="22"/>
          <w:lang w:eastAsia="ar-SA"/>
        </w:rPr>
        <w:t xml:space="preserve">Застройщик в течение 30 дней с момента выдачи разрешения на ввод двухквартирного одноэтажного дома в эксплуатацию обязан направить для подписания Участнику долевого строительства подписанный со стороны Застройщика </w:t>
      </w:r>
      <w:r w:rsidRPr="005A3D49">
        <w:rPr>
          <w:color w:val="000000"/>
          <w:sz w:val="22"/>
          <w:szCs w:val="22"/>
          <w:lang w:eastAsia="ar-SA"/>
        </w:rPr>
        <w:t xml:space="preserve">передаточный </w:t>
      </w:r>
      <w:r w:rsidRPr="005A3D49">
        <w:rPr>
          <w:sz w:val="22"/>
          <w:szCs w:val="22"/>
          <w:lang w:eastAsia="ar-SA"/>
        </w:rPr>
        <w:t>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участок, разрешение на ввод двухквартирного одноэтажного дома в эксплуатацию, и иные документы, необходимые для</w:t>
      </w:r>
      <w:proofErr w:type="gramEnd"/>
      <w:r w:rsidRPr="005A3D49">
        <w:rPr>
          <w:sz w:val="22"/>
          <w:szCs w:val="22"/>
          <w:lang w:eastAsia="ar-SA"/>
        </w:rPr>
        <w:t xml:space="preserve"> регистрации права муниципальной собственности _________________ на жилые помещения (квартиры), согласно действующему законодательству Российской Федерации.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3.1.8. При возникновении оснований для обращения взыскания на предмет залога, зарегистрировать право собственности на незавершённый строительством Дом. При уклонении Застройщика от государственной регистрации права собственности на незавершённый строительством Дом, государственная регистрация права собственности осуществляется на основании решения суда, принятого по иску Участника долевого строительства об обращении взыскания на предмет залога.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3.1.9. Возвратить денежные средства, уплаченные Участником долевого строительства по настоящему Контракту, и уплатить проценты в случае признания сделки недействительной и в других случаях, указанных в настоящем Контракте.</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lastRenderedPageBreak/>
        <w:t>3.2. Основанием для государственной регистрации права собственности на Квартиры являются документы, подтверждающие факт постройки (создания) Дома, в состав которого входят Квартиры, указанные в Приложение №1 к настоящему Контракту:</w:t>
      </w:r>
    </w:p>
    <w:p w:rsidR="005A3D49" w:rsidRPr="005A3D49" w:rsidRDefault="005A3D49" w:rsidP="005A3D49">
      <w:pPr>
        <w:numPr>
          <w:ilvl w:val="0"/>
          <w:numId w:val="25"/>
        </w:numPr>
        <w:tabs>
          <w:tab w:val="left" w:pos="709"/>
        </w:tabs>
        <w:autoSpaceDE w:val="0"/>
        <w:autoSpaceDN w:val="0"/>
        <w:adjustRightInd w:val="0"/>
        <w:ind w:left="0" w:firstLine="567"/>
        <w:jc w:val="both"/>
        <w:rPr>
          <w:kern w:val="0"/>
          <w:sz w:val="22"/>
          <w:szCs w:val="22"/>
        </w:rPr>
      </w:pPr>
      <w:r w:rsidRPr="005A3D49">
        <w:rPr>
          <w:kern w:val="0"/>
          <w:sz w:val="22"/>
          <w:szCs w:val="22"/>
        </w:rPr>
        <w:t>разрешение на ввод в эксплуатацию Дома;</w:t>
      </w:r>
    </w:p>
    <w:p w:rsidR="005A3D49" w:rsidRPr="005A3D49" w:rsidRDefault="005A3D49" w:rsidP="005A3D49">
      <w:pPr>
        <w:numPr>
          <w:ilvl w:val="0"/>
          <w:numId w:val="25"/>
        </w:numPr>
        <w:tabs>
          <w:tab w:val="left" w:pos="709"/>
        </w:tabs>
        <w:autoSpaceDE w:val="0"/>
        <w:autoSpaceDN w:val="0"/>
        <w:adjustRightInd w:val="0"/>
        <w:ind w:left="0" w:firstLine="567"/>
        <w:jc w:val="both"/>
        <w:rPr>
          <w:kern w:val="0"/>
          <w:sz w:val="22"/>
          <w:szCs w:val="22"/>
        </w:rPr>
      </w:pPr>
      <w:r w:rsidRPr="005A3D49">
        <w:rPr>
          <w:kern w:val="0"/>
          <w:sz w:val="22"/>
          <w:szCs w:val="22"/>
        </w:rPr>
        <w:t>акт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 Участник долевого строительства обязуется:</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3.3.1. Своевременно осуществлять оплату работ Застройщика по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3.3.2. Принять Квартиры от Застройщика по Акту приёма-передачи в течение 5 (Пяти) календарных дней с момента получения сообщения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но не позднее срока,  установленного п. 1.2 настоящего Контракта.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3.3.3. В случае обнаружения несоответствия качества и характеристик Квартир или общего имущества в жилом доме условиям настоящего Контракта, требованиям настоящего Контракта, технических регламентов, проектной документации, а также иным обязательным требованиям, немедленно заявить об этом Застройщику.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3.3.4. Заключить на момент подписания Акта приёма-передачи Квартир, указанных в Приложение №1 к настоящему Контракту, договор с управляющей компанией на содержание и ремонт Дома, снабжение холодной водой, отопление, электроснабжение, водоотведение и другие коммунальные услуги.</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3.3.5. Обязательства Застройщика по настоящему Контракту считаются исполненными с момента подписания обеими Сторонами Акта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3.3.6. Обязательства Участника долевого строительства по настоящему Контракту считаются исполненными с момента уплаты в полном объёме денежных сре</w:t>
      </w:r>
      <w:proofErr w:type="gramStart"/>
      <w:r w:rsidRPr="005A3D49">
        <w:rPr>
          <w:kern w:val="0"/>
          <w:sz w:val="22"/>
          <w:szCs w:val="22"/>
        </w:rPr>
        <w:t>дств в с</w:t>
      </w:r>
      <w:proofErr w:type="gramEnd"/>
      <w:r w:rsidRPr="005A3D49">
        <w:rPr>
          <w:kern w:val="0"/>
          <w:sz w:val="22"/>
          <w:szCs w:val="22"/>
        </w:rPr>
        <w:t>оответствии с настоящим Контрактом.</w:t>
      </w:r>
    </w:p>
    <w:p w:rsidR="005A3D49" w:rsidRPr="005A3D49" w:rsidRDefault="005A3D49" w:rsidP="005A3D49">
      <w:pPr>
        <w:ind w:firstLine="567"/>
        <w:jc w:val="center"/>
        <w:rPr>
          <w:b/>
          <w:sz w:val="22"/>
          <w:szCs w:val="22"/>
        </w:rPr>
      </w:pPr>
    </w:p>
    <w:bookmarkEnd w:id="58"/>
    <w:p w:rsidR="005A3D49" w:rsidRPr="005A3D49" w:rsidRDefault="005A3D49" w:rsidP="005A3D49">
      <w:pPr>
        <w:ind w:firstLine="567"/>
        <w:jc w:val="center"/>
        <w:rPr>
          <w:b/>
          <w:sz w:val="22"/>
          <w:szCs w:val="22"/>
        </w:rPr>
      </w:pPr>
      <w:r w:rsidRPr="005A3D49">
        <w:rPr>
          <w:b/>
          <w:sz w:val="22"/>
          <w:szCs w:val="22"/>
        </w:rPr>
        <w:t>4. Права Сторон</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4.1. Застройщик вправе:</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4.1.1. Оказать Участнику долевого строительства содействие в регистрации права собственности на Квартиры.</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4.1.2. Реализовать Квартиры в случае неосуществления их приёмки или уклонения от приёмки Участником долевого строительства более трёх месяцев с момента получения уведомления Застройщика о готовности Квартир к передаче. Из денежных средств, вырученных от реализации Квартир, Участнику долевого строительства возвращаются уплаченные Застройщику по настоящему Контракту денежные средства.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4.2. Участник долевого строительства вправе:</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4.2.1.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Квартиры после подписания с Застройщиком Акта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4.3. Участник долевого строительства в одностороннем порядке вправе отказаться от исполнения настоящего Контракта в случае:</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неисполнения Застройщиком обязательства по передаче Квартир в срок более чем один месяц с момента ввода Дома, в состав которого входят Квартиры, указанные в Приложение №1 к настоящему Контракту, в эксплуатацию;</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прекращения или приостановления строительства Дома, в состав которого входят Квартиры, указанные в Приложение №1 к настоящему Контракту,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существенного изменения проектной документации Дома, в состав которого входят Квартиры, указанные в Приложение №1 к настоящему Контракту;</w:t>
      </w:r>
    </w:p>
    <w:p w:rsidR="005A3D49" w:rsidRPr="005A3D49" w:rsidRDefault="005A3D49" w:rsidP="005A3D49">
      <w:pPr>
        <w:ind w:firstLine="567"/>
        <w:jc w:val="both"/>
        <w:rPr>
          <w:b/>
          <w:sz w:val="22"/>
          <w:szCs w:val="22"/>
        </w:rPr>
      </w:pPr>
      <w:r w:rsidRPr="005A3D49">
        <w:rPr>
          <w:kern w:val="0"/>
          <w:sz w:val="22"/>
          <w:szCs w:val="22"/>
        </w:rPr>
        <w:t>- отступления Застройщиком от условий настоящего Контракта, приведшего к ухудшению качества Квартир, или иных недостатков, которые не могут быть устранены в сроки, предусмотренные настоящим Контрактом для передачи Квартир Участнику долевого строительства.</w:t>
      </w:r>
    </w:p>
    <w:p w:rsidR="005A3D49" w:rsidRPr="005A3D49" w:rsidRDefault="005A3D49" w:rsidP="005A3D49">
      <w:pPr>
        <w:ind w:firstLine="567"/>
        <w:jc w:val="center"/>
        <w:rPr>
          <w:b/>
          <w:sz w:val="22"/>
          <w:szCs w:val="22"/>
        </w:rPr>
      </w:pPr>
    </w:p>
    <w:p w:rsidR="00D66F18" w:rsidRDefault="00D66F18" w:rsidP="005A3D49">
      <w:pPr>
        <w:ind w:firstLine="567"/>
        <w:jc w:val="center"/>
        <w:rPr>
          <w:b/>
          <w:sz w:val="22"/>
          <w:szCs w:val="22"/>
        </w:rPr>
      </w:pPr>
    </w:p>
    <w:p w:rsidR="005A3D49" w:rsidRPr="005A3D49" w:rsidRDefault="005A3D49" w:rsidP="005A3D49">
      <w:pPr>
        <w:ind w:firstLine="567"/>
        <w:jc w:val="center"/>
        <w:rPr>
          <w:b/>
          <w:sz w:val="22"/>
          <w:szCs w:val="22"/>
        </w:rPr>
      </w:pPr>
      <w:r w:rsidRPr="005A3D49">
        <w:rPr>
          <w:b/>
          <w:sz w:val="22"/>
          <w:szCs w:val="22"/>
        </w:rPr>
        <w:lastRenderedPageBreak/>
        <w:t>5. Гарантии качества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5.1. Дом, в состав которого входят Квартиры, указанные в Приложение №1 к настоящему Контракту, должны соответствовать по качеству условиям настоящего Контракта, требованиям </w:t>
      </w:r>
      <w:proofErr w:type="spellStart"/>
      <w:r w:rsidRPr="005A3D49">
        <w:rPr>
          <w:kern w:val="0"/>
          <w:sz w:val="22"/>
          <w:szCs w:val="22"/>
        </w:rPr>
        <w:t>СниП</w:t>
      </w:r>
      <w:proofErr w:type="spellEnd"/>
      <w:r w:rsidRPr="005A3D49">
        <w:rPr>
          <w:kern w:val="0"/>
          <w:sz w:val="22"/>
          <w:szCs w:val="22"/>
        </w:rPr>
        <w:t xml:space="preserve"> и технических регламентов, проектной документации, а также иным обязательным требованиям, установленным действующим законодательством Российской Федерации.</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5.2. </w:t>
      </w:r>
      <w:proofErr w:type="gramStart"/>
      <w:r w:rsidRPr="005A3D49">
        <w:rPr>
          <w:kern w:val="0"/>
          <w:sz w:val="22"/>
          <w:szCs w:val="22"/>
        </w:rPr>
        <w:t>В случае если Дом, в состав которого входят Квартиры, указанные в Приложение №1 к настоящему Контракту, построен (создан) Застройщиком с отступлениями от условий настоящего Контракта, приведшими к ухудшению качества Квартир или с иными недостатками, Застройщик безвозмездно устраняет недостатки в разумный срок, с момента составления сторонами Акта о выявленных недостатках, который должен содержать сроки их устранения.</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5.3. Участник долевого строительства вправе предъявить Застройщику требования, в связи с ненадлежащим качеством Квартир при условии, если такое качество выявлено в течение гарантийного срока, установленного п. 1.3. настоящего Контракта.</w:t>
      </w:r>
    </w:p>
    <w:p w:rsidR="005A3D49" w:rsidRPr="005A3D49" w:rsidRDefault="005A3D49" w:rsidP="005A3D49">
      <w:pPr>
        <w:tabs>
          <w:tab w:val="left" w:pos="1326"/>
        </w:tabs>
        <w:ind w:firstLine="567"/>
        <w:jc w:val="center"/>
        <w:rPr>
          <w:b/>
          <w:sz w:val="22"/>
          <w:szCs w:val="22"/>
        </w:rPr>
      </w:pPr>
    </w:p>
    <w:p w:rsidR="005A3D49" w:rsidRPr="005A3D49" w:rsidRDefault="005A3D49" w:rsidP="005A3D49">
      <w:pPr>
        <w:tabs>
          <w:tab w:val="left" w:pos="1326"/>
        </w:tabs>
        <w:ind w:firstLine="567"/>
        <w:jc w:val="center"/>
        <w:rPr>
          <w:b/>
          <w:sz w:val="22"/>
          <w:szCs w:val="22"/>
        </w:rPr>
      </w:pPr>
      <w:r w:rsidRPr="005A3D49">
        <w:rPr>
          <w:b/>
          <w:sz w:val="22"/>
          <w:szCs w:val="22"/>
        </w:rPr>
        <w:t>6. Передача Квартир (объекта)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6.1. Передача Квартир Застройщиком и принятие их Участником долевого строительства осуществляются по двустороннему Акту приёма-передачи. Форму акта определяет Участник долевого строительства.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6.2. Передача Квартир осуществляется не ранее, чем после получения Застройщиком в установленном законом порядке разрешения на ввод в эксплуатацию Дома, в состав которого входят Квартиры, указанные в Приложение №1 к настоящему Контракту, но не позднее срока, предусмотренного п. 1.2 настоящего Контракта. Настоящим Контрактом допускается досрочное исполнение Застройщиком обязательств по передаче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6.3. </w:t>
      </w:r>
      <w:proofErr w:type="gramStart"/>
      <w:r w:rsidRPr="005A3D49">
        <w:rPr>
          <w:kern w:val="0"/>
          <w:sz w:val="22"/>
          <w:szCs w:val="22"/>
        </w:rPr>
        <w:t>Участник долевого строительства, получивший сообщение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обязан осуществить приёмку Квартир в течение 5 (Пяти) дней со дня получения указанного сообщения, но не позднее срока, предусмотренного п. 1.2 настоящего Контракта.</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6.4. Право собственности на </w:t>
      </w:r>
      <w:r w:rsidRPr="005A3D49">
        <w:rPr>
          <w:color w:val="000000"/>
          <w:kern w:val="0"/>
          <w:sz w:val="22"/>
          <w:szCs w:val="22"/>
        </w:rPr>
        <w:t xml:space="preserve">Квартиры </w:t>
      </w:r>
      <w:r w:rsidRPr="005A3D49">
        <w:rPr>
          <w:kern w:val="0"/>
          <w:sz w:val="22"/>
          <w:szCs w:val="22"/>
        </w:rPr>
        <w:t xml:space="preserve">возникает у муниципального образования «Красногорский район» </w:t>
      </w:r>
      <w:r w:rsidRPr="005A3D49">
        <w:rPr>
          <w:color w:val="000000"/>
          <w:kern w:val="0"/>
          <w:sz w:val="22"/>
          <w:szCs w:val="22"/>
        </w:rPr>
        <w:t>после государственной</w:t>
      </w:r>
      <w:r w:rsidRPr="005A3D49">
        <w:rPr>
          <w:kern w:val="0"/>
          <w:sz w:val="22"/>
          <w:szCs w:val="22"/>
        </w:rPr>
        <w:t xml:space="preserve"> регистрации.</w:t>
      </w:r>
    </w:p>
    <w:p w:rsidR="005A3D49" w:rsidRPr="005A3D49" w:rsidRDefault="005A3D49" w:rsidP="005A3D49">
      <w:pPr>
        <w:tabs>
          <w:tab w:val="left" w:pos="1326"/>
        </w:tabs>
        <w:rPr>
          <w:b/>
          <w:sz w:val="22"/>
          <w:szCs w:val="22"/>
        </w:rPr>
      </w:pPr>
    </w:p>
    <w:p w:rsidR="005A3D49" w:rsidRPr="005A3D49" w:rsidRDefault="005A3D49" w:rsidP="005A3D49">
      <w:pPr>
        <w:tabs>
          <w:tab w:val="left" w:pos="1326"/>
        </w:tabs>
        <w:ind w:firstLine="567"/>
        <w:jc w:val="center"/>
        <w:rPr>
          <w:b/>
          <w:sz w:val="22"/>
          <w:szCs w:val="22"/>
        </w:rPr>
      </w:pPr>
      <w:r w:rsidRPr="005A3D49">
        <w:rPr>
          <w:b/>
          <w:sz w:val="22"/>
          <w:szCs w:val="22"/>
        </w:rPr>
        <w:t>7. Обеспечение исполнения обязательств</w:t>
      </w:r>
    </w:p>
    <w:p w:rsidR="005A3D49" w:rsidRPr="005A3D49" w:rsidRDefault="005A3D49" w:rsidP="005A3D49">
      <w:pPr>
        <w:autoSpaceDE w:val="0"/>
        <w:autoSpaceDN w:val="0"/>
        <w:adjustRightInd w:val="0"/>
        <w:ind w:firstLine="567"/>
        <w:jc w:val="both"/>
        <w:rPr>
          <w:color w:val="000000"/>
          <w:kern w:val="0"/>
          <w:sz w:val="22"/>
          <w:szCs w:val="22"/>
        </w:rPr>
      </w:pPr>
      <w:r w:rsidRPr="005A3D49">
        <w:rPr>
          <w:kern w:val="0"/>
          <w:sz w:val="22"/>
          <w:szCs w:val="22"/>
        </w:rPr>
        <w:t xml:space="preserve">7.1. </w:t>
      </w:r>
      <w:r w:rsidRPr="005A3D49">
        <w:rPr>
          <w:color w:val="000000"/>
          <w:kern w:val="0"/>
          <w:sz w:val="22"/>
          <w:szCs w:val="22"/>
        </w:rPr>
        <w:t>По настоящему Контракту применяется обеспечение исполнения обязательств Застройщика, предусмотренное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настоящей документацией об электронном аукционе.</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7.2. В обеспечении исполнения обязательств Застройщика (залогодателя) по настоящему Контракту с момента государственной регистрации настоящего Контракта у Участника долевого строительства (залогодержателя) считаются находящимися в залоге предоставленные для строительства (создания) Дома, в состав которого входят Квартиры, указанные в п. 1.5 настоящего Контракта:</w:t>
      </w:r>
    </w:p>
    <w:p w:rsidR="005A3D49" w:rsidRPr="005A3D49" w:rsidRDefault="005A3D49" w:rsidP="005A3D49">
      <w:pPr>
        <w:numPr>
          <w:ilvl w:val="0"/>
          <w:numId w:val="27"/>
        </w:numPr>
        <w:autoSpaceDE w:val="0"/>
        <w:autoSpaceDN w:val="0"/>
        <w:adjustRightInd w:val="0"/>
        <w:ind w:left="0" w:firstLine="567"/>
        <w:jc w:val="both"/>
        <w:rPr>
          <w:color w:val="000000"/>
          <w:kern w:val="0"/>
          <w:sz w:val="22"/>
          <w:szCs w:val="22"/>
        </w:rPr>
      </w:pPr>
      <w:r w:rsidRPr="005A3D49">
        <w:rPr>
          <w:color w:val="000000"/>
          <w:kern w:val="0"/>
          <w:sz w:val="22"/>
          <w:szCs w:val="22"/>
        </w:rPr>
        <w:t>земельный участок;</w:t>
      </w:r>
    </w:p>
    <w:p w:rsidR="005A3D49" w:rsidRPr="005A3D49" w:rsidRDefault="005A3D49" w:rsidP="005A3D49">
      <w:pPr>
        <w:numPr>
          <w:ilvl w:val="0"/>
          <w:numId w:val="27"/>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объект незавершённого строительства – строящийся (создаваемый)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 xml:space="preserve">7.3. При государственной регистрации права собственности Застройщика на незавершённый строительством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такой объект считается находящимся в залоге у Участника долевого строительства с момента государственной регистрации права собственности Застройщика.</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7.4. Залогом имущества обеспечивается исполнение следующих обязательств Застройщика:</w:t>
      </w:r>
    </w:p>
    <w:p w:rsidR="005A3D49" w:rsidRPr="005A3D49" w:rsidRDefault="005A3D49" w:rsidP="005A3D49">
      <w:pPr>
        <w:numPr>
          <w:ilvl w:val="0"/>
          <w:numId w:val="28"/>
        </w:numPr>
        <w:autoSpaceDE w:val="0"/>
        <w:autoSpaceDN w:val="0"/>
        <w:adjustRightInd w:val="0"/>
        <w:ind w:left="0" w:firstLine="567"/>
        <w:jc w:val="both"/>
        <w:rPr>
          <w:color w:val="000000"/>
          <w:kern w:val="0"/>
          <w:sz w:val="22"/>
          <w:szCs w:val="22"/>
        </w:rPr>
      </w:pPr>
      <w:r w:rsidRPr="005A3D49">
        <w:rPr>
          <w:color w:val="000000"/>
          <w:kern w:val="0"/>
          <w:sz w:val="22"/>
          <w:szCs w:val="22"/>
        </w:rPr>
        <w:t>возврат денежных средств, внесённых Участником долевого строительства;</w:t>
      </w:r>
    </w:p>
    <w:p w:rsidR="005A3D49" w:rsidRPr="005A3D49" w:rsidRDefault="005A3D49" w:rsidP="005A3D49">
      <w:pPr>
        <w:numPr>
          <w:ilvl w:val="0"/>
          <w:numId w:val="28"/>
        </w:numPr>
        <w:autoSpaceDE w:val="0"/>
        <w:autoSpaceDN w:val="0"/>
        <w:adjustRightInd w:val="0"/>
        <w:ind w:left="0" w:firstLine="567"/>
        <w:jc w:val="both"/>
        <w:rPr>
          <w:kern w:val="0"/>
          <w:sz w:val="22"/>
          <w:szCs w:val="22"/>
        </w:rPr>
      </w:pPr>
      <w:r w:rsidRPr="005A3D49">
        <w:rPr>
          <w:color w:val="000000"/>
          <w:kern w:val="0"/>
          <w:sz w:val="22"/>
          <w:szCs w:val="22"/>
        </w:rPr>
        <w:t>уплата Участнику долевого строительства денежных средств, причитающихся ему в возмещение убытков и (или) в качестве неустойки (штрафа, пеней)</w:t>
      </w:r>
      <w:r w:rsidRPr="005A3D49">
        <w:rPr>
          <w:kern w:val="0"/>
          <w:sz w:val="22"/>
          <w:szCs w:val="22"/>
        </w:rPr>
        <w:t xml:space="preserve"> вследствие неисполнения, просрочки исполнения или иного ненадлежащего исполнения обязательства по передаче Участнику долевого строительства Квартир, и иных денежных средств, причитающихся ему в соответствии с условиями настоящего Контракта.</w:t>
      </w:r>
    </w:p>
    <w:p w:rsidR="005A3D49" w:rsidRPr="005A3D49" w:rsidRDefault="005A3D49" w:rsidP="005A3D49">
      <w:pPr>
        <w:autoSpaceDE w:val="0"/>
        <w:autoSpaceDN w:val="0"/>
        <w:adjustRightInd w:val="0"/>
        <w:ind w:left="567"/>
        <w:jc w:val="both"/>
        <w:rPr>
          <w:color w:val="000000"/>
          <w:kern w:val="0"/>
          <w:sz w:val="22"/>
          <w:szCs w:val="22"/>
        </w:rPr>
      </w:pPr>
      <w:r w:rsidRPr="005A3D49">
        <w:rPr>
          <w:kern w:val="0"/>
          <w:sz w:val="22"/>
          <w:szCs w:val="22"/>
        </w:rPr>
        <w:lastRenderedPageBreak/>
        <w:t xml:space="preserve">7.5. С момента </w:t>
      </w:r>
      <w:r w:rsidRPr="005A3D49">
        <w:rPr>
          <w:color w:val="000000"/>
          <w:kern w:val="0"/>
          <w:sz w:val="22"/>
          <w:szCs w:val="22"/>
        </w:rPr>
        <w:t>подписания Сторонами Акта приёма-передачи Квартир право залога, возникшее на основании настоящего Контракта, не распространяется на Квартиры.</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 xml:space="preserve">7.6. К отношениям, вытекающим из залога, возникающего на основании настоящего Контракта, применяются положения Гражданского кодекса Российской Федерации и </w:t>
      </w:r>
      <w:r w:rsidRPr="005A3D49">
        <w:rPr>
          <w:color w:val="000000"/>
          <w:kern w:val="0"/>
          <w:sz w:val="22"/>
          <w:szCs w:val="22"/>
          <w:u w:val="single"/>
        </w:rPr>
        <w:t>Федерального закона от 16.07.1998 № 102-ФЗ «Об ипотеке (залоге недвижимости)».</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7.7. Взыскание на предмет залога может быть обращено не ранее чем через шесть месяцев после:</w:t>
      </w:r>
    </w:p>
    <w:p w:rsidR="005A3D49" w:rsidRPr="005A3D49" w:rsidRDefault="005A3D49" w:rsidP="005A3D49">
      <w:pPr>
        <w:numPr>
          <w:ilvl w:val="0"/>
          <w:numId w:val="29"/>
        </w:numPr>
        <w:autoSpaceDE w:val="0"/>
        <w:autoSpaceDN w:val="0"/>
        <w:adjustRightInd w:val="0"/>
        <w:ind w:left="0" w:firstLine="567"/>
        <w:jc w:val="both"/>
        <w:rPr>
          <w:color w:val="000000"/>
          <w:kern w:val="0"/>
          <w:sz w:val="22"/>
          <w:szCs w:val="22"/>
        </w:rPr>
      </w:pPr>
      <w:r w:rsidRPr="005A3D49">
        <w:rPr>
          <w:color w:val="000000"/>
          <w:kern w:val="0"/>
          <w:sz w:val="22"/>
          <w:szCs w:val="22"/>
        </w:rPr>
        <w:t>наступления предусмотренного настоящим Контрактом срока передачи Застройщиком Квартир;</w:t>
      </w:r>
    </w:p>
    <w:p w:rsidR="005A3D49" w:rsidRPr="005A3D49" w:rsidRDefault="005A3D49" w:rsidP="005A3D49">
      <w:pPr>
        <w:numPr>
          <w:ilvl w:val="0"/>
          <w:numId w:val="29"/>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прекращения или приостановления строительства (создания) Дома,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7.8. Взыскание на предмет залога может быть обращено в сроки, установленные п. 7.7. настоящего Контракта, независимо от сроков исполнения Застройщиком обязательств перед залогодержателями.</w:t>
      </w:r>
    </w:p>
    <w:p w:rsidR="005A3D49" w:rsidRPr="005A3D49" w:rsidRDefault="005A3D49" w:rsidP="005A3D49">
      <w:pPr>
        <w:autoSpaceDE w:val="0"/>
        <w:autoSpaceDN w:val="0"/>
        <w:adjustRightInd w:val="0"/>
        <w:ind w:firstLine="567"/>
        <w:jc w:val="both"/>
        <w:rPr>
          <w:szCs w:val="24"/>
          <w:lang w:eastAsia="ar-SA"/>
        </w:rPr>
      </w:pPr>
      <w:r w:rsidRPr="005A3D49">
        <w:rPr>
          <w:color w:val="000000"/>
          <w:kern w:val="0"/>
          <w:sz w:val="22"/>
          <w:szCs w:val="22"/>
        </w:rPr>
        <w:t>7.9.</w:t>
      </w:r>
      <w:r w:rsidRPr="005A3D49">
        <w:rPr>
          <w:rFonts w:eastAsia="SimSun"/>
          <w:szCs w:val="24"/>
          <w:lang w:eastAsia="zh-CN"/>
        </w:rPr>
        <w:t xml:space="preserve"> Исполнение обязательств Застройщика по передаче жилого дома Участнику долевого строительства в соответствии с Федеральным </w:t>
      </w:r>
      <w:r w:rsidRPr="005A3D49">
        <w:rPr>
          <w:szCs w:val="24"/>
          <w:lang w:eastAsia="ar-SA"/>
        </w:rPr>
        <w:t>законом № 214-ФЗ обеспечивается:</w:t>
      </w:r>
    </w:p>
    <w:p w:rsidR="005A3D49" w:rsidRPr="005A3D49" w:rsidRDefault="005A3D49" w:rsidP="005A3D49">
      <w:pPr>
        <w:autoSpaceDE w:val="0"/>
        <w:autoSpaceDN w:val="0"/>
        <w:adjustRightInd w:val="0"/>
        <w:ind w:firstLine="567"/>
        <w:jc w:val="both"/>
        <w:rPr>
          <w:rFonts w:eastAsia="SimSun"/>
          <w:szCs w:val="24"/>
          <w:lang w:eastAsia="zh-CN"/>
        </w:rPr>
      </w:pPr>
      <w:proofErr w:type="gramStart"/>
      <w:r w:rsidRPr="005A3D49">
        <w:rPr>
          <w:rFonts w:eastAsia="SimSun"/>
          <w:szCs w:val="24"/>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5A3D49">
        <w:rPr>
          <w:szCs w:val="24"/>
          <w:lang w:eastAsia="ar-SA"/>
        </w:rPr>
        <w:t>закона № 214-ФЗ</w:t>
      </w:r>
      <w:r w:rsidRPr="005A3D49">
        <w:rPr>
          <w:rFonts w:eastAsia="SimSun"/>
          <w:szCs w:val="24"/>
          <w:lang w:eastAsia="zh-CN"/>
        </w:rPr>
        <w:t>.</w:t>
      </w:r>
      <w:proofErr w:type="gramEnd"/>
    </w:p>
    <w:p w:rsidR="005A3D49" w:rsidRPr="005A3D49" w:rsidRDefault="005A3D49" w:rsidP="005A3D49">
      <w:pPr>
        <w:autoSpaceDE w:val="0"/>
        <w:autoSpaceDN w:val="0"/>
        <w:adjustRightInd w:val="0"/>
        <w:ind w:firstLine="567"/>
        <w:jc w:val="both"/>
        <w:rPr>
          <w:szCs w:val="24"/>
          <w:lang w:eastAsia="ar-SA"/>
        </w:rPr>
      </w:pPr>
      <w:r w:rsidRPr="005A3D49">
        <w:rPr>
          <w:szCs w:val="24"/>
        </w:rPr>
        <w:t>- поручительство банка в порядке, установленном статьей 15.1 ФЗ № 214-ФЗ</w:t>
      </w:r>
      <w:proofErr w:type="gramStart"/>
      <w:r w:rsidRPr="005A3D49">
        <w:rPr>
          <w:szCs w:val="24"/>
        </w:rPr>
        <w:t xml:space="preserve"> </w:t>
      </w:r>
      <w:r w:rsidRPr="005A3D49">
        <w:rPr>
          <w:szCs w:val="24"/>
          <w:lang w:eastAsia="ar-SA"/>
        </w:rPr>
        <w:t>.</w:t>
      </w:r>
      <w:proofErr w:type="gramEnd"/>
    </w:p>
    <w:p w:rsidR="005A3D49" w:rsidRPr="005A3D49" w:rsidRDefault="005A3D49" w:rsidP="005A3D49">
      <w:pPr>
        <w:autoSpaceDE w:val="0"/>
        <w:autoSpaceDN w:val="0"/>
        <w:adjustRightInd w:val="0"/>
        <w:ind w:firstLine="567"/>
        <w:jc w:val="both"/>
        <w:rPr>
          <w:color w:val="000000"/>
          <w:kern w:val="0"/>
          <w:sz w:val="22"/>
          <w:szCs w:val="22"/>
        </w:rPr>
      </w:pPr>
    </w:p>
    <w:p w:rsidR="005A3D49" w:rsidRPr="005A3D49" w:rsidRDefault="005A3D49" w:rsidP="005A3D49">
      <w:pPr>
        <w:keepLines/>
        <w:tabs>
          <w:tab w:val="left" w:pos="851"/>
          <w:tab w:val="left" w:pos="1134"/>
        </w:tabs>
        <w:jc w:val="center"/>
        <w:outlineLvl w:val="1"/>
        <w:rPr>
          <w:b/>
          <w:sz w:val="22"/>
          <w:szCs w:val="22"/>
        </w:rPr>
      </w:pPr>
      <w:r w:rsidRPr="005A3D49">
        <w:rPr>
          <w:b/>
          <w:sz w:val="22"/>
          <w:szCs w:val="22"/>
        </w:rPr>
        <w:t>8.   Обеспечение исполнения Контракта</w:t>
      </w:r>
    </w:p>
    <w:p w:rsidR="005A3D49" w:rsidRPr="005A3D49" w:rsidRDefault="005A3D49" w:rsidP="005A3D49">
      <w:pPr>
        <w:ind w:firstLine="567"/>
        <w:jc w:val="both"/>
        <w:rPr>
          <w:sz w:val="22"/>
          <w:szCs w:val="22"/>
        </w:rPr>
      </w:pPr>
      <w:bookmarkStart w:id="59" w:name="_ref_21936950"/>
      <w:r w:rsidRPr="005A3D49">
        <w:rPr>
          <w:rFonts w:eastAsia="Calibri"/>
          <w:sz w:val="22"/>
          <w:szCs w:val="22"/>
        </w:rPr>
        <w:t xml:space="preserve">8.1. </w:t>
      </w:r>
      <w:proofErr w:type="gramStart"/>
      <w:r w:rsidRPr="005A3D49">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43" w:history="1">
        <w:r w:rsidRPr="005A3D49">
          <w:rPr>
            <w:rFonts w:eastAsia="Calibri"/>
            <w:sz w:val="22"/>
            <w:szCs w:val="22"/>
          </w:rPr>
          <w:t>статьи 45</w:t>
        </w:r>
      </w:hyperlink>
      <w:r w:rsidRPr="005A3D49">
        <w:rPr>
          <w:rFonts w:eastAsia="Calibri"/>
          <w:sz w:val="22"/>
          <w:szCs w:val="22"/>
        </w:rPr>
        <w:t xml:space="preserve"> Федерального закона 44-ФЗ, или внесением денежных средств на счет с учетом требований части 1 ст. 37 Федерального закона № 44-ФЗ, </w:t>
      </w:r>
      <w:r w:rsidRPr="005A3D49">
        <w:rPr>
          <w:sz w:val="22"/>
          <w:szCs w:val="22"/>
        </w:rPr>
        <w:t xml:space="preserve">в размере 5% (пяти) процентов от начальной (максимальной) цены контракта, что </w:t>
      </w:r>
      <w:r w:rsidRPr="005A3D49">
        <w:rPr>
          <w:color w:val="000000" w:themeColor="text1"/>
          <w:sz w:val="22"/>
          <w:szCs w:val="22"/>
        </w:rPr>
        <w:t>составляет 114 </w:t>
      </w:r>
      <w:r>
        <w:rPr>
          <w:color w:val="000000" w:themeColor="text1"/>
          <w:sz w:val="22"/>
          <w:szCs w:val="22"/>
        </w:rPr>
        <w:t>52</w:t>
      </w:r>
      <w:r w:rsidRPr="005A3D49">
        <w:rPr>
          <w:color w:val="000000" w:themeColor="text1"/>
          <w:sz w:val="22"/>
          <w:szCs w:val="22"/>
        </w:rPr>
        <w:t>0,00</w:t>
      </w:r>
      <w:r w:rsidRPr="005A3D49">
        <w:rPr>
          <w:b/>
          <w:color w:val="000000" w:themeColor="text1"/>
          <w:sz w:val="22"/>
          <w:szCs w:val="22"/>
        </w:rPr>
        <w:t xml:space="preserve"> </w:t>
      </w:r>
      <w:r w:rsidRPr="005A3D49">
        <w:rPr>
          <w:color w:val="000000" w:themeColor="text1"/>
          <w:sz w:val="22"/>
          <w:szCs w:val="22"/>
        </w:rPr>
        <w:t>(</w:t>
      </w:r>
      <w:r w:rsidRPr="005A3D49">
        <w:rPr>
          <w:sz w:val="22"/>
          <w:szCs w:val="22"/>
        </w:rPr>
        <w:t xml:space="preserve">Сто четырнадцать тысяч </w:t>
      </w:r>
      <w:r>
        <w:rPr>
          <w:sz w:val="22"/>
          <w:szCs w:val="22"/>
        </w:rPr>
        <w:t>пятьсот двадцать</w:t>
      </w:r>
      <w:r w:rsidRPr="005A3D49">
        <w:rPr>
          <w:sz w:val="22"/>
          <w:szCs w:val="22"/>
        </w:rPr>
        <w:t xml:space="preserve">) рублей 00 копеек. </w:t>
      </w:r>
      <w:proofErr w:type="gramEnd"/>
    </w:p>
    <w:p w:rsidR="005A3D49" w:rsidRPr="005A3D49" w:rsidRDefault="005A3D49" w:rsidP="005A3D49">
      <w:pPr>
        <w:ind w:firstLine="567"/>
        <w:jc w:val="both"/>
        <w:rPr>
          <w:sz w:val="22"/>
          <w:szCs w:val="22"/>
        </w:rPr>
      </w:pPr>
      <w:r w:rsidRPr="005A3D49">
        <w:rPr>
          <w:sz w:val="22"/>
          <w:szCs w:val="22"/>
        </w:rPr>
        <w:t xml:space="preserve">8.2. </w:t>
      </w:r>
      <w:proofErr w:type="gramStart"/>
      <w:r w:rsidRPr="005A3D49">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5A3D49">
        <w:rPr>
          <w:sz w:val="22"/>
          <w:szCs w:val="22"/>
        </w:rPr>
        <w:t xml:space="preserve"> </w:t>
      </w:r>
      <w:proofErr w:type="gramStart"/>
      <w:r w:rsidRPr="005A3D49">
        <w:rPr>
          <w:sz w:val="22"/>
          <w:szCs w:val="22"/>
        </w:rPr>
        <w:t>электронном аукционе, но не менее чем в размере аванса (если контрактом предусмотрена выплата аванса), что составляет __________</w:t>
      </w:r>
      <w:r w:rsidRPr="005A3D49">
        <w:rPr>
          <w:b/>
          <w:sz w:val="22"/>
          <w:szCs w:val="22"/>
        </w:rPr>
        <w:t> рублей (___________________________) рублей ____копеек</w:t>
      </w:r>
      <w:r w:rsidRPr="005A3D49">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5A3D49">
        <w:rPr>
          <w:sz w:val="22"/>
          <w:szCs w:val="22"/>
        </w:rPr>
        <w:t xml:space="preserve"> </w:t>
      </w:r>
      <w:proofErr w:type="gramStart"/>
      <w:r w:rsidRPr="005A3D49">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w:t>
      </w:r>
      <w:proofErr w:type="gramEnd"/>
      <w:r w:rsidRPr="005A3D49">
        <w:rPr>
          <w:sz w:val="22"/>
          <w:szCs w:val="22"/>
        </w:rPr>
        <w:t xml:space="preserve"> </w:t>
      </w:r>
      <w:proofErr w:type="gramStart"/>
      <w:r w:rsidRPr="005A3D49">
        <w:rPr>
          <w:sz w:val="22"/>
          <w:szCs w:val="22"/>
        </w:rPr>
        <w:t>или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D49">
        <w:rPr>
          <w:sz w:val="22"/>
          <w:szCs w:val="22"/>
        </w:rPr>
        <w:t xml:space="preserve"> В этих случаях цена одного из контрактов должна составлять не менее чем двадцать процентов цены.</w:t>
      </w:r>
    </w:p>
    <w:p w:rsidR="005A3D49" w:rsidRPr="005A3D49" w:rsidRDefault="005A3D49" w:rsidP="005A3D49">
      <w:pPr>
        <w:ind w:firstLine="567"/>
        <w:jc w:val="both"/>
        <w:rPr>
          <w:sz w:val="22"/>
          <w:szCs w:val="22"/>
        </w:rPr>
      </w:pPr>
      <w:r w:rsidRPr="005A3D49">
        <w:rPr>
          <w:sz w:val="22"/>
          <w:szCs w:val="22"/>
        </w:rPr>
        <w:t>8.3. Способ обеспечения исполнения контракта участником электронного аукциона, с которым заключается контракт, определяется самостоятельно.</w:t>
      </w:r>
    </w:p>
    <w:p w:rsidR="005A3D49" w:rsidRPr="005A3D49" w:rsidRDefault="005A3D49" w:rsidP="005A3D49">
      <w:pPr>
        <w:autoSpaceDE w:val="0"/>
        <w:autoSpaceDN w:val="0"/>
        <w:adjustRightInd w:val="0"/>
        <w:ind w:firstLine="567"/>
        <w:jc w:val="both"/>
        <w:rPr>
          <w:sz w:val="22"/>
          <w:szCs w:val="22"/>
        </w:rPr>
      </w:pPr>
      <w:r w:rsidRPr="005A3D49">
        <w:rPr>
          <w:sz w:val="22"/>
          <w:szCs w:val="22"/>
        </w:rPr>
        <w:lastRenderedPageBreak/>
        <w:t>8.4. Срок действия банковской гарантии должен превышать срок действия контракта не менее чем на один месяц.</w:t>
      </w:r>
    </w:p>
    <w:p w:rsidR="005A3D49" w:rsidRPr="005A3D49" w:rsidRDefault="005A3D49" w:rsidP="005A3D49">
      <w:pPr>
        <w:ind w:firstLine="567"/>
        <w:jc w:val="both"/>
        <w:rPr>
          <w:sz w:val="22"/>
          <w:szCs w:val="22"/>
        </w:rPr>
      </w:pPr>
      <w:r w:rsidRPr="005A3D49">
        <w:rPr>
          <w:rFonts w:eastAsia="Calibri"/>
          <w:sz w:val="22"/>
          <w:szCs w:val="22"/>
        </w:rPr>
        <w:t>8.5. Реквизиты для перечисления денежных средств:</w:t>
      </w:r>
    </w:p>
    <w:p w:rsidR="005A3D49" w:rsidRPr="005A3D49" w:rsidRDefault="005A3D49" w:rsidP="005A3D49">
      <w:pPr>
        <w:rPr>
          <w:sz w:val="22"/>
          <w:szCs w:val="22"/>
        </w:rPr>
      </w:pPr>
      <w:r w:rsidRPr="005A3D49">
        <w:rPr>
          <w:sz w:val="22"/>
          <w:szCs w:val="22"/>
        </w:rPr>
        <w:t>ИНН 1809007611  КПП 183701001</w:t>
      </w:r>
    </w:p>
    <w:p w:rsidR="005A3D49" w:rsidRPr="005A3D49" w:rsidRDefault="005A3D49" w:rsidP="005A3D49">
      <w:pPr>
        <w:rPr>
          <w:sz w:val="22"/>
          <w:szCs w:val="22"/>
        </w:rPr>
      </w:pPr>
      <w:r w:rsidRPr="005A3D49">
        <w:rPr>
          <w:sz w:val="22"/>
          <w:szCs w:val="22"/>
        </w:rPr>
        <w:t xml:space="preserve">ОГРН 1021800678635 </w:t>
      </w:r>
    </w:p>
    <w:p w:rsidR="005A3D49" w:rsidRPr="005A3D49" w:rsidRDefault="005A3D49" w:rsidP="005A3D49">
      <w:pPr>
        <w:rPr>
          <w:sz w:val="22"/>
          <w:szCs w:val="22"/>
        </w:rPr>
      </w:pPr>
      <w:r w:rsidRPr="005A3D49">
        <w:rPr>
          <w:sz w:val="22"/>
          <w:szCs w:val="22"/>
        </w:rPr>
        <w:t>ОКАТО 94230000000</w:t>
      </w:r>
    </w:p>
    <w:p w:rsidR="005A3D49" w:rsidRPr="005A3D49" w:rsidRDefault="005A3D49" w:rsidP="005A3D49">
      <w:pPr>
        <w:rPr>
          <w:sz w:val="22"/>
          <w:szCs w:val="22"/>
        </w:rPr>
      </w:pPr>
      <w:r w:rsidRPr="005A3D49">
        <w:rPr>
          <w:sz w:val="22"/>
          <w:szCs w:val="22"/>
        </w:rPr>
        <w:t>Управление финансов Администрации муниципального образования</w:t>
      </w:r>
    </w:p>
    <w:p w:rsidR="005A3D49" w:rsidRPr="005A3D49" w:rsidRDefault="005A3D49" w:rsidP="005A3D49">
      <w:pPr>
        <w:rPr>
          <w:sz w:val="22"/>
          <w:szCs w:val="22"/>
        </w:rPr>
      </w:pPr>
      <w:proofErr w:type="gramStart"/>
      <w:r w:rsidRPr="005A3D49">
        <w:rPr>
          <w:sz w:val="22"/>
          <w:szCs w:val="22"/>
        </w:rPr>
        <w:t xml:space="preserve">«Красногорский район» (Администрация муниципального образования </w:t>
      </w:r>
      <w:proofErr w:type="gramEnd"/>
    </w:p>
    <w:p w:rsidR="005A3D49" w:rsidRPr="005A3D49" w:rsidRDefault="005A3D49" w:rsidP="005A3D49">
      <w:pPr>
        <w:rPr>
          <w:sz w:val="22"/>
          <w:szCs w:val="22"/>
        </w:rPr>
      </w:pPr>
      <w:r w:rsidRPr="005A3D49">
        <w:rPr>
          <w:sz w:val="22"/>
          <w:szCs w:val="22"/>
        </w:rPr>
        <w:t xml:space="preserve">«Красногорский район» </w:t>
      </w:r>
      <w:proofErr w:type="gramStart"/>
      <w:r w:rsidRPr="005A3D49">
        <w:rPr>
          <w:sz w:val="22"/>
          <w:szCs w:val="22"/>
        </w:rPr>
        <w:t>л</w:t>
      </w:r>
      <w:proofErr w:type="gramEnd"/>
      <w:r w:rsidRPr="005A3D49">
        <w:rPr>
          <w:sz w:val="22"/>
          <w:szCs w:val="22"/>
        </w:rPr>
        <w:t>/с 05526140000)</w:t>
      </w:r>
    </w:p>
    <w:p w:rsidR="005A3D49" w:rsidRPr="005A3D49" w:rsidRDefault="005A3D49" w:rsidP="005A3D49">
      <w:pPr>
        <w:rPr>
          <w:sz w:val="22"/>
          <w:szCs w:val="22"/>
        </w:rPr>
      </w:pPr>
      <w:proofErr w:type="gramStart"/>
      <w:r w:rsidRPr="005A3D49">
        <w:rPr>
          <w:sz w:val="22"/>
          <w:szCs w:val="22"/>
        </w:rPr>
        <w:t>р</w:t>
      </w:r>
      <w:proofErr w:type="gramEnd"/>
      <w:r w:rsidRPr="005A3D49">
        <w:rPr>
          <w:sz w:val="22"/>
          <w:szCs w:val="22"/>
        </w:rPr>
        <w:t>/с 40302810368055030005</w:t>
      </w:r>
    </w:p>
    <w:p w:rsidR="005A3D49" w:rsidRPr="005A3D49" w:rsidRDefault="005A3D49" w:rsidP="005A3D49">
      <w:pPr>
        <w:rPr>
          <w:sz w:val="22"/>
          <w:szCs w:val="22"/>
        </w:rPr>
      </w:pPr>
      <w:r w:rsidRPr="005A3D49">
        <w:rPr>
          <w:sz w:val="22"/>
          <w:szCs w:val="22"/>
        </w:rPr>
        <w:t>к/с 30101810400000000601</w:t>
      </w:r>
    </w:p>
    <w:p w:rsidR="005A3D49" w:rsidRPr="005A3D49" w:rsidRDefault="005A3D49" w:rsidP="005A3D49">
      <w:pPr>
        <w:rPr>
          <w:sz w:val="22"/>
          <w:szCs w:val="22"/>
        </w:rPr>
      </w:pPr>
      <w:r w:rsidRPr="005A3D49">
        <w:rPr>
          <w:sz w:val="22"/>
          <w:szCs w:val="22"/>
        </w:rPr>
        <w:t>Отделение № 8618 Сбербанка России г. Ижевск</w:t>
      </w:r>
    </w:p>
    <w:p w:rsidR="005A3D49" w:rsidRPr="005A3D49" w:rsidRDefault="005A3D49" w:rsidP="005A3D49">
      <w:pPr>
        <w:snapToGrid w:val="0"/>
        <w:jc w:val="both"/>
        <w:rPr>
          <w:sz w:val="22"/>
          <w:szCs w:val="22"/>
        </w:rPr>
      </w:pPr>
      <w:r w:rsidRPr="005A3D49">
        <w:rPr>
          <w:sz w:val="22"/>
          <w:szCs w:val="22"/>
        </w:rPr>
        <w:t>БИК 049401601</w:t>
      </w:r>
    </w:p>
    <w:p w:rsidR="005A3D49" w:rsidRPr="005A3D49" w:rsidRDefault="005A3D49" w:rsidP="005A3D49">
      <w:pPr>
        <w:snapToGrid w:val="0"/>
        <w:jc w:val="both"/>
        <w:rPr>
          <w:sz w:val="22"/>
          <w:szCs w:val="22"/>
        </w:rPr>
      </w:pPr>
      <w:r w:rsidRPr="005A3D49">
        <w:rPr>
          <w:sz w:val="22"/>
          <w:szCs w:val="22"/>
        </w:rPr>
        <w:t>Код дохода 526 0000000000 0000 180</w:t>
      </w:r>
    </w:p>
    <w:p w:rsidR="005A3D49" w:rsidRPr="005A3D49" w:rsidRDefault="005A3D49" w:rsidP="005A3D49">
      <w:pPr>
        <w:ind w:firstLine="567"/>
        <w:jc w:val="both"/>
        <w:rPr>
          <w:sz w:val="22"/>
          <w:szCs w:val="22"/>
        </w:rPr>
      </w:pPr>
      <w:r w:rsidRPr="005A3D49">
        <w:rPr>
          <w:sz w:val="22"/>
          <w:szCs w:val="22"/>
        </w:rPr>
        <w:t>8.6. Денежные средства, внесенные в качестве обеспечения исполнения контракта, возвращаются Подрядчику Заказчиком после подписания Акта приема-передачи квартир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5A3D49" w:rsidRPr="005A3D49" w:rsidRDefault="005A3D49" w:rsidP="005A3D49">
      <w:pPr>
        <w:autoSpaceDE w:val="0"/>
        <w:autoSpaceDN w:val="0"/>
        <w:adjustRightInd w:val="0"/>
        <w:ind w:firstLine="567"/>
        <w:jc w:val="both"/>
        <w:rPr>
          <w:sz w:val="22"/>
          <w:szCs w:val="22"/>
        </w:rPr>
      </w:pPr>
      <w:r w:rsidRPr="005A3D49">
        <w:rPr>
          <w:sz w:val="22"/>
          <w:szCs w:val="22"/>
        </w:rPr>
        <w:t>8.7.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A3D49" w:rsidRDefault="005A3D49" w:rsidP="005A3D49">
      <w:pPr>
        <w:autoSpaceDE w:val="0"/>
        <w:autoSpaceDN w:val="0"/>
        <w:adjustRightInd w:val="0"/>
        <w:ind w:firstLine="567"/>
        <w:jc w:val="both"/>
        <w:rPr>
          <w:sz w:val="22"/>
          <w:szCs w:val="22"/>
        </w:rPr>
      </w:pPr>
      <w:r w:rsidRPr="005A3D49">
        <w:rPr>
          <w:sz w:val="22"/>
          <w:szCs w:val="22"/>
        </w:rPr>
        <w:t>8.8.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Заказчиком в связи с неисполнением или ненадлежащим исполнением Подрядчиком своих обязательств по контракту.</w:t>
      </w:r>
    </w:p>
    <w:p w:rsidR="005A3D49" w:rsidRPr="005A3D49" w:rsidRDefault="005A3D49" w:rsidP="005A3D49">
      <w:pPr>
        <w:autoSpaceDE w:val="0"/>
        <w:autoSpaceDN w:val="0"/>
        <w:adjustRightInd w:val="0"/>
        <w:ind w:firstLine="567"/>
        <w:jc w:val="both"/>
        <w:rPr>
          <w:sz w:val="22"/>
          <w:szCs w:val="22"/>
        </w:rPr>
      </w:pPr>
    </w:p>
    <w:p w:rsidR="005A3D49" w:rsidRPr="005A3D49" w:rsidRDefault="005A3D49" w:rsidP="005A3D49">
      <w:pPr>
        <w:tabs>
          <w:tab w:val="left" w:pos="851"/>
          <w:tab w:val="left" w:pos="993"/>
        </w:tabs>
        <w:jc w:val="center"/>
        <w:outlineLvl w:val="1"/>
        <w:rPr>
          <w:b/>
          <w:sz w:val="22"/>
          <w:szCs w:val="22"/>
        </w:rPr>
      </w:pPr>
      <w:bookmarkStart w:id="60" w:name="Par685"/>
      <w:bookmarkStart w:id="61" w:name="_ref_22360989"/>
      <w:bookmarkEnd w:id="59"/>
      <w:bookmarkEnd w:id="60"/>
      <w:r>
        <w:rPr>
          <w:b/>
          <w:sz w:val="22"/>
          <w:szCs w:val="22"/>
        </w:rPr>
        <w:t xml:space="preserve">       </w:t>
      </w:r>
      <w:r w:rsidRPr="005A3D49">
        <w:rPr>
          <w:b/>
          <w:sz w:val="22"/>
          <w:szCs w:val="22"/>
        </w:rPr>
        <w:t>9. Ответственность сторон</w:t>
      </w:r>
      <w:bookmarkEnd w:id="61"/>
      <w:r w:rsidRPr="005A3D49">
        <w:rPr>
          <w:b/>
          <w:sz w:val="22"/>
          <w:szCs w:val="22"/>
        </w:rPr>
        <w:t xml:space="preserve"> за неисполнение или ненадлежащее исполнение обязательств</w:t>
      </w:r>
      <w:bookmarkStart w:id="62" w:name="_ref_22428615"/>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9.1. В случае просрочки исполнения обязательств Подрядчиком по Контракту (в </w:t>
      </w:r>
      <w:proofErr w:type="spellStart"/>
      <w:r w:rsidRPr="005A3D49">
        <w:rPr>
          <w:sz w:val="22"/>
          <w:szCs w:val="22"/>
        </w:rPr>
        <w:t>т.ч</w:t>
      </w:r>
      <w:proofErr w:type="spellEnd"/>
      <w:r w:rsidRPr="005A3D49">
        <w:rPr>
          <w:sz w:val="22"/>
          <w:szCs w:val="22"/>
        </w:rPr>
        <w:t xml:space="preserve">. гарантийного обязательства) Заказчик вправе потребовать уплаты  пеней. Пени начисляются за каждый день просрочки </w:t>
      </w:r>
      <w:proofErr w:type="gramStart"/>
      <w:r w:rsidRPr="005A3D49">
        <w:rPr>
          <w:sz w:val="22"/>
          <w:szCs w:val="22"/>
        </w:rPr>
        <w:t>исполнения</w:t>
      </w:r>
      <w:proofErr w:type="gramEnd"/>
      <w:r w:rsidRPr="005A3D49">
        <w:rPr>
          <w:sz w:val="22"/>
          <w:szCs w:val="22"/>
        </w:rPr>
        <w:t xml:space="preserve"> Подрядчиком обязательств, начиная со дня, следующего за днем исполнения обязательств, и устанавливается Контрактом в размере одна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bookmarkStart w:id="63" w:name="_ref_22428617"/>
      <w:bookmarkEnd w:id="62"/>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9.2. В случае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Заказчик  устанавливает штраф.</w:t>
      </w:r>
      <w:bookmarkEnd w:id="63"/>
      <w:r w:rsidRPr="005A3D49">
        <w:rPr>
          <w:sz w:val="22"/>
          <w:szCs w:val="22"/>
        </w:rPr>
        <w:t xml:space="preserve"> Размер штрафа устана</w:t>
      </w:r>
      <w:bookmarkStart w:id="64" w:name="_ref_22379452"/>
      <w:r w:rsidRPr="005A3D49">
        <w:rPr>
          <w:sz w:val="22"/>
          <w:szCs w:val="22"/>
        </w:rPr>
        <w:t xml:space="preserve">вливается Контрактом в размере 10% от цены Контракта.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9.3. В случае нарушения Подрядчиком обязательств по Контракту Заказчик вправе требовать возмещения только реального ущерба. Упущенная выгода не возмещается.</w:t>
      </w:r>
      <w:bookmarkStart w:id="65" w:name="_ref_22483856"/>
      <w:bookmarkEnd w:id="64"/>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9.4. В случае просрочки выполнения работы Подрядчик вправе потребовать уплаты Заказчиком пеней. </w:t>
      </w:r>
      <w:proofErr w:type="gramStart"/>
      <w:r w:rsidRPr="005A3D49">
        <w:rPr>
          <w:sz w:val="22"/>
          <w:szCs w:val="22"/>
        </w:rPr>
        <w:t xml:space="preserve">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roofErr w:type="gramEnd"/>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9.5. В случае за ненадлежащее исполнение Заказчиком обязательств по Контракту, за исключением просрочки исполнения обязательств, устанавливается штраф. Размер штрафа устанавливается Контрактом в размере 2,5% от цены Контракта.</w:t>
      </w:r>
      <w:bookmarkStart w:id="66" w:name="_ref_22379456"/>
      <w:bookmarkEnd w:id="65"/>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9.6. В случае нарушения Заказчиком обязательств по Контракту Подрядчик вправе требовать возмещения только реального ущерба. Упущенная выгода не возмещается.</w:t>
      </w:r>
      <w:bookmarkStart w:id="67" w:name="_ref_22379458"/>
      <w:bookmarkEnd w:id="66"/>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lastRenderedPageBreak/>
        <w:t>9.7.</w:t>
      </w:r>
      <w:bookmarkEnd w:id="67"/>
      <w:r w:rsidRPr="005A3D49">
        <w:rPr>
          <w:sz w:val="22"/>
          <w:szCs w:val="22"/>
        </w:rPr>
        <w:t xml:space="preserve">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3D49" w:rsidRPr="005A3D49" w:rsidRDefault="005A3D49" w:rsidP="005A3D49">
      <w:pPr>
        <w:rPr>
          <w:sz w:val="22"/>
          <w:szCs w:val="22"/>
        </w:rPr>
      </w:pPr>
    </w:p>
    <w:p w:rsidR="005A3D49" w:rsidRPr="005A3D49" w:rsidRDefault="005A3D49" w:rsidP="005A3D49">
      <w:pPr>
        <w:keepNext/>
        <w:keepLines/>
        <w:ind w:left="708"/>
        <w:jc w:val="center"/>
        <w:outlineLvl w:val="0"/>
        <w:rPr>
          <w:b/>
          <w:sz w:val="22"/>
          <w:szCs w:val="22"/>
        </w:rPr>
      </w:pPr>
      <w:bookmarkStart w:id="68" w:name="_ref_22563524"/>
      <w:r w:rsidRPr="005A3D49">
        <w:rPr>
          <w:b/>
          <w:sz w:val="22"/>
          <w:szCs w:val="22"/>
        </w:rPr>
        <w:t>10. Изменение и расторжение </w:t>
      </w:r>
      <w:bookmarkEnd w:id="68"/>
      <w:r w:rsidRPr="005A3D49">
        <w:rPr>
          <w:b/>
          <w:sz w:val="22"/>
          <w:szCs w:val="22"/>
        </w:rPr>
        <w:t>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10.1. Изменение существенных условий контракта при его исполнении допускается по соглашению сторон в следующих случаях:</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а) при снижении цены контракта без изменения предусмотренных контрактом объема работ, качества работ и иных условий контракта;</w:t>
      </w:r>
    </w:p>
    <w:p w:rsidR="005A3D49" w:rsidRPr="005A3D49" w:rsidRDefault="005A3D49" w:rsidP="005A3D49">
      <w:pPr>
        <w:widowControl w:val="0"/>
        <w:autoSpaceDE w:val="0"/>
        <w:autoSpaceDN w:val="0"/>
        <w:adjustRightInd w:val="0"/>
        <w:ind w:firstLine="567"/>
        <w:jc w:val="both"/>
        <w:rPr>
          <w:sz w:val="22"/>
          <w:szCs w:val="22"/>
        </w:rPr>
      </w:pPr>
      <w:proofErr w:type="gramStart"/>
      <w:r w:rsidRPr="005A3D49">
        <w:rPr>
          <w:sz w:val="22"/>
          <w:szCs w:val="22"/>
        </w:rPr>
        <w:t>б) если по предложению Заказчика увеличиваются предусмотренные контрактом объем работ не более чем на десять процентов или уменьшаются предусмотренные контрактом объем работ не более чем на десять процентов.</w:t>
      </w:r>
      <w:proofErr w:type="gramEnd"/>
      <w:r w:rsidRPr="005A3D49">
        <w:rPr>
          <w:sz w:val="22"/>
          <w:szCs w:val="22"/>
        </w:rPr>
        <w:t xml:space="preserve"> При этом по соглашению сторон допускается изменение с учетом </w:t>
      </w:r>
      <w:proofErr w:type="gramStart"/>
      <w:r w:rsidRPr="005A3D49">
        <w:rPr>
          <w:sz w:val="22"/>
          <w:szCs w:val="22"/>
        </w:rPr>
        <w:t>положений бюджетного законодательства Российской Федерации цены контракта</w:t>
      </w:r>
      <w:proofErr w:type="gramEnd"/>
      <w:r w:rsidRPr="005A3D49">
        <w:rPr>
          <w:sz w:val="22"/>
          <w:szCs w:val="22"/>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 </w:t>
      </w:r>
      <w:proofErr w:type="gramStart"/>
      <w:r w:rsidRPr="005A3D49">
        <w:rPr>
          <w:sz w:val="22"/>
          <w:szCs w:val="22"/>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sz w:val="22"/>
          <w:szCs w:val="22"/>
        </w:rPr>
        <w:t>в)</w:t>
      </w:r>
      <w:r w:rsidRPr="005A3D49">
        <w:rPr>
          <w:rFonts w:eastAsia="Calibri"/>
          <w:sz w:val="22"/>
          <w:szCs w:val="22"/>
          <w:lang w:eastAsia="en-US"/>
        </w:rPr>
        <w:t xml:space="preserve"> в случаях, предусмотренных </w:t>
      </w:r>
      <w:hyperlink r:id="rId44" w:history="1">
        <w:r w:rsidRPr="005A3D49">
          <w:rPr>
            <w:rFonts w:eastAsia="Calibri"/>
            <w:color w:val="000000"/>
            <w:sz w:val="22"/>
            <w:szCs w:val="22"/>
            <w:lang w:eastAsia="en-US"/>
          </w:rPr>
          <w:t>пунктом 6 статьи 161</w:t>
        </w:r>
      </w:hyperlink>
      <w:r w:rsidRPr="005A3D49">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5" w:history="1">
        <w:r w:rsidRPr="005A3D49">
          <w:rPr>
            <w:rFonts w:eastAsia="Calibri"/>
            <w:color w:val="000000"/>
            <w:sz w:val="22"/>
            <w:szCs w:val="22"/>
            <w:lang w:eastAsia="en-US"/>
          </w:rPr>
          <w:t>обеспечивает согласование</w:t>
        </w:r>
      </w:hyperlink>
      <w:r w:rsidRPr="005A3D49">
        <w:rPr>
          <w:rFonts w:eastAsia="Calibri"/>
          <w:sz w:val="22"/>
          <w:szCs w:val="22"/>
          <w:lang w:eastAsia="en-US"/>
        </w:rPr>
        <w:t xml:space="preserve"> новых условий контракта, в том числе цены и (или) сроков исполнения контракта и (или) объем </w:t>
      </w:r>
      <w:proofErr w:type="gramStart"/>
      <w:r w:rsidRPr="005A3D49">
        <w:rPr>
          <w:rFonts w:eastAsia="Calibri"/>
          <w:sz w:val="22"/>
          <w:szCs w:val="22"/>
          <w:lang w:eastAsia="en-US"/>
        </w:rPr>
        <w:t>работ</w:t>
      </w:r>
      <w:proofErr w:type="gramEnd"/>
      <w:r w:rsidRPr="005A3D49">
        <w:rPr>
          <w:rFonts w:eastAsia="Calibri"/>
          <w:sz w:val="22"/>
          <w:szCs w:val="22"/>
          <w:lang w:eastAsia="en-US"/>
        </w:rPr>
        <w:t xml:space="preserve"> предусмотренных контрактом.</w:t>
      </w:r>
    </w:p>
    <w:p w:rsidR="005A3D49" w:rsidRPr="005A3D49" w:rsidRDefault="005A3D49" w:rsidP="005A3D49">
      <w:pPr>
        <w:widowControl w:val="0"/>
        <w:autoSpaceDE w:val="0"/>
        <w:autoSpaceDN w:val="0"/>
        <w:adjustRightInd w:val="0"/>
        <w:ind w:firstLine="567"/>
        <w:jc w:val="both"/>
        <w:rPr>
          <w:sz w:val="22"/>
          <w:szCs w:val="22"/>
        </w:rPr>
      </w:pPr>
      <w:bookmarkStart w:id="69" w:name="Par1837"/>
      <w:bookmarkEnd w:id="69"/>
      <w:r w:rsidRPr="005A3D49">
        <w:rPr>
          <w:sz w:val="22"/>
          <w:szCs w:val="22"/>
        </w:rPr>
        <w:t>10.2.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10.3.В случае перемены Заказчика права и обязанности Заказчика, предусмотренные контрактом, переходят к новому Заказчику.</w:t>
      </w:r>
    </w:p>
    <w:p w:rsidR="005A3D49" w:rsidRPr="005A3D49" w:rsidRDefault="005A3D49" w:rsidP="005A3D49">
      <w:pPr>
        <w:autoSpaceDE w:val="0"/>
        <w:autoSpaceDN w:val="0"/>
        <w:adjustRightInd w:val="0"/>
        <w:ind w:firstLine="567"/>
        <w:jc w:val="both"/>
        <w:rPr>
          <w:sz w:val="22"/>
          <w:szCs w:val="22"/>
        </w:rPr>
      </w:pPr>
      <w:r w:rsidRPr="005A3D49">
        <w:rPr>
          <w:sz w:val="22"/>
          <w:szCs w:val="22"/>
        </w:rPr>
        <w:t>10.4.</w:t>
      </w:r>
      <w:r w:rsidRPr="005A3D49">
        <w:rPr>
          <w:rFonts w:eastAsia="Calibri"/>
          <w:sz w:val="22"/>
          <w:szCs w:val="22"/>
          <w:lang w:eastAsia="en-US"/>
        </w:rPr>
        <w:t xml:space="preserve"> При исполнении контракта по согласованию заказчика с  подрядчиком допускается оказание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10.7. Если заказчиком проведена экспертиза оказанных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работ в заключени</w:t>
      </w:r>
      <w:proofErr w:type="gramStart"/>
      <w:r w:rsidRPr="005A3D49">
        <w:rPr>
          <w:sz w:val="22"/>
          <w:szCs w:val="22"/>
        </w:rPr>
        <w:t>и</w:t>
      </w:r>
      <w:proofErr w:type="gramEnd"/>
      <w:r w:rsidRPr="005A3D49">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10.8. </w:t>
      </w:r>
      <w:proofErr w:type="gramStart"/>
      <w:r w:rsidRPr="005A3D49">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5A3D49">
        <w:rPr>
          <w:sz w:val="22"/>
          <w:szCs w:val="22"/>
        </w:rPr>
        <w:t xml:space="preserve"> связи и доставки, </w:t>
      </w:r>
      <w:proofErr w:type="gramStart"/>
      <w:r w:rsidRPr="005A3D49">
        <w:rPr>
          <w:sz w:val="22"/>
          <w:szCs w:val="22"/>
        </w:rPr>
        <w:t>обеспечивающих</w:t>
      </w:r>
      <w:proofErr w:type="gramEnd"/>
      <w:r w:rsidRPr="005A3D49">
        <w:rPr>
          <w:sz w:val="22"/>
          <w:szCs w:val="22"/>
        </w:rPr>
        <w:t xml:space="preserve"> фиксирование такого уведомления и получение Заказчиком подтверждения о его вручении подрядчику.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A3D49">
        <w:rPr>
          <w:sz w:val="22"/>
          <w:szCs w:val="22"/>
        </w:rPr>
        <w:t xml:space="preserve">по истечении тридцати дней с даты размещения </w:t>
      </w:r>
      <w:r w:rsidRPr="005A3D49">
        <w:rPr>
          <w:sz w:val="22"/>
          <w:szCs w:val="22"/>
        </w:rPr>
        <w:lastRenderedPageBreak/>
        <w:t>решения Заказчика об одностороннем отказе от исполнения контракта в единой информационной системе</w:t>
      </w:r>
      <w:proofErr w:type="gramEnd"/>
      <w:r w:rsidRPr="005A3D49">
        <w:rPr>
          <w:sz w:val="22"/>
          <w:szCs w:val="22"/>
        </w:rPr>
        <w:t>.</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10.9. Решение Заказчика об одностороннем отказе от исполнения контракта вступает в </w:t>
      </w:r>
      <w:proofErr w:type="gramStart"/>
      <w:r w:rsidRPr="005A3D49">
        <w:rPr>
          <w:sz w:val="22"/>
          <w:szCs w:val="22"/>
        </w:rPr>
        <w:t>силу</w:t>
      </w:r>
      <w:proofErr w:type="gramEnd"/>
      <w:r w:rsidRPr="005A3D49">
        <w:rPr>
          <w:sz w:val="22"/>
          <w:szCs w:val="22"/>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10.10. 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5A3D49">
        <w:rPr>
          <w:sz w:val="22"/>
          <w:szCs w:val="22"/>
        </w:rPr>
        <w:t>с даты</w:t>
      </w:r>
      <w:proofErr w:type="gramEnd"/>
      <w:r w:rsidRPr="005A3D49">
        <w:rPr>
          <w:sz w:val="22"/>
          <w:szCs w:val="22"/>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10.11. 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10.12. Если до расторжения контракта Подрядчик частично исполнил обязательства, предусмотренные контрактом, при заключении нового контракта объём оказанных работ должен быть уменьшен с учетом объема оказанных работ по расторгнутому контракту. При этом цена контракта должна быть уменьшена пропорционально объёму оказанных работ.</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10.13.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10.14. </w:t>
      </w:r>
      <w:proofErr w:type="gramStart"/>
      <w:r w:rsidRPr="005A3D49">
        <w:rPr>
          <w:rFonts w:eastAsia="Calibri"/>
          <w:sz w:val="22"/>
          <w:szCs w:val="22"/>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5A3D49">
        <w:rPr>
          <w:rFonts w:eastAsia="Calibri"/>
          <w:sz w:val="22"/>
          <w:szCs w:val="22"/>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10.15. Решение подрядчика об одностороннем отказе от исполнения контракта вступает в </w:t>
      </w:r>
      <w:proofErr w:type="gramStart"/>
      <w:r w:rsidRPr="005A3D49">
        <w:rPr>
          <w:rFonts w:eastAsia="Calibri"/>
          <w:sz w:val="22"/>
          <w:szCs w:val="22"/>
          <w:lang w:eastAsia="en-US"/>
        </w:rPr>
        <w:t>силу</w:t>
      </w:r>
      <w:proofErr w:type="gramEnd"/>
      <w:r w:rsidRPr="005A3D49">
        <w:rPr>
          <w:rFonts w:eastAsia="Calibri"/>
          <w:sz w:val="22"/>
          <w:szCs w:val="22"/>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10.16.Подрядчик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A3D49">
        <w:rPr>
          <w:rFonts w:eastAsia="Calibri"/>
          <w:sz w:val="22"/>
          <w:szCs w:val="22"/>
          <w:lang w:eastAsia="en-US"/>
        </w:rPr>
        <w:t>решении</w:t>
      </w:r>
      <w:proofErr w:type="gramEnd"/>
      <w:r w:rsidRPr="005A3D49">
        <w:rPr>
          <w:rFonts w:eastAsia="Calibri"/>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10.17.При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10.18. В случае расторжения контракта в связи с односторонним отказом подрядчиком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5A3D49" w:rsidRPr="005A3D49" w:rsidRDefault="005A3D49" w:rsidP="005A3D49">
      <w:pPr>
        <w:widowControl w:val="0"/>
        <w:autoSpaceDE w:val="0"/>
        <w:autoSpaceDN w:val="0"/>
        <w:adjustRightInd w:val="0"/>
        <w:ind w:firstLine="540"/>
        <w:jc w:val="both"/>
        <w:rPr>
          <w:sz w:val="22"/>
          <w:szCs w:val="22"/>
        </w:rPr>
      </w:pPr>
    </w:p>
    <w:p w:rsidR="005A3D49" w:rsidRPr="005A3D49" w:rsidRDefault="005A3D49" w:rsidP="005A3D49">
      <w:pPr>
        <w:keepNext/>
        <w:keepLines/>
        <w:jc w:val="center"/>
        <w:outlineLvl w:val="0"/>
        <w:rPr>
          <w:b/>
          <w:sz w:val="22"/>
          <w:szCs w:val="22"/>
        </w:rPr>
      </w:pPr>
      <w:bookmarkStart w:id="70" w:name="_ref_22811749"/>
      <w:r w:rsidRPr="005A3D49">
        <w:rPr>
          <w:b/>
          <w:sz w:val="22"/>
          <w:szCs w:val="22"/>
        </w:rPr>
        <w:t>11. Решение споров</w:t>
      </w:r>
      <w:bookmarkEnd w:id="70"/>
    </w:p>
    <w:p w:rsidR="005A3D49" w:rsidRPr="005A3D49" w:rsidRDefault="005A3D49" w:rsidP="005A3D49">
      <w:pPr>
        <w:tabs>
          <w:tab w:val="left" w:pos="993"/>
          <w:tab w:val="left" w:pos="1134"/>
        </w:tabs>
        <w:ind w:firstLine="567"/>
        <w:jc w:val="both"/>
        <w:outlineLvl w:val="1"/>
        <w:rPr>
          <w:sz w:val="22"/>
          <w:szCs w:val="22"/>
        </w:rPr>
      </w:pPr>
      <w:r w:rsidRPr="005A3D49">
        <w:rPr>
          <w:sz w:val="22"/>
          <w:szCs w:val="22"/>
        </w:rPr>
        <w:t>11.1. Спорные вопросы, возникающие в ходе исполнения настоящего Контракта, разрешаются путем переговоров. В случае невозможности урегулирования споров мирным путем, спорные вопросы передаются на рассмотрение в Арбитражный суд Удмуртской Республики.</w:t>
      </w:r>
    </w:p>
    <w:p w:rsidR="005A3D49" w:rsidRPr="005A3D49" w:rsidRDefault="005A3D49" w:rsidP="00D66F18">
      <w:pPr>
        <w:widowControl w:val="0"/>
        <w:autoSpaceDE w:val="0"/>
        <w:rPr>
          <w:b/>
          <w:bCs/>
          <w:sz w:val="22"/>
          <w:szCs w:val="22"/>
        </w:rPr>
      </w:pPr>
    </w:p>
    <w:p w:rsidR="00D66F18" w:rsidRDefault="00D66F18" w:rsidP="005A3D49">
      <w:pPr>
        <w:widowControl w:val="0"/>
        <w:autoSpaceDE w:val="0"/>
        <w:ind w:firstLine="709"/>
        <w:jc w:val="center"/>
        <w:rPr>
          <w:b/>
          <w:bCs/>
          <w:sz w:val="22"/>
          <w:szCs w:val="22"/>
        </w:rPr>
      </w:pPr>
    </w:p>
    <w:p w:rsidR="005A3D49" w:rsidRPr="005A3D49" w:rsidRDefault="005A3D49" w:rsidP="005A3D49">
      <w:pPr>
        <w:widowControl w:val="0"/>
        <w:autoSpaceDE w:val="0"/>
        <w:ind w:firstLine="709"/>
        <w:jc w:val="center"/>
        <w:rPr>
          <w:b/>
          <w:bCs/>
          <w:sz w:val="22"/>
          <w:szCs w:val="22"/>
        </w:rPr>
      </w:pPr>
      <w:r w:rsidRPr="005A3D49">
        <w:rPr>
          <w:b/>
          <w:bCs/>
          <w:sz w:val="22"/>
          <w:szCs w:val="22"/>
        </w:rPr>
        <w:lastRenderedPageBreak/>
        <w:t>12. Обстоятельства непреодолимой силы</w:t>
      </w:r>
    </w:p>
    <w:p w:rsidR="005A3D49" w:rsidRPr="005A3D49" w:rsidRDefault="005A3D49" w:rsidP="005A3D49">
      <w:pPr>
        <w:ind w:firstLine="567"/>
        <w:jc w:val="both"/>
        <w:rPr>
          <w:sz w:val="22"/>
          <w:szCs w:val="22"/>
        </w:rPr>
      </w:pPr>
      <w:r w:rsidRPr="005A3D49">
        <w:rPr>
          <w:sz w:val="22"/>
          <w:szCs w:val="22"/>
        </w:rPr>
        <w:t>12.1.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5A3D49" w:rsidRPr="005A3D49" w:rsidRDefault="005A3D49" w:rsidP="005A3D49">
      <w:pPr>
        <w:ind w:firstLine="567"/>
        <w:jc w:val="both"/>
        <w:rPr>
          <w:sz w:val="22"/>
          <w:szCs w:val="22"/>
        </w:rPr>
      </w:pPr>
      <w:r w:rsidRPr="005A3D49">
        <w:rPr>
          <w:sz w:val="22"/>
          <w:szCs w:val="22"/>
        </w:rPr>
        <w:t>12.2. К обстоятельствам, указанным в пункте 12.1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5A3D49" w:rsidRPr="005A3D49" w:rsidRDefault="005A3D49" w:rsidP="005A3D49">
      <w:pPr>
        <w:ind w:firstLine="567"/>
        <w:jc w:val="both"/>
        <w:rPr>
          <w:sz w:val="22"/>
          <w:szCs w:val="22"/>
        </w:rPr>
      </w:pPr>
      <w:r w:rsidRPr="005A3D49">
        <w:rPr>
          <w:sz w:val="22"/>
          <w:szCs w:val="22"/>
        </w:rPr>
        <w:t>12.3.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12.2 Контракта.</w:t>
      </w:r>
    </w:p>
    <w:p w:rsidR="005A3D49" w:rsidRPr="005A3D49" w:rsidRDefault="005A3D49" w:rsidP="005A3D49">
      <w:pPr>
        <w:ind w:firstLine="567"/>
        <w:jc w:val="both"/>
        <w:rPr>
          <w:sz w:val="22"/>
          <w:szCs w:val="22"/>
        </w:rPr>
      </w:pPr>
    </w:p>
    <w:p w:rsidR="005A3D49" w:rsidRPr="005A3D49" w:rsidRDefault="005A3D49" w:rsidP="005A3D49">
      <w:pPr>
        <w:keepNext/>
        <w:keepLines/>
        <w:ind w:left="708"/>
        <w:jc w:val="center"/>
        <w:outlineLvl w:val="0"/>
        <w:rPr>
          <w:b/>
          <w:sz w:val="22"/>
          <w:szCs w:val="22"/>
        </w:rPr>
      </w:pPr>
      <w:bookmarkStart w:id="71" w:name="_ref_23030044"/>
      <w:r w:rsidRPr="005A3D49">
        <w:rPr>
          <w:b/>
          <w:sz w:val="22"/>
          <w:szCs w:val="22"/>
        </w:rPr>
        <w:t>13. Заключительные положения</w:t>
      </w:r>
      <w:bookmarkEnd w:id="71"/>
    </w:p>
    <w:p w:rsidR="005A3D49" w:rsidRPr="005A3D49" w:rsidRDefault="005A3D49" w:rsidP="005A3D49">
      <w:pPr>
        <w:tabs>
          <w:tab w:val="left" w:pos="993"/>
        </w:tabs>
        <w:ind w:firstLine="567"/>
        <w:jc w:val="both"/>
        <w:outlineLvl w:val="1"/>
        <w:rPr>
          <w:sz w:val="22"/>
          <w:szCs w:val="22"/>
        </w:rPr>
      </w:pPr>
      <w:bookmarkStart w:id="72" w:name="_ref_23030047"/>
      <w:r w:rsidRPr="005A3D49">
        <w:rPr>
          <w:sz w:val="22"/>
          <w:szCs w:val="22"/>
        </w:rPr>
        <w:t>13.1. Настоящий Контра</w:t>
      </w:r>
      <w:proofErr w:type="gramStart"/>
      <w:r w:rsidRPr="005A3D49">
        <w:rPr>
          <w:sz w:val="22"/>
          <w:szCs w:val="22"/>
        </w:rPr>
        <w:t>кт вст</w:t>
      </w:r>
      <w:proofErr w:type="gramEnd"/>
      <w:r w:rsidRPr="005A3D49">
        <w:rPr>
          <w:sz w:val="22"/>
          <w:szCs w:val="22"/>
        </w:rPr>
        <w:t>упает в силу с момента подписания и действует до 31 декабря 2014 года.</w:t>
      </w:r>
      <w:bookmarkEnd w:id="72"/>
    </w:p>
    <w:p w:rsidR="005A3D49" w:rsidRPr="005A3D49" w:rsidRDefault="005A3D49" w:rsidP="005A3D49">
      <w:pPr>
        <w:tabs>
          <w:tab w:val="left" w:pos="993"/>
        </w:tabs>
        <w:ind w:firstLine="567"/>
        <w:jc w:val="both"/>
        <w:outlineLvl w:val="1"/>
        <w:rPr>
          <w:sz w:val="22"/>
          <w:szCs w:val="22"/>
        </w:rPr>
      </w:pPr>
      <w:r w:rsidRPr="005A3D49">
        <w:rPr>
          <w:sz w:val="22"/>
          <w:szCs w:val="22"/>
        </w:rPr>
        <w:t>13.2. Настоящий Контракт составлен в двух экземплярах, имеющих равную юридическую силу.</w:t>
      </w:r>
    </w:p>
    <w:p w:rsidR="005A3D49" w:rsidRPr="005A3D49" w:rsidRDefault="005A3D49" w:rsidP="005A3D49">
      <w:pPr>
        <w:tabs>
          <w:tab w:val="left" w:pos="993"/>
        </w:tabs>
        <w:ind w:firstLine="567"/>
        <w:jc w:val="both"/>
        <w:rPr>
          <w:sz w:val="22"/>
          <w:szCs w:val="22"/>
        </w:rPr>
      </w:pPr>
      <w:r w:rsidRPr="005A3D49">
        <w:rPr>
          <w:sz w:val="22"/>
          <w:szCs w:val="22"/>
        </w:rPr>
        <w:t>13.3. Любые изменения и дополнения к настоящему Контракту действительны лишь при условии, что они совершены в письменной форме и подписаны надлежащим образом. Приложения к настоящему Контракту составляют его неотъемлемую часть.</w:t>
      </w:r>
    </w:p>
    <w:p w:rsidR="005A3D49" w:rsidRPr="005A3D49" w:rsidRDefault="005A3D49" w:rsidP="005A3D49">
      <w:pPr>
        <w:keepNext/>
        <w:keepLines/>
        <w:spacing w:before="240" w:after="120" w:line="276" w:lineRule="auto"/>
        <w:jc w:val="center"/>
        <w:outlineLvl w:val="0"/>
        <w:rPr>
          <w:b/>
          <w:sz w:val="22"/>
          <w:szCs w:val="22"/>
        </w:rPr>
      </w:pPr>
      <w:bookmarkStart w:id="73" w:name="_ref_23191882"/>
      <w:r w:rsidRPr="005A3D49">
        <w:rPr>
          <w:b/>
          <w:sz w:val="22"/>
          <w:szCs w:val="22"/>
        </w:rPr>
        <w:t>14. Адреса и реквизиты сторо</w:t>
      </w:r>
      <w:bookmarkEnd w:id="73"/>
      <w:r w:rsidRPr="005A3D49">
        <w:rPr>
          <w:b/>
          <w:sz w:val="22"/>
          <w:szCs w:val="22"/>
        </w:rPr>
        <w:t>н</w:t>
      </w:r>
    </w:p>
    <w:tbl>
      <w:tblPr>
        <w:tblW w:w="0" w:type="auto"/>
        <w:tblLook w:val="04A0" w:firstRow="1" w:lastRow="0" w:firstColumn="1" w:lastColumn="0" w:noHBand="0" w:noVBand="1"/>
      </w:tblPr>
      <w:tblGrid>
        <w:gridCol w:w="4928"/>
        <w:gridCol w:w="4643"/>
      </w:tblGrid>
      <w:tr w:rsidR="005A3D49" w:rsidRPr="005A3D49" w:rsidTr="005A3D49">
        <w:tc>
          <w:tcPr>
            <w:tcW w:w="4928" w:type="dxa"/>
          </w:tcPr>
          <w:p w:rsidR="005A3D49" w:rsidRPr="005A3D49" w:rsidRDefault="005A3D49" w:rsidP="005A3D49">
            <w:pPr>
              <w:jc w:val="center"/>
              <w:rPr>
                <w:b/>
                <w:color w:val="000000"/>
                <w:sz w:val="20"/>
              </w:rPr>
            </w:pPr>
            <w:r w:rsidRPr="005A3D49">
              <w:rPr>
                <w:b/>
                <w:color w:val="000000"/>
                <w:sz w:val="20"/>
              </w:rPr>
              <w:t>Заказчик:</w:t>
            </w:r>
          </w:p>
        </w:tc>
        <w:tc>
          <w:tcPr>
            <w:tcW w:w="4644" w:type="dxa"/>
          </w:tcPr>
          <w:p w:rsidR="005A3D49" w:rsidRPr="005A3D49" w:rsidRDefault="005A3D49" w:rsidP="005A3D49">
            <w:pPr>
              <w:jc w:val="center"/>
              <w:rPr>
                <w:b/>
                <w:color w:val="000000"/>
                <w:sz w:val="20"/>
              </w:rPr>
            </w:pPr>
            <w:r w:rsidRPr="005A3D49">
              <w:rPr>
                <w:b/>
                <w:color w:val="000000"/>
                <w:sz w:val="20"/>
              </w:rPr>
              <w:t>Подрядчик:</w:t>
            </w:r>
          </w:p>
        </w:tc>
      </w:tr>
      <w:tr w:rsidR="005A3D49" w:rsidRPr="005A3D49" w:rsidTr="005A3D49">
        <w:tc>
          <w:tcPr>
            <w:tcW w:w="4928" w:type="dxa"/>
          </w:tcPr>
          <w:p w:rsidR="005A3D49" w:rsidRPr="005A3D49" w:rsidRDefault="005A3D49" w:rsidP="005A3D49">
            <w:pPr>
              <w:autoSpaceDN w:val="0"/>
              <w:adjustRightInd w:val="0"/>
              <w:jc w:val="center"/>
              <w:rPr>
                <w:b/>
                <w:sz w:val="20"/>
              </w:rPr>
            </w:pPr>
            <w:r w:rsidRPr="005A3D49">
              <w:rPr>
                <w:b/>
                <w:sz w:val="20"/>
              </w:rPr>
              <w:t>Администрация муниципального образования «Красногорский район»</w:t>
            </w:r>
          </w:p>
          <w:p w:rsidR="005A3D49" w:rsidRPr="005A3D49" w:rsidRDefault="005A3D49" w:rsidP="005A3D49">
            <w:pPr>
              <w:autoSpaceDN w:val="0"/>
              <w:adjustRightInd w:val="0"/>
              <w:rPr>
                <w:sz w:val="20"/>
              </w:rPr>
            </w:pPr>
            <w:r w:rsidRPr="005A3D49">
              <w:rPr>
                <w:sz w:val="20"/>
              </w:rPr>
              <w:t xml:space="preserve">ИНН 1815001093, КПП 183701001                          Адрес:427650, Удмуртская Республика, с. Красногорское, ул. Ленина, 64                                     </w:t>
            </w:r>
          </w:p>
          <w:p w:rsidR="005A3D49" w:rsidRPr="005A3D49" w:rsidRDefault="005A3D49" w:rsidP="005A3D49">
            <w:pPr>
              <w:autoSpaceDN w:val="0"/>
              <w:adjustRightInd w:val="0"/>
              <w:rPr>
                <w:sz w:val="20"/>
              </w:rPr>
            </w:pPr>
            <w:r w:rsidRPr="005A3D49">
              <w:rPr>
                <w:sz w:val="20"/>
              </w:rPr>
              <w:t xml:space="preserve">Тел.\факс 8 (34164) 2-16-00, 2-17-51 </w:t>
            </w:r>
          </w:p>
          <w:p w:rsidR="005A3D49" w:rsidRPr="005A3D49" w:rsidRDefault="005A3D49" w:rsidP="005A3D49">
            <w:pPr>
              <w:autoSpaceDN w:val="0"/>
              <w:adjustRightInd w:val="0"/>
              <w:rPr>
                <w:sz w:val="20"/>
              </w:rPr>
            </w:pPr>
            <w:r w:rsidRPr="005A3D49">
              <w:rPr>
                <w:sz w:val="20"/>
              </w:rPr>
              <w:t xml:space="preserve">УФК по Удмуртской Республике (ОФК 15, УФ Администрации Красногорского района  </w:t>
            </w:r>
            <w:proofErr w:type="gramStart"/>
            <w:r w:rsidRPr="005A3D49">
              <w:rPr>
                <w:sz w:val="20"/>
              </w:rPr>
              <w:t>л</w:t>
            </w:r>
            <w:proofErr w:type="gramEnd"/>
            <w:r w:rsidRPr="005A3D49">
              <w:rPr>
                <w:sz w:val="20"/>
              </w:rPr>
              <w:t>/с 02133025810 Администрация Красногорского района  л/с 03526140001)</w:t>
            </w:r>
          </w:p>
          <w:p w:rsidR="005A3D49" w:rsidRPr="005A3D49" w:rsidRDefault="005A3D49" w:rsidP="005A3D49">
            <w:pPr>
              <w:autoSpaceDN w:val="0"/>
              <w:adjustRightInd w:val="0"/>
              <w:rPr>
                <w:sz w:val="20"/>
              </w:rPr>
            </w:pPr>
            <w:r w:rsidRPr="005A3D49">
              <w:rPr>
                <w:sz w:val="20"/>
              </w:rPr>
              <w:t xml:space="preserve"> </w:t>
            </w:r>
            <w:proofErr w:type="gramStart"/>
            <w:r w:rsidRPr="005A3D49">
              <w:rPr>
                <w:sz w:val="20"/>
              </w:rPr>
              <w:t>р</w:t>
            </w:r>
            <w:proofErr w:type="gramEnd"/>
            <w:r w:rsidRPr="005A3D49">
              <w:rPr>
                <w:sz w:val="20"/>
              </w:rPr>
              <w:t xml:space="preserve">\с 40204810500000000016                             </w:t>
            </w:r>
          </w:p>
          <w:p w:rsidR="005A3D49" w:rsidRPr="005A3D49" w:rsidRDefault="005A3D49" w:rsidP="005A3D49">
            <w:pPr>
              <w:autoSpaceDN w:val="0"/>
              <w:adjustRightInd w:val="0"/>
              <w:rPr>
                <w:sz w:val="20"/>
              </w:rPr>
            </w:pPr>
            <w:r w:rsidRPr="005A3D49">
              <w:rPr>
                <w:sz w:val="20"/>
              </w:rPr>
              <w:t xml:space="preserve"> ГРКЦ НБ Удмуртской Республики Банка России                      г. Ижевск </w:t>
            </w:r>
          </w:p>
          <w:p w:rsidR="005A3D49" w:rsidRPr="005A3D49" w:rsidRDefault="005A3D49" w:rsidP="005A3D49">
            <w:pPr>
              <w:autoSpaceDN w:val="0"/>
              <w:adjustRightInd w:val="0"/>
              <w:rPr>
                <w:sz w:val="20"/>
              </w:rPr>
            </w:pPr>
            <w:r w:rsidRPr="005A3D49">
              <w:rPr>
                <w:sz w:val="20"/>
              </w:rPr>
              <w:t>БИК 049401001</w:t>
            </w:r>
          </w:p>
          <w:p w:rsidR="005A3D49" w:rsidRPr="005A3D49" w:rsidRDefault="005A3D49" w:rsidP="005A3D49">
            <w:pPr>
              <w:autoSpaceDN w:val="0"/>
              <w:adjustRightInd w:val="0"/>
              <w:rPr>
                <w:sz w:val="20"/>
              </w:rPr>
            </w:pPr>
          </w:p>
          <w:p w:rsidR="005A3D49" w:rsidRPr="005A3D49" w:rsidRDefault="005A3D49" w:rsidP="005A3D49">
            <w:pPr>
              <w:autoSpaceDN w:val="0"/>
              <w:adjustRightInd w:val="0"/>
              <w:rPr>
                <w:sz w:val="20"/>
              </w:rPr>
            </w:pPr>
            <w:r w:rsidRPr="005A3D49">
              <w:rPr>
                <w:sz w:val="20"/>
              </w:rPr>
              <w:t xml:space="preserve"> Глава Администрации ________В.И. </w:t>
            </w:r>
            <w:proofErr w:type="spellStart"/>
            <w:r w:rsidRPr="005A3D49">
              <w:rPr>
                <w:sz w:val="20"/>
              </w:rPr>
              <w:t>Бабинцев</w:t>
            </w:r>
            <w:proofErr w:type="spellEnd"/>
          </w:p>
          <w:p w:rsidR="005A3D49" w:rsidRPr="005A3D49" w:rsidRDefault="005A3D49" w:rsidP="005A3D49">
            <w:pPr>
              <w:autoSpaceDN w:val="0"/>
              <w:adjustRightInd w:val="0"/>
              <w:rPr>
                <w:color w:val="FF0000"/>
                <w:sz w:val="20"/>
              </w:rPr>
            </w:pPr>
            <w:r w:rsidRPr="005A3D49">
              <w:rPr>
                <w:sz w:val="20"/>
              </w:rPr>
              <w:t xml:space="preserve">                                     </w:t>
            </w:r>
            <w:proofErr w:type="spellStart"/>
            <w:r w:rsidRPr="005A3D49">
              <w:rPr>
                <w:sz w:val="20"/>
              </w:rPr>
              <w:t>м.п</w:t>
            </w:r>
            <w:proofErr w:type="spellEnd"/>
            <w:r w:rsidRPr="005A3D49">
              <w:rPr>
                <w:sz w:val="20"/>
              </w:rPr>
              <w:t>.</w:t>
            </w:r>
          </w:p>
        </w:tc>
        <w:tc>
          <w:tcPr>
            <w:tcW w:w="4644" w:type="dxa"/>
          </w:tcPr>
          <w:p w:rsidR="005A3D49" w:rsidRPr="005A3D49" w:rsidRDefault="005A3D49" w:rsidP="005A3D49">
            <w:pPr>
              <w:rPr>
                <w:color w:val="FF0000"/>
                <w:sz w:val="20"/>
              </w:rPr>
            </w:pPr>
          </w:p>
        </w:tc>
      </w:tr>
    </w:tbl>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jc w:val="center"/>
        <w:rPr>
          <w:b/>
          <w:bCs/>
          <w:color w:val="000000"/>
          <w:kern w:val="0"/>
          <w:sz w:val="20"/>
        </w:rPr>
      </w:pPr>
      <w:r>
        <w:rPr>
          <w:b/>
          <w:bCs/>
          <w:color w:val="000000"/>
          <w:kern w:val="0"/>
          <w:sz w:val="20"/>
        </w:rPr>
        <w:lastRenderedPageBreak/>
        <w:t xml:space="preserve">                                                                                               </w:t>
      </w:r>
      <w:r w:rsidRPr="00D66F18">
        <w:rPr>
          <w:b/>
          <w:bCs/>
          <w:color w:val="000000"/>
          <w:kern w:val="0"/>
          <w:sz w:val="20"/>
        </w:rPr>
        <w:t xml:space="preserve">Приложение № 1 </w:t>
      </w:r>
    </w:p>
    <w:p w:rsidR="00D66F18" w:rsidRP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D66F18" w:rsidRP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00817383">
        <w:rPr>
          <w:b/>
          <w:bCs/>
          <w:color w:val="000000"/>
          <w:kern w:val="0"/>
          <w:sz w:val="20"/>
        </w:rPr>
        <w:t xml:space="preserve">             №__</w:t>
      </w:r>
      <w:r>
        <w:rPr>
          <w:b/>
          <w:bCs/>
          <w:color w:val="000000"/>
          <w:kern w:val="0"/>
          <w:sz w:val="20"/>
        </w:rPr>
        <w:t>_</w:t>
      </w:r>
      <w:r w:rsidRPr="00D66F18">
        <w:rPr>
          <w:b/>
          <w:bCs/>
          <w:color w:val="000000"/>
          <w:kern w:val="0"/>
          <w:sz w:val="20"/>
        </w:rPr>
        <w:t xml:space="preserve"> </w:t>
      </w:r>
      <w:r>
        <w:rPr>
          <w:b/>
          <w:bCs/>
          <w:color w:val="000000"/>
          <w:kern w:val="0"/>
          <w:sz w:val="20"/>
        </w:rPr>
        <w:t xml:space="preserve"> </w:t>
      </w:r>
      <w:r w:rsidR="00817383">
        <w:rPr>
          <w:b/>
          <w:bCs/>
          <w:color w:val="000000"/>
          <w:kern w:val="0"/>
          <w:sz w:val="20"/>
        </w:rPr>
        <w:t>от «__»_</w:t>
      </w:r>
      <w:r w:rsidRPr="00D66F18">
        <w:rPr>
          <w:b/>
          <w:bCs/>
          <w:color w:val="000000"/>
          <w:kern w:val="0"/>
          <w:sz w:val="20"/>
        </w:rPr>
        <w:t>_</w:t>
      </w:r>
      <w:r w:rsidR="00817383">
        <w:rPr>
          <w:b/>
          <w:bCs/>
          <w:color w:val="000000"/>
          <w:kern w:val="0"/>
          <w:sz w:val="20"/>
        </w:rPr>
        <w:t>__</w:t>
      </w:r>
      <w:r w:rsidRPr="00D66F18">
        <w:rPr>
          <w:b/>
          <w:bCs/>
          <w:color w:val="000000"/>
          <w:kern w:val="0"/>
          <w:sz w:val="20"/>
        </w:rPr>
        <w:t>_____ 2014 г.</w:t>
      </w:r>
    </w:p>
    <w:p w:rsidR="00D66F18" w:rsidRDefault="00D66F18" w:rsidP="00D66F18">
      <w:pPr>
        <w:autoSpaceDE w:val="0"/>
        <w:autoSpaceDN w:val="0"/>
        <w:adjustRightInd w:val="0"/>
        <w:jc w:val="center"/>
        <w:rPr>
          <w:b/>
          <w:bCs/>
          <w:color w:val="000000"/>
          <w:kern w:val="0"/>
          <w:szCs w:val="24"/>
        </w:rPr>
      </w:pPr>
      <w:r>
        <w:rPr>
          <w:b/>
          <w:bCs/>
          <w:color w:val="000000"/>
          <w:kern w:val="0"/>
          <w:szCs w:val="24"/>
        </w:rPr>
        <w:t xml:space="preserve"> </w:t>
      </w:r>
    </w:p>
    <w:p w:rsidR="005A3D49" w:rsidRPr="00D66F18" w:rsidRDefault="005A3D49" w:rsidP="00D66F18">
      <w:pPr>
        <w:autoSpaceDE w:val="0"/>
        <w:autoSpaceDN w:val="0"/>
        <w:adjustRightInd w:val="0"/>
        <w:jc w:val="center"/>
        <w:rPr>
          <w:b/>
          <w:bCs/>
          <w:color w:val="000000"/>
          <w:kern w:val="0"/>
          <w:szCs w:val="24"/>
        </w:rPr>
      </w:pPr>
      <w:r w:rsidRPr="005A3D49">
        <w:rPr>
          <w:b/>
          <w:bCs/>
          <w:color w:val="000000"/>
          <w:kern w:val="0"/>
          <w:szCs w:val="24"/>
        </w:rPr>
        <w:t>Техническое задание</w:t>
      </w:r>
    </w:p>
    <w:p w:rsidR="005A3D49" w:rsidRPr="005A3D49" w:rsidRDefault="005A3D49" w:rsidP="005A3D49">
      <w:pPr>
        <w:autoSpaceDE w:val="0"/>
        <w:autoSpaceDN w:val="0"/>
        <w:adjustRightInd w:val="0"/>
        <w:rPr>
          <w:b/>
          <w:bCs/>
          <w:color w:val="FF0000"/>
          <w:kern w:val="0"/>
          <w:sz w:val="20"/>
        </w:rPr>
      </w:pPr>
      <w:r w:rsidRPr="005A3D49">
        <w:rPr>
          <w:b/>
          <w:bCs/>
          <w:color w:val="FF0000"/>
          <w:kern w:val="0"/>
          <w:sz w:val="20"/>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4394"/>
        <w:gridCol w:w="2693"/>
      </w:tblGrid>
      <w:tr w:rsidR="005A3D49" w:rsidRPr="005A3D49" w:rsidTr="00D66F18">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right="-13"/>
              <w:jc w:val="center"/>
              <w:rPr>
                <w:b/>
                <w:bCs/>
                <w:sz w:val="20"/>
              </w:rPr>
            </w:pPr>
            <w:r w:rsidRPr="005A3D49">
              <w:rPr>
                <w:b/>
                <w:bCs/>
                <w:sz w:val="20"/>
              </w:rPr>
              <w:t>Наименование характеристик</w:t>
            </w:r>
          </w:p>
        </w:tc>
        <w:tc>
          <w:tcPr>
            <w:tcW w:w="439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left="-108" w:right="-108"/>
              <w:jc w:val="center"/>
              <w:rPr>
                <w:b/>
                <w:bCs/>
                <w:sz w:val="20"/>
              </w:rPr>
            </w:pPr>
            <w:r w:rsidRPr="005A3D49">
              <w:rPr>
                <w:b/>
                <w:bCs/>
                <w:sz w:val="20"/>
              </w:rPr>
              <w:t xml:space="preserve">Характеристика, </w:t>
            </w:r>
          </w:p>
          <w:p w:rsidR="005A3D49" w:rsidRPr="005A3D49" w:rsidRDefault="005A3D49" w:rsidP="005A3D49">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5A3D49" w:rsidRPr="005A3D49" w:rsidRDefault="005A3D49" w:rsidP="005A3D49">
            <w:pPr>
              <w:widowControl w:val="0"/>
              <w:autoSpaceDE w:val="0"/>
              <w:snapToGrid w:val="0"/>
              <w:ind w:left="-108" w:right="-108"/>
              <w:jc w:val="center"/>
              <w:rPr>
                <w:sz w:val="20"/>
              </w:rPr>
            </w:pPr>
            <w:r w:rsidRPr="005A3D49">
              <w:rPr>
                <w:sz w:val="20"/>
              </w:rPr>
              <w:t xml:space="preserve">(Технические и функциональные </w:t>
            </w:r>
            <w:proofErr w:type="gramStart"/>
            <w:r w:rsidRPr="005A3D49">
              <w:rPr>
                <w:sz w:val="20"/>
              </w:rPr>
              <w:t>характеристики</w:t>
            </w:r>
            <w:proofErr w:type="gramEnd"/>
            <w:r w:rsidRPr="005A3D49">
              <w:rPr>
                <w:sz w:val="20"/>
              </w:rPr>
              <w:t xml:space="preserve"> предъявляемые к квартирам)</w:t>
            </w:r>
          </w:p>
        </w:tc>
        <w:tc>
          <w:tcPr>
            <w:tcW w:w="2693"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40" w:lineRule="atLeast"/>
              <w:jc w:val="center"/>
              <w:rPr>
                <w:b/>
                <w:iCs/>
                <w:kern w:val="0"/>
                <w:sz w:val="20"/>
              </w:rPr>
            </w:pPr>
            <w:r w:rsidRPr="005A3D49">
              <w:rPr>
                <w:b/>
                <w:iCs/>
                <w:kern w:val="0"/>
                <w:sz w:val="20"/>
              </w:rPr>
              <w:t xml:space="preserve">Конкретные показатели товара </w:t>
            </w:r>
          </w:p>
          <w:p w:rsidR="005A3D49" w:rsidRPr="005A3D49" w:rsidRDefault="005A3D49" w:rsidP="005A3D49">
            <w:pPr>
              <w:widowControl w:val="0"/>
              <w:autoSpaceDE w:val="0"/>
              <w:autoSpaceDN w:val="0"/>
              <w:adjustRightInd w:val="0"/>
              <w:spacing w:line="240" w:lineRule="atLeast"/>
              <w:jc w:val="center"/>
              <w:rPr>
                <w:b/>
                <w:iCs/>
                <w:kern w:val="0"/>
                <w:sz w:val="20"/>
              </w:rPr>
            </w:pPr>
            <w:r w:rsidRPr="005A3D49">
              <w:rPr>
                <w:b/>
                <w:iCs/>
                <w:kern w:val="0"/>
                <w:sz w:val="20"/>
              </w:rPr>
              <w:t>Участника закупки</w:t>
            </w:r>
          </w:p>
          <w:p w:rsidR="005A3D49" w:rsidRPr="005A3D49" w:rsidRDefault="005A3D49" w:rsidP="005A3D49">
            <w:pPr>
              <w:widowControl w:val="0"/>
              <w:autoSpaceDE w:val="0"/>
              <w:autoSpaceDN w:val="0"/>
              <w:adjustRightInd w:val="0"/>
              <w:spacing w:line="240" w:lineRule="atLeast"/>
              <w:jc w:val="center"/>
              <w:rPr>
                <w:b/>
                <w:iCs/>
                <w:kern w:val="0"/>
                <w:sz w:val="20"/>
              </w:rPr>
            </w:pPr>
          </w:p>
        </w:tc>
      </w:tr>
      <w:tr w:rsidR="005A3D49" w:rsidRPr="005A3D49" w:rsidTr="00D66F18">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439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r w:rsidRPr="005A3D49">
              <w:rPr>
                <w:bCs/>
                <w:color w:val="000000"/>
                <w:sz w:val="20"/>
              </w:rPr>
              <w:t xml:space="preserve">Удмуртская Республика, Красногорский район, с. </w:t>
            </w:r>
            <w:proofErr w:type="spellStart"/>
            <w:r w:rsidRPr="005A3D49">
              <w:rPr>
                <w:bCs/>
                <w:color w:val="000000"/>
                <w:sz w:val="20"/>
              </w:rPr>
              <w:t>Кокман</w:t>
            </w:r>
            <w:proofErr w:type="spellEnd"/>
          </w:p>
        </w:tc>
        <w:tc>
          <w:tcPr>
            <w:tcW w:w="2693"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r>
      <w:tr w:rsidR="005A3D49" w:rsidRPr="005A3D49" w:rsidTr="00D66F18">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lang w:eastAsia="en-US"/>
              </w:rPr>
            </w:pPr>
            <w:r w:rsidRPr="005A3D49">
              <w:rPr>
                <w:sz w:val="20"/>
                <w:lang w:eastAsia="en-US"/>
              </w:rPr>
              <w:t>Описание квартир, входящих в состав строящегося (создаваемого) жилого дома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jc w:val="both"/>
              <w:rPr>
                <w:sz w:val="20"/>
                <w:lang w:eastAsia="en-US"/>
              </w:rPr>
            </w:pPr>
            <w:r w:rsidRPr="005A3D49">
              <w:rPr>
                <w:sz w:val="20"/>
                <w:lang w:eastAsia="en-US"/>
              </w:rPr>
              <w:t>Квартиры, входящие в состав дома:</w:t>
            </w:r>
          </w:p>
          <w:p w:rsidR="005A3D49" w:rsidRPr="005A3D49" w:rsidRDefault="005A3D49" w:rsidP="00D66F18">
            <w:pPr>
              <w:jc w:val="both"/>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p w:rsidR="005A3D49" w:rsidRPr="005A3D49" w:rsidRDefault="005A3D49" w:rsidP="00D66F18">
            <w:pPr>
              <w:jc w:val="both"/>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r>
      <w:tr w:rsidR="005A3D49" w:rsidRPr="005A3D49" w:rsidTr="00D66F18">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Тип несущих конструкций</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5A3D49" w:rsidP="00D66F18">
            <w:pPr>
              <w:spacing w:line="240" w:lineRule="atLeast"/>
              <w:jc w:val="both"/>
              <w:rPr>
                <w:sz w:val="20"/>
              </w:rPr>
            </w:pPr>
            <w:r w:rsidRPr="005A3D49">
              <w:rPr>
                <w:sz w:val="20"/>
              </w:rPr>
              <w:t>1)</w:t>
            </w:r>
            <w:r w:rsidR="00D66F18">
              <w:rPr>
                <w:sz w:val="20"/>
              </w:rPr>
              <w:t xml:space="preserve"> </w:t>
            </w:r>
            <w:r w:rsidRPr="005A3D49">
              <w:rPr>
                <w:sz w:val="20"/>
              </w:rPr>
              <w:t>Фундаменты из буронабивных свай</w:t>
            </w:r>
            <w:r w:rsidR="00D66F18">
              <w:rPr>
                <w:sz w:val="20"/>
              </w:rPr>
              <w:t xml:space="preserve"> </w:t>
            </w:r>
            <w:r w:rsidR="00D66F18">
              <w:rPr>
                <w:b/>
                <w:sz w:val="20"/>
              </w:rPr>
              <w:t xml:space="preserve">или </w:t>
            </w:r>
            <w:r w:rsidRPr="005A3D49">
              <w:rPr>
                <w:sz w:val="20"/>
              </w:rPr>
              <w:t>ленточные из железобетонных блоков</w:t>
            </w:r>
          </w:p>
          <w:p w:rsidR="005A3D49" w:rsidRPr="005A3D49" w:rsidRDefault="005A3D49" w:rsidP="00D66F18">
            <w:pPr>
              <w:spacing w:line="240" w:lineRule="atLeast"/>
              <w:jc w:val="both"/>
              <w:rPr>
                <w:sz w:val="20"/>
              </w:rPr>
            </w:pPr>
            <w:proofErr w:type="gramStart"/>
            <w:r w:rsidRPr="005A3D49">
              <w:rPr>
                <w:sz w:val="20"/>
              </w:rPr>
              <w:t>2)</w:t>
            </w:r>
            <w:r w:rsidR="00D66F18">
              <w:rPr>
                <w:sz w:val="20"/>
              </w:rPr>
              <w:t xml:space="preserve"> стены кирпичные</w:t>
            </w:r>
            <w:r w:rsidRPr="005A3D49">
              <w:rPr>
                <w:sz w:val="20"/>
              </w:rPr>
              <w:t xml:space="preserve"> </w:t>
            </w:r>
            <w:r w:rsidRPr="005A3D49">
              <w:rPr>
                <w:b/>
                <w:sz w:val="20"/>
              </w:rPr>
              <w:t>или</w:t>
            </w:r>
            <w:r w:rsidR="00D66F18">
              <w:rPr>
                <w:sz w:val="20"/>
              </w:rPr>
              <w:t xml:space="preserve"> </w:t>
            </w:r>
            <w:proofErr w:type="spellStart"/>
            <w:r w:rsidRPr="005A3D49">
              <w:rPr>
                <w:sz w:val="20"/>
              </w:rPr>
              <w:t>пеноблочные</w:t>
            </w:r>
            <w:proofErr w:type="spellEnd"/>
            <w:r w:rsidRPr="005A3D49">
              <w:rPr>
                <w:sz w:val="20"/>
              </w:rPr>
              <w:t xml:space="preserve"> (толщиной стены 40 см.) с утеплением, обшитые металлическим </w:t>
            </w:r>
            <w:proofErr w:type="spellStart"/>
            <w:r w:rsidRPr="005A3D49">
              <w:rPr>
                <w:sz w:val="20"/>
              </w:rPr>
              <w:t>сайдингом</w:t>
            </w:r>
            <w:proofErr w:type="spellEnd"/>
            <w:proofErr w:type="gramEnd"/>
          </w:p>
          <w:p w:rsidR="005A3D49" w:rsidRPr="00D66F18" w:rsidRDefault="00D66F18" w:rsidP="00D66F18">
            <w:pPr>
              <w:spacing w:line="240" w:lineRule="atLeast"/>
              <w:jc w:val="both"/>
              <w:rPr>
                <w:sz w:val="20"/>
              </w:rPr>
            </w:pPr>
            <w:r>
              <w:rPr>
                <w:sz w:val="20"/>
              </w:rPr>
              <w:t xml:space="preserve">3) перекрытия деревянные </w:t>
            </w:r>
            <w:r w:rsidR="005A3D49" w:rsidRPr="005A3D49">
              <w:rPr>
                <w:b/>
                <w:sz w:val="20"/>
              </w:rPr>
              <w:t>или</w:t>
            </w:r>
          </w:p>
          <w:p w:rsidR="005A3D49" w:rsidRPr="005A3D49" w:rsidRDefault="005A3D49" w:rsidP="00D66F18">
            <w:pPr>
              <w:spacing w:line="240" w:lineRule="atLeast"/>
              <w:jc w:val="both"/>
              <w:rPr>
                <w:sz w:val="20"/>
              </w:rPr>
            </w:pPr>
            <w:r w:rsidRPr="005A3D49">
              <w:rPr>
                <w:sz w:val="20"/>
              </w:rPr>
              <w:t xml:space="preserve"> сборные железобетонные плиты</w:t>
            </w:r>
          </w:p>
          <w:p w:rsidR="005A3D49" w:rsidRPr="00D66F18" w:rsidRDefault="00D66F18" w:rsidP="00D66F18">
            <w:pPr>
              <w:spacing w:line="240" w:lineRule="atLeast"/>
              <w:jc w:val="both"/>
              <w:rPr>
                <w:b/>
                <w:sz w:val="20"/>
              </w:rPr>
            </w:pPr>
            <w:r>
              <w:rPr>
                <w:sz w:val="20"/>
              </w:rPr>
              <w:t xml:space="preserve">4) </w:t>
            </w:r>
            <w:r w:rsidR="005A3D49" w:rsidRPr="005A3D49">
              <w:rPr>
                <w:sz w:val="20"/>
              </w:rPr>
              <w:t>кровля двухскатная  металлическая (</w:t>
            </w:r>
            <w:proofErr w:type="spellStart"/>
            <w:r w:rsidR="005A3D49" w:rsidRPr="005A3D49">
              <w:rPr>
                <w:sz w:val="20"/>
              </w:rPr>
              <w:t>профнастил</w:t>
            </w:r>
            <w:proofErr w:type="spellEnd"/>
            <w:r w:rsidR="005A3D49" w:rsidRPr="005A3D49">
              <w:rPr>
                <w:sz w:val="20"/>
              </w:rPr>
              <w:t>)</w:t>
            </w:r>
            <w:r>
              <w:rPr>
                <w:b/>
                <w:sz w:val="20"/>
              </w:rPr>
              <w:t xml:space="preserve"> или </w:t>
            </w:r>
            <w:proofErr w:type="spellStart"/>
            <w:r>
              <w:rPr>
                <w:sz w:val="20"/>
              </w:rPr>
              <w:t>ондулин</w:t>
            </w:r>
            <w:proofErr w:type="spellEnd"/>
            <w:r>
              <w:rPr>
                <w:sz w:val="20"/>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D66F18">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Наличие систем жизнеобеспечения и безопасности</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spacing w:line="240" w:lineRule="atLeast"/>
              <w:jc w:val="both"/>
              <w:rPr>
                <w:sz w:val="20"/>
              </w:rPr>
            </w:pPr>
            <w:r w:rsidRPr="005A3D49">
              <w:rPr>
                <w:sz w:val="20"/>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p>
          <w:p w:rsidR="005A3D49" w:rsidRPr="005A3D49" w:rsidRDefault="005A3D49" w:rsidP="00D66F18">
            <w:pPr>
              <w:spacing w:line="240" w:lineRule="atLeast"/>
              <w:jc w:val="both"/>
              <w:rPr>
                <w:sz w:val="20"/>
              </w:rPr>
            </w:pPr>
            <w:r w:rsidRPr="005A3D49">
              <w:rPr>
                <w:sz w:val="20"/>
              </w:rPr>
              <w:t xml:space="preserve">2) централизованная канализация </w:t>
            </w:r>
          </w:p>
          <w:p w:rsidR="005A3D49" w:rsidRPr="00D66F18" w:rsidRDefault="00D66F18" w:rsidP="00D66F18">
            <w:pPr>
              <w:spacing w:line="240" w:lineRule="atLeast"/>
              <w:jc w:val="both"/>
              <w:rPr>
                <w:b/>
                <w:sz w:val="20"/>
              </w:rPr>
            </w:pPr>
            <w:r>
              <w:rPr>
                <w:b/>
                <w:sz w:val="20"/>
              </w:rPr>
              <w:t xml:space="preserve">или </w:t>
            </w:r>
            <w:r w:rsidR="005A3D49" w:rsidRPr="005A3D49">
              <w:rPr>
                <w:sz w:val="20"/>
              </w:rPr>
              <w:t>выгребная яма</w:t>
            </w:r>
          </w:p>
          <w:p w:rsidR="005A3D49" w:rsidRPr="005A3D49" w:rsidRDefault="005A3D49" w:rsidP="00D66F18">
            <w:pPr>
              <w:spacing w:line="240" w:lineRule="atLeast"/>
              <w:jc w:val="both"/>
              <w:rPr>
                <w:sz w:val="20"/>
              </w:rPr>
            </w:pPr>
            <w:r w:rsidRPr="005A3D49">
              <w:rPr>
                <w:sz w:val="20"/>
              </w:rPr>
              <w:t>3) отопление печное, трубное</w:t>
            </w:r>
            <w:r w:rsidR="00D66F18">
              <w:rPr>
                <w:sz w:val="20"/>
              </w:rPr>
              <w:t xml:space="preserve"> водяное </w:t>
            </w:r>
            <w:r w:rsidRPr="005A3D49">
              <w:rPr>
                <w:b/>
                <w:sz w:val="20"/>
              </w:rPr>
              <w:t xml:space="preserve">или </w:t>
            </w:r>
            <w:r w:rsidRPr="005A3D49">
              <w:rPr>
                <w:sz w:val="20"/>
              </w:rPr>
              <w:t>индивидуальное газовое</w:t>
            </w:r>
          </w:p>
          <w:p w:rsidR="005A3D49" w:rsidRPr="005A3D49" w:rsidRDefault="005A3D49" w:rsidP="00D66F18">
            <w:pPr>
              <w:spacing w:line="240" w:lineRule="atLeast"/>
              <w:jc w:val="both"/>
              <w:rPr>
                <w:sz w:val="20"/>
              </w:rPr>
            </w:pPr>
            <w:r w:rsidRPr="005A3D49">
              <w:rPr>
                <w:sz w:val="20"/>
              </w:rPr>
              <w:t>4)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p w:rsidR="005A3D49" w:rsidRPr="005A3D49" w:rsidRDefault="005A3D49" w:rsidP="00D66F18">
            <w:pPr>
              <w:spacing w:line="240" w:lineRule="atLeast"/>
              <w:jc w:val="both"/>
              <w:rPr>
                <w:sz w:val="20"/>
              </w:rPr>
            </w:pPr>
            <w:r w:rsidRPr="005A3D49">
              <w:rPr>
                <w:sz w:val="20"/>
              </w:rPr>
              <w:t>5) благоус</w:t>
            </w:r>
            <w:r w:rsidR="00D66F18">
              <w:rPr>
                <w:sz w:val="20"/>
              </w:rPr>
              <w:t>тройство прилегающей территории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D66F18">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Благоустроенность квартир</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spacing w:line="240" w:lineRule="atLeast"/>
              <w:jc w:val="both"/>
              <w:rPr>
                <w:sz w:val="20"/>
              </w:rPr>
            </w:pPr>
            <w:r w:rsidRPr="005A3D49">
              <w:rPr>
                <w:sz w:val="20"/>
              </w:rPr>
              <w:t>1) входные и межкомнатные двери</w:t>
            </w:r>
          </w:p>
          <w:p w:rsidR="005A3D49" w:rsidRPr="005A3D49" w:rsidRDefault="005A3D49" w:rsidP="00D66F18">
            <w:pPr>
              <w:spacing w:line="240" w:lineRule="atLeast"/>
              <w:jc w:val="both"/>
              <w:rPr>
                <w:sz w:val="20"/>
              </w:rPr>
            </w:pPr>
            <w:r w:rsidRPr="005A3D49">
              <w:rPr>
                <w:sz w:val="20"/>
              </w:rPr>
              <w:t>2) оконные системы</w:t>
            </w:r>
          </w:p>
          <w:p w:rsidR="005A3D49" w:rsidRPr="005A3D49" w:rsidRDefault="005A3D49" w:rsidP="00D66F18">
            <w:pPr>
              <w:spacing w:line="240" w:lineRule="atLeast"/>
              <w:jc w:val="both"/>
              <w:rPr>
                <w:sz w:val="20"/>
              </w:rPr>
            </w:pPr>
            <w:r w:rsidRPr="005A3D49">
              <w:rPr>
                <w:sz w:val="20"/>
              </w:rPr>
              <w:t xml:space="preserve">3) внутренней </w:t>
            </w:r>
            <w:proofErr w:type="spellStart"/>
            <w:r w:rsidRPr="005A3D49">
              <w:rPr>
                <w:sz w:val="20"/>
              </w:rPr>
              <w:t>электроразводки</w:t>
            </w:r>
            <w:proofErr w:type="spellEnd"/>
            <w:r w:rsidRPr="005A3D49">
              <w:rPr>
                <w:sz w:val="20"/>
              </w:rPr>
              <w:t xml:space="preserve">, подключенных </w:t>
            </w:r>
            <w:proofErr w:type="spellStart"/>
            <w:r w:rsidRPr="005A3D49">
              <w:rPr>
                <w:sz w:val="20"/>
              </w:rPr>
              <w:t>электророзеток</w:t>
            </w:r>
            <w:proofErr w:type="spellEnd"/>
            <w:r w:rsidRPr="005A3D49">
              <w:rPr>
                <w:sz w:val="20"/>
              </w:rPr>
              <w:t xml:space="preserve">, </w:t>
            </w:r>
            <w:proofErr w:type="spellStart"/>
            <w:r w:rsidRPr="005A3D49">
              <w:rPr>
                <w:sz w:val="20"/>
              </w:rPr>
              <w:t>электровыключателей</w:t>
            </w:r>
            <w:proofErr w:type="spellEnd"/>
            <w:r w:rsidRPr="005A3D49">
              <w:rPr>
                <w:sz w:val="20"/>
              </w:rPr>
              <w:t xml:space="preserve"> и </w:t>
            </w:r>
            <w:proofErr w:type="spellStart"/>
            <w:r w:rsidRPr="005A3D49">
              <w:rPr>
                <w:sz w:val="20"/>
              </w:rPr>
              <w:t>электропатронов</w:t>
            </w:r>
            <w:proofErr w:type="spellEnd"/>
          </w:p>
          <w:p w:rsidR="005A3D49" w:rsidRPr="005A3D49" w:rsidRDefault="005A3D49" w:rsidP="00D66F18">
            <w:pPr>
              <w:spacing w:line="240" w:lineRule="atLeast"/>
              <w:jc w:val="both"/>
              <w:rPr>
                <w:sz w:val="20"/>
              </w:rPr>
            </w:pPr>
            <w:r w:rsidRPr="005A3D49">
              <w:rPr>
                <w:sz w:val="20"/>
              </w:rPr>
              <w:t>4)</w:t>
            </w:r>
            <w:r w:rsidR="00D66F18">
              <w:rPr>
                <w:sz w:val="20"/>
              </w:rPr>
              <w:t xml:space="preserve"> с</w:t>
            </w:r>
            <w:r w:rsidRPr="005A3D49">
              <w:rPr>
                <w:sz w:val="20"/>
              </w:rPr>
              <w:t>антехническое оборудование (мойка)</w:t>
            </w:r>
          </w:p>
          <w:p w:rsidR="005A3D49" w:rsidRPr="005A3D49" w:rsidRDefault="005A3D49" w:rsidP="00D66F18">
            <w:pPr>
              <w:spacing w:line="240" w:lineRule="atLeast"/>
              <w:jc w:val="both"/>
              <w:rPr>
                <w:sz w:val="20"/>
              </w:rPr>
            </w:pPr>
            <w:r w:rsidRPr="005A3D49">
              <w:rPr>
                <w:sz w:val="20"/>
              </w:rPr>
              <w:t>5) приборы учета холодной воды и электроэнергии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D66F18">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Отделка квартир</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D66F18" w:rsidP="00D66F18">
            <w:pPr>
              <w:spacing w:line="240" w:lineRule="atLeast"/>
              <w:jc w:val="both"/>
              <w:rPr>
                <w:sz w:val="20"/>
              </w:rPr>
            </w:pPr>
            <w:r>
              <w:rPr>
                <w:sz w:val="20"/>
              </w:rPr>
              <w:t xml:space="preserve">1) потолки из ГКЛ окрашенные </w:t>
            </w:r>
            <w:r w:rsidR="005A3D49" w:rsidRPr="005A3D49">
              <w:rPr>
                <w:b/>
                <w:sz w:val="20"/>
              </w:rPr>
              <w:t>или</w:t>
            </w:r>
          </w:p>
          <w:p w:rsidR="005A3D49" w:rsidRPr="005A3D49" w:rsidRDefault="005A3D49" w:rsidP="00D66F18">
            <w:pPr>
              <w:spacing w:line="240" w:lineRule="atLeast"/>
              <w:jc w:val="both"/>
              <w:rPr>
                <w:sz w:val="20"/>
              </w:rPr>
            </w:pPr>
            <w:proofErr w:type="gramStart"/>
            <w:r w:rsidRPr="005A3D49">
              <w:rPr>
                <w:sz w:val="20"/>
              </w:rPr>
              <w:t>покрытые</w:t>
            </w:r>
            <w:proofErr w:type="gramEnd"/>
            <w:r w:rsidRPr="005A3D49">
              <w:rPr>
                <w:sz w:val="20"/>
              </w:rPr>
              <w:t xml:space="preserve"> плиткой ПВХ</w:t>
            </w:r>
          </w:p>
          <w:p w:rsidR="005A3D49" w:rsidRPr="005A3D49" w:rsidRDefault="005A3D49" w:rsidP="00D66F18">
            <w:pPr>
              <w:spacing w:line="240" w:lineRule="atLeast"/>
              <w:jc w:val="both"/>
              <w:rPr>
                <w:sz w:val="20"/>
              </w:rPr>
            </w:pPr>
            <w:r w:rsidRPr="005A3D49">
              <w:rPr>
                <w:sz w:val="20"/>
              </w:rPr>
              <w:t>2) стены (жилы</w:t>
            </w:r>
            <w:r w:rsidR="00D66F18">
              <w:rPr>
                <w:sz w:val="20"/>
              </w:rPr>
              <w:t xml:space="preserve">е комнаты, коридор, кухня) обои </w:t>
            </w:r>
            <w:r w:rsidRPr="005A3D49">
              <w:rPr>
                <w:b/>
                <w:sz w:val="20"/>
              </w:rPr>
              <w:t>или</w:t>
            </w:r>
            <w:r w:rsidR="00D66F18">
              <w:rPr>
                <w:sz w:val="20"/>
              </w:rPr>
              <w:t xml:space="preserve"> </w:t>
            </w:r>
            <w:r w:rsidRPr="005A3D49">
              <w:rPr>
                <w:sz w:val="20"/>
              </w:rPr>
              <w:t>окрашенные</w:t>
            </w:r>
          </w:p>
          <w:p w:rsidR="005A3D49" w:rsidRPr="005A3D49" w:rsidRDefault="005A3D49" w:rsidP="00D66F18">
            <w:pPr>
              <w:spacing w:line="240" w:lineRule="atLeast"/>
              <w:jc w:val="both"/>
              <w:rPr>
                <w:sz w:val="20"/>
              </w:rPr>
            </w:pPr>
            <w:r w:rsidRPr="005A3D49">
              <w:rPr>
                <w:sz w:val="20"/>
              </w:rPr>
              <w:t>3) полы (жи</w:t>
            </w:r>
            <w:r w:rsidR="00D66F18">
              <w:rPr>
                <w:sz w:val="20"/>
              </w:rPr>
              <w:t xml:space="preserve">лые комнаты) дощатые окрашенные </w:t>
            </w:r>
            <w:r w:rsidRPr="005A3D49">
              <w:rPr>
                <w:b/>
                <w:sz w:val="20"/>
              </w:rPr>
              <w:lastRenderedPageBreak/>
              <w:t>или</w:t>
            </w:r>
            <w:r w:rsidR="00D66F18">
              <w:rPr>
                <w:sz w:val="20"/>
              </w:rPr>
              <w:t xml:space="preserve"> </w:t>
            </w:r>
            <w:r w:rsidRPr="005A3D49">
              <w:rPr>
                <w:sz w:val="20"/>
              </w:rPr>
              <w:t xml:space="preserve">покрытые </w:t>
            </w:r>
            <w:proofErr w:type="spellStart"/>
            <w:r w:rsidRPr="005A3D49">
              <w:rPr>
                <w:sz w:val="20"/>
              </w:rPr>
              <w:t>ламинатом</w:t>
            </w:r>
            <w:proofErr w:type="spellEnd"/>
          </w:p>
          <w:p w:rsidR="005A3D49" w:rsidRPr="00D66F18" w:rsidRDefault="00D66F18" w:rsidP="00D66F18">
            <w:pPr>
              <w:spacing w:line="240" w:lineRule="atLeast"/>
              <w:jc w:val="both"/>
              <w:rPr>
                <w:sz w:val="20"/>
              </w:rPr>
            </w:pPr>
            <w:r>
              <w:rPr>
                <w:sz w:val="20"/>
              </w:rPr>
              <w:t xml:space="preserve">4) </w:t>
            </w:r>
            <w:r w:rsidR="005A3D49" w:rsidRPr="005A3D49">
              <w:rPr>
                <w:sz w:val="20"/>
              </w:rPr>
              <w:t>полы (кор</w:t>
            </w:r>
            <w:r>
              <w:rPr>
                <w:sz w:val="20"/>
              </w:rPr>
              <w:t xml:space="preserve">идор, кухня) дощатые окрашенные </w:t>
            </w:r>
            <w:r w:rsidR="005A3D49" w:rsidRPr="005A3D49">
              <w:rPr>
                <w:b/>
                <w:sz w:val="20"/>
              </w:rPr>
              <w:t>или</w:t>
            </w:r>
          </w:p>
          <w:p w:rsidR="005A3D49" w:rsidRPr="005A3D49" w:rsidRDefault="005A3D49" w:rsidP="00D66F18">
            <w:pPr>
              <w:spacing w:line="240" w:lineRule="atLeast"/>
              <w:jc w:val="both"/>
              <w:rPr>
                <w:sz w:val="20"/>
              </w:rPr>
            </w:pPr>
            <w:r w:rsidRPr="005A3D49">
              <w:rPr>
                <w:sz w:val="20"/>
              </w:rPr>
              <w:t>линолеум</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bl>
    <w:p w:rsidR="005A3D49" w:rsidRPr="005A3D49" w:rsidRDefault="005A3D49" w:rsidP="005A3D49">
      <w:pPr>
        <w:autoSpaceDE w:val="0"/>
        <w:autoSpaceDN w:val="0"/>
        <w:adjustRightInd w:val="0"/>
        <w:rPr>
          <w:b/>
          <w:bCs/>
          <w:color w:val="FF0000"/>
          <w:kern w:val="0"/>
          <w:sz w:val="20"/>
        </w:rPr>
      </w:pPr>
    </w:p>
    <w:p w:rsidR="005A3D49" w:rsidRPr="00D66F18" w:rsidRDefault="005A3D49" w:rsidP="00D66F18">
      <w:pPr>
        <w:spacing w:line="240" w:lineRule="atLeast"/>
        <w:ind w:firstLine="284"/>
        <w:jc w:val="both"/>
        <w:rPr>
          <w:b/>
          <w:sz w:val="22"/>
          <w:szCs w:val="22"/>
        </w:rPr>
      </w:pPr>
      <w:r w:rsidRPr="00D66F18">
        <w:rPr>
          <w:b/>
          <w:sz w:val="22"/>
          <w:szCs w:val="22"/>
        </w:rPr>
        <w:t>Документы, которые необходимо предоставить Застройщику при заключении контракта, а именно:</w:t>
      </w:r>
    </w:p>
    <w:p w:rsidR="005A3D49" w:rsidRPr="00D66F18" w:rsidRDefault="005A3D49" w:rsidP="005A3D49">
      <w:pPr>
        <w:spacing w:before="120" w:after="120" w:line="276" w:lineRule="auto"/>
        <w:jc w:val="both"/>
        <w:rPr>
          <w:kern w:val="0"/>
          <w:sz w:val="22"/>
          <w:szCs w:val="22"/>
        </w:rPr>
      </w:pPr>
      <w:proofErr w:type="gramStart"/>
      <w:r w:rsidRPr="00D66F18">
        <w:rPr>
          <w:kern w:val="0"/>
          <w:sz w:val="22"/>
          <w:szCs w:val="22"/>
        </w:rPr>
        <w:t>а) копию свидетельства о праве собственности на земельный участок, представленный для строительства (создания) многоквартирного дома или копия договора аренды такого земельного участка, или копия договора субаренды такого земельного участка, или копия договора безвозмездного срочного пользования таким земельным участком (</w:t>
      </w:r>
      <w:r w:rsidRPr="00D66F18">
        <w:rPr>
          <w:i/>
          <w:kern w:val="0"/>
          <w:sz w:val="22"/>
          <w:szCs w:val="22"/>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w:t>
      </w:r>
      <w:proofErr w:type="gramEnd"/>
      <w:r w:rsidRPr="00D66F18">
        <w:rPr>
          <w:i/>
          <w:kern w:val="0"/>
          <w:sz w:val="22"/>
          <w:szCs w:val="22"/>
        </w:rPr>
        <w:t xml:space="preserve"> законодательные акты РФ»);</w:t>
      </w:r>
    </w:p>
    <w:p w:rsidR="005A3D49" w:rsidRPr="00D66F18" w:rsidRDefault="005A3D49" w:rsidP="005A3D49">
      <w:pPr>
        <w:spacing w:before="120" w:after="120" w:line="276" w:lineRule="auto"/>
        <w:jc w:val="both"/>
        <w:rPr>
          <w:kern w:val="0"/>
          <w:sz w:val="22"/>
          <w:szCs w:val="22"/>
        </w:rPr>
      </w:pPr>
      <w:r w:rsidRPr="00D66F18">
        <w:rPr>
          <w:kern w:val="0"/>
          <w:sz w:val="22"/>
          <w:szCs w:val="22"/>
        </w:rPr>
        <w:t>б) копию действующего разрешения на строительство (</w:t>
      </w:r>
      <w:r w:rsidRPr="00D66F18">
        <w:rPr>
          <w:i/>
          <w:kern w:val="0"/>
          <w:sz w:val="22"/>
          <w:szCs w:val="22"/>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D66F18">
        <w:rPr>
          <w:kern w:val="0"/>
          <w:sz w:val="22"/>
          <w:szCs w:val="22"/>
        </w:rPr>
        <w:t>);</w:t>
      </w:r>
    </w:p>
    <w:p w:rsidR="005A3D49" w:rsidRPr="00D66F18" w:rsidRDefault="005A3D49" w:rsidP="005A3D49">
      <w:pPr>
        <w:suppressAutoHyphens/>
        <w:jc w:val="both"/>
        <w:rPr>
          <w:sz w:val="22"/>
          <w:szCs w:val="22"/>
        </w:rPr>
      </w:pPr>
      <w:r w:rsidRPr="00D66F18">
        <w:rPr>
          <w:sz w:val="22"/>
          <w:szCs w:val="22"/>
        </w:rPr>
        <w:t xml:space="preserve">в) копию проектной декларации на строительство многоквартирного жилого дома </w:t>
      </w:r>
      <w:r w:rsidRPr="00D66F18">
        <w:rPr>
          <w:i/>
          <w:sz w:val="22"/>
          <w:szCs w:val="22"/>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D66F18">
        <w:rPr>
          <w:sz w:val="22"/>
          <w:szCs w:val="22"/>
        </w:rPr>
        <w:t>.</w:t>
      </w:r>
    </w:p>
    <w:p w:rsidR="005A3D49" w:rsidRPr="00D66F18" w:rsidRDefault="005A3D49" w:rsidP="005A3D49">
      <w:pPr>
        <w:suppressAutoHyphens/>
        <w:jc w:val="both"/>
        <w:rPr>
          <w:sz w:val="22"/>
          <w:szCs w:val="22"/>
        </w:rPr>
      </w:pPr>
    </w:p>
    <w:p w:rsidR="005A3D49" w:rsidRPr="00D66F18" w:rsidRDefault="005A3D49" w:rsidP="00D66F18">
      <w:pPr>
        <w:spacing w:after="240"/>
        <w:ind w:firstLine="284"/>
        <w:jc w:val="both"/>
        <w:rPr>
          <w:sz w:val="22"/>
          <w:szCs w:val="22"/>
        </w:rPr>
      </w:pPr>
      <w:r w:rsidRPr="00D66F18">
        <w:rPr>
          <w:sz w:val="22"/>
          <w:szCs w:val="22"/>
        </w:rPr>
        <w:t>Все материалы и оборудование, конструкции, необходимые для производства работ по строительству,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w:t>
      </w:r>
      <w:r w:rsidRPr="00D66F18">
        <w:rPr>
          <w:b/>
          <w:sz w:val="22"/>
          <w:szCs w:val="22"/>
        </w:rPr>
        <w:t xml:space="preserve"> </w:t>
      </w:r>
    </w:p>
    <w:p w:rsidR="005A3D49" w:rsidRPr="00D66F18" w:rsidRDefault="005A3D49" w:rsidP="00D66F18">
      <w:pPr>
        <w:widowControl w:val="0"/>
        <w:ind w:firstLine="284"/>
        <w:jc w:val="both"/>
        <w:rPr>
          <w:sz w:val="22"/>
          <w:szCs w:val="22"/>
        </w:rPr>
      </w:pPr>
      <w:proofErr w:type="gramStart"/>
      <w:r w:rsidRPr="00D66F18">
        <w:rPr>
          <w:sz w:val="22"/>
          <w:szCs w:val="22"/>
        </w:rPr>
        <w:t xml:space="preserve">Построенное  жилое помещение должно отвечать установленным санитарным и техническим  правилам и  нормам, иным требованиям законодательства (ст.15 Жилищного кодекса Российской Федерации, </w:t>
      </w:r>
      <w:proofErr w:type="spellStart"/>
      <w:r w:rsidRPr="00D66F18">
        <w:rPr>
          <w:sz w:val="22"/>
          <w:szCs w:val="22"/>
        </w:rPr>
        <w:t>СанПин</w:t>
      </w:r>
      <w:proofErr w:type="spellEnd"/>
      <w:r w:rsidRPr="00D66F18">
        <w:rPr>
          <w:sz w:val="22"/>
          <w:szCs w:val="22"/>
        </w:rPr>
        <w:t xml:space="preserve"> 2.1.2.1002-00 «Санитарно-эпидемиологические требования к жилым зданиям и помещениям»), должно быть пригодным для постоянного проживания и отвечать требованиям, предъявляемым к жилым помещениям (Постановление Правительства РФ от 28.01.2006 года № 47 «Об утверждении положения  о признании помещения жилым помещением, жилого</w:t>
      </w:r>
      <w:proofErr w:type="gramEnd"/>
      <w:r w:rsidRPr="00D66F18">
        <w:rPr>
          <w:sz w:val="22"/>
          <w:szCs w:val="22"/>
        </w:rPr>
        <w:t xml:space="preserve"> помещения непригодным для проживания и многоквартирного дома аварийным и подлежащим сносу»).</w:t>
      </w:r>
    </w:p>
    <w:p w:rsidR="005A3D49" w:rsidRPr="005A3D49" w:rsidRDefault="005A3D49" w:rsidP="005A3D49">
      <w:pPr>
        <w:suppressAutoHyphens/>
        <w:jc w:val="both"/>
        <w:rPr>
          <w:b/>
          <w:bCs/>
          <w:lang w:eastAsia="ar-SA"/>
        </w:rPr>
      </w:pPr>
    </w:p>
    <w:tbl>
      <w:tblPr>
        <w:tblW w:w="0" w:type="auto"/>
        <w:tblLook w:val="04A0" w:firstRow="1" w:lastRow="0" w:firstColumn="1" w:lastColumn="0" w:noHBand="0" w:noVBand="1"/>
      </w:tblPr>
      <w:tblGrid>
        <w:gridCol w:w="4928"/>
        <w:gridCol w:w="4643"/>
      </w:tblGrid>
      <w:tr w:rsidR="005A3D49" w:rsidRPr="005A3D49" w:rsidTr="005A3D49">
        <w:tc>
          <w:tcPr>
            <w:tcW w:w="4928" w:type="dxa"/>
          </w:tcPr>
          <w:p w:rsidR="005A3D49" w:rsidRPr="005A3D49" w:rsidRDefault="005A3D49" w:rsidP="005A3D49">
            <w:pPr>
              <w:jc w:val="center"/>
              <w:rPr>
                <w:b/>
                <w:color w:val="000000"/>
                <w:sz w:val="20"/>
              </w:rPr>
            </w:pPr>
            <w:r w:rsidRPr="005A3D49">
              <w:rPr>
                <w:b/>
                <w:color w:val="000000"/>
                <w:sz w:val="20"/>
              </w:rPr>
              <w:t>Заказчик:</w:t>
            </w:r>
          </w:p>
        </w:tc>
        <w:tc>
          <w:tcPr>
            <w:tcW w:w="4644" w:type="dxa"/>
          </w:tcPr>
          <w:p w:rsidR="005A3D49" w:rsidRPr="005A3D49" w:rsidRDefault="005A3D49" w:rsidP="005A3D49">
            <w:pPr>
              <w:jc w:val="center"/>
              <w:rPr>
                <w:b/>
                <w:color w:val="000000"/>
                <w:sz w:val="20"/>
              </w:rPr>
            </w:pPr>
            <w:r w:rsidRPr="005A3D49">
              <w:rPr>
                <w:b/>
                <w:color w:val="000000"/>
                <w:sz w:val="20"/>
              </w:rPr>
              <w:t>Подрядчик:</w:t>
            </w:r>
          </w:p>
        </w:tc>
      </w:tr>
      <w:tr w:rsidR="005A3D49" w:rsidRPr="005A3D49" w:rsidTr="005A3D49">
        <w:tc>
          <w:tcPr>
            <w:tcW w:w="4928" w:type="dxa"/>
          </w:tcPr>
          <w:p w:rsidR="005A3D49" w:rsidRPr="005A3D49" w:rsidRDefault="005A3D49" w:rsidP="005A3D49">
            <w:pPr>
              <w:autoSpaceDN w:val="0"/>
              <w:adjustRightInd w:val="0"/>
              <w:jc w:val="center"/>
              <w:rPr>
                <w:b/>
                <w:sz w:val="20"/>
              </w:rPr>
            </w:pPr>
            <w:r w:rsidRPr="005A3D49">
              <w:rPr>
                <w:b/>
                <w:sz w:val="20"/>
              </w:rPr>
              <w:t>Администрация муниципального образования «Красногорский район»</w:t>
            </w:r>
          </w:p>
          <w:p w:rsidR="005A3D49" w:rsidRDefault="005A3D49" w:rsidP="005A3D49">
            <w:pPr>
              <w:autoSpaceDN w:val="0"/>
              <w:adjustRightInd w:val="0"/>
              <w:rPr>
                <w:sz w:val="20"/>
              </w:rPr>
            </w:pPr>
          </w:p>
          <w:p w:rsidR="00D66F18" w:rsidRDefault="00D66F18" w:rsidP="005A3D49">
            <w:pPr>
              <w:autoSpaceDN w:val="0"/>
              <w:adjustRightInd w:val="0"/>
              <w:rPr>
                <w:sz w:val="20"/>
              </w:rPr>
            </w:pPr>
          </w:p>
          <w:p w:rsidR="00D66F18" w:rsidRDefault="00D66F18" w:rsidP="005A3D49">
            <w:pPr>
              <w:autoSpaceDN w:val="0"/>
              <w:adjustRightInd w:val="0"/>
              <w:rPr>
                <w:sz w:val="20"/>
              </w:rPr>
            </w:pPr>
          </w:p>
          <w:p w:rsidR="00D66F18" w:rsidRPr="005A3D49" w:rsidRDefault="00D66F18" w:rsidP="005A3D49">
            <w:pPr>
              <w:autoSpaceDN w:val="0"/>
              <w:adjustRightInd w:val="0"/>
              <w:rPr>
                <w:sz w:val="20"/>
              </w:rPr>
            </w:pPr>
          </w:p>
          <w:p w:rsidR="005A3D49" w:rsidRPr="005A3D49" w:rsidRDefault="005A3D49" w:rsidP="005A3D49">
            <w:pPr>
              <w:autoSpaceDN w:val="0"/>
              <w:adjustRightInd w:val="0"/>
              <w:rPr>
                <w:sz w:val="20"/>
              </w:rPr>
            </w:pPr>
            <w:r w:rsidRPr="005A3D49">
              <w:rPr>
                <w:sz w:val="20"/>
              </w:rPr>
              <w:t xml:space="preserve"> Глава Администрации ________В.И. </w:t>
            </w:r>
            <w:proofErr w:type="spellStart"/>
            <w:r w:rsidRPr="005A3D49">
              <w:rPr>
                <w:sz w:val="20"/>
              </w:rPr>
              <w:t>Бабинцев</w:t>
            </w:r>
            <w:proofErr w:type="spellEnd"/>
          </w:p>
          <w:p w:rsidR="005A3D49" w:rsidRPr="005A3D49" w:rsidRDefault="005A3D49" w:rsidP="005A3D49">
            <w:pPr>
              <w:autoSpaceDN w:val="0"/>
              <w:adjustRightInd w:val="0"/>
              <w:rPr>
                <w:color w:val="FF0000"/>
                <w:sz w:val="20"/>
              </w:rPr>
            </w:pPr>
            <w:r w:rsidRPr="005A3D49">
              <w:rPr>
                <w:sz w:val="20"/>
              </w:rPr>
              <w:t xml:space="preserve">                                     </w:t>
            </w:r>
            <w:proofErr w:type="spellStart"/>
            <w:r w:rsidRPr="005A3D49">
              <w:rPr>
                <w:sz w:val="20"/>
              </w:rPr>
              <w:t>м.п</w:t>
            </w:r>
            <w:proofErr w:type="spellEnd"/>
            <w:r w:rsidRPr="005A3D49">
              <w:rPr>
                <w:sz w:val="20"/>
              </w:rPr>
              <w:t>.</w:t>
            </w:r>
          </w:p>
        </w:tc>
        <w:tc>
          <w:tcPr>
            <w:tcW w:w="4644" w:type="dxa"/>
          </w:tcPr>
          <w:p w:rsidR="005A3D49" w:rsidRPr="005A3D49" w:rsidRDefault="005A3D49" w:rsidP="005A3D49">
            <w:pPr>
              <w:rPr>
                <w:color w:val="FF0000"/>
                <w:sz w:val="20"/>
              </w:rPr>
            </w:pPr>
          </w:p>
        </w:tc>
      </w:tr>
    </w:tbl>
    <w:p w:rsidR="005A3D49" w:rsidRPr="005A3D49" w:rsidRDefault="005A3D49" w:rsidP="005A3D49">
      <w:pPr>
        <w:autoSpaceDE w:val="0"/>
        <w:autoSpaceDN w:val="0"/>
        <w:adjustRightInd w:val="0"/>
        <w:rPr>
          <w:b/>
          <w:bCs/>
          <w:color w:val="FF0000"/>
          <w:kern w:val="0"/>
          <w:sz w:val="20"/>
        </w:rPr>
      </w:pPr>
    </w:p>
    <w:p w:rsidR="005A3D49" w:rsidRDefault="005A3D49"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Pr="005A3D49" w:rsidRDefault="00D66F18" w:rsidP="00D66F18">
      <w:pPr>
        <w:ind w:right="-2"/>
        <w:rPr>
          <w:b/>
          <w:szCs w:val="24"/>
        </w:rPr>
      </w:pPr>
    </w:p>
    <w:p w:rsidR="005A3D49" w:rsidRPr="005A3D49" w:rsidRDefault="005A3D49" w:rsidP="00D66F18">
      <w:pPr>
        <w:ind w:right="-2" w:firstLine="709"/>
        <w:jc w:val="center"/>
        <w:rPr>
          <w:b/>
          <w:szCs w:val="24"/>
        </w:rPr>
      </w:pPr>
    </w:p>
    <w:p w:rsidR="005A3D49" w:rsidRPr="00D66F18" w:rsidRDefault="005A3D49" w:rsidP="005A3D49">
      <w:pPr>
        <w:ind w:right="-2" w:firstLine="709"/>
        <w:jc w:val="right"/>
        <w:rPr>
          <w:b/>
          <w:sz w:val="20"/>
        </w:rPr>
      </w:pPr>
      <w:r w:rsidRPr="00D66F18">
        <w:rPr>
          <w:b/>
          <w:sz w:val="20"/>
        </w:rPr>
        <w:t>Приложение №1 к аукционной документации</w:t>
      </w:r>
    </w:p>
    <w:p w:rsidR="005A3D49" w:rsidRPr="00D66F18" w:rsidRDefault="005A3D49" w:rsidP="005A3D49">
      <w:pPr>
        <w:ind w:right="-2" w:firstLine="709"/>
        <w:jc w:val="right"/>
        <w:rPr>
          <w:b/>
          <w:sz w:val="20"/>
        </w:rPr>
      </w:pPr>
      <w:r w:rsidRPr="00D66F18">
        <w:rPr>
          <w:b/>
          <w:sz w:val="20"/>
        </w:rPr>
        <w:lastRenderedPageBreak/>
        <w:t>(рекомендуемая форма)</w:t>
      </w:r>
    </w:p>
    <w:p w:rsidR="005A3D49" w:rsidRPr="00D66F18" w:rsidRDefault="005A3D49" w:rsidP="005A3D49">
      <w:pPr>
        <w:ind w:right="-2" w:firstLine="709"/>
        <w:jc w:val="both"/>
        <w:rPr>
          <w:sz w:val="20"/>
        </w:rPr>
      </w:pPr>
    </w:p>
    <w:p w:rsidR="005A3D49" w:rsidRPr="005A3D49" w:rsidRDefault="005A3D49" w:rsidP="005A3D49">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июня 2007 г.№209-ФЗ «О развитии малого и среднего предпринимательства в российской Федерации»:</w:t>
      </w:r>
    </w:p>
    <w:p w:rsidR="005A3D49" w:rsidRPr="005A3D49" w:rsidRDefault="005A3D49" w:rsidP="005A3D49">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D66F18" w:rsidRDefault="00D66F18" w:rsidP="005A3D49">
      <w:pPr>
        <w:widowControl w:val="0"/>
        <w:tabs>
          <w:tab w:val="left" w:pos="709"/>
        </w:tabs>
        <w:jc w:val="center"/>
        <w:rPr>
          <w:sz w:val="22"/>
          <w:szCs w:val="22"/>
        </w:rPr>
      </w:pPr>
    </w:p>
    <w:p w:rsidR="005A3D49" w:rsidRPr="005A3D49" w:rsidRDefault="005A3D49" w:rsidP="005A3D49">
      <w:pPr>
        <w:widowControl w:val="0"/>
        <w:tabs>
          <w:tab w:val="left" w:pos="709"/>
        </w:tabs>
        <w:jc w:val="center"/>
        <w:rPr>
          <w:sz w:val="22"/>
          <w:szCs w:val="22"/>
        </w:rPr>
      </w:pPr>
      <w:r w:rsidRPr="005A3D49">
        <w:rPr>
          <w:sz w:val="22"/>
          <w:szCs w:val="22"/>
        </w:rPr>
        <w:t>или</w:t>
      </w:r>
    </w:p>
    <w:p w:rsidR="005A3D49" w:rsidRDefault="005A3D49" w:rsidP="005A3D49">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66F18" w:rsidRPr="005A3D49" w:rsidRDefault="00D66F18" w:rsidP="005A3D49">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Default="005A3D49"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Pr="005A3D49" w:rsidRDefault="00D66F18"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D66F18" w:rsidRDefault="005A3D49" w:rsidP="005A3D49">
      <w:pPr>
        <w:jc w:val="right"/>
        <w:rPr>
          <w:b/>
          <w:sz w:val="20"/>
        </w:rPr>
      </w:pPr>
      <w:r w:rsidRPr="00D66F18">
        <w:rPr>
          <w:b/>
          <w:sz w:val="20"/>
        </w:rPr>
        <w:lastRenderedPageBreak/>
        <w:t>Приложение №2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5A3D49" w:rsidRPr="005A3D49" w:rsidRDefault="005A3D49" w:rsidP="00D66F18">
      <w:pPr>
        <w:ind w:firstLine="284"/>
        <w:jc w:val="both"/>
        <w:rPr>
          <w:bCs/>
          <w:color w:val="000000"/>
          <w:szCs w:val="24"/>
        </w:rPr>
      </w:pPr>
      <w:r w:rsidRPr="005A3D49">
        <w:rPr>
          <w:rFonts w:eastAsia="Calibri"/>
          <w:b/>
          <w:szCs w:val="24"/>
        </w:rPr>
        <w:t xml:space="preserve"> </w:t>
      </w:r>
      <w:proofErr w:type="gramStart"/>
      <w:r w:rsidRPr="005A3D49">
        <w:rPr>
          <w:rFonts w:eastAsia="Calibri"/>
          <w:szCs w:val="24"/>
        </w:rPr>
        <w:t xml:space="preserve">Мы согласны принять участие в электронном аукционе на право заключить муниципальный контракт </w:t>
      </w:r>
      <w:r w:rsidRPr="005A3D49">
        <w:rPr>
          <w:szCs w:val="24"/>
        </w:rPr>
        <w:t>на приобретение в муниципальную собственность жилых квартир путем участия в долевом строительстве двухквартирного одноэтажного дома</w:t>
      </w:r>
      <w:r w:rsidRPr="005A3D49">
        <w:rPr>
          <w:bCs/>
          <w:color w:val="000000"/>
          <w:szCs w:val="24"/>
        </w:rPr>
        <w:t xml:space="preserve"> для переселения граждан из аварийного жилищного фонда (Удмуртская Республика, Красногорский район, с. </w:t>
      </w:r>
      <w:proofErr w:type="spellStart"/>
      <w:r w:rsidRPr="005A3D49">
        <w:rPr>
          <w:bCs/>
          <w:color w:val="000000"/>
          <w:szCs w:val="24"/>
        </w:rPr>
        <w:t>Кокман</w:t>
      </w:r>
      <w:proofErr w:type="spellEnd"/>
      <w:r w:rsidRPr="005A3D49">
        <w:rPr>
          <w:bCs/>
          <w:color w:val="000000"/>
          <w:szCs w:val="24"/>
        </w:rPr>
        <w:t>) с учётом необходимости развития малоэтажного строительства с площадями каждой из квартир не менее 4</w:t>
      </w:r>
      <w:r w:rsidR="00D66F18">
        <w:rPr>
          <w:bCs/>
          <w:color w:val="000000"/>
          <w:szCs w:val="24"/>
        </w:rPr>
        <w:t>0,9</w:t>
      </w:r>
      <w:r w:rsidRPr="005A3D49">
        <w:rPr>
          <w:bCs/>
          <w:color w:val="000000"/>
          <w:szCs w:val="24"/>
        </w:rPr>
        <w:t xml:space="preserve"> </w:t>
      </w:r>
      <w:proofErr w:type="spellStart"/>
      <w:r w:rsidRPr="005A3D49">
        <w:rPr>
          <w:bCs/>
          <w:color w:val="000000"/>
          <w:szCs w:val="24"/>
        </w:rPr>
        <w:t>кв.м</w:t>
      </w:r>
      <w:proofErr w:type="spellEnd"/>
      <w:r w:rsidRPr="005A3D49">
        <w:rPr>
          <w:bCs/>
          <w:color w:val="000000"/>
          <w:szCs w:val="24"/>
        </w:rPr>
        <w:t>.</w:t>
      </w:r>
      <w:proofErr w:type="gramEnd"/>
    </w:p>
    <w:p w:rsidR="005A3D49" w:rsidRPr="005A3D49" w:rsidRDefault="005A3D49" w:rsidP="005A3D49">
      <w:pPr>
        <w:ind w:right="-13"/>
        <w:jc w:val="center"/>
        <w:rPr>
          <w:rFonts w:eastAsia="Calibri"/>
          <w:b/>
          <w:szCs w:val="24"/>
        </w:rPr>
      </w:pPr>
    </w:p>
    <w:p w:rsidR="005A3D49" w:rsidRPr="005A3D49" w:rsidRDefault="005A3D49" w:rsidP="00D66F18">
      <w:pPr>
        <w:ind w:right="-13"/>
        <w:jc w:val="both"/>
        <w:rPr>
          <w:rFonts w:eastAsia="Calibri"/>
          <w:b/>
          <w:szCs w:val="24"/>
        </w:rPr>
      </w:pPr>
      <w:r w:rsidRPr="005A3D49">
        <w:rPr>
          <w:rFonts w:eastAsia="Calibri"/>
          <w:szCs w:val="24"/>
        </w:rPr>
        <w:tab/>
      </w:r>
      <w:r w:rsidRPr="005A3D49">
        <w:rPr>
          <w:rFonts w:eastAsia="Calibri"/>
          <w:b/>
          <w:szCs w:val="24"/>
        </w:rPr>
        <w:t>Конкретные показатели, соответствующие значени</w:t>
      </w:r>
      <w:r w:rsidR="00D66F18">
        <w:rPr>
          <w:rFonts w:eastAsia="Calibri"/>
          <w:b/>
          <w:szCs w:val="24"/>
        </w:rPr>
        <w:t>ям, установленным документацией</w:t>
      </w:r>
      <w:r w:rsidRPr="005A3D49">
        <w:rPr>
          <w:rFonts w:eastAsia="Calibri"/>
          <w:b/>
          <w:szCs w:val="24"/>
        </w:rPr>
        <w:t xml:space="preserve"> об электронном аукционе</w:t>
      </w:r>
    </w:p>
    <w:p w:rsidR="005A3D49" w:rsidRPr="005A3D49" w:rsidRDefault="005A3D49" w:rsidP="005A3D49">
      <w:pPr>
        <w:ind w:right="-13"/>
        <w:jc w:val="center"/>
        <w:rPr>
          <w:rFonts w:eastAsia="Calibri"/>
          <w:b/>
          <w:szCs w:val="24"/>
        </w:rPr>
      </w:pPr>
    </w:p>
    <w:p w:rsidR="00D66F18" w:rsidRDefault="005A3D49" w:rsidP="00D66F18">
      <w:pPr>
        <w:jc w:val="center"/>
        <w:rPr>
          <w:i/>
          <w:noProof/>
        </w:rPr>
      </w:pPr>
      <w:r w:rsidRPr="005A3D49">
        <w:rPr>
          <w:i/>
          <w:noProof/>
        </w:rPr>
        <w:t>Данный образец таблицы не является обязательным для зап</w:t>
      </w:r>
      <w:r w:rsidR="00D66F18">
        <w:rPr>
          <w:i/>
          <w:noProof/>
        </w:rPr>
        <w:t xml:space="preserve">олнения </w:t>
      </w:r>
    </w:p>
    <w:p w:rsidR="005A3D49" w:rsidRPr="00D66F18" w:rsidRDefault="00D66F18" w:rsidP="00D66F18">
      <w:pPr>
        <w:jc w:val="center"/>
        <w:rPr>
          <w:i/>
          <w:noProof/>
        </w:rPr>
      </w:pPr>
      <w:r>
        <w:rPr>
          <w:i/>
          <w:noProof/>
        </w:rPr>
        <w:t>и служит примером формы</w:t>
      </w:r>
    </w:p>
    <w:p w:rsidR="005A3D49" w:rsidRPr="005A3D49" w:rsidRDefault="005A3D49" w:rsidP="005A3D49">
      <w:pPr>
        <w:ind w:right="-13"/>
        <w:jc w:val="center"/>
        <w:rPr>
          <w:b/>
          <w:szCs w:val="24"/>
        </w:rPr>
      </w:pPr>
    </w:p>
    <w:tbl>
      <w:tblPr>
        <w:tblW w:w="10741"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2693"/>
        <w:gridCol w:w="129"/>
        <w:gridCol w:w="1572"/>
        <w:gridCol w:w="284"/>
        <w:gridCol w:w="1701"/>
        <w:gridCol w:w="1702"/>
      </w:tblGrid>
      <w:tr w:rsidR="005A3D49" w:rsidRPr="005A3D49" w:rsidTr="00D66F18">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right="-13"/>
              <w:jc w:val="center"/>
              <w:rPr>
                <w:b/>
                <w:bCs/>
                <w:sz w:val="20"/>
              </w:rPr>
            </w:pPr>
            <w:r w:rsidRPr="005A3D49">
              <w:rPr>
                <w:b/>
                <w:bCs/>
                <w:sz w:val="20"/>
              </w:rPr>
              <w:t>Наименование характеристик</w:t>
            </w:r>
          </w:p>
        </w:tc>
        <w:tc>
          <w:tcPr>
            <w:tcW w:w="2822"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left="-108" w:right="-108"/>
              <w:jc w:val="center"/>
              <w:rPr>
                <w:b/>
                <w:bCs/>
                <w:sz w:val="20"/>
              </w:rPr>
            </w:pPr>
            <w:r w:rsidRPr="005A3D49">
              <w:rPr>
                <w:b/>
                <w:bCs/>
                <w:sz w:val="20"/>
              </w:rPr>
              <w:t xml:space="preserve">Характеристика, </w:t>
            </w:r>
          </w:p>
          <w:p w:rsidR="005A3D49" w:rsidRPr="005A3D49" w:rsidRDefault="005A3D49" w:rsidP="00D66F18">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5A3D49" w:rsidRPr="005A3D49" w:rsidRDefault="005A3D49" w:rsidP="00D66F18">
            <w:pPr>
              <w:spacing w:before="120" w:after="120"/>
              <w:jc w:val="both"/>
              <w:rPr>
                <w:kern w:val="0"/>
                <w:sz w:val="20"/>
              </w:rPr>
            </w:pPr>
            <w:r w:rsidRPr="005A3D49">
              <w:rPr>
                <w:kern w:val="0"/>
                <w:sz w:val="20"/>
              </w:rPr>
              <w:t xml:space="preserve">(Технические и функциональные </w:t>
            </w:r>
            <w:proofErr w:type="gramStart"/>
            <w:r w:rsidRPr="005A3D49">
              <w:rPr>
                <w:kern w:val="0"/>
                <w:sz w:val="20"/>
              </w:rPr>
              <w:t>характеристики</w:t>
            </w:r>
            <w:proofErr w:type="gramEnd"/>
            <w:r w:rsidRPr="005A3D49">
              <w:rPr>
                <w:kern w:val="0"/>
                <w:sz w:val="20"/>
              </w:rPr>
              <w:t xml:space="preserve"> предъявляемые к квартирам)</w:t>
            </w:r>
          </w:p>
        </w:tc>
        <w:tc>
          <w:tcPr>
            <w:tcW w:w="1856"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jc w:val="center"/>
              <w:rPr>
                <w:b/>
                <w:sz w:val="20"/>
              </w:rPr>
            </w:pPr>
            <w:r w:rsidRPr="005A3D49">
              <w:rPr>
                <w:b/>
                <w:sz w:val="20"/>
              </w:rPr>
              <w:t>Товарный знак (его словесное обозначение), знак обслуживания, фирменное наименование, патенты, полезные модели, промышленные образцы</w:t>
            </w:r>
          </w:p>
          <w:p w:rsidR="005A3D49" w:rsidRPr="005A3D49" w:rsidRDefault="005A3D49" w:rsidP="00D66F18">
            <w:pPr>
              <w:widowControl w:val="0"/>
              <w:autoSpaceDE w:val="0"/>
              <w:snapToGrid w:val="0"/>
              <w:ind w:left="-108"/>
              <w:jc w:val="center"/>
              <w:rPr>
                <w:sz w:val="20"/>
              </w:rPr>
            </w:pPr>
            <w:r w:rsidRPr="005A3D49">
              <w:rPr>
                <w:b/>
                <w:sz w:val="20"/>
              </w:rPr>
              <w:t>(при наличии)</w:t>
            </w:r>
          </w:p>
        </w:tc>
        <w:tc>
          <w:tcPr>
            <w:tcW w:w="1701"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jc w:val="center"/>
              <w:rPr>
                <w:b/>
                <w:sz w:val="20"/>
              </w:rPr>
            </w:pPr>
            <w:r w:rsidRPr="005A3D49">
              <w:rPr>
                <w:b/>
                <w:sz w:val="20"/>
              </w:rPr>
              <w:t>Наименование места происхождения товара или наименование производителя</w:t>
            </w:r>
          </w:p>
          <w:p w:rsidR="005A3D49" w:rsidRPr="005A3D49" w:rsidRDefault="005A3D49" w:rsidP="00D66F18">
            <w:pPr>
              <w:jc w:val="both"/>
              <w:rPr>
                <w:b/>
                <w:iCs/>
                <w:sz w:val="20"/>
              </w:rPr>
            </w:pPr>
          </w:p>
        </w:tc>
        <w:tc>
          <w:tcPr>
            <w:tcW w:w="1702"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widowControl w:val="0"/>
              <w:autoSpaceDE w:val="0"/>
              <w:autoSpaceDN w:val="0"/>
              <w:adjustRightInd w:val="0"/>
              <w:jc w:val="center"/>
              <w:rPr>
                <w:b/>
                <w:iCs/>
                <w:kern w:val="0"/>
                <w:sz w:val="20"/>
              </w:rPr>
            </w:pPr>
            <w:r w:rsidRPr="005A3D49">
              <w:rPr>
                <w:b/>
                <w:iCs/>
                <w:kern w:val="0"/>
                <w:sz w:val="20"/>
              </w:rPr>
              <w:t xml:space="preserve">Конкретные показатели товара </w:t>
            </w:r>
          </w:p>
          <w:p w:rsidR="005A3D49" w:rsidRPr="005A3D49" w:rsidRDefault="005A3D49" w:rsidP="00D66F18">
            <w:pPr>
              <w:widowControl w:val="0"/>
              <w:autoSpaceDE w:val="0"/>
              <w:autoSpaceDN w:val="0"/>
              <w:adjustRightInd w:val="0"/>
              <w:jc w:val="center"/>
              <w:rPr>
                <w:b/>
                <w:iCs/>
                <w:kern w:val="0"/>
                <w:sz w:val="20"/>
              </w:rPr>
            </w:pPr>
            <w:r w:rsidRPr="005A3D49">
              <w:rPr>
                <w:b/>
                <w:iCs/>
                <w:kern w:val="0"/>
                <w:sz w:val="20"/>
              </w:rPr>
              <w:t>Участника закупки</w:t>
            </w:r>
          </w:p>
          <w:p w:rsidR="005A3D49" w:rsidRPr="005A3D49" w:rsidRDefault="005A3D49" w:rsidP="00D66F18">
            <w:pPr>
              <w:widowControl w:val="0"/>
              <w:autoSpaceDE w:val="0"/>
              <w:autoSpaceDN w:val="0"/>
              <w:adjustRightInd w:val="0"/>
              <w:jc w:val="center"/>
              <w:rPr>
                <w:b/>
                <w:iCs/>
                <w:kern w:val="0"/>
                <w:sz w:val="20"/>
              </w:rPr>
            </w:pPr>
          </w:p>
        </w:tc>
      </w:tr>
      <w:tr w:rsidR="005A3D49" w:rsidRPr="005A3D49" w:rsidTr="00D66F18">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2822"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r w:rsidRPr="005A3D49">
              <w:rPr>
                <w:bCs/>
                <w:color w:val="000000"/>
                <w:sz w:val="20"/>
              </w:rPr>
              <w:t xml:space="preserve">Удмуртская Республика, Красногорский район, с. </w:t>
            </w:r>
            <w:proofErr w:type="spellStart"/>
            <w:r w:rsidRPr="005A3D49">
              <w:rPr>
                <w:bCs/>
                <w:color w:val="000000"/>
                <w:sz w:val="20"/>
              </w:rPr>
              <w:t>Кокман</w:t>
            </w:r>
            <w:proofErr w:type="spellEnd"/>
          </w:p>
        </w:tc>
        <w:tc>
          <w:tcPr>
            <w:tcW w:w="1856"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r>
      <w:tr w:rsidR="005A3D49" w:rsidRPr="005A3D49" w:rsidTr="00D66F18">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Описание квартир, входящих в состав строящегося (создаваемого) жилого дома</w:t>
            </w:r>
          </w:p>
        </w:tc>
        <w:tc>
          <w:tcPr>
            <w:tcW w:w="282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rPr>
                <w:sz w:val="20"/>
                <w:lang w:eastAsia="en-US"/>
              </w:rPr>
            </w:pPr>
            <w:r w:rsidRPr="005A3D49">
              <w:rPr>
                <w:sz w:val="20"/>
                <w:lang w:eastAsia="en-US"/>
              </w:rPr>
              <w:t>Квартиры, входящие в состав дома:</w:t>
            </w:r>
          </w:p>
          <w:p w:rsidR="005A3D49" w:rsidRPr="005A3D49" w:rsidRDefault="005A3D49" w:rsidP="00D66F18">
            <w:pPr>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p w:rsidR="005A3D49" w:rsidRPr="005A3D49" w:rsidRDefault="005A3D49" w:rsidP="00D66F18">
            <w:pPr>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tc>
        <w:tc>
          <w:tcPr>
            <w:tcW w:w="1856"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r>
      <w:tr w:rsidR="005A3D49" w:rsidRPr="005A3D49" w:rsidTr="00D66F18">
        <w:trPr>
          <w:trHeight w:val="539"/>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3.</w:t>
            </w:r>
          </w:p>
        </w:tc>
        <w:tc>
          <w:tcPr>
            <w:tcW w:w="10207" w:type="dxa"/>
            <w:gridSpan w:val="7"/>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jc w:val="center"/>
              <w:rPr>
                <w:sz w:val="20"/>
                <w:lang w:eastAsia="en-US"/>
              </w:rPr>
            </w:pPr>
            <w:r w:rsidRPr="005A3D49">
              <w:rPr>
                <w:sz w:val="20"/>
                <w:lang w:eastAsia="en-US"/>
              </w:rPr>
              <w:t>Технические и функциональные характеристики квартир, входящих в состав строящегося (создаваемого) жилого дома</w:t>
            </w:r>
          </w:p>
          <w:p w:rsidR="005A3D49" w:rsidRPr="005A3D49" w:rsidRDefault="005A3D49" w:rsidP="005A3D49">
            <w:pPr>
              <w:autoSpaceDE w:val="0"/>
              <w:autoSpaceDN w:val="0"/>
              <w:adjustRightInd w:val="0"/>
              <w:ind w:firstLine="540"/>
              <w:jc w:val="center"/>
              <w:rPr>
                <w:rFonts w:eastAsia="SimSun"/>
                <w:sz w:val="20"/>
                <w:lang w:eastAsia="zh-CN"/>
              </w:rPr>
            </w:pPr>
            <w:r w:rsidRPr="005A3D49">
              <w:rPr>
                <w:rFonts w:eastAsia="SimSun"/>
                <w:sz w:val="20"/>
                <w:lang w:eastAsia="zh-CN"/>
              </w:rPr>
              <w:t>.</w:t>
            </w:r>
          </w:p>
          <w:p w:rsidR="005A3D49" w:rsidRPr="005A3D49" w:rsidRDefault="005A3D49" w:rsidP="005A3D49">
            <w:pPr>
              <w:spacing w:line="276" w:lineRule="auto"/>
              <w:ind w:right="43"/>
              <w:jc w:val="center"/>
              <w:rPr>
                <w:sz w:val="20"/>
                <w:lang w:eastAsia="en-US"/>
              </w:rPr>
            </w:pPr>
          </w:p>
        </w:tc>
      </w:tr>
      <w:tr w:rsidR="005A3D49" w:rsidRPr="005A3D49" w:rsidTr="00D66F18">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Тип несущих конструкций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5A3D49" w:rsidP="00D66F18">
            <w:pPr>
              <w:spacing w:line="240" w:lineRule="atLeast"/>
              <w:rPr>
                <w:sz w:val="20"/>
              </w:rPr>
            </w:pPr>
            <w:r w:rsidRPr="005A3D49">
              <w:rPr>
                <w:sz w:val="20"/>
              </w:rPr>
              <w:t>1)</w:t>
            </w:r>
            <w:r w:rsidR="00D66F18">
              <w:rPr>
                <w:sz w:val="20"/>
              </w:rPr>
              <w:t>Фундаменты из буронабивных свай</w:t>
            </w:r>
            <w:r w:rsidRPr="005A3D49">
              <w:rPr>
                <w:sz w:val="20"/>
              </w:rPr>
              <w:t xml:space="preserve"> </w:t>
            </w:r>
            <w:r w:rsidRPr="005A3D49">
              <w:rPr>
                <w:b/>
                <w:sz w:val="20"/>
              </w:rPr>
              <w:t xml:space="preserve">или </w:t>
            </w:r>
          </w:p>
          <w:p w:rsidR="005A3D49" w:rsidRPr="005A3D49" w:rsidRDefault="00D66F18" w:rsidP="00D66F18">
            <w:pPr>
              <w:spacing w:line="240" w:lineRule="atLeast"/>
              <w:rPr>
                <w:sz w:val="20"/>
              </w:rPr>
            </w:pPr>
            <w:proofErr w:type="gramStart"/>
            <w:r>
              <w:rPr>
                <w:sz w:val="20"/>
              </w:rPr>
              <w:t>ленточные</w:t>
            </w:r>
            <w:proofErr w:type="gramEnd"/>
            <w:r>
              <w:rPr>
                <w:sz w:val="20"/>
              </w:rPr>
              <w:t xml:space="preserve"> из </w:t>
            </w:r>
            <w:r w:rsidR="005A3D49" w:rsidRPr="005A3D49">
              <w:rPr>
                <w:sz w:val="20"/>
              </w:rPr>
              <w:t>железобетонных блоков</w:t>
            </w:r>
          </w:p>
          <w:p w:rsidR="005A3D49" w:rsidRPr="005A3D49" w:rsidRDefault="005A3D49" w:rsidP="00D66F18">
            <w:pPr>
              <w:spacing w:line="240" w:lineRule="atLeast"/>
              <w:rPr>
                <w:sz w:val="20"/>
              </w:rPr>
            </w:pPr>
            <w:r w:rsidRPr="005A3D49">
              <w:rPr>
                <w:sz w:val="20"/>
              </w:rPr>
              <w:t>2)стены кирпичные</w:t>
            </w:r>
          </w:p>
          <w:p w:rsidR="005A3D49" w:rsidRPr="00D66F18" w:rsidRDefault="005A3D49" w:rsidP="00D66F18">
            <w:pPr>
              <w:spacing w:line="240" w:lineRule="atLeast"/>
              <w:rPr>
                <w:b/>
                <w:sz w:val="20"/>
              </w:rPr>
            </w:pPr>
            <w:r w:rsidRPr="005A3D49">
              <w:rPr>
                <w:sz w:val="20"/>
              </w:rPr>
              <w:t xml:space="preserve"> </w:t>
            </w:r>
            <w:proofErr w:type="gramStart"/>
            <w:r w:rsidR="00D66F18">
              <w:rPr>
                <w:sz w:val="20"/>
              </w:rPr>
              <w:t>и</w:t>
            </w:r>
            <w:r w:rsidR="00D66F18">
              <w:rPr>
                <w:b/>
                <w:sz w:val="20"/>
              </w:rPr>
              <w:t xml:space="preserve">ли </w:t>
            </w:r>
            <w:proofErr w:type="spellStart"/>
            <w:r w:rsidRPr="005A3D49">
              <w:rPr>
                <w:sz w:val="20"/>
              </w:rPr>
              <w:t>пеноблочные</w:t>
            </w:r>
            <w:proofErr w:type="spellEnd"/>
            <w:r w:rsidRPr="005A3D49">
              <w:rPr>
                <w:sz w:val="20"/>
              </w:rPr>
              <w:t xml:space="preserve"> (толщиной стены 40 см.) с утеплением, обшитые металлическим </w:t>
            </w:r>
            <w:proofErr w:type="spellStart"/>
            <w:r w:rsidRPr="005A3D49">
              <w:rPr>
                <w:sz w:val="20"/>
              </w:rPr>
              <w:t>сайдингом</w:t>
            </w:r>
            <w:proofErr w:type="spellEnd"/>
            <w:proofErr w:type="gramEnd"/>
          </w:p>
          <w:p w:rsidR="005A3D49" w:rsidRPr="005A3D49" w:rsidRDefault="00D66F18" w:rsidP="00D66F18">
            <w:pPr>
              <w:spacing w:line="240" w:lineRule="atLeast"/>
              <w:rPr>
                <w:sz w:val="20"/>
              </w:rPr>
            </w:pPr>
            <w:r>
              <w:rPr>
                <w:sz w:val="20"/>
              </w:rPr>
              <w:t xml:space="preserve">3)перекрытия деревянные </w:t>
            </w:r>
            <w:r w:rsidR="005A3D49" w:rsidRPr="005A3D49">
              <w:rPr>
                <w:b/>
                <w:sz w:val="20"/>
              </w:rPr>
              <w:t>или</w:t>
            </w:r>
            <w:r>
              <w:rPr>
                <w:sz w:val="20"/>
              </w:rPr>
              <w:t xml:space="preserve"> сборные </w:t>
            </w:r>
            <w:r w:rsidR="005A3D49" w:rsidRPr="005A3D49">
              <w:rPr>
                <w:sz w:val="20"/>
              </w:rPr>
              <w:t>железобетонные плиты</w:t>
            </w:r>
          </w:p>
          <w:p w:rsidR="005A3D49" w:rsidRPr="00D66F18" w:rsidRDefault="005A3D49" w:rsidP="00D66F18">
            <w:pPr>
              <w:spacing w:line="240" w:lineRule="atLeast"/>
              <w:rPr>
                <w:b/>
                <w:sz w:val="20"/>
              </w:rPr>
            </w:pPr>
            <w:r w:rsidRPr="005A3D49">
              <w:rPr>
                <w:sz w:val="20"/>
              </w:rPr>
              <w:t>4) кровля двухскатная металлическая (</w:t>
            </w:r>
            <w:proofErr w:type="spellStart"/>
            <w:r w:rsidRPr="005A3D49">
              <w:rPr>
                <w:sz w:val="20"/>
              </w:rPr>
              <w:t>профнастил</w:t>
            </w:r>
            <w:proofErr w:type="spellEnd"/>
            <w:r w:rsidRPr="005A3D49">
              <w:rPr>
                <w:sz w:val="20"/>
              </w:rPr>
              <w:t>)</w:t>
            </w:r>
            <w:r w:rsidR="00D66F18">
              <w:rPr>
                <w:b/>
                <w:sz w:val="20"/>
              </w:rPr>
              <w:t xml:space="preserve"> или </w:t>
            </w:r>
            <w:proofErr w:type="spellStart"/>
            <w:r w:rsidR="00D66F18">
              <w:rPr>
                <w:sz w:val="20"/>
              </w:rPr>
              <w:t>ондулин</w:t>
            </w:r>
            <w:proofErr w:type="spellEnd"/>
            <w:r w:rsidR="00D66F18">
              <w:rPr>
                <w:sz w:val="20"/>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D66F18">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Наличие систем жизнеобеспечения и безопасности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p>
          <w:p w:rsidR="005A3D49" w:rsidRPr="00D66F18" w:rsidRDefault="005A3D49" w:rsidP="005A3D49">
            <w:pPr>
              <w:spacing w:line="240" w:lineRule="atLeast"/>
              <w:rPr>
                <w:sz w:val="20"/>
              </w:rPr>
            </w:pPr>
            <w:r w:rsidRPr="005A3D49">
              <w:rPr>
                <w:sz w:val="20"/>
              </w:rPr>
              <w:t xml:space="preserve">2) </w:t>
            </w:r>
            <w:r w:rsidR="00D66F18">
              <w:rPr>
                <w:sz w:val="20"/>
              </w:rPr>
              <w:t xml:space="preserve">централизованная канализация </w:t>
            </w:r>
            <w:r w:rsidRPr="005A3D49">
              <w:rPr>
                <w:b/>
                <w:sz w:val="20"/>
              </w:rPr>
              <w:t>или</w:t>
            </w:r>
          </w:p>
          <w:p w:rsidR="005A3D49" w:rsidRPr="005A3D49" w:rsidRDefault="005A3D49" w:rsidP="005A3D49">
            <w:pPr>
              <w:spacing w:line="240" w:lineRule="atLeast"/>
              <w:rPr>
                <w:sz w:val="20"/>
              </w:rPr>
            </w:pPr>
            <w:r w:rsidRPr="005A3D49">
              <w:rPr>
                <w:sz w:val="20"/>
              </w:rPr>
              <w:t xml:space="preserve"> выгребная яма</w:t>
            </w:r>
          </w:p>
          <w:p w:rsidR="005A3D49" w:rsidRPr="005A3D49" w:rsidRDefault="005A3D49" w:rsidP="005A3D49">
            <w:pPr>
              <w:spacing w:line="240" w:lineRule="atLeast"/>
              <w:rPr>
                <w:sz w:val="20"/>
              </w:rPr>
            </w:pPr>
            <w:r w:rsidRPr="005A3D49">
              <w:rPr>
                <w:sz w:val="20"/>
              </w:rPr>
              <w:t>3) отопление печное, трубное водяное</w:t>
            </w:r>
          </w:p>
          <w:p w:rsidR="005A3D49" w:rsidRPr="00D66F18" w:rsidRDefault="005A3D49" w:rsidP="005A3D49">
            <w:pPr>
              <w:spacing w:line="240" w:lineRule="atLeast"/>
              <w:rPr>
                <w:b/>
                <w:sz w:val="20"/>
              </w:rPr>
            </w:pPr>
            <w:r w:rsidRPr="005A3D49">
              <w:rPr>
                <w:sz w:val="20"/>
              </w:rPr>
              <w:t xml:space="preserve"> </w:t>
            </w:r>
            <w:r w:rsidR="00D66F18">
              <w:rPr>
                <w:b/>
                <w:sz w:val="20"/>
              </w:rPr>
              <w:t xml:space="preserve">или </w:t>
            </w:r>
            <w:r w:rsidRPr="005A3D49">
              <w:rPr>
                <w:sz w:val="20"/>
              </w:rPr>
              <w:t>индивидуальное газовое</w:t>
            </w:r>
          </w:p>
          <w:p w:rsidR="005A3D49" w:rsidRPr="005A3D49" w:rsidRDefault="005A3D49" w:rsidP="005A3D49">
            <w:pPr>
              <w:spacing w:line="240" w:lineRule="atLeast"/>
              <w:rPr>
                <w:sz w:val="20"/>
              </w:rPr>
            </w:pPr>
            <w:r w:rsidRPr="005A3D49">
              <w:rPr>
                <w:sz w:val="20"/>
              </w:rPr>
              <w:t>4)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p w:rsidR="005A3D49" w:rsidRPr="005A3D49" w:rsidRDefault="005A3D49" w:rsidP="005A3D49">
            <w:pPr>
              <w:spacing w:line="240" w:lineRule="atLeast"/>
              <w:rPr>
                <w:sz w:val="20"/>
              </w:rPr>
            </w:pPr>
            <w:r w:rsidRPr="005A3D49">
              <w:rPr>
                <w:sz w:val="20"/>
              </w:rPr>
              <w:t>5) благоустройство прилегающей территории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D66F18">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Благоустроенность квартир</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1) входные и межкомнатные двери</w:t>
            </w:r>
          </w:p>
          <w:p w:rsidR="005A3D49" w:rsidRPr="005A3D49" w:rsidRDefault="005A3D49" w:rsidP="005A3D49">
            <w:pPr>
              <w:spacing w:line="240" w:lineRule="atLeast"/>
              <w:rPr>
                <w:sz w:val="20"/>
              </w:rPr>
            </w:pPr>
            <w:r w:rsidRPr="005A3D49">
              <w:rPr>
                <w:sz w:val="20"/>
              </w:rPr>
              <w:t>2) оконные системы</w:t>
            </w:r>
          </w:p>
          <w:p w:rsidR="005A3D49" w:rsidRPr="005A3D49" w:rsidRDefault="005A3D49" w:rsidP="005A3D49">
            <w:pPr>
              <w:spacing w:line="240" w:lineRule="atLeast"/>
              <w:rPr>
                <w:sz w:val="20"/>
              </w:rPr>
            </w:pPr>
            <w:r w:rsidRPr="005A3D49">
              <w:rPr>
                <w:sz w:val="20"/>
              </w:rPr>
              <w:t xml:space="preserve">3) внутренней </w:t>
            </w:r>
            <w:proofErr w:type="spellStart"/>
            <w:r w:rsidRPr="005A3D49">
              <w:rPr>
                <w:sz w:val="20"/>
              </w:rPr>
              <w:t>электроразводки</w:t>
            </w:r>
            <w:proofErr w:type="spellEnd"/>
            <w:r w:rsidRPr="005A3D49">
              <w:rPr>
                <w:sz w:val="20"/>
              </w:rPr>
              <w:t xml:space="preserve">, подключенных </w:t>
            </w:r>
            <w:proofErr w:type="spellStart"/>
            <w:r w:rsidRPr="005A3D49">
              <w:rPr>
                <w:sz w:val="20"/>
              </w:rPr>
              <w:t>электророзеток</w:t>
            </w:r>
            <w:proofErr w:type="spellEnd"/>
            <w:r w:rsidRPr="005A3D49">
              <w:rPr>
                <w:sz w:val="20"/>
              </w:rPr>
              <w:t xml:space="preserve">, </w:t>
            </w:r>
            <w:proofErr w:type="spellStart"/>
            <w:r w:rsidRPr="005A3D49">
              <w:rPr>
                <w:sz w:val="20"/>
              </w:rPr>
              <w:t>электровыключателей</w:t>
            </w:r>
            <w:proofErr w:type="spellEnd"/>
            <w:r w:rsidRPr="005A3D49">
              <w:rPr>
                <w:sz w:val="20"/>
              </w:rPr>
              <w:t xml:space="preserve"> и </w:t>
            </w:r>
            <w:proofErr w:type="spellStart"/>
            <w:r w:rsidRPr="005A3D49">
              <w:rPr>
                <w:sz w:val="20"/>
              </w:rPr>
              <w:t>электропатронов</w:t>
            </w:r>
            <w:proofErr w:type="spellEnd"/>
          </w:p>
          <w:p w:rsidR="005A3D49" w:rsidRPr="005A3D49" w:rsidRDefault="005A3D49" w:rsidP="005A3D49">
            <w:pPr>
              <w:spacing w:line="240" w:lineRule="atLeast"/>
              <w:rPr>
                <w:sz w:val="20"/>
              </w:rPr>
            </w:pPr>
            <w:r w:rsidRPr="005A3D49">
              <w:rPr>
                <w:sz w:val="20"/>
              </w:rPr>
              <w:t>4)Сантехническое оборудование (мойка)</w:t>
            </w:r>
          </w:p>
          <w:p w:rsidR="005A3D49" w:rsidRPr="005A3D49" w:rsidRDefault="005A3D49" w:rsidP="005A3D49">
            <w:pPr>
              <w:spacing w:line="240" w:lineRule="atLeast"/>
              <w:rPr>
                <w:sz w:val="20"/>
              </w:rPr>
            </w:pPr>
            <w:r w:rsidRPr="005A3D49">
              <w:rPr>
                <w:sz w:val="20"/>
              </w:rPr>
              <w:t>5) приборы учета холодной воды и электроэнергии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D66F18">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Отделка квартир</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D66F18" w:rsidP="005A3D49">
            <w:pPr>
              <w:spacing w:line="240" w:lineRule="atLeast"/>
              <w:rPr>
                <w:sz w:val="20"/>
              </w:rPr>
            </w:pPr>
            <w:r>
              <w:rPr>
                <w:sz w:val="20"/>
              </w:rPr>
              <w:t xml:space="preserve">1) потолки из ГКЛ окрашенные </w:t>
            </w:r>
            <w:r w:rsidR="005A3D49" w:rsidRPr="005A3D49">
              <w:rPr>
                <w:b/>
                <w:sz w:val="20"/>
              </w:rPr>
              <w:t>или</w:t>
            </w:r>
          </w:p>
          <w:p w:rsidR="005A3D49" w:rsidRPr="005A3D49" w:rsidRDefault="005A3D49" w:rsidP="005A3D49">
            <w:pPr>
              <w:spacing w:line="240" w:lineRule="atLeast"/>
              <w:rPr>
                <w:sz w:val="20"/>
              </w:rPr>
            </w:pPr>
            <w:proofErr w:type="gramStart"/>
            <w:r w:rsidRPr="005A3D49">
              <w:rPr>
                <w:sz w:val="20"/>
              </w:rPr>
              <w:t>покрытые</w:t>
            </w:r>
            <w:proofErr w:type="gramEnd"/>
            <w:r w:rsidRPr="005A3D49">
              <w:rPr>
                <w:sz w:val="20"/>
              </w:rPr>
              <w:t xml:space="preserve"> плиткой ПВХ</w:t>
            </w:r>
          </w:p>
          <w:p w:rsidR="005A3D49" w:rsidRPr="00D66F18" w:rsidRDefault="005A3D49" w:rsidP="005A3D49">
            <w:pPr>
              <w:spacing w:line="240" w:lineRule="atLeast"/>
              <w:rPr>
                <w:sz w:val="20"/>
              </w:rPr>
            </w:pPr>
            <w:r w:rsidRPr="005A3D49">
              <w:rPr>
                <w:sz w:val="20"/>
              </w:rPr>
              <w:t>2) стены (жилы</w:t>
            </w:r>
            <w:r w:rsidR="00D66F18">
              <w:rPr>
                <w:sz w:val="20"/>
              </w:rPr>
              <w:t xml:space="preserve">е комнаты, коридор, кухня) обои </w:t>
            </w:r>
            <w:r w:rsidRPr="005A3D49">
              <w:rPr>
                <w:b/>
                <w:sz w:val="20"/>
              </w:rPr>
              <w:t>или</w:t>
            </w:r>
          </w:p>
          <w:p w:rsidR="005A3D49" w:rsidRPr="005A3D49" w:rsidRDefault="005A3D49" w:rsidP="005A3D49">
            <w:pPr>
              <w:spacing w:line="240" w:lineRule="atLeast"/>
              <w:rPr>
                <w:sz w:val="20"/>
              </w:rPr>
            </w:pPr>
            <w:r w:rsidRPr="005A3D49">
              <w:rPr>
                <w:sz w:val="20"/>
              </w:rPr>
              <w:t>окрашенные</w:t>
            </w:r>
          </w:p>
          <w:p w:rsidR="005A3D49" w:rsidRPr="005A3D49" w:rsidRDefault="005A3D49" w:rsidP="005A3D49">
            <w:pPr>
              <w:spacing w:line="240" w:lineRule="atLeast"/>
              <w:rPr>
                <w:sz w:val="20"/>
              </w:rPr>
            </w:pPr>
            <w:r w:rsidRPr="005A3D49">
              <w:rPr>
                <w:sz w:val="20"/>
              </w:rPr>
              <w:t>3) полы (жи</w:t>
            </w:r>
            <w:r w:rsidR="00D66F18">
              <w:rPr>
                <w:sz w:val="20"/>
              </w:rPr>
              <w:t xml:space="preserve">лые комнаты) </w:t>
            </w:r>
            <w:r w:rsidR="00D66F18">
              <w:rPr>
                <w:sz w:val="20"/>
              </w:rPr>
              <w:lastRenderedPageBreak/>
              <w:t xml:space="preserve">дощатые окрашенные </w:t>
            </w:r>
            <w:r w:rsidRPr="005A3D49">
              <w:rPr>
                <w:b/>
                <w:sz w:val="20"/>
              </w:rPr>
              <w:t>или</w:t>
            </w:r>
            <w:r w:rsidRPr="005A3D49">
              <w:rPr>
                <w:sz w:val="20"/>
              </w:rPr>
              <w:t xml:space="preserve"> </w:t>
            </w:r>
          </w:p>
          <w:p w:rsidR="005A3D49" w:rsidRPr="005A3D49" w:rsidRDefault="005A3D49" w:rsidP="005A3D49">
            <w:pPr>
              <w:spacing w:line="240" w:lineRule="atLeast"/>
              <w:rPr>
                <w:sz w:val="20"/>
              </w:rPr>
            </w:pPr>
            <w:r w:rsidRPr="005A3D49">
              <w:rPr>
                <w:sz w:val="20"/>
              </w:rPr>
              <w:t xml:space="preserve">покрытые </w:t>
            </w:r>
            <w:proofErr w:type="spellStart"/>
            <w:r w:rsidRPr="005A3D49">
              <w:rPr>
                <w:sz w:val="20"/>
              </w:rPr>
              <w:t>ламинатом</w:t>
            </w:r>
            <w:proofErr w:type="spellEnd"/>
          </w:p>
          <w:p w:rsidR="005A3D49" w:rsidRPr="005A3D49" w:rsidRDefault="00D66F18" w:rsidP="005A3D49">
            <w:pPr>
              <w:spacing w:line="240" w:lineRule="atLeast"/>
              <w:rPr>
                <w:sz w:val="20"/>
              </w:rPr>
            </w:pPr>
            <w:r>
              <w:rPr>
                <w:sz w:val="20"/>
              </w:rPr>
              <w:t xml:space="preserve">4) </w:t>
            </w:r>
            <w:r w:rsidR="005A3D49" w:rsidRPr="005A3D49">
              <w:rPr>
                <w:sz w:val="20"/>
              </w:rPr>
              <w:t>полы (коридор, кухня) дощатые окрашенные</w:t>
            </w:r>
          </w:p>
          <w:p w:rsidR="005A3D49" w:rsidRPr="00D66F18" w:rsidRDefault="00D66F18" w:rsidP="005A3D49">
            <w:pPr>
              <w:spacing w:line="240" w:lineRule="atLeast"/>
              <w:rPr>
                <w:b/>
                <w:sz w:val="20"/>
              </w:rPr>
            </w:pPr>
            <w:r>
              <w:rPr>
                <w:b/>
                <w:sz w:val="20"/>
              </w:rPr>
              <w:t xml:space="preserve">или </w:t>
            </w:r>
            <w:r w:rsidR="005A3D49" w:rsidRPr="005A3D49">
              <w:rPr>
                <w:sz w:val="20"/>
              </w:rPr>
              <w:t>линолеум</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bl>
    <w:p w:rsidR="005A3D49" w:rsidRPr="005A3D49" w:rsidRDefault="005A3D49" w:rsidP="005A3D49">
      <w:pPr>
        <w:tabs>
          <w:tab w:val="left" w:pos="8100"/>
        </w:tabs>
        <w:jc w:val="both"/>
        <w:rPr>
          <w:szCs w:val="24"/>
        </w:rPr>
      </w:pPr>
    </w:p>
    <w:p w:rsidR="005A3D49" w:rsidRPr="005A3D49" w:rsidRDefault="005A3D49" w:rsidP="005A3D49">
      <w:pPr>
        <w:tabs>
          <w:tab w:val="left" w:pos="8100"/>
        </w:tabs>
        <w:jc w:val="both"/>
        <w:rPr>
          <w:b/>
          <w:bCs/>
          <w:szCs w:val="24"/>
        </w:rPr>
      </w:pPr>
      <w:r w:rsidRPr="005A3D49">
        <w:rPr>
          <w:szCs w:val="24"/>
        </w:rPr>
        <w:t xml:space="preserve">*Образец данной формы носит </w:t>
      </w:r>
      <w:r w:rsidRPr="005A3D49">
        <w:rPr>
          <w:szCs w:val="24"/>
          <w:u w:val="single"/>
        </w:rPr>
        <w:t>рекомендательный характер</w:t>
      </w:r>
      <w:r w:rsidRPr="005A3D49">
        <w:rPr>
          <w:szCs w:val="24"/>
        </w:rPr>
        <w:t xml:space="preserve">. Участник размещения заказа по желанию может воспользоваться данной формой или использовать </w:t>
      </w:r>
      <w:proofErr w:type="gramStart"/>
      <w:r w:rsidRPr="005A3D49">
        <w:rPr>
          <w:szCs w:val="24"/>
        </w:rPr>
        <w:t>собственную</w:t>
      </w:r>
      <w:proofErr w:type="gramEnd"/>
      <w:r w:rsidRPr="005A3D49">
        <w:rPr>
          <w:szCs w:val="24"/>
        </w:rPr>
        <w:t>.</w:t>
      </w:r>
    </w:p>
    <w:p w:rsidR="005A3D49" w:rsidRPr="005A3D49" w:rsidRDefault="005A3D49" w:rsidP="005A3D49">
      <w:pPr>
        <w:autoSpaceDE w:val="0"/>
        <w:autoSpaceDN w:val="0"/>
        <w:adjustRightInd w:val="0"/>
        <w:rPr>
          <w:b/>
          <w:bCs/>
          <w:color w:val="FF0000"/>
          <w:kern w:val="0"/>
          <w:sz w:val="22"/>
          <w:szCs w:val="22"/>
        </w:rPr>
      </w:pPr>
    </w:p>
    <w:p w:rsidR="005A3D49" w:rsidRDefault="005A3D49" w:rsidP="00161492">
      <w:pPr>
        <w:tabs>
          <w:tab w:val="left" w:pos="9214"/>
        </w:tabs>
        <w:autoSpaceDE w:val="0"/>
        <w:autoSpaceDN w:val="0"/>
        <w:adjustRightInd w:val="0"/>
        <w:jc w:val="center"/>
        <w:rPr>
          <w:b/>
          <w:kern w:val="0"/>
          <w:szCs w:val="24"/>
        </w:rPr>
      </w:pPr>
    </w:p>
    <w:p w:rsidR="00161492" w:rsidRPr="00565972" w:rsidRDefault="00161492" w:rsidP="00D66F18">
      <w:pPr>
        <w:spacing w:line="276" w:lineRule="auto"/>
        <w:ind w:left="426" w:right="708"/>
        <w:rPr>
          <w:b/>
          <w:bCs/>
          <w:color w:val="000000"/>
          <w:szCs w:val="24"/>
        </w:rPr>
      </w:pPr>
    </w:p>
    <w:sectPr w:rsidR="00161492" w:rsidRPr="00565972" w:rsidSect="00D66F18">
      <w:headerReference w:type="even" r:id="rId46"/>
      <w:headerReference w:type="default" r:id="rId47"/>
      <w:footerReference w:type="even" r:id="rId48"/>
      <w:footerReference w:type="default" r:id="rId49"/>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DF2" w:rsidRDefault="00D35DF2">
      <w:r>
        <w:separator/>
      </w:r>
    </w:p>
  </w:endnote>
  <w:endnote w:type="continuationSeparator" w:id="0">
    <w:p w:rsidR="00D35DF2" w:rsidRDefault="00D3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charset w:val="00"/>
    <w:family w:val="roman"/>
    <w:pitch w:val="variable"/>
  </w:font>
  <w:font w:name="GaramondC">
    <w:altName w:val="Courier New"/>
    <w:charset w:val="00"/>
    <w:family w:val="roman"/>
    <w:pitch w:val="variable"/>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3EFF" w:usb1="D200FDFF" w:usb2="00042029" w:usb3="00000000" w:csb0="800001FF" w:csb1="00000000"/>
  </w:font>
  <w:font w:name="font301">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49" w:rsidRDefault="005A3D49">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A3D49" w:rsidRDefault="005A3D4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49" w:rsidRDefault="005A3D49">
    <w:pPr>
      <w:pStyle w:val="ab"/>
      <w:framePr w:wrap="around" w:vAnchor="text" w:hAnchor="margin" w:xAlign="right" w:y="1"/>
      <w:rPr>
        <w:rStyle w:val="aa"/>
      </w:rPr>
    </w:pPr>
  </w:p>
  <w:p w:rsidR="005A3D49" w:rsidRDefault="005A3D49">
    <w:pPr>
      <w:pStyle w:val="ab"/>
      <w:framePr w:wrap="around" w:vAnchor="text" w:hAnchor="margin" w:xAlign="center" w:y="1"/>
      <w:rPr>
        <w:rStyle w:val="aa"/>
      </w:rPr>
    </w:pPr>
  </w:p>
  <w:p w:rsidR="005A3D49" w:rsidRDefault="005A3D4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DF2" w:rsidRDefault="00D35DF2">
      <w:r>
        <w:separator/>
      </w:r>
    </w:p>
  </w:footnote>
  <w:footnote w:type="continuationSeparator" w:id="0">
    <w:p w:rsidR="00D35DF2" w:rsidRDefault="00D35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49" w:rsidRDefault="005A3D4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A3D49" w:rsidRDefault="005A3D4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49" w:rsidRDefault="005A3D49">
    <w:pPr>
      <w:pStyle w:val="a8"/>
      <w:framePr w:wrap="around" w:vAnchor="text" w:hAnchor="margin" w:xAlign="center" w:y="1"/>
      <w:rPr>
        <w:rStyle w:val="aa"/>
      </w:rPr>
    </w:pPr>
  </w:p>
  <w:p w:rsidR="005A3D49" w:rsidRDefault="005A3D49">
    <w:pPr>
      <w:pStyle w:val="a8"/>
      <w:framePr w:wrap="around" w:vAnchor="text" w:hAnchor="margin" w:xAlign="center" w:y="1"/>
      <w:rPr>
        <w:rStyle w:val="aa"/>
      </w:rPr>
    </w:pPr>
  </w:p>
  <w:p w:rsidR="005A3D49" w:rsidRDefault="005A3D4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1F82481C"/>
    <w:lvl w:ilvl="0">
      <w:start w:val="1"/>
      <w:numFmt w:val="upperRoman"/>
      <w:lvlText w:val="%1."/>
      <w:lvlJc w:val="left"/>
      <w:pPr>
        <w:ind w:left="420" w:hanging="360"/>
      </w:pPr>
    </w:lvl>
    <w:lvl w:ilvl="1">
      <w:start w:val="8"/>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B367BD5"/>
    <w:multiLevelType w:val="hybridMultilevel"/>
    <w:tmpl w:val="C256CF7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C2302CD"/>
    <w:multiLevelType w:val="multilevel"/>
    <w:tmpl w:val="4E90600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36A15FD"/>
    <w:multiLevelType w:val="hybridMultilevel"/>
    <w:tmpl w:val="79C4F8C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nsid w:val="394F5E32"/>
    <w:multiLevelType w:val="hybridMultilevel"/>
    <w:tmpl w:val="EEAAA7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E7173A"/>
    <w:multiLevelType w:val="hybridMultilevel"/>
    <w:tmpl w:val="A044D8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3">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4746473"/>
    <w:multiLevelType w:val="hybridMultilevel"/>
    <w:tmpl w:val="F46EE10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F02449C"/>
    <w:multiLevelType w:val="hybridMultilevel"/>
    <w:tmpl w:val="7A20B5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0"/>
  </w:num>
  <w:num w:numId="5">
    <w:abstractNumId w:val="22"/>
    <w:lvlOverride w:ilvl="0">
      <w:startOverride w:val="9"/>
    </w:lvlOverride>
  </w:num>
  <w:num w:numId="6">
    <w:abstractNumId w:val="22"/>
    <w:lvlOverride w:ilvl="0">
      <w:startOverride w:val="12"/>
    </w:lvlOverride>
  </w:num>
  <w:num w:numId="7">
    <w:abstractNumId w:val="22"/>
    <w:lvlOverride w:ilvl="0">
      <w:startOverride w:val="3"/>
    </w:lvlOverride>
    <w:lvlOverride w:ilvl="1">
      <w:startOverride w:val="5"/>
    </w:lvlOverride>
  </w:num>
  <w:num w:numId="8">
    <w:abstractNumId w:val="9"/>
  </w:num>
  <w:num w:numId="9">
    <w:abstractNumId w:val="11"/>
  </w:num>
  <w:num w:numId="10">
    <w:abstractNumId w:val="5"/>
  </w:num>
  <w:num w:numId="11">
    <w:abstractNumId w:val="15"/>
  </w:num>
  <w:num w:numId="12">
    <w:abstractNumId w:val="21"/>
  </w:num>
  <w:num w:numId="13">
    <w:abstractNumId w:val="18"/>
  </w:num>
  <w:num w:numId="14">
    <w:abstractNumId w:val="6"/>
  </w:num>
  <w:num w:numId="15">
    <w:abstractNumId w:val="3"/>
  </w:num>
  <w:num w:numId="16">
    <w:abstractNumId w:val="10"/>
  </w:num>
  <w:num w:numId="1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9"/>
  </w:num>
  <w:num w:numId="20">
    <w:abstractNumId w:val="14"/>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8"/>
  </w:num>
  <w:num w:numId="38">
    <w:abstractNumId w:val="12"/>
  </w:num>
  <w:num w:numId="39">
    <w:abstractNumId w:val="19"/>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15114E"/>
    <w:rsid w:val="00161492"/>
    <w:rsid w:val="00197443"/>
    <w:rsid w:val="00366541"/>
    <w:rsid w:val="004B6014"/>
    <w:rsid w:val="00565972"/>
    <w:rsid w:val="005A3D49"/>
    <w:rsid w:val="00817383"/>
    <w:rsid w:val="00A62BB6"/>
    <w:rsid w:val="00AA3F1B"/>
    <w:rsid w:val="00BA6854"/>
    <w:rsid w:val="00D35DF2"/>
    <w:rsid w:val="00D66F18"/>
    <w:rsid w:val="00D74805"/>
    <w:rsid w:val="00FA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AADF44B28C68B63AF0E46275BD8C70194DC73768A5FCCF30A86EF332B52CB14D8FFDCD4042187BEW4VEG" TargetMode="External"/><Relationship Id="rId18" Type="http://schemas.openxmlformats.org/officeDocument/2006/relationships/hyperlink" Target="consultantplus://offline/ref=53ED5A7CA73BAECB638CA0B4C6D0B9EB0EE7CC582CEA0C6A2E72A699A943D75E06DB7D95747ECBBBb9C8M" TargetMode="External"/><Relationship Id="rId26" Type="http://schemas.openxmlformats.org/officeDocument/2006/relationships/hyperlink" Target="mailto:saa@mo-krasno.ru" TargetMode="External"/><Relationship Id="rId39" Type="http://schemas.openxmlformats.org/officeDocument/2006/relationships/hyperlink" Target="consultantplus://offline/ref=47BC39CDD85E9B9A621990FE60D30BFBF2EA94B9295E8D0A34ABEF7E08100D56ECBDB011CC57D5yBJ" TargetMode="External"/><Relationship Id="rId3" Type="http://schemas.microsoft.com/office/2007/relationships/stylesWithEffects" Target="stylesWithEffects.xml"/><Relationship Id="rId21" Type="http://schemas.openxmlformats.org/officeDocument/2006/relationships/hyperlink" Target="consultantplus://offline/ref=F2145BD2C5A28AD5F4269EDBA30AE55B9D67615006B1FC686E7CA5656400512386485ACF287E84A1D8sEJ" TargetMode="External"/><Relationship Id="rId34" Type="http://schemas.openxmlformats.org/officeDocument/2006/relationships/hyperlink" Target="consultantplus://offline/ref=B4222A4784C72B00C79743E9399F5060B37CF07B0994A2F703D7B567BC9E952E9375CD7329OFhAH" TargetMode="External"/><Relationship Id="rId42" Type="http://schemas.openxmlformats.org/officeDocument/2006/relationships/image" Target="media/image2.wmf"/><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282E03DCFDB00DBE87F0FC617FC32481B720CB38FFD4183D7BBD67385BD6E5AD555F3B8B8F3JAv0L" TargetMode="External"/><Relationship Id="rId17" Type="http://schemas.openxmlformats.org/officeDocument/2006/relationships/hyperlink" Target="consultantplus://offline/ref=073653D8D58D1B6806AD53B25B820200DFE965A2DD0392B247080938597301A20F3D288D0C9340F9RCBBH" TargetMode="External"/><Relationship Id="rId25" Type="http://schemas.openxmlformats.org/officeDocument/2006/relationships/hyperlink" Target="consultantplus://offline/ref=5D1EDA62E355BF9E2189BB903D5AAD6747E214A161B86B6997674DDED02FA7DF70A955eD75G" TargetMode="External"/><Relationship Id="rId33" Type="http://schemas.openxmlformats.org/officeDocument/2006/relationships/hyperlink" Target="consultantplus://offline/ref=2C61525400C13E5945A7E4A5DAAD18A8D63ADD530D4D88B48B78EB87961D231A38280E86CABA5BA5SDF8G" TargetMode="External"/><Relationship Id="rId38" Type="http://schemas.openxmlformats.org/officeDocument/2006/relationships/hyperlink" Target="consultantplus://offline/ref=47BC39CDD85E9B9A621990FE60D30BFBF2EB99B9215F8D0A34ABEF7E08100D56ECBDB013CD505227D4yEJ"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8CCD8B9A3A080B8AB2217559AF0B5E39B153A92864174B7562255AD574D680B24B1D43690CD1U26BG" TargetMode="External"/><Relationship Id="rId20" Type="http://schemas.openxmlformats.org/officeDocument/2006/relationships/hyperlink" Target="consultantplus://offline/ref=F2145BD2C5A28AD5F4269EDBA30AE55B9D67615006B1FC686E7CA5656400512386485ACF287E84A0D8s5J" TargetMode="External"/><Relationship Id="rId29" Type="http://schemas.openxmlformats.org/officeDocument/2006/relationships/hyperlink" Target="consultantplus://offline/ref=5389CD98C75E3F12A00DF66DB08206B006A0F784CDA9D8B08F242BF824876152B2E43FA0FAX6p6L" TargetMode="External"/><Relationship Id="rId41"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282E03DCFDB00DBE87F0FC617FC32481B720CB38FFD4183D7BBD67385BD6E5AD555F3B8B8F1JAv7L" TargetMode="External"/><Relationship Id="rId24" Type="http://schemas.openxmlformats.org/officeDocument/2006/relationships/hyperlink" Target="consultantplus://offline/ref=5D1EDA62E355BF9E2189BB903D5AAD6747E615AF69B46B6997674DDED02FA7DF70A955D596849137e171G" TargetMode="External"/><Relationship Id="rId32" Type="http://schemas.openxmlformats.org/officeDocument/2006/relationships/hyperlink" Target="consultantplus://offline/ref=7C0A7380B68D115D61CE0C9E10E66869659657A04EE0F9D912FF30CA6EA1472F913E9BD24AAA295Fx06EF" TargetMode="External"/><Relationship Id="rId37" Type="http://schemas.openxmlformats.org/officeDocument/2006/relationships/hyperlink" Target="consultantplus://offline/ref=47BC39CDD85E9B9A621990FE60D30BFBF2EB99B9215F8D0A34ABEF7E08100D56ECBDB013CD505227D4y1J" TargetMode="External"/><Relationship Id="rId40" Type="http://schemas.openxmlformats.org/officeDocument/2006/relationships/hyperlink" Target="consultantplus://offline/ref=47BC39CDD85E9B9A621990FE60D30BFBF2EB99B025518D0A34ABEF7E08100D56ECBDB013CD505226D4y6J" TargetMode="External"/><Relationship Id="rId45" Type="http://schemas.openxmlformats.org/officeDocument/2006/relationships/hyperlink" Target="consultantplus://offline/ref=ED7976BDF0329A36A76917213776F1F9FF3B775FF320CC48F6D934EB43513C2E2184FDD9B6D6BF2DnFi1H" TargetMode="External"/><Relationship Id="rId5" Type="http://schemas.openxmlformats.org/officeDocument/2006/relationships/webSettings" Target="webSettings.xml"/><Relationship Id="rId15" Type="http://schemas.openxmlformats.org/officeDocument/2006/relationships/hyperlink" Target="consultantplus://offline/ref=56EF50F75ECCB31BFCAE36A27F2FDED13851DDFF05528E8F91CDD7074ACBA343BAB624FAA657B728gB5BG" TargetMode="External"/><Relationship Id="rId23" Type="http://schemas.openxmlformats.org/officeDocument/2006/relationships/hyperlink" Target="consultantplus://offline/ref=5D1EDA62E355BF9E2189BB903D5AAD6747E313A46BBC6B6997674DDED02FA7DF70A955D596849536e17CG" TargetMode="External"/><Relationship Id="rId28" Type="http://schemas.openxmlformats.org/officeDocument/2006/relationships/hyperlink" Target="http://www.zakupki.gov.ru" TargetMode="External"/><Relationship Id="rId36" Type="http://schemas.openxmlformats.org/officeDocument/2006/relationships/hyperlink" Target="consultantplus://offline/ref=B4222A4784C72B00C79743E9399F5060B37CF77F0F95A2F703D7B567BC9E952E9375CD7729F8OBh1H" TargetMode="External"/><Relationship Id="rId49" Type="http://schemas.openxmlformats.org/officeDocument/2006/relationships/footer" Target="footer2.xml"/><Relationship Id="rId10" Type="http://schemas.openxmlformats.org/officeDocument/2006/relationships/hyperlink" Target="consultantplus://offline/ref=C282E03DCFDB00DBE87F0FC617FC32481B7301B38EFF4183D7BBD67385BD6E5AD555F3BCB8JFv1L" TargetMode="External"/><Relationship Id="rId19" Type="http://schemas.openxmlformats.org/officeDocument/2006/relationships/hyperlink" Target="consultantplus://offline/ref=F2145BD2C5A28AD5F4269EDBA30AE55B9D67615006B1FC686E7CA5656400512386485ACF287E84A1D8sFJ" TargetMode="External"/><Relationship Id="rId31" Type="http://schemas.openxmlformats.org/officeDocument/2006/relationships/hyperlink" Target="consultantplus://offline/ref=5389CD98C75E3F12A00DF66DB08206B006A1F785C5ACD8B08F242BF824876152B2E43FA4FA64X5pCL" TargetMode="External"/><Relationship Id="rId44" Type="http://schemas.openxmlformats.org/officeDocument/2006/relationships/hyperlink" Target="consultantplus://offline/ref=ED7976BDF0329A36A76917213776F1F9FF3A7A56FF2FCC48F6D934EB43513C2E2184FDDBB7D1nBi6H" TargetMode="External"/><Relationship Id="rId4" Type="http://schemas.openxmlformats.org/officeDocument/2006/relationships/settings" Target="settings.xml"/><Relationship Id="rId9" Type="http://schemas.openxmlformats.org/officeDocument/2006/relationships/hyperlink" Target="consultantplus://offline/ref=C282E03DCFDB00DBE87F0FC617FC32481B720CB38FF84183D7BBD67385BD6E5AD555F3B8B9F3A5C6JFvFL" TargetMode="External"/><Relationship Id="rId14" Type="http://schemas.openxmlformats.org/officeDocument/2006/relationships/hyperlink" Target="consultantplus://offline/ref=56EF50F75ECCB31BFCAE36A27F2FDED13851DDFF05528E8F91CDD7074ACBA343BAB624FAA657B72BgB54G" TargetMode="External"/><Relationship Id="rId22" Type="http://schemas.openxmlformats.org/officeDocument/2006/relationships/hyperlink" Target="consultantplus://offline/ref=F2145BD2C5A28AD5F4269EDBA30AE55B9D67615006B1FC686E7CA5656400512386485ACF287E84A1D8sAJ" TargetMode="External"/><Relationship Id="rId27" Type="http://schemas.openxmlformats.org/officeDocument/2006/relationships/hyperlink" Target="http://www.sberbank-ast.ru/" TargetMode="External"/><Relationship Id="rId30" Type="http://schemas.openxmlformats.org/officeDocument/2006/relationships/hyperlink" Target="consultantplus://offline/ref=5389CD98C75E3F12A00DF66DB08206B006A1F785C5ACD8B08F242BF824876152B2E43FA4FA66X5pBL" TargetMode="External"/><Relationship Id="rId35" Type="http://schemas.openxmlformats.org/officeDocument/2006/relationships/hyperlink" Target="consultantplus://offline/ref=B4222A4784C72B00C79743E9399F5060B37CF77F0F95A2F703D7B567BC9E952E9375CD7729FAOBh6H" TargetMode="External"/><Relationship Id="rId43" Type="http://schemas.openxmlformats.org/officeDocument/2006/relationships/hyperlink" Target="consultantplus://offline/ref=F9E3A160F1D79E5CEDDC3D5757FBB0314156B923D1349CFF4CB1B2DF3097868709BAC412D91F6EB7g6P7M" TargetMode="External"/><Relationship Id="rId48" Type="http://schemas.openxmlformats.org/officeDocument/2006/relationships/footer" Target="footer1.xml"/><Relationship Id="rId8" Type="http://schemas.openxmlformats.org/officeDocument/2006/relationships/hyperlink" Target="http://www.zakupki.gov.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50</Pages>
  <Words>30603</Words>
  <Characters>174440</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2014-08-11T11:02:00Z</cp:lastPrinted>
  <dcterms:created xsi:type="dcterms:W3CDTF">2014-08-01T06:09:00Z</dcterms:created>
  <dcterms:modified xsi:type="dcterms:W3CDTF">2014-08-27T05:14:00Z</dcterms:modified>
</cp:coreProperties>
</file>