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72" w:rsidRDefault="00565972" w:rsidP="008444FD">
      <w:pPr>
        <w:spacing w:before="100"/>
        <w:ind w:right="22"/>
        <w:jc w:val="center"/>
        <w:rPr>
          <w:rFonts w:ascii="Cambria Math" w:hAnsi="Cambria Math"/>
          <w:b/>
          <w:szCs w:val="24"/>
        </w:rPr>
      </w:pPr>
      <w:r>
        <w:rPr>
          <w:rFonts w:ascii="Cambria Math" w:hAnsi="Cambria Math"/>
          <w:b/>
          <w:bCs/>
          <w:noProof/>
          <w:szCs w:val="24"/>
        </w:rPr>
        <mc:AlternateContent>
          <mc:Choice Requires="wps">
            <w:drawing>
              <wp:anchor distT="0" distB="0" distL="114300" distR="114300" simplePos="0" relativeHeight="251659264" behindDoc="0" locked="0" layoutInCell="1" allowOverlap="1" wp14:anchorId="3A56BAAE" wp14:editId="2C447456">
                <wp:simplePos x="0" y="0"/>
                <wp:positionH relativeFrom="column">
                  <wp:posOffset>-338455</wp:posOffset>
                </wp:positionH>
                <wp:positionV relativeFrom="paragraph">
                  <wp:posOffset>-302261</wp:posOffset>
                </wp:positionV>
                <wp:extent cx="6429375" cy="9953625"/>
                <wp:effectExtent l="19050" t="19050" r="47625" b="476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99536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6.65pt;margin-top:-23.8pt;width:506.25pt;height:7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" filled="f" strokeweight="4.5pt">
                <v:stroke linestyle="thickThin"/>
              </v:rect>
            </w:pict>
          </mc:Fallback>
        </mc:AlternateContent>
      </w:r>
      <w:r w:rsidR="00A31D4A">
        <w:rPr>
          <w:rFonts w:ascii="Cambria Math" w:hAnsi="Cambria Math"/>
          <w:b/>
          <w:bCs/>
          <w:noProof/>
          <w:szCs w:val="24"/>
        </w:rPr>
        <w:t>Совет депутатов</w:t>
      </w:r>
      <w:r w:rsidRPr="006D6767">
        <w:rPr>
          <w:rFonts w:ascii="Cambria Math" w:hAnsi="Cambria Math"/>
          <w:b/>
          <w:szCs w:val="24"/>
        </w:rPr>
        <w:t xml:space="preserve"> муниципального </w:t>
      </w:r>
      <w:r>
        <w:rPr>
          <w:rFonts w:ascii="Cambria Math" w:hAnsi="Cambria Math"/>
          <w:b/>
          <w:szCs w:val="24"/>
        </w:rPr>
        <w:t>образования "Красногорский район</w:t>
      </w:r>
      <w:r w:rsidRPr="006D6767">
        <w:rPr>
          <w:rFonts w:ascii="Cambria Math" w:hAnsi="Cambria Math"/>
          <w:b/>
          <w:szCs w:val="24"/>
        </w:rPr>
        <w:t>"</w:t>
      </w:r>
    </w:p>
    <w:p w:rsidR="008444FD" w:rsidRPr="008444FD" w:rsidRDefault="008444FD" w:rsidP="008444FD">
      <w:pPr>
        <w:spacing w:before="100"/>
        <w:ind w:right="22"/>
        <w:jc w:val="center"/>
        <w:rPr>
          <w:rFonts w:ascii="Cambria Math" w:hAnsi="Cambria Math"/>
          <w:b/>
          <w:szCs w:val="24"/>
        </w:rPr>
      </w:pPr>
    </w:p>
    <w:tbl>
      <w:tblPr>
        <w:tblpPr w:leftFromText="180" w:rightFromText="180" w:vertAnchor="text" w:horzAnchor="page" w:tblpX="6538" w:tblpY="68"/>
        <w:tblW w:w="0" w:type="auto"/>
        <w:tblLook w:val="04A0" w:firstRow="1" w:lastRow="0" w:firstColumn="1" w:lastColumn="0" w:noHBand="0" w:noVBand="1"/>
      </w:tblPr>
      <w:tblGrid>
        <w:gridCol w:w="3901"/>
      </w:tblGrid>
      <w:tr w:rsidR="00273C57" w:rsidRPr="00170276" w:rsidTr="00273C57">
        <w:tc>
          <w:tcPr>
            <w:tcW w:w="3901" w:type="dxa"/>
          </w:tcPr>
          <w:p w:rsidR="00273C57" w:rsidRPr="008622CE" w:rsidRDefault="00273C57" w:rsidP="00273C57">
            <w:pPr>
              <w:spacing w:before="100"/>
              <w:ind w:right="176"/>
              <w:rPr>
                <w:sz w:val="22"/>
                <w:szCs w:val="22"/>
              </w:rPr>
            </w:pPr>
            <w:r w:rsidRPr="008622CE">
              <w:rPr>
                <w:sz w:val="22"/>
                <w:szCs w:val="22"/>
              </w:rPr>
              <w:t>УТВЕРЖД</w:t>
            </w:r>
            <w:r>
              <w:rPr>
                <w:sz w:val="22"/>
                <w:szCs w:val="22"/>
              </w:rPr>
              <w:t>АЮ</w:t>
            </w:r>
            <w:r w:rsidRPr="008622CE">
              <w:rPr>
                <w:sz w:val="22"/>
                <w:szCs w:val="22"/>
              </w:rPr>
              <w:t>:</w:t>
            </w:r>
          </w:p>
          <w:p w:rsidR="00273C57" w:rsidRPr="008622CE" w:rsidRDefault="00273C57" w:rsidP="00273C57">
            <w:pPr>
              <w:pStyle w:val="ConsNonformat"/>
              <w:widowControl/>
              <w:ind w:right="176"/>
              <w:rPr>
                <w:rFonts w:ascii="Times New Roman" w:hAnsi="Times New Roman" w:cs="Times New Roman"/>
              </w:rPr>
            </w:pPr>
            <w:r>
              <w:rPr>
                <w:rFonts w:ascii="Times New Roman" w:hAnsi="Times New Roman" w:cs="Times New Roman"/>
              </w:rPr>
              <w:t xml:space="preserve"> Гл</w:t>
            </w:r>
            <w:r w:rsidRPr="008622CE">
              <w:rPr>
                <w:rFonts w:ascii="Times New Roman" w:hAnsi="Times New Roman" w:cs="Times New Roman"/>
              </w:rPr>
              <w:t>ав</w:t>
            </w:r>
            <w:r>
              <w:rPr>
                <w:rFonts w:ascii="Times New Roman" w:hAnsi="Times New Roman" w:cs="Times New Roman"/>
              </w:rPr>
              <w:t xml:space="preserve">а </w:t>
            </w:r>
            <w:r w:rsidRPr="008622CE">
              <w:rPr>
                <w:rFonts w:ascii="Times New Roman" w:hAnsi="Times New Roman" w:cs="Times New Roman"/>
              </w:rPr>
              <w:t>муниципального образования «Красногорский район»</w:t>
            </w:r>
          </w:p>
          <w:p w:rsidR="00273C57" w:rsidRPr="008622CE" w:rsidRDefault="00273C57" w:rsidP="00273C57">
            <w:pPr>
              <w:rPr>
                <w:sz w:val="20"/>
              </w:rPr>
            </w:pPr>
            <w:r w:rsidRPr="008622CE">
              <w:rPr>
                <w:sz w:val="20"/>
              </w:rPr>
              <w:t xml:space="preserve">               </w:t>
            </w:r>
          </w:p>
          <w:p w:rsidR="00273C57" w:rsidRPr="008622CE" w:rsidRDefault="00273C57" w:rsidP="00273C57">
            <w:pPr>
              <w:spacing w:before="100"/>
              <w:ind w:left="2127" w:right="176" w:firstLine="709"/>
              <w:jc w:val="right"/>
              <w:rPr>
                <w:sz w:val="20"/>
              </w:rPr>
            </w:pPr>
          </w:p>
          <w:p w:rsidR="00273C57" w:rsidRPr="00692C26" w:rsidRDefault="00273C57" w:rsidP="00273C57">
            <w:pPr>
              <w:pStyle w:val="ConsNonformat"/>
              <w:widowControl/>
              <w:ind w:right="176"/>
              <w:jc w:val="right"/>
              <w:rPr>
                <w:rFonts w:ascii="Cambria Math" w:hAnsi="Cambria Math" w:cs="Times New Roman"/>
              </w:rPr>
            </w:pPr>
          </w:p>
        </w:tc>
      </w:tr>
      <w:tr w:rsidR="00273C57" w:rsidRPr="00170276" w:rsidTr="00273C57">
        <w:tc>
          <w:tcPr>
            <w:tcW w:w="3901" w:type="dxa"/>
          </w:tcPr>
          <w:p w:rsidR="00273C57" w:rsidRPr="00565972" w:rsidRDefault="00CA6287" w:rsidP="00273C57">
            <w:pPr>
              <w:spacing w:before="100"/>
              <w:ind w:right="176"/>
              <w:jc w:val="right"/>
              <w:rPr>
                <w:sz w:val="22"/>
                <w:szCs w:val="22"/>
              </w:rPr>
            </w:pPr>
            <w:r>
              <w:rPr>
                <w:sz w:val="22"/>
                <w:szCs w:val="22"/>
              </w:rPr>
              <w:t>________________ /</w:t>
            </w:r>
            <w:proofErr w:type="spellStart"/>
            <w:r>
              <w:rPr>
                <w:sz w:val="22"/>
                <w:szCs w:val="22"/>
              </w:rPr>
              <w:t>В.С.Корепанов</w:t>
            </w:r>
            <w:proofErr w:type="spellEnd"/>
            <w:r w:rsidR="00273C57" w:rsidRPr="00565972">
              <w:rPr>
                <w:sz w:val="22"/>
                <w:szCs w:val="22"/>
              </w:rPr>
              <w:t xml:space="preserve"> /</w:t>
            </w:r>
          </w:p>
        </w:tc>
      </w:tr>
      <w:tr w:rsidR="00273C57" w:rsidRPr="00170276" w:rsidTr="00273C57">
        <w:tc>
          <w:tcPr>
            <w:tcW w:w="3901" w:type="dxa"/>
          </w:tcPr>
          <w:p w:rsidR="00273C57" w:rsidRPr="00565972" w:rsidRDefault="00A31D4A" w:rsidP="00A31D4A">
            <w:pPr>
              <w:spacing w:before="100"/>
              <w:ind w:right="176"/>
              <w:rPr>
                <w:sz w:val="22"/>
                <w:szCs w:val="22"/>
              </w:rPr>
            </w:pPr>
            <w:r>
              <w:rPr>
                <w:sz w:val="22"/>
                <w:szCs w:val="22"/>
              </w:rPr>
              <w:t>«28» ноября</w:t>
            </w:r>
            <w:r w:rsidR="00273C57">
              <w:rPr>
                <w:sz w:val="22"/>
                <w:szCs w:val="22"/>
              </w:rPr>
              <w:t xml:space="preserve"> 2014 г.</w:t>
            </w:r>
          </w:p>
        </w:tc>
      </w:tr>
    </w:tbl>
    <w:p w:rsidR="00565972" w:rsidRPr="006D6767"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565972" w:rsidRDefault="00565972" w:rsidP="00565972">
      <w:pPr>
        <w:pStyle w:val="ConsNonformat"/>
        <w:widowControl/>
        <w:ind w:right="708"/>
        <w:jc w:val="right"/>
        <w:rPr>
          <w:rFonts w:ascii="Cambria Math" w:hAnsi="Cambria Math" w:cs="Times New Roman"/>
          <w:b/>
        </w:rPr>
      </w:pPr>
    </w:p>
    <w:p w:rsidR="00565972" w:rsidRPr="006D6767" w:rsidRDefault="00565972" w:rsidP="00565972">
      <w:pPr>
        <w:pStyle w:val="ConsNonformat"/>
        <w:widowControl/>
        <w:ind w:right="708"/>
        <w:jc w:val="right"/>
        <w:rPr>
          <w:rFonts w:ascii="Cambria Math" w:hAnsi="Cambria Math" w:cs="Times New Roman"/>
          <w:b/>
        </w:rPr>
      </w:pPr>
    </w:p>
    <w:p w:rsidR="00565972" w:rsidRDefault="00565972" w:rsidP="00565972">
      <w:pPr>
        <w:spacing w:before="100"/>
        <w:ind w:right="708"/>
        <w:jc w:val="right"/>
        <w:rPr>
          <w:rFonts w:ascii="Cambria Math" w:hAnsi="Cambria Math"/>
          <w:b/>
          <w:sz w:val="20"/>
        </w:rPr>
      </w:pPr>
      <w:r w:rsidRPr="006D6767">
        <w:rPr>
          <w:rFonts w:ascii="Cambria Math" w:hAnsi="Cambria Math"/>
          <w:b/>
          <w:sz w:val="20"/>
        </w:rPr>
        <w:t xml:space="preserve">                            </w:t>
      </w:r>
    </w:p>
    <w:p w:rsidR="00565972" w:rsidRPr="00344691" w:rsidRDefault="00565972" w:rsidP="00565972">
      <w:pPr>
        <w:spacing w:before="100"/>
        <w:ind w:right="708"/>
        <w:jc w:val="right"/>
        <w:rPr>
          <w:rFonts w:ascii="Cambria Math" w:hAnsi="Cambria Math"/>
          <w:b/>
          <w:sz w:val="20"/>
        </w:rPr>
      </w:pPr>
      <w:r w:rsidRPr="006D6767">
        <w:rPr>
          <w:rFonts w:ascii="Cambria Math" w:hAnsi="Cambria Math"/>
        </w:rPr>
        <w:t xml:space="preserve">                                                            </w:t>
      </w:r>
    </w:p>
    <w:p w:rsidR="00565972" w:rsidRPr="006D6767" w:rsidRDefault="00565972" w:rsidP="00565972">
      <w:pPr>
        <w:pStyle w:val="a4"/>
        <w:ind w:firstLine="708"/>
        <w:rPr>
          <w:rFonts w:ascii="Cambria Math" w:hAnsi="Cambria Math"/>
          <w:b/>
          <w:bCs/>
          <w:sz w:val="32"/>
          <w:szCs w:val="32"/>
        </w:rPr>
      </w:pPr>
      <w:r w:rsidRPr="006D6767">
        <w:rPr>
          <w:rFonts w:ascii="Cambria Math" w:hAnsi="Cambria Math"/>
          <w:b/>
          <w:bCs/>
          <w:sz w:val="32"/>
          <w:szCs w:val="32"/>
        </w:rPr>
        <w:t xml:space="preserve">                           </w:t>
      </w:r>
    </w:p>
    <w:p w:rsidR="00565972" w:rsidRDefault="00565972" w:rsidP="00565972">
      <w:pPr>
        <w:pStyle w:val="a4"/>
        <w:ind w:right="-92"/>
        <w:jc w:val="center"/>
        <w:rPr>
          <w:rFonts w:ascii="Cambria Math" w:hAnsi="Cambria Math"/>
          <w:b/>
          <w:bCs/>
          <w:sz w:val="32"/>
          <w:szCs w:val="32"/>
        </w:rPr>
      </w:pPr>
    </w:p>
    <w:p w:rsidR="005A3D49" w:rsidRDefault="005A3D49" w:rsidP="00565972">
      <w:pPr>
        <w:pStyle w:val="a4"/>
        <w:ind w:right="-92"/>
        <w:jc w:val="center"/>
        <w:rPr>
          <w:rFonts w:ascii="Cambria Math" w:hAnsi="Cambria Math"/>
          <w:b/>
          <w:bCs/>
          <w:sz w:val="32"/>
          <w:szCs w:val="32"/>
        </w:rPr>
      </w:pPr>
    </w:p>
    <w:p w:rsidR="00273C57" w:rsidRDefault="00273C57" w:rsidP="00565972">
      <w:pPr>
        <w:pStyle w:val="a4"/>
        <w:ind w:right="-92"/>
        <w:jc w:val="center"/>
        <w:rPr>
          <w:rFonts w:ascii="Cambria Math" w:hAnsi="Cambria Math"/>
          <w:b/>
          <w:bCs/>
          <w:sz w:val="32"/>
          <w:szCs w:val="32"/>
        </w:rPr>
      </w:pPr>
    </w:p>
    <w:p w:rsidR="00273C57" w:rsidRDefault="00273C57"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273C57">
        <w:rPr>
          <w:rFonts w:ascii="Cambria Math" w:hAnsi="Cambria Math"/>
          <w:b/>
          <w:bCs/>
          <w:sz w:val="32"/>
          <w:szCs w:val="32"/>
        </w:rPr>
        <w:t>Б</w:t>
      </w:r>
      <w:r w:rsidR="0075152C">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273C57" w:rsidRDefault="00565972" w:rsidP="00273C57">
      <w:pPr>
        <w:jc w:val="center"/>
        <w:rPr>
          <w:b/>
          <w:szCs w:val="24"/>
        </w:rPr>
      </w:pPr>
      <w:r w:rsidRPr="008D16D0">
        <w:rPr>
          <w:b/>
          <w:bCs/>
          <w:szCs w:val="24"/>
        </w:rPr>
        <w:t xml:space="preserve">на право заключить муниципальный </w:t>
      </w:r>
      <w:r w:rsidRPr="008D16D0">
        <w:rPr>
          <w:b/>
          <w:bCs/>
          <w:color w:val="000000"/>
          <w:szCs w:val="24"/>
        </w:rPr>
        <w:t xml:space="preserve">контракт </w:t>
      </w:r>
      <w:r w:rsidRPr="008444FD">
        <w:rPr>
          <w:b/>
          <w:szCs w:val="24"/>
        </w:rPr>
        <w:t xml:space="preserve">на </w:t>
      </w:r>
      <w:r w:rsidR="00273C57">
        <w:rPr>
          <w:b/>
          <w:szCs w:val="24"/>
        </w:rPr>
        <w:t xml:space="preserve">поставку офисной бумаги </w:t>
      </w:r>
    </w:p>
    <w:p w:rsidR="00273C57" w:rsidRDefault="00273C57" w:rsidP="00273C57">
      <w:pPr>
        <w:jc w:val="center"/>
        <w:rPr>
          <w:b/>
          <w:szCs w:val="24"/>
        </w:rPr>
      </w:pPr>
      <w:r>
        <w:rPr>
          <w:b/>
          <w:szCs w:val="24"/>
        </w:rPr>
        <w:t xml:space="preserve">для Совета депутатов муниципального образования «Красногорский район» </w:t>
      </w:r>
    </w:p>
    <w:p w:rsidR="00366541" w:rsidRDefault="00565972" w:rsidP="00273C57">
      <w:pPr>
        <w:jc w:val="center"/>
        <w:rPr>
          <w:b/>
          <w:bCs/>
          <w:color w:val="000000"/>
          <w:szCs w:val="24"/>
        </w:rPr>
      </w:pPr>
      <w:r w:rsidRPr="008D16D0">
        <w:rPr>
          <w:b/>
          <w:bCs/>
          <w:color w:val="000000"/>
          <w:szCs w:val="24"/>
        </w:rPr>
        <w:t>среди субъектов малого предпринимательства, социально ориентирова</w:t>
      </w:r>
      <w:r>
        <w:rPr>
          <w:b/>
          <w:bCs/>
          <w:color w:val="000000"/>
          <w:szCs w:val="24"/>
        </w:rPr>
        <w:t>нных некоммерческих организаций</w:t>
      </w:r>
    </w:p>
    <w:p w:rsidR="00565972" w:rsidRDefault="00565972" w:rsidP="00D66F18">
      <w:pPr>
        <w:spacing w:line="276" w:lineRule="auto"/>
        <w:ind w:right="708" w:hanging="709"/>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273C57" w:rsidRDefault="00273C57" w:rsidP="00565972">
      <w:pPr>
        <w:spacing w:line="276" w:lineRule="auto"/>
        <w:ind w:right="708"/>
        <w:rPr>
          <w:b/>
          <w:bCs/>
          <w:color w:val="000000"/>
          <w:szCs w:val="24"/>
        </w:rPr>
      </w:pPr>
    </w:p>
    <w:p w:rsidR="00273C57" w:rsidRDefault="00273C57" w:rsidP="00565972">
      <w:pPr>
        <w:spacing w:line="276" w:lineRule="auto"/>
        <w:ind w:right="708"/>
        <w:rPr>
          <w:b/>
          <w:bCs/>
          <w:color w:val="000000"/>
          <w:szCs w:val="24"/>
        </w:rPr>
      </w:pPr>
    </w:p>
    <w:p w:rsidR="00273C57" w:rsidRDefault="00273C57" w:rsidP="00565972">
      <w:pPr>
        <w:spacing w:line="276" w:lineRule="auto"/>
        <w:ind w:right="708"/>
        <w:rPr>
          <w:b/>
          <w:bCs/>
          <w:color w:val="000000"/>
          <w:szCs w:val="24"/>
        </w:rPr>
      </w:pPr>
    </w:p>
    <w:p w:rsidR="00273C57" w:rsidRDefault="00273C57" w:rsidP="00565972">
      <w:pPr>
        <w:spacing w:line="276" w:lineRule="auto"/>
        <w:ind w:right="708"/>
        <w:rPr>
          <w:b/>
          <w:bCs/>
          <w:color w:val="000000"/>
          <w:szCs w:val="24"/>
        </w:rPr>
      </w:pPr>
    </w:p>
    <w:p w:rsidR="00273C57" w:rsidRDefault="00273C57" w:rsidP="00565972">
      <w:pPr>
        <w:spacing w:line="276" w:lineRule="auto"/>
        <w:ind w:right="708"/>
        <w:rPr>
          <w:b/>
          <w:bCs/>
          <w:color w:val="000000"/>
          <w:szCs w:val="24"/>
        </w:rPr>
      </w:pPr>
    </w:p>
    <w:p w:rsidR="00273C57" w:rsidRDefault="00273C57" w:rsidP="00565972">
      <w:pPr>
        <w:spacing w:line="276" w:lineRule="auto"/>
        <w:ind w:right="708"/>
        <w:rPr>
          <w:b/>
          <w:bCs/>
          <w:color w:val="000000"/>
          <w:szCs w:val="24"/>
        </w:rPr>
      </w:pPr>
    </w:p>
    <w:p w:rsidR="00273C57" w:rsidRDefault="00273C57" w:rsidP="00565972">
      <w:pPr>
        <w:spacing w:line="276" w:lineRule="auto"/>
        <w:ind w:right="708"/>
        <w:rPr>
          <w:b/>
          <w:bCs/>
          <w:color w:val="000000"/>
          <w:szCs w:val="24"/>
        </w:rPr>
      </w:pPr>
    </w:p>
    <w:p w:rsidR="00273C57" w:rsidRDefault="00273C57" w:rsidP="00565972">
      <w:pPr>
        <w:spacing w:line="276" w:lineRule="auto"/>
        <w:ind w:right="708"/>
        <w:rPr>
          <w:b/>
          <w:bCs/>
          <w:color w:val="000000"/>
          <w:szCs w:val="24"/>
        </w:rPr>
      </w:pPr>
    </w:p>
    <w:p w:rsidR="00273C57" w:rsidRDefault="00273C57" w:rsidP="00565972">
      <w:pPr>
        <w:spacing w:line="276" w:lineRule="auto"/>
        <w:ind w:right="708"/>
        <w:rPr>
          <w:b/>
          <w:bCs/>
          <w:color w:val="000000"/>
          <w:szCs w:val="24"/>
        </w:rPr>
      </w:pPr>
    </w:p>
    <w:p w:rsidR="00273C57" w:rsidRDefault="00273C57" w:rsidP="00565972">
      <w:pPr>
        <w:spacing w:line="276" w:lineRule="auto"/>
        <w:ind w:right="708"/>
        <w:rPr>
          <w:b/>
          <w:bCs/>
          <w:color w:val="000000"/>
          <w:szCs w:val="24"/>
        </w:rPr>
      </w:pPr>
    </w:p>
    <w:p w:rsidR="00565972" w:rsidRDefault="00565972" w:rsidP="00565972">
      <w:pPr>
        <w:pStyle w:val="a4"/>
        <w:jc w:val="center"/>
        <w:rPr>
          <w:rFonts w:ascii="Cambria Math" w:hAnsi="Cambria Math"/>
          <w:b/>
          <w:bCs/>
          <w:sz w:val="20"/>
        </w:rPr>
      </w:pPr>
    </w:p>
    <w:p w:rsidR="006F3F78"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2014</w:t>
      </w:r>
      <w:r>
        <w:rPr>
          <w:rFonts w:ascii="Cambria Math" w:hAnsi="Cambria Math"/>
          <w:b/>
          <w:bCs/>
          <w:sz w:val="20"/>
        </w:rPr>
        <w:t xml:space="preserve"> г.</w:t>
      </w:r>
    </w:p>
    <w:p w:rsidR="00585B4D" w:rsidRDefault="00585B4D" w:rsidP="006F3F78">
      <w:pPr>
        <w:pStyle w:val="a4"/>
        <w:jc w:val="center"/>
        <w:rPr>
          <w:b/>
          <w:bCs/>
          <w:sz w:val="20"/>
        </w:rPr>
      </w:pPr>
    </w:p>
    <w:p w:rsidR="007818BA" w:rsidRDefault="007818BA" w:rsidP="006F3F78">
      <w:pPr>
        <w:pStyle w:val="a4"/>
        <w:jc w:val="center"/>
        <w:rPr>
          <w:b/>
          <w:bCs/>
          <w:sz w:val="20"/>
        </w:rPr>
      </w:pPr>
    </w:p>
    <w:p w:rsidR="007818BA" w:rsidRDefault="007818BA" w:rsidP="006F3F78">
      <w:pPr>
        <w:pStyle w:val="a4"/>
        <w:jc w:val="center"/>
        <w:rPr>
          <w:b/>
          <w:bCs/>
          <w:sz w:val="20"/>
        </w:rPr>
      </w:pPr>
    </w:p>
    <w:p w:rsidR="00F42BB0" w:rsidRDefault="00F42BB0" w:rsidP="00273C57">
      <w:pPr>
        <w:pStyle w:val="a4"/>
        <w:rPr>
          <w:b/>
          <w:bCs/>
          <w:sz w:val="20"/>
        </w:rPr>
      </w:pPr>
    </w:p>
    <w:p w:rsidR="00565972" w:rsidRPr="00565972" w:rsidRDefault="00565972" w:rsidP="006F3F78">
      <w:pPr>
        <w:pStyle w:val="a4"/>
        <w:jc w:val="center"/>
        <w:rPr>
          <w:rFonts w:ascii="Cambria Math" w:hAnsi="Cambria Math"/>
          <w:b/>
          <w:bCs/>
          <w:sz w:val="20"/>
        </w:rPr>
      </w:pPr>
      <w:r w:rsidRPr="00565972">
        <w:rPr>
          <w:b/>
          <w:bCs/>
          <w:sz w:val="20"/>
        </w:rPr>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565972" w:rsidRDefault="00565972" w:rsidP="00565972">
      <w:pPr>
        <w:ind w:firstLine="284"/>
        <w:jc w:val="both"/>
        <w:rPr>
          <w:sz w:val="20"/>
        </w:rPr>
      </w:pPr>
      <w:r w:rsidRPr="00565972">
        <w:rPr>
          <w:bCs/>
          <w:sz w:val="20"/>
        </w:rPr>
        <w:t>1. Форма торгов -  аукцион в электронной форме (электронный аукцион)</w:t>
      </w:r>
      <w:r w:rsidRPr="00565972">
        <w:rPr>
          <w:sz w:val="20"/>
        </w:rPr>
        <w:t xml:space="preserve"> на право заключить муниципальный контракт, гражданско-правовой договор (далее – контракт (договор)). </w:t>
      </w:r>
    </w:p>
    <w:p w:rsidR="00565972" w:rsidRPr="00A314C5" w:rsidRDefault="00A314C5" w:rsidP="0052730E">
      <w:pPr>
        <w:ind w:firstLine="284"/>
        <w:jc w:val="both"/>
        <w:rPr>
          <w:rFonts w:ascii="Cambria Math" w:hAnsi="Cambria Math"/>
          <w:b/>
          <w:bCs/>
          <w:color w:val="000000"/>
          <w:szCs w:val="24"/>
        </w:rPr>
      </w:pPr>
      <w:r>
        <w:rPr>
          <w:sz w:val="20"/>
        </w:rPr>
        <w:t xml:space="preserve">2. Предмет контракта: </w:t>
      </w:r>
      <w:r w:rsidR="00565972" w:rsidRPr="00565972">
        <w:rPr>
          <w:sz w:val="20"/>
        </w:rPr>
        <w:t xml:space="preserve"> </w:t>
      </w:r>
      <w:r w:rsidR="00273C57">
        <w:rPr>
          <w:b/>
          <w:sz w:val="20"/>
        </w:rPr>
        <w:t>поставка офисной бумаги для Совета депутатов муниципального образования «Красногорский район»</w:t>
      </w:r>
      <w:r w:rsidR="0052730E" w:rsidRPr="0052730E">
        <w:rPr>
          <w:b/>
          <w:bCs/>
          <w:color w:val="000000"/>
          <w:sz w:val="20"/>
          <w:vertAlign w:val="superscript"/>
        </w:rPr>
        <w:t xml:space="preserve"> </w:t>
      </w:r>
      <w:r w:rsidR="00565972" w:rsidRPr="00A314C5">
        <w:rPr>
          <w:b/>
          <w:bCs/>
          <w:color w:val="000000"/>
          <w:sz w:val="20"/>
        </w:rPr>
        <w:t xml:space="preserve"> среди субъектов малого предпринимательства, социально ориентированных некоммерческих организаций.</w:t>
      </w:r>
    </w:p>
    <w:p w:rsidR="00565972" w:rsidRPr="00565972" w:rsidRDefault="00565972" w:rsidP="00565972">
      <w:pPr>
        <w:ind w:firstLine="284"/>
        <w:jc w:val="both"/>
        <w:rPr>
          <w:bCs/>
          <w:color w:val="000000"/>
          <w:sz w:val="20"/>
        </w:rPr>
      </w:pPr>
      <w:r w:rsidRPr="00565972">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F42BB0" w:rsidP="00565972">
      <w:pPr>
        <w:autoSpaceDE w:val="0"/>
        <w:autoSpaceDN w:val="0"/>
        <w:adjustRightInd w:val="0"/>
        <w:ind w:firstLine="284"/>
        <w:jc w:val="both"/>
        <w:rPr>
          <w:kern w:val="0"/>
          <w:sz w:val="20"/>
        </w:rPr>
      </w:pPr>
      <w:r>
        <w:rPr>
          <w:kern w:val="0"/>
          <w:sz w:val="20"/>
        </w:rPr>
        <w:t>4</w:t>
      </w:r>
      <w:r w:rsidR="00565972" w:rsidRPr="00565972">
        <w:rPr>
          <w:kern w:val="0"/>
          <w:sz w:val="20"/>
        </w:rPr>
        <w:t xml:space="preserve">.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00565972"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00565972"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F42BB0" w:rsidP="00565972">
      <w:pPr>
        <w:autoSpaceDE w:val="0"/>
        <w:autoSpaceDN w:val="0"/>
        <w:adjustRightInd w:val="0"/>
        <w:ind w:firstLine="284"/>
        <w:jc w:val="both"/>
        <w:rPr>
          <w:kern w:val="0"/>
          <w:sz w:val="20"/>
        </w:rPr>
      </w:pPr>
      <w:r>
        <w:rPr>
          <w:kern w:val="0"/>
          <w:sz w:val="20"/>
        </w:rPr>
        <w:t>5</w:t>
      </w:r>
      <w:r w:rsidR="00565972" w:rsidRPr="00565972">
        <w:rPr>
          <w:kern w:val="0"/>
          <w:sz w:val="20"/>
        </w:rPr>
        <w:t>. Электронная площадка - сайт в  единой информационно -</w:t>
      </w:r>
      <w:r w:rsidR="00565972" w:rsidRPr="00565972">
        <w:rPr>
          <w:rFonts w:ascii="Arial" w:hAnsi="Arial" w:cs="Arial"/>
          <w:kern w:val="0"/>
          <w:sz w:val="20"/>
        </w:rPr>
        <w:t xml:space="preserve"> </w:t>
      </w:r>
      <w:r w:rsidR="00565972"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00565972" w:rsidRPr="00565972">
        <w:rPr>
          <w:bCs/>
          <w:kern w:val="0"/>
          <w:sz w:val="20"/>
        </w:rPr>
        <w:t xml:space="preserve"> </w:t>
      </w:r>
      <w:r w:rsidR="00565972" w:rsidRPr="00565972">
        <w:rPr>
          <w:kern w:val="0"/>
          <w:sz w:val="20"/>
        </w:rPr>
        <w:t xml:space="preserve">- </w:t>
      </w:r>
      <w:r w:rsidR="00565972" w:rsidRPr="00565972">
        <w:rPr>
          <w:bCs/>
          <w:kern w:val="0"/>
          <w:sz w:val="20"/>
          <w:lang w:val="en-US"/>
        </w:rPr>
        <w:t>www</w:t>
      </w:r>
      <w:r w:rsidR="00565972" w:rsidRPr="00565972">
        <w:rPr>
          <w:bCs/>
          <w:kern w:val="0"/>
          <w:sz w:val="20"/>
        </w:rPr>
        <w:t>.</w:t>
      </w:r>
      <w:proofErr w:type="spellStart"/>
      <w:r w:rsidR="00565972" w:rsidRPr="00565972">
        <w:rPr>
          <w:bCs/>
          <w:kern w:val="0"/>
          <w:sz w:val="20"/>
          <w:lang w:val="en-US"/>
        </w:rPr>
        <w:t>sberbank</w:t>
      </w:r>
      <w:proofErr w:type="spellEnd"/>
      <w:r w:rsidR="00565972" w:rsidRPr="00565972">
        <w:rPr>
          <w:bCs/>
          <w:kern w:val="0"/>
          <w:sz w:val="20"/>
        </w:rPr>
        <w:t>-</w:t>
      </w:r>
      <w:proofErr w:type="spellStart"/>
      <w:r w:rsidR="00565972" w:rsidRPr="00565972">
        <w:rPr>
          <w:bCs/>
          <w:kern w:val="0"/>
          <w:sz w:val="20"/>
          <w:lang w:val="en-US"/>
        </w:rPr>
        <w:t>ast</w:t>
      </w:r>
      <w:proofErr w:type="spellEnd"/>
      <w:r w:rsidR="00565972" w:rsidRPr="00565972">
        <w:rPr>
          <w:bCs/>
          <w:kern w:val="0"/>
          <w:sz w:val="20"/>
        </w:rPr>
        <w:t>.</w:t>
      </w:r>
      <w:proofErr w:type="spellStart"/>
      <w:r w:rsidR="00565972" w:rsidRPr="00565972">
        <w:rPr>
          <w:bCs/>
          <w:kern w:val="0"/>
          <w:sz w:val="20"/>
          <w:lang w:val="en-US"/>
        </w:rPr>
        <w:t>ru</w:t>
      </w:r>
      <w:proofErr w:type="spellEnd"/>
      <w:r w:rsidR="00565972" w:rsidRPr="00565972">
        <w:rPr>
          <w:bCs/>
          <w:kern w:val="0"/>
          <w:sz w:val="20"/>
        </w:rPr>
        <w:t>.</w:t>
      </w:r>
    </w:p>
    <w:p w:rsidR="00565972" w:rsidRPr="00565972" w:rsidRDefault="00F42BB0" w:rsidP="00565972">
      <w:pPr>
        <w:autoSpaceDE w:val="0"/>
        <w:autoSpaceDN w:val="0"/>
        <w:adjustRightInd w:val="0"/>
        <w:ind w:firstLine="284"/>
        <w:jc w:val="both"/>
        <w:rPr>
          <w:sz w:val="20"/>
        </w:rPr>
      </w:pPr>
      <w:r>
        <w:rPr>
          <w:sz w:val="20"/>
        </w:rPr>
        <w:t>6</w:t>
      </w:r>
      <w:r w:rsidR="00565972" w:rsidRPr="00565972">
        <w:rPr>
          <w:sz w:val="20"/>
        </w:rPr>
        <w:t xml:space="preserve">.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565972" w:rsidRPr="00565972">
        <w:rPr>
          <w:kern w:val="0"/>
          <w:sz w:val="20"/>
        </w:rPr>
        <w:t>для обеспечения государственных или муниципальных нужд</w:t>
      </w:r>
      <w:r w:rsidR="00565972" w:rsidRPr="00565972">
        <w:rPr>
          <w:sz w:val="20"/>
        </w:rPr>
        <w:t xml:space="preserve">, действующий по Федеральному закону от 05.07.2005 №94-ФЗ -  </w:t>
      </w:r>
      <w:hyperlink r:id="rId9" w:history="1">
        <w:r w:rsidR="00565972" w:rsidRPr="00565972">
          <w:rPr>
            <w:sz w:val="20"/>
            <w:lang w:val="en-US"/>
          </w:rPr>
          <w:t>www</w:t>
        </w:r>
        <w:r w:rsidR="00565972" w:rsidRPr="00565972">
          <w:rPr>
            <w:sz w:val="20"/>
          </w:rPr>
          <w:t>.</w:t>
        </w:r>
        <w:proofErr w:type="spellStart"/>
        <w:r w:rsidR="00565972" w:rsidRPr="00565972">
          <w:rPr>
            <w:sz w:val="20"/>
            <w:lang w:val="en-US"/>
          </w:rPr>
          <w:t>zakupki</w:t>
        </w:r>
        <w:proofErr w:type="spellEnd"/>
        <w:r w:rsidR="00565972" w:rsidRPr="00565972">
          <w:rPr>
            <w:sz w:val="20"/>
          </w:rPr>
          <w:t>.</w:t>
        </w:r>
        <w:proofErr w:type="spellStart"/>
        <w:r w:rsidR="00565972" w:rsidRPr="00565972">
          <w:rPr>
            <w:sz w:val="20"/>
            <w:lang w:val="en-US"/>
          </w:rPr>
          <w:t>gov</w:t>
        </w:r>
        <w:proofErr w:type="spellEnd"/>
        <w:r w:rsidR="00565972" w:rsidRPr="00565972">
          <w:rPr>
            <w:sz w:val="20"/>
          </w:rPr>
          <w:t>.</w:t>
        </w:r>
        <w:proofErr w:type="spellStart"/>
        <w:r w:rsidR="00565972" w:rsidRPr="00565972">
          <w:rPr>
            <w:sz w:val="20"/>
            <w:lang w:val="en-US"/>
          </w:rPr>
          <w:t>ru</w:t>
        </w:r>
        <w:proofErr w:type="spellEnd"/>
      </w:hyperlink>
      <w:r w:rsidR="00565972"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F42BB0" w:rsidRDefault="00565972" w:rsidP="00273C57">
      <w:pPr>
        <w:autoSpaceDE w:val="0"/>
        <w:autoSpaceDN w:val="0"/>
        <w:adjustRightInd w:val="0"/>
        <w:ind w:firstLine="284"/>
        <w:jc w:val="both"/>
        <w:rPr>
          <w:bCs/>
          <w:kern w:val="0"/>
          <w:sz w:val="20"/>
        </w:rPr>
      </w:pPr>
      <w:r w:rsidRPr="00565972">
        <w:rPr>
          <w:sz w:val="20"/>
        </w:rPr>
        <w:t xml:space="preserve">5. </w:t>
      </w:r>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w:t>
      </w:r>
      <w:r w:rsidR="00273C57">
        <w:rPr>
          <w:bCs/>
          <w:kern w:val="0"/>
          <w:sz w:val="20"/>
        </w:rPr>
        <w:t>льность информации об участнике</w:t>
      </w:r>
    </w:p>
    <w:p w:rsidR="00565972" w:rsidRPr="00565972" w:rsidRDefault="00565972" w:rsidP="00273C57">
      <w:pPr>
        <w:autoSpaceDE w:val="0"/>
        <w:autoSpaceDN w:val="0"/>
        <w:adjustRightInd w:val="0"/>
        <w:jc w:val="both"/>
        <w:rPr>
          <w:bCs/>
          <w:kern w:val="0"/>
          <w:sz w:val="20"/>
        </w:rPr>
      </w:pPr>
      <w:proofErr w:type="gramStart"/>
      <w:r w:rsidRPr="00565972">
        <w:rPr>
          <w:bCs/>
          <w:kern w:val="0"/>
          <w:sz w:val="20"/>
        </w:rPr>
        <w:t>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lastRenderedPageBreak/>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5)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случае</w:t>
      </w:r>
      <w:proofErr w:type="gramStart"/>
      <w:r w:rsidRPr="00565972">
        <w:rPr>
          <w:sz w:val="20"/>
        </w:rPr>
        <w:t>,</w:t>
      </w:r>
      <w:proofErr w:type="gramEnd"/>
      <w:r w:rsidRPr="00565972">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w:t>
      </w:r>
      <w:r w:rsidRPr="00565972">
        <w:rPr>
          <w:sz w:val="20"/>
        </w:rPr>
        <w:lastRenderedPageBreak/>
        <w:t>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w:t>
      </w:r>
      <w:proofErr w:type="gramStart"/>
      <w:r w:rsidRPr="00565972">
        <w:rPr>
          <w:sz w:val="20"/>
        </w:rPr>
        <w:t>,</w:t>
      </w:r>
      <w:proofErr w:type="gramEnd"/>
      <w:r w:rsidRPr="00565972">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w:t>
      </w:r>
      <w:proofErr w:type="gramStart"/>
      <w:r w:rsidRPr="00565972">
        <w:rPr>
          <w:kern w:val="0"/>
          <w:sz w:val="20"/>
        </w:rPr>
        <w:t>,</w:t>
      </w:r>
      <w:proofErr w:type="gramEnd"/>
      <w:r w:rsidRPr="00565972">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82657">
        <w:rPr>
          <w:bCs/>
          <w:kern w:val="0"/>
          <w:sz w:val="20"/>
        </w:rPr>
        <w:t>аукционной</w:t>
      </w:r>
      <w:r w:rsidRPr="00565972">
        <w:rPr>
          <w:bCs/>
          <w:kern w:val="0"/>
          <w:sz w:val="20"/>
        </w:rPr>
        <w:t xml:space="preserve"> комисси</w:t>
      </w:r>
      <w:r w:rsidR="00982657">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273C57" w:rsidRDefault="00273C57"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565972">
      <w:pPr>
        <w:ind w:firstLine="284"/>
        <w:jc w:val="center"/>
        <w:rPr>
          <w:b/>
          <w:sz w:val="20"/>
        </w:rPr>
      </w:pPr>
    </w:p>
    <w:p w:rsidR="00565972" w:rsidRPr="00565972" w:rsidRDefault="00565972" w:rsidP="004D545F">
      <w:pPr>
        <w:jc w:val="center"/>
        <w:rPr>
          <w:b/>
          <w:sz w:val="20"/>
        </w:rPr>
      </w:pPr>
      <w:r w:rsidRPr="00565972">
        <w:rPr>
          <w:b/>
          <w:sz w:val="20"/>
        </w:rPr>
        <w:t>РАЗДЕЛ 12.</w:t>
      </w:r>
    </w:p>
    <w:p w:rsidR="00565972" w:rsidRPr="00565972" w:rsidRDefault="00565972" w:rsidP="00565972">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565972">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Default="00565972" w:rsidP="00565972">
      <w:pPr>
        <w:autoSpaceDE w:val="0"/>
        <w:autoSpaceDN w:val="0"/>
        <w:adjustRightInd w:val="0"/>
        <w:ind w:firstLine="284"/>
        <w:jc w:val="center"/>
        <w:rPr>
          <w:b/>
          <w:bCs/>
          <w:color w:val="000000"/>
          <w:kern w:val="0"/>
          <w:sz w:val="20"/>
        </w:rPr>
      </w:pP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565972" w:rsidRDefault="00565972" w:rsidP="00565972">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565972">
      <w:pPr>
        <w:autoSpaceDE w:val="0"/>
        <w:autoSpaceDN w:val="0"/>
        <w:adjustRightInd w:val="0"/>
        <w:rPr>
          <w:b/>
          <w:bCs/>
          <w:kern w:val="0"/>
          <w:sz w:val="20"/>
        </w:rPr>
      </w:pPr>
    </w:p>
    <w:p w:rsidR="00273C57" w:rsidRDefault="00273C57" w:rsidP="004D545F">
      <w:pPr>
        <w:autoSpaceDE w:val="0"/>
        <w:autoSpaceDN w:val="0"/>
        <w:adjustRightInd w:val="0"/>
        <w:jc w:val="center"/>
        <w:rPr>
          <w:b/>
          <w:bCs/>
          <w:kern w:val="0"/>
          <w:sz w:val="20"/>
        </w:rPr>
      </w:pPr>
    </w:p>
    <w:p w:rsidR="00273C57" w:rsidRDefault="00273C57" w:rsidP="004D545F">
      <w:pPr>
        <w:autoSpaceDE w:val="0"/>
        <w:autoSpaceDN w:val="0"/>
        <w:adjustRightInd w:val="0"/>
        <w:jc w:val="center"/>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lastRenderedPageBreak/>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w:t>
      </w:r>
      <w:r w:rsidRPr="00565972">
        <w:rPr>
          <w:kern w:val="0"/>
          <w:sz w:val="20"/>
        </w:rPr>
        <w:lastRenderedPageBreak/>
        <w:t>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273C57" w:rsidRDefault="00273C57" w:rsidP="00CE492B">
      <w:pPr>
        <w:keepNext/>
        <w:tabs>
          <w:tab w:val="left" w:pos="2500"/>
        </w:tabs>
        <w:jc w:val="center"/>
        <w:outlineLvl w:val="1"/>
        <w:rPr>
          <w:b/>
          <w:caps/>
          <w:kern w:val="0"/>
          <w:sz w:val="20"/>
        </w:rPr>
      </w:pPr>
    </w:p>
    <w:p w:rsidR="00565972" w:rsidRPr="00565972" w:rsidRDefault="00565972" w:rsidP="00CE492B">
      <w:pPr>
        <w:keepNext/>
        <w:tabs>
          <w:tab w:val="left" w:pos="2500"/>
        </w:tabs>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w:t>
      </w:r>
      <w:r w:rsidRPr="00565972">
        <w:rPr>
          <w:sz w:val="20"/>
        </w:rPr>
        <w:lastRenderedPageBreak/>
        <w:t>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 xml:space="preserve">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w:t>
      </w:r>
      <w:r w:rsidRPr="00565972">
        <w:rPr>
          <w:sz w:val="20"/>
        </w:rPr>
        <w:lastRenderedPageBreak/>
        <w:t>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565972">
      <w:pPr>
        <w:numPr>
          <w:ilvl w:val="0"/>
          <w:numId w:val="9"/>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7. В случае</w:t>
      </w:r>
      <w:proofErr w:type="gramStart"/>
      <w:r w:rsidRPr="00565972">
        <w:rPr>
          <w:kern w:val="0"/>
          <w:sz w:val="20"/>
        </w:rPr>
        <w:t>,</w:t>
      </w:r>
      <w:proofErr w:type="gramEnd"/>
      <w:r w:rsidRPr="00565972">
        <w:rPr>
          <w:kern w:val="0"/>
          <w:sz w:val="20"/>
        </w:rPr>
        <w:t xml:space="preserve">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17.</w:t>
      </w:r>
    </w:p>
    <w:p w:rsidR="00565972" w:rsidRPr="00565972" w:rsidRDefault="00565972" w:rsidP="00CE492B">
      <w:pPr>
        <w:autoSpaceDE w:val="0"/>
        <w:autoSpaceDN w:val="0"/>
        <w:adjustRightInd w:val="0"/>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CE492B">
      <w:pPr>
        <w:keepNext/>
        <w:tabs>
          <w:tab w:val="left" w:pos="2400"/>
        </w:tabs>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w:t>
      </w:r>
      <w:r w:rsidR="00AD5293">
        <w:rPr>
          <w:sz w:val="20"/>
        </w:rPr>
        <w:t>Аукционная комиссия</w:t>
      </w:r>
      <w:r w:rsidRPr="00565972">
        <w:rPr>
          <w:sz w:val="20"/>
        </w:rPr>
        <w:t xml:space="preserve">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w:t>
      </w:r>
      <w:r w:rsidRPr="00565972">
        <w:rPr>
          <w:sz w:val="20"/>
        </w:rPr>
        <w:lastRenderedPageBreak/>
        <w:t xml:space="preserve">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 xml:space="preserve">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w:t>
      </w:r>
      <w:r w:rsidR="00AD5293">
        <w:rPr>
          <w:sz w:val="20"/>
        </w:rPr>
        <w:t>аукционная комиссия</w:t>
      </w:r>
      <w:r w:rsidRPr="00565972">
        <w:rPr>
          <w:sz w:val="20"/>
        </w:rPr>
        <w:t xml:space="preserve">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 xml:space="preserve">6. По результатам рассмотрения первых частей заявок на участие в электронном аукционе </w:t>
      </w:r>
      <w:r w:rsidR="00AD5293">
        <w:rPr>
          <w:sz w:val="20"/>
        </w:rPr>
        <w:t>аукционная комиссия</w:t>
      </w:r>
      <w:r w:rsidRPr="00565972">
        <w:rPr>
          <w:sz w:val="20"/>
        </w:rPr>
        <w:t xml:space="preserve">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82657">
        <w:rPr>
          <w:sz w:val="20"/>
        </w:rPr>
        <w:t>ау</w:t>
      </w:r>
      <w:proofErr w:type="gramEnd"/>
      <w:r w:rsidR="00982657">
        <w:rPr>
          <w:sz w:val="20"/>
        </w:rPr>
        <w:t xml:space="preserve">кционной </w:t>
      </w:r>
      <w:proofErr w:type="spellStart"/>
      <w:r w:rsidR="00982657">
        <w:rPr>
          <w:sz w:val="20"/>
        </w:rPr>
        <w:t>комиссией</w:t>
      </w:r>
      <w:r w:rsidRPr="00565972">
        <w:rPr>
          <w:sz w:val="20"/>
        </w:rPr>
        <w:t>ее</w:t>
      </w:r>
      <w:proofErr w:type="spellEnd"/>
      <w:r w:rsidRPr="00565972">
        <w:rPr>
          <w:sz w:val="20"/>
        </w:rPr>
        <w:t xml:space="preserve">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о решении каждого члена </w:t>
      </w:r>
      <w:r w:rsidR="00982657">
        <w:rPr>
          <w:sz w:val="20"/>
        </w:rPr>
        <w:t xml:space="preserve">аукционной комиссией </w:t>
      </w:r>
      <w:r w:rsidRPr="00565972">
        <w:rPr>
          <w:sz w:val="20"/>
        </w:rPr>
        <w:t>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8. В случае</w:t>
      </w:r>
      <w:proofErr w:type="gramStart"/>
      <w:r w:rsidRPr="00565972">
        <w:rPr>
          <w:sz w:val="20"/>
        </w:rPr>
        <w:t>,</w:t>
      </w:r>
      <w:proofErr w:type="gramEnd"/>
      <w:r w:rsidRPr="00565972">
        <w:rPr>
          <w:sz w:val="20"/>
        </w:rPr>
        <w:t xml:space="preserve"> если по результатам рассмотрения первых частей заявок на участие в электронном аукционе </w:t>
      </w:r>
      <w:r w:rsidR="00AD5293">
        <w:rPr>
          <w:sz w:val="20"/>
        </w:rPr>
        <w:t>аукционная комиссия</w:t>
      </w:r>
      <w:r w:rsidRPr="00565972">
        <w:rPr>
          <w:sz w:val="20"/>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В случае</w:t>
      </w:r>
      <w:proofErr w:type="gramStart"/>
      <w:r w:rsidRPr="00565972">
        <w:rPr>
          <w:sz w:val="20"/>
        </w:rPr>
        <w:t>,</w:t>
      </w:r>
      <w:proofErr w:type="gramEnd"/>
      <w:r w:rsidRPr="00565972">
        <w:rPr>
          <w:sz w:val="20"/>
        </w:rPr>
        <w:t xml:space="preserve"> если </w:t>
      </w:r>
      <w:r w:rsidR="00982657">
        <w:rPr>
          <w:sz w:val="20"/>
        </w:rPr>
        <w:t>аукционная комиссия</w:t>
      </w:r>
      <w:r w:rsidRPr="00565972">
        <w:rPr>
          <w:sz w:val="20"/>
        </w:rPr>
        <w:t xml:space="preserve">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CE492B">
      <w:pPr>
        <w:widowControl w:val="0"/>
        <w:autoSpaceDE w:val="0"/>
        <w:autoSpaceDN w:val="0"/>
        <w:adjustRightInd w:val="0"/>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 xml:space="preserve">7. При проведении электронного аукциона его участники подают предложения о цене контракта (договора), </w:t>
      </w:r>
      <w:r w:rsidRPr="00565972">
        <w:rPr>
          <w:sz w:val="20"/>
        </w:rPr>
        <w:lastRenderedPageBreak/>
        <w:t>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w:t>
      </w:r>
      <w:proofErr w:type="gramStart"/>
      <w:r w:rsidRPr="00565972">
        <w:rPr>
          <w:sz w:val="20"/>
        </w:rPr>
        <w:t>,</w:t>
      </w:r>
      <w:proofErr w:type="gramEnd"/>
      <w:r w:rsidRPr="00565972">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lastRenderedPageBreak/>
        <w:t>20. В случае</w:t>
      </w:r>
      <w:proofErr w:type="gramStart"/>
      <w:r w:rsidRPr="00565972">
        <w:rPr>
          <w:sz w:val="20"/>
        </w:rPr>
        <w:t>,</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22. В случае</w:t>
      </w:r>
      <w:proofErr w:type="gramStart"/>
      <w:r w:rsidRPr="00565972">
        <w:rPr>
          <w:sz w:val="20"/>
        </w:rPr>
        <w:t>,</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CE492B">
      <w:pPr>
        <w:keepNext/>
        <w:tabs>
          <w:tab w:val="left" w:pos="2400"/>
        </w:tabs>
        <w:jc w:val="center"/>
        <w:outlineLvl w:val="1"/>
        <w:rPr>
          <w:b/>
          <w:caps/>
          <w:kern w:val="0"/>
          <w:sz w:val="20"/>
        </w:rPr>
      </w:pPr>
      <w:r w:rsidRPr="00565972">
        <w:rPr>
          <w:b/>
          <w:caps/>
          <w:kern w:val="0"/>
          <w:sz w:val="20"/>
        </w:rPr>
        <w:t>РАЗДЕЛ 20.</w:t>
      </w:r>
    </w:p>
    <w:p w:rsidR="00565972" w:rsidRDefault="00565972" w:rsidP="00CE492B">
      <w:pPr>
        <w:keepNext/>
        <w:tabs>
          <w:tab w:val="left" w:pos="2300"/>
        </w:tabs>
        <w:jc w:val="center"/>
        <w:outlineLvl w:val="1"/>
        <w:rPr>
          <w:b/>
          <w:kern w:val="0"/>
          <w:sz w:val="20"/>
        </w:rPr>
      </w:pPr>
      <w:r w:rsidRPr="00565972">
        <w:rPr>
          <w:b/>
          <w:kern w:val="0"/>
          <w:sz w:val="20"/>
        </w:rPr>
        <w:t xml:space="preserve">Порядок рассмотрения вторых  частей заявок на участие в </w:t>
      </w:r>
      <w:proofErr w:type="gramStart"/>
      <w:r w:rsidRPr="00565972">
        <w:rPr>
          <w:b/>
          <w:kern w:val="0"/>
          <w:sz w:val="20"/>
        </w:rPr>
        <w:t>открытом</w:t>
      </w:r>
      <w:proofErr w:type="gramEnd"/>
      <w:r w:rsidRPr="00565972">
        <w:rPr>
          <w:b/>
          <w:kern w:val="0"/>
          <w:sz w:val="20"/>
        </w:rPr>
        <w:t xml:space="preserve"> </w:t>
      </w:r>
    </w:p>
    <w:p w:rsidR="00565972" w:rsidRPr="00565972" w:rsidRDefault="00565972" w:rsidP="00CE492B">
      <w:pPr>
        <w:keepNext/>
        <w:tabs>
          <w:tab w:val="left" w:pos="2300"/>
        </w:tabs>
        <w:jc w:val="center"/>
        <w:outlineLvl w:val="1"/>
        <w:rPr>
          <w:b/>
          <w:kern w:val="0"/>
          <w:sz w:val="20"/>
        </w:rPr>
      </w:pPr>
      <w:proofErr w:type="gramStart"/>
      <w:r w:rsidRPr="00565972">
        <w:rPr>
          <w:b/>
          <w:kern w:val="0"/>
          <w:sz w:val="20"/>
        </w:rPr>
        <w:t>аукционе</w:t>
      </w:r>
      <w:proofErr w:type="gramEnd"/>
      <w:r w:rsidRPr="00565972">
        <w:rPr>
          <w:b/>
          <w:kern w:val="0"/>
          <w:sz w:val="20"/>
        </w:rPr>
        <w:t xml:space="preserve"> в электронной форме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1. </w:t>
      </w:r>
      <w:r w:rsidR="00AD5293">
        <w:rPr>
          <w:kern w:val="0"/>
          <w:sz w:val="20"/>
        </w:rPr>
        <w:t>Аукционная комиссия</w:t>
      </w:r>
      <w:r w:rsidRPr="00565972">
        <w:rPr>
          <w:kern w:val="0"/>
          <w:sz w:val="20"/>
        </w:rPr>
        <w:t xml:space="preserve">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w:t>
      </w:r>
      <w:r w:rsidR="00982657">
        <w:rPr>
          <w:sz w:val="20"/>
        </w:rPr>
        <w:t>Аукционная комиссия</w:t>
      </w:r>
      <w:r w:rsidRPr="00565972">
        <w:rPr>
          <w:sz w:val="20"/>
        </w:rPr>
        <w:t xml:space="preserve">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w:t>
      </w:r>
      <w:r w:rsidR="00AD5293">
        <w:rPr>
          <w:sz w:val="20"/>
        </w:rPr>
        <w:t>аукционная комиссия</w:t>
      </w:r>
      <w:r w:rsidRPr="00565972">
        <w:rPr>
          <w:sz w:val="20"/>
        </w:rPr>
        <w:t xml:space="preserve">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r w:rsidR="00AD5293">
        <w:rPr>
          <w:sz w:val="20"/>
        </w:rPr>
        <w:t>Аукционная комиссия</w:t>
      </w:r>
      <w:r w:rsidRPr="00565972">
        <w:rPr>
          <w:sz w:val="20"/>
        </w:rPr>
        <w:t xml:space="preserve">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565972">
        <w:rPr>
          <w:sz w:val="20"/>
        </w:rPr>
        <w:t>,</w:t>
      </w:r>
      <w:proofErr w:type="gramEnd"/>
      <w:r w:rsidRPr="00565972">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w:t>
      </w:r>
      <w:r w:rsidR="00AD5293">
        <w:rPr>
          <w:sz w:val="20"/>
        </w:rPr>
        <w:t>аукционная комиссия</w:t>
      </w:r>
      <w:r w:rsidRPr="00565972">
        <w:rPr>
          <w:sz w:val="20"/>
        </w:rPr>
        <w:t xml:space="preserve">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В случае</w:t>
      </w:r>
      <w:proofErr w:type="gramStart"/>
      <w:r w:rsidRPr="00565972">
        <w:rPr>
          <w:sz w:val="20"/>
        </w:rPr>
        <w:t>,</w:t>
      </w:r>
      <w:proofErr w:type="gramEnd"/>
      <w:r w:rsidRPr="00565972">
        <w:rPr>
          <w:sz w:val="20"/>
        </w:rPr>
        <w:t xml:space="preserve">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несоответствия участника такого аукциона требованиям, установленным в соответствии с  пунктом 2 </w:t>
      </w:r>
      <w:r w:rsidRPr="00565972">
        <w:rPr>
          <w:sz w:val="20"/>
        </w:rPr>
        <w:lastRenderedPageBreak/>
        <w:t>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82657">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82657">
        <w:rPr>
          <w:sz w:val="20"/>
        </w:rPr>
        <w:t>аукционная комиссия</w:t>
      </w:r>
      <w:r w:rsidRPr="00565972">
        <w:rPr>
          <w:sz w:val="20"/>
        </w:rPr>
        <w:t xml:space="preserve">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82657">
        <w:rPr>
          <w:sz w:val="20"/>
        </w:rPr>
        <w:t xml:space="preserve">аукционной </w:t>
      </w:r>
      <w:proofErr w:type="spellStart"/>
      <w:r w:rsidR="00982657">
        <w:rPr>
          <w:sz w:val="20"/>
        </w:rPr>
        <w:t>комиссией</w:t>
      </w:r>
      <w:r w:rsidRPr="00565972">
        <w:rPr>
          <w:sz w:val="20"/>
        </w:rPr>
        <w:t>в</w:t>
      </w:r>
      <w:proofErr w:type="spellEnd"/>
      <w:r w:rsidRPr="00565972">
        <w:rPr>
          <w:sz w:val="20"/>
        </w:rPr>
        <w:t xml:space="preserve">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13. В случае</w:t>
      </w:r>
      <w:proofErr w:type="gramStart"/>
      <w:r w:rsidRPr="00565972">
        <w:rPr>
          <w:sz w:val="20"/>
        </w:rPr>
        <w:t>,</w:t>
      </w:r>
      <w:proofErr w:type="gramEnd"/>
      <w:r w:rsidRPr="00565972">
        <w:rPr>
          <w:sz w:val="20"/>
        </w:rPr>
        <w:t xml:space="preserve"> если </w:t>
      </w:r>
      <w:r w:rsidR="00982657">
        <w:rPr>
          <w:sz w:val="20"/>
        </w:rPr>
        <w:t>аукционная комиссия</w:t>
      </w:r>
      <w:r w:rsidRPr="00565972">
        <w:rPr>
          <w:sz w:val="20"/>
        </w:rPr>
        <w:t xml:space="preserve">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CE492B">
      <w:pPr>
        <w:keepNext/>
        <w:tabs>
          <w:tab w:val="left" w:pos="2300"/>
        </w:tabs>
        <w:jc w:val="center"/>
        <w:outlineLvl w:val="1"/>
        <w:rPr>
          <w:b/>
          <w:caps/>
          <w:kern w:val="0"/>
          <w:sz w:val="20"/>
        </w:rPr>
      </w:pPr>
      <w:r w:rsidRPr="00565972">
        <w:rPr>
          <w:b/>
          <w:caps/>
          <w:kern w:val="0"/>
          <w:sz w:val="20"/>
        </w:rPr>
        <w:t>РАЗДЕЛ 21.</w:t>
      </w:r>
    </w:p>
    <w:p w:rsidR="00565972" w:rsidRPr="00565972" w:rsidRDefault="00565972" w:rsidP="00CE492B">
      <w:pPr>
        <w:keepNext/>
        <w:tabs>
          <w:tab w:val="left" w:pos="2300"/>
        </w:tabs>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случае</w:t>
      </w:r>
      <w:proofErr w:type="gramStart"/>
      <w:r w:rsidRPr="00565972">
        <w:rPr>
          <w:sz w:val="20"/>
        </w:rPr>
        <w:t>,</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w:t>
      </w:r>
      <w:r w:rsidRPr="00565972">
        <w:rPr>
          <w:sz w:val="20"/>
        </w:rPr>
        <w:lastRenderedPageBreak/>
        <w:t xml:space="preserve">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14. В случае</w:t>
      </w:r>
      <w:proofErr w:type="gramStart"/>
      <w:r w:rsidRPr="00565972">
        <w:rPr>
          <w:sz w:val="20"/>
        </w:rPr>
        <w:t>,</w:t>
      </w:r>
      <w:proofErr w:type="gramEnd"/>
      <w:r w:rsidRPr="00565972">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w:t>
      </w:r>
      <w:r w:rsidRPr="00565972">
        <w:rPr>
          <w:sz w:val="20"/>
        </w:rPr>
        <w:lastRenderedPageBreak/>
        <w:t xml:space="preserve">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CE492B">
      <w:pPr>
        <w:keepNext/>
        <w:tabs>
          <w:tab w:val="left" w:pos="2300"/>
        </w:tabs>
        <w:jc w:val="center"/>
        <w:outlineLvl w:val="1"/>
        <w:rPr>
          <w:b/>
          <w:caps/>
          <w:kern w:val="0"/>
          <w:sz w:val="20"/>
        </w:rPr>
      </w:pPr>
      <w:r w:rsidRPr="00565972">
        <w:rPr>
          <w:b/>
          <w:caps/>
          <w:kern w:val="0"/>
          <w:sz w:val="20"/>
        </w:rPr>
        <w:t>РАЗДЕЛ 22.</w:t>
      </w:r>
    </w:p>
    <w:p w:rsidR="00565972" w:rsidRPr="00565972" w:rsidRDefault="00565972" w:rsidP="00CE492B">
      <w:pPr>
        <w:widowControl w:val="0"/>
        <w:tabs>
          <w:tab w:val="left" w:pos="2842"/>
        </w:tabs>
        <w:autoSpaceDE w:val="0"/>
        <w:autoSpaceDN w:val="0"/>
        <w:adjustRightInd w:val="0"/>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w:t>
      </w:r>
      <w:r w:rsidRPr="00565972">
        <w:rPr>
          <w:sz w:val="20"/>
        </w:rPr>
        <w:lastRenderedPageBreak/>
        <w:t>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w:t>
      </w:r>
      <w:r w:rsidRPr="00565972">
        <w:rPr>
          <w:sz w:val="20"/>
        </w:rPr>
        <w:lastRenderedPageBreak/>
        <w:t>(договора).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23.</w:t>
      </w:r>
    </w:p>
    <w:p w:rsidR="00565972" w:rsidRPr="00565972" w:rsidRDefault="00565972" w:rsidP="00CE492B">
      <w:pPr>
        <w:autoSpaceDE w:val="0"/>
        <w:autoSpaceDN w:val="0"/>
        <w:adjustRightInd w:val="0"/>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w:t>
      </w:r>
      <w:proofErr w:type="gramStart"/>
      <w:r w:rsidRPr="00565972">
        <w:rPr>
          <w:kern w:val="0"/>
          <w:sz w:val="20"/>
        </w:rPr>
        <w:t>,</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w:t>
      </w:r>
      <w:proofErr w:type="gramStart"/>
      <w:r w:rsidRPr="00565972">
        <w:rPr>
          <w:kern w:val="0"/>
          <w:sz w:val="20"/>
        </w:rPr>
        <w:t>,</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lastRenderedPageBreak/>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CE492B">
      <w:pPr>
        <w:jc w:val="center"/>
        <w:rPr>
          <w:b/>
          <w:sz w:val="20"/>
        </w:rPr>
      </w:pPr>
      <w:r w:rsidRPr="00565972">
        <w:rPr>
          <w:b/>
          <w:sz w:val="20"/>
        </w:rPr>
        <w:t>РАЗДЕЛ 24.</w:t>
      </w:r>
    </w:p>
    <w:p w:rsidR="00565972" w:rsidRPr="00565972" w:rsidRDefault="00565972" w:rsidP="00CE492B">
      <w:pPr>
        <w:keepNext/>
        <w:tabs>
          <w:tab w:val="left" w:pos="1600"/>
        </w:tabs>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w:t>
      </w:r>
      <w:proofErr w:type="gramStart"/>
      <w:r w:rsidRPr="00565972">
        <w:rPr>
          <w:kern w:val="0"/>
          <w:sz w:val="20"/>
        </w:rPr>
        <w:t>,</w:t>
      </w:r>
      <w:proofErr w:type="gramEnd"/>
      <w:r w:rsidRPr="00565972">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w:t>
      </w:r>
      <w:proofErr w:type="gramStart"/>
      <w:r w:rsidRPr="00565972">
        <w:rPr>
          <w:kern w:val="0"/>
          <w:sz w:val="20"/>
        </w:rPr>
        <w:t>,</w:t>
      </w:r>
      <w:proofErr w:type="gramEnd"/>
      <w:r w:rsidRPr="00565972">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w:t>
      </w:r>
      <w:proofErr w:type="gramStart"/>
      <w:r w:rsidRPr="00565972">
        <w:rPr>
          <w:kern w:val="0"/>
          <w:sz w:val="20"/>
        </w:rPr>
        <w:t>,</w:t>
      </w:r>
      <w:proofErr w:type="gramEnd"/>
      <w:r w:rsidRPr="00565972">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4. 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r w:rsidRPr="00565972">
        <w:rPr>
          <w:kern w:val="0"/>
          <w:sz w:val="20"/>
        </w:rPr>
        <w:t>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25.</w:t>
      </w:r>
    </w:p>
    <w:p w:rsidR="00565972" w:rsidRPr="00565972" w:rsidRDefault="00565972" w:rsidP="00CE492B">
      <w:pPr>
        <w:autoSpaceDE w:val="0"/>
        <w:autoSpaceDN w:val="0"/>
        <w:adjustRightInd w:val="0"/>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w:t>
      </w:r>
      <w:r w:rsidRPr="00565972">
        <w:rPr>
          <w:bCs/>
          <w:kern w:val="0"/>
          <w:sz w:val="20"/>
        </w:rPr>
        <w:lastRenderedPageBreak/>
        <w:t xml:space="preserve">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26.</w:t>
      </w:r>
    </w:p>
    <w:p w:rsidR="00565972" w:rsidRPr="00565972" w:rsidRDefault="00565972" w:rsidP="00CE492B">
      <w:pPr>
        <w:autoSpaceDE w:val="0"/>
        <w:autoSpaceDN w:val="0"/>
        <w:adjustRightInd w:val="0"/>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w:t>
      </w:r>
      <w:r w:rsidRPr="00565972">
        <w:rPr>
          <w:bCs/>
          <w:kern w:val="0"/>
          <w:sz w:val="20"/>
        </w:rPr>
        <w:lastRenderedPageBreak/>
        <w:t xml:space="preserve">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w:t>
      </w:r>
      <w:proofErr w:type="gramStart"/>
      <w:r w:rsidRPr="00565972">
        <w:rPr>
          <w:bCs/>
          <w:kern w:val="0"/>
          <w:sz w:val="20"/>
        </w:rPr>
        <w:t xml:space="preserve">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roofErr w:type="gramEnd"/>
    </w:p>
    <w:p w:rsidR="00565972" w:rsidRPr="00565972" w:rsidRDefault="00565972" w:rsidP="00565972">
      <w:pPr>
        <w:autoSpaceDE w:val="0"/>
        <w:autoSpaceDN w:val="0"/>
        <w:adjustRightInd w:val="0"/>
        <w:ind w:firstLine="284"/>
        <w:jc w:val="center"/>
        <w:rPr>
          <w:b/>
          <w:bCs/>
          <w:sz w:val="20"/>
        </w:rPr>
      </w:pPr>
    </w:p>
    <w:p w:rsidR="00565972" w:rsidRPr="00565972" w:rsidRDefault="00565972" w:rsidP="00CE492B">
      <w:pPr>
        <w:autoSpaceDE w:val="0"/>
        <w:autoSpaceDN w:val="0"/>
        <w:adjustRightInd w:val="0"/>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CE492B">
      <w:pPr>
        <w:autoSpaceDE w:val="0"/>
        <w:autoSpaceDN w:val="0"/>
        <w:adjustRightInd w:val="0"/>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CE492B">
      <w:pPr>
        <w:autoSpaceDE w:val="0"/>
        <w:autoSpaceDN w:val="0"/>
        <w:adjustRightInd w:val="0"/>
        <w:jc w:val="center"/>
        <w:outlineLvl w:val="0"/>
        <w:rPr>
          <w:b/>
          <w:bCs/>
          <w:kern w:val="0"/>
          <w:sz w:val="20"/>
        </w:rPr>
      </w:pPr>
      <w:r w:rsidRPr="00565972">
        <w:rPr>
          <w:b/>
          <w:bCs/>
          <w:sz w:val="20"/>
        </w:rPr>
        <w:t>РАЗДЕЛ 28.</w:t>
      </w:r>
    </w:p>
    <w:p w:rsidR="00565972" w:rsidRPr="00565972" w:rsidRDefault="00565972" w:rsidP="00CE492B">
      <w:pPr>
        <w:autoSpaceDE w:val="0"/>
        <w:autoSpaceDN w:val="0"/>
        <w:adjustRightInd w:val="0"/>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565972" w:rsidRPr="00565972" w:rsidRDefault="00565972" w:rsidP="00565972">
      <w:pPr>
        <w:jc w:val="both"/>
        <w:rPr>
          <w:b/>
          <w:bCs/>
          <w:sz w:val="22"/>
          <w:szCs w:val="22"/>
        </w:rPr>
      </w:pPr>
    </w:p>
    <w:p w:rsidR="00273C57" w:rsidRDefault="00273C57" w:rsidP="004F5E00">
      <w:pPr>
        <w:jc w:val="center"/>
        <w:rPr>
          <w:b/>
          <w:bCs/>
          <w:sz w:val="22"/>
          <w:szCs w:val="22"/>
        </w:rPr>
      </w:pPr>
    </w:p>
    <w:p w:rsidR="00273C57" w:rsidRDefault="00273C57" w:rsidP="004F5E00">
      <w:pPr>
        <w:jc w:val="center"/>
        <w:rPr>
          <w:b/>
          <w:bCs/>
          <w:sz w:val="22"/>
          <w:szCs w:val="22"/>
        </w:rPr>
      </w:pPr>
    </w:p>
    <w:p w:rsidR="00273C57" w:rsidRDefault="00273C57" w:rsidP="004F5E00">
      <w:pPr>
        <w:jc w:val="center"/>
        <w:rPr>
          <w:b/>
          <w:bCs/>
          <w:sz w:val="22"/>
          <w:szCs w:val="22"/>
        </w:rPr>
      </w:pPr>
    </w:p>
    <w:p w:rsidR="00273C57" w:rsidRDefault="00273C57" w:rsidP="004F5E00">
      <w:pPr>
        <w:jc w:val="center"/>
        <w:rPr>
          <w:b/>
          <w:bCs/>
          <w:sz w:val="22"/>
          <w:szCs w:val="22"/>
        </w:rPr>
      </w:pPr>
    </w:p>
    <w:p w:rsidR="00273C57" w:rsidRDefault="00273C57" w:rsidP="004F5E00">
      <w:pPr>
        <w:jc w:val="center"/>
        <w:rPr>
          <w:b/>
          <w:bCs/>
          <w:sz w:val="22"/>
          <w:szCs w:val="22"/>
        </w:rPr>
      </w:pPr>
    </w:p>
    <w:p w:rsidR="00273C57" w:rsidRDefault="00273C57" w:rsidP="004F5E00">
      <w:pPr>
        <w:jc w:val="center"/>
        <w:rPr>
          <w:b/>
          <w:bCs/>
          <w:sz w:val="22"/>
          <w:szCs w:val="22"/>
        </w:rPr>
      </w:pPr>
    </w:p>
    <w:p w:rsidR="00273C57" w:rsidRDefault="00273C57" w:rsidP="004F5E00">
      <w:pPr>
        <w:jc w:val="center"/>
        <w:rPr>
          <w:b/>
          <w:bCs/>
          <w:sz w:val="22"/>
          <w:szCs w:val="22"/>
        </w:rPr>
      </w:pPr>
    </w:p>
    <w:p w:rsidR="00273C57" w:rsidRDefault="00273C57" w:rsidP="004F5E00">
      <w:pPr>
        <w:jc w:val="center"/>
        <w:rPr>
          <w:b/>
          <w:bCs/>
          <w:sz w:val="22"/>
          <w:szCs w:val="22"/>
        </w:rPr>
      </w:pPr>
    </w:p>
    <w:p w:rsidR="00273C57" w:rsidRDefault="00273C57" w:rsidP="004F5E00">
      <w:pPr>
        <w:jc w:val="center"/>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F5E00" w:rsidRDefault="004F5E00"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F5E00" w:rsidRPr="00FA5B5C" w:rsidTr="00585B4D">
        <w:tc>
          <w:tcPr>
            <w:tcW w:w="534" w:type="dxa"/>
            <w:tcBorders>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73C57" w:rsidP="00585B4D">
            <w:pPr>
              <w:shd w:val="clear" w:color="auto" w:fill="FFFFFF"/>
              <w:tabs>
                <w:tab w:val="left" w:pos="0"/>
              </w:tabs>
              <w:rPr>
                <w:b/>
                <w:sz w:val="20"/>
              </w:rPr>
            </w:pPr>
            <w:r>
              <w:rPr>
                <w:b/>
                <w:sz w:val="20"/>
              </w:rPr>
              <w:t>Совет депутатов</w:t>
            </w:r>
            <w:r w:rsidR="004F5E00" w:rsidRPr="00FA5B5C">
              <w:rPr>
                <w:b/>
                <w:sz w:val="20"/>
              </w:rPr>
              <w:t xml:space="preserve"> муниципального образования «Красногорский район»</w:t>
            </w:r>
          </w:p>
          <w:p w:rsidR="004F5E00" w:rsidRPr="00273C57" w:rsidRDefault="004F5E00" w:rsidP="00585B4D">
            <w:pPr>
              <w:shd w:val="clear" w:color="auto" w:fill="FFFFFF"/>
              <w:tabs>
                <w:tab w:val="left" w:pos="0"/>
              </w:tabs>
              <w:rPr>
                <w:sz w:val="20"/>
              </w:rPr>
            </w:pPr>
            <w:r w:rsidRPr="00273C57">
              <w:rPr>
                <w:sz w:val="20"/>
              </w:rPr>
              <w:t>Место нахождения и почтовый адрес: 427650, Удмуртская Республика, Красногорский район, с. Красногорское, ул. Ленина, 64</w:t>
            </w:r>
          </w:p>
          <w:p w:rsidR="00273C57" w:rsidRDefault="004F5E00" w:rsidP="00585B4D">
            <w:pPr>
              <w:shd w:val="clear" w:color="auto" w:fill="FFFFFF"/>
              <w:tabs>
                <w:tab w:val="left" w:pos="0"/>
              </w:tabs>
              <w:rPr>
                <w:sz w:val="20"/>
              </w:rPr>
            </w:pPr>
            <w:r w:rsidRPr="00273C57">
              <w:rPr>
                <w:sz w:val="20"/>
              </w:rPr>
              <w:t xml:space="preserve">Адрес электронной почты: </w:t>
            </w:r>
          </w:p>
          <w:p w:rsidR="004F5E00" w:rsidRDefault="004F5E00" w:rsidP="00585B4D">
            <w:pPr>
              <w:shd w:val="clear" w:color="auto" w:fill="FFFFFF"/>
              <w:tabs>
                <w:tab w:val="left" w:pos="0"/>
              </w:tabs>
              <w:rPr>
                <w:sz w:val="20"/>
              </w:rPr>
            </w:pPr>
            <w:r w:rsidRPr="00FA5B5C">
              <w:rPr>
                <w:sz w:val="20"/>
              </w:rPr>
              <w:t>тел./факс +7 (34164) 2-19-32, 2-17-51</w:t>
            </w:r>
          </w:p>
          <w:p w:rsidR="00D90713" w:rsidRPr="00FA5B5C" w:rsidRDefault="00D90713" w:rsidP="00D90713">
            <w:pPr>
              <w:shd w:val="clear" w:color="auto" w:fill="FFFFFF"/>
              <w:tabs>
                <w:tab w:val="left" w:pos="0"/>
              </w:tabs>
              <w:rPr>
                <w:sz w:val="20"/>
              </w:rPr>
            </w:pPr>
            <w:r w:rsidRPr="00D90713">
              <w:rPr>
                <w:sz w:val="20"/>
              </w:rPr>
              <w:t>Контрактный управляю</w:t>
            </w:r>
            <w:r>
              <w:rPr>
                <w:sz w:val="20"/>
              </w:rPr>
              <w:t>щий: Максимова Татьяна Леонидовна</w:t>
            </w:r>
          </w:p>
        </w:tc>
      </w:tr>
      <w:tr w:rsidR="00273C57" w:rsidRPr="00FA5B5C" w:rsidTr="00585B4D">
        <w:tc>
          <w:tcPr>
            <w:tcW w:w="534" w:type="dxa"/>
            <w:tcBorders>
              <w:left w:val="single" w:sz="4" w:space="0" w:color="000000"/>
              <w:bottom w:val="single" w:sz="4" w:space="0" w:color="000000"/>
            </w:tcBorders>
            <w:shd w:val="clear" w:color="auto" w:fill="auto"/>
          </w:tcPr>
          <w:p w:rsidR="00273C57" w:rsidRPr="00FA5B5C" w:rsidRDefault="00273C57" w:rsidP="00585B4D">
            <w:pPr>
              <w:snapToGrid w:val="0"/>
              <w:rPr>
                <w:sz w:val="20"/>
              </w:rPr>
            </w:pPr>
            <w:r>
              <w:rPr>
                <w:sz w:val="20"/>
              </w:rPr>
              <w:t>2.</w:t>
            </w:r>
          </w:p>
        </w:tc>
        <w:tc>
          <w:tcPr>
            <w:tcW w:w="2409" w:type="dxa"/>
            <w:tcBorders>
              <w:top w:val="single" w:sz="4" w:space="0" w:color="000000"/>
              <w:left w:val="single" w:sz="4" w:space="0" w:color="000000"/>
              <w:bottom w:val="single" w:sz="4" w:space="0" w:color="000000"/>
            </w:tcBorders>
            <w:shd w:val="clear" w:color="auto" w:fill="auto"/>
          </w:tcPr>
          <w:p w:rsidR="00273C57" w:rsidRPr="00FA5B5C" w:rsidRDefault="00273C57" w:rsidP="00585B4D">
            <w:pPr>
              <w:snapToGrid w:val="0"/>
              <w:rPr>
                <w:sz w:val="20"/>
              </w:rPr>
            </w:pPr>
            <w:r>
              <w:rPr>
                <w:sz w:val="20"/>
              </w:rPr>
              <w:t>Уполномоченный орган</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73C57" w:rsidRPr="00FA5B5C" w:rsidRDefault="00273C57" w:rsidP="00273C57">
            <w:pPr>
              <w:shd w:val="clear" w:color="auto" w:fill="FFFFFF"/>
              <w:tabs>
                <w:tab w:val="left" w:pos="0"/>
              </w:tabs>
              <w:rPr>
                <w:b/>
                <w:sz w:val="20"/>
              </w:rPr>
            </w:pPr>
            <w:r>
              <w:rPr>
                <w:b/>
                <w:sz w:val="20"/>
              </w:rPr>
              <w:t>Администрация</w:t>
            </w:r>
            <w:r w:rsidRPr="00FA5B5C">
              <w:rPr>
                <w:b/>
                <w:sz w:val="20"/>
              </w:rPr>
              <w:t xml:space="preserve"> муниципального образования «Красногорский район»</w:t>
            </w:r>
          </w:p>
          <w:p w:rsidR="00273C57" w:rsidRPr="00273C57" w:rsidRDefault="00273C57" w:rsidP="00273C57">
            <w:pPr>
              <w:shd w:val="clear" w:color="auto" w:fill="FFFFFF"/>
              <w:tabs>
                <w:tab w:val="left" w:pos="0"/>
              </w:tabs>
              <w:rPr>
                <w:sz w:val="20"/>
              </w:rPr>
            </w:pPr>
            <w:r w:rsidRPr="00273C57">
              <w:rPr>
                <w:sz w:val="20"/>
              </w:rPr>
              <w:t>Место нахождения и почтовый адрес: 427650, Удмуртская Республика, Красногорский район, с. Красногорское, ул. Ленина, 64</w:t>
            </w:r>
          </w:p>
          <w:p w:rsidR="00273C57" w:rsidRPr="00273C57" w:rsidRDefault="00273C57" w:rsidP="00273C57">
            <w:pPr>
              <w:shd w:val="clear" w:color="auto" w:fill="FFFFFF"/>
              <w:tabs>
                <w:tab w:val="left" w:pos="0"/>
              </w:tabs>
              <w:rPr>
                <w:sz w:val="20"/>
              </w:rPr>
            </w:pPr>
            <w:r w:rsidRPr="00273C57">
              <w:rPr>
                <w:sz w:val="20"/>
              </w:rPr>
              <w:t xml:space="preserve">Адрес электронной почты: </w:t>
            </w:r>
            <w:hyperlink r:id="rId27" w:history="1">
              <w:r w:rsidRPr="00273C57">
                <w:rPr>
                  <w:color w:val="0000FF"/>
                  <w:sz w:val="20"/>
                  <w:u w:val="single"/>
                </w:rPr>
                <w:t>saa@mo-krasno.ru</w:t>
              </w:r>
            </w:hyperlink>
            <w:r w:rsidRPr="00273C57">
              <w:rPr>
                <w:sz w:val="20"/>
              </w:rPr>
              <w:t xml:space="preserve"> </w:t>
            </w:r>
          </w:p>
          <w:p w:rsidR="00273C57" w:rsidRPr="00FA5B5C" w:rsidRDefault="00273C57" w:rsidP="00273C57">
            <w:pPr>
              <w:shd w:val="clear" w:color="auto" w:fill="FFFFFF"/>
              <w:tabs>
                <w:tab w:val="left" w:pos="0"/>
              </w:tabs>
              <w:rPr>
                <w:sz w:val="20"/>
              </w:rPr>
            </w:pPr>
            <w:r w:rsidRPr="00273C57">
              <w:rPr>
                <w:sz w:val="20"/>
              </w:rPr>
              <w:t>Контактное лицо: Сухих Елена Ивановна</w:t>
            </w:r>
            <w:r w:rsidRPr="00FA5B5C">
              <w:rPr>
                <w:sz w:val="20"/>
              </w:rPr>
              <w:t>, Столбова Марина Сергеевна, Гагарина Анастасия Андреевна</w:t>
            </w:r>
          </w:p>
          <w:p w:rsidR="00273C57" w:rsidRPr="00A31D4A" w:rsidRDefault="00273C57" w:rsidP="00273C57">
            <w:pPr>
              <w:shd w:val="clear" w:color="auto" w:fill="FFFFFF"/>
              <w:tabs>
                <w:tab w:val="left" w:pos="0"/>
              </w:tabs>
              <w:rPr>
                <w:sz w:val="20"/>
              </w:rPr>
            </w:pPr>
            <w:r w:rsidRPr="00FA5B5C">
              <w:rPr>
                <w:sz w:val="20"/>
              </w:rPr>
              <w:t>тел./факс +7 (34164) 2-19-32, 2-17-51</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273C57" w:rsidP="00585B4D">
            <w:pPr>
              <w:snapToGrid w:val="0"/>
              <w:rPr>
                <w:sz w:val="20"/>
              </w:rPr>
            </w:pPr>
            <w:r>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75DD3"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273C57" w:rsidP="00585B4D">
            <w:pPr>
              <w:snapToGrid w:val="0"/>
              <w:rPr>
                <w:sz w:val="20"/>
              </w:rPr>
            </w:pPr>
            <w:r>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75DD3"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273C57" w:rsidP="00585B4D">
            <w:pPr>
              <w:snapToGrid w:val="0"/>
              <w:rPr>
                <w:sz w:val="20"/>
              </w:rPr>
            </w:pPr>
            <w:r>
              <w:rPr>
                <w:sz w:val="20"/>
              </w:rPr>
              <w:t>5.</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273C57" w:rsidP="00585B4D">
            <w:pPr>
              <w:snapToGrid w:val="0"/>
              <w:rPr>
                <w:sz w:val="20"/>
              </w:rPr>
            </w:pPr>
            <w:r>
              <w:rPr>
                <w:sz w:val="20"/>
              </w:rPr>
              <w:t>6.</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273C57" w:rsidP="00585B4D">
            <w:pPr>
              <w:snapToGrid w:val="0"/>
              <w:rPr>
                <w:sz w:val="20"/>
              </w:rPr>
            </w:pPr>
            <w:r>
              <w:rPr>
                <w:sz w:val="20"/>
              </w:rPr>
              <w:t>7.</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Предмет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F302B" w:rsidRDefault="002F302B" w:rsidP="002F302B">
            <w:pPr>
              <w:jc w:val="both"/>
              <w:rPr>
                <w:sz w:val="20"/>
              </w:rPr>
            </w:pPr>
            <w:r w:rsidRPr="002F302B">
              <w:rPr>
                <w:sz w:val="20"/>
              </w:rPr>
              <w:t xml:space="preserve">Поставка офисной бумаги для Совета депутатов муниципального образования «Красногорский район» </w:t>
            </w:r>
            <w:r w:rsidRPr="002F302B">
              <w:rPr>
                <w:bCs/>
                <w:color w:val="000000"/>
                <w:sz w:val="20"/>
              </w:rPr>
              <w:t>среди субъектов малого предпринимательства, социально ориентированных некоммерческих организаций</w:t>
            </w:r>
            <w:r>
              <w:rPr>
                <w:bCs/>
                <w:color w:val="000000"/>
                <w:sz w:val="20"/>
              </w:rPr>
              <w:t xml:space="preserve"> </w:t>
            </w:r>
            <w:r w:rsidR="00042C89">
              <w:rPr>
                <w:bCs/>
                <w:color w:val="000000"/>
                <w:sz w:val="20"/>
              </w:rPr>
              <w:t>в соответствии с Техническим заданием</w:t>
            </w:r>
            <w:r w:rsidR="00042C89" w:rsidRPr="00042C89">
              <w:rPr>
                <w:bCs/>
                <w:color w:val="00000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F302B">
            <w:pPr>
              <w:jc w:val="both"/>
              <w:rPr>
                <w:i/>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начальной (максимальной) цены контракта.</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002F302B">
              <w:rPr>
                <w:color w:val="000000"/>
                <w:sz w:val="20"/>
              </w:rPr>
              <w:t>996,38</w:t>
            </w:r>
            <w:r w:rsidRPr="00CE492B">
              <w:rPr>
                <w:b/>
                <w:color w:val="000000"/>
                <w:sz w:val="20"/>
              </w:rPr>
              <w:t xml:space="preserve"> (</w:t>
            </w:r>
            <w:r w:rsidR="002F302B">
              <w:rPr>
                <w:b/>
                <w:color w:val="000000"/>
                <w:sz w:val="20"/>
              </w:rPr>
              <w:t>Девятьсот девяносто шесть) рублей</w:t>
            </w:r>
            <w:r w:rsidRPr="00CE492B">
              <w:rPr>
                <w:b/>
                <w:sz w:val="20"/>
              </w:rPr>
              <w:t xml:space="preserve"> </w:t>
            </w:r>
            <w:r w:rsidR="002F302B">
              <w:rPr>
                <w:b/>
                <w:sz w:val="20"/>
              </w:rPr>
              <w:t>38</w:t>
            </w:r>
            <w:r w:rsidRPr="00CE492B">
              <w:rPr>
                <w:b/>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05705" w:rsidP="00F05705">
            <w:pPr>
              <w:snapToGrid w:val="0"/>
              <w:rPr>
                <w:b/>
                <w:color w:val="000000"/>
                <w:sz w:val="20"/>
              </w:rPr>
            </w:pPr>
            <w:r>
              <w:rPr>
                <w:b/>
                <w:color w:val="000000"/>
                <w:sz w:val="20"/>
              </w:rPr>
              <w:t>«</w:t>
            </w:r>
            <w:r w:rsidR="002F302B">
              <w:rPr>
                <w:b/>
                <w:color w:val="000000"/>
                <w:sz w:val="20"/>
              </w:rPr>
              <w:t>28</w:t>
            </w:r>
            <w:r w:rsidR="004F5E00" w:rsidRPr="00FA5B5C">
              <w:rPr>
                <w:b/>
                <w:color w:val="000000"/>
                <w:sz w:val="20"/>
              </w:rPr>
              <w:t>»</w:t>
            </w:r>
            <w:r w:rsidR="004F5E00">
              <w:rPr>
                <w:b/>
                <w:color w:val="000000"/>
                <w:sz w:val="20"/>
              </w:rPr>
              <w:t xml:space="preserve"> </w:t>
            </w:r>
            <w:r>
              <w:rPr>
                <w:b/>
                <w:color w:val="000000"/>
                <w:sz w:val="20"/>
              </w:rPr>
              <w:t>ноября</w:t>
            </w:r>
            <w:r w:rsidR="004F5E00" w:rsidRPr="00FA5B5C">
              <w:rPr>
                <w:b/>
                <w:color w:val="000000"/>
                <w:sz w:val="20"/>
              </w:rPr>
              <w:t xml:space="preserve"> 2014 г.</w:t>
            </w:r>
          </w:p>
        </w:tc>
      </w:tr>
      <w:tr w:rsidR="004F5E00" w:rsidRPr="00FA5B5C" w:rsidTr="008444FD">
        <w:trPr>
          <w:trHeight w:val="282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3E2B" w:rsidP="00585B4D">
            <w:pPr>
              <w:snapToGrid w:val="0"/>
              <w:rPr>
                <w:color w:val="000000"/>
                <w:sz w:val="20"/>
              </w:rPr>
            </w:pPr>
            <w:r>
              <w:rPr>
                <w:b/>
                <w:color w:val="000000"/>
                <w:sz w:val="20"/>
              </w:rPr>
              <w:t>«</w:t>
            </w:r>
            <w:r w:rsidR="002F302B">
              <w:rPr>
                <w:b/>
                <w:color w:val="000000"/>
                <w:sz w:val="20"/>
              </w:rPr>
              <w:t>08</w:t>
            </w:r>
            <w:r w:rsidR="004F5E00" w:rsidRPr="00FA5B5C">
              <w:rPr>
                <w:b/>
                <w:color w:val="000000"/>
                <w:sz w:val="20"/>
              </w:rPr>
              <w:t>»</w:t>
            </w:r>
            <w:r w:rsidR="002F302B">
              <w:rPr>
                <w:b/>
                <w:color w:val="000000"/>
                <w:sz w:val="20"/>
              </w:rPr>
              <w:t xml:space="preserve"> декабря</w:t>
            </w:r>
            <w:r w:rsidR="004F5E00" w:rsidRPr="00FA5B5C">
              <w:rPr>
                <w:b/>
                <w:color w:val="000000"/>
                <w:sz w:val="20"/>
              </w:rPr>
              <w:t xml:space="preserve"> 2014 г.</w:t>
            </w:r>
            <w:r w:rsidR="004F5E00" w:rsidRPr="00FA5B5C">
              <w:rPr>
                <w:color w:val="000000"/>
                <w:sz w:val="20"/>
              </w:rPr>
              <w:t xml:space="preserve"> </w:t>
            </w:r>
            <w:r w:rsidR="004F5E00" w:rsidRPr="00FA5B5C">
              <w:rPr>
                <w:b/>
                <w:color w:val="000000"/>
                <w:sz w:val="20"/>
              </w:rPr>
              <w:t>в 09.00 час</w:t>
            </w:r>
            <w:proofErr w:type="gramStart"/>
            <w:r w:rsidR="004F5E00" w:rsidRPr="00FA5B5C">
              <w:rPr>
                <w:color w:val="000000"/>
                <w:sz w:val="20"/>
              </w:rPr>
              <w:t>.</w:t>
            </w:r>
            <w:proofErr w:type="gramEnd"/>
            <w:r w:rsidR="004F5E00" w:rsidRPr="00FA5B5C">
              <w:rPr>
                <w:color w:val="000000"/>
                <w:sz w:val="20"/>
              </w:rPr>
              <w:t xml:space="preserve">  (</w:t>
            </w:r>
            <w:proofErr w:type="gramStart"/>
            <w:r w:rsidR="004F5E00" w:rsidRPr="00FA5B5C">
              <w:rPr>
                <w:color w:val="000000"/>
                <w:sz w:val="20"/>
              </w:rPr>
              <w:t>п</w:t>
            </w:r>
            <w:proofErr w:type="gramEnd"/>
            <w:r w:rsidR="004F5E00" w:rsidRPr="00FA5B5C">
              <w:rPr>
                <w:color w:val="000000"/>
                <w:sz w:val="20"/>
              </w:rPr>
              <w:t>о м</w:t>
            </w:r>
            <w:r w:rsidR="00B82DA9">
              <w:rPr>
                <w:color w:val="000000"/>
                <w:sz w:val="20"/>
              </w:rPr>
              <w:t>естному</w:t>
            </w:r>
            <w:r w:rsidR="004F5E00" w:rsidRPr="00FA5B5C">
              <w:rPr>
                <w:color w:val="000000"/>
                <w:sz w:val="20"/>
              </w:rPr>
              <w:t xml:space="preserve"> времени)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5A3D49">
              <w:rPr>
                <w:b/>
                <w:color w:val="000000" w:themeColor="text1"/>
                <w:sz w:val="20"/>
              </w:rPr>
              <w:t>«</w:t>
            </w:r>
            <w:r w:rsidR="002F302B">
              <w:rPr>
                <w:b/>
                <w:color w:val="000000" w:themeColor="text1"/>
                <w:sz w:val="20"/>
              </w:rPr>
              <w:t>09</w:t>
            </w:r>
            <w:r w:rsidRPr="005A3D49">
              <w:rPr>
                <w:b/>
                <w:color w:val="000000" w:themeColor="text1"/>
                <w:sz w:val="20"/>
              </w:rPr>
              <w:t>»</w:t>
            </w:r>
            <w:r w:rsidR="002F302B">
              <w:rPr>
                <w:b/>
                <w:color w:val="000000" w:themeColor="text1"/>
                <w:sz w:val="20"/>
              </w:rPr>
              <w:t xml:space="preserve"> декабря</w:t>
            </w:r>
            <w:r w:rsidRPr="005A3D49">
              <w:rPr>
                <w:b/>
                <w:color w:val="000000" w:themeColor="text1"/>
                <w:sz w:val="20"/>
              </w:rPr>
              <w:t xml:space="preserve"> 2014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742B9F" w:rsidP="00585B4D">
            <w:pPr>
              <w:snapToGrid w:val="0"/>
              <w:jc w:val="both"/>
              <w:rPr>
                <w:color w:val="000000" w:themeColor="text1"/>
                <w:sz w:val="20"/>
              </w:rPr>
            </w:pPr>
            <w:r>
              <w:rPr>
                <w:b/>
                <w:color w:val="000000" w:themeColor="text1"/>
                <w:sz w:val="20"/>
              </w:rPr>
              <w:t>«</w:t>
            </w:r>
            <w:r w:rsidR="002F302B">
              <w:rPr>
                <w:b/>
                <w:color w:val="000000" w:themeColor="text1"/>
                <w:sz w:val="20"/>
              </w:rPr>
              <w:t>12</w:t>
            </w:r>
            <w:r w:rsidR="0054230F">
              <w:rPr>
                <w:b/>
                <w:color w:val="000000" w:themeColor="text1"/>
                <w:sz w:val="20"/>
              </w:rPr>
              <w:t xml:space="preserve">» </w:t>
            </w:r>
            <w:r w:rsidR="00F05705">
              <w:rPr>
                <w:b/>
                <w:color w:val="000000" w:themeColor="text1"/>
                <w:sz w:val="20"/>
              </w:rPr>
              <w:t>декабря</w:t>
            </w:r>
            <w:r w:rsidR="004F5E00" w:rsidRPr="005A3D49">
              <w:rPr>
                <w:b/>
                <w:color w:val="000000" w:themeColor="text1"/>
                <w:sz w:val="20"/>
              </w:rPr>
              <w:t xml:space="preserve"> 2014 г.</w:t>
            </w:r>
            <w:r w:rsidR="004F5E00" w:rsidRPr="005A3D49">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776D7" w:rsidRPr="00B46A21" w:rsidRDefault="002F302B" w:rsidP="00B46A21">
            <w:pPr>
              <w:snapToGrid w:val="0"/>
              <w:jc w:val="both"/>
              <w:rPr>
                <w:color w:val="000000" w:themeColor="text1"/>
                <w:sz w:val="20"/>
                <w:highlight w:val="yellow"/>
              </w:rPr>
            </w:pPr>
            <w:r>
              <w:rPr>
                <w:color w:val="000000" w:themeColor="text1"/>
                <w:sz w:val="20"/>
              </w:rPr>
              <w:t>Бюджет муниципального образования «Красногорский район»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Начальная (максимальная) цена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B46A21" w:rsidRDefault="002F302B" w:rsidP="002F302B">
            <w:pPr>
              <w:shd w:val="clear" w:color="auto" w:fill="FFFFFF"/>
              <w:autoSpaceDE w:val="0"/>
              <w:ind w:right="175"/>
              <w:jc w:val="both"/>
              <w:rPr>
                <w:b/>
                <w:color w:val="000000" w:themeColor="text1"/>
                <w:sz w:val="20"/>
                <w:highlight w:val="yellow"/>
              </w:rPr>
            </w:pPr>
            <w:r>
              <w:rPr>
                <w:b/>
                <w:color w:val="000000" w:themeColor="text1"/>
                <w:sz w:val="20"/>
              </w:rPr>
              <w:t>99 637,50</w:t>
            </w:r>
            <w:r w:rsidR="003776D7" w:rsidRPr="00B46A21">
              <w:rPr>
                <w:b/>
                <w:color w:val="000000" w:themeColor="text1"/>
                <w:sz w:val="20"/>
              </w:rPr>
              <w:t xml:space="preserve"> </w:t>
            </w:r>
            <w:r w:rsidR="004F5E00" w:rsidRPr="00B46A21">
              <w:rPr>
                <w:b/>
                <w:color w:val="000000" w:themeColor="text1"/>
                <w:sz w:val="20"/>
              </w:rPr>
              <w:t xml:space="preserve"> (</w:t>
            </w:r>
            <w:r>
              <w:rPr>
                <w:b/>
                <w:color w:val="000000" w:themeColor="text1"/>
                <w:sz w:val="20"/>
              </w:rPr>
              <w:t>Девяносто девять тысяч шестьсот тридцать семь) рублей 5</w:t>
            </w:r>
            <w:r w:rsidR="004F5E00" w:rsidRPr="00B46A21">
              <w:rPr>
                <w:b/>
                <w:color w:val="000000" w:themeColor="text1"/>
                <w:sz w:val="20"/>
              </w:rPr>
              <w:t>0 копеек.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1713D8" w:rsidP="00585B4D">
            <w:pPr>
              <w:autoSpaceDE w:val="0"/>
              <w:autoSpaceDN w:val="0"/>
              <w:adjustRightInd w:val="0"/>
              <w:rPr>
                <w:sz w:val="20"/>
              </w:rPr>
            </w:pPr>
            <w:r>
              <w:rPr>
                <w:kern w:val="0"/>
                <w:sz w:val="20"/>
              </w:rPr>
              <w:t>Объем поставляемого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713D8" w:rsidP="00585B4D">
            <w:pPr>
              <w:jc w:val="both"/>
              <w:rPr>
                <w:kern w:val="0"/>
                <w:sz w:val="20"/>
              </w:rPr>
            </w:pPr>
            <w:proofErr w:type="gramStart"/>
            <w:r>
              <w:rPr>
                <w:kern w:val="0"/>
                <w:sz w:val="20"/>
              </w:rPr>
              <w:t>Указан</w:t>
            </w:r>
            <w:proofErr w:type="gramEnd"/>
            <w:r w:rsidR="004F5E00" w:rsidRPr="00FA5B5C">
              <w:rPr>
                <w:kern w:val="0"/>
                <w:sz w:val="20"/>
              </w:rPr>
              <w:t xml:space="preserve"> в разделе 30 Документации об электронном аукционе «Техническая часть»</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формирования цены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F302B">
            <w:pPr>
              <w:jc w:val="both"/>
              <w:outlineLvl w:val="1"/>
              <w:rPr>
                <w:bCs/>
                <w:sz w:val="20"/>
              </w:rPr>
            </w:pPr>
            <w:r w:rsidRPr="00FA5B5C">
              <w:rPr>
                <w:bCs/>
                <w:sz w:val="20"/>
              </w:rPr>
              <w:t xml:space="preserve">Применяемый  метод определения начальной максимальной цены контракта – </w:t>
            </w:r>
            <w:r w:rsidR="002F302B">
              <w:rPr>
                <w:b/>
                <w:bCs/>
                <w:sz w:val="20"/>
              </w:rPr>
              <w:t>метод сопоставимых рыночных цен (анализ рынка)</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rPr>
            </w:pPr>
            <w:r w:rsidRPr="00FA5B5C">
              <w:rPr>
                <w:sz w:val="20"/>
              </w:rPr>
              <w:t xml:space="preserve">Сведения о валюте, </w:t>
            </w:r>
            <w:r w:rsidRPr="00FA5B5C">
              <w:rPr>
                <w:rFonts w:eastAsia="Calibri"/>
                <w:sz w:val="20"/>
              </w:rPr>
              <w:t>используемой для формирования цены контракта и расчетов с Поставщиком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rPr>
            </w:pPr>
            <w:r w:rsidRPr="00FA5B5C">
              <w:rPr>
                <w:rFonts w:eastAsia="SimSun"/>
                <w:color w:val="000000"/>
                <w:sz w:val="20"/>
              </w:rPr>
              <w:t xml:space="preserve">Валюта, используемая для формирования цены контракта и расчетов с Поставщиком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DC5638">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так как оплата по контракту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713D8" w:rsidP="00585B4D">
            <w:pPr>
              <w:snapToGrid w:val="0"/>
              <w:rPr>
                <w:rFonts w:eastAsia="SimSun"/>
                <w:color w:val="000000"/>
                <w:sz w:val="20"/>
                <w:highlight w:val="yellow"/>
              </w:rPr>
            </w:pPr>
            <w:r>
              <w:rPr>
                <w:rFonts w:eastAsia="SimSun"/>
                <w:color w:val="000000"/>
                <w:sz w:val="20"/>
              </w:rPr>
              <w:t>21.12.14.110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776D7" w:rsidRPr="00B46A21" w:rsidRDefault="001713D8" w:rsidP="003776D7">
            <w:pPr>
              <w:snapToGrid w:val="0"/>
              <w:rPr>
                <w:rFonts w:eastAsia="SimSun"/>
                <w:color w:val="000000"/>
                <w:sz w:val="20"/>
              </w:rPr>
            </w:pPr>
            <w:r>
              <w:rPr>
                <w:rFonts w:eastAsia="SimSun"/>
                <w:color w:val="000000"/>
                <w:sz w:val="20"/>
              </w:rPr>
              <w:t>537</w:t>
            </w:r>
            <w:r w:rsidR="00B46A21">
              <w:rPr>
                <w:rFonts w:eastAsia="SimSun"/>
                <w:color w:val="000000"/>
                <w:sz w:val="20"/>
              </w:rPr>
              <w:t xml:space="preserve"> </w:t>
            </w:r>
            <w:r w:rsidR="003776D7" w:rsidRPr="00B46A21">
              <w:rPr>
                <w:rFonts w:eastAsia="SimSun"/>
                <w:color w:val="000000"/>
                <w:sz w:val="20"/>
              </w:rPr>
              <w:t>0</w:t>
            </w:r>
            <w:r>
              <w:rPr>
                <w:rFonts w:eastAsia="SimSun"/>
                <w:color w:val="000000"/>
                <w:sz w:val="20"/>
              </w:rPr>
              <w:t>103</w:t>
            </w:r>
            <w:r w:rsidR="003776D7" w:rsidRPr="00B46A21">
              <w:rPr>
                <w:rFonts w:eastAsia="SimSun"/>
                <w:color w:val="000000"/>
                <w:sz w:val="20"/>
              </w:rPr>
              <w:t xml:space="preserve">  </w:t>
            </w:r>
            <w:r>
              <w:rPr>
                <w:rFonts w:eastAsia="SimSun"/>
                <w:color w:val="000000"/>
                <w:sz w:val="20"/>
              </w:rPr>
              <w:t>0020480</w:t>
            </w:r>
            <w:r w:rsidR="003776D7" w:rsidRPr="00B46A21">
              <w:rPr>
                <w:rFonts w:eastAsia="SimSun"/>
                <w:color w:val="000000"/>
                <w:sz w:val="20"/>
              </w:rPr>
              <w:t xml:space="preserve"> </w:t>
            </w:r>
            <w:r>
              <w:rPr>
                <w:rFonts w:eastAsia="SimSun"/>
                <w:color w:val="000000"/>
                <w:sz w:val="20"/>
              </w:rPr>
              <w:t>244</w:t>
            </w:r>
            <w:r w:rsidR="003776D7" w:rsidRPr="00B46A21">
              <w:rPr>
                <w:rFonts w:eastAsia="SimSun"/>
                <w:color w:val="000000"/>
                <w:sz w:val="20"/>
              </w:rPr>
              <w:t> 3</w:t>
            </w:r>
            <w:r>
              <w:rPr>
                <w:rFonts w:eastAsia="SimSun"/>
                <w:color w:val="000000"/>
                <w:sz w:val="20"/>
              </w:rPr>
              <w:t>4</w:t>
            </w:r>
            <w:r w:rsidR="003776D7" w:rsidRPr="00B46A21">
              <w:rPr>
                <w:rFonts w:eastAsia="SimSun"/>
                <w:color w:val="000000"/>
                <w:sz w:val="20"/>
              </w:rPr>
              <w:t>0</w:t>
            </w:r>
          </w:p>
          <w:p w:rsidR="004F5E00" w:rsidRPr="00FA5B5C" w:rsidRDefault="004F5E00" w:rsidP="003776D7">
            <w:pPr>
              <w:snapToGrid w:val="0"/>
              <w:rPr>
                <w:rFonts w:eastAsia="SimSun"/>
                <w:color w:val="000000"/>
                <w:sz w:val="20"/>
                <w:highlight w:val="yellow"/>
              </w:rPr>
            </w:pPr>
          </w:p>
        </w:tc>
      </w:tr>
      <w:tr w:rsidR="008444FD" w:rsidRPr="008444FD"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8444FD" w:rsidRDefault="004F5E00" w:rsidP="00585B4D">
            <w:pPr>
              <w:autoSpaceDE w:val="0"/>
              <w:autoSpaceDN w:val="0"/>
              <w:adjustRightInd w:val="0"/>
              <w:jc w:val="both"/>
              <w:rPr>
                <w:rFonts w:eastAsia="Calibri"/>
                <w:kern w:val="0"/>
                <w:sz w:val="20"/>
                <w:lang w:eastAsia="en-US"/>
              </w:rPr>
            </w:pPr>
            <w:r w:rsidRPr="008444FD">
              <w:rPr>
                <w:rFonts w:eastAsia="Calibri"/>
                <w:kern w:val="0"/>
                <w:sz w:val="20"/>
                <w:lang w:eastAsia="en-US"/>
              </w:rPr>
              <w:t xml:space="preserve">Первая часть заявки  должна содержать следующую информацию: </w:t>
            </w:r>
          </w:p>
          <w:p w:rsidR="00D90713" w:rsidRPr="00D90713" w:rsidRDefault="004F5E00" w:rsidP="00D90713">
            <w:pPr>
              <w:jc w:val="both"/>
              <w:rPr>
                <w:sz w:val="20"/>
              </w:rPr>
            </w:pPr>
            <w:proofErr w:type="gramStart"/>
            <w:r w:rsidRPr="008444FD">
              <w:rPr>
                <w:sz w:val="20"/>
              </w:rPr>
              <w:t xml:space="preserve">- </w:t>
            </w:r>
            <w:r w:rsidR="00D90713" w:rsidRPr="00D90713">
              <w:rPr>
                <w:sz w:val="20"/>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r w:rsidR="00D90713" w:rsidRPr="00D90713">
              <w:rPr>
                <w:sz w:val="20"/>
              </w:rPr>
              <w:t xml:space="preserve">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4F5E00" w:rsidRPr="00A31D4A" w:rsidRDefault="00A31D4A" w:rsidP="00A31D4A">
            <w:pPr>
              <w:jc w:val="both"/>
              <w:rPr>
                <w:sz w:val="20"/>
              </w:rPr>
            </w:pPr>
            <w:proofErr w:type="gramStart"/>
            <w:r>
              <w:rPr>
                <w:sz w:val="20"/>
              </w:rPr>
              <w:t>-</w:t>
            </w:r>
            <w:r w:rsidR="00D90713" w:rsidRPr="00D90713">
              <w:rPr>
                <w:sz w:val="20"/>
              </w:rPr>
              <w:t xml:space="preserve">конкретные показатели, соответствующие значениям, установленным документацией </w:t>
            </w:r>
            <w:r w:rsidR="00D90713" w:rsidRPr="00D90713">
              <w:rPr>
                <w:sz w:val="20"/>
              </w:rPr>
              <w:lastRenderedPageBreak/>
              <w:t>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00D90713" w:rsidRPr="00D90713">
              <w:rPr>
                <w:sz w:val="20"/>
              </w:rPr>
              <w:t xml:space="preserve"> </w:t>
            </w:r>
            <w:proofErr w:type="gramStart"/>
            <w:r w:rsidR="00D90713" w:rsidRPr="00D90713">
              <w:rPr>
                <w:sz w:val="20"/>
              </w:rPr>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tc>
      </w:tr>
      <w:tr w:rsidR="00DC5638" w:rsidRPr="008444FD" w:rsidTr="00585B4D">
        <w:tc>
          <w:tcPr>
            <w:tcW w:w="534" w:type="dxa"/>
            <w:tcBorders>
              <w:top w:val="single" w:sz="4" w:space="0" w:color="000000"/>
              <w:left w:val="single" w:sz="4" w:space="0" w:color="000000"/>
              <w:bottom w:val="single" w:sz="4" w:space="0" w:color="000000"/>
            </w:tcBorders>
            <w:shd w:val="clear" w:color="auto" w:fill="auto"/>
          </w:tcPr>
          <w:p w:rsidR="00DC5638" w:rsidRPr="00FA5B5C" w:rsidRDefault="00DC5638"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DC5638" w:rsidRPr="00FA5B5C" w:rsidRDefault="00DC5638" w:rsidP="00585B4D">
            <w:pPr>
              <w:snapToGrid w:val="0"/>
              <w:rPr>
                <w:bCs/>
                <w:sz w:val="20"/>
              </w:rPr>
            </w:pPr>
            <w:r>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5638" w:rsidRPr="008444FD" w:rsidRDefault="00DC5638" w:rsidP="00DC5638">
            <w:pPr>
              <w:autoSpaceDE w:val="0"/>
              <w:autoSpaceDN w:val="0"/>
              <w:adjustRightInd w:val="0"/>
              <w:jc w:val="both"/>
              <w:rPr>
                <w:rFonts w:eastAsia="Calibri"/>
                <w:kern w:val="0"/>
                <w:sz w:val="20"/>
                <w:lang w:eastAsia="en-US"/>
              </w:rPr>
            </w:pPr>
            <w:r>
              <w:rPr>
                <w:rFonts w:eastAsia="Calibri"/>
                <w:kern w:val="0"/>
                <w:sz w:val="20"/>
                <w:lang w:eastAsia="en-US"/>
              </w:rPr>
              <w:t>Участник закупки вправе предоставить информацию по форме указанной</w:t>
            </w:r>
            <w:r w:rsidRPr="00DC5638">
              <w:rPr>
                <w:rFonts w:eastAsia="Calibri"/>
                <w:kern w:val="0"/>
                <w:sz w:val="20"/>
              </w:rPr>
              <w:t xml:space="preserve"> </w:t>
            </w:r>
            <w:r w:rsidRPr="00DC5638">
              <w:rPr>
                <w:rFonts w:eastAsia="Calibri"/>
                <w:kern w:val="0"/>
                <w:sz w:val="20"/>
                <w:lang w:eastAsia="en-US"/>
              </w:rPr>
              <w:t>в приложении №</w:t>
            </w:r>
            <w:r w:rsidRPr="00DC5638">
              <w:rPr>
                <w:rFonts w:eastAsia="Calibri"/>
                <w:i/>
                <w:kern w:val="0"/>
                <w:sz w:val="20"/>
                <w:lang w:eastAsia="en-US"/>
              </w:rPr>
              <w:t xml:space="preserve"> </w:t>
            </w:r>
            <w:r w:rsidRPr="00DC5638">
              <w:rPr>
                <w:rFonts w:eastAsia="Calibri"/>
                <w:kern w:val="0"/>
                <w:sz w:val="20"/>
                <w:lang w:eastAsia="en-US"/>
              </w:rPr>
              <w:t>2</w:t>
            </w:r>
            <w:r w:rsidRPr="00DC5638">
              <w:rPr>
                <w:rFonts w:eastAsia="Calibri"/>
                <w:i/>
                <w:kern w:val="0"/>
                <w:sz w:val="20"/>
                <w:lang w:eastAsia="en-US"/>
              </w:rPr>
              <w:t xml:space="preserve"> </w:t>
            </w:r>
            <w:r w:rsidRPr="00DC5638">
              <w:rPr>
                <w:rFonts w:eastAsia="Calibri"/>
                <w:kern w:val="0"/>
                <w:sz w:val="20"/>
                <w:lang w:eastAsia="en-US"/>
              </w:rPr>
              <w:t>к документации об электронном аукционе</w:t>
            </w:r>
            <w:r>
              <w:rPr>
                <w:rFonts w:eastAsia="Calibri"/>
                <w:kern w:val="0"/>
                <w:sz w:val="20"/>
                <w:lang w:eastAsia="en-US"/>
              </w:rPr>
              <w:t xml:space="preserve"> или в произвольной форме</w:t>
            </w:r>
            <w:r w:rsidRPr="00DC5638">
              <w:rPr>
                <w:rFonts w:eastAsia="Calibri"/>
                <w:kern w:val="0"/>
                <w:sz w:val="20"/>
                <w:lang w:eastAsia="en-US"/>
              </w:rPr>
              <w:t>.</w:t>
            </w:r>
            <w:r>
              <w:rPr>
                <w:rFonts w:eastAsia="Calibri"/>
                <w:kern w:val="0"/>
                <w:sz w:val="20"/>
                <w:lang w:eastAsia="en-US"/>
              </w:rPr>
              <w:t xml:space="preserve"> Если указанная информация предоставляется по форме</w:t>
            </w:r>
            <w:r w:rsidRPr="00DC5638">
              <w:rPr>
                <w:rFonts w:eastAsia="Calibri"/>
                <w:kern w:val="0"/>
                <w:sz w:val="20"/>
                <w:lang w:eastAsia="en-US"/>
              </w:rPr>
              <w:t xml:space="preserve"> указанной в приложении №</w:t>
            </w:r>
            <w:r w:rsidRPr="00DC5638">
              <w:rPr>
                <w:rFonts w:eastAsia="Calibri"/>
                <w:i/>
                <w:kern w:val="0"/>
                <w:sz w:val="20"/>
                <w:lang w:eastAsia="en-US"/>
              </w:rPr>
              <w:t xml:space="preserve"> </w:t>
            </w:r>
            <w:r w:rsidRPr="00DC5638">
              <w:rPr>
                <w:rFonts w:eastAsia="Calibri"/>
                <w:kern w:val="0"/>
                <w:sz w:val="20"/>
                <w:lang w:eastAsia="en-US"/>
              </w:rPr>
              <w:t>2</w:t>
            </w:r>
            <w:r w:rsidRPr="00DC5638">
              <w:rPr>
                <w:rFonts w:eastAsia="Calibri"/>
                <w:i/>
                <w:kern w:val="0"/>
                <w:sz w:val="20"/>
                <w:lang w:eastAsia="en-US"/>
              </w:rPr>
              <w:t xml:space="preserve"> </w:t>
            </w:r>
            <w:r w:rsidRPr="00DC5638">
              <w:rPr>
                <w:rFonts w:eastAsia="Calibri"/>
                <w:kern w:val="0"/>
                <w:sz w:val="20"/>
                <w:lang w:eastAsia="en-US"/>
              </w:rPr>
              <w:t xml:space="preserve">к документации об электронном </w:t>
            </w:r>
            <w:r w:rsidR="00AD16DE" w:rsidRPr="00DC5638">
              <w:rPr>
                <w:rFonts w:eastAsia="Calibri"/>
                <w:kern w:val="0"/>
                <w:sz w:val="20"/>
                <w:lang w:eastAsia="en-US"/>
              </w:rPr>
              <w:t>аукционе,</w:t>
            </w:r>
            <w:r>
              <w:rPr>
                <w:rFonts w:eastAsia="Calibri"/>
                <w:kern w:val="0"/>
                <w:sz w:val="20"/>
                <w:lang w:eastAsia="en-US"/>
              </w:rPr>
              <w:t xml:space="preserve">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C5638">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w:t>
            </w:r>
            <w:r w:rsidR="008444FD">
              <w:rPr>
                <w:sz w:val="20"/>
              </w:rPr>
              <w:t xml:space="preserve">онного номера налогоплательщика, </w:t>
            </w:r>
            <w:r w:rsidRPr="00FA5B5C">
              <w:rPr>
                <w:sz w:val="20"/>
              </w:rPr>
              <w:t>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79104F">
              <w:rPr>
                <w:sz w:val="20"/>
              </w:rPr>
              <w:t xml:space="preserve"> (при наличии)</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пунктами 3</w:t>
              </w:r>
            </w:hyperlink>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№44- ФЗ:</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3) неприостановление деятельности участника закупки в порядке, установленном </w:t>
            </w:r>
            <w:hyperlink r:id="rId30" w:history="1">
              <w:r w:rsidRPr="00FA5B5C">
                <w:rPr>
                  <w:sz w:val="20"/>
                </w:rPr>
                <w:t>Кодексом</w:t>
              </w:r>
            </w:hyperlink>
            <w:r w:rsidRPr="00FA5B5C">
              <w:rPr>
                <w:sz w:val="20"/>
              </w:rPr>
              <w:t xml:space="preserve"> Российской Федерации об административных правонарушениях, на дату подачи заявки на участие в закупке;</w:t>
            </w:r>
          </w:p>
          <w:p w:rsidR="004F5E00" w:rsidRPr="00FA5B5C" w:rsidRDefault="004F5E00" w:rsidP="00585B4D">
            <w:pPr>
              <w:widowControl w:val="0"/>
              <w:tabs>
                <w:tab w:val="left" w:pos="459"/>
              </w:tabs>
              <w:autoSpaceDE w:val="0"/>
              <w:autoSpaceDN w:val="0"/>
              <w:adjustRightInd w:val="0"/>
              <w:ind w:firstLine="33"/>
              <w:jc w:val="both"/>
              <w:rPr>
                <w:sz w:val="20"/>
              </w:rPr>
            </w:pPr>
            <w:proofErr w:type="gramStart"/>
            <w:r w:rsidRPr="00FA5B5C">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history="1">
              <w:r w:rsidRPr="00FA5B5C">
                <w:rPr>
                  <w:sz w:val="20"/>
                </w:rPr>
                <w:t>законодательством</w:t>
              </w:r>
            </w:hyperlink>
            <w:r w:rsidRPr="00FA5B5C">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5B5C">
              <w:rPr>
                <w:sz w:val="20"/>
              </w:rPr>
              <w:t xml:space="preserve"> обязанности </w:t>
            </w:r>
            <w:proofErr w:type="gramStart"/>
            <w:r w:rsidRPr="00FA5B5C">
              <w:rPr>
                <w:sz w:val="20"/>
              </w:rPr>
              <w:t>заявителя</w:t>
            </w:r>
            <w:proofErr w:type="gramEnd"/>
            <w:r w:rsidRPr="00FA5B5C">
              <w:rPr>
                <w:sz w:val="20"/>
              </w:rPr>
              <w:t xml:space="preserve"> по уплате этих сумм исполненной или которые признаны безнадежными к взысканию в соответствии с </w:t>
            </w:r>
            <w:hyperlink r:id="rId32" w:history="1">
              <w:r w:rsidRPr="00FA5B5C">
                <w:rPr>
                  <w:sz w:val="20"/>
                </w:rPr>
                <w:t>законодательством</w:t>
              </w:r>
            </w:hyperlink>
            <w:r w:rsidRPr="00FA5B5C">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5B5C">
              <w:rPr>
                <w:sz w:val="20"/>
              </w:rPr>
              <w:t>указанных</w:t>
            </w:r>
            <w:proofErr w:type="gramEnd"/>
            <w:r w:rsidRPr="00FA5B5C">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F5E00" w:rsidRPr="00FA5B5C" w:rsidRDefault="004F5E00" w:rsidP="00585B4D">
            <w:pPr>
              <w:widowControl w:val="0"/>
              <w:autoSpaceDE w:val="0"/>
              <w:autoSpaceDN w:val="0"/>
              <w:adjustRightInd w:val="0"/>
              <w:ind w:firstLine="33"/>
              <w:jc w:val="both"/>
              <w:rPr>
                <w:sz w:val="20"/>
              </w:rPr>
            </w:pPr>
            <w:proofErr w:type="gramStart"/>
            <w:r w:rsidRPr="00FA5B5C">
              <w:rPr>
                <w:sz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FA5B5C">
              <w:rPr>
                <w:sz w:val="20"/>
              </w:rPr>
              <w:t xml:space="preserve"> поставкой товара, 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6) отсутствие между участником закупки и заказчиком конфликта интересов, под </w:t>
            </w:r>
            <w:r w:rsidRPr="00FA5B5C">
              <w:rPr>
                <w:sz w:val="20"/>
              </w:rPr>
              <w:lastRenderedPageBreak/>
              <w:t>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5E00" w:rsidRPr="00FA5B5C" w:rsidRDefault="004F5E00" w:rsidP="00585B4D">
            <w:pPr>
              <w:widowControl w:val="0"/>
              <w:autoSpaceDE w:val="0"/>
              <w:autoSpaceDN w:val="0"/>
              <w:adjustRightInd w:val="0"/>
              <w:ind w:firstLine="33"/>
              <w:jc w:val="both"/>
              <w:rPr>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4F5E00" w:rsidRPr="00FA5B5C" w:rsidRDefault="004F5E00" w:rsidP="00585B4D">
            <w:pPr>
              <w:widowControl w:val="0"/>
              <w:autoSpaceDE w:val="0"/>
              <w:autoSpaceDN w:val="0"/>
              <w:adjustRightInd w:val="0"/>
              <w:ind w:firstLine="33"/>
              <w:jc w:val="both"/>
              <w:rPr>
                <w:sz w:val="20"/>
              </w:rPr>
            </w:pPr>
            <w:r w:rsidRPr="00FA5B5C">
              <w:rPr>
                <w:sz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4F5E00" w:rsidRPr="00FA5B5C" w:rsidRDefault="00AA028B" w:rsidP="00585B4D">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p w:rsidR="004F5E00" w:rsidRPr="00FA5B5C" w:rsidRDefault="00AA028B" w:rsidP="00AA028B">
            <w:pPr>
              <w:jc w:val="both"/>
              <w:rPr>
                <w:b/>
                <w:kern w:val="0"/>
                <w:sz w:val="20"/>
              </w:rPr>
            </w:pPr>
            <w:r>
              <w:rPr>
                <w:kern w:val="0"/>
                <w:sz w:val="20"/>
              </w:rPr>
              <w:t>6</w:t>
            </w:r>
            <w:r w:rsidR="004F5E00" w:rsidRPr="00FA5B5C">
              <w:rPr>
                <w:kern w:val="0"/>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3" w:history="1">
              <w:r w:rsidR="004F5E00" w:rsidRPr="00FA5B5C">
                <w:rPr>
                  <w:kern w:val="0"/>
                  <w:sz w:val="20"/>
                </w:rPr>
                <w:t>частью 3 статьи 30</w:t>
              </w:r>
            </w:hyperlink>
            <w:r w:rsidR="004F5E00" w:rsidRPr="00FA5B5C">
              <w:rPr>
                <w:kern w:val="0"/>
                <w:sz w:val="20"/>
              </w:rPr>
              <w:t xml:space="preserve"> Федерального закона от 05.04.2013 г. </w:t>
            </w:r>
          </w:p>
        </w:tc>
      </w:tr>
      <w:tr w:rsidR="007A3622" w:rsidRPr="00FA5B5C" w:rsidTr="00585B4D">
        <w:tc>
          <w:tcPr>
            <w:tcW w:w="534" w:type="dxa"/>
            <w:tcBorders>
              <w:top w:val="single" w:sz="4" w:space="0" w:color="000000"/>
              <w:left w:val="single" w:sz="4" w:space="0" w:color="000000"/>
              <w:bottom w:val="single" w:sz="4" w:space="0" w:color="000000"/>
            </w:tcBorders>
            <w:shd w:val="clear" w:color="auto" w:fill="auto"/>
          </w:tcPr>
          <w:p w:rsidR="007A3622" w:rsidRPr="00FA5B5C" w:rsidRDefault="007A3622" w:rsidP="00DC5638">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7A3622" w:rsidRPr="00FA5B5C" w:rsidRDefault="007A3622" w:rsidP="00585B4D">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3622" w:rsidRDefault="007A3622" w:rsidP="007A3622">
            <w:pPr>
              <w:snapToGrid w:val="0"/>
              <w:ind w:firstLine="33"/>
              <w:jc w:val="both"/>
              <w:rPr>
                <w:rFonts w:eastAsia="SimSun"/>
                <w:sz w:val="20"/>
              </w:rPr>
            </w:pPr>
            <w:r>
              <w:rPr>
                <w:rFonts w:eastAsia="SimSun"/>
                <w:sz w:val="20"/>
              </w:rPr>
              <w:t xml:space="preserve">Участник закупки вправе предоставить информацию и документы, указанные в подпунктах с 1 по </w:t>
            </w:r>
            <w:r w:rsidR="00AA028B">
              <w:rPr>
                <w:rFonts w:eastAsia="SimSun"/>
                <w:sz w:val="20"/>
              </w:rPr>
              <w:t>5</w:t>
            </w:r>
            <w:r>
              <w:rPr>
                <w:rFonts w:eastAsia="SimSun"/>
                <w:sz w:val="20"/>
              </w:rPr>
              <w:t xml:space="preserve"> пункта 26 Информационной карты документации об электронном аукционе в произвольной форме </w:t>
            </w:r>
            <w:r w:rsidRPr="007A3622">
              <w:rPr>
                <w:sz w:val="20"/>
              </w:rPr>
              <w:t xml:space="preserve"> </w:t>
            </w:r>
            <w:r w:rsidRPr="007A3622">
              <w:rPr>
                <w:rFonts w:eastAsia="SimSun"/>
                <w:sz w:val="20"/>
              </w:rPr>
              <w:t xml:space="preserve">на бланке организации с печатью </w:t>
            </w:r>
            <w:r w:rsidR="00B76AE1">
              <w:rPr>
                <w:rFonts w:eastAsia="SimSun"/>
                <w:sz w:val="20"/>
              </w:rPr>
              <w:t xml:space="preserve">(при наличии) </w:t>
            </w:r>
            <w:r w:rsidRPr="007A3622">
              <w:rPr>
                <w:rFonts w:eastAsia="SimSun"/>
                <w:sz w:val="20"/>
              </w:rPr>
              <w:t xml:space="preserve">и подписью участника аукциона. </w:t>
            </w:r>
          </w:p>
          <w:p w:rsidR="007A3622" w:rsidRPr="00FA5B5C" w:rsidRDefault="007A3622" w:rsidP="005127B8">
            <w:pPr>
              <w:snapToGrid w:val="0"/>
              <w:ind w:firstLine="33"/>
              <w:jc w:val="both"/>
              <w:rPr>
                <w:rFonts w:eastAsia="SimSun"/>
                <w:sz w:val="20"/>
              </w:rPr>
            </w:pPr>
            <w:r w:rsidRPr="007A3622">
              <w:rPr>
                <w:rFonts w:eastAsia="SimSun"/>
                <w:sz w:val="20"/>
              </w:rPr>
              <w:t>Участник закупки вправе предоставить информацию и документы, указанные в подпункт</w:t>
            </w:r>
            <w:r w:rsidR="00AA028B">
              <w:rPr>
                <w:rFonts w:eastAsia="SimSun"/>
                <w:sz w:val="20"/>
              </w:rPr>
              <w:t>е 6</w:t>
            </w:r>
            <w:r w:rsidRPr="007A3622">
              <w:rPr>
                <w:rFonts w:eastAsia="SimSun"/>
                <w:sz w:val="20"/>
              </w:rPr>
              <w:t xml:space="preserve"> пункта 26 Информационной карты документации об электронном аукционе в произвольной форме </w:t>
            </w:r>
            <w:r w:rsidR="00AA028B">
              <w:rPr>
                <w:rFonts w:eastAsia="SimSun"/>
                <w:sz w:val="20"/>
              </w:rPr>
              <w:t xml:space="preserve"> или </w:t>
            </w:r>
            <w:r w:rsidRPr="007A3622">
              <w:rPr>
                <w:rFonts w:eastAsia="SimSun"/>
                <w:sz w:val="20"/>
              </w:rPr>
              <w:t xml:space="preserve"> </w:t>
            </w:r>
            <w:proofErr w:type="gramStart"/>
            <w:r w:rsidR="005127B8">
              <w:rPr>
                <w:rFonts w:eastAsia="SimSun"/>
                <w:sz w:val="20"/>
              </w:rPr>
              <w:t>по</w:t>
            </w:r>
            <w:proofErr w:type="gramEnd"/>
            <w:r w:rsidR="005127B8">
              <w:rPr>
                <w:rFonts w:eastAsia="SimSun"/>
                <w:sz w:val="20"/>
              </w:rPr>
              <w:t xml:space="preserve"> </w:t>
            </w:r>
            <w:r w:rsidR="00AA028B" w:rsidRPr="00AA028B">
              <w:rPr>
                <w:rFonts w:eastAsia="SimSun"/>
                <w:sz w:val="20"/>
              </w:rPr>
              <w:t>рекомендуемой форме-Приложение №1 к документации об электронном аукционе.</w:t>
            </w:r>
            <w:r w:rsidR="00AA028B" w:rsidRPr="00AA028B">
              <w:rPr>
                <w:rFonts w:eastAsia="Calibri"/>
                <w:kern w:val="0"/>
                <w:sz w:val="20"/>
                <w:lang w:eastAsia="en-US"/>
              </w:rPr>
              <w:t xml:space="preserve"> </w:t>
            </w:r>
            <w:r w:rsidR="00AA028B" w:rsidRPr="00AA028B">
              <w:rPr>
                <w:rFonts w:eastAsia="SimSun"/>
                <w:sz w:val="20"/>
              </w:rPr>
              <w:t xml:space="preserve">Если указанная информация предоставляется по форме указанной в </w:t>
            </w:r>
            <w:r w:rsidR="00AA028B">
              <w:rPr>
                <w:rFonts w:eastAsia="SimSun"/>
                <w:sz w:val="20"/>
              </w:rPr>
              <w:t>П</w:t>
            </w:r>
            <w:r w:rsidR="00AA028B" w:rsidRPr="00AA028B">
              <w:rPr>
                <w:rFonts w:eastAsia="SimSun"/>
                <w:sz w:val="20"/>
              </w:rPr>
              <w:t>риложении № 1</w:t>
            </w:r>
            <w:r w:rsidR="00AA028B" w:rsidRPr="00AA028B">
              <w:rPr>
                <w:rFonts w:eastAsia="SimSun"/>
                <w:i/>
                <w:sz w:val="20"/>
              </w:rPr>
              <w:t xml:space="preserve"> </w:t>
            </w:r>
            <w:r w:rsidR="00AA028B" w:rsidRPr="00AA028B">
              <w:rPr>
                <w:rFonts w:eastAsia="SimSun"/>
                <w:sz w:val="20"/>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28B">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 xml:space="preserve">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w:t>
            </w:r>
            <w:r w:rsidRPr="00FA5B5C">
              <w:rPr>
                <w:rFonts w:eastAsia="Calibri"/>
                <w:kern w:val="0"/>
                <w:sz w:val="20"/>
                <w:lang w:eastAsia="en-US"/>
              </w:rPr>
              <w:lastRenderedPageBreak/>
              <w:t>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28B">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Размер обеспечения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A25E7">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обеспечения исполнения контракта в размере 5% начальной (максимальной) цены контракта</w:t>
            </w:r>
            <w:r w:rsidR="005127B8">
              <w:rPr>
                <w:sz w:val="20"/>
              </w:rPr>
              <w:t xml:space="preserve">, что составляет </w:t>
            </w:r>
            <w:r w:rsidRPr="001E208C">
              <w:rPr>
                <w:b/>
                <w:sz w:val="20"/>
              </w:rPr>
              <w:t xml:space="preserve"> </w:t>
            </w:r>
            <w:r w:rsidR="00AA25E7">
              <w:rPr>
                <w:b/>
                <w:sz w:val="20"/>
              </w:rPr>
              <w:t xml:space="preserve">4981,88 </w:t>
            </w:r>
            <w:r w:rsidRPr="001E208C">
              <w:rPr>
                <w:b/>
                <w:sz w:val="20"/>
              </w:rPr>
              <w:t>(</w:t>
            </w:r>
            <w:r w:rsidR="00AA25E7">
              <w:rPr>
                <w:b/>
                <w:sz w:val="20"/>
              </w:rPr>
              <w:t>Четыре тысячи девятьсот восемьдесят один) рубль</w:t>
            </w:r>
            <w:r w:rsidRPr="001E208C">
              <w:rPr>
                <w:b/>
                <w:sz w:val="20"/>
              </w:rPr>
              <w:t xml:space="preserve"> </w:t>
            </w:r>
            <w:r w:rsidR="00AA25E7">
              <w:rPr>
                <w:b/>
                <w:sz w:val="20"/>
              </w:rPr>
              <w:t>88</w:t>
            </w:r>
            <w:r w:rsidRPr="001E208C">
              <w:rPr>
                <w:b/>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предоставления обеспечения исполнения контракта.</w:t>
            </w:r>
          </w:p>
          <w:p w:rsidR="004F5E00" w:rsidRPr="00FA5B5C" w:rsidRDefault="004F5E00" w:rsidP="00585B4D">
            <w:pPr>
              <w:snapToGrid w:val="0"/>
              <w:rPr>
                <w:sz w:val="20"/>
              </w:rPr>
            </w:pPr>
            <w:r w:rsidRPr="00FA5B5C">
              <w:rPr>
                <w:sz w:val="20"/>
              </w:rPr>
              <w:t>Требования к обеспечению исполнения контракта. Информация о банковском сопровождении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34"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bl>
            <w:tblPr>
              <w:tblStyle w:val="afc"/>
              <w:tblW w:w="0" w:type="auto"/>
              <w:tblLayout w:type="fixed"/>
              <w:tblLook w:val="04A0" w:firstRow="1" w:lastRow="0" w:firstColumn="1" w:lastColumn="0" w:noHBand="0" w:noVBand="1"/>
            </w:tblPr>
            <w:tblGrid>
              <w:gridCol w:w="1484"/>
              <w:gridCol w:w="1485"/>
              <w:gridCol w:w="1988"/>
              <w:gridCol w:w="1560"/>
              <w:gridCol w:w="567"/>
            </w:tblGrid>
            <w:tr w:rsidR="00A262CE" w:rsidRPr="00A262CE" w:rsidTr="00A262CE">
              <w:tc>
                <w:tcPr>
                  <w:tcW w:w="2969" w:type="dxa"/>
                  <w:gridSpan w:val="2"/>
                  <w:vMerge w:val="restart"/>
                </w:tcPr>
                <w:p w:rsidR="00A262CE" w:rsidRPr="00A262CE" w:rsidRDefault="00A262CE" w:rsidP="00A31D4A">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Банк получателя</w:t>
                  </w:r>
                </w:p>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r w:rsidRPr="00A262CE">
                    <w:rPr>
                      <w:kern w:val="0"/>
                      <w:sz w:val="18"/>
                      <w:szCs w:val="18"/>
                    </w:rPr>
                    <w:t>Отделение № 8618 Сбербанка России г. Ижевск</w:t>
                  </w:r>
                </w:p>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r w:rsidRPr="00A262CE">
                    <w:rPr>
                      <w:kern w:val="0"/>
                      <w:sz w:val="18"/>
                      <w:szCs w:val="18"/>
                    </w:rPr>
                    <w:t>БИК</w:t>
                  </w:r>
                </w:p>
              </w:tc>
              <w:tc>
                <w:tcPr>
                  <w:tcW w:w="1560" w:type="dxa"/>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r w:rsidRPr="00A262CE">
                    <w:rPr>
                      <w:kern w:val="0"/>
                      <w:sz w:val="18"/>
                      <w:szCs w:val="18"/>
                    </w:rPr>
                    <w:t>049401601</w:t>
                  </w:r>
                </w:p>
              </w:tc>
              <w:tc>
                <w:tcPr>
                  <w:tcW w:w="567" w:type="dxa"/>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vMerge/>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proofErr w:type="gramStart"/>
                  <w:r>
                    <w:rPr>
                      <w:kern w:val="0"/>
                      <w:sz w:val="18"/>
                      <w:szCs w:val="18"/>
                    </w:rPr>
                    <w:t xml:space="preserve"> </w:t>
                  </w:r>
                  <w:r w:rsidRPr="00A262CE">
                    <w:rPr>
                      <w:kern w:val="0"/>
                      <w:sz w:val="18"/>
                      <w:szCs w:val="18"/>
                    </w:rPr>
                    <w:t>.</w:t>
                  </w:r>
                  <w:proofErr w:type="gramEnd"/>
                  <w:r w:rsidRPr="00A262CE">
                    <w:rPr>
                      <w:kern w:val="0"/>
                      <w:sz w:val="18"/>
                      <w:szCs w:val="18"/>
                    </w:rPr>
                    <w:t>№</w:t>
                  </w:r>
                </w:p>
              </w:tc>
              <w:tc>
                <w:tcPr>
                  <w:tcW w:w="2127" w:type="dxa"/>
                  <w:gridSpan w:val="2"/>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r w:rsidRPr="00A262CE">
                    <w:rPr>
                      <w:kern w:val="0"/>
                      <w:sz w:val="18"/>
                      <w:szCs w:val="18"/>
                    </w:rPr>
                    <w:t>30101810400000000601</w:t>
                  </w:r>
                </w:p>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1484" w:type="dxa"/>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r w:rsidRPr="00A262CE">
                    <w:rPr>
                      <w:kern w:val="0"/>
                      <w:sz w:val="18"/>
                      <w:szCs w:val="18"/>
                    </w:rPr>
                    <w:t>ИНН</w:t>
                  </w:r>
                  <w:r w:rsidRPr="00A262CE">
                    <w:rPr>
                      <w:kern w:val="0"/>
                      <w:sz w:val="16"/>
                      <w:szCs w:val="16"/>
                    </w:rPr>
                    <w:t>1809007611</w:t>
                  </w:r>
                </w:p>
              </w:tc>
              <w:tc>
                <w:tcPr>
                  <w:tcW w:w="1485" w:type="dxa"/>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r w:rsidRPr="00A262CE">
                    <w:rPr>
                      <w:color w:val="000000"/>
                      <w:sz w:val="18"/>
                      <w:szCs w:val="18"/>
                    </w:rPr>
                    <w:t>КПП 183701001</w:t>
                  </w:r>
                </w:p>
              </w:tc>
              <w:tc>
                <w:tcPr>
                  <w:tcW w:w="1988" w:type="dxa"/>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tcPr>
                <w:p w:rsidR="00A262CE" w:rsidRPr="00A262CE" w:rsidRDefault="00A262CE" w:rsidP="00A31D4A">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Получатель</w:t>
                  </w:r>
                </w:p>
                <w:p w:rsidR="00A262CE" w:rsidRPr="00A262CE" w:rsidRDefault="00A262CE" w:rsidP="00A31D4A">
                  <w:pPr>
                    <w:pStyle w:val="Normalunindented"/>
                    <w:framePr w:hSpace="180" w:wrap="around" w:vAnchor="text" w:hAnchor="margin" w:xAlign="center" w:y="158"/>
                    <w:spacing w:after="0"/>
                    <w:jc w:val="left"/>
                    <w:rPr>
                      <w:sz w:val="18"/>
                      <w:szCs w:val="18"/>
                    </w:rPr>
                  </w:pPr>
                  <w:r>
                    <w:rPr>
                      <w:sz w:val="18"/>
                      <w:szCs w:val="18"/>
                    </w:rPr>
                    <w:t xml:space="preserve">Управление финансов </w:t>
                  </w:r>
                  <w:r w:rsidRPr="00A262CE">
                    <w:rPr>
                      <w:sz w:val="18"/>
                      <w:szCs w:val="18"/>
                    </w:rPr>
                    <w:t>Администрации муниципального образования</w:t>
                  </w:r>
                  <w:r>
                    <w:rPr>
                      <w:sz w:val="18"/>
                      <w:szCs w:val="18"/>
                    </w:rPr>
                    <w:t xml:space="preserve"> </w:t>
                  </w:r>
                  <w:r w:rsidRPr="00A262CE">
                    <w:rPr>
                      <w:sz w:val="18"/>
                      <w:szCs w:val="18"/>
                    </w:rPr>
                    <w:t xml:space="preserve">«Красногорский район» (Администрация муниципального образования «Красногорский район» </w:t>
                  </w:r>
                  <w:proofErr w:type="gramStart"/>
                  <w:r w:rsidRPr="00A262CE">
                    <w:rPr>
                      <w:sz w:val="18"/>
                      <w:szCs w:val="18"/>
                    </w:rPr>
                    <w:t>л</w:t>
                  </w:r>
                  <w:proofErr w:type="gramEnd"/>
                  <w:r w:rsidRPr="00A262CE">
                    <w:rPr>
                      <w:sz w:val="18"/>
                      <w:szCs w:val="18"/>
                    </w:rPr>
                    <w:t>/с 05526140000)</w:t>
                  </w:r>
                </w:p>
              </w:tc>
              <w:tc>
                <w:tcPr>
                  <w:tcW w:w="1988" w:type="dxa"/>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r w:rsidRPr="00A262CE">
                    <w:rPr>
                      <w:kern w:val="0"/>
                      <w:sz w:val="18"/>
                      <w:szCs w:val="18"/>
                    </w:rPr>
                    <w:t>.</w:t>
                  </w:r>
                  <w:r>
                    <w:rPr>
                      <w:kern w:val="0"/>
                      <w:sz w:val="18"/>
                      <w:szCs w:val="18"/>
                    </w:rPr>
                    <w:t xml:space="preserve"> </w:t>
                  </w:r>
                  <w:r w:rsidRPr="00A262CE">
                    <w:rPr>
                      <w:kern w:val="0"/>
                      <w:sz w:val="18"/>
                      <w:szCs w:val="18"/>
                    </w:rPr>
                    <w:t>№</w:t>
                  </w:r>
                </w:p>
              </w:tc>
              <w:tc>
                <w:tcPr>
                  <w:tcW w:w="2127" w:type="dxa"/>
                  <w:gridSpan w:val="2"/>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r w:rsidRPr="00A262CE">
                    <w:rPr>
                      <w:kern w:val="0"/>
                      <w:sz w:val="18"/>
                      <w:szCs w:val="18"/>
                    </w:rPr>
                    <w:t>40302810368055030005</w:t>
                  </w:r>
                </w:p>
              </w:tc>
            </w:tr>
            <w:tr w:rsidR="00A262CE" w:rsidRPr="00A262CE" w:rsidTr="00A262CE">
              <w:tc>
                <w:tcPr>
                  <w:tcW w:w="2969" w:type="dxa"/>
                  <w:gridSpan w:val="2"/>
                </w:tcPr>
                <w:p w:rsidR="00A262CE" w:rsidRPr="00A262CE" w:rsidRDefault="00A262CE" w:rsidP="00A31D4A">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526 0000000000 0000 180</w:t>
                  </w:r>
                </w:p>
              </w:tc>
              <w:tc>
                <w:tcPr>
                  <w:tcW w:w="1988" w:type="dxa"/>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p>
              </w:tc>
            </w:tr>
            <w:tr w:rsidR="00A262CE" w:rsidRPr="00A262CE" w:rsidTr="005571D0">
              <w:tc>
                <w:tcPr>
                  <w:tcW w:w="7084" w:type="dxa"/>
                  <w:gridSpan w:val="5"/>
                </w:tcPr>
                <w:p w:rsidR="00A262CE" w:rsidRPr="00A262CE" w:rsidRDefault="00A262CE" w:rsidP="00A31D4A">
                  <w:pPr>
                    <w:framePr w:hSpace="180" w:wrap="around" w:vAnchor="text" w:hAnchor="margin" w:xAlign="center" w:y="158"/>
                    <w:autoSpaceDE w:val="0"/>
                    <w:autoSpaceDN w:val="0"/>
                    <w:adjustRightInd w:val="0"/>
                    <w:jc w:val="both"/>
                    <w:rPr>
                      <w:kern w:val="0"/>
                      <w:sz w:val="18"/>
                      <w:szCs w:val="18"/>
                    </w:rPr>
                  </w:pPr>
                  <w:r>
                    <w:rPr>
                      <w:kern w:val="0"/>
                      <w:sz w:val="18"/>
                      <w:szCs w:val="18"/>
                    </w:rPr>
                    <w:t>Назначение платежа: Обеспеч</w:t>
                  </w:r>
                  <w:r w:rsidR="005C0C05">
                    <w:rPr>
                      <w:kern w:val="0"/>
                      <w:sz w:val="18"/>
                      <w:szCs w:val="18"/>
                    </w:rPr>
                    <w:t>ение</w:t>
                  </w:r>
                  <w:r>
                    <w:rPr>
                      <w:kern w:val="0"/>
                      <w:sz w:val="18"/>
                      <w:szCs w:val="18"/>
                    </w:rPr>
                    <w:t xml:space="preserve"> исполн</w:t>
                  </w:r>
                  <w:r w:rsidR="005C0C05">
                    <w:rPr>
                      <w:kern w:val="0"/>
                      <w:sz w:val="18"/>
                      <w:szCs w:val="18"/>
                    </w:rPr>
                    <w:t>ения</w:t>
                  </w:r>
                  <w:r>
                    <w:rPr>
                      <w:kern w:val="0"/>
                      <w:sz w:val="18"/>
                      <w:szCs w:val="18"/>
                    </w:rPr>
                    <w:t xml:space="preserve"> контракта </w:t>
                  </w:r>
                  <w:proofErr w:type="gramStart"/>
                  <w:r>
                    <w:rPr>
                      <w:kern w:val="0"/>
                      <w:sz w:val="18"/>
                      <w:szCs w:val="18"/>
                    </w:rPr>
                    <w:t>на</w:t>
                  </w:r>
                  <w:proofErr w:type="gramEnd"/>
                  <w:r w:rsidR="005C0C05">
                    <w:rPr>
                      <w:kern w:val="0"/>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w:t>
            </w:r>
            <w:r w:rsidRPr="00D66F18">
              <w:rPr>
                <w:rFonts w:eastAsia="Calibri"/>
                <w:sz w:val="20"/>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гарантийному сроку и (или) объему  п</w:t>
            </w:r>
            <w:r w:rsidR="00AA25E7">
              <w:rPr>
                <w:sz w:val="20"/>
              </w:rPr>
              <w:t>редоставления гарантий качества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25E7" w:rsidRPr="00DE4375" w:rsidRDefault="00AA25E7" w:rsidP="00AA25E7">
            <w:pPr>
              <w:jc w:val="both"/>
              <w:rPr>
                <w:sz w:val="20"/>
              </w:rPr>
            </w:pPr>
            <w:r>
              <w:rPr>
                <w:sz w:val="20"/>
              </w:rPr>
              <w:t>Гарантийный срок на</w:t>
            </w:r>
            <w:r w:rsidRPr="00DE4375">
              <w:rPr>
                <w:sz w:val="20"/>
              </w:rPr>
              <w:t xml:space="preserve"> </w:t>
            </w:r>
            <w:r>
              <w:rPr>
                <w:sz w:val="20"/>
              </w:rPr>
              <w:t>товар</w:t>
            </w:r>
            <w:r w:rsidRPr="00DE4375">
              <w:rPr>
                <w:sz w:val="20"/>
              </w:rPr>
              <w:t xml:space="preserve"> составляет не менее 3-х месяцев (но  не менее срока, указанного заводом-производителем) со дня подписания накладной.</w:t>
            </w:r>
          </w:p>
          <w:p w:rsidR="004F5E00" w:rsidRPr="00FA5B5C" w:rsidRDefault="004F5E00" w:rsidP="00585B4D">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AA25E7">
            <w:pPr>
              <w:snapToGrid w:val="0"/>
              <w:rPr>
                <w:sz w:val="20"/>
              </w:rPr>
            </w:pPr>
            <w:r w:rsidRPr="00FA5B5C">
              <w:rPr>
                <w:sz w:val="20"/>
              </w:rPr>
              <w:t xml:space="preserve">Место </w:t>
            </w:r>
            <w:r w:rsidR="00AA25E7">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CB5B6F">
            <w:pPr>
              <w:shd w:val="clear" w:color="auto" w:fill="FFFFFF"/>
              <w:snapToGrid w:val="0"/>
              <w:jc w:val="both"/>
              <w:rPr>
                <w:color w:val="000000"/>
                <w:sz w:val="20"/>
              </w:rPr>
            </w:pPr>
            <w:proofErr w:type="gramStart"/>
            <w:r w:rsidRPr="00FA5B5C">
              <w:rPr>
                <w:color w:val="000000"/>
                <w:sz w:val="20"/>
              </w:rPr>
              <w:t>Удмуртская Республика, Красногорский район, с. К</w:t>
            </w:r>
            <w:r w:rsidR="00CB5B6F">
              <w:rPr>
                <w:color w:val="000000"/>
                <w:sz w:val="20"/>
              </w:rPr>
              <w:t>расногорское</w:t>
            </w:r>
            <w:r w:rsidR="00AA25E7">
              <w:rPr>
                <w:color w:val="000000"/>
                <w:sz w:val="20"/>
              </w:rPr>
              <w:t>, ул. Ленина, д. 64 Администрация муниципального образования «Красногорский район» 2 этаж</w:t>
            </w:r>
            <w:proofErr w:type="gramEnd"/>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AA25E7">
            <w:pPr>
              <w:snapToGrid w:val="0"/>
              <w:rPr>
                <w:sz w:val="20"/>
              </w:rPr>
            </w:pPr>
            <w:r w:rsidRPr="00FA5B5C">
              <w:rPr>
                <w:sz w:val="20"/>
              </w:rPr>
              <w:t xml:space="preserve">Сроки </w:t>
            </w:r>
            <w:r w:rsidR="00AA25E7">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A25E7" w:rsidP="00AA25E7">
            <w:pPr>
              <w:snapToGrid w:val="0"/>
              <w:rPr>
                <w:b/>
                <w:sz w:val="20"/>
              </w:rPr>
            </w:pPr>
            <w:r>
              <w:rPr>
                <w:sz w:val="20"/>
              </w:rPr>
              <w:t>С момента заключения контракта в течение 5 рабочих дней</w:t>
            </w:r>
            <w:r w:rsidR="004F5E00" w:rsidRPr="005A3D49">
              <w:rPr>
                <w:color w:val="000000" w:themeColor="text1"/>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AA25E7">
            <w:pPr>
              <w:snapToGrid w:val="0"/>
              <w:rPr>
                <w:sz w:val="20"/>
              </w:rPr>
            </w:pPr>
            <w:r w:rsidRPr="00FA5B5C">
              <w:rPr>
                <w:sz w:val="20"/>
              </w:rPr>
              <w:t xml:space="preserve">Форма, сроки и порядок оплаты </w:t>
            </w:r>
            <w:r w:rsidR="00AA25E7">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CB5B6F">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CB5B6F">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r w:rsidRPr="00FA5B5C">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Pr="00FA5B5C">
              <w:rPr>
                <w:sz w:val="20"/>
              </w:rPr>
              <w:lastRenderedPageBreak/>
              <w:t>Заказчику не позднее, чем за 3 (три) дня до даты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5"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6"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7"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82657">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F5E00" w:rsidRPr="00FA5B5C" w:rsidRDefault="004F5E00" w:rsidP="00585B4D">
            <w:pPr>
              <w:snapToGrid w:val="0"/>
              <w:ind w:firstLine="34"/>
              <w:jc w:val="both"/>
              <w:rPr>
                <w:sz w:val="20"/>
              </w:rPr>
            </w:pPr>
            <w:r w:rsidRPr="00FA5B5C">
              <w:rPr>
                <w:sz w:val="20"/>
              </w:rPr>
              <w:t xml:space="preserve">7) Отсутствие в предусмотренном настоящим Федеральным законом </w:t>
            </w:r>
            <w:hyperlink w:anchor="Par2093" w:history="1">
              <w:r w:rsidRPr="005C0C05">
                <w:rPr>
                  <w:sz w:val="20"/>
                </w:rPr>
                <w:t>реестре</w:t>
              </w:r>
            </w:hyperlink>
            <w:r w:rsidRPr="005C0C05">
              <w:rPr>
                <w:sz w:val="20"/>
              </w:rPr>
              <w:t xml:space="preserve"> </w:t>
            </w:r>
            <w:r w:rsidRPr="00FA5B5C">
              <w:rPr>
                <w:sz w:val="20"/>
              </w:rPr>
              <w:t>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Документ предоставляется на бланке организации с печатью и подписью участника аукциона.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t xml:space="preserve">Преимущества, </w:t>
            </w:r>
            <w:r w:rsidRPr="00AA25E7">
              <w:rPr>
                <w:rFonts w:eastAsia="Calibri"/>
                <w:sz w:val="20"/>
                <w:lang w:eastAsia="en-US"/>
              </w:rPr>
              <w:t xml:space="preserve">предоставляемые заказчиком учреждениям </w:t>
            </w:r>
            <w:r w:rsidRPr="00AA25E7">
              <w:rPr>
                <w:rFonts w:eastAsia="Calibri"/>
                <w:sz w:val="20"/>
                <w:lang w:eastAsia="en-US"/>
              </w:rPr>
              <w:lastRenderedPageBreak/>
              <w:t>и предприятиям уголовно-исполнительной системы</w:t>
            </w:r>
            <w:r w:rsidR="005C0C05" w:rsidRPr="00AA25E7">
              <w:rPr>
                <w:rFonts w:eastAsia="Calibri"/>
                <w:sz w:val="20"/>
                <w:lang w:eastAsia="en-US"/>
              </w:rPr>
              <w:t xml:space="preserve"> в отношении предлагаемой ими цены контракта в размере до 15%</w:t>
            </w:r>
            <w:r w:rsidRPr="00AA25E7">
              <w:rPr>
                <w:rFonts w:eastAsia="Calibri"/>
                <w:sz w:val="20"/>
                <w:lang w:eastAsia="en-US"/>
              </w:rPr>
              <w:t xml:space="preserve">, </w:t>
            </w:r>
            <w:r w:rsidR="0079104F" w:rsidRPr="00AA25E7">
              <w:rPr>
                <w:rFonts w:eastAsia="Calibri"/>
                <w:sz w:val="20"/>
                <w:lang w:eastAsia="en-US"/>
              </w:rPr>
              <w:t xml:space="preserve">но не более НМЦ </w:t>
            </w:r>
            <w:r w:rsidRPr="00AA25E7">
              <w:rPr>
                <w:rFonts w:eastAsia="Calibri"/>
                <w:sz w:val="20"/>
                <w:lang w:eastAsia="en-US"/>
              </w:rPr>
              <w:t>являющимся</w:t>
            </w:r>
            <w:r w:rsidRPr="00FA5B5C">
              <w:rPr>
                <w:rFonts w:eastAsia="Calibri"/>
                <w:sz w:val="20"/>
                <w:lang w:eastAsia="en-US"/>
              </w:rPr>
              <w:t xml:space="preserve">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lastRenderedPageBreak/>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004E76DC" w:rsidRPr="004E76DC">
              <w:rPr>
                <w:rFonts w:eastAsia="Calibri"/>
                <w:b/>
                <w:sz w:val="20"/>
                <w:lang w:eastAsia="en-US"/>
              </w:rPr>
              <w:t xml:space="preserve"> </w:t>
            </w:r>
            <w:r w:rsidR="004E76DC"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0079104F" w:rsidRPr="0079104F">
              <w:rPr>
                <w:rFonts w:eastAsia="Calibri"/>
                <w:b/>
                <w:iCs/>
                <w:sz w:val="20"/>
                <w:lang w:eastAsia="en-US"/>
              </w:rPr>
              <w:t>%</w:t>
            </w:r>
            <w:r w:rsidR="0079104F" w:rsidRPr="0079104F">
              <w:rPr>
                <w:rFonts w:eastAsia="Calibri"/>
                <w:iCs/>
                <w:sz w:val="20"/>
                <w:lang w:eastAsia="en-US"/>
              </w:rPr>
              <w:t xml:space="preserve">, 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 xml:space="preserve">Предоставляются. </w:t>
            </w:r>
          </w:p>
          <w:p w:rsidR="004F5E00" w:rsidRPr="00FA5B5C" w:rsidRDefault="004F5E00" w:rsidP="00585B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0"/>
              </w:rPr>
            </w:pPr>
            <w:r w:rsidRPr="00FA5B5C">
              <w:rPr>
                <w:sz w:val="20"/>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4F5E00" w:rsidRPr="00FA5B5C" w:rsidRDefault="004F5E00" w:rsidP="00585B4D">
            <w:pPr>
              <w:snapToGrid w:val="0"/>
              <w:jc w:val="both"/>
              <w:rPr>
                <w:rFonts w:eastAsia="Calibri"/>
                <w:sz w:val="20"/>
                <w:lang w:eastAsia="en-US"/>
              </w:rPr>
            </w:pPr>
            <w:r w:rsidRPr="00FA5B5C">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и условия признания победителя аукциона уклонившимся от заключения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sz w:val="20"/>
              </w:rPr>
            </w:pPr>
            <w:r w:rsidRPr="00FA5B5C">
              <w:rPr>
                <w:sz w:val="20"/>
              </w:rPr>
              <w:t xml:space="preserve">Контракт может быть заключен не ранее чем через 10 дней </w:t>
            </w:r>
            <w:proofErr w:type="gramStart"/>
            <w:r w:rsidRPr="00FA5B5C">
              <w:rPr>
                <w:sz w:val="20"/>
              </w:rPr>
              <w:t>с даты размещения</w:t>
            </w:r>
            <w:proofErr w:type="gramEnd"/>
            <w:r w:rsidRPr="00FA5B5C">
              <w:rPr>
                <w:sz w:val="20"/>
              </w:rPr>
              <w:t xml:space="preserve"> на официальном сайте протокола подведения итогов электронного аукциона. </w:t>
            </w:r>
          </w:p>
          <w:p w:rsidR="004F5E00" w:rsidRPr="00FA5B5C" w:rsidRDefault="004F5E00" w:rsidP="00585B4D">
            <w:pPr>
              <w:snapToGrid w:val="0"/>
              <w:jc w:val="both"/>
              <w:rPr>
                <w:sz w:val="20"/>
              </w:rPr>
            </w:pPr>
            <w:r w:rsidRPr="00FA5B5C">
              <w:rPr>
                <w:sz w:val="20"/>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от 05.04.2013 г.</w:t>
            </w:r>
          </w:p>
          <w:p w:rsidR="004F5E00" w:rsidRPr="00FA5B5C" w:rsidRDefault="004F5E00" w:rsidP="00585B4D">
            <w:pPr>
              <w:snapToGrid w:val="0"/>
              <w:jc w:val="both"/>
              <w:rPr>
                <w:rFonts w:eastAsia="Calibri"/>
                <w:sz w:val="20"/>
                <w:lang w:eastAsia="en-US"/>
              </w:rPr>
            </w:pPr>
            <w:r w:rsidRPr="00FA5B5C">
              <w:rPr>
                <w:sz w:val="20"/>
              </w:rPr>
              <w:t xml:space="preserve">В случае </w:t>
            </w:r>
            <w:r w:rsidR="00DD2F51" w:rsidRPr="00FA5B5C">
              <w:rPr>
                <w:sz w:val="20"/>
              </w:rPr>
              <w:t>не подписания</w:t>
            </w:r>
            <w:r w:rsidRPr="00FA5B5C">
              <w:rPr>
                <w:sz w:val="20"/>
              </w:rPr>
              <w:t xml:space="preserve"> контракта в указанный срок победителем аукциона (или иным участником, с которым заключается контракт) признается уклонившимся от заключения контракта.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Изменение условий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4F5E00" w:rsidRPr="00FA5B5C" w:rsidRDefault="004F5E00" w:rsidP="00585B4D">
            <w:pPr>
              <w:autoSpaceDE w:val="0"/>
              <w:autoSpaceDN w:val="0"/>
              <w:adjustRightInd w:val="0"/>
              <w:ind w:firstLine="176"/>
              <w:jc w:val="both"/>
              <w:rPr>
                <w:kern w:val="0"/>
                <w:sz w:val="20"/>
              </w:rPr>
            </w:pPr>
            <w:r w:rsidRPr="00FA5B5C">
              <w:rPr>
                <w:kern w:val="0"/>
                <w:sz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положений бюджетного законодательства Российской Федерации цены контракта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A5B5C">
              <w:rPr>
                <w:kern w:val="0"/>
                <w:sz w:val="20"/>
              </w:rPr>
              <w:t>предусмотренных</w:t>
            </w:r>
            <w:proofErr w:type="gramEnd"/>
            <w:r w:rsidRPr="00FA5B5C">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или цена </w:t>
            </w:r>
            <w:r w:rsidRPr="00FA5B5C">
              <w:rPr>
                <w:kern w:val="0"/>
                <w:sz w:val="20"/>
              </w:rPr>
              <w:lastRenderedPageBreak/>
              <w:t>единицы</w:t>
            </w:r>
            <w:r w:rsidR="00A82581" w:rsidRPr="00A82581">
              <w:rPr>
                <w:kern w:val="0"/>
                <w:sz w:val="20"/>
              </w:rPr>
              <w:t xml:space="preserve"> </w:t>
            </w:r>
            <w:r w:rsidR="00A82581" w:rsidRPr="00FA5B5C">
              <w:rPr>
                <w:kern w:val="0"/>
                <w:sz w:val="20"/>
              </w:rPr>
              <w:t xml:space="preserve">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A82581">
              <w:rPr>
                <w:kern w:val="0"/>
                <w:sz w:val="20"/>
              </w:rPr>
              <w:t>,</w:t>
            </w:r>
            <w:r w:rsidR="006E15B2">
              <w:rPr>
                <w:kern w:val="0"/>
                <w:sz w:val="20"/>
              </w:rPr>
              <w:t xml:space="preserve"> объема работы или услуги</w:t>
            </w:r>
            <w:r w:rsidRPr="00FA5B5C">
              <w:rPr>
                <w:kern w:val="0"/>
                <w:sz w:val="20"/>
              </w:rPr>
              <w:t>;</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 xml:space="preserve">2)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8"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одного года контракта составляет или превышает </w:t>
            </w:r>
            <w:hyperlink r:id="rId39"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Pr="00FA5B5C" w:rsidRDefault="004F5E00" w:rsidP="00585B4D">
            <w:pPr>
              <w:autoSpaceDE w:val="0"/>
              <w:autoSpaceDN w:val="0"/>
              <w:adjustRightInd w:val="0"/>
              <w:ind w:firstLine="176"/>
              <w:jc w:val="both"/>
              <w:rPr>
                <w:kern w:val="0"/>
                <w:sz w:val="20"/>
              </w:rPr>
            </w:pPr>
            <w:bookmarkStart w:id="54" w:name="Par9"/>
            <w:bookmarkEnd w:id="54"/>
            <w:r w:rsidRPr="00FA5B5C">
              <w:rPr>
                <w:kern w:val="0"/>
                <w:sz w:val="20"/>
              </w:rPr>
              <w:t xml:space="preserve">5) в случаях, предусмотренных </w:t>
            </w:r>
            <w:hyperlink r:id="rId40"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w:t>
            </w:r>
            <w:r w:rsidR="00A82581">
              <w:rPr>
                <w:kern w:val="0"/>
                <w:sz w:val="20"/>
              </w:rPr>
              <w:t xml:space="preserve"> м</w:t>
            </w:r>
            <w:r w:rsidRPr="00FA5B5C">
              <w:rPr>
                <w:kern w:val="0"/>
                <w:sz w:val="20"/>
              </w:rPr>
              <w:t xml:space="preserve">униципальный заказчик в ходе исполнения контракта </w:t>
            </w:r>
            <w:hyperlink r:id="rId41" w:history="1">
              <w:r w:rsidRPr="00FA5B5C">
                <w:rPr>
                  <w:kern w:val="0"/>
                  <w:sz w:val="20"/>
                </w:rPr>
                <w:t>обеспечивает согласование</w:t>
              </w:r>
            </w:hyperlink>
            <w:r w:rsidRPr="00FA5B5C">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w:t>
            </w:r>
            <w:r w:rsidR="00A82581" w:rsidRPr="00A82581">
              <w:rPr>
                <w:kern w:val="0"/>
                <w:sz w:val="20"/>
              </w:rPr>
              <w:t xml:space="preserve"> объема работы или услуги </w:t>
            </w:r>
            <w:r w:rsidR="00A82581" w:rsidRPr="00FA5B5C">
              <w:rPr>
                <w:kern w:val="0"/>
                <w:sz w:val="20"/>
              </w:rPr>
              <w:t xml:space="preserve"> </w:t>
            </w:r>
            <w:r w:rsidRPr="00FA5B5C">
              <w:rPr>
                <w:kern w:val="0"/>
                <w:sz w:val="20"/>
              </w:rPr>
              <w:t xml:space="preserve">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w:t>
            </w:r>
            <w:proofErr w:type="gramStart"/>
            <w:r w:rsidRPr="00FA5B5C">
              <w:rPr>
                <w:kern w:val="0"/>
                <w:sz w:val="20"/>
              </w:rPr>
              <w:t>или неотложной форме, лекарственные 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3. В случае перемены заказчика права и обязанности заказчика, предусмотренные контрактом, переходят к новому заказчику.</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571D0">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от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8444FD">
              <w:rPr>
                <w:sz w:val="20"/>
              </w:rPr>
              <w:t>ия отдельных видов обязательств, при условии, что это было предусмотрено контрактом.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4E76DC">
              <w:rPr>
                <w:sz w:val="20"/>
              </w:rPr>
              <w:t xml:space="preserve">поставленных товаров, выполненных работ, </w:t>
            </w:r>
            <w:r w:rsidRPr="00FA5B5C">
              <w:rPr>
                <w:sz w:val="20"/>
              </w:rPr>
              <w:t xml:space="preserve">оказанных услуг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A5B5C">
                <w:rPr>
                  <w:sz w:val="20"/>
                </w:rPr>
                <w:t>частью 8</w:t>
              </w:r>
            </w:hyperlink>
            <w:r w:rsidRPr="00FA5B5C">
              <w:rPr>
                <w:sz w:val="20"/>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w:t>
            </w:r>
            <w:r w:rsidRPr="00FA5B5C">
              <w:rPr>
                <w:sz w:val="20"/>
              </w:rPr>
              <w:lastRenderedPageBreak/>
              <w:t>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Если заказчиком проведена экспертиза</w:t>
            </w:r>
            <w:r w:rsidR="00A56C5D">
              <w:rPr>
                <w:sz w:val="20"/>
              </w:rPr>
              <w:t xml:space="preserve"> поставленных товаров, выполненных работ,</w:t>
            </w:r>
            <w:r w:rsidRPr="00FA5B5C">
              <w:rPr>
                <w:sz w:val="20"/>
              </w:rPr>
              <w:t xml:space="preserve">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sidR="008444FD">
              <w:rPr>
                <w:sz w:val="20"/>
              </w:rPr>
              <w:t>в единой информационной системе</w:t>
            </w:r>
            <w:r w:rsidRPr="00FA5B5C">
              <w:rPr>
                <w:sz w:val="20"/>
              </w:rPr>
              <w:t xml:space="preserve"> и направляется </w:t>
            </w:r>
            <w:r w:rsidR="0064662A">
              <w:rPr>
                <w:sz w:val="20"/>
              </w:rPr>
              <w:t>поставщику (</w:t>
            </w:r>
            <w:r w:rsidRPr="00FA5B5C">
              <w:rPr>
                <w:sz w:val="20"/>
              </w:rPr>
              <w:t>подрядчику</w:t>
            </w:r>
            <w:r w:rsidR="0064662A">
              <w:rPr>
                <w:sz w:val="20"/>
              </w:rPr>
              <w:t>, исполнителю)</w:t>
            </w:r>
            <w:r w:rsidRPr="00FA5B5C">
              <w:rPr>
                <w:sz w:val="20"/>
              </w:rPr>
              <w:t xml:space="preserve"> по почте заказным письмом с уведомлением о вручении по адресу </w:t>
            </w:r>
            <w:r w:rsidR="0064662A">
              <w:rPr>
                <w:sz w:val="20"/>
              </w:rPr>
              <w:t>поставщика (</w:t>
            </w:r>
            <w:r w:rsidRPr="00FA5B5C">
              <w:rPr>
                <w:sz w:val="20"/>
              </w:rPr>
              <w:t>подрядчика,</w:t>
            </w:r>
            <w:r w:rsidR="0064662A">
              <w:rPr>
                <w:sz w:val="20"/>
              </w:rPr>
              <w:t xml:space="preserve"> исполнителя)</w:t>
            </w:r>
            <w:r w:rsidRPr="00FA5B5C">
              <w:rPr>
                <w:sz w:val="20"/>
              </w:rPr>
              <w:t xml:space="preserve"> указанному в контракте,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Выполнение заказчиком требований настоящей части считается надлежащим уведомлением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64662A">
              <w:rPr>
                <w:sz w:val="20"/>
              </w:rPr>
              <w:t>поставщика (</w:t>
            </w:r>
            <w:r w:rsidRPr="00FA5B5C">
              <w:rPr>
                <w:sz w:val="20"/>
              </w:rPr>
              <w:t>подрядчика</w:t>
            </w:r>
            <w:r w:rsidR="0064662A">
              <w:rPr>
                <w:sz w:val="20"/>
              </w:rPr>
              <w:t>, исполнителя)</w:t>
            </w:r>
            <w:r w:rsidRPr="00FA5B5C">
              <w:rPr>
                <w:sz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контракта </w:t>
            </w:r>
            <w:r w:rsidR="008444FD">
              <w:rPr>
                <w:sz w:val="20"/>
              </w:rPr>
              <w:t>в единой информационной системе</w:t>
            </w:r>
            <w:proofErr w:type="gramEnd"/>
            <w:r w:rsidR="008444FD">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контракта.</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64662A">
              <w:rPr>
                <w:sz w:val="20"/>
              </w:rPr>
              <w:t>поставщика (</w:t>
            </w:r>
            <w:r w:rsidRPr="00FA5B5C">
              <w:rPr>
                <w:sz w:val="20"/>
              </w:rPr>
              <w:t>подрядчика</w:t>
            </w:r>
            <w:r w:rsidR="0064662A">
              <w:rPr>
                <w:sz w:val="20"/>
              </w:rPr>
              <w:t xml:space="preserve">, </w:t>
            </w:r>
            <w:r w:rsidR="00DC0AD9">
              <w:rPr>
                <w:sz w:val="20"/>
              </w:rPr>
              <w:t>исполнителя</w:t>
            </w:r>
            <w:r w:rsidR="0064662A">
              <w:rPr>
                <w:sz w:val="20"/>
              </w:rPr>
              <w:t>)</w:t>
            </w:r>
            <w:r w:rsidRPr="00FA5B5C">
              <w:rPr>
                <w:sz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w:t>
            </w:r>
            <w:proofErr w:type="gramEnd"/>
            <w:r w:rsidRPr="00FA5B5C">
              <w:rPr>
                <w:sz w:val="20"/>
              </w:rPr>
              <w:t xml:space="preserve"> Данное правило не применяется в случае повторного нарушения </w:t>
            </w:r>
            <w:r w:rsidR="0064662A">
              <w:rPr>
                <w:sz w:val="20"/>
              </w:rPr>
              <w:t>поставщиком (</w:t>
            </w:r>
            <w:r w:rsidRPr="00FA5B5C">
              <w:rPr>
                <w:sz w:val="20"/>
              </w:rPr>
              <w:t>подрядчиком</w:t>
            </w:r>
            <w:r w:rsidR="0064662A">
              <w:rPr>
                <w:sz w:val="20"/>
              </w:rPr>
              <w:t>, исполнителем)</w:t>
            </w:r>
            <w:r w:rsidRPr="00FA5B5C">
              <w:rPr>
                <w:sz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64662A">
              <w:rPr>
                <w:sz w:val="20"/>
              </w:rPr>
              <w:t>поставщик (</w:t>
            </w:r>
            <w:r w:rsidRPr="00FA5B5C">
              <w:rPr>
                <w:sz w:val="20"/>
              </w:rPr>
              <w:t>подрядчик</w:t>
            </w:r>
            <w:r w:rsidR="0064662A">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585B4D">
            <w:pPr>
              <w:autoSpaceDE w:val="0"/>
              <w:autoSpaceDN w:val="0"/>
              <w:adjustRightInd w:val="0"/>
              <w:ind w:firstLine="243"/>
              <w:jc w:val="both"/>
              <w:rPr>
                <w:sz w:val="20"/>
              </w:rPr>
            </w:pPr>
            <w:r w:rsidRPr="00FA5B5C">
              <w:rPr>
                <w:sz w:val="20"/>
              </w:rPr>
              <w:t xml:space="preserve">Информация о </w:t>
            </w:r>
            <w:r w:rsidR="0064662A">
              <w:rPr>
                <w:sz w:val="20"/>
              </w:rPr>
              <w:t>поставщике (</w:t>
            </w:r>
            <w:r w:rsidRPr="00FA5B5C">
              <w:rPr>
                <w:sz w:val="20"/>
              </w:rPr>
              <w:t>подрядчике,</w:t>
            </w:r>
            <w:r w:rsidR="0064662A">
              <w:rPr>
                <w:sz w:val="20"/>
              </w:rPr>
              <w:t xml:space="preserve"> исполнителе)</w:t>
            </w:r>
            <w:r w:rsidRPr="00FA5B5C">
              <w:rPr>
                <w:sz w:val="20"/>
              </w:rPr>
              <w:t xml:space="preserve"> с которым контракт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585B4D">
            <w:pPr>
              <w:snapToGrid w:val="0"/>
              <w:spacing w:before="60" w:after="60"/>
              <w:jc w:val="both"/>
              <w:rPr>
                <w:sz w:val="20"/>
              </w:rPr>
            </w:pPr>
            <w:bookmarkStart w:id="55" w:name="Par2236"/>
            <w:bookmarkEnd w:id="55"/>
            <w:r w:rsidRPr="00FA5B5C">
              <w:rPr>
                <w:sz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444FD" w:rsidRDefault="0064662A"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444FD">
              <w:rPr>
                <w:rFonts w:eastAsia="Calibri"/>
                <w:sz w:val="20"/>
                <w:lang w:eastAsia="en-US"/>
              </w:rPr>
              <w:t>, если это было предусмотрено в контракте.</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w:t>
            </w:r>
            <w:r w:rsidRPr="00FA5B5C">
              <w:rPr>
                <w:rFonts w:eastAsia="Calibri"/>
                <w:sz w:val="20"/>
                <w:lang w:eastAsia="en-US"/>
              </w:rPr>
              <w:lastRenderedPageBreak/>
              <w:t xml:space="preserve">подтверждения о его вручении заказчику. Выполнение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требований настояще</w:t>
            </w:r>
            <w:r w:rsidR="006B19B0">
              <w:rPr>
                <w:rFonts w:eastAsia="Calibri"/>
                <w:sz w:val="20"/>
                <w:lang w:eastAsia="en-US"/>
              </w:rPr>
              <w:t>го пункта</w:t>
            </w:r>
            <w:r w:rsidRPr="00FA5B5C">
              <w:rPr>
                <w:rFonts w:eastAsia="Calibri"/>
                <w:sz w:val="20"/>
                <w:lang w:eastAsia="en-US"/>
              </w:rPr>
              <w:t xml:space="preserve">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6B19B0">
              <w:rPr>
                <w:rFonts w:eastAsia="Calibri"/>
                <w:sz w:val="20"/>
                <w:lang w:eastAsia="en-US"/>
              </w:rPr>
              <w:t xml:space="preserve"> поставщиком (подрядчиком,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585B4D">
            <w:pPr>
              <w:autoSpaceDE w:val="0"/>
              <w:autoSpaceDN w:val="0"/>
              <w:adjustRightInd w:val="0"/>
              <w:ind w:firstLine="599"/>
              <w:jc w:val="both"/>
              <w:rPr>
                <w:rFonts w:eastAsia="Calibri"/>
                <w:sz w:val="20"/>
                <w:lang w:eastAsia="en-US"/>
              </w:rPr>
            </w:pPr>
            <w:r w:rsidRPr="00FA5B5C">
              <w:rPr>
                <w:rFonts w:eastAsia="Calibri"/>
                <w:sz w:val="20"/>
                <w:lang w:eastAsia="en-US"/>
              </w:rPr>
              <w:t xml:space="preserve"> 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контракта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контракт считается расторгнутым через десять дней с даты надлежащего уведомления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xml:space="preserve">, исполнителем) </w:t>
            </w:r>
            <w:r w:rsidRPr="00FA5B5C">
              <w:rPr>
                <w:rFonts w:eastAsia="Calibri"/>
                <w:sz w:val="20"/>
                <w:lang w:eastAsia="en-US"/>
              </w:rPr>
              <w:t xml:space="preserve"> заказчика об одностороннем отказе от исполнения контракта.</w:t>
            </w:r>
          </w:p>
          <w:p w:rsidR="004F5E00" w:rsidRPr="00FA5B5C" w:rsidRDefault="006B19B0"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В случае расторжения контракта в связи с односторонним отказом</w:t>
            </w:r>
            <w:r w:rsidR="006A5D98">
              <w:rPr>
                <w:rFonts w:eastAsia="Calibri"/>
                <w:sz w:val="20"/>
                <w:lang w:eastAsia="en-US"/>
              </w:rPr>
              <w:t xml:space="preserve"> поставщика,</w:t>
            </w:r>
            <w:r w:rsidRPr="00FA5B5C">
              <w:rPr>
                <w:rFonts w:eastAsia="Calibri"/>
                <w:sz w:val="20"/>
                <w:lang w:eastAsia="en-US"/>
              </w:rPr>
              <w:t xml:space="preserve"> </w:t>
            </w:r>
            <w:r w:rsidR="006A5D98">
              <w:rPr>
                <w:rFonts w:eastAsia="Calibri"/>
                <w:sz w:val="20"/>
                <w:lang w:eastAsia="en-US"/>
              </w:rPr>
              <w:t>(</w:t>
            </w:r>
            <w:r w:rsidRPr="00FA5B5C">
              <w:rPr>
                <w:rFonts w:eastAsia="Calibri"/>
                <w:sz w:val="20"/>
                <w:lang w:eastAsia="en-US"/>
              </w:rPr>
              <w:t>подрядчика</w:t>
            </w:r>
            <w:r w:rsidR="006A5D98">
              <w:rPr>
                <w:rFonts w:eastAsia="Calibri"/>
                <w:sz w:val="20"/>
                <w:lang w:eastAsia="en-US"/>
              </w:rPr>
              <w:t>, исполнителя)</w:t>
            </w:r>
            <w:r w:rsidRPr="00FA5B5C">
              <w:rPr>
                <w:rFonts w:eastAsia="Calibri"/>
                <w:sz w:val="20"/>
                <w:lang w:eastAsia="en-US"/>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5A3D49" w:rsidRDefault="005A3D49" w:rsidP="00D66F18">
      <w:pPr>
        <w:spacing w:line="276" w:lineRule="auto"/>
        <w:ind w:right="708"/>
        <w:rPr>
          <w:b/>
          <w:bCs/>
          <w:color w:val="000000"/>
          <w:szCs w:val="24"/>
        </w:rPr>
      </w:pPr>
    </w:p>
    <w:p w:rsidR="00834B1F" w:rsidRDefault="00834B1F" w:rsidP="00161492">
      <w:pPr>
        <w:jc w:val="center"/>
        <w:rPr>
          <w:b/>
          <w:bCs/>
          <w:sz w:val="22"/>
          <w:szCs w:val="22"/>
        </w:rPr>
      </w:pPr>
    </w:p>
    <w:p w:rsidR="00420A3E" w:rsidRDefault="00420A3E"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AA25E7" w:rsidRDefault="00AA25E7" w:rsidP="00A31D4A">
      <w:pPr>
        <w:rPr>
          <w:b/>
          <w:bCs/>
          <w:sz w:val="22"/>
          <w:szCs w:val="22"/>
        </w:rPr>
      </w:pPr>
    </w:p>
    <w:p w:rsidR="00AA25E7" w:rsidRDefault="00AA25E7" w:rsidP="00161492">
      <w:pPr>
        <w:jc w:val="center"/>
        <w:rPr>
          <w:b/>
          <w:bCs/>
          <w:sz w:val="22"/>
          <w:szCs w:val="22"/>
        </w:rPr>
      </w:pPr>
    </w:p>
    <w:p w:rsidR="00AA25E7" w:rsidRPr="00AA25E7" w:rsidRDefault="00AA25E7" w:rsidP="00AA25E7">
      <w:pPr>
        <w:jc w:val="right"/>
        <w:rPr>
          <w:bCs/>
          <w:sz w:val="20"/>
        </w:rPr>
      </w:pPr>
      <w:r w:rsidRPr="00AA25E7">
        <w:rPr>
          <w:bCs/>
          <w:sz w:val="20"/>
        </w:rPr>
        <w:t xml:space="preserve">Приложение к документации </w:t>
      </w:r>
    </w:p>
    <w:p w:rsidR="00AA25E7" w:rsidRPr="00AA25E7" w:rsidRDefault="00AA25E7" w:rsidP="00AA25E7">
      <w:pPr>
        <w:jc w:val="right"/>
        <w:rPr>
          <w:bCs/>
          <w:sz w:val="20"/>
        </w:rPr>
      </w:pPr>
      <w:r w:rsidRPr="00AA25E7">
        <w:rPr>
          <w:bCs/>
          <w:sz w:val="20"/>
        </w:rPr>
        <w:t>об электронном аукционе</w:t>
      </w:r>
    </w:p>
    <w:p w:rsidR="00AA25E7" w:rsidRDefault="00AA25E7" w:rsidP="00161492">
      <w:pPr>
        <w:jc w:val="center"/>
        <w:rPr>
          <w:b/>
          <w:bCs/>
          <w:sz w:val="22"/>
          <w:szCs w:val="22"/>
        </w:rPr>
      </w:pPr>
    </w:p>
    <w:p w:rsidR="00AA25E7" w:rsidRDefault="00AA25E7" w:rsidP="00161492">
      <w:pPr>
        <w:jc w:val="center"/>
        <w:rPr>
          <w:b/>
          <w:bCs/>
          <w:sz w:val="22"/>
          <w:szCs w:val="22"/>
        </w:rPr>
      </w:pPr>
    </w:p>
    <w:p w:rsidR="00161492" w:rsidRDefault="00161492" w:rsidP="00161492">
      <w:pPr>
        <w:jc w:val="center"/>
        <w:rPr>
          <w:b/>
          <w:color w:val="000000"/>
          <w:kern w:val="0"/>
          <w:szCs w:val="24"/>
        </w:rPr>
      </w:pPr>
      <w:r>
        <w:rPr>
          <w:b/>
          <w:bCs/>
          <w:sz w:val="22"/>
          <w:szCs w:val="22"/>
        </w:rPr>
        <w:t>РАЗДЕЛ 30.</w:t>
      </w:r>
    </w:p>
    <w:p w:rsidR="00161492" w:rsidRPr="00161492" w:rsidRDefault="00161492" w:rsidP="00161492">
      <w:pPr>
        <w:jc w:val="center"/>
        <w:rPr>
          <w:b/>
          <w:color w:val="000000"/>
          <w:kern w:val="0"/>
          <w:szCs w:val="24"/>
        </w:rPr>
      </w:pPr>
      <w:r w:rsidRPr="00161492">
        <w:rPr>
          <w:b/>
          <w:color w:val="000000"/>
          <w:kern w:val="0"/>
          <w:szCs w:val="24"/>
        </w:rPr>
        <w:t>Техническое задание</w:t>
      </w:r>
    </w:p>
    <w:p w:rsidR="00161492" w:rsidRPr="00161492" w:rsidRDefault="00161492" w:rsidP="00161492">
      <w:pPr>
        <w:ind w:firstLine="708"/>
        <w:jc w:val="both"/>
        <w:rPr>
          <w:color w:val="000000"/>
          <w:kern w:val="0"/>
          <w:szCs w:val="24"/>
        </w:rPr>
      </w:pPr>
    </w:p>
    <w:tbl>
      <w:tblPr>
        <w:tblpPr w:leftFromText="180" w:rightFromText="180" w:bottomFromText="200" w:vertAnchor="text" w:horzAnchor="page" w:tblpX="1233"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1881"/>
        <w:gridCol w:w="1482"/>
        <w:gridCol w:w="3892"/>
        <w:gridCol w:w="1815"/>
      </w:tblGrid>
      <w:tr w:rsidR="00AA25E7" w:rsidRPr="00AA25E7" w:rsidTr="00CA6287">
        <w:trPr>
          <w:trHeight w:val="704"/>
        </w:trPr>
        <w:tc>
          <w:tcPr>
            <w:tcW w:w="288" w:type="pct"/>
            <w:tcBorders>
              <w:top w:val="single" w:sz="4" w:space="0" w:color="auto"/>
              <w:left w:val="single" w:sz="4" w:space="0" w:color="auto"/>
              <w:bottom w:val="single" w:sz="4" w:space="0" w:color="auto"/>
              <w:right w:val="single" w:sz="4" w:space="0" w:color="auto"/>
            </w:tcBorders>
            <w:vAlign w:val="center"/>
            <w:hideMark/>
          </w:tcPr>
          <w:p w:rsidR="00AA25E7" w:rsidRPr="00AA25E7" w:rsidRDefault="00AA25E7" w:rsidP="00AA25E7">
            <w:pPr>
              <w:ind w:firstLine="708"/>
              <w:jc w:val="both"/>
              <w:rPr>
                <w:b/>
                <w:bCs/>
                <w:color w:val="000000"/>
                <w:kern w:val="0"/>
                <w:sz w:val="20"/>
              </w:rPr>
            </w:pPr>
            <w:r w:rsidRPr="00AA25E7">
              <w:rPr>
                <w:b/>
                <w:bCs/>
                <w:color w:val="000000"/>
                <w:kern w:val="0"/>
                <w:sz w:val="20"/>
              </w:rPr>
              <w:t xml:space="preserve">№ </w:t>
            </w:r>
            <w:proofErr w:type="gramStart"/>
            <w:r w:rsidRPr="00AA25E7">
              <w:rPr>
                <w:b/>
                <w:bCs/>
                <w:color w:val="000000"/>
                <w:kern w:val="0"/>
                <w:sz w:val="20"/>
              </w:rPr>
              <w:t>п</w:t>
            </w:r>
            <w:proofErr w:type="gramEnd"/>
            <w:r w:rsidRPr="00AA25E7">
              <w:rPr>
                <w:b/>
                <w:bCs/>
                <w:color w:val="000000"/>
                <w:kern w:val="0"/>
                <w:sz w:val="20"/>
              </w:rPr>
              <w:t>/п</w:t>
            </w:r>
          </w:p>
        </w:tc>
        <w:tc>
          <w:tcPr>
            <w:tcW w:w="977" w:type="pct"/>
            <w:tcBorders>
              <w:top w:val="single" w:sz="4" w:space="0" w:color="auto"/>
              <w:left w:val="single" w:sz="4" w:space="0" w:color="auto"/>
              <w:bottom w:val="single" w:sz="4" w:space="0" w:color="auto"/>
              <w:right w:val="single" w:sz="4" w:space="0" w:color="auto"/>
            </w:tcBorders>
            <w:vAlign w:val="center"/>
            <w:hideMark/>
          </w:tcPr>
          <w:p w:rsidR="00AA25E7" w:rsidRPr="00AA25E7" w:rsidRDefault="00AA25E7" w:rsidP="00AA25E7">
            <w:pPr>
              <w:jc w:val="both"/>
              <w:rPr>
                <w:b/>
                <w:bCs/>
                <w:color w:val="000000"/>
                <w:kern w:val="0"/>
                <w:sz w:val="20"/>
              </w:rPr>
            </w:pPr>
            <w:r w:rsidRPr="00AA25E7">
              <w:rPr>
                <w:b/>
                <w:bCs/>
                <w:color w:val="000000"/>
                <w:kern w:val="0"/>
                <w:sz w:val="20"/>
              </w:rPr>
              <w:t>Наименование Товара</w:t>
            </w:r>
          </w:p>
        </w:tc>
        <w:tc>
          <w:tcPr>
            <w:tcW w:w="770" w:type="pct"/>
            <w:tcBorders>
              <w:top w:val="single" w:sz="4" w:space="0" w:color="auto"/>
              <w:left w:val="single" w:sz="4" w:space="0" w:color="auto"/>
              <w:bottom w:val="single" w:sz="4" w:space="0" w:color="auto"/>
              <w:right w:val="single" w:sz="4" w:space="0" w:color="auto"/>
            </w:tcBorders>
            <w:vAlign w:val="center"/>
            <w:hideMark/>
          </w:tcPr>
          <w:p w:rsidR="00AA25E7" w:rsidRPr="00AA25E7" w:rsidRDefault="00AA25E7" w:rsidP="00AA25E7">
            <w:pPr>
              <w:jc w:val="both"/>
              <w:rPr>
                <w:b/>
                <w:bCs/>
                <w:color w:val="000000"/>
                <w:kern w:val="0"/>
                <w:sz w:val="20"/>
              </w:rPr>
            </w:pPr>
            <w:r w:rsidRPr="00AA25E7">
              <w:rPr>
                <w:b/>
                <w:bCs/>
                <w:color w:val="000000"/>
                <w:kern w:val="0"/>
                <w:sz w:val="20"/>
              </w:rPr>
              <w:t>Количество с указанием единицы измерения</w:t>
            </w:r>
          </w:p>
        </w:tc>
        <w:tc>
          <w:tcPr>
            <w:tcW w:w="2022" w:type="pct"/>
            <w:tcBorders>
              <w:top w:val="single" w:sz="4" w:space="0" w:color="auto"/>
              <w:left w:val="single" w:sz="4" w:space="0" w:color="auto"/>
              <w:bottom w:val="single" w:sz="4" w:space="0" w:color="auto"/>
              <w:right w:val="single" w:sz="4" w:space="0" w:color="auto"/>
            </w:tcBorders>
            <w:vAlign w:val="center"/>
            <w:hideMark/>
          </w:tcPr>
          <w:p w:rsidR="00AA25E7" w:rsidRPr="00AA25E7" w:rsidRDefault="00AA25E7" w:rsidP="00AA25E7">
            <w:pPr>
              <w:jc w:val="both"/>
              <w:rPr>
                <w:color w:val="000000"/>
                <w:kern w:val="0"/>
                <w:sz w:val="20"/>
              </w:rPr>
            </w:pPr>
            <w:r w:rsidRPr="00AA25E7">
              <w:rPr>
                <w:b/>
                <w:color w:val="000000"/>
                <w:kern w:val="0"/>
                <w:sz w:val="20"/>
              </w:rPr>
              <w:t>Показатели характеристик объекта закупки, позволяющие определить соответствие установленным Заказчиком требованиям</w:t>
            </w:r>
          </w:p>
        </w:tc>
        <w:tc>
          <w:tcPr>
            <w:tcW w:w="943" w:type="pct"/>
            <w:tcBorders>
              <w:top w:val="single" w:sz="4" w:space="0" w:color="auto"/>
              <w:left w:val="single" w:sz="4" w:space="0" w:color="auto"/>
              <w:bottom w:val="single" w:sz="4" w:space="0" w:color="auto"/>
              <w:right w:val="single" w:sz="4" w:space="0" w:color="auto"/>
            </w:tcBorders>
            <w:vAlign w:val="center"/>
            <w:hideMark/>
          </w:tcPr>
          <w:p w:rsidR="00AA25E7" w:rsidRPr="00AA25E7" w:rsidRDefault="00AA25E7" w:rsidP="00AA25E7">
            <w:pPr>
              <w:jc w:val="both"/>
              <w:rPr>
                <w:color w:val="000000"/>
                <w:kern w:val="0"/>
                <w:sz w:val="20"/>
              </w:rPr>
            </w:pPr>
            <w:r w:rsidRPr="00AA25E7">
              <w:rPr>
                <w:b/>
                <w:bCs/>
                <w:color w:val="000000"/>
                <w:kern w:val="0"/>
                <w:sz w:val="20"/>
              </w:rPr>
              <w:t>Значения показателей</w:t>
            </w:r>
          </w:p>
        </w:tc>
      </w:tr>
      <w:tr w:rsidR="00AA25E7" w:rsidRPr="00AA25E7" w:rsidTr="00CA6287">
        <w:trPr>
          <w:trHeight w:val="134"/>
        </w:trPr>
        <w:tc>
          <w:tcPr>
            <w:tcW w:w="288" w:type="pct"/>
            <w:tcBorders>
              <w:top w:val="single" w:sz="4" w:space="0" w:color="auto"/>
              <w:left w:val="single" w:sz="4" w:space="0" w:color="auto"/>
              <w:bottom w:val="single" w:sz="4" w:space="0" w:color="auto"/>
              <w:right w:val="single" w:sz="4" w:space="0" w:color="auto"/>
            </w:tcBorders>
            <w:hideMark/>
          </w:tcPr>
          <w:p w:rsidR="00AA25E7" w:rsidRPr="00AA25E7" w:rsidRDefault="00AA25E7" w:rsidP="00AA25E7">
            <w:pPr>
              <w:ind w:firstLine="708"/>
              <w:jc w:val="both"/>
              <w:rPr>
                <w:bCs/>
                <w:color w:val="000000"/>
                <w:kern w:val="0"/>
                <w:szCs w:val="24"/>
              </w:rPr>
            </w:pPr>
            <w:r w:rsidRPr="00AA25E7">
              <w:rPr>
                <w:bCs/>
                <w:color w:val="000000"/>
                <w:kern w:val="0"/>
                <w:szCs w:val="24"/>
              </w:rPr>
              <w:t>1</w:t>
            </w:r>
          </w:p>
        </w:tc>
        <w:tc>
          <w:tcPr>
            <w:tcW w:w="977" w:type="pct"/>
            <w:tcBorders>
              <w:top w:val="single" w:sz="4" w:space="0" w:color="auto"/>
              <w:left w:val="single" w:sz="4" w:space="0" w:color="auto"/>
              <w:bottom w:val="single" w:sz="4" w:space="0" w:color="auto"/>
              <w:right w:val="single" w:sz="4" w:space="0" w:color="auto"/>
            </w:tcBorders>
            <w:hideMark/>
          </w:tcPr>
          <w:p w:rsidR="00AA25E7" w:rsidRPr="00AA25E7" w:rsidRDefault="00AA25E7" w:rsidP="00AA25E7">
            <w:pPr>
              <w:ind w:firstLine="708"/>
              <w:jc w:val="both"/>
              <w:rPr>
                <w:b/>
                <w:bCs/>
                <w:color w:val="000000"/>
                <w:kern w:val="0"/>
                <w:szCs w:val="24"/>
              </w:rPr>
            </w:pPr>
            <w:r w:rsidRPr="00AA25E7">
              <w:rPr>
                <w:b/>
                <w:bCs/>
                <w:color w:val="000000"/>
                <w:kern w:val="0"/>
                <w:szCs w:val="24"/>
              </w:rPr>
              <w:t>2</w:t>
            </w:r>
          </w:p>
        </w:tc>
        <w:tc>
          <w:tcPr>
            <w:tcW w:w="770" w:type="pct"/>
            <w:tcBorders>
              <w:top w:val="single" w:sz="4" w:space="0" w:color="auto"/>
              <w:left w:val="single" w:sz="4" w:space="0" w:color="auto"/>
              <w:bottom w:val="single" w:sz="4" w:space="0" w:color="auto"/>
              <w:right w:val="single" w:sz="4" w:space="0" w:color="auto"/>
            </w:tcBorders>
            <w:hideMark/>
          </w:tcPr>
          <w:p w:rsidR="00AA25E7" w:rsidRPr="00AA25E7" w:rsidRDefault="00AA25E7" w:rsidP="00AA25E7">
            <w:pPr>
              <w:ind w:firstLine="708"/>
              <w:jc w:val="both"/>
              <w:rPr>
                <w:b/>
                <w:bCs/>
                <w:color w:val="000000"/>
                <w:kern w:val="0"/>
                <w:szCs w:val="24"/>
              </w:rPr>
            </w:pPr>
            <w:r w:rsidRPr="00AA25E7">
              <w:rPr>
                <w:b/>
                <w:bCs/>
                <w:color w:val="000000"/>
                <w:kern w:val="0"/>
                <w:szCs w:val="24"/>
              </w:rPr>
              <w:t>3</w:t>
            </w:r>
          </w:p>
        </w:tc>
        <w:tc>
          <w:tcPr>
            <w:tcW w:w="2022" w:type="pct"/>
            <w:tcBorders>
              <w:top w:val="single" w:sz="4" w:space="0" w:color="auto"/>
              <w:left w:val="single" w:sz="4" w:space="0" w:color="auto"/>
              <w:bottom w:val="single" w:sz="4" w:space="0" w:color="auto"/>
              <w:right w:val="single" w:sz="4" w:space="0" w:color="auto"/>
            </w:tcBorders>
            <w:hideMark/>
          </w:tcPr>
          <w:p w:rsidR="00AA25E7" w:rsidRPr="00AA25E7" w:rsidRDefault="00AA25E7" w:rsidP="00AA25E7">
            <w:pPr>
              <w:ind w:firstLine="708"/>
              <w:jc w:val="both"/>
              <w:rPr>
                <w:b/>
                <w:bCs/>
                <w:color w:val="000000"/>
                <w:kern w:val="0"/>
                <w:szCs w:val="24"/>
              </w:rPr>
            </w:pPr>
            <w:r w:rsidRPr="00AA25E7">
              <w:rPr>
                <w:b/>
                <w:bCs/>
                <w:color w:val="000000"/>
                <w:kern w:val="0"/>
                <w:szCs w:val="24"/>
              </w:rPr>
              <w:t>4</w:t>
            </w:r>
          </w:p>
        </w:tc>
        <w:tc>
          <w:tcPr>
            <w:tcW w:w="943" w:type="pct"/>
            <w:tcBorders>
              <w:top w:val="single" w:sz="4" w:space="0" w:color="auto"/>
              <w:left w:val="single" w:sz="4" w:space="0" w:color="auto"/>
              <w:bottom w:val="single" w:sz="4" w:space="0" w:color="auto"/>
              <w:right w:val="single" w:sz="4" w:space="0" w:color="auto"/>
            </w:tcBorders>
            <w:hideMark/>
          </w:tcPr>
          <w:p w:rsidR="00AA25E7" w:rsidRPr="00AA25E7" w:rsidRDefault="00AA25E7" w:rsidP="00AA25E7">
            <w:pPr>
              <w:ind w:firstLine="708"/>
              <w:jc w:val="both"/>
              <w:rPr>
                <w:b/>
                <w:bCs/>
                <w:color w:val="000000"/>
                <w:kern w:val="0"/>
                <w:szCs w:val="24"/>
              </w:rPr>
            </w:pPr>
            <w:r w:rsidRPr="00AA25E7">
              <w:rPr>
                <w:b/>
                <w:bCs/>
                <w:color w:val="000000"/>
                <w:kern w:val="0"/>
                <w:szCs w:val="24"/>
              </w:rPr>
              <w:t>5</w:t>
            </w:r>
          </w:p>
        </w:tc>
      </w:tr>
      <w:tr w:rsidR="00AA25E7" w:rsidRPr="00AA25E7" w:rsidTr="00CA6287">
        <w:trPr>
          <w:trHeight w:val="1134"/>
        </w:trPr>
        <w:tc>
          <w:tcPr>
            <w:tcW w:w="288" w:type="pct"/>
            <w:tcBorders>
              <w:top w:val="single" w:sz="4" w:space="0" w:color="auto"/>
              <w:left w:val="single" w:sz="4" w:space="0" w:color="auto"/>
              <w:right w:val="single" w:sz="4" w:space="0" w:color="auto"/>
            </w:tcBorders>
            <w:hideMark/>
          </w:tcPr>
          <w:p w:rsidR="00AA25E7" w:rsidRPr="00AA25E7" w:rsidRDefault="00AA25E7" w:rsidP="00AA25E7">
            <w:pPr>
              <w:ind w:firstLine="708"/>
              <w:jc w:val="both"/>
              <w:rPr>
                <w:bCs/>
                <w:color w:val="000000"/>
                <w:kern w:val="0"/>
                <w:sz w:val="22"/>
                <w:szCs w:val="22"/>
              </w:rPr>
            </w:pPr>
            <w:r w:rsidRPr="00AA25E7">
              <w:rPr>
                <w:bCs/>
                <w:color w:val="000000"/>
                <w:kern w:val="0"/>
                <w:sz w:val="22"/>
                <w:szCs w:val="22"/>
              </w:rPr>
              <w:t>1</w:t>
            </w:r>
          </w:p>
          <w:p w:rsidR="00AA25E7" w:rsidRPr="00AA25E7" w:rsidRDefault="00AA25E7" w:rsidP="00AA25E7">
            <w:pPr>
              <w:rPr>
                <w:kern w:val="0"/>
                <w:sz w:val="22"/>
                <w:szCs w:val="22"/>
              </w:rPr>
            </w:pPr>
          </w:p>
        </w:tc>
        <w:tc>
          <w:tcPr>
            <w:tcW w:w="977" w:type="pct"/>
            <w:tcBorders>
              <w:top w:val="single" w:sz="4" w:space="0" w:color="auto"/>
              <w:left w:val="single" w:sz="4" w:space="0" w:color="auto"/>
              <w:right w:val="single" w:sz="4" w:space="0" w:color="auto"/>
            </w:tcBorders>
            <w:vAlign w:val="center"/>
            <w:hideMark/>
          </w:tcPr>
          <w:p w:rsidR="00AA25E7" w:rsidRPr="00AA25E7" w:rsidRDefault="00AA25E7" w:rsidP="00AA25E7">
            <w:pPr>
              <w:jc w:val="center"/>
              <w:rPr>
                <w:color w:val="000000"/>
                <w:kern w:val="0"/>
                <w:sz w:val="22"/>
                <w:szCs w:val="22"/>
              </w:rPr>
            </w:pPr>
            <w:r w:rsidRPr="00AA25E7">
              <w:rPr>
                <w:color w:val="000000"/>
                <w:kern w:val="0"/>
                <w:sz w:val="22"/>
                <w:szCs w:val="22"/>
              </w:rPr>
              <w:t>Бумага для офисной печати</w:t>
            </w:r>
          </w:p>
        </w:tc>
        <w:tc>
          <w:tcPr>
            <w:tcW w:w="770" w:type="pct"/>
            <w:tcBorders>
              <w:top w:val="single" w:sz="4" w:space="0" w:color="auto"/>
              <w:left w:val="single" w:sz="4" w:space="0" w:color="auto"/>
              <w:right w:val="single" w:sz="4" w:space="0" w:color="auto"/>
            </w:tcBorders>
            <w:hideMark/>
          </w:tcPr>
          <w:p w:rsidR="00AA25E7" w:rsidRPr="00AA25E7" w:rsidRDefault="00AA25E7" w:rsidP="00AA25E7">
            <w:pPr>
              <w:jc w:val="center"/>
              <w:rPr>
                <w:color w:val="000000"/>
                <w:kern w:val="0"/>
                <w:sz w:val="22"/>
                <w:szCs w:val="22"/>
              </w:rPr>
            </w:pPr>
          </w:p>
          <w:p w:rsidR="00AA25E7" w:rsidRPr="00AA25E7" w:rsidRDefault="00AA25E7" w:rsidP="00AA25E7">
            <w:pPr>
              <w:jc w:val="center"/>
              <w:rPr>
                <w:color w:val="000000"/>
                <w:kern w:val="0"/>
                <w:sz w:val="22"/>
                <w:szCs w:val="22"/>
              </w:rPr>
            </w:pPr>
            <w:r>
              <w:rPr>
                <w:color w:val="000000"/>
                <w:kern w:val="0"/>
                <w:sz w:val="22"/>
                <w:szCs w:val="22"/>
              </w:rPr>
              <w:t xml:space="preserve">625 </w:t>
            </w:r>
            <w:proofErr w:type="spellStart"/>
            <w:proofErr w:type="gramStart"/>
            <w:r>
              <w:rPr>
                <w:color w:val="000000"/>
                <w:kern w:val="0"/>
                <w:sz w:val="22"/>
                <w:szCs w:val="22"/>
              </w:rPr>
              <w:t>шт</w:t>
            </w:r>
            <w:proofErr w:type="spellEnd"/>
            <w:proofErr w:type="gramEnd"/>
          </w:p>
        </w:tc>
        <w:tc>
          <w:tcPr>
            <w:tcW w:w="2022" w:type="pct"/>
            <w:tcBorders>
              <w:top w:val="single" w:sz="4" w:space="0" w:color="auto"/>
              <w:left w:val="single" w:sz="4" w:space="0" w:color="auto"/>
              <w:right w:val="single" w:sz="4" w:space="0" w:color="auto"/>
            </w:tcBorders>
            <w:shd w:val="clear" w:color="auto" w:fill="auto"/>
            <w:vAlign w:val="center"/>
          </w:tcPr>
          <w:p w:rsidR="00AA25E7" w:rsidRPr="00AA25E7" w:rsidRDefault="00AA25E7" w:rsidP="00AA25E7">
            <w:pPr>
              <w:shd w:val="clear" w:color="auto" w:fill="F2F2F2"/>
              <w:rPr>
                <w:color w:val="000000"/>
                <w:kern w:val="0"/>
                <w:sz w:val="22"/>
                <w:szCs w:val="22"/>
              </w:rPr>
            </w:pPr>
            <w:r w:rsidRPr="00AA25E7">
              <w:rPr>
                <w:color w:val="000000"/>
                <w:kern w:val="0"/>
                <w:sz w:val="22"/>
                <w:szCs w:val="22"/>
              </w:rPr>
              <w:t>Плотность бумаги: не менее 80 г.</w:t>
            </w:r>
          </w:p>
          <w:p w:rsidR="00AA25E7" w:rsidRPr="00AA25E7" w:rsidRDefault="00AA25E7" w:rsidP="00AA25E7">
            <w:pPr>
              <w:shd w:val="clear" w:color="auto" w:fill="FFFFFF"/>
              <w:rPr>
                <w:color w:val="000000"/>
                <w:kern w:val="0"/>
                <w:sz w:val="22"/>
                <w:szCs w:val="22"/>
              </w:rPr>
            </w:pPr>
            <w:r w:rsidRPr="00AA25E7">
              <w:rPr>
                <w:color w:val="000000"/>
                <w:kern w:val="0"/>
                <w:sz w:val="22"/>
                <w:szCs w:val="22"/>
              </w:rPr>
              <w:t>Формат листов: А</w:t>
            </w:r>
            <w:proofErr w:type="gramStart"/>
            <w:r w:rsidRPr="00AA25E7">
              <w:rPr>
                <w:color w:val="000000"/>
                <w:kern w:val="0"/>
                <w:sz w:val="22"/>
                <w:szCs w:val="22"/>
              </w:rPr>
              <w:t>4</w:t>
            </w:r>
            <w:proofErr w:type="gramEnd"/>
          </w:p>
          <w:p w:rsidR="00AA25E7" w:rsidRPr="00AA25E7" w:rsidRDefault="00AA25E7" w:rsidP="00AA25E7">
            <w:pPr>
              <w:shd w:val="clear" w:color="auto" w:fill="F2F2F2"/>
              <w:rPr>
                <w:color w:val="000000"/>
                <w:kern w:val="0"/>
                <w:sz w:val="22"/>
                <w:szCs w:val="22"/>
              </w:rPr>
            </w:pPr>
            <w:r w:rsidRPr="00AA25E7">
              <w:rPr>
                <w:color w:val="000000"/>
                <w:kern w:val="0"/>
                <w:sz w:val="22"/>
                <w:szCs w:val="22"/>
              </w:rPr>
              <w:t>Класс бумаги: C</w:t>
            </w:r>
          </w:p>
          <w:p w:rsidR="00AA25E7" w:rsidRPr="00AA25E7" w:rsidRDefault="00AA25E7" w:rsidP="00AA25E7">
            <w:pPr>
              <w:shd w:val="clear" w:color="auto" w:fill="E0F3FF"/>
              <w:rPr>
                <w:color w:val="000000"/>
                <w:kern w:val="0"/>
                <w:sz w:val="22"/>
                <w:szCs w:val="22"/>
              </w:rPr>
            </w:pPr>
            <w:r w:rsidRPr="00AA25E7">
              <w:rPr>
                <w:color w:val="000000"/>
                <w:kern w:val="0"/>
                <w:sz w:val="22"/>
                <w:szCs w:val="22"/>
              </w:rPr>
              <w:t>Белизна: не менее 146 %</w:t>
            </w:r>
          </w:p>
          <w:p w:rsidR="00AA25E7" w:rsidRPr="00AA25E7" w:rsidRDefault="00AA25E7" w:rsidP="00AA25E7">
            <w:pPr>
              <w:shd w:val="clear" w:color="auto" w:fill="F2F2F2"/>
              <w:rPr>
                <w:color w:val="000000"/>
                <w:kern w:val="0"/>
                <w:sz w:val="22"/>
                <w:szCs w:val="22"/>
              </w:rPr>
            </w:pPr>
            <w:r w:rsidRPr="00AA25E7">
              <w:rPr>
                <w:color w:val="000000"/>
                <w:kern w:val="0"/>
                <w:sz w:val="22"/>
                <w:szCs w:val="22"/>
              </w:rPr>
              <w:t>Листов в пачке: не менее 500</w:t>
            </w:r>
          </w:p>
          <w:p w:rsidR="00AA25E7" w:rsidRPr="00AA25E7" w:rsidRDefault="00AA25E7" w:rsidP="00AA25E7">
            <w:pPr>
              <w:shd w:val="clear" w:color="auto" w:fill="FFFFFF"/>
              <w:rPr>
                <w:color w:val="000000"/>
                <w:kern w:val="0"/>
                <w:sz w:val="22"/>
                <w:szCs w:val="22"/>
              </w:rPr>
            </w:pPr>
            <w:r w:rsidRPr="00AA25E7">
              <w:rPr>
                <w:color w:val="000000"/>
                <w:kern w:val="0"/>
                <w:sz w:val="22"/>
                <w:szCs w:val="22"/>
              </w:rPr>
              <w:t>Штук в коробке: не менее 5</w:t>
            </w:r>
          </w:p>
        </w:tc>
        <w:tc>
          <w:tcPr>
            <w:tcW w:w="943" w:type="pct"/>
            <w:tcBorders>
              <w:top w:val="single" w:sz="4" w:space="0" w:color="auto"/>
              <w:left w:val="single" w:sz="4" w:space="0" w:color="auto"/>
              <w:right w:val="single" w:sz="4" w:space="0" w:color="auto"/>
            </w:tcBorders>
            <w:shd w:val="clear" w:color="auto" w:fill="auto"/>
            <w:hideMark/>
          </w:tcPr>
          <w:p w:rsidR="00AA25E7" w:rsidRPr="00AA25E7" w:rsidRDefault="00AA25E7" w:rsidP="00AA25E7">
            <w:pPr>
              <w:ind w:left="231"/>
              <w:jc w:val="both"/>
              <w:rPr>
                <w:color w:val="000000"/>
                <w:kern w:val="0"/>
                <w:sz w:val="22"/>
                <w:szCs w:val="22"/>
              </w:rPr>
            </w:pPr>
          </w:p>
          <w:p w:rsidR="00AA25E7" w:rsidRPr="00AA25E7" w:rsidRDefault="00AA25E7" w:rsidP="00AA25E7">
            <w:pPr>
              <w:jc w:val="center"/>
              <w:rPr>
                <w:color w:val="000000"/>
                <w:kern w:val="0"/>
                <w:sz w:val="22"/>
                <w:szCs w:val="22"/>
              </w:rPr>
            </w:pPr>
          </w:p>
          <w:p w:rsidR="00AA25E7" w:rsidRPr="00AA25E7" w:rsidRDefault="00AA25E7" w:rsidP="00AA25E7">
            <w:pPr>
              <w:jc w:val="center"/>
              <w:rPr>
                <w:color w:val="000000"/>
                <w:kern w:val="0"/>
                <w:sz w:val="22"/>
                <w:szCs w:val="22"/>
              </w:rPr>
            </w:pPr>
            <w:r w:rsidRPr="00AA25E7">
              <w:rPr>
                <w:color w:val="000000"/>
                <w:kern w:val="0"/>
                <w:sz w:val="22"/>
                <w:szCs w:val="22"/>
              </w:rPr>
              <w:t>Соответствие</w:t>
            </w:r>
          </w:p>
          <w:p w:rsidR="00AA25E7" w:rsidRPr="00AA25E7" w:rsidRDefault="00AA25E7" w:rsidP="00AA25E7">
            <w:pPr>
              <w:ind w:left="231"/>
              <w:jc w:val="both"/>
              <w:rPr>
                <w:color w:val="000000"/>
                <w:kern w:val="0"/>
                <w:sz w:val="22"/>
                <w:szCs w:val="22"/>
              </w:rPr>
            </w:pPr>
          </w:p>
        </w:tc>
      </w:tr>
    </w:tbl>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AA25E7" w:rsidRDefault="00AA25E7" w:rsidP="00E07384">
      <w:pPr>
        <w:tabs>
          <w:tab w:val="left" w:pos="720"/>
        </w:tabs>
        <w:jc w:val="both"/>
      </w:pPr>
    </w:p>
    <w:p w:rsidR="00CB5B6F" w:rsidRDefault="00CB5B6F" w:rsidP="00AA25E7">
      <w:pPr>
        <w:tabs>
          <w:tab w:val="left" w:pos="9214"/>
        </w:tabs>
        <w:autoSpaceDE w:val="0"/>
        <w:autoSpaceDN w:val="0"/>
        <w:adjustRightInd w:val="0"/>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161492">
      <w:pPr>
        <w:tabs>
          <w:tab w:val="left" w:pos="9214"/>
        </w:tabs>
        <w:autoSpaceDE w:val="0"/>
        <w:autoSpaceDN w:val="0"/>
        <w:adjustRightInd w:val="0"/>
        <w:jc w:val="center"/>
        <w:rPr>
          <w:b/>
          <w:bCs/>
          <w:color w:val="000000"/>
          <w:kern w:val="0"/>
          <w:szCs w:val="24"/>
        </w:rPr>
      </w:pPr>
    </w:p>
    <w:p w:rsidR="00AA25E7" w:rsidRDefault="00AA25E7" w:rsidP="00A31D4A">
      <w:pPr>
        <w:tabs>
          <w:tab w:val="left" w:pos="9214"/>
        </w:tabs>
        <w:autoSpaceDE w:val="0"/>
        <w:autoSpaceDN w:val="0"/>
        <w:adjustRightInd w:val="0"/>
        <w:rPr>
          <w:b/>
          <w:bCs/>
          <w:color w:val="000000"/>
          <w:kern w:val="0"/>
          <w:szCs w:val="24"/>
        </w:rPr>
        <w:sectPr w:rsidR="00AA25E7" w:rsidSect="00AA25E7">
          <w:headerReference w:type="even" r:id="rId42"/>
          <w:footerReference w:type="even" r:id="rId43"/>
          <w:footerReference w:type="default" r:id="rId44"/>
          <w:pgSz w:w="11906" w:h="16838"/>
          <w:pgMar w:top="851" w:right="851" w:bottom="709" w:left="1418" w:header="709" w:footer="709" w:gutter="0"/>
          <w:cols w:space="708"/>
          <w:docGrid w:linePitch="360"/>
        </w:sect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31.</w:t>
      </w:r>
    </w:p>
    <w:p w:rsidR="00AA25E7" w:rsidRDefault="00161492" w:rsidP="00AA25E7">
      <w:pPr>
        <w:tabs>
          <w:tab w:val="left" w:pos="9214"/>
        </w:tabs>
        <w:autoSpaceDE w:val="0"/>
        <w:autoSpaceDN w:val="0"/>
        <w:adjustRightInd w:val="0"/>
        <w:jc w:val="center"/>
        <w:rPr>
          <w:b/>
          <w:bCs/>
          <w:sz w:val="22"/>
          <w:szCs w:val="22"/>
        </w:rPr>
      </w:pPr>
      <w:r w:rsidRPr="00161492">
        <w:rPr>
          <w:b/>
          <w:kern w:val="0"/>
          <w:szCs w:val="24"/>
        </w:rPr>
        <w:t>Обоснование начально</w:t>
      </w:r>
      <w:r w:rsidR="00AA25E7">
        <w:rPr>
          <w:b/>
          <w:kern w:val="0"/>
          <w:szCs w:val="24"/>
        </w:rPr>
        <w:t>й (максимальной) цены контракта</w:t>
      </w:r>
    </w:p>
    <w:p w:rsidR="00AA25E7" w:rsidRDefault="00AA25E7" w:rsidP="005A3D49">
      <w:pPr>
        <w:autoSpaceDE w:val="0"/>
        <w:autoSpaceDN w:val="0"/>
        <w:adjustRightInd w:val="0"/>
        <w:jc w:val="center"/>
        <w:rPr>
          <w:b/>
          <w:bCs/>
          <w:sz w:val="22"/>
          <w:szCs w:val="22"/>
        </w:rPr>
      </w:pPr>
    </w:p>
    <w:p w:rsidR="00AA25E7" w:rsidRDefault="00AA25E7" w:rsidP="00AA25E7">
      <w:pPr>
        <w:autoSpaceDE w:val="0"/>
        <w:autoSpaceDN w:val="0"/>
        <w:adjustRightInd w:val="0"/>
        <w:jc w:val="both"/>
        <w:rPr>
          <w:b/>
          <w:bCs/>
          <w:sz w:val="22"/>
          <w:szCs w:val="22"/>
        </w:rPr>
      </w:pPr>
      <w:r w:rsidRPr="00AA25E7">
        <w:rPr>
          <w:noProof/>
        </w:rPr>
        <w:drawing>
          <wp:inline distT="0" distB="0" distL="0" distR="0" wp14:anchorId="793AA416" wp14:editId="59B5D747">
            <wp:extent cx="9763125" cy="5162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763125" cy="5162550"/>
                    </a:xfrm>
                    <a:prstGeom prst="rect">
                      <a:avLst/>
                    </a:prstGeom>
                    <a:noFill/>
                    <a:ln>
                      <a:noFill/>
                    </a:ln>
                  </pic:spPr>
                </pic:pic>
              </a:graphicData>
            </a:graphic>
          </wp:inline>
        </w:drawing>
      </w:r>
    </w:p>
    <w:p w:rsidR="00AA25E7" w:rsidRDefault="00AA25E7" w:rsidP="005A3D49">
      <w:pPr>
        <w:autoSpaceDE w:val="0"/>
        <w:autoSpaceDN w:val="0"/>
        <w:adjustRightInd w:val="0"/>
        <w:jc w:val="center"/>
        <w:rPr>
          <w:b/>
          <w:bCs/>
          <w:sz w:val="22"/>
          <w:szCs w:val="22"/>
        </w:rPr>
      </w:pPr>
    </w:p>
    <w:p w:rsidR="00AA25E7" w:rsidRDefault="00AA25E7" w:rsidP="005A3D49">
      <w:pPr>
        <w:autoSpaceDE w:val="0"/>
        <w:autoSpaceDN w:val="0"/>
        <w:adjustRightInd w:val="0"/>
        <w:jc w:val="center"/>
        <w:rPr>
          <w:b/>
          <w:bCs/>
          <w:sz w:val="22"/>
          <w:szCs w:val="22"/>
        </w:rPr>
      </w:pPr>
    </w:p>
    <w:p w:rsidR="00AA25E7" w:rsidRDefault="00AA25E7" w:rsidP="005A3D49">
      <w:pPr>
        <w:autoSpaceDE w:val="0"/>
        <w:autoSpaceDN w:val="0"/>
        <w:adjustRightInd w:val="0"/>
        <w:jc w:val="center"/>
        <w:rPr>
          <w:b/>
          <w:bCs/>
          <w:sz w:val="22"/>
          <w:szCs w:val="22"/>
        </w:rPr>
      </w:pPr>
    </w:p>
    <w:p w:rsidR="00AA25E7" w:rsidRDefault="00AA25E7" w:rsidP="005A3D49">
      <w:pPr>
        <w:autoSpaceDE w:val="0"/>
        <w:autoSpaceDN w:val="0"/>
        <w:adjustRightInd w:val="0"/>
        <w:jc w:val="center"/>
        <w:rPr>
          <w:b/>
          <w:bCs/>
          <w:sz w:val="22"/>
          <w:szCs w:val="22"/>
        </w:rPr>
      </w:pPr>
    </w:p>
    <w:p w:rsidR="00AA25E7" w:rsidRDefault="00AA25E7" w:rsidP="005A3D49">
      <w:pPr>
        <w:autoSpaceDE w:val="0"/>
        <w:autoSpaceDN w:val="0"/>
        <w:adjustRightInd w:val="0"/>
        <w:jc w:val="center"/>
        <w:rPr>
          <w:b/>
          <w:bCs/>
          <w:sz w:val="22"/>
          <w:szCs w:val="22"/>
        </w:rPr>
        <w:sectPr w:rsidR="00AA25E7" w:rsidSect="00AA25E7">
          <w:pgSz w:w="16838" w:h="11906" w:orient="landscape"/>
          <w:pgMar w:top="709" w:right="851" w:bottom="1134" w:left="709" w:header="709" w:footer="709" w:gutter="0"/>
          <w:cols w:space="708"/>
          <w:docGrid w:linePitch="360"/>
        </w:sectPr>
      </w:pPr>
    </w:p>
    <w:p w:rsidR="000B4022" w:rsidRDefault="000B4022" w:rsidP="00AA25E7">
      <w:pPr>
        <w:autoSpaceDE w:val="0"/>
        <w:autoSpaceDN w:val="0"/>
        <w:adjustRightInd w:val="0"/>
        <w:rPr>
          <w:b/>
          <w:bCs/>
          <w:color w:val="000000"/>
          <w:kern w:val="0"/>
          <w:szCs w:val="24"/>
        </w:rPr>
      </w:pPr>
    </w:p>
    <w:p w:rsidR="00CB5B6F" w:rsidRDefault="00CB5B6F" w:rsidP="005A3D49">
      <w:pPr>
        <w:autoSpaceDE w:val="0"/>
        <w:autoSpaceDN w:val="0"/>
        <w:adjustRightInd w:val="0"/>
        <w:jc w:val="center"/>
        <w:rPr>
          <w:b/>
          <w:bCs/>
          <w:color w:val="000000"/>
          <w:kern w:val="0"/>
          <w:szCs w:val="24"/>
        </w:rPr>
      </w:pPr>
    </w:p>
    <w:p w:rsidR="00AA25E7" w:rsidRPr="00AA25E7" w:rsidRDefault="005A3D49" w:rsidP="00AA25E7">
      <w:pPr>
        <w:autoSpaceDE w:val="0"/>
        <w:autoSpaceDN w:val="0"/>
        <w:adjustRightInd w:val="0"/>
        <w:jc w:val="center"/>
        <w:rPr>
          <w:b/>
          <w:bCs/>
          <w:color w:val="000000"/>
          <w:kern w:val="0"/>
          <w:szCs w:val="24"/>
        </w:rPr>
      </w:pPr>
      <w:r w:rsidRPr="005A3D49">
        <w:rPr>
          <w:b/>
          <w:bCs/>
          <w:color w:val="000000"/>
          <w:kern w:val="0"/>
          <w:szCs w:val="24"/>
        </w:rPr>
        <w:t>РАЗДЕЛ 32.</w:t>
      </w:r>
    </w:p>
    <w:p w:rsidR="00AA25E7" w:rsidRDefault="00AA25E7" w:rsidP="00AA25E7">
      <w:pPr>
        <w:pStyle w:val="af2"/>
        <w:ind w:left="708"/>
        <w:jc w:val="right"/>
      </w:pPr>
      <w:r w:rsidRPr="00CB6A59">
        <w:t>Проект</w:t>
      </w:r>
    </w:p>
    <w:p w:rsidR="00AA25E7" w:rsidRDefault="00AA25E7" w:rsidP="00AA25E7">
      <w:pPr>
        <w:pStyle w:val="af2"/>
        <w:ind w:left="708"/>
        <w:jc w:val="right"/>
      </w:pPr>
      <w:r w:rsidRPr="00CB6A59">
        <w:t xml:space="preserve">                                 </w:t>
      </w:r>
    </w:p>
    <w:p w:rsidR="00AA25E7" w:rsidRPr="00694476" w:rsidRDefault="00AA25E7" w:rsidP="00AA25E7">
      <w:pPr>
        <w:pStyle w:val="af2"/>
        <w:rPr>
          <w:color w:val="000000" w:themeColor="text1"/>
          <w:sz w:val="22"/>
          <w:szCs w:val="22"/>
        </w:rPr>
      </w:pPr>
      <w:r w:rsidRPr="00694476">
        <w:rPr>
          <w:color w:val="000000" w:themeColor="text1"/>
          <w:sz w:val="22"/>
          <w:szCs w:val="22"/>
        </w:rPr>
        <w:t>МУНИЦИПАЛЬНЫЙ КОНТРАКТ № ____</w:t>
      </w:r>
    </w:p>
    <w:p w:rsidR="00AA25E7" w:rsidRPr="00FD5267" w:rsidRDefault="00AA25E7" w:rsidP="00AA25E7">
      <w:pPr>
        <w:jc w:val="center"/>
        <w:rPr>
          <w:b/>
        </w:rPr>
      </w:pPr>
      <w:r>
        <w:rPr>
          <w:b/>
        </w:rPr>
        <w:t>на поставку товара</w:t>
      </w:r>
    </w:p>
    <w:p w:rsidR="00AA25E7" w:rsidRPr="00BD4347" w:rsidRDefault="00AA25E7" w:rsidP="00AA25E7"/>
    <w:tbl>
      <w:tblPr>
        <w:tblW w:w="5000" w:type="pct"/>
        <w:tblLook w:val="04A0" w:firstRow="1" w:lastRow="0" w:firstColumn="1" w:lastColumn="0" w:noHBand="0" w:noVBand="1"/>
      </w:tblPr>
      <w:tblGrid>
        <w:gridCol w:w="3882"/>
        <w:gridCol w:w="5971"/>
      </w:tblGrid>
      <w:tr w:rsidR="00AA25E7" w:rsidRPr="00E8338E" w:rsidTr="00CA6287">
        <w:tc>
          <w:tcPr>
            <w:tcW w:w="1970" w:type="pct"/>
          </w:tcPr>
          <w:p w:rsidR="00AA25E7" w:rsidRPr="00E8338E" w:rsidRDefault="00AA25E7" w:rsidP="00CA6287">
            <w:pPr>
              <w:rPr>
                <w:sz w:val="20"/>
              </w:rPr>
            </w:pPr>
            <w:r w:rsidRPr="00E8338E">
              <w:rPr>
                <w:sz w:val="20"/>
              </w:rPr>
              <w:t xml:space="preserve">с. Красногорское                                                                                              </w:t>
            </w:r>
          </w:p>
        </w:tc>
        <w:tc>
          <w:tcPr>
            <w:tcW w:w="3030" w:type="pct"/>
          </w:tcPr>
          <w:p w:rsidR="00AA25E7" w:rsidRPr="00E8338E" w:rsidRDefault="00AA25E7" w:rsidP="00CA6287">
            <w:pPr>
              <w:jc w:val="right"/>
              <w:rPr>
                <w:sz w:val="20"/>
              </w:rPr>
            </w:pPr>
            <w:r w:rsidRPr="00E8338E">
              <w:rPr>
                <w:sz w:val="20"/>
              </w:rPr>
              <w:t xml:space="preserve">                                      «___» __________ 2014г.</w:t>
            </w:r>
          </w:p>
          <w:p w:rsidR="00AA25E7" w:rsidRPr="00E8338E" w:rsidRDefault="00AA25E7" w:rsidP="00CA6287">
            <w:pPr>
              <w:jc w:val="right"/>
              <w:rPr>
                <w:sz w:val="20"/>
              </w:rPr>
            </w:pPr>
          </w:p>
        </w:tc>
      </w:tr>
    </w:tbl>
    <w:p w:rsidR="00AA25E7" w:rsidRPr="000B059F" w:rsidRDefault="00AA25E7" w:rsidP="00AA25E7">
      <w:pPr>
        <w:rPr>
          <w:sz w:val="26"/>
          <w:szCs w:val="26"/>
        </w:rPr>
      </w:pPr>
    </w:p>
    <w:p w:rsidR="00AA25E7" w:rsidRPr="00AA25E7" w:rsidRDefault="00CA6287" w:rsidP="00AA25E7">
      <w:pPr>
        <w:pStyle w:val="25"/>
        <w:ind w:firstLine="567"/>
        <w:rPr>
          <w:szCs w:val="24"/>
        </w:rPr>
      </w:pPr>
      <w:proofErr w:type="gramStart"/>
      <w:r>
        <w:rPr>
          <w:rStyle w:val="afd"/>
          <w:b/>
          <w:i w:val="0"/>
          <w:lang w:val="ru-RU"/>
        </w:rPr>
        <w:t>Совет депутатов м</w:t>
      </w:r>
      <w:proofErr w:type="spellStart"/>
      <w:r w:rsidR="00AA25E7" w:rsidRPr="00AA25E7">
        <w:rPr>
          <w:rStyle w:val="afd"/>
          <w:b/>
          <w:i w:val="0"/>
        </w:rPr>
        <w:t>униципального</w:t>
      </w:r>
      <w:proofErr w:type="spellEnd"/>
      <w:r w:rsidR="00AA25E7" w:rsidRPr="00AA25E7">
        <w:rPr>
          <w:rStyle w:val="afd"/>
          <w:b/>
          <w:i w:val="0"/>
        </w:rPr>
        <w:t xml:space="preserve"> образования «Красногорский район»</w:t>
      </w:r>
      <w:r w:rsidR="00AA25E7" w:rsidRPr="00AA25E7">
        <w:rPr>
          <w:rStyle w:val="afd"/>
          <w:i w:val="0"/>
        </w:rPr>
        <w:t xml:space="preserve">, в лице главы муниципального образования </w:t>
      </w:r>
      <w:proofErr w:type="spellStart"/>
      <w:r>
        <w:rPr>
          <w:rStyle w:val="afd"/>
          <w:i w:val="0"/>
          <w:lang w:val="ru-RU"/>
        </w:rPr>
        <w:t>Корепанова</w:t>
      </w:r>
      <w:proofErr w:type="spellEnd"/>
      <w:r>
        <w:rPr>
          <w:rStyle w:val="afd"/>
          <w:i w:val="0"/>
          <w:lang w:val="ru-RU"/>
        </w:rPr>
        <w:t xml:space="preserve"> Владимира Серафимовича</w:t>
      </w:r>
      <w:r w:rsidR="00AA25E7" w:rsidRPr="00AA25E7">
        <w:rPr>
          <w:rStyle w:val="afd"/>
          <w:i w:val="0"/>
        </w:rPr>
        <w:t xml:space="preserve">, действующего на основании </w:t>
      </w:r>
      <w:r>
        <w:rPr>
          <w:rStyle w:val="afd"/>
          <w:i w:val="0"/>
        </w:rPr>
        <w:t>Устава</w:t>
      </w:r>
      <w:r w:rsidR="00AA25E7" w:rsidRPr="00AA25E7">
        <w:rPr>
          <w:i/>
        </w:rPr>
        <w:t>,</w:t>
      </w:r>
      <w:r w:rsidR="00AA25E7" w:rsidRPr="00FD5267">
        <w:t xml:space="preserve"> именуемый в дальнейшем </w:t>
      </w:r>
      <w:r w:rsidR="00AA25E7" w:rsidRPr="00FD5267">
        <w:rPr>
          <w:b/>
        </w:rPr>
        <w:t>«</w:t>
      </w:r>
      <w:r w:rsidR="00AA25E7">
        <w:rPr>
          <w:b/>
        </w:rPr>
        <w:t>Заказчик</w:t>
      </w:r>
      <w:r w:rsidR="00AA25E7" w:rsidRPr="00FD5267">
        <w:rPr>
          <w:b/>
        </w:rPr>
        <w:t>»</w:t>
      </w:r>
      <w:r w:rsidR="00AA25E7" w:rsidRPr="00FD5267">
        <w:t xml:space="preserve">, с одной стороны, и _____________________,  в лице ____________________, действующего на основании _______________, далее именуемый </w:t>
      </w:r>
      <w:r w:rsidR="00AA25E7" w:rsidRPr="00FD5267">
        <w:rPr>
          <w:b/>
        </w:rPr>
        <w:t>«</w:t>
      </w:r>
      <w:r w:rsidR="00AA25E7">
        <w:rPr>
          <w:b/>
        </w:rPr>
        <w:t>Поставщик</w:t>
      </w:r>
      <w:r w:rsidR="00AA25E7" w:rsidRPr="00FD5267">
        <w:rPr>
          <w:b/>
        </w:rPr>
        <w:t>»</w:t>
      </w:r>
      <w:r w:rsidR="00AA25E7" w:rsidRPr="00FD5267">
        <w:t xml:space="preserve"> с другой стороны, совместно именуемые в дальнейшем «</w:t>
      </w:r>
      <w:r w:rsidR="00AA25E7" w:rsidRPr="00FD5267">
        <w:rPr>
          <w:b/>
        </w:rPr>
        <w:t>Стороны»</w:t>
      </w:r>
      <w:r w:rsidR="00AA25E7" w:rsidRPr="00FD5267">
        <w:t xml:space="preserve"> руководствуясь Федеральным законом от 05.04.</w:t>
      </w:r>
      <w:r w:rsidR="00AA25E7" w:rsidRPr="00AA25E7">
        <w:rPr>
          <w:szCs w:val="24"/>
        </w:rPr>
        <w:t>2013 № 44-ФЗ «О контрактной системе в сфере закупок товаров, работ, услуг для обеспечения государственных</w:t>
      </w:r>
      <w:proofErr w:type="gramEnd"/>
      <w:r w:rsidR="00AA25E7" w:rsidRPr="00AA25E7">
        <w:rPr>
          <w:szCs w:val="24"/>
        </w:rPr>
        <w:t xml:space="preserve"> и муниципальных нужд», заключили настоящий муниципальный контракт (далее – Контракт), по результатам электронного аукциона (протокол подведения итогов электронного аукциона №____ от «___» __________ 2014г.), о нижеследующем:</w:t>
      </w:r>
    </w:p>
    <w:p w:rsidR="00AA25E7" w:rsidRDefault="00AA25E7" w:rsidP="00AA25E7">
      <w:pPr>
        <w:jc w:val="center"/>
        <w:rPr>
          <w:b/>
        </w:rPr>
      </w:pPr>
    </w:p>
    <w:p w:rsidR="00AA25E7" w:rsidRPr="00FD5267" w:rsidRDefault="00AA25E7" w:rsidP="00AA25E7">
      <w:pPr>
        <w:jc w:val="center"/>
        <w:rPr>
          <w:b/>
        </w:rPr>
      </w:pPr>
      <w:r w:rsidRPr="00FD5267">
        <w:rPr>
          <w:b/>
        </w:rPr>
        <w:t>1. Предмет контракта</w:t>
      </w:r>
    </w:p>
    <w:p w:rsidR="00AA25E7" w:rsidRPr="004F3EF1" w:rsidRDefault="00AA25E7" w:rsidP="00AA25E7">
      <w:pPr>
        <w:ind w:firstLine="567"/>
        <w:jc w:val="both"/>
        <w:rPr>
          <w:rFonts w:eastAsia="Calibri"/>
          <w:bCs/>
        </w:rPr>
      </w:pPr>
      <w:r w:rsidRPr="004F3EF1">
        <w:rPr>
          <w:rFonts w:eastAsia="Calibri"/>
          <w:bCs/>
          <w:color w:val="000000"/>
        </w:rPr>
        <w:t>1.1.</w:t>
      </w:r>
      <w:r w:rsidRPr="004F3EF1">
        <w:rPr>
          <w:rFonts w:eastAsia="Calibri"/>
        </w:rPr>
        <w:t xml:space="preserve"> Предметом контракта является </w:t>
      </w:r>
      <w:r>
        <w:rPr>
          <w:rFonts w:eastAsia="Calibri"/>
        </w:rPr>
        <w:t>поставка</w:t>
      </w:r>
      <w:r w:rsidRPr="004F3EF1">
        <w:rPr>
          <w:rFonts w:eastAsia="Calibri"/>
          <w:bCs/>
        </w:rPr>
        <w:t xml:space="preserve"> </w:t>
      </w:r>
      <w:r>
        <w:rPr>
          <w:rFonts w:eastAsia="Calibri"/>
          <w:lang w:eastAsia="en-US"/>
        </w:rPr>
        <w:t>офисной бумаги</w:t>
      </w:r>
      <w:r>
        <w:rPr>
          <w:rFonts w:eastAsia="Calibri"/>
          <w:bCs/>
        </w:rPr>
        <w:t xml:space="preserve"> для Совета депутатов муниципального образования «Красногорский район» </w:t>
      </w:r>
      <w:r w:rsidRPr="004F3EF1">
        <w:rPr>
          <w:rFonts w:eastAsia="Calibri"/>
          <w:bCs/>
        </w:rPr>
        <w:t>(далее – Товар).</w:t>
      </w:r>
    </w:p>
    <w:p w:rsidR="00AA25E7" w:rsidRPr="004F3EF1" w:rsidRDefault="00AA25E7" w:rsidP="00AA25E7">
      <w:pPr>
        <w:ind w:firstLine="567"/>
        <w:jc w:val="both"/>
        <w:rPr>
          <w:rFonts w:eastAsia="Calibri"/>
          <w:lang w:eastAsia="en-US"/>
        </w:rPr>
      </w:pPr>
      <w:r w:rsidRPr="004F3EF1">
        <w:rPr>
          <w:rFonts w:eastAsia="Calibri"/>
          <w:lang w:eastAsia="en-US"/>
        </w:rPr>
        <w:t xml:space="preserve">1.2. </w:t>
      </w:r>
      <w:r w:rsidRPr="0028624B">
        <w:rPr>
          <w:rFonts w:eastAsia="Calibri"/>
          <w:color w:val="000000"/>
          <w:lang w:eastAsia="en-US"/>
        </w:rPr>
        <w:t>Поставщик обязуется поставить Товар в количестве и по цене, указанным в Спецификации (При</w:t>
      </w:r>
      <w:r>
        <w:rPr>
          <w:rFonts w:eastAsia="Calibri"/>
          <w:color w:val="000000"/>
          <w:lang w:eastAsia="en-US"/>
        </w:rPr>
        <w:t>ложение №1 к контракту), которая</w:t>
      </w:r>
      <w:r w:rsidRPr="0028624B">
        <w:rPr>
          <w:rFonts w:eastAsia="Calibri"/>
          <w:color w:val="000000"/>
          <w:lang w:eastAsia="en-US"/>
        </w:rPr>
        <w:t xml:space="preserve"> является неотъемлемой частью контракта, а Заказчик – принять и оплатить Товар в соответствии с условиями контракта.</w:t>
      </w:r>
    </w:p>
    <w:p w:rsidR="00AA25E7" w:rsidRPr="00CD4521" w:rsidRDefault="00AA25E7" w:rsidP="00AA25E7">
      <w:pPr>
        <w:ind w:firstLine="567"/>
        <w:jc w:val="both"/>
        <w:rPr>
          <w:rFonts w:eastAsia="Calibri"/>
          <w:lang w:eastAsia="en-US"/>
        </w:rPr>
      </w:pPr>
      <w:r w:rsidRPr="004F3EF1">
        <w:rPr>
          <w:rFonts w:eastAsia="Calibri"/>
          <w:lang w:eastAsia="en-US"/>
        </w:rPr>
        <w:t xml:space="preserve">1.3. По предложению Заказчика стороны в ходе исполнения контракта вправе увеличить предусмотренные контрактом количество Товара не более чем на десять процентов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4F3EF1">
        <w:rPr>
          <w:rFonts w:eastAsia="Calibri"/>
          <w:lang w:eastAsia="en-US"/>
        </w:rPr>
        <w:t>положений бюджетного законодательства Российской Федерации цены контракта</w:t>
      </w:r>
      <w:proofErr w:type="gramEnd"/>
      <w:r w:rsidRPr="004F3EF1">
        <w:rPr>
          <w:rFonts w:eastAsia="Calibri"/>
          <w:lang w:eastAsia="en-US"/>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4F3EF1">
        <w:rPr>
          <w:rFonts w:eastAsia="Calibri"/>
          <w:lang w:eastAsia="en-US"/>
        </w:rPr>
        <w:t>предусмотренных</w:t>
      </w:r>
      <w:proofErr w:type="gramEnd"/>
      <w:r w:rsidRPr="004F3EF1">
        <w:rPr>
          <w:rFonts w:eastAsia="Calibri"/>
          <w:lang w:eastAsia="en-US"/>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w:t>
      </w:r>
      <w:r>
        <w:rPr>
          <w:rFonts w:eastAsia="Calibri"/>
          <w:lang w:eastAsia="en-US"/>
        </w:rPr>
        <w:t>ракте количество такого Товара.</w:t>
      </w:r>
    </w:p>
    <w:p w:rsidR="00CA6287" w:rsidRDefault="00CA6287" w:rsidP="00AA25E7">
      <w:pPr>
        <w:jc w:val="center"/>
        <w:rPr>
          <w:rFonts w:eastAsia="Calibri"/>
          <w:b/>
          <w:lang w:eastAsia="en-US"/>
        </w:rPr>
      </w:pPr>
    </w:p>
    <w:p w:rsidR="00AA25E7" w:rsidRPr="004F3EF1" w:rsidRDefault="00AA25E7" w:rsidP="00AA25E7">
      <w:pPr>
        <w:jc w:val="center"/>
        <w:rPr>
          <w:rFonts w:eastAsia="Calibri"/>
          <w:b/>
          <w:lang w:eastAsia="en-US"/>
        </w:rPr>
      </w:pPr>
      <w:r w:rsidRPr="004F3EF1">
        <w:rPr>
          <w:rFonts w:eastAsia="Calibri"/>
          <w:b/>
          <w:lang w:eastAsia="en-US"/>
        </w:rPr>
        <w:t>2. Место, срок и условия поставки Товара</w:t>
      </w:r>
    </w:p>
    <w:p w:rsidR="00AA25E7" w:rsidRPr="004F3EF1" w:rsidRDefault="00AA25E7" w:rsidP="00AA25E7">
      <w:pPr>
        <w:ind w:firstLine="567"/>
        <w:jc w:val="both"/>
        <w:rPr>
          <w:rFonts w:eastAsia="Calibri"/>
          <w:lang w:eastAsia="en-US"/>
        </w:rPr>
      </w:pPr>
      <w:r w:rsidRPr="004F3EF1">
        <w:rPr>
          <w:rFonts w:eastAsia="Calibri"/>
          <w:lang w:eastAsia="en-US"/>
        </w:rPr>
        <w:t>2.1. Место поставки (дос</w:t>
      </w:r>
      <w:r>
        <w:rPr>
          <w:rFonts w:eastAsia="Calibri"/>
          <w:lang w:eastAsia="en-US"/>
        </w:rPr>
        <w:t xml:space="preserve">тавки): </w:t>
      </w:r>
      <w:proofErr w:type="gramStart"/>
      <w:r>
        <w:rPr>
          <w:rFonts w:eastAsia="Calibri"/>
          <w:lang w:eastAsia="en-US"/>
        </w:rPr>
        <w:t>Удмуртская Республика, Красногорский район, с. Красногорское, ул. Ленина, д. 64, 2 этаж</w:t>
      </w:r>
      <w:proofErr w:type="gramEnd"/>
    </w:p>
    <w:p w:rsidR="00AA25E7" w:rsidRPr="004F3EF1" w:rsidRDefault="00AA25E7" w:rsidP="00AA25E7">
      <w:pPr>
        <w:ind w:firstLine="567"/>
        <w:jc w:val="both"/>
        <w:rPr>
          <w:rFonts w:eastAsia="Calibri"/>
          <w:bCs/>
          <w:lang w:eastAsia="en-US"/>
        </w:rPr>
      </w:pPr>
      <w:r w:rsidRPr="004F3EF1">
        <w:rPr>
          <w:rFonts w:eastAsia="Calibri"/>
          <w:lang w:eastAsia="en-US"/>
        </w:rPr>
        <w:t xml:space="preserve">2.2. </w:t>
      </w:r>
      <w:r w:rsidRPr="004F3EF1">
        <w:rPr>
          <w:rFonts w:eastAsia="Calibri"/>
          <w:bCs/>
          <w:lang w:eastAsia="en-US"/>
        </w:rPr>
        <w:t>Срок поставки</w:t>
      </w:r>
      <w:r w:rsidRPr="004F3EF1">
        <w:rPr>
          <w:rFonts w:eastAsia="Calibri"/>
          <w:lang w:eastAsia="en-US"/>
        </w:rPr>
        <w:t xml:space="preserve">: </w:t>
      </w:r>
      <w:r>
        <w:rPr>
          <w:rFonts w:eastAsia="Calibri"/>
          <w:bCs/>
          <w:lang w:eastAsia="en-US"/>
        </w:rPr>
        <w:t>в течени</w:t>
      </w:r>
      <w:proofErr w:type="gramStart"/>
      <w:r>
        <w:rPr>
          <w:rFonts w:eastAsia="Calibri"/>
          <w:bCs/>
          <w:lang w:eastAsia="en-US"/>
        </w:rPr>
        <w:t>и</w:t>
      </w:r>
      <w:proofErr w:type="gramEnd"/>
      <w:r>
        <w:rPr>
          <w:rFonts w:eastAsia="Calibri"/>
          <w:bCs/>
          <w:lang w:eastAsia="en-US"/>
        </w:rPr>
        <w:t xml:space="preserve"> 5</w:t>
      </w:r>
      <w:r w:rsidRPr="004F3EF1">
        <w:rPr>
          <w:rFonts w:eastAsia="Calibri"/>
          <w:bCs/>
          <w:lang w:eastAsia="en-US"/>
        </w:rPr>
        <w:t xml:space="preserve"> </w:t>
      </w:r>
      <w:r>
        <w:rPr>
          <w:rFonts w:eastAsia="Calibri"/>
          <w:bCs/>
          <w:lang w:eastAsia="en-US"/>
        </w:rPr>
        <w:t xml:space="preserve">календарных </w:t>
      </w:r>
      <w:r w:rsidRPr="004F3EF1">
        <w:rPr>
          <w:rFonts w:eastAsia="Calibri"/>
          <w:bCs/>
          <w:lang w:eastAsia="en-US"/>
        </w:rPr>
        <w:t xml:space="preserve">дней </w:t>
      </w:r>
      <w:r w:rsidRPr="004F3EF1">
        <w:rPr>
          <w:rFonts w:eastAsia="Calibri"/>
          <w:lang w:eastAsia="en-US"/>
        </w:rPr>
        <w:t>с момента заключения контракта</w:t>
      </w:r>
      <w:r w:rsidRPr="004F3EF1">
        <w:rPr>
          <w:rFonts w:eastAsia="Calibri"/>
          <w:bCs/>
          <w:lang w:eastAsia="en-US"/>
        </w:rPr>
        <w:t>.</w:t>
      </w:r>
    </w:p>
    <w:p w:rsidR="00AA25E7" w:rsidRPr="004F3EF1" w:rsidRDefault="00AA25E7" w:rsidP="00AA25E7">
      <w:pPr>
        <w:ind w:firstLine="567"/>
        <w:jc w:val="both"/>
        <w:rPr>
          <w:rFonts w:eastAsia="Calibri"/>
          <w:lang w:eastAsia="en-US"/>
        </w:rPr>
      </w:pPr>
      <w:r w:rsidRPr="004F3EF1">
        <w:rPr>
          <w:rFonts w:eastAsia="Calibri"/>
          <w:lang w:eastAsia="en-US"/>
        </w:rPr>
        <w:t xml:space="preserve">2.3. Доставка и разгрузка Товара осуществляются силами и за счет средств Поставщика </w:t>
      </w:r>
      <w:r w:rsidRPr="004F3EF1">
        <w:rPr>
          <w:rFonts w:eastAsia="Calibri"/>
          <w:bCs/>
          <w:lang w:eastAsia="en-US"/>
        </w:rPr>
        <w:t xml:space="preserve">с </w:t>
      </w:r>
      <w:r>
        <w:rPr>
          <w:rFonts w:eastAsia="Calibri"/>
          <w:bCs/>
          <w:lang w:eastAsia="en-US"/>
        </w:rPr>
        <w:t>8</w:t>
      </w:r>
      <w:r w:rsidRPr="004F3EF1">
        <w:rPr>
          <w:rFonts w:eastAsia="Calibri"/>
          <w:bCs/>
          <w:lang w:eastAsia="en-US"/>
        </w:rPr>
        <w:t>.00 до 16.00 часов</w:t>
      </w:r>
      <w:r w:rsidRPr="004F3EF1">
        <w:rPr>
          <w:rFonts w:eastAsia="Calibri"/>
          <w:lang w:eastAsia="en-US"/>
        </w:rPr>
        <w:t>, кроме выходных и нерабочих праздничных дней.</w:t>
      </w:r>
    </w:p>
    <w:p w:rsidR="00AA25E7" w:rsidRPr="004F3EF1" w:rsidRDefault="00AA25E7" w:rsidP="00AA25E7">
      <w:pPr>
        <w:ind w:firstLine="567"/>
        <w:jc w:val="both"/>
        <w:rPr>
          <w:rFonts w:eastAsia="Calibri"/>
          <w:lang w:eastAsia="en-US"/>
        </w:rPr>
      </w:pPr>
      <w:r w:rsidRPr="004F3EF1">
        <w:rPr>
          <w:rFonts w:eastAsia="Calibri"/>
          <w:lang w:eastAsia="en-US"/>
        </w:rPr>
        <w:t>2.4. Поставщик гарантирует, что поставляемый Товар</w:t>
      </w:r>
      <w:r>
        <w:rPr>
          <w:rFonts w:eastAsia="Calibri"/>
          <w:lang w:eastAsia="en-US"/>
        </w:rPr>
        <w:t xml:space="preserve"> является собственностью,</w:t>
      </w:r>
      <w:r w:rsidRPr="004F3EF1">
        <w:rPr>
          <w:rFonts w:eastAsia="Calibri"/>
          <w:lang w:eastAsia="en-US"/>
        </w:rPr>
        <w:t xml:space="preserve"> не заложен, не арестован и не является предметом притязаний третьих лиц.</w:t>
      </w:r>
    </w:p>
    <w:p w:rsidR="00AA25E7" w:rsidRPr="004F3EF1" w:rsidRDefault="00AA25E7" w:rsidP="00AA25E7">
      <w:pPr>
        <w:ind w:firstLine="567"/>
        <w:jc w:val="both"/>
        <w:rPr>
          <w:rFonts w:eastAsia="Calibri"/>
          <w:lang w:eastAsia="en-US"/>
        </w:rPr>
      </w:pPr>
      <w:r w:rsidRPr="004F3EF1">
        <w:rPr>
          <w:rFonts w:eastAsia="Calibri"/>
          <w:lang w:eastAsia="en-US"/>
        </w:rPr>
        <w:t>2.5.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w:t>
      </w:r>
    </w:p>
    <w:p w:rsidR="00AA25E7" w:rsidRPr="004F3EF1" w:rsidRDefault="00AA25E7" w:rsidP="00AA25E7">
      <w:pPr>
        <w:ind w:firstLine="567"/>
        <w:jc w:val="both"/>
        <w:rPr>
          <w:rFonts w:eastAsia="Calibri"/>
          <w:lang w:eastAsia="en-US"/>
        </w:rPr>
      </w:pPr>
      <w:r w:rsidRPr="004F3EF1">
        <w:rPr>
          <w:rFonts w:eastAsia="Calibri"/>
          <w:lang w:eastAsia="en-US"/>
        </w:rPr>
        <w:lastRenderedPageBreak/>
        <w:t>2.6. 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AA25E7" w:rsidRPr="004F3EF1" w:rsidRDefault="00AA25E7" w:rsidP="00AA25E7">
      <w:pPr>
        <w:ind w:firstLine="567"/>
        <w:jc w:val="both"/>
        <w:rPr>
          <w:rFonts w:eastAsia="Calibri"/>
          <w:lang w:eastAsia="en-US"/>
        </w:rPr>
      </w:pPr>
      <w:r w:rsidRPr="004F3EF1">
        <w:rPr>
          <w:rFonts w:eastAsia="Calibri"/>
          <w:lang w:eastAsia="en-US"/>
        </w:rPr>
        <w:t xml:space="preserve">2.7. Поставка Товара сопровождается предоставлением Поставщиком следующих обязательных документов: </w:t>
      </w:r>
    </w:p>
    <w:p w:rsidR="00AA25E7" w:rsidRPr="004F3EF1" w:rsidRDefault="00AA25E7" w:rsidP="00AA25E7">
      <w:pPr>
        <w:ind w:firstLine="567"/>
        <w:jc w:val="both"/>
        <w:rPr>
          <w:rFonts w:eastAsia="Calibri"/>
          <w:lang w:eastAsia="en-US"/>
        </w:rPr>
      </w:pPr>
      <w:r w:rsidRPr="004F3EF1">
        <w:rPr>
          <w:rFonts w:eastAsia="Calibri"/>
          <w:lang w:eastAsia="en-US"/>
        </w:rPr>
        <w:t>- накладная, подтверждающая факт и срок передачи Товара от Поставщика к Заказчику;</w:t>
      </w:r>
    </w:p>
    <w:p w:rsidR="00AA25E7" w:rsidRPr="004F3EF1" w:rsidRDefault="00AA25E7" w:rsidP="00AA25E7">
      <w:pPr>
        <w:ind w:firstLine="567"/>
        <w:jc w:val="both"/>
        <w:rPr>
          <w:rFonts w:eastAsia="Calibri"/>
          <w:lang w:eastAsia="en-US"/>
        </w:rPr>
      </w:pPr>
      <w:r w:rsidRPr="004F3EF1">
        <w:rPr>
          <w:rFonts w:eastAsia="Calibri"/>
          <w:lang w:eastAsia="en-US"/>
        </w:rPr>
        <w:t>- счет (счет на оплату);</w:t>
      </w:r>
    </w:p>
    <w:p w:rsidR="00AA25E7" w:rsidRDefault="00AA25E7" w:rsidP="00AA25E7">
      <w:pPr>
        <w:ind w:firstLine="567"/>
        <w:jc w:val="both"/>
        <w:rPr>
          <w:rFonts w:eastAsia="Calibri"/>
          <w:lang w:eastAsia="en-US"/>
        </w:rPr>
      </w:pPr>
      <w:r w:rsidRPr="004F3EF1">
        <w:rPr>
          <w:rFonts w:eastAsia="Calibri"/>
          <w:lang w:eastAsia="en-US"/>
        </w:rPr>
        <w:t>- счет-фактура, в случае если законодательством предусмотрено его предоставление;</w:t>
      </w:r>
    </w:p>
    <w:p w:rsidR="00AA25E7" w:rsidRPr="002C2B65" w:rsidRDefault="00AA25E7" w:rsidP="00AA25E7">
      <w:pPr>
        <w:ind w:firstLine="567"/>
        <w:jc w:val="both"/>
        <w:rPr>
          <w:spacing w:val="2"/>
        </w:rPr>
      </w:pPr>
      <w:r>
        <w:rPr>
          <w:rFonts w:eastAsia="Calibri"/>
          <w:lang w:eastAsia="en-US"/>
        </w:rPr>
        <w:t xml:space="preserve">- </w:t>
      </w:r>
      <w:r w:rsidRPr="002C2B65">
        <w:rPr>
          <w:spacing w:val="2"/>
        </w:rPr>
        <w:t>оформленный и подписанный со своей стороны акт приемки Товара по установленной контрактом форме (</w:t>
      </w:r>
      <w:r>
        <w:rPr>
          <w:spacing w:val="2"/>
        </w:rPr>
        <w:t>Приложение  №2</w:t>
      </w:r>
      <w:r w:rsidRPr="00594B40">
        <w:rPr>
          <w:spacing w:val="2"/>
        </w:rPr>
        <w:t xml:space="preserve"> к контракту</w:t>
      </w:r>
      <w:r w:rsidRPr="002C2B65">
        <w:rPr>
          <w:spacing w:val="2"/>
        </w:rPr>
        <w:t>);</w:t>
      </w:r>
    </w:p>
    <w:p w:rsidR="00AA25E7" w:rsidRDefault="00AA25E7" w:rsidP="00AA25E7">
      <w:pPr>
        <w:ind w:firstLine="567"/>
        <w:jc w:val="both"/>
        <w:rPr>
          <w:rFonts w:eastAsia="Calibri"/>
          <w:bCs/>
          <w:lang w:eastAsia="en-US"/>
        </w:rPr>
      </w:pPr>
      <w:r w:rsidRPr="004F3EF1">
        <w:rPr>
          <w:rFonts w:eastAsia="Calibri"/>
          <w:lang w:eastAsia="en-US"/>
        </w:rPr>
        <w:t>- подтверждающих качество Товара - сертификат соответствия или декларация о</w:t>
      </w:r>
      <w:r w:rsidRPr="004F3EF1">
        <w:rPr>
          <w:rFonts w:eastAsia="Calibri"/>
          <w:spacing w:val="2"/>
          <w:lang w:eastAsia="en-US"/>
        </w:rPr>
        <w:t xml:space="preserve"> соответствии </w:t>
      </w:r>
      <w:r w:rsidRPr="004F3EF1">
        <w:rPr>
          <w:rFonts w:eastAsia="Calibri"/>
          <w:lang w:eastAsia="en-US"/>
        </w:rPr>
        <w:t xml:space="preserve">на каждую поставленную серию (партию) Товара </w:t>
      </w:r>
      <w:r w:rsidRPr="004F3EF1">
        <w:rPr>
          <w:rFonts w:eastAsia="Calibri"/>
          <w:spacing w:val="2"/>
          <w:lang w:eastAsia="en-US"/>
        </w:rPr>
        <w:t>или их копии, заверенные надлежащим образом</w:t>
      </w:r>
      <w:r w:rsidRPr="004F3EF1">
        <w:rPr>
          <w:rFonts w:eastAsia="Calibri"/>
          <w:lang w:eastAsia="en-US"/>
        </w:rPr>
        <w:t xml:space="preserve">, </w:t>
      </w:r>
      <w:r w:rsidRPr="004F3EF1">
        <w:rPr>
          <w:rFonts w:eastAsia="Calibri"/>
          <w:iCs/>
          <w:lang w:eastAsia="en-US"/>
        </w:rPr>
        <w:t xml:space="preserve">в случае если Товар подлежит обязательной </w:t>
      </w:r>
      <w:r w:rsidRPr="004F3EF1">
        <w:rPr>
          <w:rFonts w:eastAsia="Calibri"/>
          <w:bCs/>
          <w:lang w:eastAsia="en-US"/>
        </w:rPr>
        <w:t xml:space="preserve">сертификации (обязательному декларированию соответствия). </w:t>
      </w:r>
    </w:p>
    <w:p w:rsidR="00AA25E7" w:rsidRPr="004F3EF1" w:rsidRDefault="00AA25E7" w:rsidP="00AA25E7">
      <w:pPr>
        <w:ind w:firstLine="567"/>
        <w:jc w:val="both"/>
        <w:rPr>
          <w:rFonts w:eastAsia="Calibri"/>
          <w:bCs/>
          <w:lang w:eastAsia="en-US"/>
        </w:rPr>
      </w:pPr>
      <w:r>
        <w:rPr>
          <w:rFonts w:eastAsia="Calibri"/>
          <w:bCs/>
          <w:lang w:eastAsia="en-US"/>
        </w:rPr>
        <w:t xml:space="preserve">2.8. Поставка товара выполняется в один этап. </w:t>
      </w:r>
    </w:p>
    <w:p w:rsidR="00AA25E7" w:rsidRPr="004F3EF1" w:rsidRDefault="00AA25E7" w:rsidP="00AA25E7">
      <w:pPr>
        <w:ind w:firstLine="567"/>
        <w:jc w:val="both"/>
        <w:rPr>
          <w:rFonts w:eastAsia="Calibri"/>
          <w:bCs/>
          <w:lang w:eastAsia="en-US"/>
        </w:rPr>
      </w:pPr>
      <w:r>
        <w:rPr>
          <w:rFonts w:eastAsia="Calibri"/>
          <w:bCs/>
          <w:lang w:eastAsia="en-US"/>
        </w:rPr>
        <w:t xml:space="preserve">2.9. </w:t>
      </w:r>
      <w:r w:rsidRPr="004F3EF1">
        <w:rPr>
          <w:rFonts w:eastAsia="Calibri"/>
          <w:bCs/>
          <w:lang w:eastAsia="en-US"/>
        </w:rPr>
        <w:t xml:space="preserve">Товар, не соответствующий требованиям контракта, не принимается и считается </w:t>
      </w:r>
      <w:proofErr w:type="spellStart"/>
      <w:r w:rsidRPr="004F3EF1">
        <w:rPr>
          <w:rFonts w:eastAsia="Calibri"/>
          <w:bCs/>
          <w:lang w:eastAsia="en-US"/>
        </w:rPr>
        <w:t>непоставленным</w:t>
      </w:r>
      <w:proofErr w:type="spellEnd"/>
      <w:r w:rsidRPr="004F3EF1">
        <w:rPr>
          <w:rFonts w:eastAsia="Calibri"/>
          <w:bCs/>
          <w:lang w:eastAsia="en-US"/>
        </w:rPr>
        <w:t>.</w:t>
      </w:r>
    </w:p>
    <w:p w:rsidR="00AA25E7" w:rsidRPr="00FD5267" w:rsidRDefault="00AA25E7" w:rsidP="00AA25E7">
      <w:pPr>
        <w:ind w:firstLine="567"/>
        <w:jc w:val="both"/>
      </w:pPr>
    </w:p>
    <w:p w:rsidR="00AA25E7" w:rsidRPr="004F3EF1" w:rsidRDefault="00AA25E7" w:rsidP="00AA25E7">
      <w:pPr>
        <w:jc w:val="center"/>
        <w:rPr>
          <w:rFonts w:eastAsia="Calibri"/>
          <w:b/>
          <w:lang w:eastAsia="en-US"/>
        </w:rPr>
      </w:pPr>
      <w:r w:rsidRPr="004F3EF1">
        <w:rPr>
          <w:rFonts w:eastAsia="Calibri"/>
          <w:b/>
          <w:lang w:eastAsia="en-US"/>
        </w:rPr>
        <w:t>3. Цена контракта и порядок оплаты</w:t>
      </w:r>
    </w:p>
    <w:p w:rsidR="00AA25E7" w:rsidRPr="004F3EF1" w:rsidRDefault="00AA25E7" w:rsidP="00AA25E7">
      <w:pPr>
        <w:ind w:firstLine="567"/>
        <w:jc w:val="both"/>
        <w:rPr>
          <w:rFonts w:eastAsia="Calibri"/>
          <w:lang w:eastAsia="en-US"/>
        </w:rPr>
      </w:pPr>
      <w:r w:rsidRPr="004F3EF1">
        <w:rPr>
          <w:rFonts w:eastAsia="Calibri"/>
          <w:lang w:eastAsia="en-US"/>
        </w:rPr>
        <w:t>3.1. Цена контракта составляет</w:t>
      </w:r>
      <w:proofErr w:type="gramStart"/>
      <w:r w:rsidRPr="004F3EF1">
        <w:rPr>
          <w:rFonts w:eastAsia="Calibri"/>
          <w:lang w:eastAsia="en-US"/>
        </w:rPr>
        <w:t xml:space="preserve">: _______(_______________) </w:t>
      </w:r>
      <w:proofErr w:type="gramEnd"/>
      <w:r w:rsidRPr="004F3EF1">
        <w:rPr>
          <w:rFonts w:eastAsia="Calibri"/>
          <w:lang w:eastAsia="en-US"/>
        </w:rPr>
        <w:t xml:space="preserve">рублей __ копеек. </w:t>
      </w:r>
    </w:p>
    <w:p w:rsidR="00AA25E7" w:rsidRPr="00CD4521" w:rsidRDefault="00AA25E7" w:rsidP="00AA25E7">
      <w:pPr>
        <w:tabs>
          <w:tab w:val="center" w:pos="7689"/>
        </w:tabs>
        <w:ind w:firstLine="567"/>
        <w:jc w:val="both"/>
        <w:rPr>
          <w:rFonts w:eastAsia="Calibri"/>
        </w:rPr>
      </w:pPr>
      <w:r w:rsidRPr="004F3EF1">
        <w:rPr>
          <w:rFonts w:eastAsia="Calibri"/>
          <w:lang w:eastAsia="en-US"/>
        </w:rPr>
        <w:t xml:space="preserve">3.2. </w:t>
      </w:r>
      <w:r w:rsidRPr="004F3EF1">
        <w:rPr>
          <w:rFonts w:eastAsia="Calibri"/>
          <w:bCs/>
          <w:lang w:eastAsia="en-US"/>
        </w:rPr>
        <w:t>Ц</w:t>
      </w:r>
      <w:r w:rsidRPr="004F3EF1">
        <w:rPr>
          <w:rFonts w:eastAsia="Calibri"/>
          <w:lang w:eastAsia="en-US"/>
        </w:rPr>
        <w:t xml:space="preserve">ена </w:t>
      </w:r>
      <w:r>
        <w:rPr>
          <w:rFonts w:eastAsia="Calibri"/>
          <w:lang w:eastAsia="en-US"/>
        </w:rPr>
        <w:t xml:space="preserve">контракта включает в себя </w:t>
      </w:r>
      <w:r w:rsidRPr="003E71DA">
        <w:rPr>
          <w:sz w:val="22"/>
          <w:szCs w:val="22"/>
        </w:rPr>
        <w:t xml:space="preserve">стоимость </w:t>
      </w:r>
      <w:r w:rsidRPr="004D7FBA">
        <w:rPr>
          <w:rFonts w:eastAsia="Calibri"/>
          <w:sz w:val="22"/>
          <w:szCs w:val="22"/>
        </w:rPr>
        <w:t>товара</w:t>
      </w:r>
      <w:r>
        <w:rPr>
          <w:rFonts w:eastAsia="Calibri"/>
          <w:sz w:val="22"/>
          <w:szCs w:val="22"/>
        </w:rPr>
        <w:t>,</w:t>
      </w:r>
      <w:r w:rsidRPr="004D7FBA">
        <w:rPr>
          <w:rFonts w:eastAsia="Calibri"/>
          <w:sz w:val="22"/>
          <w:szCs w:val="22"/>
        </w:rPr>
        <w:t xml:space="preserve"> стоимость доставки, транспортные, таможенные расходы, стоимость тары, упаковки, уплата налогов (в </w:t>
      </w:r>
      <w:proofErr w:type="spellStart"/>
      <w:r w:rsidRPr="004D7FBA">
        <w:rPr>
          <w:rFonts w:eastAsia="Calibri"/>
          <w:sz w:val="22"/>
          <w:szCs w:val="22"/>
        </w:rPr>
        <w:t>т.ч</w:t>
      </w:r>
      <w:proofErr w:type="spellEnd"/>
      <w:r w:rsidRPr="004D7FBA">
        <w:rPr>
          <w:rFonts w:eastAsia="Calibri"/>
          <w:sz w:val="22"/>
          <w:szCs w:val="22"/>
        </w:rPr>
        <w:t xml:space="preserve">. НДС), стоимость погрузочно-разгрузочных работ и другие обязательные </w:t>
      </w:r>
      <w:proofErr w:type="gramStart"/>
      <w:r w:rsidRPr="004D7FBA">
        <w:rPr>
          <w:rFonts w:eastAsia="Calibri"/>
          <w:sz w:val="22"/>
          <w:szCs w:val="22"/>
        </w:rPr>
        <w:t>платежи</w:t>
      </w:r>
      <w:proofErr w:type="gramEnd"/>
      <w:r w:rsidRPr="004D7FBA">
        <w:rPr>
          <w:rFonts w:eastAsia="Calibri"/>
          <w:sz w:val="22"/>
          <w:szCs w:val="22"/>
        </w:rPr>
        <w:t xml:space="preserve"> и возможн</w:t>
      </w:r>
      <w:r>
        <w:rPr>
          <w:rFonts w:eastAsia="Calibri"/>
          <w:sz w:val="22"/>
          <w:szCs w:val="22"/>
        </w:rPr>
        <w:t>ые накладные расходы поставщика, а также</w:t>
      </w:r>
      <w:r>
        <w:rPr>
          <w:rFonts w:eastAsia="Calibri"/>
        </w:rPr>
        <w:t xml:space="preserve"> </w:t>
      </w:r>
      <w:r w:rsidRPr="003E71DA">
        <w:rPr>
          <w:sz w:val="22"/>
          <w:szCs w:val="22"/>
        </w:rPr>
        <w:t>ины</w:t>
      </w:r>
      <w:r>
        <w:rPr>
          <w:sz w:val="22"/>
          <w:szCs w:val="22"/>
        </w:rPr>
        <w:t>е издерж</w:t>
      </w:r>
      <w:r w:rsidRPr="003E71DA">
        <w:rPr>
          <w:sz w:val="22"/>
          <w:szCs w:val="22"/>
        </w:rPr>
        <w:t>к</w:t>
      </w:r>
      <w:r>
        <w:rPr>
          <w:sz w:val="22"/>
          <w:szCs w:val="22"/>
        </w:rPr>
        <w:t>и</w:t>
      </w:r>
      <w:r w:rsidRPr="003E71DA">
        <w:rPr>
          <w:sz w:val="22"/>
          <w:szCs w:val="22"/>
        </w:rPr>
        <w:t>, связанны</w:t>
      </w:r>
      <w:r>
        <w:rPr>
          <w:sz w:val="22"/>
          <w:szCs w:val="22"/>
        </w:rPr>
        <w:t>е</w:t>
      </w:r>
      <w:r w:rsidRPr="003E71DA">
        <w:rPr>
          <w:sz w:val="22"/>
          <w:szCs w:val="22"/>
        </w:rPr>
        <w:t xml:space="preserve"> с исполнением </w:t>
      </w:r>
      <w:r>
        <w:rPr>
          <w:sz w:val="22"/>
          <w:szCs w:val="22"/>
        </w:rPr>
        <w:t>муниципального</w:t>
      </w:r>
      <w:r w:rsidRPr="003E71DA">
        <w:rPr>
          <w:sz w:val="22"/>
          <w:szCs w:val="22"/>
        </w:rPr>
        <w:t xml:space="preserve"> </w:t>
      </w:r>
      <w:r>
        <w:rPr>
          <w:sz w:val="22"/>
          <w:szCs w:val="22"/>
        </w:rPr>
        <w:t>контракт</w:t>
      </w:r>
      <w:r w:rsidRPr="003E71DA">
        <w:rPr>
          <w:sz w:val="22"/>
          <w:szCs w:val="22"/>
        </w:rPr>
        <w:t>а.</w:t>
      </w:r>
    </w:p>
    <w:p w:rsidR="00AA25E7" w:rsidRPr="004F3EF1" w:rsidRDefault="00AA25E7" w:rsidP="00AA25E7">
      <w:pPr>
        <w:ind w:firstLine="567"/>
        <w:jc w:val="both"/>
        <w:rPr>
          <w:rFonts w:eastAsia="Calibri"/>
          <w:lang w:eastAsia="en-US"/>
        </w:rPr>
      </w:pPr>
      <w:r w:rsidRPr="004F3EF1">
        <w:rPr>
          <w:rFonts w:eastAsia="Calibri"/>
          <w:lang w:eastAsia="en-US"/>
        </w:rPr>
        <w:t xml:space="preserve">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w:t>
      </w:r>
      <w:r>
        <w:rPr>
          <w:rFonts w:eastAsia="Calibri"/>
          <w:lang w:eastAsia="en-US"/>
        </w:rPr>
        <w:t xml:space="preserve">1.3, </w:t>
      </w:r>
      <w:r w:rsidRPr="004F3EF1">
        <w:rPr>
          <w:rFonts w:eastAsia="Calibri"/>
          <w:lang w:eastAsia="en-US"/>
        </w:rPr>
        <w:t>3.4, 11.6 контракта.</w:t>
      </w:r>
    </w:p>
    <w:p w:rsidR="00AA25E7" w:rsidRPr="004F3EF1" w:rsidRDefault="00AA25E7" w:rsidP="00AA25E7">
      <w:pPr>
        <w:ind w:firstLine="567"/>
        <w:jc w:val="both"/>
        <w:rPr>
          <w:rFonts w:eastAsia="Calibri"/>
          <w:lang w:eastAsia="en-US"/>
        </w:rPr>
      </w:pPr>
      <w:r w:rsidRPr="004F3EF1">
        <w:rPr>
          <w:rFonts w:eastAsia="Calibri"/>
          <w:lang w:eastAsia="en-US"/>
        </w:rPr>
        <w:t>3.4.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AA25E7" w:rsidRPr="004F3EF1" w:rsidRDefault="00AA25E7" w:rsidP="00AA25E7">
      <w:pPr>
        <w:ind w:firstLine="567"/>
        <w:jc w:val="both"/>
        <w:rPr>
          <w:rFonts w:eastAsia="Calibri"/>
          <w:lang w:eastAsia="en-US"/>
        </w:rPr>
      </w:pPr>
      <w:r w:rsidRPr="004F3EF1">
        <w:rPr>
          <w:rFonts w:eastAsia="Calibri"/>
          <w:lang w:eastAsia="en-US"/>
        </w:rPr>
        <w:t xml:space="preserve">3.5. </w:t>
      </w:r>
      <w:r w:rsidRPr="004F3EF1">
        <w:rPr>
          <w:rFonts w:eastAsia="Calibri"/>
          <w:bCs/>
          <w:lang w:eastAsia="en-US"/>
        </w:rPr>
        <w:t>Оплата осуществляет</w:t>
      </w:r>
      <w:r>
        <w:rPr>
          <w:rFonts w:eastAsia="Calibri"/>
          <w:bCs/>
          <w:lang w:eastAsia="en-US"/>
        </w:rPr>
        <w:t>ся Заказчиком по факту поставки</w:t>
      </w:r>
      <w:r w:rsidRPr="004F3EF1">
        <w:rPr>
          <w:rFonts w:eastAsia="Calibri"/>
          <w:bCs/>
          <w:lang w:eastAsia="en-US"/>
        </w:rPr>
        <w:t xml:space="preserve"> Товара путем перечисления денежных средств на расчетный счет Поставщика в размере 100 % от </w:t>
      </w:r>
      <w:r>
        <w:rPr>
          <w:rFonts w:eastAsia="Calibri"/>
          <w:bCs/>
          <w:lang w:eastAsia="en-US"/>
        </w:rPr>
        <w:t xml:space="preserve">цены контракта </w:t>
      </w:r>
      <w:r w:rsidR="00D90713" w:rsidRPr="00D90713">
        <w:rPr>
          <w:rFonts w:eastAsia="Calibri"/>
          <w:bCs/>
          <w:lang w:eastAsia="en-US"/>
        </w:rPr>
        <w:t xml:space="preserve">не более чем в течение 30 дней </w:t>
      </w:r>
      <w:r w:rsidRPr="004F3EF1">
        <w:rPr>
          <w:rFonts w:eastAsia="Calibri"/>
          <w:bCs/>
          <w:lang w:eastAsia="en-US"/>
        </w:rPr>
        <w:t>со дня подписания акта приемки Товара Заказчиком</w:t>
      </w:r>
      <w:r w:rsidRPr="004F3EF1">
        <w:rPr>
          <w:rFonts w:eastAsia="Calibri"/>
          <w:lang w:eastAsia="en-US"/>
        </w:rPr>
        <w:t xml:space="preserve"> на основании счета (счета на оплату)</w:t>
      </w:r>
      <w:r w:rsidRPr="004F3EF1">
        <w:rPr>
          <w:rFonts w:eastAsia="Calibri"/>
          <w:bCs/>
          <w:lang w:eastAsia="en-US"/>
        </w:rPr>
        <w:t xml:space="preserve">. </w:t>
      </w:r>
    </w:p>
    <w:p w:rsidR="00AA25E7" w:rsidRPr="00CD4521" w:rsidRDefault="00AA25E7" w:rsidP="00AA25E7">
      <w:pPr>
        <w:ind w:firstLine="567"/>
        <w:jc w:val="both"/>
        <w:rPr>
          <w:bCs/>
          <w:lang w:eastAsia="x-none"/>
        </w:rPr>
      </w:pPr>
      <w:r w:rsidRPr="004F3EF1">
        <w:rPr>
          <w:lang w:val="x-none" w:eastAsia="x-none"/>
        </w:rPr>
        <w:t xml:space="preserve">3.6. Оплата Товара осуществляется Заказчиком за счет средств </w:t>
      </w:r>
      <w:r>
        <w:rPr>
          <w:bCs/>
          <w:lang w:eastAsia="x-none"/>
        </w:rPr>
        <w:t>бюджета муниципального образования «Красногорский район».</w:t>
      </w:r>
    </w:p>
    <w:p w:rsidR="00AA25E7" w:rsidRPr="004F3EF1" w:rsidRDefault="00AA25E7" w:rsidP="00AA25E7">
      <w:pPr>
        <w:ind w:firstLine="567"/>
        <w:jc w:val="both"/>
        <w:rPr>
          <w:rFonts w:eastAsia="Calibri"/>
          <w:lang w:eastAsia="en-US"/>
        </w:rPr>
      </w:pPr>
      <w:r w:rsidRPr="004F3EF1">
        <w:rPr>
          <w:rFonts w:eastAsia="Calibri"/>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AA25E7" w:rsidRPr="00CA6287" w:rsidRDefault="00AA25E7" w:rsidP="00CA6287">
      <w:pPr>
        <w:tabs>
          <w:tab w:val="left" w:pos="3686"/>
          <w:tab w:val="left" w:pos="3828"/>
        </w:tabs>
        <w:ind w:firstLine="567"/>
        <w:jc w:val="both"/>
        <w:rPr>
          <w:color w:val="000080"/>
        </w:rPr>
      </w:pPr>
      <w:r w:rsidRPr="004F3EF1">
        <w:t>3.8.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AA25E7" w:rsidRPr="004F3EF1" w:rsidRDefault="00AA25E7" w:rsidP="00AA25E7">
      <w:pPr>
        <w:jc w:val="center"/>
        <w:rPr>
          <w:rFonts w:eastAsia="Calibri"/>
          <w:b/>
          <w:bCs/>
          <w:lang w:eastAsia="en-US"/>
        </w:rPr>
      </w:pPr>
      <w:r>
        <w:rPr>
          <w:rFonts w:eastAsia="Calibri"/>
          <w:b/>
          <w:bCs/>
          <w:lang w:eastAsia="en-US"/>
        </w:rPr>
        <w:t>4</w:t>
      </w:r>
      <w:r w:rsidRPr="004F3EF1">
        <w:rPr>
          <w:rFonts w:eastAsia="Calibri"/>
          <w:b/>
          <w:bCs/>
          <w:lang w:eastAsia="en-US"/>
        </w:rPr>
        <w:t>. Качество и гарантии</w:t>
      </w:r>
    </w:p>
    <w:p w:rsidR="00AA25E7" w:rsidRDefault="00AA25E7" w:rsidP="00AA25E7">
      <w:pPr>
        <w:widowControl w:val="0"/>
        <w:ind w:firstLine="567"/>
        <w:jc w:val="both"/>
        <w:rPr>
          <w:rFonts w:eastAsia="Calibri"/>
          <w:bCs/>
          <w:lang w:eastAsia="en-US"/>
        </w:rPr>
      </w:pPr>
      <w:r>
        <w:rPr>
          <w:rFonts w:eastAsia="Calibri"/>
          <w:bCs/>
          <w:lang w:eastAsia="en-US"/>
        </w:rPr>
        <w:t xml:space="preserve">4.1. Качество поставляемого Товара должно соответствовать требованиям ТУ и ГОСТа.  </w:t>
      </w:r>
    </w:p>
    <w:p w:rsidR="00AA25E7" w:rsidRPr="004F3EF1" w:rsidRDefault="00AA25E7" w:rsidP="00AA25E7">
      <w:pPr>
        <w:widowControl w:val="0"/>
        <w:ind w:firstLine="567"/>
        <w:jc w:val="both"/>
        <w:rPr>
          <w:rFonts w:eastAsia="Calibri"/>
          <w:lang w:eastAsia="en-US"/>
        </w:rPr>
      </w:pPr>
      <w:r>
        <w:rPr>
          <w:rFonts w:eastAsia="Calibri"/>
          <w:bCs/>
          <w:lang w:eastAsia="en-US"/>
        </w:rPr>
        <w:t>4.2</w:t>
      </w:r>
      <w:r w:rsidRPr="004F3EF1">
        <w:rPr>
          <w:rFonts w:eastAsia="Calibri"/>
          <w:bCs/>
          <w:lang w:eastAsia="en-US"/>
        </w:rPr>
        <w:t xml:space="preserve">. </w:t>
      </w:r>
      <w:r w:rsidRPr="004F3EF1">
        <w:rPr>
          <w:rFonts w:eastAsia="Calibri"/>
          <w:lang w:eastAsia="en-US"/>
        </w:rPr>
        <w:t xml:space="preserve">Срок предоставления гарантии Поставщика  на Товар должен быть не менее </w:t>
      </w:r>
      <w:r>
        <w:rPr>
          <w:rFonts w:eastAsia="Calibri"/>
          <w:lang w:eastAsia="en-US"/>
        </w:rPr>
        <w:t>3</w:t>
      </w:r>
      <w:r w:rsidRPr="004F3EF1">
        <w:rPr>
          <w:rFonts w:eastAsia="Calibri"/>
          <w:lang w:eastAsia="en-US"/>
        </w:rPr>
        <w:t xml:space="preserve"> месяцев с момента подписания накладной.</w:t>
      </w:r>
    </w:p>
    <w:p w:rsidR="00AA25E7" w:rsidRPr="004F3EF1" w:rsidRDefault="00AA25E7" w:rsidP="00AA25E7">
      <w:pPr>
        <w:widowControl w:val="0"/>
        <w:ind w:firstLine="567"/>
        <w:jc w:val="both"/>
        <w:rPr>
          <w:rFonts w:eastAsia="Calibri"/>
          <w:lang w:eastAsia="en-US"/>
        </w:rPr>
      </w:pPr>
      <w:r>
        <w:rPr>
          <w:rFonts w:eastAsia="Calibri"/>
          <w:lang w:eastAsia="en-US"/>
        </w:rPr>
        <w:t>4.3</w:t>
      </w:r>
      <w:r w:rsidRPr="004F3EF1">
        <w:rPr>
          <w:rFonts w:eastAsia="Calibri"/>
          <w:lang w:eastAsia="en-US"/>
        </w:rPr>
        <w:t xml:space="preserve">. Поставщик гарантирует качество поставляемого Товара в пределах срока </w:t>
      </w:r>
      <w:r>
        <w:rPr>
          <w:rFonts w:eastAsia="Calibri"/>
          <w:lang w:eastAsia="en-US"/>
        </w:rPr>
        <w:t>предоставления гарантии Поставщика на Товар.</w:t>
      </w:r>
    </w:p>
    <w:p w:rsidR="00AA25E7" w:rsidRDefault="00AA25E7" w:rsidP="00AA25E7">
      <w:pPr>
        <w:jc w:val="center"/>
        <w:rPr>
          <w:b/>
        </w:rPr>
      </w:pPr>
    </w:p>
    <w:p w:rsidR="00AA25E7" w:rsidRPr="004F3EF1" w:rsidRDefault="00AA25E7" w:rsidP="00AA25E7">
      <w:pPr>
        <w:jc w:val="center"/>
        <w:rPr>
          <w:rFonts w:eastAsia="Calibri"/>
          <w:b/>
          <w:color w:val="000000"/>
          <w:lang w:eastAsia="en-US"/>
        </w:rPr>
      </w:pPr>
      <w:r w:rsidRPr="004F3EF1">
        <w:rPr>
          <w:rFonts w:eastAsia="Calibri"/>
          <w:b/>
          <w:color w:val="000000"/>
          <w:lang w:eastAsia="en-US"/>
        </w:rPr>
        <w:t>5. Порядок и сроки приемки Товара</w:t>
      </w:r>
    </w:p>
    <w:p w:rsidR="00AA25E7" w:rsidRPr="004F3EF1" w:rsidRDefault="00AA25E7" w:rsidP="00AA25E7">
      <w:pPr>
        <w:ind w:firstLine="567"/>
        <w:jc w:val="both"/>
        <w:rPr>
          <w:rFonts w:eastAsia="Calibri"/>
          <w:color w:val="000000"/>
          <w:lang w:eastAsia="en-US"/>
        </w:rPr>
      </w:pPr>
      <w:r w:rsidRPr="004F3EF1">
        <w:rPr>
          <w:rFonts w:eastAsia="Calibri"/>
          <w:color w:val="000000"/>
          <w:lang w:eastAsia="en-US"/>
        </w:rPr>
        <w:t xml:space="preserve">5.1. </w:t>
      </w:r>
      <w:proofErr w:type="gramStart"/>
      <w:r w:rsidRPr="004F3EF1">
        <w:rPr>
          <w:rFonts w:eastAsia="Calibri"/>
          <w:color w:val="000000"/>
          <w:lang w:eastAsia="en-US"/>
        </w:rPr>
        <w:t xml:space="preserve">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w:t>
      </w:r>
      <w:r w:rsidRPr="004F3EF1">
        <w:rPr>
          <w:rFonts w:eastAsia="Calibri"/>
          <w:color w:val="000000"/>
          <w:lang w:eastAsia="en-US"/>
        </w:rPr>
        <w:lastRenderedPageBreak/>
        <w:t>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4F3EF1">
        <w:rPr>
          <w:rFonts w:eastAsia="Calibri"/>
          <w:color w:val="000000"/>
          <w:lang w:eastAsia="en-US"/>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AA25E7" w:rsidRPr="004F3EF1" w:rsidRDefault="00AA25E7" w:rsidP="00AA25E7">
      <w:pPr>
        <w:widowControl w:val="0"/>
        <w:ind w:firstLine="567"/>
        <w:jc w:val="both"/>
        <w:rPr>
          <w:rFonts w:eastAsia="Calibri"/>
          <w:color w:val="000000"/>
          <w:lang w:eastAsia="en-US"/>
        </w:rPr>
      </w:pPr>
      <w:r w:rsidRPr="004F3EF1">
        <w:rPr>
          <w:rFonts w:eastAsia="Calibri"/>
          <w:color w:val="000000"/>
          <w:lang w:eastAsia="en-US"/>
        </w:rPr>
        <w:t>- по количеству и ассортименту – по числу мест, количеству и ассортименту, указанному в накладной.</w:t>
      </w:r>
    </w:p>
    <w:p w:rsidR="00AA25E7" w:rsidRPr="004F3EF1" w:rsidRDefault="00AA25E7" w:rsidP="00AA25E7">
      <w:pPr>
        <w:widowControl w:val="0"/>
        <w:ind w:firstLine="567"/>
        <w:jc w:val="both"/>
        <w:rPr>
          <w:rFonts w:eastAsia="Calibri"/>
          <w:color w:val="000000"/>
          <w:lang w:eastAsia="en-US"/>
        </w:rPr>
      </w:pPr>
      <w:r w:rsidRPr="004F3EF1">
        <w:rPr>
          <w:rFonts w:eastAsia="Calibri"/>
          <w:color w:val="000000"/>
          <w:lang w:eastAsia="en-US"/>
        </w:rPr>
        <w:t xml:space="preserve">- по качеству – согласно документам, подтверждающим качество Товара. </w:t>
      </w:r>
    </w:p>
    <w:p w:rsidR="00AA25E7" w:rsidRPr="004F3EF1" w:rsidRDefault="00AA25E7" w:rsidP="00AA25E7">
      <w:pPr>
        <w:widowControl w:val="0"/>
        <w:ind w:firstLine="567"/>
        <w:jc w:val="both"/>
        <w:rPr>
          <w:rFonts w:eastAsia="Calibri"/>
          <w:lang w:eastAsia="en-US"/>
        </w:rPr>
      </w:pPr>
      <w:r w:rsidRPr="004F3EF1">
        <w:rPr>
          <w:rFonts w:eastAsia="Calibri"/>
          <w:color w:val="000000"/>
          <w:lang w:eastAsia="en-US"/>
        </w:rPr>
        <w:t xml:space="preserve">5.2. </w:t>
      </w:r>
      <w:r w:rsidRPr="004F3EF1">
        <w:rPr>
          <w:rFonts w:eastAsia="Calibri"/>
          <w:lang w:eastAsia="en-US"/>
        </w:rPr>
        <w:t xml:space="preserve">Общий срок приемки Товара составляет не более 5 рабочих дней с момента доставки Товара Заказчику. </w:t>
      </w:r>
      <w:r w:rsidRPr="004F3EF1">
        <w:rPr>
          <w:rFonts w:eastAsia="Calibri"/>
          <w:bCs/>
          <w:lang w:eastAsia="en-US"/>
        </w:rPr>
        <w:t xml:space="preserve">В указанные сроки Заказчик должен </w:t>
      </w:r>
      <w:r w:rsidRPr="004F3EF1">
        <w:rPr>
          <w:rFonts w:eastAsia="Calibri"/>
          <w:lang w:eastAsia="en-US"/>
        </w:rPr>
        <w:t>осмотреть Товар, проверить его количество, качество, комплектность, а также соответствие поставляемого То</w:t>
      </w:r>
      <w:r>
        <w:rPr>
          <w:rFonts w:eastAsia="Calibri"/>
          <w:lang w:eastAsia="en-US"/>
        </w:rPr>
        <w:t>вара характеристикам, указанным</w:t>
      </w:r>
      <w:r w:rsidRPr="004F3EF1">
        <w:rPr>
          <w:rFonts w:eastAsia="Calibri"/>
          <w:lang w:eastAsia="en-US"/>
        </w:rPr>
        <w:t xml:space="preserve"> в </w:t>
      </w:r>
      <w:r w:rsidRPr="004F3EF1">
        <w:rPr>
          <w:rFonts w:eastAsia="Calibri"/>
          <w:color w:val="000000"/>
          <w:lang w:eastAsia="en-US"/>
        </w:rPr>
        <w:t>Спецификации (Приложение №1 к контракту)</w:t>
      </w:r>
      <w:r>
        <w:rPr>
          <w:rFonts w:eastAsia="Calibri"/>
          <w:color w:val="000000"/>
          <w:lang w:eastAsia="en-US"/>
        </w:rPr>
        <w:t>,</w:t>
      </w:r>
      <w:r w:rsidRPr="004F3EF1">
        <w:rPr>
          <w:rFonts w:eastAsia="Calibri"/>
          <w:color w:val="000000"/>
          <w:lang w:eastAsia="en-US"/>
        </w:rPr>
        <w:t xml:space="preserve"> подписать акт приемки Товара</w:t>
      </w:r>
      <w:r w:rsidR="00D90713">
        <w:rPr>
          <w:rFonts w:eastAsia="Calibri"/>
          <w:color w:val="000000"/>
          <w:lang w:eastAsia="en-US"/>
        </w:rPr>
        <w:t>.</w:t>
      </w:r>
    </w:p>
    <w:p w:rsidR="00AA25E7" w:rsidRPr="004F3EF1" w:rsidRDefault="00AA25E7" w:rsidP="00AA25E7">
      <w:pPr>
        <w:ind w:firstLine="567"/>
        <w:jc w:val="both"/>
        <w:rPr>
          <w:rFonts w:eastAsia="Calibri"/>
          <w:color w:val="000000"/>
          <w:lang w:eastAsia="en-US"/>
        </w:rPr>
      </w:pPr>
      <w:r w:rsidRPr="004F3EF1">
        <w:rPr>
          <w:rFonts w:eastAsia="Calibri"/>
          <w:color w:val="000000"/>
          <w:lang w:eastAsia="en-US"/>
        </w:rPr>
        <w:t>5.3. 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силами Заказчика включается в общий срок приемки Товара. В случае проведения экспертизы с привлечением экспертов или экспертной организации срок проведения такой экспертизы не входит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AA25E7" w:rsidRPr="004F3EF1" w:rsidRDefault="00AA25E7" w:rsidP="00AA25E7">
      <w:pPr>
        <w:ind w:firstLine="567"/>
        <w:jc w:val="both"/>
        <w:rPr>
          <w:rFonts w:eastAsia="Calibri"/>
          <w:color w:val="000000"/>
          <w:lang w:eastAsia="en-US"/>
        </w:rPr>
      </w:pPr>
      <w:r w:rsidRPr="004F3EF1">
        <w:rPr>
          <w:rFonts w:eastAsia="Calibri"/>
          <w:color w:val="000000"/>
          <w:lang w:eastAsia="en-US"/>
        </w:rPr>
        <w:t xml:space="preserve">5.4. По окончании </w:t>
      </w:r>
      <w:r>
        <w:rPr>
          <w:rFonts w:eastAsia="Calibri"/>
          <w:color w:val="000000"/>
          <w:lang w:eastAsia="en-US"/>
        </w:rPr>
        <w:t xml:space="preserve">приемки </w:t>
      </w:r>
      <w:r w:rsidRPr="004F3EF1">
        <w:rPr>
          <w:rFonts w:eastAsia="Calibri"/>
          <w:color w:val="000000"/>
          <w:lang w:eastAsia="en-US"/>
        </w:rPr>
        <w:t>Товара по количеству, качеству, ассортименту, комплектности, внешнему виду Заказчик подписывает накладную и акт приемки Товара, со дня подписания которых Товар считается принятым Заказчиком.</w:t>
      </w:r>
    </w:p>
    <w:p w:rsidR="00AA25E7" w:rsidRPr="004F3EF1" w:rsidRDefault="00AA25E7" w:rsidP="00AA25E7">
      <w:pPr>
        <w:ind w:firstLine="567"/>
        <w:jc w:val="both"/>
        <w:rPr>
          <w:rFonts w:eastAsia="Calibri"/>
          <w:color w:val="000000"/>
          <w:lang w:eastAsia="en-US"/>
        </w:rPr>
      </w:pPr>
      <w:r w:rsidRPr="004F3EF1">
        <w:rPr>
          <w:rFonts w:eastAsia="Calibri"/>
          <w:color w:val="000000"/>
          <w:lang w:eastAsia="en-US"/>
        </w:rPr>
        <w:t xml:space="preserve">5.5. </w:t>
      </w:r>
      <w:proofErr w:type="gramStart"/>
      <w:r w:rsidRPr="004F3EF1">
        <w:rPr>
          <w:rFonts w:eastAsia="Calibri"/>
          <w:color w:val="000000"/>
          <w:lang w:eastAsia="en-US"/>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и в течение 3 рабочих обязан уведомить</w:t>
      </w:r>
      <w:proofErr w:type="gramEnd"/>
      <w:r w:rsidRPr="004F3EF1">
        <w:rPr>
          <w:rFonts w:eastAsia="Calibri"/>
          <w:color w:val="000000"/>
          <w:lang w:eastAsia="en-US"/>
        </w:rPr>
        <w:t xml:space="preserve"> об этом Поставщика.</w:t>
      </w:r>
    </w:p>
    <w:p w:rsidR="00AA25E7" w:rsidRPr="004F3EF1" w:rsidRDefault="00AA25E7" w:rsidP="00AA25E7">
      <w:pPr>
        <w:ind w:firstLine="567"/>
        <w:jc w:val="both"/>
        <w:rPr>
          <w:rFonts w:eastAsia="Calibri"/>
          <w:color w:val="000000"/>
          <w:lang w:eastAsia="en-US"/>
        </w:rPr>
      </w:pPr>
      <w:r w:rsidRPr="004F3EF1">
        <w:rPr>
          <w:rFonts w:eastAsia="Calibri"/>
          <w:color w:val="000000"/>
          <w:lang w:eastAsia="en-US"/>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3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 Поставщик обязан удовлетворить требования, указанные в соответствующем акте, в течение 3 рабочих дней</w:t>
      </w:r>
    </w:p>
    <w:p w:rsidR="00AA25E7" w:rsidRPr="004F3EF1" w:rsidRDefault="00AA25E7" w:rsidP="00AA25E7">
      <w:pPr>
        <w:ind w:firstLine="567"/>
        <w:jc w:val="both"/>
        <w:rPr>
          <w:rFonts w:eastAsia="Calibri"/>
          <w:color w:val="000000"/>
          <w:lang w:eastAsia="en-US"/>
        </w:rPr>
      </w:pPr>
      <w:r w:rsidRPr="004F3EF1">
        <w:rPr>
          <w:rFonts w:eastAsia="Calibri"/>
          <w:color w:val="000000"/>
          <w:lang w:eastAsia="en-US"/>
        </w:rPr>
        <w:t>5.7. Риск случайной гибели или случайной порчи, утраты или повреждения Товара переходит к Заказчику с момента подписания накладной Заказчиком.</w:t>
      </w:r>
    </w:p>
    <w:p w:rsidR="00AA25E7" w:rsidRPr="00FD5267" w:rsidRDefault="00AA25E7" w:rsidP="00AA25E7">
      <w:pPr>
        <w:autoSpaceDE w:val="0"/>
        <w:ind w:firstLine="567"/>
        <w:jc w:val="both"/>
      </w:pPr>
    </w:p>
    <w:p w:rsidR="00AA25E7" w:rsidRPr="00AA25E7" w:rsidRDefault="00AA25E7" w:rsidP="00AA25E7">
      <w:pPr>
        <w:pStyle w:val="af9"/>
        <w:widowControl w:val="0"/>
        <w:numPr>
          <w:ilvl w:val="0"/>
          <w:numId w:val="50"/>
        </w:numPr>
        <w:autoSpaceDE w:val="0"/>
        <w:autoSpaceDN w:val="0"/>
        <w:adjustRightInd w:val="0"/>
        <w:spacing w:after="0" w:line="240" w:lineRule="auto"/>
        <w:contextualSpacing/>
        <w:rPr>
          <w:rFonts w:ascii="Times New Roman" w:hAnsi="Times New Roman"/>
          <w:b/>
          <w:bCs/>
          <w:color w:val="000000"/>
          <w:sz w:val="24"/>
          <w:szCs w:val="24"/>
        </w:rPr>
      </w:pPr>
      <w:r w:rsidRPr="00AA25E7">
        <w:rPr>
          <w:rFonts w:ascii="Times New Roman" w:hAnsi="Times New Roman"/>
          <w:b/>
          <w:bCs/>
          <w:color w:val="000000"/>
          <w:sz w:val="24"/>
          <w:szCs w:val="24"/>
        </w:rPr>
        <w:t xml:space="preserve">Порядок предъявления требований, связанных с несоответствием Товара </w:t>
      </w:r>
    </w:p>
    <w:p w:rsidR="00AA25E7" w:rsidRPr="00AA25E7" w:rsidRDefault="00AA25E7" w:rsidP="00AA25E7">
      <w:pPr>
        <w:widowControl w:val="0"/>
        <w:autoSpaceDE w:val="0"/>
        <w:autoSpaceDN w:val="0"/>
        <w:adjustRightInd w:val="0"/>
        <w:ind w:left="540"/>
        <w:jc w:val="center"/>
        <w:rPr>
          <w:b/>
          <w:bCs/>
          <w:color w:val="000000"/>
          <w:szCs w:val="24"/>
        </w:rPr>
      </w:pPr>
      <w:r w:rsidRPr="00AA25E7">
        <w:rPr>
          <w:b/>
          <w:bCs/>
          <w:color w:val="000000"/>
          <w:szCs w:val="24"/>
        </w:rPr>
        <w:t>условиям контракта</w:t>
      </w:r>
    </w:p>
    <w:p w:rsidR="00AA25E7" w:rsidRPr="004F3EF1" w:rsidRDefault="00AA25E7" w:rsidP="00AA25E7">
      <w:pPr>
        <w:ind w:firstLine="567"/>
        <w:jc w:val="both"/>
        <w:rPr>
          <w:rFonts w:eastAsia="Calibri"/>
          <w:lang w:eastAsia="en-US"/>
        </w:rPr>
      </w:pPr>
      <w:r w:rsidRPr="004F3EF1">
        <w:rPr>
          <w:rFonts w:eastAsia="Calibri"/>
          <w:lang w:eastAsia="en-US"/>
        </w:rPr>
        <w:t>6.1. Сроки обнаружения несоответствия Товара требованиям контракта по количеству, ассортименту, качеству, комплектности:</w:t>
      </w:r>
    </w:p>
    <w:p w:rsidR="00AA25E7" w:rsidRPr="004F3EF1" w:rsidRDefault="00AA25E7" w:rsidP="00AA25E7">
      <w:pPr>
        <w:ind w:firstLine="567"/>
        <w:jc w:val="both"/>
        <w:rPr>
          <w:rFonts w:eastAsia="Calibri"/>
          <w:lang w:eastAsia="en-US"/>
        </w:rPr>
      </w:pPr>
      <w:r w:rsidRPr="004F3EF1">
        <w:rPr>
          <w:rFonts w:eastAsia="Calibri"/>
          <w:lang w:eastAsia="en-US"/>
        </w:rPr>
        <w:lastRenderedPageBreak/>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AA25E7" w:rsidRPr="004F3EF1" w:rsidRDefault="00AA25E7" w:rsidP="00AA25E7">
      <w:pPr>
        <w:ind w:firstLine="567"/>
        <w:jc w:val="both"/>
        <w:rPr>
          <w:rFonts w:eastAsia="Calibri"/>
          <w:lang w:eastAsia="en-US"/>
        </w:rPr>
      </w:pPr>
      <w:r w:rsidRPr="004F3EF1">
        <w:rPr>
          <w:rFonts w:eastAsia="Calibri"/>
          <w:lang w:eastAsia="en-US"/>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AA25E7" w:rsidRPr="00AA25E7" w:rsidRDefault="00AA25E7" w:rsidP="00AA25E7">
      <w:pPr>
        <w:autoSpaceDE w:val="0"/>
        <w:ind w:firstLine="567"/>
        <w:jc w:val="both"/>
        <w:rPr>
          <w:b/>
          <w:sz w:val="26"/>
          <w:szCs w:val="26"/>
        </w:rPr>
      </w:pPr>
      <w:r w:rsidRPr="004F3EF1">
        <w:rPr>
          <w:rFonts w:eastAsia="Calibri"/>
          <w:lang w:eastAsia="en-US"/>
        </w:rPr>
        <w:t xml:space="preserve">6.2. </w:t>
      </w:r>
      <w:proofErr w:type="gramStart"/>
      <w:r w:rsidRPr="004F3EF1">
        <w:rPr>
          <w:rFonts w:eastAsia="Calibri"/>
          <w:lang w:eastAsia="en-US"/>
        </w:rPr>
        <w:t xml:space="preserve">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w:t>
      </w:r>
      <w:r w:rsidRPr="004F3EF1">
        <w:rPr>
          <w:rFonts w:eastAsia="Calibri"/>
          <w:bCs/>
          <w:i/>
          <w:lang w:eastAsia="en-US"/>
        </w:rPr>
        <w:t xml:space="preserve"> </w:t>
      </w:r>
      <w:r w:rsidRPr="004F3EF1">
        <w:rPr>
          <w:rFonts w:eastAsia="Calibri"/>
          <w:bCs/>
          <w:lang w:eastAsia="en-US"/>
        </w:rPr>
        <w:t xml:space="preserve">со дня обнаружения таких нарушений, а Поставщик обязан обеспечить </w:t>
      </w:r>
      <w:r w:rsidRPr="004F3EF1">
        <w:rPr>
          <w:rFonts w:eastAsia="Calibri"/>
          <w:lang w:eastAsia="en-US"/>
        </w:rPr>
        <w:t>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r w:rsidRPr="004F3EF1">
        <w:rPr>
          <w:rFonts w:eastAsia="Calibri"/>
          <w:lang w:eastAsia="en-US"/>
        </w:rPr>
        <w:t xml:space="preserve"> Требования, предусмотренные подпунктами 6.1.1 и 6.1.2 контракта, могут быть указаны Заказчиком в акте, составленном в соответствии с пунктом 5.6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CA6287" w:rsidRDefault="00CA6287" w:rsidP="00AA25E7">
      <w:pPr>
        <w:widowControl w:val="0"/>
        <w:autoSpaceDE w:val="0"/>
        <w:autoSpaceDN w:val="0"/>
        <w:adjustRightInd w:val="0"/>
        <w:ind w:firstLine="709"/>
        <w:jc w:val="center"/>
        <w:rPr>
          <w:b/>
          <w:bCs/>
          <w:color w:val="000000"/>
        </w:rPr>
      </w:pPr>
    </w:p>
    <w:p w:rsidR="00AA25E7" w:rsidRPr="004F3EF1" w:rsidRDefault="00AA25E7" w:rsidP="00AA25E7">
      <w:pPr>
        <w:widowControl w:val="0"/>
        <w:autoSpaceDE w:val="0"/>
        <w:autoSpaceDN w:val="0"/>
        <w:adjustRightInd w:val="0"/>
        <w:ind w:firstLine="709"/>
        <w:jc w:val="center"/>
        <w:rPr>
          <w:b/>
          <w:bCs/>
          <w:color w:val="000000"/>
        </w:rPr>
      </w:pPr>
      <w:r w:rsidRPr="004F3EF1">
        <w:rPr>
          <w:b/>
          <w:bCs/>
          <w:color w:val="000000"/>
        </w:rPr>
        <w:t xml:space="preserve">7. Ответственность сторон </w:t>
      </w:r>
    </w:p>
    <w:p w:rsidR="00D90713" w:rsidRPr="00B7333D" w:rsidRDefault="00D90713" w:rsidP="00D90713">
      <w:pPr>
        <w:autoSpaceDE w:val="0"/>
        <w:autoSpaceDN w:val="0"/>
        <w:adjustRightInd w:val="0"/>
        <w:ind w:firstLine="540"/>
        <w:jc w:val="both"/>
        <w:rPr>
          <w:b/>
          <w:bCs/>
          <w:kern w:val="0"/>
          <w:sz w:val="22"/>
          <w:szCs w:val="22"/>
        </w:rPr>
      </w:pPr>
      <w:r>
        <w:rPr>
          <w:kern w:val="0"/>
          <w:sz w:val="22"/>
          <w:szCs w:val="22"/>
        </w:rPr>
        <w:t>7</w:t>
      </w:r>
      <w:r w:rsidRPr="00B7333D">
        <w:rPr>
          <w:kern w:val="0"/>
          <w:sz w:val="22"/>
          <w:szCs w:val="22"/>
        </w:rPr>
        <w:t>.1.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D90713" w:rsidRPr="00B7333D" w:rsidRDefault="00D90713" w:rsidP="00D90713">
      <w:pPr>
        <w:autoSpaceDE w:val="0"/>
        <w:autoSpaceDN w:val="0"/>
        <w:adjustRightInd w:val="0"/>
        <w:ind w:firstLine="540"/>
        <w:jc w:val="both"/>
        <w:rPr>
          <w:kern w:val="0"/>
          <w:sz w:val="22"/>
          <w:szCs w:val="22"/>
        </w:rPr>
      </w:pPr>
      <w:r>
        <w:rPr>
          <w:kern w:val="0"/>
          <w:sz w:val="22"/>
          <w:szCs w:val="22"/>
        </w:rPr>
        <w:t>7</w:t>
      </w:r>
      <w:r w:rsidRPr="00B7333D">
        <w:rPr>
          <w:kern w:val="0"/>
          <w:sz w:val="22"/>
          <w:szCs w:val="22"/>
        </w:rPr>
        <w:t xml:space="preserve">.2.  </w:t>
      </w:r>
      <w:proofErr w:type="gramStart"/>
      <w:r w:rsidRPr="00B7333D">
        <w:rPr>
          <w:kern w:val="0"/>
          <w:sz w:val="22"/>
          <w:szCs w:val="22"/>
        </w:rPr>
        <w:t xml:space="preserve">За ненадлежащее исполнение Поставщиком обязательств, предусмотренных </w:t>
      </w:r>
      <w:r>
        <w:rPr>
          <w:kern w:val="0"/>
          <w:sz w:val="22"/>
          <w:szCs w:val="22"/>
        </w:rPr>
        <w:t>контрактом</w:t>
      </w:r>
      <w:r w:rsidRPr="00B7333D">
        <w:rPr>
          <w:kern w:val="0"/>
          <w:sz w:val="22"/>
          <w:szCs w:val="22"/>
        </w:rPr>
        <w:t xml:space="preserve">, за исключением просрочки исполнения  Поставщиком, обязательств, предусмотренных </w:t>
      </w:r>
      <w:r>
        <w:rPr>
          <w:kern w:val="0"/>
          <w:sz w:val="22"/>
          <w:szCs w:val="22"/>
        </w:rPr>
        <w:t>контрактом</w:t>
      </w:r>
      <w:r w:rsidRPr="00B7333D">
        <w:rPr>
          <w:kern w:val="0"/>
          <w:sz w:val="22"/>
          <w:szCs w:val="22"/>
        </w:rPr>
        <w:t xml:space="preserve">, размер штрафа определяется в соответствии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Поставщиком обязательств, предусмотренных </w:t>
      </w:r>
      <w:r>
        <w:rPr>
          <w:kern w:val="0"/>
          <w:sz w:val="22"/>
          <w:szCs w:val="22"/>
        </w:rPr>
        <w:t>контрактом</w:t>
      </w:r>
      <w:r w:rsidRPr="00B7333D">
        <w:rPr>
          <w:kern w:val="0"/>
          <w:sz w:val="22"/>
          <w:szCs w:val="22"/>
        </w:rPr>
        <w:t xml:space="preserve">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w:t>
      </w:r>
      <w:proofErr w:type="gramEnd"/>
      <w:r w:rsidRPr="00B7333D">
        <w:rPr>
          <w:kern w:val="0"/>
          <w:sz w:val="22"/>
          <w:szCs w:val="22"/>
        </w:rPr>
        <w:t xml:space="preserve">, предусмотренного </w:t>
      </w:r>
      <w:r>
        <w:rPr>
          <w:kern w:val="0"/>
          <w:sz w:val="22"/>
          <w:szCs w:val="22"/>
        </w:rPr>
        <w:t>контрактом</w:t>
      </w:r>
      <w:r w:rsidRPr="00B7333D">
        <w:rPr>
          <w:kern w:val="0"/>
          <w:sz w:val="22"/>
          <w:szCs w:val="22"/>
        </w:rPr>
        <w:t xml:space="preserve">» и устанавливается в виде фиксированной суммы в размере 10 % цены </w:t>
      </w:r>
      <w:r>
        <w:rPr>
          <w:kern w:val="0"/>
          <w:sz w:val="22"/>
          <w:szCs w:val="22"/>
        </w:rPr>
        <w:t>контракта</w:t>
      </w:r>
      <w:r w:rsidRPr="00B7333D">
        <w:rPr>
          <w:kern w:val="0"/>
          <w:sz w:val="22"/>
          <w:szCs w:val="22"/>
        </w:rPr>
        <w:t>.</w:t>
      </w:r>
    </w:p>
    <w:p w:rsidR="00D90713" w:rsidRPr="00B7333D" w:rsidRDefault="00D90713" w:rsidP="00D90713">
      <w:pPr>
        <w:autoSpaceDE w:val="0"/>
        <w:autoSpaceDN w:val="0"/>
        <w:adjustRightInd w:val="0"/>
        <w:ind w:firstLine="540"/>
        <w:jc w:val="both"/>
        <w:rPr>
          <w:kern w:val="0"/>
          <w:sz w:val="22"/>
          <w:szCs w:val="22"/>
        </w:rPr>
      </w:pPr>
      <w:r>
        <w:rPr>
          <w:kern w:val="0"/>
          <w:sz w:val="22"/>
          <w:szCs w:val="22"/>
        </w:rPr>
        <w:t>7</w:t>
      </w:r>
      <w:r w:rsidRPr="00B7333D">
        <w:rPr>
          <w:kern w:val="0"/>
          <w:sz w:val="22"/>
          <w:szCs w:val="22"/>
        </w:rPr>
        <w:t xml:space="preserve">.3. </w:t>
      </w:r>
      <w:proofErr w:type="gramStart"/>
      <w:r w:rsidRPr="00B7333D">
        <w:rPr>
          <w:kern w:val="0"/>
          <w:sz w:val="22"/>
          <w:szCs w:val="22"/>
        </w:rPr>
        <w:t xml:space="preserve">За ненадлежащее исполнение Заказчиком обязательств, предусмотренных </w:t>
      </w:r>
      <w:r>
        <w:rPr>
          <w:kern w:val="0"/>
          <w:sz w:val="22"/>
          <w:szCs w:val="22"/>
        </w:rPr>
        <w:t>контрактом</w:t>
      </w:r>
      <w:r w:rsidRPr="00B7333D">
        <w:rPr>
          <w:kern w:val="0"/>
          <w:sz w:val="22"/>
          <w:szCs w:val="22"/>
        </w:rPr>
        <w:t xml:space="preserve">, за исключением просрочки исполнения Заказчиком, обязательств, предусмотренных </w:t>
      </w:r>
      <w:r>
        <w:rPr>
          <w:kern w:val="0"/>
          <w:sz w:val="22"/>
          <w:szCs w:val="22"/>
        </w:rPr>
        <w:t>контрактом</w:t>
      </w:r>
      <w:r w:rsidRPr="00B7333D">
        <w:rPr>
          <w:kern w:val="0"/>
          <w:sz w:val="22"/>
          <w:szCs w:val="22"/>
        </w:rPr>
        <w:t xml:space="preserve">, размер штрафа определяется в соответствии с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Поставщиком обязательств, предусмотренных </w:t>
      </w:r>
      <w:r>
        <w:rPr>
          <w:kern w:val="0"/>
          <w:sz w:val="22"/>
          <w:szCs w:val="22"/>
        </w:rPr>
        <w:t>контрактом</w:t>
      </w:r>
      <w:r w:rsidRPr="00B7333D">
        <w:rPr>
          <w:kern w:val="0"/>
          <w:sz w:val="22"/>
          <w:szCs w:val="22"/>
        </w:rPr>
        <w:t xml:space="preserve"> (за исключением просрочки исполнения обязательств Поставщиком, и размера пени, начисляемой за каждый день просрочки исполнения Поставщик обязательства</w:t>
      </w:r>
      <w:proofErr w:type="gramEnd"/>
      <w:r w:rsidRPr="00B7333D">
        <w:rPr>
          <w:kern w:val="0"/>
          <w:sz w:val="22"/>
          <w:szCs w:val="22"/>
        </w:rPr>
        <w:t xml:space="preserve">, предусмотренного </w:t>
      </w:r>
      <w:r>
        <w:rPr>
          <w:kern w:val="0"/>
          <w:sz w:val="22"/>
          <w:szCs w:val="22"/>
        </w:rPr>
        <w:t>контрактом</w:t>
      </w:r>
      <w:r w:rsidRPr="00B7333D">
        <w:rPr>
          <w:kern w:val="0"/>
          <w:sz w:val="22"/>
          <w:szCs w:val="22"/>
        </w:rPr>
        <w:t xml:space="preserve">» и устанавливается в виде фиксированной суммы, в размере 2,5 % цены </w:t>
      </w:r>
      <w:r>
        <w:rPr>
          <w:kern w:val="0"/>
          <w:sz w:val="22"/>
          <w:szCs w:val="22"/>
        </w:rPr>
        <w:t>контракта</w:t>
      </w:r>
      <w:r w:rsidRPr="00B7333D">
        <w:rPr>
          <w:kern w:val="0"/>
          <w:sz w:val="22"/>
          <w:szCs w:val="22"/>
        </w:rPr>
        <w:t>.</w:t>
      </w:r>
    </w:p>
    <w:p w:rsidR="00D90713" w:rsidRPr="00B7333D" w:rsidRDefault="00D90713" w:rsidP="00D90713">
      <w:pPr>
        <w:autoSpaceDE w:val="0"/>
        <w:autoSpaceDN w:val="0"/>
        <w:adjustRightInd w:val="0"/>
        <w:ind w:firstLine="540"/>
        <w:jc w:val="both"/>
        <w:rPr>
          <w:kern w:val="0"/>
          <w:sz w:val="22"/>
          <w:szCs w:val="22"/>
        </w:rPr>
      </w:pPr>
      <w:r>
        <w:rPr>
          <w:kern w:val="0"/>
          <w:sz w:val="22"/>
          <w:szCs w:val="22"/>
        </w:rPr>
        <w:t>7</w:t>
      </w:r>
      <w:r w:rsidRPr="00B7333D">
        <w:rPr>
          <w:kern w:val="0"/>
          <w:sz w:val="22"/>
          <w:szCs w:val="22"/>
        </w:rPr>
        <w:t xml:space="preserve">.4. В случае просрочки исполнения Заказчиком обязательств, предусмотренных </w:t>
      </w:r>
      <w:r>
        <w:rPr>
          <w:kern w:val="0"/>
          <w:sz w:val="22"/>
          <w:szCs w:val="22"/>
        </w:rPr>
        <w:t>контрактом</w:t>
      </w:r>
      <w:r w:rsidRPr="00B7333D">
        <w:rPr>
          <w:kern w:val="0"/>
          <w:sz w:val="22"/>
          <w:szCs w:val="22"/>
        </w:rPr>
        <w:t xml:space="preserve">, а также в иных случаях неисполнения или ненадлежащего исполнения Заказчиком обязательств, предусмотренных </w:t>
      </w:r>
      <w:r>
        <w:rPr>
          <w:kern w:val="0"/>
          <w:sz w:val="22"/>
          <w:szCs w:val="22"/>
        </w:rPr>
        <w:t>контрактом</w:t>
      </w:r>
      <w:r w:rsidRPr="00B7333D">
        <w:rPr>
          <w:kern w:val="0"/>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Pr>
          <w:kern w:val="0"/>
          <w:sz w:val="22"/>
          <w:szCs w:val="22"/>
        </w:rPr>
        <w:t>контрактом</w:t>
      </w:r>
      <w:r w:rsidRPr="00B7333D">
        <w:rPr>
          <w:kern w:val="0"/>
          <w:sz w:val="22"/>
          <w:szCs w:val="22"/>
        </w:rPr>
        <w:t xml:space="preserve">, начиная со дня, следующего после дня истечения установленного </w:t>
      </w:r>
      <w:r>
        <w:rPr>
          <w:kern w:val="0"/>
          <w:sz w:val="22"/>
          <w:szCs w:val="22"/>
        </w:rPr>
        <w:t>контрактом</w:t>
      </w:r>
      <w:r w:rsidRPr="00B7333D">
        <w:rPr>
          <w:kern w:val="0"/>
          <w:sz w:val="22"/>
          <w:szCs w:val="22"/>
        </w:rPr>
        <w:t xml:space="preserve"> срока исполнения обязательства. Такая пеня устанавливается </w:t>
      </w:r>
      <w:r>
        <w:rPr>
          <w:kern w:val="0"/>
          <w:sz w:val="22"/>
          <w:szCs w:val="22"/>
        </w:rPr>
        <w:t>контрактом</w:t>
      </w:r>
      <w:r w:rsidRPr="00B7333D">
        <w:rPr>
          <w:kern w:val="0"/>
          <w:sz w:val="22"/>
          <w:szCs w:val="22"/>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90713" w:rsidRPr="00B7333D" w:rsidRDefault="00D90713" w:rsidP="00D90713">
      <w:pPr>
        <w:autoSpaceDE w:val="0"/>
        <w:autoSpaceDN w:val="0"/>
        <w:adjustRightInd w:val="0"/>
        <w:ind w:firstLine="540"/>
        <w:jc w:val="both"/>
        <w:rPr>
          <w:kern w:val="0"/>
          <w:sz w:val="22"/>
          <w:szCs w:val="22"/>
        </w:rPr>
      </w:pPr>
      <w:r>
        <w:rPr>
          <w:kern w:val="0"/>
          <w:sz w:val="22"/>
          <w:szCs w:val="22"/>
        </w:rPr>
        <w:t>7</w:t>
      </w:r>
      <w:r w:rsidRPr="00B7333D">
        <w:rPr>
          <w:kern w:val="0"/>
          <w:sz w:val="22"/>
          <w:szCs w:val="22"/>
        </w:rPr>
        <w:t>.5. В случае просрочки исполнения Поставщиком обязатель</w:t>
      </w:r>
      <w:proofErr w:type="gramStart"/>
      <w:r w:rsidRPr="00B7333D">
        <w:rPr>
          <w:kern w:val="0"/>
          <w:sz w:val="22"/>
          <w:szCs w:val="22"/>
        </w:rPr>
        <w:t>ств пр</w:t>
      </w:r>
      <w:proofErr w:type="gramEnd"/>
      <w:r w:rsidRPr="00B7333D">
        <w:rPr>
          <w:kern w:val="0"/>
          <w:sz w:val="22"/>
          <w:szCs w:val="22"/>
        </w:rPr>
        <w:t xml:space="preserve">едусмотренных </w:t>
      </w:r>
      <w:r>
        <w:rPr>
          <w:kern w:val="0"/>
          <w:sz w:val="22"/>
          <w:szCs w:val="22"/>
        </w:rPr>
        <w:t>контрактом</w:t>
      </w:r>
      <w:r w:rsidRPr="00B7333D">
        <w:rPr>
          <w:kern w:val="0"/>
          <w:sz w:val="22"/>
          <w:szCs w:val="22"/>
        </w:rPr>
        <w:t xml:space="preserve">, а также в иных случаях неисполнения или ненадлежащего исполнения Поставщиком обязательств, предусмотренных </w:t>
      </w:r>
      <w:r>
        <w:rPr>
          <w:kern w:val="0"/>
          <w:sz w:val="22"/>
          <w:szCs w:val="22"/>
        </w:rPr>
        <w:t>контрактом</w:t>
      </w:r>
      <w:r w:rsidRPr="00B7333D">
        <w:rPr>
          <w:kern w:val="0"/>
          <w:sz w:val="22"/>
          <w:szCs w:val="22"/>
        </w:rPr>
        <w:t xml:space="preserve">, заказчик направляет Поставщику, требование об уплате неустоек (штрафов, пеней). </w:t>
      </w:r>
      <w:proofErr w:type="gramStart"/>
      <w:r w:rsidRPr="00B7333D">
        <w:rPr>
          <w:kern w:val="0"/>
          <w:sz w:val="22"/>
          <w:szCs w:val="22"/>
        </w:rPr>
        <w:t xml:space="preserve">Пеня начисляется за каждый день просрочки исполнения Поставщиком обязательства, предусмотренного </w:t>
      </w:r>
      <w:r>
        <w:rPr>
          <w:kern w:val="0"/>
          <w:sz w:val="22"/>
          <w:szCs w:val="22"/>
        </w:rPr>
        <w:t>контрактом</w:t>
      </w:r>
      <w:r w:rsidRPr="00B7333D">
        <w:rPr>
          <w:kern w:val="0"/>
          <w:sz w:val="22"/>
          <w:szCs w:val="22"/>
        </w:rPr>
        <w:t xml:space="preserve">, начиная со дня, следующего после дня истечения установленного </w:t>
      </w:r>
      <w:r>
        <w:rPr>
          <w:kern w:val="0"/>
          <w:sz w:val="22"/>
          <w:szCs w:val="22"/>
        </w:rPr>
        <w:t>контрактом</w:t>
      </w:r>
      <w:r w:rsidRPr="00B7333D">
        <w:rPr>
          <w:kern w:val="0"/>
          <w:sz w:val="22"/>
          <w:szCs w:val="22"/>
        </w:rPr>
        <w:t xml:space="preserve"> срока исполнения обязательства и устанавливается в размере  одной трехсотой действующей на дату уплаты пени </w:t>
      </w:r>
      <w:hyperlink r:id="rId46" w:history="1">
        <w:r w:rsidRPr="00B7333D">
          <w:rPr>
            <w:rStyle w:val="af4"/>
            <w:kern w:val="0"/>
            <w:sz w:val="22"/>
            <w:szCs w:val="22"/>
          </w:rPr>
          <w:t>ставки</w:t>
        </w:r>
      </w:hyperlink>
      <w:r w:rsidRPr="00B7333D">
        <w:rPr>
          <w:kern w:val="0"/>
          <w:sz w:val="22"/>
          <w:szCs w:val="22"/>
        </w:rPr>
        <w:t xml:space="preserve"> рефинансирования Центрального банка Российской Федерации от цены </w:t>
      </w:r>
      <w:r>
        <w:rPr>
          <w:kern w:val="0"/>
          <w:sz w:val="22"/>
          <w:szCs w:val="22"/>
        </w:rPr>
        <w:t>контракта</w:t>
      </w:r>
      <w:r w:rsidRPr="00B7333D">
        <w:rPr>
          <w:kern w:val="0"/>
          <w:sz w:val="22"/>
          <w:szCs w:val="22"/>
        </w:rPr>
        <w:t xml:space="preserve">, уменьшенной на сумму, пропорциональную объему обязательств, предусмотренных </w:t>
      </w:r>
      <w:r>
        <w:rPr>
          <w:kern w:val="0"/>
          <w:sz w:val="22"/>
          <w:szCs w:val="22"/>
        </w:rPr>
        <w:t>контрактом</w:t>
      </w:r>
      <w:r w:rsidRPr="00B7333D">
        <w:rPr>
          <w:kern w:val="0"/>
          <w:sz w:val="22"/>
          <w:szCs w:val="22"/>
        </w:rPr>
        <w:t xml:space="preserve"> и фактически исполненных Поставщиком.</w:t>
      </w:r>
      <w:proofErr w:type="gramEnd"/>
    </w:p>
    <w:p w:rsidR="00D90713" w:rsidRPr="00B7333D" w:rsidRDefault="00D90713" w:rsidP="00D90713">
      <w:pPr>
        <w:autoSpaceDE w:val="0"/>
        <w:autoSpaceDN w:val="0"/>
        <w:adjustRightInd w:val="0"/>
        <w:ind w:firstLine="540"/>
        <w:jc w:val="both"/>
        <w:rPr>
          <w:kern w:val="0"/>
          <w:sz w:val="22"/>
          <w:szCs w:val="22"/>
        </w:rPr>
      </w:pPr>
      <w:r>
        <w:rPr>
          <w:kern w:val="0"/>
          <w:sz w:val="22"/>
          <w:szCs w:val="22"/>
        </w:rPr>
        <w:t>7</w:t>
      </w:r>
      <w:r w:rsidRPr="00B7333D">
        <w:rPr>
          <w:kern w:val="0"/>
          <w:sz w:val="22"/>
          <w:szCs w:val="22"/>
        </w:rPr>
        <w:t xml:space="preserve">.6. Уплата неустойки (штрафа, пени) и возмещение убытков, связанных с ненадлежащим исполнением Сторонами своих обязательств по настоящему </w:t>
      </w:r>
      <w:r>
        <w:rPr>
          <w:kern w:val="0"/>
          <w:sz w:val="22"/>
          <w:szCs w:val="22"/>
        </w:rPr>
        <w:t>контракту</w:t>
      </w:r>
      <w:r w:rsidRPr="00B7333D">
        <w:rPr>
          <w:kern w:val="0"/>
          <w:sz w:val="22"/>
          <w:szCs w:val="22"/>
        </w:rPr>
        <w:t xml:space="preserve">, не освобождают нарушившую условия </w:t>
      </w:r>
      <w:r>
        <w:rPr>
          <w:kern w:val="0"/>
          <w:sz w:val="22"/>
          <w:szCs w:val="22"/>
        </w:rPr>
        <w:t>контракта</w:t>
      </w:r>
      <w:r w:rsidRPr="00B7333D">
        <w:rPr>
          <w:kern w:val="0"/>
          <w:sz w:val="22"/>
          <w:szCs w:val="22"/>
        </w:rPr>
        <w:t xml:space="preserve"> Сторону от исполнения взятых на себя обязательств.</w:t>
      </w:r>
    </w:p>
    <w:p w:rsidR="00D90713" w:rsidRPr="00B7333D" w:rsidRDefault="00D90713" w:rsidP="00D90713">
      <w:pPr>
        <w:autoSpaceDE w:val="0"/>
        <w:autoSpaceDN w:val="0"/>
        <w:adjustRightInd w:val="0"/>
        <w:ind w:firstLine="540"/>
        <w:jc w:val="both"/>
        <w:rPr>
          <w:kern w:val="0"/>
          <w:sz w:val="22"/>
          <w:szCs w:val="22"/>
        </w:rPr>
      </w:pPr>
      <w:r>
        <w:rPr>
          <w:kern w:val="0"/>
          <w:sz w:val="22"/>
          <w:szCs w:val="22"/>
        </w:rPr>
        <w:lastRenderedPageBreak/>
        <w:t>7</w:t>
      </w:r>
      <w:r w:rsidRPr="00B7333D">
        <w:rPr>
          <w:kern w:val="0"/>
          <w:sz w:val="22"/>
          <w:szCs w:val="22"/>
        </w:rPr>
        <w:t xml:space="preserve">.7. Поставщик несет ответственность перед третьими лицами за ущерб, причиняемый им неисполнением, ненадлежащим исполнением условий настоящего </w:t>
      </w:r>
      <w:r>
        <w:rPr>
          <w:kern w:val="0"/>
          <w:sz w:val="22"/>
          <w:szCs w:val="22"/>
        </w:rPr>
        <w:t>контракта</w:t>
      </w:r>
      <w:r w:rsidRPr="00B7333D">
        <w:rPr>
          <w:kern w:val="0"/>
          <w:sz w:val="22"/>
          <w:szCs w:val="22"/>
        </w:rPr>
        <w:t>, а также причиненный по вине работников Поставщика.</w:t>
      </w:r>
    </w:p>
    <w:p w:rsidR="00D90713" w:rsidRPr="00B7333D" w:rsidRDefault="00D90713" w:rsidP="00D90713">
      <w:pPr>
        <w:autoSpaceDE w:val="0"/>
        <w:autoSpaceDN w:val="0"/>
        <w:adjustRightInd w:val="0"/>
        <w:ind w:firstLine="540"/>
        <w:jc w:val="both"/>
        <w:rPr>
          <w:kern w:val="0"/>
          <w:sz w:val="22"/>
          <w:szCs w:val="22"/>
        </w:rPr>
      </w:pPr>
      <w:r>
        <w:rPr>
          <w:kern w:val="0"/>
          <w:sz w:val="22"/>
          <w:szCs w:val="22"/>
        </w:rPr>
        <w:t>7</w:t>
      </w:r>
      <w:r w:rsidRPr="00B7333D">
        <w:rPr>
          <w:kern w:val="0"/>
          <w:sz w:val="22"/>
          <w:szCs w:val="22"/>
        </w:rPr>
        <w:t xml:space="preserve">.8. В случае предъявления исков, связанных с ненадлежащим исполнением Поставщика обязательств по настоящему </w:t>
      </w:r>
      <w:r>
        <w:rPr>
          <w:kern w:val="0"/>
          <w:sz w:val="22"/>
          <w:szCs w:val="22"/>
        </w:rPr>
        <w:t>контракту</w:t>
      </w:r>
      <w:r w:rsidRPr="00B7333D">
        <w:rPr>
          <w:kern w:val="0"/>
          <w:sz w:val="22"/>
          <w:szCs w:val="22"/>
        </w:rPr>
        <w:t>, Поставщик самостоятельно возмещает материальный ущерб Заказчику либо непосредственно истцам в порядке, установленном действующим законодательством.</w:t>
      </w:r>
    </w:p>
    <w:p w:rsidR="00D90713" w:rsidRPr="00B7333D" w:rsidRDefault="00D90713" w:rsidP="00D90713">
      <w:pPr>
        <w:autoSpaceDE w:val="0"/>
        <w:autoSpaceDN w:val="0"/>
        <w:adjustRightInd w:val="0"/>
        <w:ind w:firstLine="540"/>
        <w:jc w:val="both"/>
        <w:rPr>
          <w:kern w:val="0"/>
          <w:sz w:val="22"/>
          <w:szCs w:val="22"/>
        </w:rPr>
      </w:pPr>
      <w:r>
        <w:rPr>
          <w:kern w:val="0"/>
          <w:sz w:val="22"/>
          <w:szCs w:val="22"/>
        </w:rPr>
        <w:t>7</w:t>
      </w:r>
      <w:r w:rsidRPr="00B7333D">
        <w:rPr>
          <w:kern w:val="0"/>
          <w:sz w:val="22"/>
          <w:szCs w:val="22"/>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kern w:val="0"/>
          <w:sz w:val="22"/>
          <w:szCs w:val="22"/>
        </w:rPr>
        <w:t>контрактом</w:t>
      </w:r>
      <w:r w:rsidRPr="00B7333D">
        <w:rPr>
          <w:kern w:val="0"/>
          <w:sz w:val="22"/>
          <w:szCs w:val="22"/>
        </w:rPr>
        <w:t>, произошло вследствие непреодолимой силы или по вине другой стороны.</w:t>
      </w:r>
    </w:p>
    <w:p w:rsidR="00AA25E7" w:rsidRDefault="00AA25E7" w:rsidP="00AA25E7">
      <w:pPr>
        <w:jc w:val="center"/>
        <w:rPr>
          <w:b/>
        </w:rPr>
      </w:pPr>
    </w:p>
    <w:p w:rsidR="00AA25E7" w:rsidRPr="004F3EF1" w:rsidRDefault="00AA25E7" w:rsidP="00AA25E7">
      <w:pPr>
        <w:widowControl w:val="0"/>
        <w:autoSpaceDE w:val="0"/>
        <w:ind w:firstLine="709"/>
        <w:jc w:val="center"/>
        <w:rPr>
          <w:rFonts w:eastAsia="Calibri"/>
          <w:b/>
          <w:bCs/>
          <w:lang w:eastAsia="en-US"/>
        </w:rPr>
      </w:pPr>
      <w:r w:rsidRPr="004F3EF1">
        <w:rPr>
          <w:rFonts w:eastAsia="Calibri"/>
          <w:b/>
          <w:bCs/>
          <w:lang w:eastAsia="en-US"/>
        </w:rPr>
        <w:t>8. Обстоятельства непреодолимой силы</w:t>
      </w:r>
    </w:p>
    <w:p w:rsidR="00AA25E7" w:rsidRPr="004F3EF1" w:rsidRDefault="00AA25E7" w:rsidP="00AA25E7">
      <w:pPr>
        <w:ind w:firstLine="567"/>
        <w:jc w:val="both"/>
        <w:rPr>
          <w:rFonts w:eastAsia="Calibri"/>
          <w:lang w:eastAsia="en-US"/>
        </w:rPr>
      </w:pPr>
      <w:r w:rsidRPr="004F3EF1">
        <w:rPr>
          <w:rFonts w:eastAsia="Calibri"/>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AA25E7" w:rsidRPr="004F3EF1" w:rsidRDefault="00AA25E7" w:rsidP="00AA25E7">
      <w:pPr>
        <w:ind w:firstLine="567"/>
        <w:jc w:val="both"/>
        <w:rPr>
          <w:rFonts w:eastAsia="Calibri"/>
          <w:lang w:eastAsia="en-US"/>
        </w:rPr>
      </w:pPr>
      <w:r w:rsidRPr="004F3EF1">
        <w:rPr>
          <w:rFonts w:eastAsia="Calibri"/>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A25E7" w:rsidRPr="004F3EF1" w:rsidRDefault="00AA25E7" w:rsidP="00AA25E7">
      <w:pPr>
        <w:ind w:firstLine="567"/>
        <w:jc w:val="both"/>
        <w:rPr>
          <w:rFonts w:eastAsia="Calibri"/>
          <w:lang w:eastAsia="en-US"/>
        </w:rPr>
      </w:pPr>
      <w:r w:rsidRPr="004F3EF1">
        <w:rPr>
          <w:rFonts w:eastAsia="Calibri"/>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AA25E7" w:rsidRDefault="00AA25E7" w:rsidP="00AA25E7">
      <w:pPr>
        <w:ind w:firstLine="567"/>
        <w:jc w:val="both"/>
        <w:rPr>
          <w:rFonts w:eastAsia="Calibri"/>
          <w:lang w:eastAsia="en-US"/>
        </w:rPr>
      </w:pPr>
      <w:r w:rsidRPr="004F3EF1">
        <w:rPr>
          <w:rFonts w:eastAsia="Calibri"/>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D90713" w:rsidRDefault="00D90713" w:rsidP="00AA25E7">
      <w:pPr>
        <w:ind w:firstLine="567"/>
        <w:jc w:val="both"/>
        <w:rPr>
          <w:rFonts w:eastAsia="Calibri"/>
          <w:lang w:eastAsia="en-US"/>
        </w:rPr>
      </w:pPr>
    </w:p>
    <w:p w:rsidR="00D90713" w:rsidRPr="00D90713" w:rsidRDefault="00D90713" w:rsidP="00D90713">
      <w:pPr>
        <w:ind w:firstLine="567"/>
        <w:jc w:val="center"/>
        <w:rPr>
          <w:rFonts w:eastAsia="Calibri"/>
          <w:b/>
          <w:lang w:eastAsia="en-US"/>
        </w:rPr>
      </w:pPr>
      <w:bookmarkStart w:id="56" w:name="_ref_22563524"/>
      <w:r>
        <w:rPr>
          <w:rFonts w:eastAsia="Calibri"/>
          <w:b/>
          <w:lang w:eastAsia="en-US"/>
        </w:rPr>
        <w:t>9</w:t>
      </w:r>
      <w:r w:rsidRPr="00D90713">
        <w:rPr>
          <w:rFonts w:eastAsia="Calibri"/>
          <w:b/>
          <w:lang w:eastAsia="en-US"/>
        </w:rPr>
        <w:t>. Изменение и расторжение </w:t>
      </w:r>
      <w:bookmarkEnd w:id="56"/>
      <w:r>
        <w:rPr>
          <w:rFonts w:eastAsia="Calibri"/>
          <w:b/>
          <w:lang w:eastAsia="en-US"/>
        </w:rPr>
        <w:t>контракта</w:t>
      </w:r>
    </w:p>
    <w:p w:rsidR="00D90713" w:rsidRPr="00D90713" w:rsidRDefault="00D90713" w:rsidP="00D90713">
      <w:pPr>
        <w:ind w:firstLine="567"/>
        <w:jc w:val="both"/>
        <w:rPr>
          <w:rFonts w:eastAsia="Calibri"/>
          <w:lang w:eastAsia="en-US"/>
        </w:rPr>
      </w:pPr>
      <w:r>
        <w:rPr>
          <w:rFonts w:eastAsia="Calibri"/>
          <w:lang w:eastAsia="en-US"/>
        </w:rPr>
        <w:t>9</w:t>
      </w:r>
      <w:r w:rsidRPr="00D90713">
        <w:rPr>
          <w:rFonts w:eastAsia="Calibri"/>
          <w:lang w:eastAsia="en-US"/>
        </w:rPr>
        <w:t xml:space="preserve">.1. Изменение существенных условий </w:t>
      </w:r>
      <w:r>
        <w:rPr>
          <w:rFonts w:eastAsia="Calibri"/>
          <w:lang w:eastAsia="en-US"/>
        </w:rPr>
        <w:t>контракта</w:t>
      </w:r>
      <w:r w:rsidRPr="00D90713">
        <w:rPr>
          <w:rFonts w:eastAsia="Calibri"/>
          <w:lang w:eastAsia="en-US"/>
        </w:rPr>
        <w:t xml:space="preserve"> при его исполнении допускается по соглашению сторон в следующих случаях:</w:t>
      </w:r>
    </w:p>
    <w:p w:rsidR="00D90713" w:rsidRPr="00D90713" w:rsidRDefault="00D90713" w:rsidP="00D90713">
      <w:pPr>
        <w:ind w:firstLine="567"/>
        <w:jc w:val="both"/>
        <w:rPr>
          <w:rFonts w:eastAsia="Calibri"/>
          <w:lang w:eastAsia="en-US"/>
        </w:rPr>
      </w:pPr>
      <w:r w:rsidRPr="00D90713">
        <w:rPr>
          <w:rFonts w:eastAsia="Calibri"/>
          <w:lang w:eastAsia="en-US"/>
        </w:rPr>
        <w:t xml:space="preserve">а) при снижении цены </w:t>
      </w:r>
      <w:r>
        <w:rPr>
          <w:rFonts w:eastAsia="Calibri"/>
          <w:lang w:eastAsia="en-US"/>
        </w:rPr>
        <w:t>контракта</w:t>
      </w:r>
      <w:r w:rsidRPr="00D90713">
        <w:rPr>
          <w:rFonts w:eastAsia="Calibri"/>
          <w:lang w:eastAsia="en-US"/>
        </w:rPr>
        <w:t xml:space="preserve"> без изменения предусмотренных </w:t>
      </w:r>
      <w:r>
        <w:rPr>
          <w:rFonts w:eastAsia="Calibri"/>
          <w:lang w:eastAsia="en-US"/>
        </w:rPr>
        <w:t xml:space="preserve">контрактом </w:t>
      </w:r>
      <w:r w:rsidRPr="00D90713">
        <w:rPr>
          <w:rFonts w:eastAsia="Calibri"/>
          <w:lang w:eastAsia="en-US"/>
        </w:rPr>
        <w:t xml:space="preserve">количества товара, качества поставленного товара и иных условий </w:t>
      </w:r>
      <w:r>
        <w:rPr>
          <w:rFonts w:eastAsia="Calibri"/>
          <w:lang w:eastAsia="en-US"/>
        </w:rPr>
        <w:t>контракта</w:t>
      </w:r>
      <w:r w:rsidRPr="00D90713">
        <w:rPr>
          <w:rFonts w:eastAsia="Calibri"/>
          <w:lang w:eastAsia="en-US"/>
        </w:rPr>
        <w:t>;</w:t>
      </w:r>
    </w:p>
    <w:p w:rsidR="00D90713" w:rsidRPr="00D90713" w:rsidRDefault="00D90713" w:rsidP="00D90713">
      <w:pPr>
        <w:ind w:firstLine="567"/>
        <w:jc w:val="both"/>
        <w:rPr>
          <w:rFonts w:eastAsia="Calibri"/>
          <w:lang w:eastAsia="en-US"/>
        </w:rPr>
      </w:pPr>
      <w:proofErr w:type="gramStart"/>
      <w:r w:rsidRPr="00D90713">
        <w:rPr>
          <w:rFonts w:eastAsia="Calibri"/>
          <w:lang w:eastAsia="en-US"/>
        </w:rPr>
        <w:t xml:space="preserve">б) если по предложению Заказчика увеличиваются предусмотренные </w:t>
      </w:r>
      <w:r>
        <w:rPr>
          <w:rFonts w:eastAsia="Calibri"/>
          <w:lang w:eastAsia="en-US"/>
        </w:rPr>
        <w:t xml:space="preserve">контрактом </w:t>
      </w:r>
      <w:r w:rsidRPr="00D90713">
        <w:rPr>
          <w:rFonts w:eastAsia="Calibri"/>
          <w:lang w:eastAsia="en-US"/>
        </w:rPr>
        <w:t>количество товара не более чем на десять процентов или уменьшаются предусмотренные контрактом количество товара не более чем на десять процентов.</w:t>
      </w:r>
      <w:proofErr w:type="gramEnd"/>
      <w:r w:rsidRPr="00D90713">
        <w:rPr>
          <w:rFonts w:eastAsia="Calibri"/>
          <w:lang w:eastAsia="en-US"/>
        </w:rPr>
        <w:t xml:space="preserve"> При этом по соглашению сторон допускается изменение с учетом </w:t>
      </w:r>
      <w:proofErr w:type="gramStart"/>
      <w:r w:rsidRPr="00D90713">
        <w:rPr>
          <w:rFonts w:eastAsia="Calibri"/>
          <w:lang w:eastAsia="en-US"/>
        </w:rPr>
        <w:t>положений бюджетного законодательства Российской Федерации цены контрак</w:t>
      </w:r>
      <w:r>
        <w:rPr>
          <w:rFonts w:eastAsia="Calibri"/>
          <w:lang w:eastAsia="en-US"/>
        </w:rPr>
        <w:t>та</w:t>
      </w:r>
      <w:proofErr w:type="gramEnd"/>
      <w:r w:rsidRPr="00D90713">
        <w:rPr>
          <w:rFonts w:eastAsia="Calibri"/>
          <w:lang w:eastAsia="en-US"/>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w:t>
      </w:r>
      <w:r>
        <w:rPr>
          <w:rFonts w:eastAsia="Calibri"/>
          <w:lang w:eastAsia="en-US"/>
        </w:rPr>
        <w:t>контракт</w:t>
      </w:r>
      <w:r w:rsidRPr="00D90713">
        <w:rPr>
          <w:rFonts w:eastAsia="Calibri"/>
          <w:lang w:eastAsia="en-US"/>
        </w:rPr>
        <w:t xml:space="preserve">а. При уменьшении </w:t>
      </w:r>
      <w:proofErr w:type="gramStart"/>
      <w:r w:rsidRPr="00D90713">
        <w:rPr>
          <w:rFonts w:eastAsia="Calibri"/>
          <w:lang w:eastAsia="en-US"/>
        </w:rPr>
        <w:t>предусмотренных</w:t>
      </w:r>
      <w:proofErr w:type="gramEnd"/>
      <w:r w:rsidRPr="00D90713">
        <w:rPr>
          <w:rFonts w:eastAsia="Calibri"/>
          <w:lang w:eastAsia="en-US"/>
        </w:rPr>
        <w:t xml:space="preserve"> контрактом количества товара стороны </w:t>
      </w:r>
      <w:r>
        <w:rPr>
          <w:rFonts w:eastAsia="Calibri"/>
          <w:lang w:eastAsia="en-US"/>
        </w:rPr>
        <w:t>контракта</w:t>
      </w:r>
      <w:r w:rsidRPr="00D90713">
        <w:rPr>
          <w:rFonts w:eastAsia="Calibri"/>
          <w:lang w:eastAsia="en-US"/>
        </w:rPr>
        <w:t xml:space="preserve"> обязаны уменьшить цену </w:t>
      </w:r>
      <w:r>
        <w:rPr>
          <w:rFonts w:eastAsia="Calibri"/>
          <w:lang w:eastAsia="en-US"/>
        </w:rPr>
        <w:t>контракта</w:t>
      </w:r>
      <w:r w:rsidRPr="00D90713">
        <w:rPr>
          <w:rFonts w:eastAsia="Calibri"/>
          <w:lang w:eastAsia="en-US"/>
        </w:rPr>
        <w:t xml:space="preserve"> исходя из цены единицы товара. </w:t>
      </w:r>
      <w:proofErr w:type="gramStart"/>
      <w:r w:rsidRPr="00D90713">
        <w:rPr>
          <w:rFonts w:eastAsia="Calibri"/>
          <w:lang w:eastAsia="en-US"/>
        </w:rPr>
        <w:t xml:space="preserve">Цена единицы дополнительного товара или цена единицы товара при уменьшении предусмотренного </w:t>
      </w:r>
      <w:r w:rsidR="0031778C" w:rsidRPr="0031778C">
        <w:rPr>
          <w:rFonts w:eastAsia="Calibri"/>
          <w:lang w:eastAsia="en-US"/>
        </w:rPr>
        <w:t>контрактом</w:t>
      </w:r>
      <w:r w:rsidRPr="00D90713">
        <w:rPr>
          <w:rFonts w:eastAsia="Calibri"/>
          <w:lang w:eastAsia="en-US"/>
        </w:rPr>
        <w:t xml:space="preserve"> количества товара должна определяться как частное от деления первоначальной цены </w:t>
      </w:r>
      <w:r w:rsidR="0031778C">
        <w:rPr>
          <w:rFonts w:eastAsia="Calibri"/>
          <w:lang w:eastAsia="en-US"/>
        </w:rPr>
        <w:t>контракт</w:t>
      </w:r>
      <w:r w:rsidRPr="00D90713">
        <w:rPr>
          <w:rFonts w:eastAsia="Calibri"/>
          <w:lang w:eastAsia="en-US"/>
        </w:rPr>
        <w:t xml:space="preserve">а на предусмотренное в </w:t>
      </w:r>
      <w:r w:rsidR="0031778C">
        <w:rPr>
          <w:rFonts w:eastAsia="Calibri"/>
          <w:lang w:eastAsia="en-US"/>
        </w:rPr>
        <w:t>контракте</w:t>
      </w:r>
      <w:r w:rsidRPr="00D90713">
        <w:rPr>
          <w:rFonts w:eastAsia="Calibri"/>
          <w:lang w:eastAsia="en-US"/>
        </w:rPr>
        <w:t xml:space="preserve"> количества товара.</w:t>
      </w:r>
      <w:proofErr w:type="gramEnd"/>
    </w:p>
    <w:p w:rsidR="00D90713" w:rsidRPr="00D90713" w:rsidRDefault="00D90713" w:rsidP="00D90713">
      <w:pPr>
        <w:ind w:firstLine="567"/>
        <w:jc w:val="both"/>
        <w:rPr>
          <w:rFonts w:eastAsia="Calibri"/>
          <w:lang w:eastAsia="en-US"/>
        </w:rPr>
      </w:pPr>
      <w:r w:rsidRPr="00D90713">
        <w:rPr>
          <w:rFonts w:eastAsia="Calibri"/>
          <w:lang w:eastAsia="en-US"/>
        </w:rPr>
        <w:t xml:space="preserve">в) в случаях, предусмотренных </w:t>
      </w:r>
      <w:hyperlink r:id="rId47" w:history="1">
        <w:r w:rsidRPr="00D90713">
          <w:rPr>
            <w:rStyle w:val="af4"/>
            <w:rFonts w:eastAsia="Calibri"/>
            <w:lang w:eastAsia="en-US"/>
          </w:rPr>
          <w:t>пунктом 6 статьи 161</w:t>
        </w:r>
      </w:hyperlink>
      <w:r w:rsidRPr="00D90713">
        <w:rPr>
          <w:rFonts w:eastAsia="Calibri"/>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1778C">
        <w:rPr>
          <w:rFonts w:eastAsia="Calibri"/>
          <w:lang w:eastAsia="en-US"/>
        </w:rPr>
        <w:t>контракта</w:t>
      </w:r>
      <w:r w:rsidRPr="00D90713">
        <w:rPr>
          <w:rFonts w:eastAsia="Calibri"/>
          <w:lang w:eastAsia="en-US"/>
        </w:rPr>
        <w:t xml:space="preserve"> </w:t>
      </w:r>
      <w:hyperlink r:id="rId48" w:history="1">
        <w:r w:rsidRPr="00D90713">
          <w:rPr>
            <w:rStyle w:val="af4"/>
            <w:rFonts w:eastAsia="Calibri"/>
            <w:lang w:eastAsia="en-US"/>
          </w:rPr>
          <w:t>обеспечивает согласование</w:t>
        </w:r>
      </w:hyperlink>
      <w:r w:rsidRPr="00D90713">
        <w:rPr>
          <w:rFonts w:eastAsia="Calibri"/>
          <w:lang w:eastAsia="en-US"/>
        </w:rPr>
        <w:t xml:space="preserve"> новых условий </w:t>
      </w:r>
      <w:r w:rsidR="0031778C">
        <w:rPr>
          <w:rFonts w:eastAsia="Calibri"/>
          <w:lang w:eastAsia="en-US"/>
        </w:rPr>
        <w:t>контракта</w:t>
      </w:r>
      <w:r w:rsidRPr="00D90713">
        <w:rPr>
          <w:rFonts w:eastAsia="Calibri"/>
          <w:lang w:eastAsia="en-US"/>
        </w:rPr>
        <w:t xml:space="preserve">, в том числе цены и (или) сроков исполнения </w:t>
      </w:r>
      <w:r w:rsidR="0031778C">
        <w:rPr>
          <w:rFonts w:eastAsia="Calibri"/>
          <w:lang w:eastAsia="en-US"/>
        </w:rPr>
        <w:t>контакта</w:t>
      </w:r>
      <w:r w:rsidRPr="00D90713">
        <w:rPr>
          <w:rFonts w:eastAsia="Calibri"/>
          <w:lang w:eastAsia="en-US"/>
        </w:rPr>
        <w:t xml:space="preserve"> и (или) количества товара предусмотренных </w:t>
      </w:r>
      <w:r w:rsidR="0031778C">
        <w:rPr>
          <w:rFonts w:eastAsia="Calibri"/>
          <w:lang w:eastAsia="en-US"/>
        </w:rPr>
        <w:t>контрактом</w:t>
      </w:r>
      <w:r w:rsidRPr="00D90713">
        <w:rPr>
          <w:rFonts w:eastAsia="Calibri"/>
          <w:lang w:eastAsia="en-US"/>
        </w:rPr>
        <w:t>.</w:t>
      </w:r>
    </w:p>
    <w:p w:rsidR="00D90713" w:rsidRPr="00D90713" w:rsidRDefault="00D90713" w:rsidP="00D90713">
      <w:pPr>
        <w:ind w:firstLine="567"/>
        <w:jc w:val="both"/>
        <w:rPr>
          <w:rFonts w:eastAsia="Calibri"/>
          <w:lang w:eastAsia="en-US"/>
        </w:rPr>
      </w:pPr>
      <w:bookmarkStart w:id="57" w:name="Par1837"/>
      <w:bookmarkEnd w:id="57"/>
      <w:r>
        <w:rPr>
          <w:rFonts w:eastAsia="Calibri"/>
          <w:lang w:eastAsia="en-US"/>
        </w:rPr>
        <w:t>9</w:t>
      </w:r>
      <w:r w:rsidR="0031778C">
        <w:rPr>
          <w:rFonts w:eastAsia="Calibri"/>
          <w:lang w:eastAsia="en-US"/>
        </w:rPr>
        <w:t xml:space="preserve">.2. При исполнении </w:t>
      </w:r>
      <w:r w:rsidR="0031778C" w:rsidRPr="0031778C">
        <w:rPr>
          <w:rFonts w:eastAsia="Calibri"/>
          <w:lang w:eastAsia="en-US"/>
        </w:rPr>
        <w:t>контракт</w:t>
      </w:r>
      <w:r w:rsidR="0031778C">
        <w:rPr>
          <w:rFonts w:eastAsia="Calibri"/>
          <w:lang w:eastAsia="en-US"/>
        </w:rPr>
        <w:t>а</w:t>
      </w:r>
      <w:r w:rsidRPr="00D90713">
        <w:rPr>
          <w:rFonts w:eastAsia="Calibri"/>
          <w:lang w:eastAsia="en-US"/>
        </w:rPr>
        <w:t xml:space="preserve"> не допускается перемена Поставщика, за исключением случая, если новый Поставщик является правопреемником Поставщика по такому </w:t>
      </w:r>
      <w:r w:rsidR="0031778C">
        <w:rPr>
          <w:rFonts w:eastAsia="Calibri"/>
          <w:lang w:eastAsia="en-US"/>
        </w:rPr>
        <w:t>контракту</w:t>
      </w:r>
      <w:r w:rsidRPr="00D90713">
        <w:rPr>
          <w:rFonts w:eastAsia="Calibri"/>
          <w:lang w:eastAsia="en-US"/>
        </w:rPr>
        <w:t xml:space="preserve"> вследствие реорганизации юридического лица в форме преобразования, слияния или присоединения.</w:t>
      </w:r>
    </w:p>
    <w:p w:rsidR="00D90713" w:rsidRPr="00D90713" w:rsidRDefault="00D90713" w:rsidP="00D90713">
      <w:pPr>
        <w:ind w:firstLine="567"/>
        <w:jc w:val="both"/>
        <w:rPr>
          <w:rFonts w:eastAsia="Calibri"/>
          <w:lang w:eastAsia="en-US"/>
        </w:rPr>
      </w:pPr>
      <w:r>
        <w:rPr>
          <w:rFonts w:eastAsia="Calibri"/>
          <w:lang w:eastAsia="en-US"/>
        </w:rPr>
        <w:lastRenderedPageBreak/>
        <w:t>9</w:t>
      </w:r>
      <w:r w:rsidRPr="00D90713">
        <w:rPr>
          <w:rFonts w:eastAsia="Calibri"/>
          <w:lang w:eastAsia="en-US"/>
        </w:rPr>
        <w:t xml:space="preserve">.3.В случае перемены Заказчика права и обязанности Заказчика, предусмотренные </w:t>
      </w:r>
      <w:r w:rsidR="0031778C" w:rsidRPr="0031778C">
        <w:rPr>
          <w:rFonts w:eastAsia="Calibri"/>
          <w:lang w:eastAsia="en-US"/>
        </w:rPr>
        <w:t>контрактом</w:t>
      </w:r>
      <w:r w:rsidRPr="00D90713">
        <w:rPr>
          <w:rFonts w:eastAsia="Calibri"/>
          <w:lang w:eastAsia="en-US"/>
        </w:rPr>
        <w:t>, переходят к новому Заказчику.</w:t>
      </w:r>
    </w:p>
    <w:p w:rsidR="00D90713" w:rsidRPr="00D90713" w:rsidRDefault="00D90713" w:rsidP="00D90713">
      <w:pPr>
        <w:ind w:firstLine="567"/>
        <w:jc w:val="both"/>
        <w:rPr>
          <w:rFonts w:eastAsia="Calibri"/>
          <w:lang w:eastAsia="en-US"/>
        </w:rPr>
      </w:pPr>
      <w:r w:rsidRPr="00D90713">
        <w:rPr>
          <w:rFonts w:eastAsia="Calibri"/>
          <w:lang w:eastAsia="en-US"/>
        </w:rPr>
        <w:t xml:space="preserve">9.4. При исполнении </w:t>
      </w:r>
      <w:r w:rsidR="0031778C">
        <w:rPr>
          <w:rFonts w:eastAsia="Calibri"/>
          <w:lang w:eastAsia="en-US"/>
        </w:rPr>
        <w:t>контракта</w:t>
      </w:r>
      <w:r w:rsidRPr="00D90713">
        <w:rPr>
          <w:rFonts w:eastAsia="Calibri"/>
          <w:lang w:eastAsia="en-US"/>
        </w:rPr>
        <w:t xml:space="preserve"> по согласованию заказчика с Поставщиком допускается поставка товара, качество, </w:t>
      </w:r>
      <w:proofErr w:type="gramStart"/>
      <w:r w:rsidRPr="00D90713">
        <w:rPr>
          <w:rFonts w:eastAsia="Calibri"/>
          <w:lang w:eastAsia="en-US"/>
        </w:rPr>
        <w:t>которых</w:t>
      </w:r>
      <w:proofErr w:type="gramEnd"/>
      <w:r w:rsidRPr="00D90713">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31778C">
        <w:rPr>
          <w:rFonts w:eastAsia="Calibri"/>
          <w:lang w:eastAsia="en-US"/>
        </w:rPr>
        <w:t>контракте</w:t>
      </w:r>
      <w:r w:rsidRPr="00D90713">
        <w:rPr>
          <w:rFonts w:eastAsia="Calibri"/>
          <w:lang w:eastAsia="en-US"/>
        </w:rPr>
        <w:t xml:space="preserve">. </w:t>
      </w:r>
    </w:p>
    <w:p w:rsidR="00D90713" w:rsidRPr="00D90713" w:rsidRDefault="00D90713" w:rsidP="00D90713">
      <w:pPr>
        <w:ind w:firstLine="567"/>
        <w:jc w:val="both"/>
        <w:rPr>
          <w:rFonts w:eastAsia="Calibri"/>
          <w:lang w:eastAsia="en-US"/>
        </w:rPr>
      </w:pPr>
      <w:r w:rsidRPr="00D90713">
        <w:rPr>
          <w:rFonts w:eastAsia="Calibri"/>
          <w:lang w:eastAsia="en-US"/>
        </w:rPr>
        <w:t xml:space="preserve">9.5. Расторжение </w:t>
      </w:r>
      <w:r w:rsidR="0031778C">
        <w:rPr>
          <w:rFonts w:eastAsia="Calibri"/>
          <w:lang w:eastAsia="en-US"/>
        </w:rPr>
        <w:t>контракта</w:t>
      </w:r>
      <w:r w:rsidRPr="00D90713">
        <w:rPr>
          <w:rFonts w:eastAsia="Calibri"/>
          <w:lang w:eastAsia="en-US"/>
        </w:rPr>
        <w:t xml:space="preserve"> допускается по соглашению сторон, по решению суда, в случае одностороннего отказа стороны </w:t>
      </w:r>
      <w:r w:rsidR="0031778C">
        <w:rPr>
          <w:rFonts w:eastAsia="Calibri"/>
          <w:lang w:eastAsia="en-US"/>
        </w:rPr>
        <w:t>контракт</w:t>
      </w:r>
      <w:r w:rsidRPr="00D90713">
        <w:rPr>
          <w:rFonts w:eastAsia="Calibri"/>
          <w:lang w:eastAsia="en-US"/>
        </w:rPr>
        <w:t xml:space="preserve">а от исполнения </w:t>
      </w:r>
      <w:r w:rsidR="0031778C">
        <w:rPr>
          <w:rFonts w:eastAsia="Calibri"/>
          <w:lang w:eastAsia="en-US"/>
        </w:rPr>
        <w:t>контракта</w:t>
      </w:r>
      <w:r w:rsidRPr="00D90713">
        <w:rPr>
          <w:rFonts w:eastAsia="Calibri"/>
          <w:lang w:eastAsia="en-US"/>
        </w:rPr>
        <w:t xml:space="preserve"> в соответствии с гражданским законодательством.</w:t>
      </w:r>
    </w:p>
    <w:p w:rsidR="00D90713" w:rsidRPr="00D90713" w:rsidRDefault="00D90713" w:rsidP="00D90713">
      <w:pPr>
        <w:ind w:firstLine="567"/>
        <w:jc w:val="both"/>
        <w:rPr>
          <w:rFonts w:eastAsia="Calibri"/>
          <w:lang w:eastAsia="en-US"/>
        </w:rPr>
      </w:pPr>
      <w:r w:rsidRPr="00D90713">
        <w:rPr>
          <w:rFonts w:eastAsia="Calibri"/>
          <w:lang w:eastAsia="en-US"/>
        </w:rPr>
        <w:t xml:space="preserve">9.6. Заказчик вправе принять решение об одностороннем отказе от исполнения </w:t>
      </w:r>
      <w:r w:rsidR="0031778C">
        <w:rPr>
          <w:rFonts w:eastAsia="Calibri"/>
          <w:lang w:eastAsia="en-US"/>
        </w:rPr>
        <w:t>контракта</w:t>
      </w:r>
      <w:r w:rsidRPr="00D90713">
        <w:rPr>
          <w:rFonts w:eastAsia="Calibri"/>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90713" w:rsidRPr="00D90713" w:rsidRDefault="00D90713" w:rsidP="00D90713">
      <w:pPr>
        <w:ind w:firstLine="567"/>
        <w:jc w:val="both"/>
        <w:rPr>
          <w:rFonts w:eastAsia="Calibri"/>
          <w:lang w:eastAsia="en-US"/>
        </w:rPr>
      </w:pPr>
      <w:r w:rsidRPr="00D90713">
        <w:rPr>
          <w:rFonts w:eastAsia="Calibri"/>
          <w:lang w:eastAsia="en-US"/>
        </w:rPr>
        <w:t xml:space="preserve">9.7.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31778C">
        <w:rPr>
          <w:rFonts w:eastAsia="Calibri"/>
          <w:lang w:eastAsia="en-US"/>
        </w:rPr>
        <w:t>контракта</w:t>
      </w:r>
      <w:r w:rsidRPr="00D90713">
        <w:rPr>
          <w:rFonts w:eastAsia="Calibri"/>
          <w:lang w:eastAsia="en-US"/>
        </w:rPr>
        <w:t xml:space="preserve"> может быть принято заказчиком только при условии, что по результатам экспертизы поставленного товара в заключени</w:t>
      </w:r>
      <w:proofErr w:type="gramStart"/>
      <w:r w:rsidRPr="00D90713">
        <w:rPr>
          <w:rFonts w:eastAsia="Calibri"/>
          <w:lang w:eastAsia="en-US"/>
        </w:rPr>
        <w:t>и</w:t>
      </w:r>
      <w:proofErr w:type="gramEnd"/>
      <w:r w:rsidRPr="00D90713">
        <w:rPr>
          <w:rFonts w:eastAsia="Calibri"/>
          <w:lang w:eastAsia="en-US"/>
        </w:rPr>
        <w:t xml:space="preserve"> эксперта, экспертной организации будут подтверждены нарушения условий</w:t>
      </w:r>
      <w:r w:rsidR="0031778C" w:rsidRPr="0031778C">
        <w:rPr>
          <w:rFonts w:eastAsia="Calibri"/>
          <w:lang w:eastAsia="en-US"/>
        </w:rPr>
        <w:t xml:space="preserve"> </w:t>
      </w:r>
      <w:r w:rsidR="0031778C">
        <w:rPr>
          <w:rFonts w:eastAsia="Calibri"/>
          <w:lang w:eastAsia="en-US"/>
        </w:rPr>
        <w:t>контракта</w:t>
      </w:r>
      <w:r w:rsidRPr="00D90713">
        <w:rPr>
          <w:rFonts w:eastAsia="Calibri"/>
          <w:lang w:eastAsia="en-US"/>
        </w:rPr>
        <w:t xml:space="preserve">, послужившие основанием для одностороннего отказа Заказчика от исполнения  </w:t>
      </w:r>
      <w:r w:rsidR="0031778C">
        <w:rPr>
          <w:rFonts w:eastAsia="Calibri"/>
          <w:lang w:eastAsia="en-US"/>
        </w:rPr>
        <w:t>контракт</w:t>
      </w:r>
      <w:r w:rsidRPr="00D90713">
        <w:rPr>
          <w:rFonts w:eastAsia="Calibri"/>
          <w:lang w:eastAsia="en-US"/>
        </w:rPr>
        <w:t>а.</w:t>
      </w:r>
    </w:p>
    <w:p w:rsidR="00D90713" w:rsidRPr="00D90713" w:rsidRDefault="00D90713" w:rsidP="00D90713">
      <w:pPr>
        <w:ind w:firstLine="567"/>
        <w:jc w:val="both"/>
        <w:rPr>
          <w:rFonts w:eastAsia="Calibri"/>
          <w:lang w:eastAsia="en-US"/>
        </w:rPr>
      </w:pPr>
      <w:r w:rsidRPr="00D90713">
        <w:rPr>
          <w:rFonts w:eastAsia="Calibri"/>
          <w:lang w:eastAsia="en-US"/>
        </w:rPr>
        <w:t xml:space="preserve">9.8. </w:t>
      </w:r>
      <w:proofErr w:type="gramStart"/>
      <w:r w:rsidRPr="00D90713">
        <w:rPr>
          <w:rFonts w:eastAsia="Calibri"/>
          <w:lang w:eastAsia="en-US"/>
        </w:rPr>
        <w:t xml:space="preserve">Решение Заказчика об одностороннем отказе от исполнения </w:t>
      </w:r>
      <w:r w:rsidR="0031778C">
        <w:rPr>
          <w:rFonts w:eastAsia="Calibri"/>
          <w:lang w:eastAsia="en-US"/>
        </w:rPr>
        <w:t>контракта</w:t>
      </w:r>
      <w:r w:rsidRPr="00D90713">
        <w:rPr>
          <w:rFonts w:eastAsia="Calibri"/>
          <w:lang w:eastAsia="en-US"/>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w:t>
      </w:r>
      <w:r w:rsidR="0031778C">
        <w:rPr>
          <w:rFonts w:eastAsia="Calibri"/>
          <w:lang w:eastAsia="en-US"/>
        </w:rPr>
        <w:t>контракте</w:t>
      </w:r>
      <w:r w:rsidRPr="00D90713">
        <w:rPr>
          <w:rFonts w:eastAsia="Calibri"/>
          <w:lang w:eastAsia="en-US"/>
        </w:rPr>
        <w:t>, а также телеграммой, либо посредством факсимильной связи, либо по адресу электронной почты, либо с использованием иных средств</w:t>
      </w:r>
      <w:proofErr w:type="gramEnd"/>
      <w:r w:rsidRPr="00D90713">
        <w:rPr>
          <w:rFonts w:eastAsia="Calibri"/>
          <w:lang w:eastAsia="en-US"/>
        </w:rPr>
        <w:t xml:space="preserve"> связи и доставки, </w:t>
      </w:r>
      <w:proofErr w:type="gramStart"/>
      <w:r w:rsidRPr="00D90713">
        <w:rPr>
          <w:rFonts w:eastAsia="Calibri"/>
          <w:lang w:eastAsia="en-US"/>
        </w:rPr>
        <w:t>обеспечивающих</w:t>
      </w:r>
      <w:proofErr w:type="gramEnd"/>
      <w:r w:rsidRPr="00D90713">
        <w:rPr>
          <w:rFonts w:eastAsia="Calibri"/>
          <w:lang w:eastAsia="en-US"/>
        </w:rPr>
        <w:t xml:space="preserve"> фиксирование такого уведомления и получение Заказчиком подтверждения о его вручении Поставщику. Датой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31778C">
        <w:rPr>
          <w:rFonts w:eastAsia="Calibri"/>
          <w:lang w:eastAsia="en-US"/>
        </w:rPr>
        <w:t>контракте</w:t>
      </w:r>
      <w:r w:rsidRPr="00D90713">
        <w:rPr>
          <w:rFonts w:eastAsia="Calibri"/>
          <w:lang w:eastAsia="en-US"/>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D90713">
        <w:rPr>
          <w:rFonts w:eastAsia="Calibri"/>
          <w:lang w:eastAsia="en-US"/>
        </w:rPr>
        <w:t xml:space="preserve">по истечении тридцати дней с даты размещения решения Заказчика об одностороннем отказе от исполнения </w:t>
      </w:r>
      <w:r w:rsidR="0031778C">
        <w:rPr>
          <w:rFonts w:eastAsia="Calibri"/>
          <w:lang w:eastAsia="en-US"/>
        </w:rPr>
        <w:t>контракта</w:t>
      </w:r>
      <w:r w:rsidRPr="00D90713">
        <w:rPr>
          <w:rFonts w:eastAsia="Calibri"/>
          <w:lang w:eastAsia="en-US"/>
        </w:rPr>
        <w:t xml:space="preserve"> в единой информационной системе</w:t>
      </w:r>
      <w:proofErr w:type="gramEnd"/>
      <w:r w:rsidRPr="00D90713">
        <w:rPr>
          <w:rFonts w:eastAsia="Calibri"/>
          <w:lang w:eastAsia="en-US"/>
        </w:rPr>
        <w:t>.</w:t>
      </w:r>
    </w:p>
    <w:p w:rsidR="00D90713" w:rsidRPr="00D90713" w:rsidRDefault="00D90713" w:rsidP="00D90713">
      <w:pPr>
        <w:ind w:firstLine="567"/>
        <w:jc w:val="both"/>
        <w:rPr>
          <w:rFonts w:eastAsia="Calibri"/>
          <w:lang w:eastAsia="en-US"/>
        </w:rPr>
      </w:pPr>
      <w:r w:rsidRPr="00D90713">
        <w:rPr>
          <w:rFonts w:eastAsia="Calibri"/>
          <w:lang w:eastAsia="en-US"/>
        </w:rPr>
        <w:t xml:space="preserve">9.9. Решение Заказчика об одностороннем отказе от исполнения </w:t>
      </w:r>
      <w:r w:rsidR="0031778C">
        <w:rPr>
          <w:rFonts w:eastAsia="Calibri"/>
          <w:lang w:eastAsia="en-US"/>
        </w:rPr>
        <w:t xml:space="preserve">контракта вступает в </w:t>
      </w:r>
      <w:proofErr w:type="gramStart"/>
      <w:r w:rsidR="0031778C">
        <w:rPr>
          <w:rFonts w:eastAsia="Calibri"/>
          <w:lang w:eastAsia="en-US"/>
        </w:rPr>
        <w:t>силу</w:t>
      </w:r>
      <w:proofErr w:type="gramEnd"/>
      <w:r w:rsidR="0031778C">
        <w:rPr>
          <w:rFonts w:eastAsia="Calibri"/>
          <w:lang w:eastAsia="en-US"/>
        </w:rPr>
        <w:t xml:space="preserve"> и </w:t>
      </w:r>
      <w:r w:rsidR="0031778C" w:rsidRPr="0031778C">
        <w:rPr>
          <w:rFonts w:eastAsia="Calibri"/>
          <w:lang w:eastAsia="en-US"/>
        </w:rPr>
        <w:t>контракт</w:t>
      </w:r>
      <w:r w:rsidRPr="00D90713">
        <w:rPr>
          <w:rFonts w:eastAsia="Calibri"/>
          <w:lang w:eastAsia="en-US"/>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31778C">
        <w:rPr>
          <w:rFonts w:eastAsia="Calibri"/>
          <w:lang w:eastAsia="en-US"/>
        </w:rPr>
        <w:t>контракт</w:t>
      </w:r>
      <w:r w:rsidRPr="00D90713">
        <w:rPr>
          <w:rFonts w:eastAsia="Calibri"/>
          <w:lang w:eastAsia="en-US"/>
        </w:rPr>
        <w:t>а.</w:t>
      </w:r>
    </w:p>
    <w:p w:rsidR="00D90713" w:rsidRPr="00D90713" w:rsidRDefault="00D90713" w:rsidP="00D90713">
      <w:pPr>
        <w:ind w:firstLine="567"/>
        <w:jc w:val="both"/>
        <w:rPr>
          <w:rFonts w:eastAsia="Calibri"/>
          <w:lang w:eastAsia="en-US"/>
        </w:rPr>
      </w:pPr>
      <w:r w:rsidRPr="00D90713">
        <w:rPr>
          <w:rFonts w:eastAsia="Calibri"/>
          <w:lang w:eastAsia="en-US"/>
        </w:rPr>
        <w:t xml:space="preserve">9.10. </w:t>
      </w:r>
      <w:proofErr w:type="gramStart"/>
      <w:r w:rsidRPr="00D90713">
        <w:rPr>
          <w:rFonts w:eastAsia="Calibri"/>
          <w:lang w:eastAsia="en-US"/>
        </w:rPr>
        <w:t xml:space="preserve">Заказчик отменяет не вступившее в силу решение об одностороннем отказе от исполнения </w:t>
      </w:r>
      <w:r w:rsidR="0031778C" w:rsidRPr="0031778C">
        <w:rPr>
          <w:rFonts w:eastAsia="Calibri"/>
          <w:lang w:eastAsia="en-US"/>
        </w:rPr>
        <w:t>контракт</w:t>
      </w:r>
      <w:r w:rsidR="0031778C">
        <w:rPr>
          <w:rFonts w:eastAsia="Calibri"/>
          <w:lang w:eastAsia="en-US"/>
        </w:rPr>
        <w:t>а</w:t>
      </w:r>
      <w:r w:rsidRPr="00D90713">
        <w:rPr>
          <w:rFonts w:eastAsia="Calibri"/>
          <w:lang w:eastAsia="en-US"/>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31778C">
        <w:rPr>
          <w:rFonts w:eastAsia="Calibri"/>
          <w:lang w:eastAsia="en-US"/>
        </w:rPr>
        <w:t>контракта</w:t>
      </w:r>
      <w:r w:rsidRPr="00D90713">
        <w:rPr>
          <w:rFonts w:eastAsia="Calibri"/>
          <w:lang w:eastAsia="en-US"/>
        </w:rPr>
        <w:t xml:space="preserve"> устранено нарушение условий договор</w:t>
      </w:r>
      <w:r w:rsidR="0031778C" w:rsidRPr="0031778C">
        <w:rPr>
          <w:rFonts w:eastAsia="Calibri"/>
          <w:lang w:eastAsia="en-US"/>
        </w:rPr>
        <w:t xml:space="preserve"> </w:t>
      </w:r>
      <w:r w:rsidR="0031778C">
        <w:rPr>
          <w:rFonts w:eastAsia="Calibri"/>
          <w:lang w:eastAsia="en-US"/>
        </w:rPr>
        <w:t>контракт</w:t>
      </w:r>
      <w:r w:rsidRPr="00D90713">
        <w:rPr>
          <w:rFonts w:eastAsia="Calibri"/>
          <w:lang w:eastAsia="en-US"/>
        </w:rPr>
        <w:t>а, послужившее основанием для принятия указанного решения, а также Заказчику компенсированы затраты на проведение экспертизы.</w:t>
      </w:r>
      <w:proofErr w:type="gramEnd"/>
      <w:r w:rsidRPr="00D90713">
        <w:rPr>
          <w:rFonts w:eastAsia="Calibri"/>
          <w:lang w:eastAsia="en-US"/>
        </w:rPr>
        <w:t xml:space="preserve"> Данное правило не применяется в случае повторного нарушения Поставщика условий </w:t>
      </w:r>
      <w:r w:rsidR="0031778C">
        <w:rPr>
          <w:rFonts w:eastAsia="Calibri"/>
          <w:lang w:eastAsia="en-US"/>
        </w:rPr>
        <w:t>контракт</w:t>
      </w:r>
      <w:r w:rsidRPr="00D90713">
        <w:rPr>
          <w:rFonts w:eastAsia="Calibri"/>
          <w:lang w:eastAsia="en-US"/>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31778C">
        <w:rPr>
          <w:rFonts w:eastAsia="Calibri"/>
          <w:lang w:eastAsia="en-US"/>
        </w:rPr>
        <w:t>контракта</w:t>
      </w:r>
      <w:r w:rsidRPr="00D90713">
        <w:rPr>
          <w:rFonts w:eastAsia="Calibri"/>
          <w:lang w:eastAsia="en-US"/>
        </w:rPr>
        <w:t>.</w:t>
      </w:r>
    </w:p>
    <w:p w:rsidR="00D90713" w:rsidRPr="00D90713" w:rsidRDefault="00D90713" w:rsidP="00D90713">
      <w:pPr>
        <w:ind w:firstLine="567"/>
        <w:jc w:val="both"/>
        <w:rPr>
          <w:rFonts w:eastAsia="Calibri"/>
          <w:lang w:eastAsia="en-US"/>
        </w:rPr>
      </w:pPr>
      <w:r w:rsidRPr="00D90713">
        <w:rPr>
          <w:rFonts w:eastAsia="Calibri"/>
          <w:lang w:eastAsia="en-US"/>
        </w:rPr>
        <w:t xml:space="preserve">9.11. Заказчик принимает решение об одностороннем отказе от исполнения </w:t>
      </w:r>
      <w:r w:rsidR="0031778C">
        <w:rPr>
          <w:rFonts w:eastAsia="Calibri"/>
          <w:lang w:eastAsia="en-US"/>
        </w:rPr>
        <w:t>контракта</w:t>
      </w:r>
      <w:r w:rsidRPr="00D90713">
        <w:rPr>
          <w:rFonts w:eastAsia="Calibri"/>
          <w:lang w:eastAsia="en-US"/>
        </w:rPr>
        <w:t xml:space="preserve">, если в ходе исполнения </w:t>
      </w:r>
      <w:r w:rsidR="0031778C">
        <w:rPr>
          <w:rFonts w:eastAsia="Calibri"/>
          <w:lang w:eastAsia="en-US"/>
        </w:rPr>
        <w:t>контракта</w:t>
      </w:r>
      <w:r w:rsidRPr="00D90713">
        <w:rPr>
          <w:rFonts w:eastAsia="Calibri"/>
          <w:lang w:eastAsia="en-US"/>
        </w:rPr>
        <w:t xml:space="preserve"> установлено,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D90713" w:rsidRPr="00D90713" w:rsidRDefault="00D90713" w:rsidP="00D90713">
      <w:pPr>
        <w:ind w:firstLine="567"/>
        <w:jc w:val="both"/>
        <w:rPr>
          <w:rFonts w:eastAsia="Calibri"/>
          <w:lang w:eastAsia="en-US"/>
        </w:rPr>
      </w:pPr>
      <w:r w:rsidRPr="00D90713">
        <w:rPr>
          <w:rFonts w:eastAsia="Calibri"/>
          <w:lang w:eastAsia="en-US"/>
        </w:rPr>
        <w:t xml:space="preserve">9.12. Если до расторжения </w:t>
      </w:r>
      <w:r w:rsidR="0031778C">
        <w:rPr>
          <w:rFonts w:eastAsia="Calibri"/>
          <w:lang w:eastAsia="en-US"/>
        </w:rPr>
        <w:t>контракта</w:t>
      </w:r>
      <w:r w:rsidRPr="00D90713">
        <w:rPr>
          <w:rFonts w:eastAsia="Calibri"/>
          <w:lang w:eastAsia="en-US"/>
        </w:rPr>
        <w:t xml:space="preserve"> Поставщик частично исполнил обязательства, предусмотренные </w:t>
      </w:r>
      <w:r w:rsidR="0031778C" w:rsidRPr="0031778C">
        <w:rPr>
          <w:rFonts w:eastAsia="Calibri"/>
          <w:lang w:eastAsia="en-US"/>
        </w:rPr>
        <w:t>контрактом</w:t>
      </w:r>
      <w:r w:rsidRPr="00D90713">
        <w:rPr>
          <w:rFonts w:eastAsia="Calibri"/>
          <w:lang w:eastAsia="en-US"/>
        </w:rPr>
        <w:t xml:space="preserve">, при заключении нового </w:t>
      </w:r>
      <w:r w:rsidR="0031778C">
        <w:rPr>
          <w:rFonts w:eastAsia="Calibri"/>
          <w:lang w:eastAsia="en-US"/>
        </w:rPr>
        <w:t>контракта</w:t>
      </w:r>
      <w:r w:rsidRPr="00D90713">
        <w:rPr>
          <w:rFonts w:eastAsia="Calibri"/>
          <w:lang w:eastAsia="en-US"/>
        </w:rPr>
        <w:t xml:space="preserve"> количество поставленного товара должно быть уменьшено с учетом количества поставленного товара по расторгнутому </w:t>
      </w:r>
      <w:r w:rsidR="0031778C">
        <w:rPr>
          <w:rFonts w:eastAsia="Calibri"/>
          <w:lang w:eastAsia="en-US"/>
        </w:rPr>
        <w:t>контракту</w:t>
      </w:r>
      <w:r w:rsidRPr="00D90713">
        <w:rPr>
          <w:rFonts w:eastAsia="Calibri"/>
          <w:lang w:eastAsia="en-US"/>
        </w:rPr>
        <w:t xml:space="preserve">. При этом цена </w:t>
      </w:r>
      <w:r w:rsidR="0031778C">
        <w:rPr>
          <w:rFonts w:eastAsia="Calibri"/>
          <w:lang w:eastAsia="en-US"/>
        </w:rPr>
        <w:t>контракта</w:t>
      </w:r>
      <w:r w:rsidRPr="00D90713">
        <w:rPr>
          <w:rFonts w:eastAsia="Calibri"/>
          <w:lang w:eastAsia="en-US"/>
        </w:rPr>
        <w:t xml:space="preserve"> должна быть уменьшена пропорционально количеству поставленного товара.</w:t>
      </w:r>
    </w:p>
    <w:p w:rsidR="00D90713" w:rsidRPr="00D90713" w:rsidRDefault="00D90713" w:rsidP="00D90713">
      <w:pPr>
        <w:ind w:firstLine="567"/>
        <w:jc w:val="both"/>
        <w:rPr>
          <w:rFonts w:eastAsia="Calibri"/>
          <w:lang w:eastAsia="en-US"/>
        </w:rPr>
      </w:pPr>
      <w:r w:rsidRPr="00D90713">
        <w:rPr>
          <w:rFonts w:eastAsia="Calibri"/>
          <w:lang w:eastAsia="en-US"/>
        </w:rPr>
        <w:lastRenderedPageBreak/>
        <w:t xml:space="preserve">9.13.Поставщик вправе принять решение об одностороннем отказе от исполнения </w:t>
      </w:r>
      <w:r w:rsidR="0031778C">
        <w:rPr>
          <w:rFonts w:eastAsia="Calibri"/>
          <w:lang w:eastAsia="en-US"/>
        </w:rPr>
        <w:t>контракта</w:t>
      </w:r>
      <w:r w:rsidRPr="00D90713">
        <w:rPr>
          <w:rFonts w:eastAsia="Calibri"/>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90713" w:rsidRPr="00D90713" w:rsidRDefault="00D90713" w:rsidP="00D90713">
      <w:pPr>
        <w:ind w:firstLine="567"/>
        <w:jc w:val="both"/>
        <w:rPr>
          <w:rFonts w:eastAsia="Calibri"/>
          <w:lang w:eastAsia="en-US"/>
        </w:rPr>
      </w:pPr>
      <w:r w:rsidRPr="00D90713">
        <w:rPr>
          <w:rFonts w:eastAsia="Calibri"/>
          <w:lang w:eastAsia="en-US"/>
        </w:rPr>
        <w:t xml:space="preserve">9.14. </w:t>
      </w:r>
      <w:proofErr w:type="gramStart"/>
      <w:r w:rsidRPr="00D90713">
        <w:rPr>
          <w:rFonts w:eastAsia="Calibri"/>
          <w:lang w:eastAsia="en-US"/>
        </w:rPr>
        <w:t xml:space="preserve">Решение Поставщика об одностороннем отказе от исполнения </w:t>
      </w:r>
      <w:r w:rsidR="0031778C">
        <w:rPr>
          <w:rFonts w:eastAsia="Calibri"/>
          <w:lang w:eastAsia="en-US"/>
        </w:rPr>
        <w:t>контракта</w:t>
      </w:r>
      <w:r w:rsidRPr="00D90713">
        <w:rPr>
          <w:rFonts w:eastAsia="Calibri"/>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31778C">
        <w:rPr>
          <w:rFonts w:eastAsia="Calibri"/>
          <w:lang w:eastAsia="en-US"/>
        </w:rPr>
        <w:t>контракте</w:t>
      </w:r>
      <w:r w:rsidRPr="00D90713">
        <w:rPr>
          <w:rFonts w:eastAsia="Calibri"/>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D90713">
        <w:rPr>
          <w:rFonts w:eastAsia="Calibri"/>
          <w:lang w:eastAsia="en-US"/>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w:t>
      </w:r>
      <w:r w:rsidR="0031778C">
        <w:rPr>
          <w:rFonts w:eastAsia="Calibri"/>
          <w:lang w:eastAsia="en-US"/>
        </w:rPr>
        <w:t>контракта</w:t>
      </w:r>
      <w:r w:rsidRPr="00D90713">
        <w:rPr>
          <w:rFonts w:eastAsia="Calibri"/>
          <w:lang w:eastAsia="en-US"/>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D90713" w:rsidRPr="00D90713" w:rsidRDefault="00D90713" w:rsidP="00D90713">
      <w:pPr>
        <w:ind w:firstLine="567"/>
        <w:jc w:val="both"/>
        <w:rPr>
          <w:rFonts w:eastAsia="Calibri"/>
          <w:lang w:eastAsia="en-US"/>
        </w:rPr>
      </w:pPr>
      <w:r w:rsidRPr="00D90713">
        <w:rPr>
          <w:rFonts w:eastAsia="Calibri"/>
          <w:lang w:eastAsia="en-US"/>
        </w:rPr>
        <w:t xml:space="preserve">9.15. Решение Поставщика об одностороннем отказе от исполнения </w:t>
      </w:r>
      <w:r w:rsidR="0031778C">
        <w:rPr>
          <w:rFonts w:eastAsia="Calibri"/>
          <w:lang w:eastAsia="en-US"/>
        </w:rPr>
        <w:t>контракт</w:t>
      </w:r>
      <w:r w:rsidRPr="00D90713">
        <w:rPr>
          <w:rFonts w:eastAsia="Calibri"/>
          <w:lang w:eastAsia="en-US"/>
        </w:rPr>
        <w:t xml:space="preserve">а вступает в </w:t>
      </w:r>
      <w:proofErr w:type="gramStart"/>
      <w:r w:rsidRPr="00D90713">
        <w:rPr>
          <w:rFonts w:eastAsia="Calibri"/>
          <w:lang w:eastAsia="en-US"/>
        </w:rPr>
        <w:t>силу</w:t>
      </w:r>
      <w:proofErr w:type="gramEnd"/>
      <w:r w:rsidRPr="00D90713">
        <w:rPr>
          <w:rFonts w:eastAsia="Calibri"/>
          <w:lang w:eastAsia="en-US"/>
        </w:rPr>
        <w:t xml:space="preserve"> и </w:t>
      </w:r>
      <w:r w:rsidR="0031778C">
        <w:rPr>
          <w:rFonts w:eastAsia="Calibri"/>
          <w:lang w:eastAsia="en-US"/>
        </w:rPr>
        <w:t>контракт</w:t>
      </w:r>
      <w:r w:rsidRPr="00D90713">
        <w:rPr>
          <w:rFonts w:eastAsia="Calibri"/>
          <w:lang w:eastAsia="en-US"/>
        </w:rPr>
        <w:t xml:space="preserve"> считается расторгнутым через десять дней с даты надлежащего уведомления Поставщика заказчика об одностороннем отказе от исполнения договор</w:t>
      </w:r>
      <w:r w:rsidR="0031778C" w:rsidRPr="0031778C">
        <w:rPr>
          <w:rFonts w:eastAsia="Calibri"/>
          <w:lang w:eastAsia="en-US"/>
        </w:rPr>
        <w:t xml:space="preserve"> </w:t>
      </w:r>
      <w:r w:rsidR="0031778C">
        <w:rPr>
          <w:rFonts w:eastAsia="Calibri"/>
          <w:lang w:eastAsia="en-US"/>
        </w:rPr>
        <w:t>контракт</w:t>
      </w:r>
      <w:r w:rsidRPr="00D90713">
        <w:rPr>
          <w:rFonts w:eastAsia="Calibri"/>
          <w:lang w:eastAsia="en-US"/>
        </w:rPr>
        <w:t>а.</w:t>
      </w:r>
    </w:p>
    <w:p w:rsidR="00D90713" w:rsidRPr="00D90713" w:rsidRDefault="00D90713" w:rsidP="00D90713">
      <w:pPr>
        <w:ind w:firstLine="567"/>
        <w:jc w:val="both"/>
        <w:rPr>
          <w:rFonts w:eastAsia="Calibri"/>
          <w:lang w:eastAsia="en-US"/>
        </w:rPr>
      </w:pPr>
      <w:r w:rsidRPr="00D90713">
        <w:rPr>
          <w:rFonts w:eastAsia="Calibri"/>
          <w:lang w:eastAsia="en-US"/>
        </w:rPr>
        <w:t xml:space="preserve">9.16. Поставщик обязан отменить не вступившее в силу решение об одностороннем отказе от исполнения </w:t>
      </w:r>
      <w:r w:rsidR="0031778C">
        <w:rPr>
          <w:rFonts w:eastAsia="Calibri"/>
          <w:lang w:eastAsia="en-US"/>
        </w:rPr>
        <w:t>контракта</w:t>
      </w:r>
      <w:r w:rsidRPr="00D90713">
        <w:rPr>
          <w:rFonts w:eastAsia="Calibri"/>
          <w:lang w:eastAsia="en-US"/>
        </w:rPr>
        <w:t xml:space="preserve">, если в течение десятидневного срока </w:t>
      </w:r>
      <w:proofErr w:type="gramStart"/>
      <w:r w:rsidRPr="00D90713">
        <w:rPr>
          <w:rFonts w:eastAsia="Calibri"/>
          <w:lang w:eastAsia="en-US"/>
        </w:rPr>
        <w:t>с даты</w:t>
      </w:r>
      <w:proofErr w:type="gramEnd"/>
      <w:r w:rsidRPr="00D90713">
        <w:rPr>
          <w:rFonts w:eastAsia="Calibri"/>
          <w:lang w:eastAsia="en-US"/>
        </w:rPr>
        <w:t xml:space="preserve"> надлежащего уведомления заказчика о принятом решении, об одностороннем отказе от исполнения </w:t>
      </w:r>
      <w:r w:rsidR="0031778C">
        <w:rPr>
          <w:rFonts w:eastAsia="Calibri"/>
          <w:lang w:eastAsia="en-US"/>
        </w:rPr>
        <w:t>контракта</w:t>
      </w:r>
      <w:r w:rsidRPr="00D90713">
        <w:rPr>
          <w:rFonts w:eastAsia="Calibri"/>
          <w:lang w:eastAsia="en-US"/>
        </w:rPr>
        <w:t xml:space="preserve"> устранены нарушения условий </w:t>
      </w:r>
      <w:r w:rsidR="0031778C">
        <w:rPr>
          <w:rFonts w:eastAsia="Calibri"/>
          <w:lang w:eastAsia="en-US"/>
        </w:rPr>
        <w:t>контракт</w:t>
      </w:r>
      <w:r w:rsidRPr="00D90713">
        <w:rPr>
          <w:rFonts w:eastAsia="Calibri"/>
          <w:lang w:eastAsia="en-US"/>
        </w:rPr>
        <w:t>а, послужившие основанием для принятия указанного решения.</w:t>
      </w:r>
    </w:p>
    <w:p w:rsidR="00D90713" w:rsidRPr="00D90713" w:rsidRDefault="00D90713" w:rsidP="00D90713">
      <w:pPr>
        <w:ind w:firstLine="567"/>
        <w:jc w:val="both"/>
        <w:rPr>
          <w:rFonts w:eastAsia="Calibri"/>
          <w:lang w:eastAsia="en-US"/>
        </w:rPr>
      </w:pPr>
      <w:r w:rsidRPr="00D90713">
        <w:rPr>
          <w:rFonts w:eastAsia="Calibri"/>
          <w:lang w:eastAsia="en-US"/>
        </w:rPr>
        <w:t xml:space="preserve">9.17. При расторжении </w:t>
      </w:r>
      <w:r w:rsidR="0031778C">
        <w:rPr>
          <w:rFonts w:eastAsia="Calibri"/>
          <w:lang w:eastAsia="en-US"/>
        </w:rPr>
        <w:t>контракта</w:t>
      </w:r>
      <w:r w:rsidRPr="00D90713">
        <w:rPr>
          <w:rFonts w:eastAsia="Calibri"/>
          <w:lang w:eastAsia="en-US"/>
        </w:rPr>
        <w:t xml:space="preserve"> в связи с односторонним отказом стороны </w:t>
      </w:r>
      <w:r w:rsidR="0031778C">
        <w:rPr>
          <w:rFonts w:eastAsia="Calibri"/>
          <w:lang w:eastAsia="en-US"/>
        </w:rPr>
        <w:t>контракт</w:t>
      </w:r>
      <w:r w:rsidRPr="00D90713">
        <w:rPr>
          <w:rFonts w:eastAsia="Calibri"/>
          <w:lang w:eastAsia="en-US"/>
        </w:rPr>
        <w:t xml:space="preserve">а от исполнения </w:t>
      </w:r>
      <w:r w:rsidR="0031778C">
        <w:rPr>
          <w:rFonts w:eastAsia="Calibri"/>
          <w:lang w:eastAsia="en-US"/>
        </w:rPr>
        <w:t>контракта</w:t>
      </w:r>
      <w:r w:rsidRPr="00D90713">
        <w:rPr>
          <w:rFonts w:eastAsia="Calibri"/>
          <w:lang w:eastAsia="en-US"/>
        </w:rPr>
        <w:t xml:space="preserve"> другая сторона </w:t>
      </w:r>
      <w:r w:rsidR="0031778C">
        <w:rPr>
          <w:rFonts w:eastAsia="Calibri"/>
          <w:lang w:eastAsia="en-US"/>
        </w:rPr>
        <w:t>контракта</w:t>
      </w:r>
      <w:r w:rsidRPr="00D90713">
        <w:rPr>
          <w:rFonts w:eastAsia="Calibri"/>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w:t>
      </w:r>
      <w:r w:rsidR="0031778C" w:rsidRPr="0031778C">
        <w:rPr>
          <w:rFonts w:eastAsia="Calibri"/>
          <w:lang w:eastAsia="en-US"/>
        </w:rPr>
        <w:t xml:space="preserve"> </w:t>
      </w:r>
      <w:r w:rsidR="0031778C">
        <w:rPr>
          <w:rFonts w:eastAsia="Calibri"/>
          <w:lang w:eastAsia="en-US"/>
        </w:rPr>
        <w:t>контракт</w:t>
      </w:r>
      <w:r w:rsidRPr="00D90713">
        <w:rPr>
          <w:rFonts w:eastAsia="Calibri"/>
          <w:lang w:eastAsia="en-US"/>
        </w:rPr>
        <w:t>а.</w:t>
      </w:r>
    </w:p>
    <w:p w:rsidR="00D90713" w:rsidRDefault="00D90713" w:rsidP="00D90713">
      <w:pPr>
        <w:ind w:firstLine="567"/>
        <w:jc w:val="both"/>
        <w:rPr>
          <w:rFonts w:eastAsia="Calibri"/>
          <w:lang w:eastAsia="en-US"/>
        </w:rPr>
      </w:pPr>
      <w:r w:rsidRPr="00D90713">
        <w:rPr>
          <w:rFonts w:eastAsia="Calibri"/>
          <w:lang w:eastAsia="en-US"/>
        </w:rPr>
        <w:t xml:space="preserve">9.18. В случае расторжения </w:t>
      </w:r>
      <w:r>
        <w:rPr>
          <w:rFonts w:eastAsia="Calibri"/>
          <w:lang w:eastAsia="en-US"/>
        </w:rPr>
        <w:t>контракта</w:t>
      </w:r>
      <w:r w:rsidRPr="00D90713">
        <w:rPr>
          <w:rFonts w:eastAsia="Calibri"/>
          <w:lang w:eastAsia="en-US"/>
        </w:rPr>
        <w:t xml:space="preserve"> в связи с односторонним отказом Поставщика от исполнения </w:t>
      </w:r>
      <w:r>
        <w:rPr>
          <w:rFonts w:eastAsia="Calibri"/>
          <w:lang w:eastAsia="en-US"/>
        </w:rPr>
        <w:t>контракта</w:t>
      </w:r>
      <w:r w:rsidRPr="00D90713">
        <w:rPr>
          <w:rFonts w:eastAsia="Calibri"/>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lang w:eastAsia="en-US"/>
        </w:rPr>
        <w:t>контракта</w:t>
      </w:r>
      <w:r w:rsidRPr="00D90713">
        <w:rPr>
          <w:rFonts w:eastAsia="Calibri"/>
          <w:lang w:eastAsia="en-US"/>
        </w:rPr>
        <w:t>, в соответствии с положениями Федерального закона №44-ФЗ.</w:t>
      </w:r>
    </w:p>
    <w:p w:rsidR="0031778C" w:rsidRPr="00D90713" w:rsidRDefault="0031778C" w:rsidP="00D90713">
      <w:pPr>
        <w:ind w:firstLine="567"/>
        <w:jc w:val="both"/>
        <w:rPr>
          <w:rFonts w:eastAsia="Calibri"/>
          <w:lang w:eastAsia="en-US"/>
        </w:rPr>
      </w:pPr>
    </w:p>
    <w:p w:rsidR="00D90713" w:rsidRPr="00D90713" w:rsidRDefault="00D90713" w:rsidP="0031778C">
      <w:pPr>
        <w:ind w:firstLine="567"/>
        <w:jc w:val="center"/>
        <w:rPr>
          <w:rFonts w:eastAsia="Calibri"/>
          <w:b/>
          <w:lang w:eastAsia="en-US"/>
        </w:rPr>
      </w:pPr>
      <w:r w:rsidRPr="00D90713">
        <w:rPr>
          <w:rFonts w:eastAsia="Calibri"/>
          <w:b/>
          <w:lang w:eastAsia="en-US"/>
        </w:rPr>
        <w:t>1</w:t>
      </w:r>
      <w:r w:rsidR="0031778C">
        <w:rPr>
          <w:rFonts w:eastAsia="Calibri"/>
          <w:b/>
          <w:lang w:eastAsia="en-US"/>
        </w:rPr>
        <w:t>0</w:t>
      </w:r>
      <w:r w:rsidRPr="00D90713">
        <w:rPr>
          <w:rFonts w:eastAsia="Calibri"/>
          <w:b/>
          <w:lang w:eastAsia="en-US"/>
        </w:rPr>
        <w:t xml:space="preserve">. Обеспечение исполнения </w:t>
      </w:r>
      <w:r w:rsidR="0031778C">
        <w:rPr>
          <w:rFonts w:eastAsia="Calibri"/>
          <w:b/>
          <w:lang w:eastAsia="en-US"/>
        </w:rPr>
        <w:t>контракта</w:t>
      </w:r>
    </w:p>
    <w:p w:rsidR="00D90713" w:rsidRPr="00D90713" w:rsidRDefault="00D90713" w:rsidP="00D90713">
      <w:pPr>
        <w:ind w:firstLine="567"/>
        <w:jc w:val="both"/>
        <w:rPr>
          <w:rFonts w:eastAsia="Calibri"/>
          <w:b/>
          <w:lang w:eastAsia="en-US"/>
        </w:rPr>
      </w:pPr>
      <w:r w:rsidRPr="00D90713">
        <w:rPr>
          <w:rFonts w:eastAsia="Calibri"/>
          <w:lang w:eastAsia="en-US"/>
        </w:rPr>
        <w:t>1</w:t>
      </w:r>
      <w:r w:rsidR="0031778C">
        <w:rPr>
          <w:rFonts w:eastAsia="Calibri"/>
          <w:lang w:eastAsia="en-US"/>
        </w:rPr>
        <w:t>0.1. Исполнение контракта</w:t>
      </w:r>
      <w:r w:rsidRPr="00D90713">
        <w:rPr>
          <w:rFonts w:eastAsia="Calibri"/>
          <w:lang w:eastAsia="en-US"/>
        </w:rPr>
        <w:t xml:space="preserve"> может обеспечиваться предоставлением банковской гарантии, выданной банком и соответствующей требованиям </w:t>
      </w:r>
      <w:hyperlink r:id="rId49" w:history="1">
        <w:r w:rsidRPr="00D90713">
          <w:rPr>
            <w:rStyle w:val="af4"/>
            <w:rFonts w:eastAsia="Calibri"/>
            <w:lang w:eastAsia="en-US"/>
          </w:rPr>
          <w:t>статьи 45</w:t>
        </w:r>
      </w:hyperlink>
      <w:r w:rsidRPr="00D90713">
        <w:rPr>
          <w:rFonts w:eastAsia="Calibri"/>
          <w:lang w:eastAsia="en-US"/>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цены </w:t>
      </w:r>
      <w:r w:rsidR="0031778C">
        <w:rPr>
          <w:rFonts w:eastAsia="Calibri"/>
          <w:lang w:eastAsia="en-US"/>
        </w:rPr>
        <w:t>контракт</w:t>
      </w:r>
      <w:r w:rsidRPr="00D90713">
        <w:rPr>
          <w:rFonts w:eastAsia="Calibri"/>
          <w:lang w:eastAsia="en-US"/>
        </w:rPr>
        <w:t>а, что составляет</w:t>
      </w:r>
      <w:proofErr w:type="gramStart"/>
      <w:r w:rsidRPr="00D90713">
        <w:rPr>
          <w:rFonts w:eastAsia="Calibri"/>
          <w:lang w:eastAsia="en-US"/>
        </w:rPr>
        <w:t xml:space="preserve"> </w:t>
      </w:r>
      <w:r w:rsidR="0031778C">
        <w:rPr>
          <w:rFonts w:eastAsia="Calibri"/>
          <w:b/>
          <w:lang w:eastAsia="en-US"/>
        </w:rPr>
        <w:t>_________</w:t>
      </w:r>
      <w:r w:rsidRPr="00D90713">
        <w:rPr>
          <w:rFonts w:eastAsia="Calibri"/>
          <w:b/>
          <w:lang w:eastAsia="en-US"/>
        </w:rPr>
        <w:t xml:space="preserve"> (</w:t>
      </w:r>
      <w:r w:rsidR="0031778C">
        <w:rPr>
          <w:rFonts w:eastAsia="Calibri"/>
          <w:b/>
          <w:lang w:eastAsia="en-US"/>
        </w:rPr>
        <w:t>______________</w:t>
      </w:r>
      <w:r w:rsidRPr="00D90713">
        <w:rPr>
          <w:rFonts w:eastAsia="Calibri"/>
          <w:b/>
          <w:lang w:eastAsia="en-US"/>
        </w:rPr>
        <w:t xml:space="preserve">) </w:t>
      </w:r>
      <w:proofErr w:type="gramEnd"/>
      <w:r w:rsidRPr="00D90713">
        <w:rPr>
          <w:rFonts w:eastAsia="Calibri"/>
          <w:b/>
          <w:lang w:eastAsia="en-US"/>
        </w:rPr>
        <w:t xml:space="preserve">рублей </w:t>
      </w:r>
      <w:r w:rsidR="0031778C">
        <w:rPr>
          <w:rFonts w:eastAsia="Calibri"/>
          <w:b/>
          <w:lang w:eastAsia="en-US"/>
        </w:rPr>
        <w:t>___</w:t>
      </w:r>
      <w:r w:rsidRPr="00D90713">
        <w:rPr>
          <w:rFonts w:eastAsia="Calibri"/>
          <w:b/>
          <w:lang w:eastAsia="en-US"/>
        </w:rPr>
        <w:t xml:space="preserve"> копейки.</w:t>
      </w:r>
    </w:p>
    <w:p w:rsidR="00D90713" w:rsidRPr="00D90713" w:rsidRDefault="00D90713" w:rsidP="00D90713">
      <w:pPr>
        <w:ind w:firstLine="567"/>
        <w:jc w:val="both"/>
        <w:rPr>
          <w:rFonts w:eastAsia="Calibri"/>
          <w:lang w:eastAsia="en-US"/>
        </w:rPr>
      </w:pPr>
      <w:r w:rsidRPr="00D90713">
        <w:rPr>
          <w:rFonts w:eastAsia="Calibri"/>
          <w:lang w:eastAsia="en-US"/>
        </w:rPr>
        <w:t>1</w:t>
      </w:r>
      <w:r w:rsidR="0031778C">
        <w:rPr>
          <w:rFonts w:eastAsia="Calibri"/>
          <w:lang w:eastAsia="en-US"/>
        </w:rPr>
        <w:t>0</w:t>
      </w:r>
      <w:r w:rsidRPr="00D90713">
        <w:rPr>
          <w:rFonts w:eastAsia="Calibri"/>
          <w:lang w:eastAsia="en-US"/>
        </w:rPr>
        <w:t xml:space="preserve">.2. </w:t>
      </w:r>
      <w:proofErr w:type="gramStart"/>
      <w:r w:rsidRPr="00D90713">
        <w:rPr>
          <w:rFonts w:eastAsia="Calibri"/>
          <w:lang w:eastAsia="en-US"/>
        </w:rPr>
        <w:t xml:space="preserve">Если при проведении аукциона начальная (максимальная) цена </w:t>
      </w:r>
      <w:r w:rsidR="0031778C">
        <w:rPr>
          <w:rFonts w:eastAsia="Calibri"/>
          <w:lang w:eastAsia="en-US"/>
        </w:rPr>
        <w:t>контракта</w:t>
      </w:r>
      <w:r w:rsidRPr="00D90713">
        <w:rPr>
          <w:rFonts w:eastAsia="Calibri"/>
          <w:lang w:eastAsia="en-US"/>
        </w:rPr>
        <w:t xml:space="preserve"> составляет пятнадцать миллионов рублей и менее и участником закупки, с которым заключается </w:t>
      </w:r>
      <w:r w:rsidR="0031778C">
        <w:rPr>
          <w:rFonts w:eastAsia="Calibri"/>
          <w:lang w:eastAsia="en-US"/>
        </w:rPr>
        <w:t>контракт</w:t>
      </w:r>
      <w:r w:rsidRPr="00D90713">
        <w:rPr>
          <w:rFonts w:eastAsia="Calibri"/>
          <w:lang w:eastAsia="en-US"/>
        </w:rPr>
        <w:t xml:space="preserve">, предложена цена </w:t>
      </w:r>
      <w:r w:rsidR="0031778C">
        <w:rPr>
          <w:rFonts w:eastAsia="Calibri"/>
          <w:lang w:eastAsia="en-US"/>
        </w:rPr>
        <w:t>контракта</w:t>
      </w:r>
      <w:r w:rsidRPr="00D90713">
        <w:rPr>
          <w:rFonts w:eastAsia="Calibri"/>
          <w:lang w:eastAsia="en-US"/>
        </w:rPr>
        <w:t xml:space="preserve">, которая на двадцать пять и более процентов ниже начальной (максимальной) цены </w:t>
      </w:r>
      <w:r w:rsidR="0031778C">
        <w:rPr>
          <w:rFonts w:eastAsia="Calibri"/>
          <w:lang w:eastAsia="en-US"/>
        </w:rPr>
        <w:t>контракта</w:t>
      </w:r>
      <w:r w:rsidRPr="00D90713">
        <w:rPr>
          <w:rFonts w:eastAsia="Calibri"/>
          <w:lang w:eastAsia="en-US"/>
        </w:rPr>
        <w:t xml:space="preserve">, </w:t>
      </w:r>
      <w:r w:rsidR="0031778C">
        <w:rPr>
          <w:rFonts w:eastAsia="Calibri"/>
          <w:lang w:eastAsia="en-US"/>
        </w:rPr>
        <w:t>контракт</w:t>
      </w:r>
      <w:r w:rsidRPr="00D90713">
        <w:rPr>
          <w:rFonts w:eastAsia="Calibri"/>
          <w:lang w:eastAsia="en-US"/>
        </w:rPr>
        <w:t xml:space="preserve"> заключается только после предоставления таким участником обеспечения исполнения </w:t>
      </w:r>
      <w:r w:rsidR="0031778C">
        <w:rPr>
          <w:rFonts w:eastAsia="Calibri"/>
          <w:lang w:eastAsia="en-US"/>
        </w:rPr>
        <w:t>контракта</w:t>
      </w:r>
      <w:r w:rsidRPr="00D90713">
        <w:rPr>
          <w:rFonts w:eastAsia="Calibri"/>
          <w:lang w:eastAsia="en-US"/>
        </w:rPr>
        <w:t xml:space="preserve"> в размере, превышающем в полтора раза размер обеспечения исполнения </w:t>
      </w:r>
      <w:r w:rsidR="0031778C">
        <w:rPr>
          <w:rFonts w:eastAsia="Calibri"/>
          <w:lang w:eastAsia="en-US"/>
        </w:rPr>
        <w:t>контракт</w:t>
      </w:r>
      <w:r w:rsidRPr="00D90713">
        <w:rPr>
          <w:rFonts w:eastAsia="Calibri"/>
          <w:lang w:eastAsia="en-US"/>
        </w:rPr>
        <w:t>а, указанный в документации об</w:t>
      </w:r>
      <w:proofErr w:type="gramEnd"/>
      <w:r w:rsidRPr="00D90713">
        <w:rPr>
          <w:rFonts w:eastAsia="Calibri"/>
          <w:lang w:eastAsia="en-US"/>
        </w:rPr>
        <w:t xml:space="preserve"> </w:t>
      </w:r>
      <w:proofErr w:type="gramStart"/>
      <w:r w:rsidRPr="00D90713">
        <w:rPr>
          <w:rFonts w:eastAsia="Calibri"/>
          <w:lang w:eastAsia="en-US"/>
        </w:rPr>
        <w:t xml:space="preserve">электронном аукционе, но не менее чем в размере аванса (если </w:t>
      </w:r>
      <w:r w:rsidR="0031778C">
        <w:rPr>
          <w:rFonts w:eastAsia="Calibri"/>
          <w:lang w:eastAsia="en-US"/>
        </w:rPr>
        <w:t xml:space="preserve">контрактом </w:t>
      </w:r>
      <w:r w:rsidRPr="00D90713">
        <w:rPr>
          <w:rFonts w:eastAsia="Calibri"/>
          <w:lang w:eastAsia="en-US"/>
        </w:rPr>
        <w:t>предусмотрена выплата аванса), что составляет ________</w:t>
      </w:r>
      <w:r w:rsidRPr="00D90713">
        <w:rPr>
          <w:rFonts w:eastAsia="Calibri"/>
          <w:b/>
          <w:lang w:eastAsia="en-US"/>
        </w:rPr>
        <w:t> рублей (__________) рублей ____ копеек</w:t>
      </w:r>
      <w:r w:rsidRPr="00D90713">
        <w:rPr>
          <w:rFonts w:eastAsia="Calibri"/>
          <w:lang w:eastAsia="en-US"/>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D90713">
        <w:rPr>
          <w:rFonts w:eastAsia="Calibri"/>
          <w:lang w:eastAsia="en-US"/>
        </w:rPr>
        <w:t xml:space="preserve"> </w:t>
      </w:r>
      <w:proofErr w:type="gramStart"/>
      <w:r w:rsidRPr="00D90713">
        <w:rPr>
          <w:rFonts w:eastAsia="Calibri"/>
          <w:lang w:eastAsia="en-US"/>
        </w:rPr>
        <w:t xml:space="preserve">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Pr="00D90713">
        <w:rPr>
          <w:rFonts w:eastAsia="Calibri"/>
          <w:lang w:eastAsia="en-US"/>
        </w:rPr>
        <w:lastRenderedPageBreak/>
        <w:t>трех лет до даты подачи заявки на участие в аукционе</w:t>
      </w:r>
      <w:proofErr w:type="gramEnd"/>
      <w:r w:rsidRPr="00D90713">
        <w:rPr>
          <w:rFonts w:eastAsia="Calibri"/>
          <w:lang w:eastAsia="en-US"/>
        </w:rPr>
        <w:t xml:space="preserve"> </w:t>
      </w:r>
      <w:proofErr w:type="gramStart"/>
      <w:r w:rsidRPr="00D90713">
        <w:rPr>
          <w:rFonts w:eastAsia="Calibri"/>
          <w:lang w:eastAsia="en-US"/>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D90713">
        <w:rPr>
          <w:rFonts w:eastAsia="Calibri"/>
          <w:lang w:eastAsia="en-US"/>
        </w:rPr>
        <w:t xml:space="preserve"> В этих случаях цена одного из Контрактов должна составлять не менее чем двадцать процентов цены.</w:t>
      </w:r>
    </w:p>
    <w:p w:rsidR="00D90713" w:rsidRPr="00D90713" w:rsidRDefault="00D90713" w:rsidP="00D90713">
      <w:pPr>
        <w:ind w:firstLine="567"/>
        <w:jc w:val="both"/>
        <w:rPr>
          <w:rFonts w:eastAsia="Calibri"/>
          <w:lang w:eastAsia="en-US"/>
        </w:rPr>
      </w:pPr>
      <w:r w:rsidRPr="00D90713">
        <w:rPr>
          <w:rFonts w:eastAsia="Calibri"/>
          <w:lang w:eastAsia="en-US"/>
        </w:rPr>
        <w:t>1</w:t>
      </w:r>
      <w:r w:rsidR="0031778C">
        <w:rPr>
          <w:rFonts w:eastAsia="Calibri"/>
          <w:lang w:eastAsia="en-US"/>
        </w:rPr>
        <w:t>0</w:t>
      </w:r>
      <w:r w:rsidRPr="00D90713">
        <w:rPr>
          <w:rFonts w:eastAsia="Calibri"/>
          <w:lang w:eastAsia="en-US"/>
        </w:rPr>
        <w:t xml:space="preserve">.3. Способ обеспечения исполнения </w:t>
      </w:r>
      <w:r w:rsidR="0031778C">
        <w:rPr>
          <w:rFonts w:eastAsia="Calibri"/>
          <w:lang w:eastAsia="en-US"/>
        </w:rPr>
        <w:t>контракта</w:t>
      </w:r>
      <w:r w:rsidRPr="00D90713">
        <w:rPr>
          <w:rFonts w:eastAsia="Calibri"/>
          <w:lang w:eastAsia="en-US"/>
        </w:rPr>
        <w:t xml:space="preserve"> участником электронного аукциона, с которым заключается </w:t>
      </w:r>
      <w:r w:rsidR="0031778C">
        <w:rPr>
          <w:rFonts w:eastAsia="Calibri"/>
          <w:lang w:eastAsia="en-US"/>
        </w:rPr>
        <w:t>контракт</w:t>
      </w:r>
      <w:r w:rsidRPr="00D90713">
        <w:rPr>
          <w:rFonts w:eastAsia="Calibri"/>
          <w:lang w:eastAsia="en-US"/>
        </w:rPr>
        <w:t>, определяется самостоятельно.</w:t>
      </w:r>
    </w:p>
    <w:p w:rsidR="00D90713" w:rsidRPr="00D90713" w:rsidRDefault="00D90713" w:rsidP="00D90713">
      <w:pPr>
        <w:ind w:firstLine="567"/>
        <w:jc w:val="both"/>
        <w:rPr>
          <w:rFonts w:eastAsia="Calibri"/>
          <w:lang w:eastAsia="en-US"/>
        </w:rPr>
      </w:pPr>
      <w:r w:rsidRPr="00D90713">
        <w:rPr>
          <w:rFonts w:eastAsia="Calibri"/>
          <w:lang w:eastAsia="en-US"/>
        </w:rPr>
        <w:t>1</w:t>
      </w:r>
      <w:r w:rsidR="0031778C">
        <w:rPr>
          <w:rFonts w:eastAsia="Calibri"/>
          <w:lang w:eastAsia="en-US"/>
        </w:rPr>
        <w:t>0</w:t>
      </w:r>
      <w:r w:rsidRPr="00D90713">
        <w:rPr>
          <w:rFonts w:eastAsia="Calibri"/>
          <w:lang w:eastAsia="en-US"/>
        </w:rPr>
        <w:t xml:space="preserve">.4. Срок действия банковской гарантии должен превышать срок действия </w:t>
      </w:r>
      <w:r w:rsidR="0031778C">
        <w:rPr>
          <w:rFonts w:eastAsia="Calibri"/>
          <w:lang w:eastAsia="en-US"/>
        </w:rPr>
        <w:t>контракта</w:t>
      </w:r>
      <w:r w:rsidRPr="00D90713">
        <w:rPr>
          <w:rFonts w:eastAsia="Calibri"/>
          <w:lang w:eastAsia="en-US"/>
        </w:rPr>
        <w:t xml:space="preserve"> не менее чем на один месяц.</w:t>
      </w:r>
    </w:p>
    <w:p w:rsidR="00D90713" w:rsidRPr="00D90713" w:rsidRDefault="00D90713" w:rsidP="00D90713">
      <w:pPr>
        <w:ind w:firstLine="567"/>
        <w:jc w:val="both"/>
        <w:rPr>
          <w:rFonts w:eastAsia="Calibri"/>
          <w:lang w:eastAsia="en-US"/>
        </w:rPr>
      </w:pPr>
      <w:r w:rsidRPr="00D90713">
        <w:rPr>
          <w:rFonts w:eastAsia="Calibri"/>
          <w:lang w:eastAsia="en-US"/>
        </w:rPr>
        <w:t>1</w:t>
      </w:r>
      <w:r w:rsidR="0031778C">
        <w:rPr>
          <w:rFonts w:eastAsia="Calibri"/>
          <w:lang w:eastAsia="en-US"/>
        </w:rPr>
        <w:t>0</w:t>
      </w:r>
      <w:r w:rsidRPr="00D90713">
        <w:rPr>
          <w:rFonts w:eastAsia="Calibri"/>
          <w:lang w:eastAsia="en-US"/>
        </w:rPr>
        <w:t>.5. Реквизиты для перечисления денежных средств:</w:t>
      </w:r>
    </w:p>
    <w:p w:rsidR="0031778C" w:rsidRPr="0031778C" w:rsidRDefault="0031778C" w:rsidP="0031778C">
      <w:pPr>
        <w:ind w:firstLine="567"/>
        <w:jc w:val="both"/>
        <w:rPr>
          <w:rFonts w:eastAsia="Calibri"/>
          <w:lang w:eastAsia="en-US"/>
        </w:rPr>
      </w:pPr>
      <w:r w:rsidRPr="0031778C">
        <w:rPr>
          <w:rFonts w:eastAsia="Calibri"/>
          <w:lang w:eastAsia="en-US"/>
        </w:rPr>
        <w:t>ИНН 1809007611  КПП 183701001</w:t>
      </w:r>
    </w:p>
    <w:p w:rsidR="0031778C" w:rsidRPr="0031778C" w:rsidRDefault="0031778C" w:rsidP="0031778C">
      <w:pPr>
        <w:ind w:firstLine="567"/>
        <w:jc w:val="both"/>
        <w:rPr>
          <w:rFonts w:eastAsia="Calibri"/>
          <w:lang w:eastAsia="en-US"/>
        </w:rPr>
      </w:pPr>
      <w:r w:rsidRPr="0031778C">
        <w:rPr>
          <w:rFonts w:eastAsia="Calibri"/>
          <w:lang w:eastAsia="en-US"/>
        </w:rPr>
        <w:t xml:space="preserve">ОГРН 1021800678635 </w:t>
      </w:r>
    </w:p>
    <w:p w:rsidR="0031778C" w:rsidRPr="0031778C" w:rsidRDefault="0031778C" w:rsidP="0031778C">
      <w:pPr>
        <w:ind w:firstLine="567"/>
        <w:jc w:val="both"/>
        <w:rPr>
          <w:rFonts w:eastAsia="Calibri"/>
          <w:lang w:eastAsia="en-US"/>
        </w:rPr>
      </w:pPr>
      <w:r w:rsidRPr="0031778C">
        <w:rPr>
          <w:rFonts w:eastAsia="Calibri"/>
          <w:lang w:eastAsia="en-US"/>
        </w:rPr>
        <w:t>Управление финансов Администрации муниципального образования</w:t>
      </w:r>
    </w:p>
    <w:p w:rsidR="0031778C" w:rsidRPr="0031778C" w:rsidRDefault="0031778C" w:rsidP="0031778C">
      <w:pPr>
        <w:ind w:firstLine="567"/>
        <w:jc w:val="both"/>
        <w:rPr>
          <w:rFonts w:eastAsia="Calibri"/>
          <w:lang w:eastAsia="en-US"/>
        </w:rPr>
      </w:pPr>
      <w:proofErr w:type="gramStart"/>
      <w:r w:rsidRPr="0031778C">
        <w:rPr>
          <w:rFonts w:eastAsia="Calibri"/>
          <w:lang w:eastAsia="en-US"/>
        </w:rPr>
        <w:t xml:space="preserve">«Красногорский район» (Администрация муниципального образования </w:t>
      </w:r>
      <w:proofErr w:type="gramEnd"/>
    </w:p>
    <w:p w:rsidR="0031778C" w:rsidRPr="0031778C" w:rsidRDefault="0031778C" w:rsidP="0031778C">
      <w:pPr>
        <w:ind w:firstLine="567"/>
        <w:jc w:val="both"/>
        <w:rPr>
          <w:rFonts w:eastAsia="Calibri"/>
          <w:lang w:eastAsia="en-US"/>
        </w:rPr>
      </w:pPr>
      <w:r w:rsidRPr="0031778C">
        <w:rPr>
          <w:rFonts w:eastAsia="Calibri"/>
          <w:lang w:eastAsia="en-US"/>
        </w:rPr>
        <w:t xml:space="preserve">«Красногорский район» </w:t>
      </w:r>
      <w:proofErr w:type="gramStart"/>
      <w:r w:rsidRPr="0031778C">
        <w:rPr>
          <w:rFonts w:eastAsia="Calibri"/>
          <w:lang w:eastAsia="en-US"/>
        </w:rPr>
        <w:t>л</w:t>
      </w:r>
      <w:proofErr w:type="gramEnd"/>
      <w:r w:rsidRPr="0031778C">
        <w:rPr>
          <w:rFonts w:eastAsia="Calibri"/>
          <w:lang w:eastAsia="en-US"/>
        </w:rPr>
        <w:t>/с 05526140000)</w:t>
      </w:r>
    </w:p>
    <w:p w:rsidR="0031778C" w:rsidRPr="0031778C" w:rsidRDefault="0031778C" w:rsidP="0031778C">
      <w:pPr>
        <w:ind w:firstLine="567"/>
        <w:jc w:val="both"/>
        <w:rPr>
          <w:rFonts w:eastAsia="Calibri"/>
          <w:lang w:eastAsia="en-US"/>
        </w:rPr>
      </w:pPr>
      <w:proofErr w:type="gramStart"/>
      <w:r w:rsidRPr="0031778C">
        <w:rPr>
          <w:rFonts w:eastAsia="Calibri"/>
          <w:lang w:eastAsia="en-US"/>
        </w:rPr>
        <w:t>р</w:t>
      </w:r>
      <w:proofErr w:type="gramEnd"/>
      <w:r w:rsidRPr="0031778C">
        <w:rPr>
          <w:rFonts w:eastAsia="Calibri"/>
          <w:lang w:eastAsia="en-US"/>
        </w:rPr>
        <w:t>/с 40302810368055030005</w:t>
      </w:r>
    </w:p>
    <w:p w:rsidR="0031778C" w:rsidRPr="0031778C" w:rsidRDefault="0031778C" w:rsidP="0031778C">
      <w:pPr>
        <w:ind w:firstLine="567"/>
        <w:jc w:val="both"/>
        <w:rPr>
          <w:rFonts w:eastAsia="Calibri"/>
          <w:lang w:eastAsia="en-US"/>
        </w:rPr>
      </w:pPr>
      <w:r w:rsidRPr="0031778C">
        <w:rPr>
          <w:rFonts w:eastAsia="Calibri"/>
          <w:lang w:eastAsia="en-US"/>
        </w:rPr>
        <w:t>к/с 30101810400000000601</w:t>
      </w:r>
    </w:p>
    <w:p w:rsidR="0031778C" w:rsidRPr="0031778C" w:rsidRDefault="0031778C" w:rsidP="0031778C">
      <w:pPr>
        <w:ind w:firstLine="567"/>
        <w:jc w:val="both"/>
        <w:rPr>
          <w:rFonts w:eastAsia="Calibri"/>
          <w:lang w:eastAsia="en-US"/>
        </w:rPr>
      </w:pPr>
      <w:r w:rsidRPr="0031778C">
        <w:rPr>
          <w:rFonts w:eastAsia="Calibri"/>
          <w:lang w:eastAsia="en-US"/>
        </w:rPr>
        <w:t>Отделение № 8618 Сбербанка России г. Ижевск</w:t>
      </w:r>
    </w:p>
    <w:p w:rsidR="0031778C" w:rsidRPr="0031778C" w:rsidRDefault="0031778C" w:rsidP="0031778C">
      <w:pPr>
        <w:ind w:firstLine="567"/>
        <w:jc w:val="both"/>
        <w:rPr>
          <w:rFonts w:eastAsia="Calibri"/>
          <w:lang w:eastAsia="en-US"/>
        </w:rPr>
      </w:pPr>
      <w:r w:rsidRPr="0031778C">
        <w:rPr>
          <w:rFonts w:eastAsia="Calibri"/>
          <w:lang w:eastAsia="en-US"/>
        </w:rPr>
        <w:t>БИК 049401601</w:t>
      </w:r>
    </w:p>
    <w:p w:rsidR="0031778C" w:rsidRPr="0031778C" w:rsidRDefault="0031778C" w:rsidP="0031778C">
      <w:pPr>
        <w:ind w:firstLine="567"/>
        <w:jc w:val="both"/>
        <w:rPr>
          <w:rFonts w:eastAsia="Calibri"/>
          <w:lang w:eastAsia="en-US"/>
        </w:rPr>
      </w:pPr>
      <w:r w:rsidRPr="0031778C">
        <w:rPr>
          <w:rFonts w:eastAsia="Calibri"/>
          <w:lang w:eastAsia="en-US"/>
        </w:rPr>
        <w:t>Код дохода 526 0000000000 0000 180</w:t>
      </w:r>
    </w:p>
    <w:p w:rsidR="00D90713" w:rsidRPr="00D90713" w:rsidRDefault="00D90713" w:rsidP="00D90713">
      <w:pPr>
        <w:ind w:firstLine="567"/>
        <w:jc w:val="both"/>
        <w:rPr>
          <w:rFonts w:eastAsia="Calibri"/>
          <w:lang w:eastAsia="en-US"/>
        </w:rPr>
      </w:pPr>
      <w:r w:rsidRPr="00D90713">
        <w:rPr>
          <w:rFonts w:eastAsia="Calibri"/>
          <w:lang w:eastAsia="en-US"/>
        </w:rPr>
        <w:t>1</w:t>
      </w:r>
      <w:r w:rsidR="0031778C">
        <w:rPr>
          <w:rFonts w:eastAsia="Calibri"/>
          <w:lang w:eastAsia="en-US"/>
        </w:rPr>
        <w:t>0</w:t>
      </w:r>
      <w:r w:rsidRPr="00D90713">
        <w:rPr>
          <w:rFonts w:eastAsia="Calibri"/>
          <w:lang w:eastAsia="en-US"/>
        </w:rPr>
        <w:t xml:space="preserve">.6. Денежные средства, внесенные в качестве обеспечения исполнения </w:t>
      </w:r>
      <w:r w:rsidR="0031778C">
        <w:rPr>
          <w:rFonts w:eastAsia="Calibri"/>
          <w:lang w:eastAsia="en-US"/>
        </w:rPr>
        <w:t>контракта</w:t>
      </w:r>
      <w:r w:rsidRPr="00D90713">
        <w:rPr>
          <w:rFonts w:eastAsia="Calibri"/>
          <w:lang w:eastAsia="en-US"/>
        </w:rPr>
        <w:t xml:space="preserve">, возвращаются Поставщику Заказчиком после подписания Акта приема-передачи товара по </w:t>
      </w:r>
      <w:r w:rsidR="0031778C">
        <w:rPr>
          <w:rFonts w:eastAsia="Calibri"/>
          <w:lang w:eastAsia="en-US"/>
        </w:rPr>
        <w:t>контракту</w:t>
      </w:r>
      <w:r w:rsidRPr="00D90713">
        <w:rPr>
          <w:rFonts w:eastAsia="Calibri"/>
          <w:lang w:eastAsia="en-US"/>
        </w:rPr>
        <w:t xml:space="preserve">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w:t>
      </w:r>
      <w:r w:rsidR="0031778C">
        <w:rPr>
          <w:rFonts w:eastAsia="Calibri"/>
          <w:lang w:eastAsia="en-US"/>
        </w:rPr>
        <w:t>контракту</w:t>
      </w:r>
      <w:r w:rsidRPr="00D90713">
        <w:rPr>
          <w:rFonts w:eastAsia="Calibri"/>
          <w:lang w:eastAsia="en-US"/>
        </w:rPr>
        <w:t>. Денежные средства возвращаются на счет, указанный Поставщиком в его письменном требовании.</w:t>
      </w:r>
    </w:p>
    <w:p w:rsidR="00D90713" w:rsidRPr="00D90713" w:rsidRDefault="00D90713" w:rsidP="00D90713">
      <w:pPr>
        <w:ind w:firstLine="567"/>
        <w:jc w:val="both"/>
        <w:rPr>
          <w:rFonts w:eastAsia="Calibri"/>
          <w:lang w:eastAsia="en-US"/>
        </w:rPr>
      </w:pPr>
      <w:r w:rsidRPr="00D90713">
        <w:rPr>
          <w:rFonts w:eastAsia="Calibri"/>
          <w:lang w:eastAsia="en-US"/>
        </w:rPr>
        <w:t>1</w:t>
      </w:r>
      <w:r w:rsidR="0031778C">
        <w:rPr>
          <w:rFonts w:eastAsia="Calibri"/>
          <w:lang w:eastAsia="en-US"/>
        </w:rPr>
        <w:t>0</w:t>
      </w:r>
      <w:r w:rsidRPr="00D90713">
        <w:rPr>
          <w:rFonts w:eastAsia="Calibri"/>
          <w:lang w:eastAsia="en-US"/>
        </w:rPr>
        <w:t xml:space="preserve">.7. В ходе исполнения </w:t>
      </w:r>
      <w:r w:rsidR="0031778C">
        <w:rPr>
          <w:rFonts w:eastAsia="Calibri"/>
          <w:lang w:eastAsia="en-US"/>
        </w:rPr>
        <w:t>контракта</w:t>
      </w:r>
      <w:r w:rsidRPr="00D90713">
        <w:rPr>
          <w:rFonts w:eastAsia="Calibri"/>
          <w:lang w:eastAsia="en-US"/>
        </w:rPr>
        <w:t xml:space="preserve"> Поставщик вправе предоставить Заказчику обеспечение исполнения </w:t>
      </w:r>
      <w:r w:rsidR="0031778C">
        <w:rPr>
          <w:rFonts w:eastAsia="Calibri"/>
          <w:lang w:eastAsia="en-US"/>
        </w:rPr>
        <w:t>контракта,</w:t>
      </w:r>
      <w:r w:rsidRPr="00D90713">
        <w:rPr>
          <w:rFonts w:eastAsia="Calibri"/>
          <w:lang w:eastAsia="en-US"/>
        </w:rPr>
        <w:t xml:space="preserve"> уменьшенное на размер выполненных обязательств, предусмотренных </w:t>
      </w:r>
      <w:r w:rsidR="0031778C">
        <w:rPr>
          <w:rFonts w:eastAsia="Calibri"/>
          <w:lang w:eastAsia="en-US"/>
        </w:rPr>
        <w:t>контрактом</w:t>
      </w:r>
      <w:r w:rsidRPr="00D90713">
        <w:rPr>
          <w:rFonts w:eastAsia="Calibri"/>
          <w:lang w:eastAsia="en-US"/>
        </w:rPr>
        <w:t xml:space="preserve">, взамен ранее предоставленного обеспечения исполнения </w:t>
      </w:r>
      <w:r w:rsidR="0031778C">
        <w:rPr>
          <w:rFonts w:eastAsia="Calibri"/>
          <w:lang w:eastAsia="en-US"/>
        </w:rPr>
        <w:t>контракт</w:t>
      </w:r>
      <w:r w:rsidRPr="00D90713">
        <w:rPr>
          <w:rFonts w:eastAsia="Calibri"/>
          <w:lang w:eastAsia="en-US"/>
        </w:rPr>
        <w:t xml:space="preserve">а. При этом может быть изменен способ обеспечения исполнения </w:t>
      </w:r>
      <w:r w:rsidR="0031778C">
        <w:rPr>
          <w:rFonts w:eastAsia="Calibri"/>
          <w:lang w:eastAsia="en-US"/>
        </w:rPr>
        <w:t>контракт</w:t>
      </w:r>
      <w:r w:rsidRPr="00D90713">
        <w:rPr>
          <w:rFonts w:eastAsia="Calibri"/>
          <w:lang w:eastAsia="en-US"/>
        </w:rPr>
        <w:t>а.</w:t>
      </w:r>
    </w:p>
    <w:p w:rsidR="00D90713" w:rsidRPr="00D90713" w:rsidRDefault="00D90713" w:rsidP="00D90713">
      <w:pPr>
        <w:ind w:firstLine="567"/>
        <w:jc w:val="both"/>
        <w:rPr>
          <w:rFonts w:eastAsia="Calibri"/>
          <w:lang w:eastAsia="en-US"/>
        </w:rPr>
      </w:pPr>
      <w:r w:rsidRPr="00D90713">
        <w:rPr>
          <w:rFonts w:eastAsia="Calibri"/>
          <w:lang w:eastAsia="en-US"/>
        </w:rPr>
        <w:t>1</w:t>
      </w:r>
      <w:r w:rsidR="0031778C">
        <w:rPr>
          <w:rFonts w:eastAsia="Calibri"/>
          <w:lang w:eastAsia="en-US"/>
        </w:rPr>
        <w:t>0</w:t>
      </w:r>
      <w:r w:rsidRPr="00D90713">
        <w:rPr>
          <w:rFonts w:eastAsia="Calibri"/>
          <w:lang w:eastAsia="en-US"/>
        </w:rPr>
        <w:t xml:space="preserve">.8. Обеспечение исполнения </w:t>
      </w:r>
      <w:r w:rsidR="0031778C">
        <w:rPr>
          <w:rFonts w:eastAsia="Calibri"/>
          <w:lang w:eastAsia="en-US"/>
        </w:rPr>
        <w:t>контракта</w:t>
      </w:r>
      <w:r w:rsidRPr="00D90713">
        <w:rPr>
          <w:rFonts w:eastAsia="Calibri"/>
          <w:lang w:eastAsia="en-US"/>
        </w:rPr>
        <w:t xml:space="preserve"> распространяется, в том числе, на обязательства по возврату авансового платежа (при его наличии) в случае неисполнения обязательств по </w:t>
      </w:r>
      <w:r w:rsidR="0031778C">
        <w:rPr>
          <w:rFonts w:eastAsia="Calibri"/>
          <w:lang w:eastAsia="en-US"/>
        </w:rPr>
        <w:t>контракту</w:t>
      </w:r>
      <w:r w:rsidRPr="00D90713">
        <w:rPr>
          <w:rFonts w:eastAsia="Calibri"/>
          <w:lang w:eastAsia="en-US"/>
        </w:rPr>
        <w:t xml:space="preserve">,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Поставщиком своих обязательств по </w:t>
      </w:r>
      <w:r w:rsidR="0031778C">
        <w:rPr>
          <w:rFonts w:eastAsia="Calibri"/>
          <w:lang w:eastAsia="en-US"/>
        </w:rPr>
        <w:t>контракту</w:t>
      </w:r>
      <w:r w:rsidRPr="00D90713">
        <w:rPr>
          <w:rFonts w:eastAsia="Calibri"/>
          <w:lang w:eastAsia="en-US"/>
        </w:rPr>
        <w:t>.</w:t>
      </w:r>
    </w:p>
    <w:p w:rsidR="00CA6287" w:rsidRDefault="00CA6287" w:rsidP="00AA25E7">
      <w:pPr>
        <w:overflowPunct w:val="0"/>
        <w:autoSpaceDE w:val="0"/>
        <w:ind w:firstLine="709"/>
        <w:jc w:val="center"/>
        <w:textAlignment w:val="baseline"/>
        <w:rPr>
          <w:rFonts w:eastAsia="Calibri"/>
          <w:b/>
          <w:bCs/>
          <w:lang w:eastAsia="en-US"/>
        </w:rPr>
      </w:pPr>
    </w:p>
    <w:p w:rsidR="00AA25E7" w:rsidRPr="004F3EF1" w:rsidRDefault="0031778C" w:rsidP="00AA25E7">
      <w:pPr>
        <w:overflowPunct w:val="0"/>
        <w:autoSpaceDE w:val="0"/>
        <w:ind w:firstLine="709"/>
        <w:jc w:val="center"/>
        <w:textAlignment w:val="baseline"/>
        <w:rPr>
          <w:rFonts w:eastAsia="Calibri"/>
          <w:b/>
          <w:bCs/>
          <w:lang w:eastAsia="en-US"/>
        </w:rPr>
      </w:pPr>
      <w:r>
        <w:rPr>
          <w:rFonts w:eastAsia="Calibri"/>
          <w:b/>
          <w:bCs/>
          <w:lang w:eastAsia="en-US"/>
        </w:rPr>
        <w:t>11</w:t>
      </w:r>
      <w:r w:rsidR="00AA25E7" w:rsidRPr="004F3EF1">
        <w:rPr>
          <w:rFonts w:eastAsia="Calibri"/>
          <w:b/>
          <w:bCs/>
          <w:lang w:eastAsia="en-US"/>
        </w:rPr>
        <w:t>. Порядок рассмотрения споров</w:t>
      </w:r>
    </w:p>
    <w:p w:rsidR="00AA25E7" w:rsidRPr="004F3EF1" w:rsidRDefault="0031778C" w:rsidP="00AA25E7">
      <w:pPr>
        <w:ind w:firstLine="709"/>
        <w:jc w:val="both"/>
        <w:rPr>
          <w:rFonts w:eastAsia="Calibri"/>
          <w:lang w:eastAsia="en-US"/>
        </w:rPr>
      </w:pPr>
      <w:r>
        <w:rPr>
          <w:rFonts w:eastAsia="Calibri"/>
          <w:lang w:eastAsia="en-US"/>
        </w:rPr>
        <w:t>11</w:t>
      </w:r>
      <w:r w:rsidR="00AA25E7" w:rsidRPr="004F3EF1">
        <w:rPr>
          <w:rFonts w:eastAsia="Calibri"/>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AA25E7" w:rsidRPr="004F3EF1" w:rsidRDefault="0031778C" w:rsidP="00AA25E7">
      <w:pPr>
        <w:autoSpaceDE w:val="0"/>
        <w:ind w:firstLine="709"/>
        <w:jc w:val="both"/>
        <w:rPr>
          <w:rFonts w:eastAsia="Calibri"/>
          <w:lang w:eastAsia="en-US"/>
        </w:rPr>
      </w:pPr>
      <w:r>
        <w:rPr>
          <w:rFonts w:eastAsia="Calibri"/>
          <w:lang w:eastAsia="en-US"/>
        </w:rPr>
        <w:t>11</w:t>
      </w:r>
      <w:r w:rsidR="00AA25E7" w:rsidRPr="004F3EF1">
        <w:rPr>
          <w:rFonts w:eastAsia="Calibri"/>
          <w:lang w:eastAsia="en-US"/>
        </w:rPr>
        <w:t xml:space="preserve">.2. В случае </w:t>
      </w:r>
      <w:proofErr w:type="gramStart"/>
      <w:r w:rsidRPr="004F3EF1">
        <w:rPr>
          <w:rFonts w:eastAsia="Calibri"/>
          <w:lang w:eastAsia="en-US"/>
        </w:rPr>
        <w:t>не достижения</w:t>
      </w:r>
      <w:proofErr w:type="gramEnd"/>
      <w:r w:rsidR="00AA25E7" w:rsidRPr="004F3EF1">
        <w:rPr>
          <w:rFonts w:eastAsia="Calibri"/>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AA25E7" w:rsidRPr="004F3EF1" w:rsidRDefault="00AA25E7" w:rsidP="00AA25E7">
      <w:pPr>
        <w:overflowPunct w:val="0"/>
        <w:autoSpaceDE w:val="0"/>
        <w:ind w:firstLine="709"/>
        <w:jc w:val="center"/>
        <w:textAlignment w:val="baseline"/>
        <w:rPr>
          <w:rFonts w:eastAsia="Calibri"/>
          <w:b/>
          <w:bCs/>
          <w:lang w:eastAsia="en-US"/>
        </w:rPr>
      </w:pPr>
    </w:p>
    <w:p w:rsidR="0031778C" w:rsidRPr="0031778C" w:rsidRDefault="0031778C" w:rsidP="0031778C">
      <w:pPr>
        <w:ind w:firstLine="709"/>
        <w:jc w:val="center"/>
        <w:rPr>
          <w:rFonts w:eastAsia="Calibri"/>
          <w:b/>
          <w:bCs/>
          <w:lang w:eastAsia="en-US"/>
        </w:rPr>
      </w:pPr>
      <w:bookmarkStart w:id="58" w:name="_ref_23030044"/>
      <w:r w:rsidRPr="0031778C">
        <w:rPr>
          <w:rFonts w:eastAsia="Calibri"/>
          <w:b/>
          <w:bCs/>
          <w:lang w:eastAsia="en-US"/>
        </w:rPr>
        <w:t>1</w:t>
      </w:r>
      <w:r>
        <w:rPr>
          <w:rFonts w:eastAsia="Calibri"/>
          <w:b/>
          <w:bCs/>
          <w:lang w:eastAsia="en-US"/>
        </w:rPr>
        <w:t>2</w:t>
      </w:r>
      <w:r w:rsidRPr="0031778C">
        <w:rPr>
          <w:rFonts w:eastAsia="Calibri"/>
          <w:b/>
          <w:bCs/>
          <w:lang w:eastAsia="en-US"/>
        </w:rPr>
        <w:t>. Заключительные положения</w:t>
      </w:r>
      <w:bookmarkEnd w:id="58"/>
    </w:p>
    <w:p w:rsidR="0031778C" w:rsidRPr="0031778C" w:rsidRDefault="0031778C" w:rsidP="0031778C">
      <w:pPr>
        <w:ind w:firstLine="709"/>
        <w:jc w:val="both"/>
        <w:rPr>
          <w:rFonts w:eastAsia="Calibri"/>
          <w:bCs/>
          <w:lang w:eastAsia="en-US"/>
        </w:rPr>
      </w:pPr>
      <w:bookmarkStart w:id="59" w:name="_ref_23030047"/>
      <w:r w:rsidRPr="0031778C">
        <w:rPr>
          <w:rFonts w:eastAsia="Calibri"/>
          <w:bCs/>
          <w:lang w:eastAsia="en-US"/>
        </w:rPr>
        <w:t>1</w:t>
      </w:r>
      <w:r>
        <w:rPr>
          <w:rFonts w:eastAsia="Calibri"/>
          <w:bCs/>
          <w:lang w:eastAsia="en-US"/>
        </w:rPr>
        <w:t>2</w:t>
      </w:r>
      <w:r w:rsidRPr="0031778C">
        <w:rPr>
          <w:rFonts w:eastAsia="Calibri"/>
          <w:bCs/>
          <w:lang w:eastAsia="en-US"/>
        </w:rPr>
        <w:t>.1. Настоящий Контра</w:t>
      </w:r>
      <w:proofErr w:type="gramStart"/>
      <w:r w:rsidRPr="0031778C">
        <w:rPr>
          <w:rFonts w:eastAsia="Calibri"/>
          <w:bCs/>
          <w:lang w:eastAsia="en-US"/>
        </w:rPr>
        <w:t>кт вст</w:t>
      </w:r>
      <w:proofErr w:type="gramEnd"/>
      <w:r w:rsidRPr="0031778C">
        <w:rPr>
          <w:rFonts w:eastAsia="Calibri"/>
          <w:bCs/>
          <w:lang w:eastAsia="en-US"/>
        </w:rPr>
        <w:t xml:space="preserve">упает в силу с момента его регистрации и действует до 31 </w:t>
      </w:r>
      <w:r>
        <w:rPr>
          <w:rFonts w:eastAsia="Calibri"/>
          <w:bCs/>
          <w:lang w:eastAsia="en-US"/>
        </w:rPr>
        <w:t>декабря</w:t>
      </w:r>
      <w:r w:rsidRPr="0031778C">
        <w:rPr>
          <w:rFonts w:eastAsia="Calibri"/>
          <w:bCs/>
          <w:lang w:eastAsia="en-US"/>
        </w:rPr>
        <w:t xml:space="preserve"> 201</w:t>
      </w:r>
      <w:r>
        <w:rPr>
          <w:rFonts w:eastAsia="Calibri"/>
          <w:bCs/>
          <w:lang w:eastAsia="en-US"/>
        </w:rPr>
        <w:t>4</w:t>
      </w:r>
      <w:r w:rsidRPr="0031778C">
        <w:rPr>
          <w:rFonts w:eastAsia="Calibri"/>
          <w:bCs/>
          <w:lang w:eastAsia="en-US"/>
        </w:rPr>
        <w:t xml:space="preserve"> года.</w:t>
      </w:r>
      <w:bookmarkEnd w:id="59"/>
    </w:p>
    <w:p w:rsidR="0031778C" w:rsidRPr="0031778C" w:rsidRDefault="0031778C" w:rsidP="0031778C">
      <w:pPr>
        <w:ind w:firstLine="709"/>
        <w:jc w:val="both"/>
        <w:rPr>
          <w:rFonts w:eastAsia="Calibri"/>
          <w:bCs/>
          <w:lang w:eastAsia="en-US"/>
        </w:rPr>
      </w:pPr>
      <w:r w:rsidRPr="0031778C">
        <w:rPr>
          <w:rFonts w:eastAsia="Calibri"/>
          <w:bCs/>
          <w:lang w:eastAsia="en-US"/>
        </w:rPr>
        <w:t>1</w:t>
      </w:r>
      <w:r>
        <w:rPr>
          <w:rFonts w:eastAsia="Calibri"/>
          <w:bCs/>
          <w:lang w:eastAsia="en-US"/>
        </w:rPr>
        <w:t>2</w:t>
      </w:r>
      <w:r w:rsidRPr="0031778C">
        <w:rPr>
          <w:rFonts w:eastAsia="Calibri"/>
          <w:bCs/>
          <w:lang w:eastAsia="en-US"/>
        </w:rPr>
        <w:t>.2. Настоящий Контракт составлен в трёх экземплярах, имеющих равную юридическую силу.</w:t>
      </w:r>
    </w:p>
    <w:p w:rsidR="0031778C" w:rsidRPr="0031778C" w:rsidRDefault="0031778C" w:rsidP="0031778C">
      <w:pPr>
        <w:ind w:firstLine="709"/>
        <w:jc w:val="both"/>
        <w:rPr>
          <w:rFonts w:eastAsia="Calibri"/>
          <w:bCs/>
          <w:lang w:eastAsia="en-US"/>
        </w:rPr>
      </w:pPr>
      <w:r w:rsidRPr="0031778C">
        <w:rPr>
          <w:rFonts w:eastAsia="Calibri"/>
          <w:bCs/>
          <w:lang w:eastAsia="en-US"/>
        </w:rPr>
        <w:t>1</w:t>
      </w:r>
      <w:r>
        <w:rPr>
          <w:rFonts w:eastAsia="Calibri"/>
          <w:bCs/>
          <w:lang w:eastAsia="en-US"/>
        </w:rPr>
        <w:t>2</w:t>
      </w:r>
      <w:r w:rsidRPr="0031778C">
        <w:rPr>
          <w:rFonts w:eastAsia="Calibri"/>
          <w:bCs/>
          <w:lang w:eastAsia="en-US"/>
        </w:rPr>
        <w:t>.3. Любые изменения и дополнения к настоящему Контракту действительны лишь при условии, что они совершены в письменной форме и подписаны надлежащим образом. Приложения к настоящему Контракту составляют его неотъемлемую часть.</w:t>
      </w:r>
    </w:p>
    <w:p w:rsidR="00AA25E7" w:rsidRPr="0031778C" w:rsidRDefault="00AA25E7" w:rsidP="00AA25E7">
      <w:pPr>
        <w:ind w:firstLine="709"/>
        <w:jc w:val="both"/>
        <w:rPr>
          <w:rFonts w:eastAsia="Calibri"/>
          <w:lang w:eastAsia="en-US"/>
        </w:rPr>
      </w:pPr>
      <w:r w:rsidRPr="0031778C">
        <w:rPr>
          <w:rFonts w:eastAsia="Calibri"/>
          <w:lang w:eastAsia="en-US"/>
        </w:rPr>
        <w:t>1</w:t>
      </w:r>
      <w:r w:rsidR="0031778C">
        <w:rPr>
          <w:rFonts w:eastAsia="Calibri"/>
          <w:lang w:eastAsia="en-US"/>
        </w:rPr>
        <w:t>2.4</w:t>
      </w:r>
      <w:r w:rsidRPr="0031778C">
        <w:rPr>
          <w:rFonts w:eastAsia="Calibri"/>
          <w:lang w:eastAsia="en-US"/>
        </w:rPr>
        <w:t>. Спецификация (Приложение №1 к контракту) является неотъемлемой частью контракта.</w:t>
      </w:r>
    </w:p>
    <w:p w:rsidR="00AA25E7" w:rsidRDefault="00AA25E7" w:rsidP="00AA25E7">
      <w:pPr>
        <w:spacing w:line="276" w:lineRule="auto"/>
        <w:jc w:val="center"/>
        <w:rPr>
          <w:b/>
          <w:bCs/>
        </w:rPr>
      </w:pPr>
    </w:p>
    <w:p w:rsidR="00AA25E7" w:rsidRPr="00FD5267" w:rsidRDefault="00AA25E7" w:rsidP="00AA25E7">
      <w:pPr>
        <w:spacing w:line="276" w:lineRule="auto"/>
        <w:jc w:val="center"/>
        <w:rPr>
          <w:b/>
          <w:bCs/>
        </w:rPr>
      </w:pPr>
      <w:r w:rsidRPr="00FD5267">
        <w:rPr>
          <w:b/>
          <w:bCs/>
        </w:rPr>
        <w:lastRenderedPageBreak/>
        <w:t>1</w:t>
      </w:r>
      <w:r w:rsidR="0031778C">
        <w:rPr>
          <w:b/>
          <w:bCs/>
        </w:rPr>
        <w:t>3</w:t>
      </w:r>
      <w:r w:rsidRPr="00FD5267">
        <w:rPr>
          <w:b/>
          <w:bCs/>
        </w:rPr>
        <w:t>. Реквизиты и подписи сторон</w:t>
      </w:r>
    </w:p>
    <w:tbl>
      <w:tblPr>
        <w:tblW w:w="0" w:type="auto"/>
        <w:tblLook w:val="04A0" w:firstRow="1" w:lastRow="0" w:firstColumn="1" w:lastColumn="0" w:noHBand="0" w:noVBand="1"/>
      </w:tblPr>
      <w:tblGrid>
        <w:gridCol w:w="4928"/>
        <w:gridCol w:w="4644"/>
      </w:tblGrid>
      <w:tr w:rsidR="00AA25E7" w:rsidRPr="00386849" w:rsidTr="00CA6287">
        <w:trPr>
          <w:trHeight w:val="3553"/>
        </w:trPr>
        <w:tc>
          <w:tcPr>
            <w:tcW w:w="4928" w:type="dxa"/>
          </w:tcPr>
          <w:p w:rsidR="00AA25E7" w:rsidRDefault="00AA25E7" w:rsidP="00CA6287">
            <w:pPr>
              <w:jc w:val="center"/>
              <w:rPr>
                <w:b/>
                <w:color w:val="000000"/>
                <w:sz w:val="20"/>
              </w:rPr>
            </w:pPr>
            <w:r>
              <w:rPr>
                <w:sz w:val="26"/>
                <w:szCs w:val="26"/>
              </w:rPr>
              <w:br w:type="page"/>
            </w:r>
            <w:r>
              <w:rPr>
                <w:b/>
                <w:color w:val="000000"/>
                <w:sz w:val="20"/>
              </w:rPr>
              <w:t>Заказчик</w:t>
            </w:r>
            <w:r w:rsidRPr="002245EC">
              <w:rPr>
                <w:b/>
                <w:color w:val="000000"/>
                <w:sz w:val="20"/>
              </w:rPr>
              <w:t>:</w:t>
            </w:r>
          </w:p>
          <w:p w:rsidR="00CA6287" w:rsidRPr="00CA6287" w:rsidRDefault="00CA6287" w:rsidP="00CA6287">
            <w:pPr>
              <w:jc w:val="both"/>
              <w:rPr>
                <w:b/>
                <w:sz w:val="20"/>
              </w:rPr>
            </w:pPr>
            <w:r w:rsidRPr="00CA6287">
              <w:rPr>
                <w:b/>
                <w:sz w:val="20"/>
              </w:rPr>
              <w:t>Совет депутатов муниципального образования «Красногорский район»</w:t>
            </w:r>
          </w:p>
          <w:p w:rsidR="00CA6287" w:rsidRPr="00CA6287" w:rsidRDefault="00CA6287" w:rsidP="00CA6287">
            <w:pPr>
              <w:rPr>
                <w:sz w:val="20"/>
              </w:rPr>
            </w:pPr>
            <w:r w:rsidRPr="00CA6287">
              <w:rPr>
                <w:sz w:val="20"/>
              </w:rPr>
              <w:t>Адрес:  427650, Удмуртская Республика с. Красногорское, ул. Ленина, 64</w:t>
            </w:r>
          </w:p>
          <w:p w:rsidR="00CA6287" w:rsidRPr="00CA6287" w:rsidRDefault="00CA6287" w:rsidP="00CA6287">
            <w:pPr>
              <w:rPr>
                <w:sz w:val="20"/>
              </w:rPr>
            </w:pPr>
            <w:r w:rsidRPr="00CA6287">
              <w:rPr>
                <w:sz w:val="20"/>
              </w:rPr>
              <w:t>Телефон: 34164 (21533, 21600)  факс 34164 (21751)</w:t>
            </w:r>
          </w:p>
          <w:p w:rsidR="00CA6287" w:rsidRPr="00CA6287" w:rsidRDefault="00CA6287" w:rsidP="00CA6287">
            <w:pPr>
              <w:rPr>
                <w:sz w:val="20"/>
              </w:rPr>
            </w:pPr>
            <w:r w:rsidRPr="00CA6287">
              <w:rPr>
                <w:sz w:val="20"/>
                <w:lang w:val="en-US"/>
              </w:rPr>
              <w:t>E</w:t>
            </w:r>
            <w:r w:rsidRPr="00CA6287">
              <w:rPr>
                <w:sz w:val="20"/>
              </w:rPr>
              <w:t>-</w:t>
            </w:r>
            <w:r w:rsidRPr="00CA6287">
              <w:rPr>
                <w:sz w:val="20"/>
                <w:lang w:val="en-US"/>
              </w:rPr>
              <w:t>mail</w:t>
            </w:r>
            <w:r w:rsidRPr="00CA6287">
              <w:rPr>
                <w:sz w:val="20"/>
              </w:rPr>
              <w:t xml:space="preserve">: </w:t>
            </w:r>
            <w:hyperlink r:id="rId50" w:history="1">
              <w:r w:rsidRPr="00CA6287">
                <w:rPr>
                  <w:color w:val="0000FF" w:themeColor="hyperlink"/>
                  <w:sz w:val="20"/>
                  <w:u w:val="single"/>
                  <w:lang w:val="en-US"/>
                </w:rPr>
                <w:t>krasno</w:t>
              </w:r>
              <w:r w:rsidRPr="00CA6287">
                <w:rPr>
                  <w:color w:val="0000FF" w:themeColor="hyperlink"/>
                  <w:sz w:val="20"/>
                  <w:u w:val="single"/>
                </w:rPr>
                <w:t>2@</w:t>
              </w:r>
              <w:r w:rsidRPr="00CA6287">
                <w:rPr>
                  <w:color w:val="0000FF" w:themeColor="hyperlink"/>
                  <w:sz w:val="20"/>
                  <w:u w:val="single"/>
                  <w:lang w:val="en-US"/>
                </w:rPr>
                <w:t>udm</w:t>
              </w:r>
              <w:r w:rsidRPr="00CA6287">
                <w:rPr>
                  <w:color w:val="0000FF" w:themeColor="hyperlink"/>
                  <w:sz w:val="20"/>
                  <w:u w:val="single"/>
                </w:rPr>
                <w:t>.</w:t>
              </w:r>
              <w:r w:rsidRPr="00CA6287">
                <w:rPr>
                  <w:color w:val="0000FF" w:themeColor="hyperlink"/>
                  <w:sz w:val="20"/>
                  <w:u w:val="single"/>
                  <w:lang w:val="en-US"/>
                </w:rPr>
                <w:t>net</w:t>
              </w:r>
            </w:hyperlink>
            <w:r w:rsidRPr="00CA6287">
              <w:rPr>
                <w:sz w:val="20"/>
              </w:rPr>
              <w:t xml:space="preserve">  </w:t>
            </w:r>
          </w:p>
          <w:p w:rsidR="00CA6287" w:rsidRPr="00CA6287" w:rsidRDefault="00CA6287" w:rsidP="00CA6287">
            <w:pPr>
              <w:rPr>
                <w:sz w:val="20"/>
              </w:rPr>
            </w:pPr>
            <w:r w:rsidRPr="00CA6287">
              <w:rPr>
                <w:sz w:val="20"/>
              </w:rPr>
              <w:t>ИНН 1815001544  КПП 183701001</w:t>
            </w:r>
          </w:p>
          <w:p w:rsidR="00CA6287" w:rsidRPr="00CA6287" w:rsidRDefault="00CA6287" w:rsidP="00CA6287">
            <w:pPr>
              <w:rPr>
                <w:sz w:val="20"/>
              </w:rPr>
            </w:pPr>
            <w:r w:rsidRPr="00CA6287">
              <w:rPr>
                <w:sz w:val="20"/>
              </w:rPr>
              <w:t xml:space="preserve">УФК по Удмуртской Республике (ОФК 15,УФ Администрации Красногорского  района </w:t>
            </w:r>
            <w:proofErr w:type="gramStart"/>
            <w:r w:rsidRPr="00CA6287">
              <w:rPr>
                <w:sz w:val="20"/>
              </w:rPr>
              <w:t>л</w:t>
            </w:r>
            <w:proofErr w:type="gramEnd"/>
            <w:r w:rsidRPr="00CA6287">
              <w:rPr>
                <w:sz w:val="20"/>
              </w:rPr>
              <w:t>/с 02133025810,Райсовет л/с 03537140041)</w:t>
            </w:r>
          </w:p>
          <w:p w:rsidR="00CA6287" w:rsidRPr="00CA6287" w:rsidRDefault="00CA6287" w:rsidP="00CA6287">
            <w:pPr>
              <w:rPr>
                <w:sz w:val="20"/>
              </w:rPr>
            </w:pPr>
            <w:proofErr w:type="gramStart"/>
            <w:r w:rsidRPr="00CA6287">
              <w:rPr>
                <w:sz w:val="20"/>
              </w:rPr>
              <w:t>р</w:t>
            </w:r>
            <w:proofErr w:type="gramEnd"/>
            <w:r w:rsidRPr="00CA6287">
              <w:rPr>
                <w:sz w:val="20"/>
              </w:rPr>
              <w:t>/с 40204810500000000016</w:t>
            </w:r>
          </w:p>
          <w:p w:rsidR="00CA6287" w:rsidRPr="00CA6287" w:rsidRDefault="00CA6287" w:rsidP="00CA6287">
            <w:pPr>
              <w:rPr>
                <w:sz w:val="20"/>
              </w:rPr>
            </w:pPr>
            <w:r w:rsidRPr="00CA6287">
              <w:rPr>
                <w:sz w:val="20"/>
              </w:rPr>
              <w:t xml:space="preserve">ГРКЦ НБ Удмуртской </w:t>
            </w:r>
            <w:proofErr w:type="spellStart"/>
            <w:r w:rsidRPr="00CA6287">
              <w:rPr>
                <w:sz w:val="20"/>
              </w:rPr>
              <w:t>Респ</w:t>
            </w:r>
            <w:proofErr w:type="spellEnd"/>
            <w:r w:rsidRPr="00CA6287">
              <w:rPr>
                <w:sz w:val="20"/>
              </w:rPr>
              <w:t xml:space="preserve">. Банка России </w:t>
            </w:r>
            <w:proofErr w:type="spellStart"/>
            <w:r w:rsidRPr="00CA6287">
              <w:rPr>
                <w:sz w:val="20"/>
              </w:rPr>
              <w:t>г</w:t>
            </w:r>
            <w:proofErr w:type="gramStart"/>
            <w:r w:rsidRPr="00CA6287">
              <w:rPr>
                <w:sz w:val="20"/>
              </w:rPr>
              <w:t>.И</w:t>
            </w:r>
            <w:proofErr w:type="gramEnd"/>
            <w:r w:rsidRPr="00CA6287">
              <w:rPr>
                <w:sz w:val="20"/>
              </w:rPr>
              <w:t>жевск</w:t>
            </w:r>
            <w:proofErr w:type="spellEnd"/>
          </w:p>
          <w:p w:rsidR="00CA6287" w:rsidRPr="00CA6287" w:rsidRDefault="00CA6287" w:rsidP="00CA6287">
            <w:pPr>
              <w:rPr>
                <w:sz w:val="20"/>
              </w:rPr>
            </w:pPr>
            <w:r w:rsidRPr="00CA6287">
              <w:rPr>
                <w:sz w:val="20"/>
              </w:rPr>
              <w:t>БИК 049401001</w:t>
            </w:r>
          </w:p>
          <w:p w:rsidR="00CA6287" w:rsidRPr="00CA6287" w:rsidRDefault="00CA6287" w:rsidP="00CA6287">
            <w:pPr>
              <w:rPr>
                <w:sz w:val="20"/>
              </w:rPr>
            </w:pPr>
            <w:r w:rsidRPr="00CA6287">
              <w:rPr>
                <w:sz w:val="20"/>
              </w:rPr>
              <w:t>ОГРН  1021800677337</w:t>
            </w:r>
          </w:p>
          <w:p w:rsidR="00CA6287" w:rsidRPr="00CA6287" w:rsidRDefault="00CA6287" w:rsidP="00CA6287">
            <w:pPr>
              <w:rPr>
                <w:sz w:val="20"/>
              </w:rPr>
            </w:pPr>
            <w:r w:rsidRPr="00CA6287">
              <w:rPr>
                <w:sz w:val="20"/>
              </w:rPr>
              <w:t>ОКПО  43669433</w:t>
            </w:r>
          </w:p>
          <w:p w:rsidR="00CA6287" w:rsidRPr="00CA6287" w:rsidRDefault="00CA6287" w:rsidP="00CA6287">
            <w:pPr>
              <w:tabs>
                <w:tab w:val="left" w:pos="1545"/>
              </w:tabs>
              <w:rPr>
                <w:sz w:val="20"/>
              </w:rPr>
            </w:pPr>
            <w:r w:rsidRPr="00CA6287">
              <w:rPr>
                <w:sz w:val="20"/>
              </w:rPr>
              <w:t>ОКВЭД  75.11.31</w:t>
            </w:r>
          </w:p>
          <w:p w:rsidR="00CA6287" w:rsidRPr="00CA6287" w:rsidRDefault="00CA6287" w:rsidP="00CA6287">
            <w:pPr>
              <w:tabs>
                <w:tab w:val="left" w:pos="1545"/>
              </w:tabs>
              <w:rPr>
                <w:sz w:val="20"/>
              </w:rPr>
            </w:pPr>
          </w:p>
          <w:p w:rsidR="00CA6287" w:rsidRPr="00CA6287" w:rsidRDefault="00CA6287" w:rsidP="00CA6287">
            <w:pPr>
              <w:rPr>
                <w:sz w:val="20"/>
              </w:rPr>
            </w:pPr>
            <w:r w:rsidRPr="00CA6287">
              <w:rPr>
                <w:sz w:val="20"/>
              </w:rPr>
              <w:t xml:space="preserve">Глава </w:t>
            </w:r>
            <w:proofErr w:type="gramStart"/>
            <w:r w:rsidRPr="00CA6287">
              <w:rPr>
                <w:sz w:val="20"/>
              </w:rPr>
              <w:t>муниципального</w:t>
            </w:r>
            <w:proofErr w:type="gramEnd"/>
            <w:r w:rsidRPr="00CA6287">
              <w:rPr>
                <w:sz w:val="20"/>
              </w:rPr>
              <w:t xml:space="preserve"> </w:t>
            </w:r>
          </w:p>
          <w:p w:rsidR="00CA6287" w:rsidRPr="00CA6287" w:rsidRDefault="00CA6287" w:rsidP="00CA6287">
            <w:pPr>
              <w:rPr>
                <w:sz w:val="20"/>
              </w:rPr>
            </w:pPr>
            <w:r w:rsidRPr="00CA6287">
              <w:rPr>
                <w:sz w:val="20"/>
              </w:rPr>
              <w:t xml:space="preserve">образования </w:t>
            </w:r>
          </w:p>
          <w:p w:rsidR="00CA6287" w:rsidRPr="00CA6287" w:rsidRDefault="00CA6287" w:rsidP="00CA6287">
            <w:pPr>
              <w:rPr>
                <w:sz w:val="20"/>
              </w:rPr>
            </w:pPr>
            <w:r w:rsidRPr="00CA6287">
              <w:rPr>
                <w:sz w:val="20"/>
              </w:rPr>
              <w:t>«Красногорский район»  _________</w:t>
            </w:r>
            <w:proofErr w:type="spellStart"/>
            <w:r w:rsidRPr="00CA6287">
              <w:rPr>
                <w:sz w:val="20"/>
              </w:rPr>
              <w:t>Корепанов</w:t>
            </w:r>
            <w:proofErr w:type="spellEnd"/>
            <w:r w:rsidRPr="00CA6287">
              <w:rPr>
                <w:sz w:val="20"/>
              </w:rPr>
              <w:t xml:space="preserve"> В.С.</w:t>
            </w:r>
          </w:p>
          <w:p w:rsidR="00AA25E7" w:rsidRPr="00383C65" w:rsidRDefault="00CA6287" w:rsidP="00CA6287">
            <w:pPr>
              <w:jc w:val="center"/>
              <w:rPr>
                <w:sz w:val="18"/>
                <w:szCs w:val="18"/>
              </w:rPr>
            </w:pPr>
            <w:proofErr w:type="spellStart"/>
            <w:r w:rsidRPr="00CA6287">
              <w:rPr>
                <w:kern w:val="0"/>
                <w:sz w:val="20"/>
              </w:rPr>
              <w:t>м.п</w:t>
            </w:r>
            <w:proofErr w:type="spellEnd"/>
            <w:r w:rsidRPr="00CA6287">
              <w:rPr>
                <w:kern w:val="0"/>
                <w:sz w:val="20"/>
              </w:rPr>
              <w:t>.</w:t>
            </w:r>
          </w:p>
        </w:tc>
        <w:tc>
          <w:tcPr>
            <w:tcW w:w="4644" w:type="dxa"/>
          </w:tcPr>
          <w:p w:rsidR="00AA25E7" w:rsidRDefault="00AA25E7" w:rsidP="00CA6287">
            <w:pPr>
              <w:jc w:val="center"/>
              <w:rPr>
                <w:b/>
                <w:color w:val="000000"/>
                <w:sz w:val="20"/>
              </w:rPr>
            </w:pPr>
            <w:r>
              <w:rPr>
                <w:b/>
                <w:color w:val="000000"/>
                <w:sz w:val="20"/>
              </w:rPr>
              <w:t>Поставщик</w:t>
            </w:r>
            <w:r w:rsidRPr="002245EC">
              <w:rPr>
                <w:b/>
                <w:color w:val="000000"/>
                <w:sz w:val="20"/>
              </w:rPr>
              <w:t>:</w:t>
            </w:r>
          </w:p>
          <w:p w:rsidR="00AA25E7" w:rsidRDefault="00AA25E7" w:rsidP="00CA6287">
            <w:pPr>
              <w:jc w:val="center"/>
              <w:rPr>
                <w:b/>
                <w:color w:val="000000"/>
                <w:sz w:val="20"/>
              </w:rPr>
            </w:pPr>
          </w:p>
          <w:p w:rsidR="00AA25E7" w:rsidRDefault="00AA25E7" w:rsidP="00CA6287">
            <w:pPr>
              <w:jc w:val="center"/>
              <w:rPr>
                <w:b/>
                <w:color w:val="000000"/>
                <w:sz w:val="20"/>
              </w:rPr>
            </w:pPr>
          </w:p>
          <w:p w:rsidR="00AA25E7" w:rsidRPr="002245EC" w:rsidRDefault="00AA25E7" w:rsidP="00CA6287">
            <w:pPr>
              <w:jc w:val="center"/>
              <w:rPr>
                <w:b/>
                <w:color w:val="000000"/>
                <w:sz w:val="20"/>
              </w:rPr>
            </w:pPr>
          </w:p>
        </w:tc>
      </w:tr>
    </w:tbl>
    <w:p w:rsidR="00CA6287" w:rsidRDefault="00CA6287" w:rsidP="00AA25E7">
      <w:pPr>
        <w:rPr>
          <w:sz w:val="20"/>
        </w:rPr>
      </w:pPr>
    </w:p>
    <w:p w:rsidR="00AA25E7" w:rsidRPr="00FD5267" w:rsidRDefault="00CA6287" w:rsidP="00AA25E7">
      <w:pPr>
        <w:tabs>
          <w:tab w:val="left" w:pos="6439"/>
        </w:tabs>
        <w:ind w:left="4248"/>
        <w:jc w:val="right"/>
        <w:rPr>
          <w:sz w:val="20"/>
        </w:rPr>
      </w:pPr>
      <w:r>
        <w:rPr>
          <w:sz w:val="20"/>
        </w:rPr>
        <w:t>П</w:t>
      </w:r>
      <w:r w:rsidR="00AA25E7" w:rsidRPr="00FD5267">
        <w:rPr>
          <w:sz w:val="20"/>
        </w:rPr>
        <w:t>риложение 1</w:t>
      </w:r>
    </w:p>
    <w:p w:rsidR="00AA25E7" w:rsidRPr="00FD5267" w:rsidRDefault="00AA25E7" w:rsidP="00AA25E7">
      <w:pPr>
        <w:tabs>
          <w:tab w:val="left" w:pos="6439"/>
        </w:tabs>
        <w:ind w:left="4248"/>
        <w:jc w:val="right"/>
        <w:rPr>
          <w:sz w:val="20"/>
        </w:rPr>
      </w:pPr>
      <w:r w:rsidRPr="00FD5267">
        <w:rPr>
          <w:sz w:val="20"/>
        </w:rPr>
        <w:t>к муниципальному контракту</w:t>
      </w:r>
    </w:p>
    <w:p w:rsidR="00AA25E7" w:rsidRPr="00FD5267" w:rsidRDefault="00AA25E7" w:rsidP="00AA25E7">
      <w:pPr>
        <w:tabs>
          <w:tab w:val="left" w:pos="6439"/>
        </w:tabs>
        <w:ind w:left="4248"/>
        <w:jc w:val="right"/>
        <w:rPr>
          <w:sz w:val="20"/>
        </w:rPr>
      </w:pPr>
      <w:r w:rsidRPr="00FD5267">
        <w:rPr>
          <w:sz w:val="20"/>
        </w:rPr>
        <w:t xml:space="preserve">№ ______ от </w:t>
      </w:r>
      <w:r>
        <w:rPr>
          <w:sz w:val="20"/>
        </w:rPr>
        <w:t>«</w:t>
      </w:r>
      <w:r w:rsidRPr="00FD5267">
        <w:rPr>
          <w:sz w:val="20"/>
        </w:rPr>
        <w:t>__</w:t>
      </w:r>
      <w:r>
        <w:rPr>
          <w:sz w:val="20"/>
        </w:rPr>
        <w:t>»</w:t>
      </w:r>
      <w:r w:rsidRPr="00FD5267">
        <w:rPr>
          <w:sz w:val="20"/>
        </w:rPr>
        <w:t>________ 2014 г.</w:t>
      </w:r>
    </w:p>
    <w:p w:rsidR="00AA25E7" w:rsidRPr="00FD5267" w:rsidRDefault="00AA25E7" w:rsidP="00AA25E7">
      <w:pPr>
        <w:tabs>
          <w:tab w:val="left" w:pos="6439"/>
        </w:tabs>
        <w:ind w:left="4248"/>
        <w:jc w:val="right"/>
        <w:rPr>
          <w:sz w:val="22"/>
          <w:szCs w:val="22"/>
        </w:rPr>
      </w:pPr>
    </w:p>
    <w:p w:rsidR="00AA25E7" w:rsidRPr="00CD4521" w:rsidRDefault="00AA25E7" w:rsidP="00AA25E7">
      <w:pPr>
        <w:tabs>
          <w:tab w:val="left" w:pos="6439"/>
        </w:tabs>
        <w:ind w:left="4248"/>
        <w:jc w:val="center"/>
      </w:pPr>
    </w:p>
    <w:p w:rsidR="00AA25E7" w:rsidRPr="00CD4521" w:rsidRDefault="00AA25E7" w:rsidP="00AA25E7">
      <w:pPr>
        <w:tabs>
          <w:tab w:val="left" w:pos="6439"/>
        </w:tabs>
        <w:jc w:val="center"/>
      </w:pPr>
      <w:r w:rsidRPr="00CD4521">
        <w:t>Спецификация товара</w:t>
      </w:r>
    </w:p>
    <w:p w:rsidR="00D66F18" w:rsidRDefault="00D66F18" w:rsidP="00D66F18">
      <w:pPr>
        <w:ind w:right="-2"/>
        <w:rPr>
          <w:b/>
          <w:szCs w:val="24"/>
        </w:rPr>
      </w:pPr>
    </w:p>
    <w:p w:rsidR="00D66F18" w:rsidRDefault="00D66F18" w:rsidP="00D66F18">
      <w:pPr>
        <w:ind w:right="-2"/>
        <w:rPr>
          <w:b/>
          <w:szCs w:val="24"/>
        </w:rPr>
      </w:pPr>
    </w:p>
    <w:tbl>
      <w:tblPr>
        <w:tblpPr w:leftFromText="180" w:rightFromText="180" w:bottomFromText="200" w:vertAnchor="text" w:horzAnchor="page" w:tblpX="1233"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
        <w:gridCol w:w="1611"/>
        <w:gridCol w:w="1287"/>
        <w:gridCol w:w="3342"/>
        <w:gridCol w:w="1555"/>
        <w:gridCol w:w="1555"/>
      </w:tblGrid>
      <w:tr w:rsidR="0031778C" w:rsidRPr="00AA25E7" w:rsidTr="0031778C">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31778C" w:rsidRPr="00AA25E7" w:rsidRDefault="0031778C" w:rsidP="00CA6287">
            <w:pPr>
              <w:ind w:firstLine="708"/>
              <w:jc w:val="both"/>
              <w:rPr>
                <w:b/>
                <w:bCs/>
                <w:color w:val="000000"/>
                <w:kern w:val="0"/>
                <w:sz w:val="20"/>
              </w:rPr>
            </w:pPr>
            <w:r w:rsidRPr="00AA25E7">
              <w:rPr>
                <w:b/>
                <w:bCs/>
                <w:color w:val="000000"/>
                <w:kern w:val="0"/>
                <w:sz w:val="20"/>
              </w:rPr>
              <w:t xml:space="preserve">№ </w:t>
            </w:r>
            <w:proofErr w:type="gramStart"/>
            <w:r w:rsidRPr="00AA25E7">
              <w:rPr>
                <w:b/>
                <w:bCs/>
                <w:color w:val="000000"/>
                <w:kern w:val="0"/>
                <w:sz w:val="20"/>
              </w:rPr>
              <w:t>п</w:t>
            </w:r>
            <w:proofErr w:type="gramEnd"/>
            <w:r w:rsidRPr="00AA25E7">
              <w:rPr>
                <w:b/>
                <w:bCs/>
                <w:color w:val="000000"/>
                <w:kern w:val="0"/>
                <w:sz w:val="20"/>
              </w:rPr>
              <w:t>/п</w:t>
            </w:r>
          </w:p>
        </w:tc>
        <w:tc>
          <w:tcPr>
            <w:tcW w:w="818" w:type="pct"/>
            <w:tcBorders>
              <w:top w:val="single" w:sz="4" w:space="0" w:color="auto"/>
              <w:left w:val="single" w:sz="4" w:space="0" w:color="auto"/>
              <w:bottom w:val="single" w:sz="4" w:space="0" w:color="auto"/>
              <w:right w:val="single" w:sz="4" w:space="0" w:color="auto"/>
            </w:tcBorders>
            <w:vAlign w:val="center"/>
            <w:hideMark/>
          </w:tcPr>
          <w:p w:rsidR="0031778C" w:rsidRPr="00AA25E7" w:rsidRDefault="0031778C" w:rsidP="00CA6287">
            <w:pPr>
              <w:jc w:val="both"/>
              <w:rPr>
                <w:b/>
                <w:bCs/>
                <w:color w:val="000000"/>
                <w:kern w:val="0"/>
                <w:sz w:val="20"/>
              </w:rPr>
            </w:pPr>
            <w:r w:rsidRPr="00AA25E7">
              <w:rPr>
                <w:b/>
                <w:bCs/>
                <w:color w:val="000000"/>
                <w:kern w:val="0"/>
                <w:sz w:val="20"/>
              </w:rPr>
              <w:t>Наименование Товара</w:t>
            </w:r>
          </w:p>
        </w:tc>
        <w:tc>
          <w:tcPr>
            <w:tcW w:w="653" w:type="pct"/>
            <w:tcBorders>
              <w:top w:val="single" w:sz="4" w:space="0" w:color="auto"/>
              <w:left w:val="single" w:sz="4" w:space="0" w:color="auto"/>
              <w:bottom w:val="single" w:sz="4" w:space="0" w:color="auto"/>
              <w:right w:val="single" w:sz="4" w:space="0" w:color="auto"/>
            </w:tcBorders>
            <w:vAlign w:val="center"/>
            <w:hideMark/>
          </w:tcPr>
          <w:p w:rsidR="0031778C" w:rsidRPr="00AA25E7" w:rsidRDefault="0031778C" w:rsidP="00CA6287">
            <w:pPr>
              <w:jc w:val="both"/>
              <w:rPr>
                <w:b/>
                <w:bCs/>
                <w:color w:val="000000"/>
                <w:kern w:val="0"/>
                <w:sz w:val="20"/>
              </w:rPr>
            </w:pPr>
            <w:r w:rsidRPr="00AA25E7">
              <w:rPr>
                <w:b/>
                <w:bCs/>
                <w:color w:val="000000"/>
                <w:kern w:val="0"/>
                <w:sz w:val="20"/>
              </w:rPr>
              <w:t>Количество с указанием единицы измерения</w:t>
            </w:r>
          </w:p>
        </w:tc>
        <w:tc>
          <w:tcPr>
            <w:tcW w:w="1696" w:type="pct"/>
            <w:tcBorders>
              <w:top w:val="single" w:sz="4" w:space="0" w:color="auto"/>
              <w:left w:val="single" w:sz="4" w:space="0" w:color="auto"/>
              <w:bottom w:val="single" w:sz="4" w:space="0" w:color="auto"/>
              <w:right w:val="single" w:sz="4" w:space="0" w:color="auto"/>
            </w:tcBorders>
            <w:vAlign w:val="center"/>
            <w:hideMark/>
          </w:tcPr>
          <w:p w:rsidR="0031778C" w:rsidRPr="00AA25E7" w:rsidRDefault="0031778C" w:rsidP="00CA6287">
            <w:pPr>
              <w:jc w:val="both"/>
              <w:rPr>
                <w:color w:val="000000"/>
                <w:kern w:val="0"/>
                <w:sz w:val="20"/>
              </w:rPr>
            </w:pPr>
            <w:r w:rsidRPr="00AA25E7">
              <w:rPr>
                <w:b/>
                <w:color w:val="000000"/>
                <w:kern w:val="0"/>
                <w:sz w:val="20"/>
              </w:rPr>
              <w:t>Показатели характеристик объекта закупки, позволяющие определить соответствие установленным Заказчиком требованиям</w:t>
            </w:r>
          </w:p>
        </w:tc>
        <w:tc>
          <w:tcPr>
            <w:tcW w:w="789" w:type="pct"/>
            <w:tcBorders>
              <w:top w:val="single" w:sz="4" w:space="0" w:color="auto"/>
              <w:left w:val="single" w:sz="4" w:space="0" w:color="auto"/>
              <w:bottom w:val="single" w:sz="4" w:space="0" w:color="auto"/>
              <w:right w:val="single" w:sz="4" w:space="0" w:color="auto"/>
            </w:tcBorders>
            <w:vAlign w:val="center"/>
            <w:hideMark/>
          </w:tcPr>
          <w:p w:rsidR="0031778C" w:rsidRPr="00AA25E7" w:rsidRDefault="0031778C" w:rsidP="00CA6287">
            <w:pPr>
              <w:jc w:val="both"/>
              <w:rPr>
                <w:color w:val="000000"/>
                <w:kern w:val="0"/>
                <w:sz w:val="20"/>
              </w:rPr>
            </w:pPr>
            <w:r w:rsidRPr="00AA25E7">
              <w:rPr>
                <w:b/>
                <w:bCs/>
                <w:color w:val="000000"/>
                <w:kern w:val="0"/>
                <w:sz w:val="20"/>
              </w:rPr>
              <w:t>Значения показателей</w:t>
            </w:r>
          </w:p>
        </w:tc>
        <w:tc>
          <w:tcPr>
            <w:tcW w:w="789" w:type="pct"/>
            <w:tcBorders>
              <w:top w:val="single" w:sz="4" w:space="0" w:color="auto"/>
              <w:left w:val="single" w:sz="4" w:space="0" w:color="auto"/>
              <w:bottom w:val="single" w:sz="4" w:space="0" w:color="auto"/>
              <w:right w:val="single" w:sz="4" w:space="0" w:color="auto"/>
            </w:tcBorders>
            <w:vAlign w:val="center"/>
          </w:tcPr>
          <w:p w:rsidR="0031778C" w:rsidRPr="00AA25E7" w:rsidRDefault="0031778C" w:rsidP="0031778C">
            <w:pPr>
              <w:jc w:val="center"/>
              <w:rPr>
                <w:b/>
                <w:bCs/>
                <w:color w:val="000000"/>
                <w:kern w:val="0"/>
                <w:sz w:val="20"/>
              </w:rPr>
            </w:pPr>
            <w:r>
              <w:rPr>
                <w:b/>
                <w:bCs/>
                <w:color w:val="000000"/>
                <w:kern w:val="0"/>
                <w:sz w:val="20"/>
              </w:rPr>
              <w:t>Цена руб.</w:t>
            </w:r>
          </w:p>
        </w:tc>
      </w:tr>
      <w:tr w:rsidR="0031778C" w:rsidRPr="00AA25E7" w:rsidTr="0031778C">
        <w:trPr>
          <w:trHeight w:val="134"/>
        </w:trPr>
        <w:tc>
          <w:tcPr>
            <w:tcW w:w="255" w:type="pct"/>
            <w:tcBorders>
              <w:top w:val="single" w:sz="4" w:space="0" w:color="auto"/>
              <w:left w:val="single" w:sz="4" w:space="0" w:color="auto"/>
              <w:bottom w:val="single" w:sz="4" w:space="0" w:color="auto"/>
              <w:right w:val="single" w:sz="4" w:space="0" w:color="auto"/>
            </w:tcBorders>
            <w:hideMark/>
          </w:tcPr>
          <w:p w:rsidR="0031778C" w:rsidRPr="00AA25E7" w:rsidRDefault="0031778C" w:rsidP="00CA6287">
            <w:pPr>
              <w:ind w:firstLine="708"/>
              <w:jc w:val="both"/>
              <w:rPr>
                <w:bCs/>
                <w:color w:val="000000"/>
                <w:kern w:val="0"/>
                <w:szCs w:val="24"/>
              </w:rPr>
            </w:pPr>
            <w:r w:rsidRPr="00AA25E7">
              <w:rPr>
                <w:bCs/>
                <w:color w:val="000000"/>
                <w:kern w:val="0"/>
                <w:szCs w:val="24"/>
              </w:rPr>
              <w:t>1</w:t>
            </w:r>
          </w:p>
        </w:tc>
        <w:tc>
          <w:tcPr>
            <w:tcW w:w="818" w:type="pct"/>
            <w:tcBorders>
              <w:top w:val="single" w:sz="4" w:space="0" w:color="auto"/>
              <w:left w:val="single" w:sz="4" w:space="0" w:color="auto"/>
              <w:bottom w:val="single" w:sz="4" w:space="0" w:color="auto"/>
              <w:right w:val="single" w:sz="4" w:space="0" w:color="auto"/>
            </w:tcBorders>
            <w:hideMark/>
          </w:tcPr>
          <w:p w:rsidR="0031778C" w:rsidRPr="00AA25E7" w:rsidRDefault="0031778C" w:rsidP="00CA6287">
            <w:pPr>
              <w:ind w:firstLine="708"/>
              <w:jc w:val="both"/>
              <w:rPr>
                <w:b/>
                <w:bCs/>
                <w:color w:val="000000"/>
                <w:kern w:val="0"/>
                <w:szCs w:val="24"/>
              </w:rPr>
            </w:pPr>
            <w:r w:rsidRPr="00AA25E7">
              <w:rPr>
                <w:b/>
                <w:bCs/>
                <w:color w:val="000000"/>
                <w:kern w:val="0"/>
                <w:szCs w:val="24"/>
              </w:rPr>
              <w:t>2</w:t>
            </w:r>
          </w:p>
        </w:tc>
        <w:tc>
          <w:tcPr>
            <w:tcW w:w="653" w:type="pct"/>
            <w:tcBorders>
              <w:top w:val="single" w:sz="4" w:space="0" w:color="auto"/>
              <w:left w:val="single" w:sz="4" w:space="0" w:color="auto"/>
              <w:bottom w:val="single" w:sz="4" w:space="0" w:color="auto"/>
              <w:right w:val="single" w:sz="4" w:space="0" w:color="auto"/>
            </w:tcBorders>
            <w:hideMark/>
          </w:tcPr>
          <w:p w:rsidR="0031778C" w:rsidRPr="00AA25E7" w:rsidRDefault="0031778C" w:rsidP="00CA6287">
            <w:pPr>
              <w:ind w:firstLine="708"/>
              <w:jc w:val="both"/>
              <w:rPr>
                <w:b/>
                <w:bCs/>
                <w:color w:val="000000"/>
                <w:kern w:val="0"/>
                <w:szCs w:val="24"/>
              </w:rPr>
            </w:pPr>
            <w:r w:rsidRPr="00AA25E7">
              <w:rPr>
                <w:b/>
                <w:bCs/>
                <w:color w:val="000000"/>
                <w:kern w:val="0"/>
                <w:szCs w:val="24"/>
              </w:rPr>
              <w:t>3</w:t>
            </w:r>
          </w:p>
        </w:tc>
        <w:tc>
          <w:tcPr>
            <w:tcW w:w="1696" w:type="pct"/>
            <w:tcBorders>
              <w:top w:val="single" w:sz="4" w:space="0" w:color="auto"/>
              <w:left w:val="single" w:sz="4" w:space="0" w:color="auto"/>
              <w:bottom w:val="single" w:sz="4" w:space="0" w:color="auto"/>
              <w:right w:val="single" w:sz="4" w:space="0" w:color="auto"/>
            </w:tcBorders>
            <w:hideMark/>
          </w:tcPr>
          <w:p w:rsidR="0031778C" w:rsidRPr="00AA25E7" w:rsidRDefault="0031778C" w:rsidP="00CA6287">
            <w:pPr>
              <w:ind w:firstLine="708"/>
              <w:jc w:val="both"/>
              <w:rPr>
                <w:b/>
                <w:bCs/>
                <w:color w:val="000000"/>
                <w:kern w:val="0"/>
                <w:szCs w:val="24"/>
              </w:rPr>
            </w:pPr>
            <w:r w:rsidRPr="00AA25E7">
              <w:rPr>
                <w:b/>
                <w:bCs/>
                <w:color w:val="000000"/>
                <w:kern w:val="0"/>
                <w:szCs w:val="24"/>
              </w:rPr>
              <w:t>4</w:t>
            </w:r>
          </w:p>
        </w:tc>
        <w:tc>
          <w:tcPr>
            <w:tcW w:w="789" w:type="pct"/>
            <w:tcBorders>
              <w:top w:val="single" w:sz="4" w:space="0" w:color="auto"/>
              <w:left w:val="single" w:sz="4" w:space="0" w:color="auto"/>
              <w:bottom w:val="single" w:sz="4" w:space="0" w:color="auto"/>
              <w:right w:val="single" w:sz="4" w:space="0" w:color="auto"/>
            </w:tcBorders>
            <w:hideMark/>
          </w:tcPr>
          <w:p w:rsidR="0031778C" w:rsidRPr="00AA25E7" w:rsidRDefault="0031778C" w:rsidP="00CA6287">
            <w:pPr>
              <w:ind w:firstLine="708"/>
              <w:jc w:val="both"/>
              <w:rPr>
                <w:b/>
                <w:bCs/>
                <w:color w:val="000000"/>
                <w:kern w:val="0"/>
                <w:szCs w:val="24"/>
              </w:rPr>
            </w:pPr>
            <w:r w:rsidRPr="00AA25E7">
              <w:rPr>
                <w:b/>
                <w:bCs/>
                <w:color w:val="000000"/>
                <w:kern w:val="0"/>
                <w:szCs w:val="24"/>
              </w:rPr>
              <w:t>5</w:t>
            </w:r>
          </w:p>
        </w:tc>
        <w:tc>
          <w:tcPr>
            <w:tcW w:w="789" w:type="pct"/>
            <w:tcBorders>
              <w:top w:val="single" w:sz="4" w:space="0" w:color="auto"/>
              <w:left w:val="single" w:sz="4" w:space="0" w:color="auto"/>
              <w:bottom w:val="single" w:sz="4" w:space="0" w:color="auto"/>
              <w:right w:val="single" w:sz="4" w:space="0" w:color="auto"/>
            </w:tcBorders>
          </w:tcPr>
          <w:p w:rsidR="0031778C" w:rsidRPr="00AA25E7" w:rsidRDefault="0031778C" w:rsidP="00CA6287">
            <w:pPr>
              <w:ind w:firstLine="708"/>
              <w:jc w:val="both"/>
              <w:rPr>
                <w:b/>
                <w:bCs/>
                <w:color w:val="000000"/>
                <w:kern w:val="0"/>
                <w:szCs w:val="24"/>
              </w:rPr>
            </w:pPr>
          </w:p>
        </w:tc>
      </w:tr>
      <w:tr w:rsidR="0031778C" w:rsidRPr="00AA25E7" w:rsidTr="0031778C">
        <w:trPr>
          <w:trHeight w:val="1134"/>
        </w:trPr>
        <w:tc>
          <w:tcPr>
            <w:tcW w:w="255" w:type="pct"/>
            <w:tcBorders>
              <w:top w:val="single" w:sz="4" w:space="0" w:color="auto"/>
              <w:left w:val="single" w:sz="4" w:space="0" w:color="auto"/>
              <w:bottom w:val="single" w:sz="4" w:space="0" w:color="auto"/>
              <w:right w:val="single" w:sz="4" w:space="0" w:color="auto"/>
            </w:tcBorders>
            <w:hideMark/>
          </w:tcPr>
          <w:p w:rsidR="0031778C" w:rsidRPr="00AA25E7" w:rsidRDefault="0031778C" w:rsidP="00CA6287">
            <w:pPr>
              <w:ind w:firstLine="708"/>
              <w:jc w:val="both"/>
              <w:rPr>
                <w:bCs/>
                <w:color w:val="000000"/>
                <w:kern w:val="0"/>
                <w:sz w:val="22"/>
                <w:szCs w:val="22"/>
              </w:rPr>
            </w:pPr>
            <w:r w:rsidRPr="00AA25E7">
              <w:rPr>
                <w:bCs/>
                <w:color w:val="000000"/>
                <w:kern w:val="0"/>
                <w:sz w:val="22"/>
                <w:szCs w:val="22"/>
              </w:rPr>
              <w:t>1</w:t>
            </w:r>
          </w:p>
          <w:p w:rsidR="0031778C" w:rsidRPr="00AA25E7" w:rsidRDefault="0031778C" w:rsidP="00CA6287">
            <w:pPr>
              <w:rPr>
                <w:kern w:val="0"/>
                <w:sz w:val="22"/>
                <w:szCs w:val="22"/>
              </w:rPr>
            </w:pPr>
          </w:p>
        </w:tc>
        <w:tc>
          <w:tcPr>
            <w:tcW w:w="818" w:type="pct"/>
            <w:tcBorders>
              <w:top w:val="single" w:sz="4" w:space="0" w:color="auto"/>
              <w:left w:val="single" w:sz="4" w:space="0" w:color="auto"/>
              <w:bottom w:val="single" w:sz="4" w:space="0" w:color="auto"/>
              <w:right w:val="single" w:sz="4" w:space="0" w:color="auto"/>
            </w:tcBorders>
            <w:vAlign w:val="center"/>
            <w:hideMark/>
          </w:tcPr>
          <w:p w:rsidR="0031778C" w:rsidRPr="00AA25E7" w:rsidRDefault="0031778C" w:rsidP="00CA6287">
            <w:pPr>
              <w:jc w:val="center"/>
              <w:rPr>
                <w:color w:val="000000"/>
                <w:kern w:val="0"/>
                <w:sz w:val="22"/>
                <w:szCs w:val="22"/>
              </w:rPr>
            </w:pPr>
            <w:r w:rsidRPr="00AA25E7">
              <w:rPr>
                <w:color w:val="000000"/>
                <w:kern w:val="0"/>
                <w:sz w:val="22"/>
                <w:szCs w:val="22"/>
              </w:rPr>
              <w:t>Бумага для офисной печати</w:t>
            </w:r>
          </w:p>
        </w:tc>
        <w:tc>
          <w:tcPr>
            <w:tcW w:w="653" w:type="pct"/>
            <w:tcBorders>
              <w:top w:val="single" w:sz="4" w:space="0" w:color="auto"/>
              <w:left w:val="single" w:sz="4" w:space="0" w:color="auto"/>
              <w:bottom w:val="single" w:sz="4" w:space="0" w:color="auto"/>
              <w:right w:val="single" w:sz="4" w:space="0" w:color="auto"/>
            </w:tcBorders>
            <w:hideMark/>
          </w:tcPr>
          <w:p w:rsidR="0031778C" w:rsidRPr="00AA25E7" w:rsidRDefault="0031778C" w:rsidP="00CA6287">
            <w:pPr>
              <w:jc w:val="center"/>
              <w:rPr>
                <w:color w:val="000000"/>
                <w:kern w:val="0"/>
                <w:sz w:val="22"/>
                <w:szCs w:val="22"/>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rsidR="0031778C" w:rsidRPr="00AA25E7" w:rsidRDefault="0031778C" w:rsidP="00CA6287">
            <w:pPr>
              <w:shd w:val="clear" w:color="auto" w:fill="FFFFFF"/>
              <w:rPr>
                <w:color w:val="000000"/>
                <w:kern w:val="0"/>
                <w:sz w:val="22"/>
                <w:szCs w:val="22"/>
              </w:rPr>
            </w:pPr>
          </w:p>
        </w:tc>
        <w:tc>
          <w:tcPr>
            <w:tcW w:w="789" w:type="pct"/>
            <w:tcBorders>
              <w:top w:val="single" w:sz="4" w:space="0" w:color="auto"/>
              <w:left w:val="single" w:sz="4" w:space="0" w:color="auto"/>
              <w:bottom w:val="single" w:sz="4" w:space="0" w:color="auto"/>
              <w:right w:val="single" w:sz="4" w:space="0" w:color="auto"/>
            </w:tcBorders>
            <w:shd w:val="clear" w:color="auto" w:fill="auto"/>
            <w:hideMark/>
          </w:tcPr>
          <w:p w:rsidR="0031778C" w:rsidRPr="00AA25E7" w:rsidRDefault="0031778C" w:rsidP="00CA6287">
            <w:pPr>
              <w:ind w:left="231"/>
              <w:jc w:val="both"/>
              <w:rPr>
                <w:color w:val="000000"/>
                <w:kern w:val="0"/>
                <w:sz w:val="22"/>
                <w:szCs w:val="22"/>
              </w:rPr>
            </w:pPr>
          </w:p>
          <w:p w:rsidR="0031778C" w:rsidRPr="00AA25E7" w:rsidRDefault="0031778C" w:rsidP="00AA25E7">
            <w:pPr>
              <w:jc w:val="center"/>
              <w:rPr>
                <w:color w:val="000000"/>
                <w:kern w:val="0"/>
                <w:sz w:val="22"/>
                <w:szCs w:val="22"/>
              </w:rPr>
            </w:pPr>
          </w:p>
        </w:tc>
        <w:tc>
          <w:tcPr>
            <w:tcW w:w="789" w:type="pct"/>
            <w:tcBorders>
              <w:top w:val="single" w:sz="4" w:space="0" w:color="auto"/>
              <w:left w:val="single" w:sz="4" w:space="0" w:color="auto"/>
              <w:bottom w:val="single" w:sz="4" w:space="0" w:color="auto"/>
              <w:right w:val="single" w:sz="4" w:space="0" w:color="auto"/>
            </w:tcBorders>
          </w:tcPr>
          <w:p w:rsidR="0031778C" w:rsidRPr="00AA25E7" w:rsidRDefault="0031778C" w:rsidP="00CA6287">
            <w:pPr>
              <w:ind w:left="231"/>
              <w:jc w:val="both"/>
              <w:rPr>
                <w:color w:val="000000"/>
                <w:kern w:val="0"/>
                <w:sz w:val="22"/>
                <w:szCs w:val="22"/>
              </w:rPr>
            </w:pPr>
          </w:p>
        </w:tc>
      </w:tr>
      <w:tr w:rsidR="0031778C" w:rsidRPr="00AA25E7" w:rsidTr="0031778C">
        <w:trPr>
          <w:trHeight w:val="368"/>
        </w:trPr>
        <w:tc>
          <w:tcPr>
            <w:tcW w:w="1726" w:type="pct"/>
            <w:gridSpan w:val="3"/>
            <w:tcBorders>
              <w:top w:val="single" w:sz="4" w:space="0" w:color="auto"/>
              <w:left w:val="single" w:sz="4" w:space="0" w:color="auto"/>
              <w:right w:val="single" w:sz="4" w:space="0" w:color="auto"/>
            </w:tcBorders>
          </w:tcPr>
          <w:p w:rsidR="0031778C" w:rsidRPr="00AA25E7" w:rsidRDefault="0031778C" w:rsidP="00CA6287">
            <w:pPr>
              <w:jc w:val="center"/>
              <w:rPr>
                <w:color w:val="000000"/>
                <w:kern w:val="0"/>
                <w:sz w:val="22"/>
                <w:szCs w:val="22"/>
              </w:rPr>
            </w:pPr>
            <w:r>
              <w:rPr>
                <w:color w:val="000000"/>
                <w:kern w:val="0"/>
                <w:sz w:val="22"/>
                <w:szCs w:val="22"/>
              </w:rPr>
              <w:t xml:space="preserve">Итого </w:t>
            </w:r>
          </w:p>
        </w:tc>
        <w:tc>
          <w:tcPr>
            <w:tcW w:w="1696" w:type="pct"/>
            <w:tcBorders>
              <w:top w:val="single" w:sz="4" w:space="0" w:color="auto"/>
              <w:left w:val="single" w:sz="4" w:space="0" w:color="auto"/>
              <w:right w:val="single" w:sz="4" w:space="0" w:color="auto"/>
            </w:tcBorders>
            <w:shd w:val="clear" w:color="auto" w:fill="auto"/>
            <w:vAlign w:val="center"/>
          </w:tcPr>
          <w:p w:rsidR="0031778C" w:rsidRPr="00AA25E7" w:rsidRDefault="0031778C" w:rsidP="00CA6287">
            <w:pPr>
              <w:shd w:val="clear" w:color="auto" w:fill="FFFFFF"/>
              <w:rPr>
                <w:color w:val="000000"/>
                <w:kern w:val="0"/>
                <w:sz w:val="22"/>
                <w:szCs w:val="22"/>
              </w:rPr>
            </w:pPr>
          </w:p>
        </w:tc>
        <w:tc>
          <w:tcPr>
            <w:tcW w:w="789" w:type="pct"/>
            <w:tcBorders>
              <w:top w:val="single" w:sz="4" w:space="0" w:color="auto"/>
              <w:left w:val="single" w:sz="4" w:space="0" w:color="auto"/>
              <w:right w:val="single" w:sz="4" w:space="0" w:color="auto"/>
            </w:tcBorders>
            <w:shd w:val="clear" w:color="auto" w:fill="auto"/>
          </w:tcPr>
          <w:p w:rsidR="0031778C" w:rsidRPr="00AA25E7" w:rsidRDefault="0031778C" w:rsidP="00CA6287">
            <w:pPr>
              <w:ind w:left="231"/>
              <w:jc w:val="both"/>
              <w:rPr>
                <w:color w:val="000000"/>
                <w:kern w:val="0"/>
                <w:sz w:val="22"/>
                <w:szCs w:val="22"/>
              </w:rPr>
            </w:pPr>
          </w:p>
        </w:tc>
        <w:tc>
          <w:tcPr>
            <w:tcW w:w="789" w:type="pct"/>
            <w:tcBorders>
              <w:top w:val="single" w:sz="4" w:space="0" w:color="auto"/>
              <w:left w:val="single" w:sz="4" w:space="0" w:color="auto"/>
              <w:right w:val="single" w:sz="4" w:space="0" w:color="auto"/>
            </w:tcBorders>
          </w:tcPr>
          <w:p w:rsidR="0031778C" w:rsidRPr="00AA25E7" w:rsidRDefault="0031778C" w:rsidP="00CA6287">
            <w:pPr>
              <w:ind w:left="231"/>
              <w:jc w:val="both"/>
              <w:rPr>
                <w:color w:val="000000"/>
                <w:kern w:val="0"/>
                <w:sz w:val="22"/>
                <w:szCs w:val="22"/>
              </w:rPr>
            </w:pPr>
          </w:p>
        </w:tc>
      </w:tr>
    </w:tbl>
    <w:p w:rsidR="00D66F18" w:rsidRDefault="00D66F18" w:rsidP="00D66F18">
      <w:pPr>
        <w:ind w:right="-2"/>
        <w:rPr>
          <w:b/>
          <w:szCs w:val="24"/>
        </w:rPr>
      </w:pPr>
    </w:p>
    <w:tbl>
      <w:tblPr>
        <w:tblW w:w="0" w:type="auto"/>
        <w:tblLook w:val="04A0" w:firstRow="1" w:lastRow="0" w:firstColumn="1" w:lastColumn="0" w:noHBand="0" w:noVBand="1"/>
      </w:tblPr>
      <w:tblGrid>
        <w:gridCol w:w="4928"/>
        <w:gridCol w:w="4644"/>
      </w:tblGrid>
      <w:tr w:rsidR="0031778C" w:rsidRPr="0031778C" w:rsidTr="00660BA0">
        <w:trPr>
          <w:trHeight w:val="3553"/>
        </w:trPr>
        <w:tc>
          <w:tcPr>
            <w:tcW w:w="4928" w:type="dxa"/>
          </w:tcPr>
          <w:p w:rsidR="0031778C" w:rsidRPr="0031778C" w:rsidRDefault="0031778C" w:rsidP="0031778C">
            <w:pPr>
              <w:ind w:right="-2"/>
              <w:jc w:val="center"/>
              <w:rPr>
                <w:b/>
                <w:sz w:val="20"/>
              </w:rPr>
            </w:pPr>
            <w:r w:rsidRPr="0031778C">
              <w:rPr>
                <w:b/>
                <w:sz w:val="20"/>
              </w:rPr>
              <w:br w:type="page"/>
              <w:t>Заказчик:</w:t>
            </w:r>
          </w:p>
          <w:p w:rsidR="0031778C" w:rsidRPr="0031778C" w:rsidRDefault="0031778C" w:rsidP="0031778C">
            <w:pPr>
              <w:ind w:right="-2"/>
              <w:rPr>
                <w:b/>
                <w:sz w:val="20"/>
              </w:rPr>
            </w:pPr>
            <w:r w:rsidRPr="0031778C">
              <w:rPr>
                <w:b/>
                <w:sz w:val="20"/>
              </w:rPr>
              <w:t>Совет депутатов муниципального образования «Красногорский район»</w:t>
            </w:r>
          </w:p>
          <w:p w:rsidR="0031778C" w:rsidRDefault="0031778C" w:rsidP="0031778C">
            <w:pPr>
              <w:ind w:right="-2"/>
              <w:rPr>
                <w:b/>
                <w:sz w:val="20"/>
              </w:rPr>
            </w:pPr>
          </w:p>
          <w:p w:rsidR="0031778C" w:rsidRDefault="0031778C" w:rsidP="0031778C">
            <w:pPr>
              <w:ind w:right="-2"/>
              <w:rPr>
                <w:b/>
                <w:sz w:val="20"/>
              </w:rPr>
            </w:pPr>
          </w:p>
          <w:p w:rsidR="0031778C" w:rsidRPr="0031778C" w:rsidRDefault="0031778C" w:rsidP="0031778C">
            <w:pPr>
              <w:ind w:right="-2"/>
              <w:rPr>
                <w:b/>
                <w:sz w:val="20"/>
              </w:rPr>
            </w:pPr>
          </w:p>
          <w:p w:rsidR="0031778C" w:rsidRPr="0031778C" w:rsidRDefault="0031778C" w:rsidP="0031778C">
            <w:pPr>
              <w:ind w:right="-2"/>
              <w:rPr>
                <w:b/>
                <w:sz w:val="20"/>
              </w:rPr>
            </w:pPr>
            <w:r w:rsidRPr="0031778C">
              <w:rPr>
                <w:b/>
                <w:sz w:val="20"/>
              </w:rPr>
              <w:t xml:space="preserve">Глава </w:t>
            </w:r>
            <w:proofErr w:type="gramStart"/>
            <w:r w:rsidRPr="0031778C">
              <w:rPr>
                <w:b/>
                <w:sz w:val="20"/>
              </w:rPr>
              <w:t>муниципального</w:t>
            </w:r>
            <w:proofErr w:type="gramEnd"/>
            <w:r w:rsidRPr="0031778C">
              <w:rPr>
                <w:b/>
                <w:sz w:val="20"/>
              </w:rPr>
              <w:t xml:space="preserve"> </w:t>
            </w:r>
          </w:p>
          <w:p w:rsidR="0031778C" w:rsidRPr="0031778C" w:rsidRDefault="0031778C" w:rsidP="0031778C">
            <w:pPr>
              <w:ind w:right="-2"/>
              <w:rPr>
                <w:b/>
                <w:sz w:val="20"/>
              </w:rPr>
            </w:pPr>
            <w:r w:rsidRPr="0031778C">
              <w:rPr>
                <w:b/>
                <w:sz w:val="20"/>
              </w:rPr>
              <w:t xml:space="preserve">образования </w:t>
            </w:r>
          </w:p>
          <w:p w:rsidR="0031778C" w:rsidRPr="0031778C" w:rsidRDefault="0031778C" w:rsidP="0031778C">
            <w:pPr>
              <w:ind w:right="-2"/>
              <w:rPr>
                <w:b/>
                <w:sz w:val="20"/>
              </w:rPr>
            </w:pPr>
            <w:r w:rsidRPr="0031778C">
              <w:rPr>
                <w:b/>
                <w:sz w:val="20"/>
              </w:rPr>
              <w:t>«Красногорский район»  _________</w:t>
            </w:r>
            <w:proofErr w:type="spellStart"/>
            <w:r w:rsidRPr="0031778C">
              <w:rPr>
                <w:b/>
                <w:sz w:val="20"/>
              </w:rPr>
              <w:t>Корепанов</w:t>
            </w:r>
            <w:proofErr w:type="spellEnd"/>
            <w:r w:rsidRPr="0031778C">
              <w:rPr>
                <w:b/>
                <w:sz w:val="20"/>
              </w:rPr>
              <w:t xml:space="preserve"> В.С.</w:t>
            </w:r>
          </w:p>
          <w:p w:rsidR="0031778C" w:rsidRPr="0031778C" w:rsidRDefault="0031778C" w:rsidP="0031778C">
            <w:pPr>
              <w:ind w:right="-2"/>
              <w:rPr>
                <w:b/>
                <w:sz w:val="20"/>
              </w:rPr>
            </w:pPr>
            <w:r>
              <w:rPr>
                <w:b/>
                <w:sz w:val="20"/>
              </w:rPr>
              <w:t xml:space="preserve">                                              </w:t>
            </w:r>
            <w:proofErr w:type="spellStart"/>
            <w:r w:rsidRPr="0031778C">
              <w:rPr>
                <w:b/>
                <w:sz w:val="20"/>
              </w:rPr>
              <w:t>м.п</w:t>
            </w:r>
            <w:proofErr w:type="spellEnd"/>
            <w:r w:rsidRPr="0031778C">
              <w:rPr>
                <w:b/>
                <w:sz w:val="20"/>
              </w:rPr>
              <w:t>.</w:t>
            </w:r>
          </w:p>
        </w:tc>
        <w:tc>
          <w:tcPr>
            <w:tcW w:w="4644" w:type="dxa"/>
          </w:tcPr>
          <w:p w:rsidR="0031778C" w:rsidRPr="0031778C" w:rsidRDefault="0031778C" w:rsidP="0031778C">
            <w:pPr>
              <w:ind w:right="-2"/>
              <w:jc w:val="center"/>
              <w:rPr>
                <w:b/>
                <w:sz w:val="20"/>
              </w:rPr>
            </w:pPr>
            <w:r w:rsidRPr="0031778C">
              <w:rPr>
                <w:b/>
                <w:sz w:val="20"/>
              </w:rPr>
              <w:t>Поставщик:</w:t>
            </w:r>
          </w:p>
          <w:p w:rsidR="0031778C" w:rsidRPr="0031778C" w:rsidRDefault="0031778C" w:rsidP="0031778C">
            <w:pPr>
              <w:ind w:right="-2"/>
              <w:rPr>
                <w:b/>
                <w:sz w:val="20"/>
              </w:rPr>
            </w:pPr>
          </w:p>
          <w:p w:rsidR="0031778C" w:rsidRPr="0031778C" w:rsidRDefault="0031778C" w:rsidP="0031778C">
            <w:pPr>
              <w:ind w:right="-2"/>
              <w:rPr>
                <w:b/>
                <w:sz w:val="20"/>
              </w:rPr>
            </w:pPr>
          </w:p>
          <w:p w:rsidR="0031778C" w:rsidRPr="0031778C" w:rsidRDefault="0031778C" w:rsidP="0031778C">
            <w:pPr>
              <w:ind w:right="-2"/>
              <w:rPr>
                <w:b/>
                <w:sz w:val="20"/>
              </w:rPr>
            </w:pPr>
          </w:p>
        </w:tc>
      </w:tr>
    </w:tbl>
    <w:p w:rsidR="00AA25E7" w:rsidRDefault="00AA25E7" w:rsidP="00D66F18">
      <w:pPr>
        <w:ind w:right="-2" w:firstLine="709"/>
        <w:jc w:val="center"/>
        <w:rPr>
          <w:b/>
          <w:szCs w:val="24"/>
        </w:rPr>
      </w:pPr>
    </w:p>
    <w:p w:rsidR="00AA25E7" w:rsidRPr="005A3D49" w:rsidRDefault="00AA25E7" w:rsidP="00D66F18">
      <w:pPr>
        <w:ind w:right="-2" w:firstLine="709"/>
        <w:jc w:val="center"/>
        <w:rPr>
          <w:b/>
          <w:szCs w:val="24"/>
        </w:rPr>
      </w:pPr>
    </w:p>
    <w:p w:rsidR="00FA4CC0" w:rsidRDefault="00FA4CC0" w:rsidP="005A3D49">
      <w:pPr>
        <w:ind w:right="-2" w:firstLine="709"/>
        <w:jc w:val="right"/>
        <w:rPr>
          <w:b/>
          <w:sz w:val="20"/>
        </w:rPr>
      </w:pPr>
    </w:p>
    <w:p w:rsidR="005A3D49" w:rsidRPr="00D66F18" w:rsidRDefault="005A3D49" w:rsidP="005A3D49">
      <w:pPr>
        <w:ind w:right="-2" w:firstLine="709"/>
        <w:jc w:val="right"/>
        <w:rPr>
          <w:b/>
          <w:sz w:val="20"/>
        </w:rPr>
      </w:pPr>
      <w:r w:rsidRPr="00D66F18">
        <w:rPr>
          <w:b/>
          <w:sz w:val="20"/>
        </w:rPr>
        <w:t>Приложение №1 к аукционной документации</w:t>
      </w:r>
    </w:p>
    <w:p w:rsidR="005A3D49" w:rsidRPr="00D66F18" w:rsidRDefault="005A3D49" w:rsidP="005A3D49">
      <w:pPr>
        <w:ind w:right="-2" w:firstLine="709"/>
        <w:jc w:val="right"/>
        <w:rPr>
          <w:b/>
          <w:sz w:val="20"/>
        </w:rPr>
      </w:pPr>
      <w:r w:rsidRPr="00D66F18">
        <w:rPr>
          <w:b/>
          <w:sz w:val="20"/>
        </w:rPr>
        <w:t>(рекомендуемая форма)</w:t>
      </w:r>
    </w:p>
    <w:p w:rsidR="005A3D49" w:rsidRPr="00D66F18" w:rsidRDefault="005A3D49" w:rsidP="005A3D49">
      <w:pPr>
        <w:ind w:right="-2" w:firstLine="709"/>
        <w:jc w:val="both"/>
        <w:rPr>
          <w:sz w:val="20"/>
        </w:rPr>
      </w:pPr>
    </w:p>
    <w:p w:rsidR="005A3D49" w:rsidRPr="005A3D49" w:rsidRDefault="005A3D49" w:rsidP="005A3D49">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w:t>
      </w:r>
      <w:r w:rsidR="004011EF">
        <w:rPr>
          <w:szCs w:val="24"/>
        </w:rPr>
        <w:t xml:space="preserve"> 4 Федерального закона от 24 июл</w:t>
      </w:r>
      <w:r w:rsidRPr="005A3D49">
        <w:rPr>
          <w:szCs w:val="24"/>
        </w:rPr>
        <w:t>я 2007 г.№209-ФЗ «О развитии малого и среднего предпринимательства в российской Федерации»:</w:t>
      </w:r>
    </w:p>
    <w:p w:rsidR="005A3D49" w:rsidRPr="005A3D49" w:rsidRDefault="005A3D49" w:rsidP="005A3D49">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D66F18" w:rsidRDefault="00D66F18" w:rsidP="005A3D49">
      <w:pPr>
        <w:widowControl w:val="0"/>
        <w:tabs>
          <w:tab w:val="left" w:pos="709"/>
        </w:tabs>
        <w:jc w:val="center"/>
        <w:rPr>
          <w:sz w:val="22"/>
          <w:szCs w:val="22"/>
        </w:rPr>
      </w:pPr>
    </w:p>
    <w:p w:rsidR="005A3D49" w:rsidRPr="005A3D49" w:rsidRDefault="005A3D49" w:rsidP="005A3D49">
      <w:pPr>
        <w:widowControl w:val="0"/>
        <w:tabs>
          <w:tab w:val="left" w:pos="709"/>
        </w:tabs>
        <w:jc w:val="center"/>
        <w:rPr>
          <w:sz w:val="22"/>
          <w:szCs w:val="22"/>
        </w:rPr>
      </w:pPr>
      <w:r w:rsidRPr="005A3D49">
        <w:rPr>
          <w:sz w:val="22"/>
          <w:szCs w:val="22"/>
        </w:rPr>
        <w:t>или</w:t>
      </w:r>
    </w:p>
    <w:p w:rsidR="005A3D49" w:rsidRDefault="005A3D49" w:rsidP="005A3D49">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66F18" w:rsidRPr="005A3D49" w:rsidRDefault="00D66F18" w:rsidP="005A3D49">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Default="005A3D49"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31778C" w:rsidRDefault="0031778C" w:rsidP="005A3D49">
      <w:pPr>
        <w:autoSpaceDE w:val="0"/>
        <w:autoSpaceDN w:val="0"/>
        <w:adjustRightInd w:val="0"/>
        <w:rPr>
          <w:b/>
          <w:bCs/>
          <w:color w:val="FF0000"/>
          <w:kern w:val="0"/>
          <w:sz w:val="22"/>
          <w:szCs w:val="22"/>
        </w:rPr>
        <w:sectPr w:rsidR="0031778C" w:rsidSect="00AA25E7">
          <w:pgSz w:w="11906" w:h="16838"/>
          <w:pgMar w:top="851" w:right="851" w:bottom="709" w:left="1418" w:header="709" w:footer="709" w:gutter="0"/>
          <w:cols w:space="708"/>
          <w:docGrid w:linePitch="360"/>
        </w:sectPr>
      </w:pPr>
    </w:p>
    <w:p w:rsidR="005A3D49" w:rsidRPr="005A3D49" w:rsidRDefault="005A3D49" w:rsidP="005A3D49">
      <w:pPr>
        <w:autoSpaceDE w:val="0"/>
        <w:autoSpaceDN w:val="0"/>
        <w:adjustRightInd w:val="0"/>
        <w:rPr>
          <w:b/>
          <w:bCs/>
          <w:color w:val="FF0000"/>
          <w:kern w:val="0"/>
          <w:sz w:val="22"/>
          <w:szCs w:val="22"/>
        </w:rPr>
      </w:pPr>
    </w:p>
    <w:p w:rsidR="005A3D49" w:rsidRPr="00D66F18" w:rsidRDefault="005A3D49" w:rsidP="005A3D49">
      <w:pPr>
        <w:jc w:val="right"/>
        <w:rPr>
          <w:b/>
          <w:sz w:val="20"/>
        </w:rPr>
      </w:pPr>
      <w:r w:rsidRPr="00D66F18">
        <w:rPr>
          <w:b/>
          <w:sz w:val="20"/>
        </w:rPr>
        <w:t>Приложение №2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5A3D49" w:rsidRPr="005A3D49" w:rsidRDefault="005A3D49" w:rsidP="00D66F18">
      <w:pPr>
        <w:ind w:firstLine="284"/>
        <w:jc w:val="both"/>
        <w:rPr>
          <w:bCs/>
          <w:color w:val="000000"/>
          <w:szCs w:val="24"/>
        </w:rPr>
      </w:pPr>
      <w:r w:rsidRPr="005A3D49">
        <w:rPr>
          <w:rFonts w:eastAsia="Calibri"/>
          <w:b/>
          <w:szCs w:val="24"/>
        </w:rPr>
        <w:t xml:space="preserve"> </w:t>
      </w:r>
      <w:r w:rsidRPr="005A3D49">
        <w:rPr>
          <w:rFonts w:eastAsia="Calibri"/>
          <w:szCs w:val="24"/>
        </w:rPr>
        <w:t xml:space="preserve">Мы согласны принять участие в электронном аукционе на право заключить муниципальный контракт </w:t>
      </w:r>
      <w:r w:rsidRPr="005A3D49">
        <w:rPr>
          <w:szCs w:val="24"/>
        </w:rPr>
        <w:t xml:space="preserve">на </w:t>
      </w:r>
      <w:r w:rsidR="00AA25E7">
        <w:rPr>
          <w:szCs w:val="24"/>
        </w:rPr>
        <w:t>поставку офисной бумаги для Совета депутатов муниципального образования «Красногорский район»</w:t>
      </w:r>
      <w:bookmarkStart w:id="60" w:name="_GoBack"/>
      <w:bookmarkEnd w:id="60"/>
    </w:p>
    <w:p w:rsidR="005A3D49" w:rsidRPr="005A3D49" w:rsidRDefault="005A3D49" w:rsidP="005A3D49">
      <w:pPr>
        <w:ind w:right="-13"/>
        <w:jc w:val="center"/>
        <w:rPr>
          <w:rFonts w:eastAsia="Calibri"/>
          <w:b/>
          <w:szCs w:val="24"/>
        </w:rPr>
      </w:pPr>
    </w:p>
    <w:p w:rsidR="005A3D49" w:rsidRPr="005A3D49" w:rsidRDefault="005A3D49" w:rsidP="00D66F18">
      <w:pPr>
        <w:ind w:right="-13"/>
        <w:jc w:val="both"/>
        <w:rPr>
          <w:rFonts w:eastAsia="Calibri"/>
          <w:b/>
          <w:szCs w:val="24"/>
        </w:rPr>
      </w:pPr>
      <w:r w:rsidRPr="005A3D49">
        <w:rPr>
          <w:rFonts w:eastAsia="Calibri"/>
          <w:szCs w:val="24"/>
        </w:rPr>
        <w:tab/>
      </w:r>
      <w:r w:rsidRPr="005A3D49">
        <w:rPr>
          <w:rFonts w:eastAsia="Calibri"/>
          <w:b/>
          <w:szCs w:val="24"/>
        </w:rPr>
        <w:t>Конкретные показатели, соответствующие значени</w:t>
      </w:r>
      <w:r w:rsidR="00D66F18">
        <w:rPr>
          <w:rFonts w:eastAsia="Calibri"/>
          <w:b/>
          <w:szCs w:val="24"/>
        </w:rPr>
        <w:t>ям, установленным документацией</w:t>
      </w:r>
      <w:r w:rsidRPr="005A3D49">
        <w:rPr>
          <w:rFonts w:eastAsia="Calibri"/>
          <w:b/>
          <w:szCs w:val="24"/>
        </w:rPr>
        <w:t xml:space="preserve"> об электронном аукционе</w:t>
      </w:r>
    </w:p>
    <w:p w:rsidR="005A3D49" w:rsidRPr="005A3D49" w:rsidRDefault="005A3D49" w:rsidP="005A3D49">
      <w:pPr>
        <w:ind w:right="-13"/>
        <w:jc w:val="center"/>
        <w:rPr>
          <w:rFonts w:eastAsia="Calibri"/>
          <w:b/>
          <w:szCs w:val="24"/>
        </w:rPr>
      </w:pPr>
    </w:p>
    <w:p w:rsidR="00D66F18" w:rsidRDefault="005A3D49" w:rsidP="00D66F18">
      <w:pPr>
        <w:jc w:val="center"/>
        <w:rPr>
          <w:i/>
          <w:noProof/>
        </w:rPr>
      </w:pPr>
      <w:r w:rsidRPr="005A3D49">
        <w:rPr>
          <w:i/>
          <w:noProof/>
        </w:rPr>
        <w:t>Данный образец таблицы не является обязательным для зап</w:t>
      </w:r>
      <w:r w:rsidR="00D66F18">
        <w:rPr>
          <w:i/>
          <w:noProof/>
        </w:rPr>
        <w:t xml:space="preserve">олнения </w:t>
      </w:r>
    </w:p>
    <w:p w:rsidR="005A3D49" w:rsidRDefault="00D66F18" w:rsidP="00D66F18">
      <w:pPr>
        <w:jc w:val="center"/>
        <w:rPr>
          <w:i/>
          <w:noProof/>
        </w:rPr>
      </w:pPr>
      <w:r>
        <w:rPr>
          <w:i/>
          <w:noProof/>
        </w:rPr>
        <w:t>и служит примером формы</w:t>
      </w: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1984"/>
        <w:gridCol w:w="2505"/>
        <w:gridCol w:w="1888"/>
        <w:gridCol w:w="1828"/>
        <w:gridCol w:w="2546"/>
        <w:gridCol w:w="1914"/>
        <w:gridCol w:w="2127"/>
      </w:tblGrid>
      <w:tr w:rsidR="0031778C" w:rsidRPr="00467D8E" w:rsidTr="00660BA0">
        <w:trPr>
          <w:trHeight w:val="704"/>
        </w:trPr>
        <w:tc>
          <w:tcPr>
            <w:tcW w:w="178" w:type="pct"/>
            <w:tcBorders>
              <w:top w:val="single" w:sz="4" w:space="0" w:color="auto"/>
              <w:left w:val="single" w:sz="4" w:space="0" w:color="auto"/>
              <w:bottom w:val="single" w:sz="4" w:space="0" w:color="auto"/>
              <w:right w:val="single" w:sz="4" w:space="0" w:color="auto"/>
            </w:tcBorders>
            <w:vAlign w:val="center"/>
            <w:hideMark/>
          </w:tcPr>
          <w:p w:rsidR="0031778C" w:rsidRPr="00467D8E" w:rsidRDefault="0031778C" w:rsidP="00660BA0">
            <w:pPr>
              <w:ind w:right="-13"/>
              <w:rPr>
                <w:b/>
                <w:bCs/>
                <w:szCs w:val="24"/>
              </w:rPr>
            </w:pPr>
            <w:r w:rsidRPr="00467D8E">
              <w:rPr>
                <w:b/>
                <w:bCs/>
                <w:szCs w:val="24"/>
              </w:rPr>
              <w:t xml:space="preserve">№ </w:t>
            </w:r>
            <w:proofErr w:type="gramStart"/>
            <w:r w:rsidRPr="00467D8E">
              <w:rPr>
                <w:b/>
                <w:bCs/>
                <w:szCs w:val="24"/>
              </w:rPr>
              <w:t>п</w:t>
            </w:r>
            <w:proofErr w:type="gramEnd"/>
            <w:r w:rsidRPr="00467D8E">
              <w:rPr>
                <w:b/>
                <w:bCs/>
                <w:szCs w:val="24"/>
              </w:rPr>
              <w:t>/п</w:t>
            </w:r>
          </w:p>
        </w:tc>
        <w:tc>
          <w:tcPr>
            <w:tcW w:w="647" w:type="pct"/>
            <w:tcBorders>
              <w:top w:val="single" w:sz="4" w:space="0" w:color="auto"/>
              <w:left w:val="single" w:sz="4" w:space="0" w:color="auto"/>
              <w:bottom w:val="single" w:sz="4" w:space="0" w:color="auto"/>
              <w:right w:val="single" w:sz="4" w:space="0" w:color="auto"/>
            </w:tcBorders>
            <w:vAlign w:val="center"/>
            <w:hideMark/>
          </w:tcPr>
          <w:p w:rsidR="0031778C" w:rsidRPr="00467D8E" w:rsidRDefault="0031778C" w:rsidP="00660BA0">
            <w:pPr>
              <w:ind w:right="-13"/>
              <w:rPr>
                <w:b/>
                <w:bCs/>
                <w:szCs w:val="24"/>
              </w:rPr>
            </w:pPr>
            <w:r w:rsidRPr="00467D8E">
              <w:rPr>
                <w:b/>
                <w:bCs/>
                <w:szCs w:val="24"/>
              </w:rPr>
              <w:t>Наименование Товара</w:t>
            </w:r>
          </w:p>
        </w:tc>
        <w:tc>
          <w:tcPr>
            <w:tcW w:w="817" w:type="pct"/>
            <w:tcBorders>
              <w:top w:val="single" w:sz="4" w:space="0" w:color="auto"/>
              <w:left w:val="single" w:sz="4" w:space="0" w:color="auto"/>
              <w:bottom w:val="single" w:sz="4" w:space="0" w:color="auto"/>
              <w:right w:val="single" w:sz="4" w:space="0" w:color="auto"/>
            </w:tcBorders>
            <w:vAlign w:val="center"/>
            <w:hideMark/>
          </w:tcPr>
          <w:p w:rsidR="0031778C" w:rsidRPr="00467D8E" w:rsidRDefault="0031778C" w:rsidP="00660BA0">
            <w:pPr>
              <w:ind w:right="-13"/>
              <w:rPr>
                <w:b/>
                <w:bCs/>
                <w:szCs w:val="24"/>
              </w:rPr>
            </w:pPr>
            <w:proofErr w:type="gramStart"/>
            <w:r w:rsidRPr="00467D8E">
              <w:rPr>
                <w:b/>
                <w:bCs/>
                <w:szCs w:val="24"/>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15" w:type="pct"/>
            <w:tcBorders>
              <w:top w:val="single" w:sz="4" w:space="0" w:color="auto"/>
              <w:left w:val="single" w:sz="4" w:space="0" w:color="auto"/>
              <w:bottom w:val="single" w:sz="4" w:space="0" w:color="auto"/>
              <w:right w:val="single" w:sz="4" w:space="0" w:color="auto"/>
            </w:tcBorders>
            <w:vAlign w:val="center"/>
            <w:hideMark/>
          </w:tcPr>
          <w:p w:rsidR="0031778C" w:rsidRPr="00467D8E" w:rsidRDefault="0031778C" w:rsidP="00660BA0">
            <w:pPr>
              <w:ind w:right="-13"/>
              <w:rPr>
                <w:b/>
                <w:bCs/>
                <w:szCs w:val="24"/>
              </w:rPr>
            </w:pPr>
            <w:r w:rsidRPr="00467D8E">
              <w:rPr>
                <w:b/>
                <w:bCs/>
                <w:szCs w:val="24"/>
              </w:rPr>
              <w:t>Наименование места происхождения Товара</w:t>
            </w:r>
          </w:p>
        </w:tc>
        <w:tc>
          <w:tcPr>
            <w:tcW w:w="596" w:type="pct"/>
            <w:tcBorders>
              <w:top w:val="single" w:sz="4" w:space="0" w:color="auto"/>
              <w:left w:val="single" w:sz="4" w:space="0" w:color="auto"/>
              <w:bottom w:val="single" w:sz="4" w:space="0" w:color="auto"/>
              <w:right w:val="single" w:sz="4" w:space="0" w:color="auto"/>
            </w:tcBorders>
            <w:vAlign w:val="center"/>
            <w:hideMark/>
          </w:tcPr>
          <w:p w:rsidR="0031778C" w:rsidRPr="00467D8E" w:rsidRDefault="0031778C" w:rsidP="00660BA0">
            <w:pPr>
              <w:ind w:right="-13"/>
              <w:rPr>
                <w:b/>
                <w:bCs/>
                <w:szCs w:val="24"/>
              </w:rPr>
            </w:pPr>
            <w:r w:rsidRPr="00467D8E">
              <w:rPr>
                <w:b/>
                <w:bCs/>
                <w:szCs w:val="24"/>
              </w:rPr>
              <w:t>Наименование производителя Товара</w:t>
            </w:r>
          </w:p>
        </w:tc>
        <w:tc>
          <w:tcPr>
            <w:tcW w:w="830" w:type="pct"/>
            <w:tcBorders>
              <w:top w:val="single" w:sz="4" w:space="0" w:color="auto"/>
              <w:left w:val="single" w:sz="4" w:space="0" w:color="auto"/>
              <w:bottom w:val="single" w:sz="4" w:space="0" w:color="auto"/>
              <w:right w:val="single" w:sz="4" w:space="0" w:color="auto"/>
            </w:tcBorders>
            <w:vAlign w:val="center"/>
            <w:hideMark/>
          </w:tcPr>
          <w:p w:rsidR="0031778C" w:rsidRPr="00467D8E" w:rsidRDefault="0031778C" w:rsidP="00660BA0">
            <w:pPr>
              <w:ind w:right="-13"/>
              <w:rPr>
                <w:b/>
                <w:bCs/>
                <w:szCs w:val="24"/>
              </w:rPr>
            </w:pPr>
            <w:r w:rsidRPr="00467D8E">
              <w:rPr>
                <w:b/>
                <w:bCs/>
                <w:szCs w:val="24"/>
              </w:rPr>
              <w:t>Показатели характеристик объекта закупки, позволяющие определить соответствие установленным Заказчиком требованиям</w:t>
            </w:r>
          </w:p>
        </w:tc>
        <w:tc>
          <w:tcPr>
            <w:tcW w:w="624" w:type="pct"/>
            <w:tcBorders>
              <w:top w:val="single" w:sz="4" w:space="0" w:color="auto"/>
              <w:left w:val="single" w:sz="4" w:space="0" w:color="auto"/>
              <w:bottom w:val="single" w:sz="4" w:space="0" w:color="auto"/>
              <w:right w:val="single" w:sz="4" w:space="0" w:color="auto"/>
            </w:tcBorders>
            <w:vAlign w:val="center"/>
            <w:hideMark/>
          </w:tcPr>
          <w:p w:rsidR="0031778C" w:rsidRPr="00467D8E" w:rsidRDefault="0031778C" w:rsidP="00660BA0">
            <w:pPr>
              <w:ind w:right="-13"/>
              <w:rPr>
                <w:b/>
                <w:bCs/>
                <w:szCs w:val="24"/>
              </w:rPr>
            </w:pPr>
            <w:r w:rsidRPr="00467D8E">
              <w:rPr>
                <w:b/>
                <w:bCs/>
                <w:szCs w:val="24"/>
              </w:rPr>
              <w:t>Значения показателей, установленные Документацией об электронном аукционе</w:t>
            </w:r>
          </w:p>
        </w:tc>
        <w:tc>
          <w:tcPr>
            <w:tcW w:w="693" w:type="pct"/>
            <w:tcBorders>
              <w:top w:val="single" w:sz="4" w:space="0" w:color="auto"/>
              <w:left w:val="single" w:sz="4" w:space="0" w:color="auto"/>
              <w:bottom w:val="single" w:sz="4" w:space="0" w:color="auto"/>
              <w:right w:val="single" w:sz="4" w:space="0" w:color="auto"/>
            </w:tcBorders>
            <w:vAlign w:val="center"/>
            <w:hideMark/>
          </w:tcPr>
          <w:p w:rsidR="0031778C" w:rsidRPr="00467D8E" w:rsidRDefault="0031778C" w:rsidP="00660BA0">
            <w:pPr>
              <w:ind w:right="-13"/>
              <w:rPr>
                <w:b/>
                <w:bCs/>
                <w:szCs w:val="24"/>
              </w:rPr>
            </w:pPr>
            <w:r w:rsidRPr="00467D8E">
              <w:rPr>
                <w:b/>
                <w:bCs/>
                <w:szCs w:val="24"/>
              </w:rPr>
              <w:t>Конкретные показатели, соответствующие значениям, установленным Документацией об электронном аукционе</w:t>
            </w:r>
          </w:p>
        </w:tc>
      </w:tr>
      <w:tr w:rsidR="0031778C" w:rsidRPr="00467D8E" w:rsidTr="00660BA0">
        <w:trPr>
          <w:trHeight w:val="134"/>
        </w:trPr>
        <w:tc>
          <w:tcPr>
            <w:tcW w:w="178" w:type="pct"/>
            <w:tcBorders>
              <w:top w:val="single" w:sz="4" w:space="0" w:color="auto"/>
              <w:left w:val="single" w:sz="4" w:space="0" w:color="auto"/>
              <w:bottom w:val="single" w:sz="4" w:space="0" w:color="auto"/>
              <w:right w:val="single" w:sz="4" w:space="0" w:color="auto"/>
            </w:tcBorders>
            <w:hideMark/>
          </w:tcPr>
          <w:p w:rsidR="0031778C" w:rsidRPr="00467D8E" w:rsidRDefault="0031778C" w:rsidP="00660BA0">
            <w:pPr>
              <w:ind w:right="-13"/>
              <w:jc w:val="center"/>
              <w:rPr>
                <w:bCs/>
                <w:szCs w:val="24"/>
              </w:rPr>
            </w:pPr>
            <w:r w:rsidRPr="00467D8E">
              <w:rPr>
                <w:bCs/>
                <w:szCs w:val="24"/>
              </w:rPr>
              <w:t>1</w:t>
            </w:r>
          </w:p>
        </w:tc>
        <w:tc>
          <w:tcPr>
            <w:tcW w:w="647" w:type="pct"/>
            <w:tcBorders>
              <w:top w:val="single" w:sz="4" w:space="0" w:color="auto"/>
              <w:left w:val="single" w:sz="4" w:space="0" w:color="auto"/>
              <w:bottom w:val="single" w:sz="4" w:space="0" w:color="auto"/>
              <w:right w:val="single" w:sz="4" w:space="0" w:color="auto"/>
            </w:tcBorders>
            <w:hideMark/>
          </w:tcPr>
          <w:p w:rsidR="0031778C" w:rsidRPr="00467D8E" w:rsidRDefault="0031778C" w:rsidP="00660BA0">
            <w:pPr>
              <w:ind w:right="-13"/>
              <w:jc w:val="center"/>
              <w:rPr>
                <w:b/>
                <w:bCs/>
                <w:szCs w:val="24"/>
              </w:rPr>
            </w:pPr>
            <w:r w:rsidRPr="00467D8E">
              <w:rPr>
                <w:b/>
                <w:bCs/>
                <w:szCs w:val="24"/>
              </w:rPr>
              <w:t>2</w:t>
            </w:r>
          </w:p>
        </w:tc>
        <w:tc>
          <w:tcPr>
            <w:tcW w:w="817" w:type="pct"/>
            <w:tcBorders>
              <w:top w:val="single" w:sz="4" w:space="0" w:color="auto"/>
              <w:left w:val="single" w:sz="4" w:space="0" w:color="auto"/>
              <w:bottom w:val="single" w:sz="4" w:space="0" w:color="auto"/>
              <w:right w:val="single" w:sz="4" w:space="0" w:color="auto"/>
            </w:tcBorders>
            <w:hideMark/>
          </w:tcPr>
          <w:p w:rsidR="0031778C" w:rsidRPr="00467D8E" w:rsidRDefault="0031778C" w:rsidP="00660BA0">
            <w:pPr>
              <w:ind w:right="-13"/>
              <w:jc w:val="center"/>
              <w:rPr>
                <w:b/>
                <w:bCs/>
                <w:szCs w:val="24"/>
              </w:rPr>
            </w:pPr>
            <w:r w:rsidRPr="00467D8E">
              <w:rPr>
                <w:b/>
                <w:bCs/>
                <w:szCs w:val="24"/>
              </w:rPr>
              <w:t>3</w:t>
            </w:r>
          </w:p>
        </w:tc>
        <w:tc>
          <w:tcPr>
            <w:tcW w:w="615" w:type="pct"/>
            <w:tcBorders>
              <w:top w:val="single" w:sz="4" w:space="0" w:color="auto"/>
              <w:left w:val="single" w:sz="4" w:space="0" w:color="auto"/>
              <w:bottom w:val="single" w:sz="4" w:space="0" w:color="auto"/>
              <w:right w:val="single" w:sz="4" w:space="0" w:color="auto"/>
            </w:tcBorders>
            <w:hideMark/>
          </w:tcPr>
          <w:p w:rsidR="0031778C" w:rsidRPr="00467D8E" w:rsidRDefault="0031778C" w:rsidP="00660BA0">
            <w:pPr>
              <w:ind w:right="-13"/>
              <w:jc w:val="center"/>
              <w:rPr>
                <w:b/>
                <w:bCs/>
                <w:szCs w:val="24"/>
              </w:rPr>
            </w:pPr>
            <w:r w:rsidRPr="00467D8E">
              <w:rPr>
                <w:b/>
                <w:bCs/>
                <w:szCs w:val="24"/>
              </w:rPr>
              <w:t>4</w:t>
            </w:r>
          </w:p>
        </w:tc>
        <w:tc>
          <w:tcPr>
            <w:tcW w:w="596" w:type="pct"/>
            <w:tcBorders>
              <w:top w:val="single" w:sz="4" w:space="0" w:color="auto"/>
              <w:left w:val="single" w:sz="4" w:space="0" w:color="auto"/>
              <w:bottom w:val="single" w:sz="4" w:space="0" w:color="auto"/>
              <w:right w:val="single" w:sz="4" w:space="0" w:color="auto"/>
            </w:tcBorders>
            <w:hideMark/>
          </w:tcPr>
          <w:p w:rsidR="0031778C" w:rsidRPr="00467D8E" w:rsidRDefault="0031778C" w:rsidP="00660BA0">
            <w:pPr>
              <w:ind w:right="-13"/>
              <w:jc w:val="center"/>
              <w:rPr>
                <w:b/>
                <w:bCs/>
                <w:szCs w:val="24"/>
              </w:rPr>
            </w:pPr>
            <w:r w:rsidRPr="00467D8E">
              <w:rPr>
                <w:b/>
                <w:bCs/>
                <w:szCs w:val="24"/>
              </w:rPr>
              <w:t>5</w:t>
            </w:r>
          </w:p>
        </w:tc>
        <w:tc>
          <w:tcPr>
            <w:tcW w:w="830" w:type="pct"/>
            <w:tcBorders>
              <w:top w:val="single" w:sz="4" w:space="0" w:color="auto"/>
              <w:left w:val="single" w:sz="4" w:space="0" w:color="auto"/>
              <w:bottom w:val="single" w:sz="4" w:space="0" w:color="auto"/>
              <w:right w:val="single" w:sz="4" w:space="0" w:color="auto"/>
            </w:tcBorders>
            <w:hideMark/>
          </w:tcPr>
          <w:p w:rsidR="0031778C" w:rsidRPr="00467D8E" w:rsidRDefault="0031778C" w:rsidP="00660BA0">
            <w:pPr>
              <w:ind w:right="-13"/>
              <w:jc w:val="center"/>
              <w:rPr>
                <w:b/>
                <w:bCs/>
                <w:szCs w:val="24"/>
              </w:rPr>
            </w:pPr>
            <w:r w:rsidRPr="00467D8E">
              <w:rPr>
                <w:b/>
                <w:bCs/>
                <w:szCs w:val="24"/>
              </w:rPr>
              <w:t>6</w:t>
            </w:r>
          </w:p>
        </w:tc>
        <w:tc>
          <w:tcPr>
            <w:tcW w:w="624" w:type="pct"/>
            <w:tcBorders>
              <w:top w:val="single" w:sz="4" w:space="0" w:color="auto"/>
              <w:left w:val="single" w:sz="4" w:space="0" w:color="auto"/>
              <w:bottom w:val="single" w:sz="4" w:space="0" w:color="auto"/>
              <w:right w:val="single" w:sz="4" w:space="0" w:color="auto"/>
            </w:tcBorders>
            <w:hideMark/>
          </w:tcPr>
          <w:p w:rsidR="0031778C" w:rsidRPr="00467D8E" w:rsidRDefault="0031778C" w:rsidP="00660BA0">
            <w:pPr>
              <w:ind w:right="-13"/>
              <w:jc w:val="center"/>
              <w:rPr>
                <w:b/>
                <w:bCs/>
                <w:szCs w:val="24"/>
              </w:rPr>
            </w:pPr>
            <w:r w:rsidRPr="00467D8E">
              <w:rPr>
                <w:b/>
                <w:bCs/>
                <w:szCs w:val="24"/>
              </w:rPr>
              <w:t>7</w:t>
            </w:r>
          </w:p>
        </w:tc>
        <w:tc>
          <w:tcPr>
            <w:tcW w:w="693" w:type="pct"/>
            <w:tcBorders>
              <w:top w:val="single" w:sz="4" w:space="0" w:color="auto"/>
              <w:left w:val="single" w:sz="4" w:space="0" w:color="auto"/>
              <w:bottom w:val="single" w:sz="4" w:space="0" w:color="auto"/>
              <w:right w:val="single" w:sz="4" w:space="0" w:color="auto"/>
            </w:tcBorders>
            <w:hideMark/>
          </w:tcPr>
          <w:p w:rsidR="0031778C" w:rsidRPr="00467D8E" w:rsidRDefault="0031778C" w:rsidP="00660BA0">
            <w:pPr>
              <w:ind w:right="-13"/>
              <w:jc w:val="center"/>
              <w:rPr>
                <w:b/>
                <w:bCs/>
                <w:szCs w:val="24"/>
              </w:rPr>
            </w:pPr>
            <w:r w:rsidRPr="00467D8E">
              <w:rPr>
                <w:b/>
                <w:bCs/>
                <w:szCs w:val="24"/>
              </w:rPr>
              <w:t>8</w:t>
            </w:r>
          </w:p>
        </w:tc>
      </w:tr>
      <w:tr w:rsidR="0031778C" w:rsidRPr="00467D8E" w:rsidTr="00B639E2">
        <w:trPr>
          <w:trHeight w:val="1134"/>
        </w:trPr>
        <w:tc>
          <w:tcPr>
            <w:tcW w:w="178" w:type="pct"/>
            <w:tcBorders>
              <w:top w:val="single" w:sz="4" w:space="0" w:color="auto"/>
              <w:left w:val="single" w:sz="4" w:space="0" w:color="auto"/>
              <w:bottom w:val="single" w:sz="4" w:space="0" w:color="auto"/>
              <w:right w:val="single" w:sz="4" w:space="0" w:color="auto"/>
            </w:tcBorders>
            <w:hideMark/>
          </w:tcPr>
          <w:p w:rsidR="0031778C" w:rsidRPr="00467D8E" w:rsidRDefault="0031778C" w:rsidP="00660BA0">
            <w:pPr>
              <w:ind w:right="-13"/>
              <w:rPr>
                <w:bCs/>
                <w:szCs w:val="24"/>
              </w:rPr>
            </w:pPr>
            <w:r w:rsidRPr="00467D8E">
              <w:rPr>
                <w:bCs/>
                <w:szCs w:val="24"/>
              </w:rPr>
              <w:t>1</w:t>
            </w:r>
          </w:p>
        </w:tc>
        <w:tc>
          <w:tcPr>
            <w:tcW w:w="647" w:type="pct"/>
            <w:tcBorders>
              <w:top w:val="single" w:sz="4" w:space="0" w:color="auto"/>
              <w:left w:val="single" w:sz="4" w:space="0" w:color="auto"/>
              <w:bottom w:val="single" w:sz="4" w:space="0" w:color="auto"/>
              <w:right w:val="single" w:sz="4" w:space="0" w:color="auto"/>
            </w:tcBorders>
          </w:tcPr>
          <w:p w:rsidR="0031778C" w:rsidRDefault="0031778C" w:rsidP="00660BA0">
            <w:pPr>
              <w:ind w:right="-13"/>
              <w:rPr>
                <w:bCs/>
                <w:szCs w:val="24"/>
              </w:rPr>
            </w:pPr>
            <w:r w:rsidRPr="0031778C">
              <w:rPr>
                <w:bCs/>
                <w:szCs w:val="24"/>
              </w:rPr>
              <w:t xml:space="preserve">Бумага для офисной печати </w:t>
            </w:r>
          </w:p>
          <w:p w:rsidR="0031778C" w:rsidRPr="00467D8E" w:rsidRDefault="0031778C" w:rsidP="00660BA0">
            <w:pPr>
              <w:ind w:right="-13"/>
              <w:rPr>
                <w:bCs/>
                <w:szCs w:val="24"/>
              </w:rPr>
            </w:pPr>
          </w:p>
        </w:tc>
        <w:tc>
          <w:tcPr>
            <w:tcW w:w="817" w:type="pct"/>
            <w:tcBorders>
              <w:top w:val="single" w:sz="4" w:space="0" w:color="auto"/>
              <w:left w:val="single" w:sz="4" w:space="0" w:color="auto"/>
              <w:bottom w:val="single" w:sz="4" w:space="0" w:color="auto"/>
              <w:right w:val="single" w:sz="4" w:space="0" w:color="auto"/>
            </w:tcBorders>
          </w:tcPr>
          <w:p w:rsidR="0031778C" w:rsidRPr="00467D8E" w:rsidRDefault="0031778C" w:rsidP="00660BA0">
            <w:pPr>
              <w:ind w:right="-13"/>
              <w:rPr>
                <w:bCs/>
                <w:szCs w:val="24"/>
              </w:rPr>
            </w:pPr>
          </w:p>
        </w:tc>
        <w:tc>
          <w:tcPr>
            <w:tcW w:w="615" w:type="pct"/>
            <w:tcBorders>
              <w:top w:val="single" w:sz="4" w:space="0" w:color="auto"/>
              <w:left w:val="single" w:sz="4" w:space="0" w:color="auto"/>
              <w:bottom w:val="single" w:sz="4" w:space="0" w:color="auto"/>
              <w:right w:val="single" w:sz="4" w:space="0" w:color="auto"/>
            </w:tcBorders>
          </w:tcPr>
          <w:p w:rsidR="0031778C" w:rsidRPr="00467D8E" w:rsidRDefault="0031778C" w:rsidP="00660BA0">
            <w:pPr>
              <w:ind w:right="-13"/>
              <w:rPr>
                <w:bCs/>
                <w:szCs w:val="24"/>
              </w:rPr>
            </w:pPr>
          </w:p>
        </w:tc>
        <w:tc>
          <w:tcPr>
            <w:tcW w:w="596" w:type="pct"/>
            <w:tcBorders>
              <w:top w:val="single" w:sz="4" w:space="0" w:color="auto"/>
              <w:left w:val="single" w:sz="4" w:space="0" w:color="auto"/>
              <w:bottom w:val="single" w:sz="4" w:space="0" w:color="auto"/>
              <w:right w:val="single" w:sz="4" w:space="0" w:color="auto"/>
            </w:tcBorders>
          </w:tcPr>
          <w:p w:rsidR="0031778C" w:rsidRPr="00467D8E" w:rsidRDefault="0031778C" w:rsidP="00660BA0">
            <w:pPr>
              <w:ind w:right="-13"/>
              <w:rPr>
                <w:bCs/>
                <w:szCs w:val="24"/>
              </w:rPr>
            </w:pPr>
          </w:p>
        </w:tc>
        <w:tc>
          <w:tcPr>
            <w:tcW w:w="830" w:type="pct"/>
            <w:tcBorders>
              <w:top w:val="single" w:sz="4" w:space="0" w:color="auto"/>
              <w:left w:val="single" w:sz="4" w:space="0" w:color="auto"/>
              <w:right w:val="single" w:sz="4" w:space="0" w:color="auto"/>
            </w:tcBorders>
            <w:vAlign w:val="center"/>
          </w:tcPr>
          <w:p w:rsidR="0031778C" w:rsidRPr="0031778C" w:rsidRDefault="0031778C" w:rsidP="0031778C">
            <w:pPr>
              <w:widowControl w:val="0"/>
              <w:rPr>
                <w:color w:val="000000"/>
                <w:szCs w:val="22"/>
              </w:rPr>
            </w:pPr>
            <w:r w:rsidRPr="0031778C">
              <w:rPr>
                <w:color w:val="000000"/>
                <w:szCs w:val="22"/>
              </w:rPr>
              <w:t>Плотность бумаги: не менее 80 г.</w:t>
            </w:r>
          </w:p>
          <w:p w:rsidR="0031778C" w:rsidRPr="0031778C" w:rsidRDefault="0031778C" w:rsidP="0031778C">
            <w:pPr>
              <w:widowControl w:val="0"/>
              <w:rPr>
                <w:color w:val="000000"/>
                <w:szCs w:val="22"/>
              </w:rPr>
            </w:pPr>
            <w:r w:rsidRPr="0031778C">
              <w:rPr>
                <w:color w:val="000000"/>
                <w:szCs w:val="22"/>
              </w:rPr>
              <w:t>Формат листов: А</w:t>
            </w:r>
            <w:proofErr w:type="gramStart"/>
            <w:r w:rsidRPr="0031778C">
              <w:rPr>
                <w:color w:val="000000"/>
                <w:szCs w:val="22"/>
              </w:rPr>
              <w:t>4</w:t>
            </w:r>
            <w:proofErr w:type="gramEnd"/>
          </w:p>
          <w:p w:rsidR="0031778C" w:rsidRPr="0031778C" w:rsidRDefault="0031778C" w:rsidP="0031778C">
            <w:pPr>
              <w:widowControl w:val="0"/>
              <w:rPr>
                <w:color w:val="000000"/>
                <w:szCs w:val="22"/>
              </w:rPr>
            </w:pPr>
            <w:r w:rsidRPr="0031778C">
              <w:rPr>
                <w:color w:val="000000"/>
                <w:szCs w:val="22"/>
              </w:rPr>
              <w:t>Класс бумаги: C</w:t>
            </w:r>
          </w:p>
          <w:p w:rsidR="0031778C" w:rsidRPr="0031778C" w:rsidRDefault="0031778C" w:rsidP="0031778C">
            <w:pPr>
              <w:widowControl w:val="0"/>
              <w:rPr>
                <w:color w:val="000000"/>
                <w:szCs w:val="22"/>
              </w:rPr>
            </w:pPr>
            <w:r w:rsidRPr="0031778C">
              <w:rPr>
                <w:color w:val="000000"/>
                <w:szCs w:val="22"/>
              </w:rPr>
              <w:t xml:space="preserve">Белизна: не менее 146 </w:t>
            </w:r>
            <w:r w:rsidRPr="0031778C">
              <w:rPr>
                <w:color w:val="000000"/>
                <w:szCs w:val="22"/>
              </w:rPr>
              <w:lastRenderedPageBreak/>
              <w:t>%</w:t>
            </w:r>
          </w:p>
          <w:p w:rsidR="0031778C" w:rsidRPr="0031778C" w:rsidRDefault="0031778C" w:rsidP="0031778C">
            <w:pPr>
              <w:widowControl w:val="0"/>
              <w:rPr>
                <w:color w:val="000000"/>
                <w:szCs w:val="22"/>
              </w:rPr>
            </w:pPr>
            <w:r w:rsidRPr="0031778C">
              <w:rPr>
                <w:color w:val="000000"/>
                <w:szCs w:val="22"/>
              </w:rPr>
              <w:t>Листов в пачке: не менее 500</w:t>
            </w:r>
          </w:p>
          <w:p w:rsidR="0031778C" w:rsidRPr="00797ADA" w:rsidRDefault="0031778C" w:rsidP="0031778C">
            <w:pPr>
              <w:widowControl w:val="0"/>
              <w:rPr>
                <w:color w:val="000000"/>
                <w:szCs w:val="22"/>
              </w:rPr>
            </w:pPr>
            <w:r w:rsidRPr="0031778C">
              <w:rPr>
                <w:color w:val="000000"/>
                <w:szCs w:val="22"/>
              </w:rPr>
              <w:t>Штук в коробке: не менее 5</w:t>
            </w:r>
          </w:p>
        </w:tc>
        <w:tc>
          <w:tcPr>
            <w:tcW w:w="624" w:type="pct"/>
            <w:tcBorders>
              <w:top w:val="single" w:sz="4" w:space="0" w:color="auto"/>
              <w:left w:val="single" w:sz="4" w:space="0" w:color="auto"/>
              <w:right w:val="single" w:sz="4" w:space="0" w:color="auto"/>
            </w:tcBorders>
            <w:hideMark/>
          </w:tcPr>
          <w:p w:rsidR="0031778C" w:rsidRPr="00467D8E" w:rsidRDefault="0031778C" w:rsidP="00660BA0">
            <w:pPr>
              <w:ind w:right="-13"/>
              <w:rPr>
                <w:bCs/>
                <w:szCs w:val="24"/>
              </w:rPr>
            </w:pPr>
            <w:r w:rsidRPr="00467D8E">
              <w:rPr>
                <w:bCs/>
                <w:szCs w:val="24"/>
              </w:rPr>
              <w:lastRenderedPageBreak/>
              <w:t>Соответствие</w:t>
            </w:r>
          </w:p>
          <w:p w:rsidR="0031778C" w:rsidRPr="00467D8E" w:rsidRDefault="0031778C" w:rsidP="009018C2">
            <w:pPr>
              <w:rPr>
                <w:bCs/>
                <w:szCs w:val="24"/>
              </w:rPr>
            </w:pPr>
          </w:p>
        </w:tc>
        <w:tc>
          <w:tcPr>
            <w:tcW w:w="693" w:type="pct"/>
            <w:tcBorders>
              <w:top w:val="single" w:sz="4" w:space="0" w:color="auto"/>
              <w:left w:val="single" w:sz="4" w:space="0" w:color="auto"/>
              <w:right w:val="single" w:sz="4" w:space="0" w:color="auto"/>
            </w:tcBorders>
            <w:hideMark/>
          </w:tcPr>
          <w:p w:rsidR="0031778C" w:rsidRPr="00467D8E" w:rsidRDefault="0031778C" w:rsidP="00660BA0">
            <w:pPr>
              <w:ind w:right="-13"/>
              <w:rPr>
                <w:bCs/>
                <w:i/>
                <w:szCs w:val="24"/>
              </w:rPr>
            </w:pPr>
            <w:r w:rsidRPr="00467D8E">
              <w:rPr>
                <w:bCs/>
                <w:i/>
                <w:szCs w:val="24"/>
              </w:rPr>
              <w:t>Соответствие</w:t>
            </w:r>
          </w:p>
          <w:p w:rsidR="0031778C" w:rsidRPr="00467D8E" w:rsidRDefault="0031778C" w:rsidP="00B639E2">
            <w:pPr>
              <w:ind w:right="-13"/>
              <w:rPr>
                <w:bCs/>
                <w:i/>
                <w:szCs w:val="24"/>
              </w:rPr>
            </w:pPr>
          </w:p>
        </w:tc>
      </w:tr>
    </w:tbl>
    <w:p w:rsidR="0031778C" w:rsidRDefault="0031778C" w:rsidP="00D66F18">
      <w:pPr>
        <w:jc w:val="center"/>
        <w:rPr>
          <w:i/>
          <w:noProof/>
        </w:rPr>
      </w:pPr>
    </w:p>
    <w:p w:rsidR="0031778C" w:rsidRDefault="0031778C" w:rsidP="00D66F18">
      <w:pPr>
        <w:jc w:val="center"/>
        <w:rPr>
          <w:i/>
          <w:noProof/>
        </w:rPr>
      </w:pPr>
    </w:p>
    <w:p w:rsidR="0031778C" w:rsidRDefault="0031778C" w:rsidP="00D66F18">
      <w:pPr>
        <w:jc w:val="center"/>
        <w:rPr>
          <w:i/>
          <w:noProof/>
        </w:rPr>
      </w:pPr>
    </w:p>
    <w:p w:rsidR="00AA25E7" w:rsidRPr="00D66F18" w:rsidRDefault="00AA25E7" w:rsidP="00D66F18">
      <w:pPr>
        <w:jc w:val="center"/>
        <w:rPr>
          <w:i/>
          <w:noProof/>
        </w:rPr>
      </w:pPr>
    </w:p>
    <w:p w:rsidR="005A3D49" w:rsidRPr="005A3D49" w:rsidRDefault="005A3D49" w:rsidP="005A3D49">
      <w:pPr>
        <w:ind w:right="-13"/>
        <w:jc w:val="center"/>
        <w:rPr>
          <w:b/>
          <w:szCs w:val="24"/>
        </w:rPr>
      </w:pPr>
    </w:p>
    <w:p w:rsidR="00AA25E7" w:rsidRDefault="00AA25E7" w:rsidP="00420A3E">
      <w:pPr>
        <w:tabs>
          <w:tab w:val="left" w:pos="8100"/>
        </w:tabs>
        <w:jc w:val="both"/>
        <w:rPr>
          <w:sz w:val="22"/>
          <w:szCs w:val="22"/>
        </w:rPr>
      </w:pPr>
    </w:p>
    <w:p w:rsidR="00161492" w:rsidRPr="00565972" w:rsidRDefault="005A3D49" w:rsidP="00420A3E">
      <w:pPr>
        <w:tabs>
          <w:tab w:val="left" w:pos="8100"/>
        </w:tabs>
        <w:jc w:val="both"/>
        <w:rPr>
          <w:b/>
          <w:bCs/>
          <w:color w:val="000000"/>
          <w:szCs w:val="24"/>
        </w:rPr>
      </w:pPr>
      <w:r w:rsidRPr="00420A3E">
        <w:rPr>
          <w:sz w:val="22"/>
          <w:szCs w:val="22"/>
        </w:rPr>
        <w:t xml:space="preserve">*Образец данной формы носит </w:t>
      </w:r>
      <w:r w:rsidRPr="00420A3E">
        <w:rPr>
          <w:sz w:val="22"/>
          <w:szCs w:val="22"/>
          <w:u w:val="single"/>
        </w:rPr>
        <w:t>рекомендательный характер</w:t>
      </w:r>
      <w:r w:rsidRPr="00420A3E">
        <w:rPr>
          <w:sz w:val="22"/>
          <w:szCs w:val="22"/>
        </w:rPr>
        <w:t xml:space="preserve">. Участник размещения заказа по желанию может воспользоваться данной формой или использовать </w:t>
      </w:r>
      <w:proofErr w:type="gramStart"/>
      <w:r w:rsidRPr="00420A3E">
        <w:rPr>
          <w:sz w:val="22"/>
          <w:szCs w:val="22"/>
        </w:rPr>
        <w:t>собственную</w:t>
      </w:r>
      <w:proofErr w:type="gramEnd"/>
      <w:r w:rsidRPr="00420A3E">
        <w:rPr>
          <w:sz w:val="22"/>
          <w:szCs w:val="22"/>
        </w:rPr>
        <w:t>.</w:t>
      </w:r>
    </w:p>
    <w:sectPr w:rsidR="00161492" w:rsidRPr="00565972" w:rsidSect="0031778C">
      <w:pgSz w:w="16838" w:h="11906" w:orient="landscape"/>
      <w:pgMar w:top="1418"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D3" w:rsidRDefault="00975DD3">
      <w:r>
        <w:separator/>
      </w:r>
    </w:p>
  </w:endnote>
  <w:endnote w:type="continuationSeparator" w:id="0">
    <w:p w:rsidR="00975DD3" w:rsidRDefault="0097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287" w:rsidRDefault="00CA6287">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A6287" w:rsidRDefault="00CA628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287" w:rsidRDefault="00CA6287">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D3" w:rsidRDefault="00975DD3">
      <w:r>
        <w:separator/>
      </w:r>
    </w:p>
  </w:footnote>
  <w:footnote w:type="continuationSeparator" w:id="0">
    <w:p w:rsidR="00975DD3" w:rsidRDefault="00975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287" w:rsidRDefault="00CA628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A6287" w:rsidRDefault="00CA628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7"/>
    <w:multiLevelType w:val="multilevel"/>
    <w:tmpl w:val="1F82481C"/>
    <w:lvl w:ilvl="0">
      <w:start w:val="1"/>
      <w:numFmt w:val="upperRoman"/>
      <w:lvlText w:val="%1."/>
      <w:lvlJc w:val="left"/>
      <w:pPr>
        <w:ind w:left="420" w:hanging="360"/>
      </w:pPr>
    </w:lvl>
    <w:lvl w:ilvl="1">
      <w:start w:val="8"/>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BD5922"/>
    <w:multiLevelType w:val="hybridMultilevel"/>
    <w:tmpl w:val="2B7EE6C6"/>
    <w:lvl w:ilvl="0" w:tplc="C772027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086793E"/>
    <w:multiLevelType w:val="hybridMultilevel"/>
    <w:tmpl w:val="D0061678"/>
    <w:lvl w:ilvl="0" w:tplc="F7E80D3C">
      <w:start w:val="1"/>
      <w:numFmt w:val="bullet"/>
      <w:lvlText w:val="­"/>
      <w:lvlJc w:val="left"/>
      <w:pPr>
        <w:ind w:left="1500" w:hanging="360"/>
      </w:pPr>
      <w:rPr>
        <w:rFonts w:ascii="Courier New" w:hAnsi="Courier New"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B367BD5"/>
    <w:multiLevelType w:val="hybridMultilevel"/>
    <w:tmpl w:val="C256CF7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C2302CD"/>
    <w:multiLevelType w:val="multilevel"/>
    <w:tmpl w:val="4E90600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36A15FD"/>
    <w:multiLevelType w:val="hybridMultilevel"/>
    <w:tmpl w:val="79C4F8C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9">
    <w:nsid w:val="394F5E32"/>
    <w:multiLevelType w:val="hybridMultilevel"/>
    <w:tmpl w:val="EEAAA7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E7173A"/>
    <w:multiLevelType w:val="hybridMultilevel"/>
    <w:tmpl w:val="A044D8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4746473"/>
    <w:multiLevelType w:val="hybridMultilevel"/>
    <w:tmpl w:val="94981A4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F02449C"/>
    <w:multiLevelType w:val="hybridMultilevel"/>
    <w:tmpl w:val="7A20B5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
  </w:num>
  <w:num w:numId="5">
    <w:abstractNumId w:val="26"/>
    <w:lvlOverride w:ilvl="0">
      <w:startOverride w:val="9"/>
    </w:lvlOverride>
  </w:num>
  <w:num w:numId="6">
    <w:abstractNumId w:val="26"/>
    <w:lvlOverride w:ilvl="0">
      <w:startOverride w:val="12"/>
    </w:lvlOverride>
  </w:num>
  <w:num w:numId="7">
    <w:abstractNumId w:val="26"/>
    <w:lvlOverride w:ilvl="0">
      <w:startOverride w:val="3"/>
    </w:lvlOverride>
    <w:lvlOverride w:ilvl="1">
      <w:startOverride w:val="5"/>
    </w:lvlOverride>
  </w:num>
  <w:num w:numId="8">
    <w:abstractNumId w:val="12"/>
  </w:num>
  <w:num w:numId="9">
    <w:abstractNumId w:val="15"/>
  </w:num>
  <w:num w:numId="10">
    <w:abstractNumId w:val="7"/>
  </w:num>
  <w:num w:numId="11">
    <w:abstractNumId w:val="19"/>
  </w:num>
  <w:num w:numId="12">
    <w:abstractNumId w:val="25"/>
  </w:num>
  <w:num w:numId="13">
    <w:abstractNumId w:val="22"/>
  </w:num>
  <w:num w:numId="14">
    <w:abstractNumId w:val="8"/>
  </w:num>
  <w:num w:numId="15">
    <w:abstractNumId w:val="4"/>
  </w:num>
  <w:num w:numId="16">
    <w:abstractNumId w:val="13"/>
  </w:num>
  <w:num w:numId="1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5"/>
  </w:num>
  <w:num w:numId="20">
    <w:abstractNumId w:val="18"/>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4"/>
  </w:num>
  <w:num w:numId="38">
    <w:abstractNumId w:val="16"/>
  </w:num>
  <w:num w:numId="39">
    <w:abstractNumId w:val="23"/>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31"/>
  </w:num>
  <w:num w:numId="48">
    <w:abstractNumId w:val="10"/>
  </w:num>
  <w:num w:numId="49">
    <w:abstractNumId w:val="0"/>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2A3B"/>
    <w:rsid w:val="00042C89"/>
    <w:rsid w:val="00046F54"/>
    <w:rsid w:val="000B4022"/>
    <w:rsid w:val="001273C5"/>
    <w:rsid w:val="0015114E"/>
    <w:rsid w:val="00161492"/>
    <w:rsid w:val="00166DAB"/>
    <w:rsid w:val="001713D8"/>
    <w:rsid w:val="001766FE"/>
    <w:rsid w:val="00177EBB"/>
    <w:rsid w:val="001809BE"/>
    <w:rsid w:val="00185E64"/>
    <w:rsid w:val="001C72FD"/>
    <w:rsid w:val="001D243D"/>
    <w:rsid w:val="001E1059"/>
    <w:rsid w:val="001E208C"/>
    <w:rsid w:val="00246D48"/>
    <w:rsid w:val="00273C57"/>
    <w:rsid w:val="002D5DDA"/>
    <w:rsid w:val="002E3460"/>
    <w:rsid w:val="002F302B"/>
    <w:rsid w:val="00311B35"/>
    <w:rsid w:val="0031778C"/>
    <w:rsid w:val="00352B1B"/>
    <w:rsid w:val="00365870"/>
    <w:rsid w:val="00366541"/>
    <w:rsid w:val="003776D7"/>
    <w:rsid w:val="003B1A7F"/>
    <w:rsid w:val="003C16FC"/>
    <w:rsid w:val="003C2E5D"/>
    <w:rsid w:val="003C7B5C"/>
    <w:rsid w:val="004011EF"/>
    <w:rsid w:val="00420A3E"/>
    <w:rsid w:val="00427D22"/>
    <w:rsid w:val="00471579"/>
    <w:rsid w:val="00484B95"/>
    <w:rsid w:val="00494C73"/>
    <w:rsid w:val="004B6014"/>
    <w:rsid w:val="004D545F"/>
    <w:rsid w:val="004E76DC"/>
    <w:rsid w:val="004F5E00"/>
    <w:rsid w:val="00503210"/>
    <w:rsid w:val="005127B8"/>
    <w:rsid w:val="0051306F"/>
    <w:rsid w:val="00525A3E"/>
    <w:rsid w:val="0052730E"/>
    <w:rsid w:val="0054230F"/>
    <w:rsid w:val="00542E6B"/>
    <w:rsid w:val="0055390A"/>
    <w:rsid w:val="00556B68"/>
    <w:rsid w:val="005571D0"/>
    <w:rsid w:val="00565972"/>
    <w:rsid w:val="00585B4D"/>
    <w:rsid w:val="005A3D49"/>
    <w:rsid w:val="005B6413"/>
    <w:rsid w:val="005C0C05"/>
    <w:rsid w:val="00626C75"/>
    <w:rsid w:val="0064662A"/>
    <w:rsid w:val="006642FA"/>
    <w:rsid w:val="00673B76"/>
    <w:rsid w:val="00693327"/>
    <w:rsid w:val="006A5D98"/>
    <w:rsid w:val="006B19B0"/>
    <w:rsid w:val="006E15B2"/>
    <w:rsid w:val="006F3F78"/>
    <w:rsid w:val="006F44BF"/>
    <w:rsid w:val="00704F4D"/>
    <w:rsid w:val="00742B9F"/>
    <w:rsid w:val="00750320"/>
    <w:rsid w:val="0075152C"/>
    <w:rsid w:val="0076377A"/>
    <w:rsid w:val="007744C2"/>
    <w:rsid w:val="007818BA"/>
    <w:rsid w:val="0079104F"/>
    <w:rsid w:val="007A3622"/>
    <w:rsid w:val="007B7605"/>
    <w:rsid w:val="007D126A"/>
    <w:rsid w:val="00817383"/>
    <w:rsid w:val="00834B1F"/>
    <w:rsid w:val="008444FD"/>
    <w:rsid w:val="00896E79"/>
    <w:rsid w:val="008B7A95"/>
    <w:rsid w:val="008C198D"/>
    <w:rsid w:val="008F4AA2"/>
    <w:rsid w:val="0091569E"/>
    <w:rsid w:val="0091573E"/>
    <w:rsid w:val="00975DD3"/>
    <w:rsid w:val="00982657"/>
    <w:rsid w:val="00984C37"/>
    <w:rsid w:val="009A0B92"/>
    <w:rsid w:val="009A5B5B"/>
    <w:rsid w:val="009C0AB3"/>
    <w:rsid w:val="009E0B1C"/>
    <w:rsid w:val="00A008A7"/>
    <w:rsid w:val="00A1211F"/>
    <w:rsid w:val="00A1245E"/>
    <w:rsid w:val="00A262CE"/>
    <w:rsid w:val="00A314C5"/>
    <w:rsid w:val="00A31D4A"/>
    <w:rsid w:val="00A34F33"/>
    <w:rsid w:val="00A5519B"/>
    <w:rsid w:val="00A56C5D"/>
    <w:rsid w:val="00A62BB6"/>
    <w:rsid w:val="00A703E1"/>
    <w:rsid w:val="00A73B9F"/>
    <w:rsid w:val="00A82581"/>
    <w:rsid w:val="00A8593A"/>
    <w:rsid w:val="00AA028B"/>
    <w:rsid w:val="00AA25E7"/>
    <w:rsid w:val="00AA2D14"/>
    <w:rsid w:val="00AA3F1B"/>
    <w:rsid w:val="00AD16DE"/>
    <w:rsid w:val="00AD189B"/>
    <w:rsid w:val="00AD5293"/>
    <w:rsid w:val="00B27D15"/>
    <w:rsid w:val="00B450AC"/>
    <w:rsid w:val="00B46A21"/>
    <w:rsid w:val="00B612E2"/>
    <w:rsid w:val="00B6255B"/>
    <w:rsid w:val="00B67553"/>
    <w:rsid w:val="00B724F6"/>
    <w:rsid w:val="00B76AE1"/>
    <w:rsid w:val="00B82DA9"/>
    <w:rsid w:val="00B948F5"/>
    <w:rsid w:val="00BA6854"/>
    <w:rsid w:val="00BE1887"/>
    <w:rsid w:val="00BF4092"/>
    <w:rsid w:val="00C17E3D"/>
    <w:rsid w:val="00C54213"/>
    <w:rsid w:val="00C6314C"/>
    <w:rsid w:val="00CA6287"/>
    <w:rsid w:val="00CB050E"/>
    <w:rsid w:val="00CB5B6F"/>
    <w:rsid w:val="00CE209D"/>
    <w:rsid w:val="00CE492B"/>
    <w:rsid w:val="00D11EF9"/>
    <w:rsid w:val="00D45B01"/>
    <w:rsid w:val="00D66F18"/>
    <w:rsid w:val="00D74805"/>
    <w:rsid w:val="00D90713"/>
    <w:rsid w:val="00D96E1C"/>
    <w:rsid w:val="00DC0AD9"/>
    <w:rsid w:val="00DC5638"/>
    <w:rsid w:val="00DD2F51"/>
    <w:rsid w:val="00DE178C"/>
    <w:rsid w:val="00E029E6"/>
    <w:rsid w:val="00E05E3F"/>
    <w:rsid w:val="00E07384"/>
    <w:rsid w:val="00E101A2"/>
    <w:rsid w:val="00E11623"/>
    <w:rsid w:val="00E65818"/>
    <w:rsid w:val="00EA685D"/>
    <w:rsid w:val="00ED41E6"/>
    <w:rsid w:val="00EE5BD9"/>
    <w:rsid w:val="00EE614A"/>
    <w:rsid w:val="00EE7697"/>
    <w:rsid w:val="00F038F1"/>
    <w:rsid w:val="00F05705"/>
    <w:rsid w:val="00F167F9"/>
    <w:rsid w:val="00F319BD"/>
    <w:rsid w:val="00F42BB0"/>
    <w:rsid w:val="00F43AE3"/>
    <w:rsid w:val="00F53E2B"/>
    <w:rsid w:val="00F64D96"/>
    <w:rsid w:val="00FA4CC0"/>
    <w:rsid w:val="00FA5B5C"/>
    <w:rsid w:val="00FC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2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yperlink" Target="consultantplus://offline/ref=47BC39CDD85E9B9A621990FE60D30BFBF2EB99B9215F8D0A34ABEF7E08100D56ECBDB013CD505227D4yEJ" TargetMode="Externa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2C61525400C13E5945A7E4A5DAAD18A8D63ADD530D4D88B48B78EB87961D231A38280E86CABA5BA5SDF8G" TargetMode="External"/><Relationship Id="rId42" Type="http://schemas.openxmlformats.org/officeDocument/2006/relationships/header" Target="header1.xml"/><Relationship Id="rId47" Type="http://schemas.openxmlformats.org/officeDocument/2006/relationships/hyperlink" Target="consultantplus://offline/ref=ED7976BDF0329A36A76917213776F1F9FF3A7A56FF2FCC48F6D934EB43513C2E2184FDDBB7D1nBi6H" TargetMode="External"/><Relationship Id="rId50"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7C0A7380B68D115D61CE0C9E10E66869659657A04EE0F9D912FF30CA6EA1472F913E9BD24AAA295Fx06EF" TargetMode="External"/><Relationship Id="rId38" Type="http://schemas.openxmlformats.org/officeDocument/2006/relationships/hyperlink" Target="consultantplus://offline/ref=47BC39CDD85E9B9A621990FE60D30BFBF2EB99B9215F8D0A34ABEF7E08100D56ECBDB013CD505227D4y1J" TargetMode="External"/><Relationship Id="rId46" Type="http://schemas.openxmlformats.org/officeDocument/2006/relationships/hyperlink" Target="consultantplus://offline/ref=E69824A1C5529D40FF257FB3EB45C1603E62660E7F8C34F3B9F597C660W0D" TargetMode="Externa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47BC39CDD85E9B9A621990FE60D30BFBF2EB99B025518D0A34ABEF7E08100D56ECBDB013CD505226D4y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5389CD98C75E3F12A00DF66DB08206B006A1F785C5ACD8B08F242BF824876152B2E43FA4FA64X5pCL" TargetMode="External"/><Relationship Id="rId37" Type="http://schemas.openxmlformats.org/officeDocument/2006/relationships/hyperlink" Target="consultantplus://offline/ref=B4222A4784C72B00C79743E9399F5060B37CF77F0F95A2F703D7B567BC9E952E9375CD7729F8OBh1H" TargetMode="External"/><Relationship Id="rId40" Type="http://schemas.openxmlformats.org/officeDocument/2006/relationships/hyperlink" Target="consultantplus://offline/ref=47BC39CDD85E9B9A621990FE60D30BFBF2EA94B9295E8D0A34ABEF7E08100D56ECBDB011CC57D5yBJ" TargetMode="External"/><Relationship Id="rId45"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yperlink" Target="consultantplus://offline/ref=B4222A4784C72B00C79743E9399F5060B37CF77F0F95A2F703D7B567BC9E952E9375CD7729FAOBh6H" TargetMode="External"/><Relationship Id="rId49" Type="http://schemas.openxmlformats.org/officeDocument/2006/relationships/hyperlink" Target="consultantplus://offline/ref=F9E3A160F1D79E5CEDDC3D5757FBB0314156B923D1349CFF4CB1B2DF3097868709BAC412D91F6EB7g6P7M" TargetMode="Externa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5389CD98C75E3F12A00DF66DB08206B006A1F785C5ACD8B08F242BF824876152B2E43FA4FA66X5pBL" TargetMode="External"/><Relationship Id="rId44" Type="http://schemas.openxmlformats.org/officeDocument/2006/relationships/footer" Target="footer2.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5389CD98C75E3F12A00DF66DB08206B006A0F784CDA9D8B08F242BF824876152B2E43FA0FAX6p6L" TargetMode="External"/><Relationship Id="rId35" Type="http://schemas.openxmlformats.org/officeDocument/2006/relationships/hyperlink" Target="consultantplus://offline/ref=B4222A4784C72B00C79743E9399F5060B37CF07B0994A2F703D7B567BC9E952E9375CD7329OFhAH" TargetMode="External"/><Relationship Id="rId43" Type="http://schemas.openxmlformats.org/officeDocument/2006/relationships/footer" Target="footer1.xml"/><Relationship Id="rId48" Type="http://schemas.openxmlformats.org/officeDocument/2006/relationships/hyperlink" Target="consultantplus://offline/ref=ED7976BDF0329A36A76917213776F1F9FF3B775FF320CC48F6D934EB43513C2E2184FDD9B6D6BF2DnFi1H"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5203-D67F-416A-BBA0-93115486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2900</TotalTime>
  <Pages>1</Pages>
  <Words>28317</Words>
  <Characters>161411</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2014-12-01T07:12:00Z</cp:lastPrinted>
  <dcterms:created xsi:type="dcterms:W3CDTF">2014-08-01T06:09:00Z</dcterms:created>
  <dcterms:modified xsi:type="dcterms:W3CDTF">2014-12-01T07:21:00Z</dcterms:modified>
</cp:coreProperties>
</file>