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272E0C" w:rsidP="00CD5425">
      <w:pPr>
        <w:spacing w:before="100"/>
        <w:ind w:right="22"/>
        <w:jc w:val="center"/>
        <w:rPr>
          <w:sz w:val="28"/>
          <w:szCs w:val="28"/>
        </w:rPr>
      </w:pPr>
      <w:r>
        <w:rPr>
          <w:rFonts w:ascii="Cambria Math" w:hAnsi="Cambria Math"/>
          <w:b/>
          <w:noProof/>
          <w:szCs w:val="24"/>
        </w:rPr>
        <mc:AlternateContent>
          <mc:Choice Requires="wps">
            <w:drawing>
              <wp:anchor distT="0" distB="0" distL="114300" distR="114300" simplePos="0" relativeHeight="251658240" behindDoc="0" locked="0" layoutInCell="1" allowOverlap="1" wp14:anchorId="3247A8B8" wp14:editId="022056B7">
                <wp:simplePos x="0" y="0"/>
                <wp:positionH relativeFrom="column">
                  <wp:posOffset>421005</wp:posOffset>
                </wp:positionH>
                <wp:positionV relativeFrom="paragraph">
                  <wp:posOffset>-22225</wp:posOffset>
                </wp:positionV>
                <wp:extent cx="638175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3.15pt;margin-top:-1.75pt;width:502.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zmqwIAAB8FAAAOAAAAZHJzL2Uyb0RvYy54bWysVEtu2zAQ3RfoHQjuHUmO4thC5CCw7KJA&#10;PwGSHoCWKIsIRbIkbTktChTotkCP0EN0U/STM8g36pCyXafZFEW1oGbI4cy8mTc8O1/XHK2oNkyK&#10;FEdHIUZU5LJgYpHiV9ez3hAjY4koCJeCpviWGnw+fvzorFEJ7ctK8oJqBE6ESRqV4spalQSBySta&#10;E3MkFRVwWEpdEwuqXgSFJg14r3nQD8NB0EhdKC1zagzsZt0hHnv/ZUlz+7IsDbWIpxhys37Vfp27&#10;NRifkWShiapYvk2D/EMWNWECgu5dZcQStNTsgaua5VoaWdqjXNaBLEuWU48B0EThH2iuKqKoxwLF&#10;MWpfJvP/3OYvVpcasSLFMUaC1NCi9vPm/eZT+6O923xov7R37ffNx/Zn+7X9hmJXr0aZBK5dqUvt&#10;EBv1TOY3Bgk5qYhY0AutZVNRUkCWkbMP7l1wioGraN48lwWEI0srfenWpa6dQygKWvsO3e47RNcW&#10;5bA5OB5GpyfQyBzORqNwEIa+hwFJdteVNvYJlTVyQoo1UMC7J6tnxrp0SLIzcdGEnDHOPQ24QE2K&#10;T04jH6BWUBQLtLi5rrbNNZKzwpl73Hoxn3CNVsRRy38eLVTk0KxmFgjOWZ3i4d6IJK5AU1H4uJYw&#10;3smQGxfOOeCFbLdSR6S3o3A0HU6HcS/uD6a9OMyy3sVsEvcGMyhJdpxNJln0zkGN4qRiRUGFS3VH&#10;6ij+O9Jsx6uj457W9yCZQ+Qz/z1EHtxPw9cdUO3+Hp1nhiNDR6q5LG6BGFpC26DF8KqAUEn9BqMG&#10;JjTF5vWSaIoRfyqAXKMojt1IeyU+Oe2Dog9P5ocnROTgCjqKUSdObPcMLJVmiwoiRZ4mQl4AIUvm&#10;qeLI2mW1pTFMoUewfTHcmB/q3ur3uzb+BQAA//8DAFBLAwQUAAYACAAAACEAVroJeeAAAAALAQAA&#10;DwAAAGRycy9kb3ducmV2LnhtbEyPQU+DQBCF7yb+h82YeDHtUhFskKVRE29NDGg8T9kpkLKzyC4t&#10;+uu7PeltZt7Lm+/lm9n04kij6ywrWC0jEMS11R03Cj4/3hZrEM4ja+wtk4IfcrAprq9yzLQ9cUnH&#10;yjcihLDLUEHr/ZBJ6eqWDLqlHYiDtrejQR/WsZF6xFMIN728j6JUGuw4fGhxoNeW6kM1GQV3v7pa&#10;U7w/dA9l+f5Sfn1v/YRK3d7Mz08gPM3+zwwX/IAORWDa2Ym1E72CNI2DU8EiTkBc9OhxFS67MCVJ&#10;moAscvm/Q3EGAAD//wMAUEsBAi0AFAAGAAgAAAAhALaDOJL+AAAA4QEAABMAAAAAAAAAAAAAAAAA&#10;AAAAAFtDb250ZW50X1R5cGVzXS54bWxQSwECLQAUAAYACAAAACEAOP0h/9YAAACUAQAACwAAAAAA&#10;AAAAAAAAAAAvAQAAX3JlbHMvLnJlbHNQSwECLQAUAAYACAAAACEApCSs5qsCAAAfBQAADgAAAAAA&#10;AAAAAAAAAAAuAgAAZHJzL2Uyb0RvYy54bWxQSwECLQAUAAYACAAAACEAVroJeeAAAAALAQAADwAA&#10;AAAAAAAAAAAAAAAFBQAAZHJzL2Rvd25yZXYueG1sUEsFBgAAAAAEAAQA8wAAABIGAAAAAA==&#10;" filled="f" strokeweight="4.5pt">
                <v:stroke linestyle="thickThin"/>
              </v:rect>
            </w:pict>
          </mc:Fallback>
        </mc:AlternateContent>
      </w:r>
      <w:r w:rsidR="00CD5425" w:rsidRPr="00CD5425">
        <w:rPr>
          <w:sz w:val="28"/>
          <w:szCs w:val="28"/>
        </w:rPr>
        <w:t xml:space="preserve"> </w:t>
      </w:r>
    </w:p>
    <w:p w:rsidR="00CD5425" w:rsidRDefault="00FA33F4" w:rsidP="00FA33F4">
      <w:pPr>
        <w:jc w:val="center"/>
        <w:rPr>
          <w:rFonts w:ascii="Cambria Math" w:hAnsi="Cambria Math"/>
          <w:b/>
          <w:szCs w:val="24"/>
        </w:rPr>
      </w:pPr>
      <w:r>
        <w:rPr>
          <w:rFonts w:ascii="Cambria Math" w:hAnsi="Cambria Math"/>
          <w:b/>
          <w:szCs w:val="24"/>
        </w:rPr>
        <w:t xml:space="preserve">        </w:t>
      </w:r>
      <w:r w:rsidR="001E4086">
        <w:rPr>
          <w:rFonts w:ascii="Cambria Math" w:hAnsi="Cambria Math"/>
          <w:b/>
          <w:szCs w:val="24"/>
        </w:rPr>
        <w:t>Администрация муниципального образования «Красногорский район»</w:t>
      </w:r>
    </w:p>
    <w:p w:rsidR="008A7C15" w:rsidRDefault="008A7C15" w:rsidP="00FA33F4">
      <w:pPr>
        <w:jc w:val="center"/>
        <w:rPr>
          <w:rFonts w:ascii="Cambria Math" w:hAnsi="Cambria Math"/>
          <w:b/>
          <w:szCs w:val="24"/>
        </w:rPr>
      </w:pPr>
    </w:p>
    <w:p w:rsidR="008A7C15" w:rsidRDefault="008A7C15" w:rsidP="00FA33F4">
      <w:pPr>
        <w:jc w:val="center"/>
        <w:rPr>
          <w:rFonts w:ascii="Cambria Math" w:hAnsi="Cambria Math"/>
          <w:b/>
          <w:szCs w:val="24"/>
        </w:rPr>
      </w:pPr>
    </w:p>
    <w:p w:rsidR="008A7C15" w:rsidRPr="00CD5425" w:rsidRDefault="008A7C15" w:rsidP="00FA33F4">
      <w:pPr>
        <w:jc w:val="center"/>
        <w:rPr>
          <w:rFonts w:ascii="Cambria Math" w:hAnsi="Cambria Math"/>
          <w:b/>
          <w:szCs w:val="24"/>
        </w:rPr>
      </w:pPr>
    </w:p>
    <w:tbl>
      <w:tblPr>
        <w:tblpPr w:leftFromText="180" w:rightFromText="180" w:vertAnchor="text" w:horzAnchor="margin" w:tblpXSpec="center" w:tblpY="144"/>
        <w:tblW w:w="0" w:type="auto"/>
        <w:tblLook w:val="04A0" w:firstRow="1" w:lastRow="0" w:firstColumn="1" w:lastColumn="0" w:noHBand="0" w:noVBand="1"/>
      </w:tblPr>
      <w:tblGrid>
        <w:gridCol w:w="4503"/>
        <w:gridCol w:w="4394"/>
      </w:tblGrid>
      <w:tr w:rsidR="00B02BAC" w:rsidRPr="00170276" w:rsidTr="001561F3">
        <w:tc>
          <w:tcPr>
            <w:tcW w:w="4503" w:type="dxa"/>
          </w:tcPr>
          <w:p w:rsidR="00B02BAC" w:rsidRPr="00E5575C" w:rsidRDefault="00B02BAC" w:rsidP="00EA3CEB">
            <w:pPr>
              <w:pStyle w:val="ConsNonformat"/>
              <w:widowControl/>
              <w:ind w:right="708"/>
              <w:rPr>
                <w:rFonts w:ascii="Cambria Math" w:hAnsi="Cambria Math" w:cs="Times New Roman"/>
                <w:sz w:val="21"/>
                <w:szCs w:val="21"/>
              </w:rPr>
            </w:pPr>
          </w:p>
        </w:tc>
        <w:tc>
          <w:tcPr>
            <w:tcW w:w="4394" w:type="dxa"/>
          </w:tcPr>
          <w:p w:rsidR="00B02BAC" w:rsidRPr="00654CC5" w:rsidRDefault="00B240D1" w:rsidP="001561F3">
            <w:pPr>
              <w:spacing w:before="100"/>
              <w:ind w:left="600"/>
              <w:rPr>
                <w:sz w:val="22"/>
                <w:szCs w:val="22"/>
              </w:rPr>
            </w:pPr>
            <w:r>
              <w:rPr>
                <w:sz w:val="22"/>
                <w:szCs w:val="22"/>
              </w:rPr>
              <w:t>УТВЕРЖДАЮ</w:t>
            </w:r>
          </w:p>
          <w:p w:rsidR="00B02BAC" w:rsidRPr="00654CC5" w:rsidRDefault="00B27D4C" w:rsidP="001561F3">
            <w:pPr>
              <w:pStyle w:val="ConsNonformat"/>
              <w:widowControl/>
              <w:ind w:left="600"/>
              <w:rPr>
                <w:rFonts w:ascii="Times New Roman" w:hAnsi="Times New Roman" w:cs="Times New Roman"/>
                <w:sz w:val="22"/>
                <w:szCs w:val="22"/>
              </w:rPr>
            </w:pPr>
            <w:r>
              <w:rPr>
                <w:rFonts w:ascii="Times New Roman" w:hAnsi="Times New Roman" w:cs="Times New Roman"/>
                <w:sz w:val="22"/>
                <w:szCs w:val="22"/>
              </w:rPr>
              <w:t>Г</w:t>
            </w:r>
            <w:r w:rsidR="00B02BAC" w:rsidRPr="00654CC5">
              <w:rPr>
                <w:rFonts w:ascii="Times New Roman" w:hAnsi="Times New Roman" w:cs="Times New Roman"/>
                <w:sz w:val="22"/>
                <w:szCs w:val="22"/>
              </w:rPr>
              <w:t>лав</w:t>
            </w:r>
            <w:r>
              <w:rPr>
                <w:rFonts w:ascii="Times New Roman" w:hAnsi="Times New Roman" w:cs="Times New Roman"/>
                <w:sz w:val="22"/>
                <w:szCs w:val="22"/>
              </w:rPr>
              <w:t>а</w:t>
            </w:r>
            <w:r w:rsidR="00B02BAC" w:rsidRPr="00654CC5">
              <w:rPr>
                <w:rFonts w:ascii="Times New Roman" w:hAnsi="Times New Roman" w:cs="Times New Roman"/>
                <w:sz w:val="22"/>
                <w:szCs w:val="22"/>
              </w:rPr>
              <w:t xml:space="preserve"> муниципального образования «Красногорский район»</w:t>
            </w:r>
          </w:p>
          <w:p w:rsidR="00B02BAC" w:rsidRPr="00654CC5" w:rsidRDefault="00B02BAC" w:rsidP="001561F3">
            <w:pPr>
              <w:ind w:left="600"/>
              <w:rPr>
                <w:sz w:val="22"/>
                <w:szCs w:val="22"/>
              </w:rPr>
            </w:pPr>
          </w:p>
        </w:tc>
      </w:tr>
      <w:tr w:rsidR="00B02BAC" w:rsidRPr="00170276" w:rsidTr="001561F3">
        <w:tc>
          <w:tcPr>
            <w:tcW w:w="4503" w:type="dxa"/>
          </w:tcPr>
          <w:p w:rsidR="00B02BAC" w:rsidRPr="00E5575C" w:rsidRDefault="00B02BAC" w:rsidP="00EA3CEB">
            <w:pPr>
              <w:spacing w:before="100"/>
              <w:ind w:right="176"/>
              <w:rPr>
                <w:sz w:val="21"/>
                <w:szCs w:val="21"/>
              </w:rPr>
            </w:pPr>
          </w:p>
        </w:tc>
        <w:tc>
          <w:tcPr>
            <w:tcW w:w="4394" w:type="dxa"/>
          </w:tcPr>
          <w:p w:rsidR="00B02BAC" w:rsidRPr="00654CC5" w:rsidRDefault="00B02BAC" w:rsidP="00B27D4C">
            <w:pPr>
              <w:spacing w:before="100"/>
              <w:ind w:left="600"/>
              <w:rPr>
                <w:sz w:val="22"/>
                <w:szCs w:val="22"/>
              </w:rPr>
            </w:pPr>
            <w:r w:rsidRPr="00654CC5">
              <w:rPr>
                <w:sz w:val="22"/>
                <w:szCs w:val="22"/>
              </w:rPr>
              <w:t xml:space="preserve">________________ </w:t>
            </w:r>
            <w:proofErr w:type="spellStart"/>
            <w:r w:rsidR="00B27D4C">
              <w:rPr>
                <w:sz w:val="22"/>
                <w:szCs w:val="22"/>
              </w:rPr>
              <w:t>В.С.Корепанов</w:t>
            </w:r>
            <w:proofErr w:type="spellEnd"/>
          </w:p>
        </w:tc>
      </w:tr>
      <w:tr w:rsidR="00B02BAC" w:rsidRPr="00170276" w:rsidTr="001561F3">
        <w:tc>
          <w:tcPr>
            <w:tcW w:w="4503" w:type="dxa"/>
          </w:tcPr>
          <w:p w:rsidR="00B02BAC" w:rsidRPr="00E5575C" w:rsidRDefault="00B02BAC" w:rsidP="00EA3CEB">
            <w:pPr>
              <w:spacing w:before="100"/>
              <w:ind w:right="176"/>
              <w:rPr>
                <w:sz w:val="21"/>
                <w:szCs w:val="21"/>
              </w:rPr>
            </w:pPr>
          </w:p>
        </w:tc>
        <w:tc>
          <w:tcPr>
            <w:tcW w:w="4394" w:type="dxa"/>
          </w:tcPr>
          <w:p w:rsidR="00B02BAC" w:rsidRPr="00E5575C" w:rsidRDefault="00B02BAC" w:rsidP="001561F3">
            <w:pPr>
              <w:spacing w:before="100"/>
              <w:ind w:left="600"/>
              <w:rPr>
                <w:sz w:val="21"/>
                <w:szCs w:val="21"/>
              </w:rPr>
            </w:pPr>
            <w:r w:rsidRPr="00E5575C">
              <w:rPr>
                <w:sz w:val="21"/>
                <w:szCs w:val="21"/>
              </w:rPr>
              <w:t>«_____»__________________ 201</w:t>
            </w:r>
            <w:r w:rsidR="009E5A88">
              <w:rPr>
                <w:sz w:val="21"/>
                <w:szCs w:val="21"/>
              </w:rPr>
              <w:t>6</w:t>
            </w:r>
            <w:r w:rsidRPr="00E5575C">
              <w:rPr>
                <w:sz w:val="21"/>
                <w:szCs w:val="21"/>
              </w:rPr>
              <w:t xml:space="preserve"> г.</w:t>
            </w:r>
          </w:p>
        </w:tc>
      </w:tr>
    </w:tbl>
    <w:p w:rsidR="00565972" w:rsidRDefault="00565972"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B27D4C" w:rsidRDefault="00565972" w:rsidP="00C4626C">
      <w:pPr>
        <w:ind w:left="1276" w:right="424"/>
        <w:jc w:val="center"/>
        <w:rPr>
          <w:b/>
          <w:bCs/>
          <w:szCs w:val="24"/>
        </w:rPr>
      </w:pPr>
      <w:r w:rsidRPr="008D16D0">
        <w:rPr>
          <w:b/>
          <w:bCs/>
          <w:szCs w:val="24"/>
        </w:rPr>
        <w:t xml:space="preserve">на право заключить </w:t>
      </w:r>
      <w:r w:rsidR="001E4086">
        <w:rPr>
          <w:b/>
          <w:bCs/>
          <w:szCs w:val="24"/>
        </w:rPr>
        <w:t xml:space="preserve">муниципальный контракт </w:t>
      </w:r>
      <w:r w:rsidR="00EE7E83">
        <w:rPr>
          <w:b/>
          <w:bCs/>
          <w:szCs w:val="24"/>
        </w:rPr>
        <w:t xml:space="preserve"> на </w:t>
      </w:r>
      <w:r w:rsidR="00B27D4C" w:rsidRPr="00B27D4C">
        <w:rPr>
          <w:b/>
          <w:bCs/>
          <w:szCs w:val="24"/>
        </w:rPr>
        <w:t xml:space="preserve">выполнение проектно-изыскательских работ на объекте: "Техническое перевооружение системы теплоснабжения (с установкой модульной котельной) с переводом на газ школы по </w:t>
      </w:r>
      <w:proofErr w:type="spellStart"/>
      <w:r w:rsidR="00B27D4C" w:rsidRPr="00B27D4C">
        <w:rPr>
          <w:b/>
          <w:bCs/>
          <w:szCs w:val="24"/>
        </w:rPr>
        <w:t>ул</w:t>
      </w:r>
      <w:proofErr w:type="gramStart"/>
      <w:r w:rsidR="00B27D4C" w:rsidRPr="00B27D4C">
        <w:rPr>
          <w:b/>
          <w:bCs/>
          <w:szCs w:val="24"/>
        </w:rPr>
        <w:t>.С</w:t>
      </w:r>
      <w:proofErr w:type="gramEnd"/>
      <w:r w:rsidR="00B27D4C" w:rsidRPr="00B27D4C">
        <w:rPr>
          <w:b/>
          <w:bCs/>
          <w:szCs w:val="24"/>
        </w:rPr>
        <w:t>оветская</w:t>
      </w:r>
      <w:proofErr w:type="spellEnd"/>
      <w:r w:rsidR="00B27D4C" w:rsidRPr="00B27D4C">
        <w:rPr>
          <w:b/>
          <w:bCs/>
          <w:szCs w:val="24"/>
        </w:rPr>
        <w:t xml:space="preserve"> в </w:t>
      </w:r>
      <w:proofErr w:type="spellStart"/>
      <w:r w:rsidR="00B27D4C" w:rsidRPr="00B27D4C">
        <w:rPr>
          <w:b/>
          <w:bCs/>
          <w:szCs w:val="24"/>
        </w:rPr>
        <w:t>д.Большой</w:t>
      </w:r>
      <w:proofErr w:type="spellEnd"/>
      <w:r w:rsidR="00B27D4C" w:rsidRPr="00B27D4C">
        <w:rPr>
          <w:b/>
          <w:bCs/>
          <w:szCs w:val="24"/>
        </w:rPr>
        <w:t xml:space="preserve"> </w:t>
      </w:r>
      <w:proofErr w:type="spellStart"/>
      <w:r w:rsidR="00B27D4C" w:rsidRPr="00B27D4C">
        <w:rPr>
          <w:b/>
          <w:bCs/>
          <w:szCs w:val="24"/>
        </w:rPr>
        <w:t>Селег</w:t>
      </w:r>
      <w:proofErr w:type="spellEnd"/>
      <w:r w:rsidR="00B27D4C" w:rsidRPr="00B27D4C">
        <w:rPr>
          <w:b/>
          <w:bCs/>
          <w:szCs w:val="24"/>
        </w:rPr>
        <w:t xml:space="preserve"> Красногорского района </w:t>
      </w:r>
    </w:p>
    <w:p w:rsidR="00565972" w:rsidRDefault="00B27D4C" w:rsidP="00C4626C">
      <w:pPr>
        <w:ind w:left="1276" w:right="424"/>
        <w:jc w:val="center"/>
        <w:rPr>
          <w:b/>
          <w:bCs/>
          <w:color w:val="000000"/>
          <w:szCs w:val="24"/>
        </w:rPr>
      </w:pPr>
      <w:r w:rsidRPr="00B27D4C">
        <w:rPr>
          <w:b/>
          <w:bCs/>
          <w:szCs w:val="24"/>
        </w:rPr>
        <w:t>Удмуртской Республики"</w:t>
      </w:r>
    </w:p>
    <w:p w:rsidR="00565972" w:rsidRDefault="00565972" w:rsidP="00565972">
      <w:pPr>
        <w:spacing w:line="276" w:lineRule="auto"/>
        <w:ind w:left="426" w:right="708"/>
        <w:jc w:val="center"/>
        <w:rPr>
          <w:b/>
          <w:bCs/>
          <w:color w:val="000000"/>
          <w:szCs w:val="24"/>
        </w:rPr>
      </w:pPr>
    </w:p>
    <w:p w:rsidR="00551F84" w:rsidRDefault="00551F84" w:rsidP="00551F84">
      <w:pPr>
        <w:spacing w:line="276" w:lineRule="auto"/>
        <w:ind w:left="1134" w:right="708"/>
        <w:rPr>
          <w:rFonts w:ascii="Cambria Math" w:hAnsi="Cambria Math"/>
          <w:b/>
          <w:bCs/>
          <w:color w:val="000000"/>
          <w:szCs w:val="24"/>
        </w:rPr>
      </w:pPr>
      <w:r>
        <w:rPr>
          <w:rFonts w:ascii="Cambria Math" w:hAnsi="Cambria Math"/>
          <w:b/>
          <w:bCs/>
          <w:color w:val="000000"/>
          <w:szCs w:val="24"/>
        </w:rPr>
        <w:t>СОГЛАСОВАНО:</w:t>
      </w:r>
    </w:p>
    <w:p w:rsidR="00551F84" w:rsidRDefault="00551F84" w:rsidP="00551F84">
      <w:pPr>
        <w:spacing w:line="276" w:lineRule="auto"/>
        <w:ind w:left="1134" w:right="708"/>
        <w:rPr>
          <w:rFonts w:ascii="Cambria Math" w:hAnsi="Cambria Math"/>
          <w:b/>
          <w:bCs/>
          <w:color w:val="000000"/>
          <w:szCs w:val="24"/>
        </w:rPr>
      </w:pPr>
    </w:p>
    <w:tbl>
      <w:tblPr>
        <w:tblStyle w:val="afc"/>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551F84" w:rsidRPr="00CF5720" w:rsidTr="00551F84">
        <w:tc>
          <w:tcPr>
            <w:tcW w:w="4786" w:type="dxa"/>
          </w:tcPr>
          <w:p w:rsidR="00551F84" w:rsidRPr="003C69AF" w:rsidRDefault="00551F84" w:rsidP="00F73A2E">
            <w:pPr>
              <w:ind w:right="34"/>
              <w:rPr>
                <w:rFonts w:ascii="Cambria Math" w:hAnsi="Cambria Math"/>
                <w:bCs/>
                <w:color w:val="000000"/>
                <w:sz w:val="23"/>
                <w:szCs w:val="23"/>
              </w:rPr>
            </w:pPr>
            <w:r w:rsidRPr="003C69AF">
              <w:rPr>
                <w:rFonts w:ascii="Cambria Math" w:hAnsi="Cambria Math"/>
                <w:bCs/>
                <w:color w:val="000000"/>
                <w:sz w:val="23"/>
                <w:szCs w:val="23"/>
              </w:rPr>
              <w:t>Заместитель главы Администрации по строительству</w:t>
            </w:r>
            <w:r w:rsidR="00B27D4C">
              <w:rPr>
                <w:rFonts w:ascii="Cambria Math" w:hAnsi="Cambria Math"/>
                <w:bCs/>
                <w:color w:val="000000"/>
                <w:sz w:val="23"/>
                <w:szCs w:val="23"/>
              </w:rPr>
              <w:t xml:space="preserve"> и ЖКХ</w:t>
            </w:r>
          </w:p>
          <w:p w:rsidR="00551F84" w:rsidRPr="003C69AF" w:rsidRDefault="00551F84" w:rsidP="00F73A2E">
            <w:pPr>
              <w:ind w:right="34"/>
              <w:rPr>
                <w:rFonts w:ascii="Cambria Math" w:hAnsi="Cambria Math"/>
                <w:bCs/>
                <w:color w:val="000000"/>
                <w:sz w:val="23"/>
                <w:szCs w:val="23"/>
              </w:rPr>
            </w:pPr>
          </w:p>
        </w:tc>
        <w:tc>
          <w:tcPr>
            <w:tcW w:w="1843" w:type="dxa"/>
          </w:tcPr>
          <w:p w:rsidR="00551F84" w:rsidRPr="003C69AF" w:rsidRDefault="00551F84" w:rsidP="00F73A2E">
            <w:pPr>
              <w:tabs>
                <w:tab w:val="left" w:pos="2018"/>
              </w:tabs>
              <w:rPr>
                <w:rFonts w:ascii="Cambria Math" w:hAnsi="Cambria Math"/>
                <w:bCs/>
                <w:color w:val="000000"/>
                <w:sz w:val="23"/>
                <w:szCs w:val="23"/>
              </w:rPr>
            </w:pPr>
          </w:p>
          <w:p w:rsidR="00551F84" w:rsidRPr="003C69AF" w:rsidRDefault="00551F84" w:rsidP="00F73A2E">
            <w:pPr>
              <w:tabs>
                <w:tab w:val="left" w:pos="2018"/>
              </w:tabs>
              <w:rPr>
                <w:rFonts w:ascii="Cambria Math" w:hAnsi="Cambria Math"/>
                <w:bCs/>
                <w:color w:val="000000"/>
                <w:sz w:val="23"/>
                <w:szCs w:val="23"/>
              </w:rPr>
            </w:pPr>
            <w:r w:rsidRPr="003C69AF">
              <w:rPr>
                <w:rFonts w:ascii="Cambria Math" w:hAnsi="Cambria Math"/>
                <w:bCs/>
                <w:color w:val="000000"/>
                <w:sz w:val="23"/>
                <w:szCs w:val="23"/>
              </w:rPr>
              <w:t>___________________</w:t>
            </w:r>
          </w:p>
        </w:tc>
        <w:tc>
          <w:tcPr>
            <w:tcW w:w="2779" w:type="dxa"/>
          </w:tcPr>
          <w:p w:rsidR="00551F84" w:rsidRPr="003C69AF" w:rsidRDefault="00551F84" w:rsidP="00F73A2E">
            <w:pPr>
              <w:ind w:right="708"/>
              <w:rPr>
                <w:rFonts w:ascii="Cambria Math" w:hAnsi="Cambria Math"/>
                <w:bCs/>
                <w:color w:val="000000"/>
                <w:sz w:val="23"/>
                <w:szCs w:val="23"/>
              </w:rPr>
            </w:pPr>
          </w:p>
          <w:p w:rsidR="00551F84" w:rsidRPr="003C69AF" w:rsidRDefault="00551F84" w:rsidP="00F73A2E">
            <w:pPr>
              <w:ind w:right="708"/>
              <w:rPr>
                <w:rFonts w:ascii="Cambria Math" w:hAnsi="Cambria Math"/>
                <w:bCs/>
                <w:color w:val="000000"/>
                <w:sz w:val="23"/>
                <w:szCs w:val="23"/>
              </w:rPr>
            </w:pPr>
            <w:proofErr w:type="spellStart"/>
            <w:r w:rsidRPr="003C69AF">
              <w:rPr>
                <w:rFonts w:ascii="Cambria Math" w:hAnsi="Cambria Math"/>
                <w:bCs/>
                <w:color w:val="000000"/>
                <w:sz w:val="23"/>
                <w:szCs w:val="23"/>
              </w:rPr>
              <w:t>Т.П.Сигова</w:t>
            </w:r>
            <w:proofErr w:type="spellEnd"/>
          </w:p>
        </w:tc>
      </w:tr>
      <w:tr w:rsidR="00551F84" w:rsidRPr="00CF5720" w:rsidTr="00551F84">
        <w:tc>
          <w:tcPr>
            <w:tcW w:w="4786" w:type="dxa"/>
          </w:tcPr>
          <w:p w:rsidR="00551F84" w:rsidRPr="00CF5720" w:rsidRDefault="00551F84" w:rsidP="00F73A2E">
            <w:pPr>
              <w:tabs>
                <w:tab w:val="left" w:pos="4003"/>
              </w:tabs>
              <w:ind w:right="175"/>
              <w:rPr>
                <w:rFonts w:ascii="Cambria Math" w:hAnsi="Cambria Math"/>
                <w:bCs/>
                <w:color w:val="000000"/>
                <w:sz w:val="23"/>
                <w:szCs w:val="23"/>
              </w:rPr>
            </w:pPr>
            <w:r w:rsidRPr="00CF5720">
              <w:rPr>
                <w:rFonts w:ascii="Cambria Math" w:hAnsi="Cambria Math"/>
                <w:bCs/>
                <w:color w:val="000000"/>
                <w:sz w:val="23"/>
                <w:szCs w:val="23"/>
              </w:rPr>
              <w:t>Заместитель главы Администрации по финансово-экономическим вопросам</w:t>
            </w:r>
          </w:p>
          <w:p w:rsidR="00551F84" w:rsidRPr="00CF5720" w:rsidRDefault="00551F84" w:rsidP="00F73A2E">
            <w:pPr>
              <w:tabs>
                <w:tab w:val="left" w:pos="4003"/>
              </w:tabs>
              <w:ind w:right="175"/>
              <w:rPr>
                <w:rFonts w:ascii="Cambria Math" w:hAnsi="Cambria Math"/>
                <w:bCs/>
                <w:color w:val="000000"/>
                <w:sz w:val="23"/>
                <w:szCs w:val="23"/>
              </w:rPr>
            </w:pPr>
          </w:p>
        </w:tc>
        <w:tc>
          <w:tcPr>
            <w:tcW w:w="1843" w:type="dxa"/>
          </w:tcPr>
          <w:p w:rsidR="00551F84" w:rsidRPr="00CF5720" w:rsidRDefault="00551F84" w:rsidP="00F73A2E">
            <w:pPr>
              <w:ind w:right="34"/>
              <w:rPr>
                <w:rFonts w:ascii="Cambria Math" w:hAnsi="Cambria Math"/>
                <w:bCs/>
                <w:color w:val="000000"/>
                <w:sz w:val="23"/>
                <w:szCs w:val="23"/>
              </w:rPr>
            </w:pPr>
          </w:p>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__________________</w:t>
            </w:r>
          </w:p>
        </w:tc>
        <w:tc>
          <w:tcPr>
            <w:tcW w:w="2779" w:type="dxa"/>
          </w:tcPr>
          <w:p w:rsidR="00551F84" w:rsidRPr="00CF5720" w:rsidRDefault="00551F84" w:rsidP="00F73A2E">
            <w:pPr>
              <w:ind w:right="708"/>
              <w:rPr>
                <w:rFonts w:ascii="Cambria Math" w:hAnsi="Cambria Math"/>
                <w:bCs/>
                <w:color w:val="000000"/>
                <w:sz w:val="23"/>
                <w:szCs w:val="23"/>
              </w:rPr>
            </w:pPr>
          </w:p>
          <w:p w:rsidR="00551F84" w:rsidRPr="00CF5720" w:rsidRDefault="00551F84" w:rsidP="00F73A2E">
            <w:pPr>
              <w:ind w:right="708"/>
              <w:rPr>
                <w:rFonts w:ascii="Cambria Math" w:hAnsi="Cambria Math"/>
                <w:bCs/>
                <w:color w:val="000000"/>
                <w:sz w:val="23"/>
                <w:szCs w:val="23"/>
              </w:rPr>
            </w:pPr>
            <w:r w:rsidRPr="00CF5720">
              <w:rPr>
                <w:rFonts w:ascii="Cambria Math" w:hAnsi="Cambria Math"/>
                <w:bCs/>
                <w:color w:val="000000"/>
                <w:sz w:val="23"/>
                <w:szCs w:val="23"/>
              </w:rPr>
              <w:t>Е.А.Стяжкина</w:t>
            </w:r>
          </w:p>
        </w:tc>
      </w:tr>
      <w:tr w:rsidR="00551F84" w:rsidRPr="00CF5720" w:rsidTr="00551F84">
        <w:tc>
          <w:tcPr>
            <w:tcW w:w="4786" w:type="dxa"/>
          </w:tcPr>
          <w:p w:rsidR="00B56EDB" w:rsidRPr="00CF5720" w:rsidRDefault="00C86F2C" w:rsidP="00551F84">
            <w:pPr>
              <w:tabs>
                <w:tab w:val="left" w:pos="4003"/>
              </w:tabs>
              <w:ind w:right="175"/>
              <w:rPr>
                <w:rFonts w:ascii="Cambria Math" w:hAnsi="Cambria Math"/>
                <w:bCs/>
                <w:color w:val="000000"/>
                <w:sz w:val="23"/>
                <w:szCs w:val="23"/>
              </w:rPr>
            </w:pPr>
            <w:r>
              <w:rPr>
                <w:rFonts w:ascii="Cambria Math" w:hAnsi="Cambria Math"/>
                <w:bCs/>
                <w:color w:val="000000"/>
                <w:sz w:val="23"/>
                <w:szCs w:val="23"/>
              </w:rPr>
              <w:t>Н</w:t>
            </w:r>
            <w:r w:rsidRPr="00C86F2C">
              <w:rPr>
                <w:rFonts w:ascii="Cambria Math" w:hAnsi="Cambria Math"/>
                <w:bCs/>
                <w:color w:val="000000"/>
                <w:sz w:val="23"/>
                <w:szCs w:val="23"/>
              </w:rPr>
              <w:t xml:space="preserve">ачальник сектора правовой экспертизы </w:t>
            </w:r>
            <w:r w:rsidR="00670B21" w:rsidRPr="00670B21">
              <w:rPr>
                <w:rFonts w:ascii="Cambria Math" w:hAnsi="Cambria Math"/>
                <w:bCs/>
                <w:color w:val="000000"/>
                <w:sz w:val="23"/>
                <w:szCs w:val="23"/>
              </w:rPr>
              <w:t xml:space="preserve">и судебного представительства </w:t>
            </w:r>
            <w:r w:rsidR="00670B21">
              <w:rPr>
                <w:rFonts w:ascii="Cambria Math" w:hAnsi="Cambria Math"/>
                <w:bCs/>
                <w:color w:val="000000"/>
                <w:sz w:val="23"/>
                <w:szCs w:val="23"/>
              </w:rPr>
              <w:t xml:space="preserve">Администрации </w:t>
            </w:r>
            <w:r w:rsidRPr="00C86F2C">
              <w:rPr>
                <w:rFonts w:ascii="Cambria Math" w:hAnsi="Cambria Math"/>
                <w:bCs/>
                <w:color w:val="000000"/>
                <w:sz w:val="23"/>
                <w:szCs w:val="23"/>
              </w:rPr>
              <w:t>муниципального образования «Красногорский район»</w:t>
            </w:r>
          </w:p>
        </w:tc>
        <w:tc>
          <w:tcPr>
            <w:tcW w:w="1843" w:type="dxa"/>
          </w:tcPr>
          <w:p w:rsidR="00551F84" w:rsidRDefault="00551F84" w:rsidP="00F73A2E">
            <w:pPr>
              <w:ind w:right="34"/>
              <w:rPr>
                <w:rFonts w:ascii="Cambria Math" w:hAnsi="Cambria Math"/>
                <w:bCs/>
                <w:color w:val="000000"/>
                <w:sz w:val="23"/>
                <w:szCs w:val="23"/>
              </w:rPr>
            </w:pPr>
          </w:p>
          <w:p w:rsidR="00551F84" w:rsidRDefault="00551F84" w:rsidP="00F73A2E">
            <w:pPr>
              <w:ind w:right="34"/>
              <w:rPr>
                <w:rFonts w:ascii="Cambria Math" w:hAnsi="Cambria Math"/>
                <w:bCs/>
                <w:color w:val="000000"/>
                <w:sz w:val="23"/>
                <w:szCs w:val="23"/>
              </w:rPr>
            </w:pPr>
          </w:p>
          <w:p w:rsidR="00670B21" w:rsidRDefault="00670B21" w:rsidP="00F73A2E">
            <w:pPr>
              <w:ind w:right="34"/>
              <w:rPr>
                <w:rFonts w:ascii="Cambria Math" w:hAnsi="Cambria Math"/>
                <w:bCs/>
                <w:color w:val="000000"/>
                <w:sz w:val="23"/>
                <w:szCs w:val="23"/>
              </w:rPr>
            </w:pPr>
          </w:p>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_________________</w:t>
            </w:r>
            <w:r>
              <w:rPr>
                <w:rFonts w:ascii="Cambria Math" w:hAnsi="Cambria Math"/>
                <w:bCs/>
                <w:color w:val="000000"/>
                <w:sz w:val="23"/>
                <w:szCs w:val="23"/>
              </w:rPr>
              <w:t>_</w:t>
            </w:r>
          </w:p>
        </w:tc>
        <w:tc>
          <w:tcPr>
            <w:tcW w:w="2779" w:type="dxa"/>
          </w:tcPr>
          <w:p w:rsidR="00551F84" w:rsidRDefault="00551F84" w:rsidP="00F73A2E">
            <w:pPr>
              <w:ind w:right="708"/>
              <w:rPr>
                <w:rFonts w:ascii="Cambria Math" w:hAnsi="Cambria Math"/>
                <w:bCs/>
                <w:color w:val="000000"/>
                <w:sz w:val="23"/>
                <w:szCs w:val="23"/>
              </w:rPr>
            </w:pPr>
          </w:p>
          <w:p w:rsidR="00551F84" w:rsidRDefault="00551F84" w:rsidP="00F73A2E">
            <w:pPr>
              <w:ind w:right="708"/>
              <w:rPr>
                <w:rFonts w:ascii="Cambria Math" w:hAnsi="Cambria Math"/>
                <w:bCs/>
                <w:color w:val="000000"/>
                <w:sz w:val="23"/>
                <w:szCs w:val="23"/>
              </w:rPr>
            </w:pPr>
          </w:p>
          <w:p w:rsidR="00670B21" w:rsidRDefault="00670B21" w:rsidP="00F73A2E">
            <w:pPr>
              <w:ind w:right="708"/>
              <w:rPr>
                <w:rFonts w:ascii="Cambria Math" w:hAnsi="Cambria Math"/>
                <w:bCs/>
                <w:color w:val="000000"/>
                <w:sz w:val="23"/>
                <w:szCs w:val="23"/>
              </w:rPr>
            </w:pPr>
          </w:p>
          <w:p w:rsidR="00551F84" w:rsidRDefault="00C86F2C" w:rsidP="00551F84">
            <w:pPr>
              <w:ind w:right="708"/>
              <w:rPr>
                <w:rFonts w:ascii="Cambria Math" w:hAnsi="Cambria Math"/>
                <w:bCs/>
                <w:color w:val="000000"/>
                <w:sz w:val="23"/>
                <w:szCs w:val="23"/>
              </w:rPr>
            </w:pPr>
            <w:proofErr w:type="spellStart"/>
            <w:r w:rsidRPr="00C86F2C">
              <w:rPr>
                <w:rFonts w:ascii="Cambria Math" w:hAnsi="Cambria Math"/>
                <w:bCs/>
                <w:color w:val="000000"/>
                <w:sz w:val="23"/>
                <w:szCs w:val="23"/>
              </w:rPr>
              <w:t>А.Н.Симонов</w:t>
            </w:r>
            <w:proofErr w:type="spellEnd"/>
          </w:p>
          <w:p w:rsidR="00C86F2C" w:rsidRPr="00CF5720" w:rsidRDefault="00C86F2C" w:rsidP="00551F84">
            <w:pPr>
              <w:ind w:right="708"/>
              <w:rPr>
                <w:rFonts w:ascii="Cambria Math" w:hAnsi="Cambria Math"/>
                <w:bCs/>
                <w:color w:val="000000"/>
                <w:sz w:val="23"/>
                <w:szCs w:val="23"/>
              </w:rPr>
            </w:pPr>
          </w:p>
        </w:tc>
      </w:tr>
      <w:tr w:rsidR="00551F84" w:rsidRPr="00CF5720" w:rsidTr="00551F84">
        <w:tc>
          <w:tcPr>
            <w:tcW w:w="4786" w:type="dxa"/>
          </w:tcPr>
          <w:p w:rsidR="00551F84" w:rsidRPr="00CF5720" w:rsidRDefault="00551F84" w:rsidP="00F73A2E">
            <w:pPr>
              <w:ind w:right="708"/>
              <w:rPr>
                <w:rFonts w:ascii="Cambria Math" w:hAnsi="Cambria Math"/>
                <w:bCs/>
                <w:color w:val="000000"/>
                <w:sz w:val="23"/>
                <w:szCs w:val="23"/>
              </w:rPr>
            </w:pPr>
            <w:r w:rsidRPr="00CF5720">
              <w:rPr>
                <w:rFonts w:ascii="Cambria Math" w:hAnsi="Cambria Math"/>
                <w:sz w:val="23"/>
                <w:szCs w:val="23"/>
              </w:rPr>
              <w:t xml:space="preserve">Начальник отдела бухгалтерского учёта и отчётности </w:t>
            </w:r>
          </w:p>
        </w:tc>
        <w:tc>
          <w:tcPr>
            <w:tcW w:w="1843" w:type="dxa"/>
          </w:tcPr>
          <w:p w:rsidR="00551F84" w:rsidRPr="00CF5720" w:rsidRDefault="00551F84" w:rsidP="00F73A2E">
            <w:pPr>
              <w:ind w:right="34"/>
              <w:rPr>
                <w:rFonts w:ascii="Cambria Math" w:hAnsi="Cambria Math"/>
                <w:bCs/>
                <w:color w:val="000000"/>
                <w:sz w:val="23"/>
                <w:szCs w:val="23"/>
              </w:rPr>
            </w:pPr>
          </w:p>
          <w:p w:rsidR="00551F84" w:rsidRPr="00CF5720" w:rsidRDefault="00551F84" w:rsidP="00F73A2E">
            <w:pPr>
              <w:ind w:right="34"/>
              <w:rPr>
                <w:rFonts w:ascii="Cambria Math" w:hAnsi="Cambria Math"/>
                <w:bCs/>
                <w:color w:val="000000"/>
                <w:sz w:val="23"/>
                <w:szCs w:val="23"/>
              </w:rPr>
            </w:pPr>
            <w:r w:rsidRPr="00CF5720">
              <w:rPr>
                <w:rFonts w:ascii="Cambria Math" w:hAnsi="Cambria Math"/>
                <w:bCs/>
                <w:color w:val="000000"/>
                <w:sz w:val="23"/>
                <w:szCs w:val="23"/>
              </w:rPr>
              <w:t>_________________</w:t>
            </w:r>
            <w:r>
              <w:rPr>
                <w:rFonts w:ascii="Cambria Math" w:hAnsi="Cambria Math"/>
                <w:bCs/>
                <w:color w:val="000000"/>
                <w:sz w:val="23"/>
                <w:szCs w:val="23"/>
              </w:rPr>
              <w:t>_</w:t>
            </w:r>
          </w:p>
        </w:tc>
        <w:tc>
          <w:tcPr>
            <w:tcW w:w="2779" w:type="dxa"/>
          </w:tcPr>
          <w:p w:rsidR="00551F84" w:rsidRDefault="00551F84" w:rsidP="00F73A2E">
            <w:pPr>
              <w:ind w:right="708"/>
              <w:rPr>
                <w:rFonts w:ascii="Cambria Math" w:hAnsi="Cambria Math"/>
                <w:bCs/>
                <w:color w:val="000000"/>
                <w:sz w:val="23"/>
                <w:szCs w:val="23"/>
              </w:rPr>
            </w:pPr>
          </w:p>
          <w:p w:rsidR="00551F84" w:rsidRPr="00CF5720" w:rsidRDefault="00551F84" w:rsidP="00F73A2E">
            <w:pPr>
              <w:ind w:right="708"/>
              <w:rPr>
                <w:rFonts w:ascii="Cambria Math" w:hAnsi="Cambria Math"/>
                <w:bCs/>
                <w:color w:val="000000"/>
                <w:sz w:val="23"/>
                <w:szCs w:val="23"/>
              </w:rPr>
            </w:pPr>
            <w:proofErr w:type="spellStart"/>
            <w:r w:rsidRPr="00CF5720">
              <w:rPr>
                <w:rFonts w:ascii="Cambria Math" w:hAnsi="Cambria Math"/>
                <w:bCs/>
                <w:color w:val="000000"/>
                <w:sz w:val="23"/>
                <w:szCs w:val="23"/>
              </w:rPr>
              <w:t>Т.Л.Максимова</w:t>
            </w:r>
            <w:proofErr w:type="spellEnd"/>
          </w:p>
        </w:tc>
      </w:tr>
    </w:tbl>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420A7E" w:rsidRDefault="00420A7E" w:rsidP="006F3F78">
      <w:pPr>
        <w:pStyle w:val="a4"/>
        <w:jc w:val="center"/>
        <w:rPr>
          <w:rFonts w:ascii="Cambria Math" w:hAnsi="Cambria Math"/>
          <w:b/>
          <w:bCs/>
          <w:sz w:val="20"/>
        </w:rPr>
      </w:pPr>
    </w:p>
    <w:p w:rsidR="00C4626C" w:rsidRDefault="00C4626C" w:rsidP="006F3F78">
      <w:pPr>
        <w:pStyle w:val="a4"/>
        <w:jc w:val="center"/>
        <w:rPr>
          <w:rFonts w:ascii="Cambria Math" w:hAnsi="Cambria Math"/>
          <w:b/>
          <w:bCs/>
          <w:sz w:val="20"/>
        </w:rPr>
      </w:pPr>
    </w:p>
    <w:p w:rsidR="00310501" w:rsidRDefault="00310501"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9E5A88">
        <w:rPr>
          <w:rFonts w:ascii="Cambria Math" w:hAnsi="Cambria Math"/>
          <w:b/>
          <w:bCs/>
          <w:sz w:val="20"/>
        </w:rPr>
        <w:t>6</w:t>
      </w:r>
      <w:r w:rsidR="00935FE2">
        <w:rPr>
          <w:rFonts w:ascii="Cambria Math" w:hAnsi="Cambria Math"/>
          <w:b/>
          <w:bCs/>
          <w:sz w:val="20"/>
        </w:rPr>
        <w:t xml:space="preserve"> г.</w:t>
      </w:r>
    </w:p>
    <w:p w:rsidR="00716509" w:rsidRPr="00FE07FC" w:rsidRDefault="00716509" w:rsidP="00716509">
      <w:pPr>
        <w:keepNext/>
        <w:keepLines/>
        <w:tabs>
          <w:tab w:val="left" w:pos="426"/>
        </w:tabs>
        <w:ind w:firstLine="709"/>
        <w:jc w:val="both"/>
        <w:rPr>
          <w:bCs/>
          <w:kern w:val="0"/>
          <w:szCs w:val="24"/>
          <w:lang w:eastAsia="x-none"/>
        </w:rPr>
      </w:pPr>
      <w:r w:rsidRPr="00FE07FC">
        <w:rPr>
          <w:bCs/>
          <w:kern w:val="0"/>
          <w:szCs w:val="24"/>
          <w:lang w:eastAsia="x-none"/>
        </w:rPr>
        <w:lastRenderedPageBreak/>
        <w:t xml:space="preserve">Форма торгов -  аукцион в электронной форме (электронный аукцион) на право заключить муниципальный контракт (далее по тексту – контракт). </w:t>
      </w:r>
    </w:p>
    <w:p w:rsidR="003038DB" w:rsidRPr="00FE07FC" w:rsidRDefault="00C4626C" w:rsidP="005C41D7">
      <w:pPr>
        <w:keepNext/>
        <w:keepLines/>
        <w:tabs>
          <w:tab w:val="left" w:pos="426"/>
        </w:tabs>
        <w:ind w:firstLine="709"/>
        <w:jc w:val="both"/>
        <w:rPr>
          <w:b/>
          <w:bCs/>
          <w:kern w:val="0"/>
          <w:szCs w:val="24"/>
          <w:lang w:eastAsia="x-none"/>
        </w:rPr>
      </w:pPr>
      <w:r w:rsidRPr="00FE07FC">
        <w:rPr>
          <w:bCs/>
          <w:kern w:val="0"/>
          <w:szCs w:val="24"/>
          <w:lang w:eastAsia="x-none"/>
        </w:rPr>
        <w:t xml:space="preserve"> Предмет контракта:</w:t>
      </w:r>
      <w:r w:rsidRPr="00FE07FC">
        <w:rPr>
          <w:b/>
          <w:bCs/>
          <w:kern w:val="0"/>
          <w:szCs w:val="24"/>
          <w:lang w:eastAsia="x-none"/>
        </w:rPr>
        <w:t xml:space="preserve"> </w:t>
      </w:r>
      <w:r w:rsidR="00B27D4C">
        <w:rPr>
          <w:b/>
          <w:bCs/>
          <w:kern w:val="0"/>
          <w:szCs w:val="24"/>
          <w:lang w:eastAsia="x-none"/>
        </w:rPr>
        <w:t>В</w:t>
      </w:r>
      <w:r w:rsidR="00B27D4C" w:rsidRPr="00B27D4C">
        <w:rPr>
          <w:b/>
          <w:bCs/>
          <w:kern w:val="0"/>
          <w:szCs w:val="24"/>
          <w:lang w:eastAsia="x-none"/>
        </w:rPr>
        <w:t xml:space="preserve">ыполнение проектно-изыскательских работ на объекте: "Техническое перевооружение системы теплоснабжения (с установкой модульной котельной) с переводом на газ школы по </w:t>
      </w:r>
      <w:proofErr w:type="spellStart"/>
      <w:r w:rsidR="00B27D4C" w:rsidRPr="00B27D4C">
        <w:rPr>
          <w:b/>
          <w:bCs/>
          <w:kern w:val="0"/>
          <w:szCs w:val="24"/>
          <w:lang w:eastAsia="x-none"/>
        </w:rPr>
        <w:t>ул</w:t>
      </w:r>
      <w:proofErr w:type="gramStart"/>
      <w:r w:rsidR="00B27D4C" w:rsidRPr="00B27D4C">
        <w:rPr>
          <w:b/>
          <w:bCs/>
          <w:kern w:val="0"/>
          <w:szCs w:val="24"/>
          <w:lang w:eastAsia="x-none"/>
        </w:rPr>
        <w:t>.С</w:t>
      </w:r>
      <w:proofErr w:type="gramEnd"/>
      <w:r w:rsidR="00B27D4C" w:rsidRPr="00B27D4C">
        <w:rPr>
          <w:b/>
          <w:bCs/>
          <w:kern w:val="0"/>
          <w:szCs w:val="24"/>
          <w:lang w:eastAsia="x-none"/>
        </w:rPr>
        <w:t>оветская</w:t>
      </w:r>
      <w:proofErr w:type="spellEnd"/>
      <w:r w:rsidR="00B27D4C" w:rsidRPr="00B27D4C">
        <w:rPr>
          <w:b/>
          <w:bCs/>
          <w:kern w:val="0"/>
          <w:szCs w:val="24"/>
          <w:lang w:eastAsia="x-none"/>
        </w:rPr>
        <w:t xml:space="preserve"> в </w:t>
      </w:r>
      <w:proofErr w:type="spellStart"/>
      <w:r w:rsidR="00B27D4C" w:rsidRPr="00B27D4C">
        <w:rPr>
          <w:b/>
          <w:bCs/>
          <w:kern w:val="0"/>
          <w:szCs w:val="24"/>
          <w:lang w:eastAsia="x-none"/>
        </w:rPr>
        <w:t>д.Большой</w:t>
      </w:r>
      <w:proofErr w:type="spellEnd"/>
      <w:r w:rsidR="00B27D4C" w:rsidRPr="00B27D4C">
        <w:rPr>
          <w:b/>
          <w:bCs/>
          <w:kern w:val="0"/>
          <w:szCs w:val="24"/>
          <w:lang w:eastAsia="x-none"/>
        </w:rPr>
        <w:t xml:space="preserve"> </w:t>
      </w:r>
      <w:proofErr w:type="spellStart"/>
      <w:r w:rsidR="00B27D4C" w:rsidRPr="00B27D4C">
        <w:rPr>
          <w:b/>
          <w:bCs/>
          <w:kern w:val="0"/>
          <w:szCs w:val="24"/>
          <w:lang w:eastAsia="x-none"/>
        </w:rPr>
        <w:t>Селег</w:t>
      </w:r>
      <w:proofErr w:type="spellEnd"/>
      <w:r w:rsidR="00B27D4C" w:rsidRPr="00B27D4C">
        <w:rPr>
          <w:b/>
          <w:bCs/>
          <w:kern w:val="0"/>
          <w:szCs w:val="24"/>
          <w:lang w:eastAsia="x-none"/>
        </w:rPr>
        <w:t xml:space="preserve"> Красногорского района Удмуртской Республики"</w:t>
      </w:r>
      <w:r w:rsidR="00B27D4C">
        <w:rPr>
          <w:b/>
          <w:bCs/>
          <w:kern w:val="0"/>
          <w:szCs w:val="24"/>
          <w:lang w:eastAsia="x-none"/>
        </w:rPr>
        <w:t>.</w:t>
      </w:r>
    </w:p>
    <w:p w:rsidR="00716509" w:rsidRPr="00FE07FC" w:rsidRDefault="00716509" w:rsidP="00417769">
      <w:pPr>
        <w:keepNext/>
        <w:keepLines/>
        <w:tabs>
          <w:tab w:val="left" w:pos="426"/>
        </w:tabs>
        <w:ind w:firstLine="709"/>
        <w:jc w:val="both"/>
        <w:rPr>
          <w:bCs/>
          <w:kern w:val="0"/>
          <w:szCs w:val="24"/>
          <w:lang w:eastAsia="x-none"/>
        </w:rPr>
      </w:pPr>
      <w:r w:rsidRPr="00FE07FC">
        <w:rPr>
          <w:bCs/>
          <w:kern w:val="0"/>
          <w:szCs w:val="24"/>
          <w:lang w:eastAsia="x-none"/>
        </w:rPr>
        <w:t xml:space="preserve"> Под  аукционом в электронной форме на право заключить контракт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Pr="00FE07FC" w:rsidRDefault="00716509" w:rsidP="00716509">
      <w:pPr>
        <w:keepNext/>
        <w:keepLines/>
        <w:tabs>
          <w:tab w:val="left" w:pos="426"/>
        </w:tabs>
        <w:jc w:val="center"/>
        <w:outlineLvl w:val="0"/>
        <w:rPr>
          <w:kern w:val="0"/>
          <w:szCs w:val="24"/>
        </w:rPr>
      </w:pPr>
      <w:r w:rsidRPr="00FE07FC">
        <w:rPr>
          <w:b/>
          <w:bCs/>
          <w:kern w:val="0"/>
          <w:szCs w:val="24"/>
        </w:rPr>
        <w:t xml:space="preserve">Содержание Документации </w:t>
      </w:r>
      <w:r w:rsidRPr="00FE07FC">
        <w:rPr>
          <w:b/>
          <w:kern w:val="0"/>
          <w:szCs w:val="24"/>
        </w:rPr>
        <w:t xml:space="preserve">об </w:t>
      </w:r>
      <w:r w:rsidRPr="00FE07FC">
        <w:rPr>
          <w:b/>
          <w:bCs/>
          <w:kern w:val="0"/>
          <w:szCs w:val="24"/>
        </w:rPr>
        <w:t>электронном аукционе</w:t>
      </w:r>
    </w:p>
    <w:p w:rsidR="00716509" w:rsidRPr="00FE07FC" w:rsidRDefault="00716509" w:rsidP="00716509">
      <w:pPr>
        <w:keepNext/>
        <w:keepLines/>
        <w:numPr>
          <w:ilvl w:val="0"/>
          <w:numId w:val="32"/>
        </w:numPr>
        <w:tabs>
          <w:tab w:val="num" w:pos="-284"/>
          <w:tab w:val="left" w:pos="284"/>
        </w:tabs>
        <w:ind w:left="0" w:firstLine="0"/>
        <w:contextualSpacing/>
        <w:jc w:val="both"/>
        <w:rPr>
          <w:kern w:val="0"/>
          <w:szCs w:val="24"/>
        </w:rPr>
      </w:pPr>
      <w:r w:rsidRPr="00FE07FC">
        <w:rPr>
          <w:kern w:val="0"/>
          <w:szCs w:val="24"/>
        </w:rPr>
        <w:t xml:space="preserve">Раздел </w:t>
      </w:r>
      <w:r w:rsidR="00144891" w:rsidRPr="00FE07FC">
        <w:rPr>
          <w:kern w:val="0"/>
          <w:szCs w:val="24"/>
        </w:rPr>
        <w:t>1</w:t>
      </w:r>
      <w:r w:rsidRPr="00FE07FC">
        <w:rPr>
          <w:kern w:val="0"/>
          <w:szCs w:val="24"/>
        </w:rPr>
        <w:t>. Информационн</w:t>
      </w:r>
      <w:r w:rsidR="00EB61DC" w:rsidRPr="00FE07FC">
        <w:rPr>
          <w:kern w:val="0"/>
          <w:szCs w:val="24"/>
        </w:rPr>
        <w:t>ая карта</w:t>
      </w:r>
      <w:r w:rsidRPr="00FE07FC">
        <w:rPr>
          <w:kern w:val="0"/>
          <w:szCs w:val="24"/>
        </w:rPr>
        <w:t xml:space="preserve"> Документации об </w:t>
      </w:r>
      <w:r w:rsidRPr="00FE07FC">
        <w:rPr>
          <w:bCs/>
          <w:kern w:val="0"/>
          <w:szCs w:val="24"/>
        </w:rPr>
        <w:t>электронном аукционе</w:t>
      </w:r>
    </w:p>
    <w:p w:rsidR="00716509" w:rsidRPr="00FE07FC" w:rsidRDefault="00716509" w:rsidP="00716509">
      <w:pPr>
        <w:keepNext/>
        <w:keepLines/>
        <w:numPr>
          <w:ilvl w:val="0"/>
          <w:numId w:val="32"/>
        </w:numPr>
        <w:tabs>
          <w:tab w:val="num" w:pos="-284"/>
          <w:tab w:val="left" w:pos="284"/>
        </w:tabs>
        <w:ind w:left="0" w:firstLine="0"/>
        <w:contextualSpacing/>
        <w:jc w:val="both"/>
        <w:rPr>
          <w:kern w:val="0"/>
          <w:szCs w:val="24"/>
        </w:rPr>
      </w:pPr>
      <w:r w:rsidRPr="00FE07FC">
        <w:rPr>
          <w:kern w:val="0"/>
          <w:szCs w:val="24"/>
        </w:rPr>
        <w:t xml:space="preserve">Раздел </w:t>
      </w:r>
      <w:r w:rsidR="00144891" w:rsidRPr="00FE07FC">
        <w:rPr>
          <w:kern w:val="0"/>
          <w:szCs w:val="24"/>
        </w:rPr>
        <w:t>2</w:t>
      </w:r>
      <w:r w:rsidRPr="00FE07FC">
        <w:rPr>
          <w:kern w:val="0"/>
          <w:szCs w:val="24"/>
        </w:rPr>
        <w:t xml:space="preserve">. Описание объекта закупки: </w:t>
      </w:r>
      <w:r w:rsidR="00EB61DC" w:rsidRPr="00FE07FC">
        <w:rPr>
          <w:kern w:val="0"/>
          <w:szCs w:val="24"/>
        </w:rPr>
        <w:t>Техническое задание</w:t>
      </w:r>
    </w:p>
    <w:p w:rsidR="00144891" w:rsidRPr="00FE07FC" w:rsidRDefault="006B4C8D" w:rsidP="00144891">
      <w:pPr>
        <w:keepNext/>
        <w:keepLines/>
        <w:numPr>
          <w:ilvl w:val="0"/>
          <w:numId w:val="32"/>
        </w:numPr>
        <w:tabs>
          <w:tab w:val="left" w:pos="284"/>
        </w:tabs>
        <w:ind w:left="0" w:firstLine="0"/>
        <w:contextualSpacing/>
        <w:jc w:val="both"/>
        <w:rPr>
          <w:kern w:val="0"/>
          <w:szCs w:val="24"/>
        </w:rPr>
      </w:pPr>
      <w:r w:rsidRPr="00FE07FC">
        <w:rPr>
          <w:kern w:val="0"/>
          <w:szCs w:val="24"/>
        </w:rPr>
        <w:t>Раздел 3. Обоснование</w:t>
      </w:r>
      <w:r w:rsidR="00144891" w:rsidRPr="00FE07FC">
        <w:rPr>
          <w:kern w:val="0"/>
          <w:szCs w:val="24"/>
        </w:rPr>
        <w:t xml:space="preserve"> начальной (максимальной) цены контракта </w:t>
      </w:r>
    </w:p>
    <w:p w:rsidR="00144891" w:rsidRPr="00FE07FC" w:rsidRDefault="00144891" w:rsidP="00144891">
      <w:pPr>
        <w:keepNext/>
        <w:keepLines/>
        <w:numPr>
          <w:ilvl w:val="0"/>
          <w:numId w:val="32"/>
        </w:numPr>
        <w:tabs>
          <w:tab w:val="num" w:pos="-284"/>
          <w:tab w:val="left" w:pos="284"/>
        </w:tabs>
        <w:ind w:left="0" w:firstLine="0"/>
        <w:contextualSpacing/>
        <w:jc w:val="both"/>
        <w:rPr>
          <w:kern w:val="0"/>
          <w:szCs w:val="24"/>
          <w:lang w:val="x-none"/>
        </w:rPr>
      </w:pPr>
      <w:r w:rsidRPr="00FE07FC">
        <w:rPr>
          <w:kern w:val="0"/>
          <w:szCs w:val="24"/>
        </w:rPr>
        <w:t>Раздел 4.</w:t>
      </w:r>
      <w:r w:rsidRPr="00FE07FC">
        <w:rPr>
          <w:kern w:val="0"/>
          <w:szCs w:val="24"/>
          <w:lang w:val="x-none" w:eastAsia="x-none"/>
        </w:rPr>
        <w:t xml:space="preserve"> </w:t>
      </w:r>
      <w:r w:rsidRPr="00FE07FC">
        <w:rPr>
          <w:kern w:val="0"/>
          <w:szCs w:val="24"/>
          <w:lang w:val="x-none"/>
        </w:rPr>
        <w:t xml:space="preserve">Проект </w:t>
      </w:r>
      <w:r w:rsidRPr="00FE07FC">
        <w:rPr>
          <w:kern w:val="0"/>
          <w:szCs w:val="24"/>
        </w:rPr>
        <w:t xml:space="preserve">муниципального </w:t>
      </w:r>
      <w:r w:rsidRPr="00FE07FC">
        <w:rPr>
          <w:kern w:val="0"/>
          <w:szCs w:val="24"/>
          <w:lang w:val="x-none"/>
        </w:rPr>
        <w:t>контракт</w:t>
      </w:r>
      <w:r w:rsidRPr="00FE07FC">
        <w:rPr>
          <w:kern w:val="0"/>
          <w:szCs w:val="24"/>
        </w:rPr>
        <w:t>а с Прилож</w:t>
      </w:r>
      <w:r w:rsidR="004A36BF" w:rsidRPr="00FE07FC">
        <w:rPr>
          <w:kern w:val="0"/>
          <w:szCs w:val="24"/>
        </w:rPr>
        <w:t>ением</w:t>
      </w:r>
      <w:r w:rsidR="0099090E" w:rsidRPr="00FE07FC">
        <w:rPr>
          <w:kern w:val="0"/>
          <w:szCs w:val="24"/>
        </w:rPr>
        <w:t xml:space="preserve"> №1</w:t>
      </w:r>
    </w:p>
    <w:p w:rsidR="001026EB" w:rsidRPr="00FE07FC" w:rsidRDefault="0099090E" w:rsidP="001026EB">
      <w:pPr>
        <w:pStyle w:val="af9"/>
        <w:numPr>
          <w:ilvl w:val="0"/>
          <w:numId w:val="32"/>
        </w:numPr>
        <w:ind w:left="142" w:hanging="284"/>
        <w:rPr>
          <w:rFonts w:ascii="Times New Roman" w:eastAsia="Times New Roman" w:hAnsi="Times New Roman"/>
          <w:sz w:val="24"/>
          <w:szCs w:val="24"/>
          <w:lang w:eastAsia="ru-RU"/>
        </w:rPr>
      </w:pPr>
      <w:r w:rsidRPr="00FE07FC">
        <w:rPr>
          <w:rFonts w:ascii="Times New Roman" w:eastAsia="Times New Roman" w:hAnsi="Times New Roman"/>
          <w:sz w:val="24"/>
          <w:szCs w:val="24"/>
          <w:lang w:val="x-none" w:eastAsia="ru-RU"/>
        </w:rPr>
        <w:t>Приложение №1 к Документации об электронном аукционе</w:t>
      </w:r>
      <w:r w:rsidR="001026EB" w:rsidRPr="00FE07FC">
        <w:rPr>
          <w:rFonts w:ascii="Times New Roman" w:eastAsia="Times New Roman" w:hAnsi="Times New Roman"/>
          <w:sz w:val="24"/>
          <w:szCs w:val="24"/>
          <w:lang w:eastAsia="ru-RU"/>
        </w:rPr>
        <w:t>.</w:t>
      </w:r>
      <w:r w:rsidR="001026EB" w:rsidRPr="00FE07FC">
        <w:rPr>
          <w:rFonts w:ascii="Times New Roman" w:eastAsia="Times New Roman" w:hAnsi="Times New Roman"/>
          <w:sz w:val="24"/>
          <w:szCs w:val="24"/>
          <w:lang w:val="x-none" w:eastAsia="ru-RU"/>
        </w:rPr>
        <w:t xml:space="preserve"> Форма № 1 (рекомендуемая) </w:t>
      </w:r>
      <w:r w:rsidR="001026EB" w:rsidRPr="00FE07FC">
        <w:rPr>
          <w:rFonts w:ascii="Times New Roman" w:eastAsia="Times New Roman" w:hAnsi="Times New Roman"/>
          <w:sz w:val="24"/>
          <w:szCs w:val="24"/>
          <w:lang w:eastAsia="ru-RU"/>
        </w:rPr>
        <w:t>«</w:t>
      </w:r>
      <w:r w:rsidRPr="00FE07FC">
        <w:rPr>
          <w:rFonts w:ascii="Times New Roman" w:eastAsia="Times New Roman" w:hAnsi="Times New Roman"/>
          <w:sz w:val="24"/>
          <w:szCs w:val="24"/>
          <w:lang w:val="x-none" w:eastAsia="ru-RU"/>
        </w:rPr>
        <w:t xml:space="preserve"> Первая часть заявки</w:t>
      </w:r>
      <w:r w:rsidR="001026EB" w:rsidRPr="00FE07FC">
        <w:rPr>
          <w:rFonts w:ascii="Times New Roman" w:eastAsia="Times New Roman" w:hAnsi="Times New Roman"/>
          <w:sz w:val="24"/>
          <w:szCs w:val="24"/>
          <w:lang w:eastAsia="ru-RU"/>
        </w:rPr>
        <w:t>».</w:t>
      </w: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126"/>
        <w:gridCol w:w="7938"/>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E07FC" w:rsidRDefault="004F5E00" w:rsidP="00585B4D">
            <w:pPr>
              <w:snapToGrid w:val="0"/>
              <w:jc w:val="center"/>
              <w:rPr>
                <w:b/>
                <w:sz w:val="20"/>
                <w:lang w:val="en-US"/>
              </w:rPr>
            </w:pPr>
            <w:r w:rsidRPr="00FE07FC">
              <w:rPr>
                <w:b/>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E07FC" w:rsidRDefault="004F5E00" w:rsidP="004F5E00">
            <w:pPr>
              <w:snapToGrid w:val="0"/>
              <w:jc w:val="center"/>
              <w:rPr>
                <w:b/>
                <w:sz w:val="20"/>
              </w:rPr>
            </w:pPr>
            <w:r w:rsidRPr="00FE07FC">
              <w:rPr>
                <w:b/>
                <w:sz w:val="20"/>
              </w:rPr>
              <w:t>Сведения</w:t>
            </w:r>
          </w:p>
        </w:tc>
      </w:tr>
      <w:tr w:rsidR="004B3283" w:rsidRPr="00FA5B5C" w:rsidTr="005B0873">
        <w:tc>
          <w:tcPr>
            <w:tcW w:w="534" w:type="dxa"/>
            <w:tcBorders>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1.</w:t>
            </w:r>
          </w:p>
        </w:tc>
        <w:tc>
          <w:tcPr>
            <w:tcW w:w="2126" w:type="dxa"/>
            <w:tcBorders>
              <w:top w:val="single" w:sz="4" w:space="0" w:color="000000"/>
              <w:left w:val="single" w:sz="4" w:space="0" w:color="000000"/>
              <w:bottom w:val="single" w:sz="4" w:space="0" w:color="000000"/>
            </w:tcBorders>
            <w:shd w:val="clear" w:color="auto" w:fill="auto"/>
          </w:tcPr>
          <w:p w:rsidR="004B3283" w:rsidRPr="00FA5B5C" w:rsidRDefault="001E4086" w:rsidP="00585B4D">
            <w:pPr>
              <w:snapToGrid w:val="0"/>
              <w:rPr>
                <w:sz w:val="20"/>
              </w:rPr>
            </w:pPr>
            <w:r>
              <w:rPr>
                <w:sz w:val="20"/>
              </w:rPr>
              <w:t>Заказчик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B3283" w:rsidRPr="00FA5B5C" w:rsidRDefault="004B3283" w:rsidP="004B3283">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4B3283" w:rsidRPr="00FA5B5C" w:rsidRDefault="004B3283" w:rsidP="004B3283">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4B3283" w:rsidRPr="00FA5B5C" w:rsidRDefault="004B3283" w:rsidP="004B3283">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00B27D4C" w:rsidRPr="00675A80">
                <w:rPr>
                  <w:rStyle w:val="af4"/>
                  <w:sz w:val="20"/>
                  <w:lang w:val="en-US"/>
                </w:rPr>
                <w:t>mnl</w:t>
              </w:r>
              <w:r w:rsidR="00B27D4C" w:rsidRPr="00675A80">
                <w:rPr>
                  <w:rStyle w:val="af4"/>
                  <w:sz w:val="20"/>
                </w:rPr>
                <w:t>@mo-krasno.ru</w:t>
              </w:r>
            </w:hyperlink>
            <w:r w:rsidRPr="00FA5B5C">
              <w:rPr>
                <w:sz w:val="20"/>
              </w:rPr>
              <w:t xml:space="preserve"> </w:t>
            </w:r>
          </w:p>
          <w:p w:rsidR="004B3283" w:rsidRPr="00B27D4C" w:rsidRDefault="004B3283" w:rsidP="004B3283">
            <w:pPr>
              <w:shd w:val="clear" w:color="auto" w:fill="FFFFFF"/>
              <w:tabs>
                <w:tab w:val="left" w:pos="0"/>
              </w:tabs>
              <w:rPr>
                <w:sz w:val="20"/>
              </w:rPr>
            </w:pPr>
            <w:r w:rsidRPr="00AE1872">
              <w:rPr>
                <w:b/>
                <w:sz w:val="20"/>
              </w:rPr>
              <w:t>Контактное лицо:</w:t>
            </w:r>
            <w:r w:rsidRPr="00FA5B5C">
              <w:rPr>
                <w:sz w:val="20"/>
              </w:rPr>
              <w:t xml:space="preserve"> Сухих Елена Ивановна,</w:t>
            </w:r>
            <w:r w:rsidR="00974CB1">
              <w:rPr>
                <w:sz w:val="20"/>
              </w:rPr>
              <w:t xml:space="preserve"> </w:t>
            </w:r>
            <w:r w:rsidR="00B27D4C">
              <w:rPr>
                <w:sz w:val="20"/>
              </w:rPr>
              <w:t>Максимова Надежда Леонидовна</w:t>
            </w:r>
          </w:p>
          <w:p w:rsidR="004B3283" w:rsidRPr="00FA5B5C" w:rsidRDefault="004B3283" w:rsidP="004B3283">
            <w:pPr>
              <w:shd w:val="clear" w:color="auto" w:fill="FFFFFF"/>
              <w:tabs>
                <w:tab w:val="left" w:pos="0"/>
              </w:tabs>
              <w:rPr>
                <w:sz w:val="20"/>
              </w:rPr>
            </w:pPr>
            <w:r w:rsidRPr="00FA5B5C">
              <w:rPr>
                <w:sz w:val="20"/>
              </w:rPr>
              <w:t>тел./факс +7 (34164) 2-19-32, 2-17-51</w:t>
            </w:r>
          </w:p>
          <w:p w:rsidR="00B27D4C" w:rsidRDefault="00310501" w:rsidP="004B3283">
            <w:pPr>
              <w:shd w:val="clear" w:color="auto" w:fill="FFFFFF"/>
              <w:tabs>
                <w:tab w:val="left" w:pos="0"/>
              </w:tabs>
              <w:rPr>
                <w:sz w:val="20"/>
              </w:rPr>
            </w:pPr>
            <w:r w:rsidRPr="00310501">
              <w:rPr>
                <w:b/>
                <w:sz w:val="20"/>
              </w:rPr>
              <w:t>Инфор</w:t>
            </w:r>
            <w:r w:rsidR="004A36BF">
              <w:rPr>
                <w:b/>
                <w:sz w:val="20"/>
              </w:rPr>
              <w:t>мация о контрактном управляющем</w:t>
            </w:r>
            <w:r w:rsidR="004B3283" w:rsidRPr="00AE1872">
              <w:rPr>
                <w:b/>
                <w:sz w:val="20"/>
              </w:rPr>
              <w:t>:</w:t>
            </w:r>
            <w:r w:rsidR="004B3283" w:rsidRPr="00FA5B5C">
              <w:rPr>
                <w:sz w:val="20"/>
              </w:rPr>
              <w:t xml:space="preserve"> </w:t>
            </w:r>
            <w:r>
              <w:t xml:space="preserve"> </w:t>
            </w:r>
            <w:r w:rsidRPr="00310501">
              <w:rPr>
                <w:sz w:val="20"/>
              </w:rPr>
              <w:t xml:space="preserve">Филиппова Юлия Владимировна - специалист-эксперт </w:t>
            </w:r>
            <w:r w:rsidR="00EE7E83" w:rsidRPr="00EE7E83">
              <w:rPr>
                <w:sz w:val="20"/>
              </w:rPr>
              <w:t xml:space="preserve"> отдела планово-экономической работы и имущественных отношений </w:t>
            </w:r>
            <w:r w:rsidRPr="00310501">
              <w:rPr>
                <w:sz w:val="20"/>
              </w:rPr>
              <w:t xml:space="preserve">Администрации муниципального образования «Красногорский район» </w:t>
            </w:r>
          </w:p>
          <w:p w:rsidR="004B3283" w:rsidRDefault="00310501" w:rsidP="004B3283">
            <w:pPr>
              <w:shd w:val="clear" w:color="auto" w:fill="FFFFFF"/>
              <w:tabs>
                <w:tab w:val="left" w:pos="0"/>
              </w:tabs>
              <w:rPr>
                <w:sz w:val="20"/>
              </w:rPr>
            </w:pPr>
            <w:r w:rsidRPr="00310501">
              <w:rPr>
                <w:sz w:val="20"/>
              </w:rPr>
              <w:t>Тел. 8 (34164) 21932</w:t>
            </w:r>
          </w:p>
          <w:p w:rsidR="00F40F20" w:rsidRPr="00FA5B5C" w:rsidRDefault="00310501" w:rsidP="00B27D4C">
            <w:pPr>
              <w:shd w:val="clear" w:color="auto" w:fill="FFFFFF"/>
              <w:tabs>
                <w:tab w:val="left" w:pos="0"/>
              </w:tabs>
              <w:rPr>
                <w:b/>
                <w:sz w:val="20"/>
              </w:rPr>
            </w:pPr>
            <w:r w:rsidRPr="00310501">
              <w:rPr>
                <w:b/>
                <w:sz w:val="20"/>
              </w:rPr>
              <w:t xml:space="preserve">Информация об </w:t>
            </w:r>
            <w:proofErr w:type="gramStart"/>
            <w:r w:rsidRPr="00310501">
              <w:rPr>
                <w:b/>
                <w:sz w:val="20"/>
              </w:rPr>
              <w:t>ответственном</w:t>
            </w:r>
            <w:proofErr w:type="gramEnd"/>
            <w:r w:rsidRPr="00310501">
              <w:rPr>
                <w:b/>
                <w:sz w:val="20"/>
              </w:rPr>
              <w:t xml:space="preserve"> за заключение контракта</w:t>
            </w:r>
            <w:r w:rsidR="00F40F20" w:rsidRPr="00F40F20">
              <w:rPr>
                <w:b/>
                <w:sz w:val="20"/>
              </w:rPr>
              <w:t>:</w:t>
            </w:r>
            <w:r w:rsidR="00F40F20">
              <w:rPr>
                <w:sz w:val="20"/>
              </w:rPr>
              <w:t xml:space="preserve"> </w:t>
            </w:r>
            <w:r>
              <w:t xml:space="preserve"> </w:t>
            </w:r>
            <w:r w:rsidR="00B27D4C" w:rsidRPr="00B27D4C">
              <w:rPr>
                <w:sz w:val="20"/>
              </w:rPr>
              <w:t>Максимова Надежда Леонидовна</w:t>
            </w:r>
            <w:r w:rsidRPr="00310501">
              <w:rPr>
                <w:sz w:val="20"/>
              </w:rPr>
              <w:t xml:space="preserve"> - старший специалист отдела планово-экономической работы и имущественных отношений Администрации муниципального образования «Красногорский район» Тел. 8 (34164) 21932</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222FDB"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222FDB"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r w:rsidR="004F5E00" w:rsidRPr="00FA5B5C">
                <w:rPr>
                  <w:color w:val="6600FF"/>
                  <w:kern w:val="0"/>
                  <w:sz w:val="20"/>
                  <w:u w:val="single"/>
                  <w:lang w:val="en-US"/>
                </w:rPr>
                <w:t>zakupki</w:t>
              </w:r>
              <w:r w:rsidR="004F5E00" w:rsidRPr="00FA5B5C">
                <w:rPr>
                  <w:color w:val="6600FF"/>
                  <w:kern w:val="0"/>
                  <w:sz w:val="20"/>
                  <w:u w:val="single"/>
                </w:rPr>
                <w:t>.</w:t>
              </w:r>
              <w:r w:rsidR="004F5E00" w:rsidRPr="00FA5B5C">
                <w:rPr>
                  <w:color w:val="6600FF"/>
                  <w:kern w:val="0"/>
                  <w:sz w:val="20"/>
                  <w:u w:val="single"/>
                  <w:lang w:val="en-US"/>
                </w:rPr>
                <w:t>gov</w:t>
              </w:r>
              <w:r w:rsidR="004F5E00" w:rsidRPr="00FA5B5C">
                <w:rPr>
                  <w:color w:val="6600FF"/>
                  <w:kern w:val="0"/>
                  <w:sz w:val="20"/>
                  <w:u w:val="single"/>
                </w:rPr>
                <w:t>.</w:t>
              </w:r>
              <w:r w:rsidR="004F5E00" w:rsidRPr="00FA5B5C">
                <w:rPr>
                  <w:color w:val="6600FF"/>
                  <w:kern w:val="0"/>
                  <w:sz w:val="20"/>
                  <w:u w:val="single"/>
                  <w:lang w:val="en-US"/>
                </w:rPr>
                <w:t>ru</w:t>
              </w:r>
            </w:hyperlink>
            <w:r w:rsidR="004F5E00" w:rsidRPr="00FA5B5C">
              <w:rPr>
                <w:color w:val="6600FF"/>
                <w:kern w:val="0"/>
                <w:sz w:val="20"/>
                <w:u w:val="single"/>
              </w:rPr>
              <w:t xml:space="preserve">  </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C27D12" w:rsidRDefault="004F5E00" w:rsidP="00C27D12">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5B0873">
        <w:trPr>
          <w:trHeight w:val="68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6</w:t>
            </w:r>
            <w:r w:rsidR="004F5E00"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color w:val="000000"/>
                <w:sz w:val="20"/>
              </w:rPr>
            </w:pPr>
            <w:r w:rsidRPr="00FA5B5C">
              <w:rPr>
                <w:color w:val="000000"/>
                <w:sz w:val="20"/>
              </w:rPr>
              <w:t xml:space="preserve">Предмет </w:t>
            </w:r>
            <w:r w:rsidR="004B3283">
              <w:rPr>
                <w:color w:val="000000"/>
                <w:sz w:val="20"/>
              </w:rPr>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22414D" w:rsidRDefault="00B27D4C" w:rsidP="004A36BF">
            <w:pPr>
              <w:pStyle w:val="Normalunindented"/>
              <w:spacing w:line="240" w:lineRule="auto"/>
              <w:rPr>
                <w:sz w:val="20"/>
                <w:szCs w:val="20"/>
              </w:rPr>
            </w:pPr>
            <w:r w:rsidRPr="00B27D4C">
              <w:rPr>
                <w:b/>
                <w:sz w:val="20"/>
                <w:szCs w:val="20"/>
              </w:rPr>
              <w:t xml:space="preserve">Выполнение проектно-изыскательских работ на объекте: "Техническое перевооружение системы теплоснабжения (с установкой модульной котельной) с переводом на газ школы по </w:t>
            </w:r>
            <w:proofErr w:type="spellStart"/>
            <w:r w:rsidRPr="00B27D4C">
              <w:rPr>
                <w:b/>
                <w:sz w:val="20"/>
                <w:szCs w:val="20"/>
              </w:rPr>
              <w:t>ул</w:t>
            </w:r>
            <w:proofErr w:type="gramStart"/>
            <w:r w:rsidRPr="00B27D4C">
              <w:rPr>
                <w:b/>
                <w:sz w:val="20"/>
                <w:szCs w:val="20"/>
              </w:rPr>
              <w:t>.С</w:t>
            </w:r>
            <w:proofErr w:type="gramEnd"/>
            <w:r w:rsidRPr="00B27D4C">
              <w:rPr>
                <w:b/>
                <w:sz w:val="20"/>
                <w:szCs w:val="20"/>
              </w:rPr>
              <w:t>оветская</w:t>
            </w:r>
            <w:proofErr w:type="spellEnd"/>
            <w:r w:rsidRPr="00B27D4C">
              <w:rPr>
                <w:b/>
                <w:sz w:val="20"/>
                <w:szCs w:val="20"/>
              </w:rPr>
              <w:t xml:space="preserve"> в </w:t>
            </w:r>
            <w:proofErr w:type="spellStart"/>
            <w:r w:rsidRPr="00B27D4C">
              <w:rPr>
                <w:b/>
                <w:sz w:val="20"/>
                <w:szCs w:val="20"/>
              </w:rPr>
              <w:t>д.Большой</w:t>
            </w:r>
            <w:proofErr w:type="spellEnd"/>
            <w:r w:rsidRPr="00B27D4C">
              <w:rPr>
                <w:b/>
                <w:sz w:val="20"/>
                <w:szCs w:val="20"/>
              </w:rPr>
              <w:t xml:space="preserve"> </w:t>
            </w:r>
            <w:proofErr w:type="spellStart"/>
            <w:r w:rsidRPr="00B27D4C">
              <w:rPr>
                <w:b/>
                <w:sz w:val="20"/>
                <w:szCs w:val="20"/>
              </w:rPr>
              <w:t>Селег</w:t>
            </w:r>
            <w:proofErr w:type="spellEnd"/>
            <w:r w:rsidRPr="00B27D4C">
              <w:rPr>
                <w:b/>
                <w:sz w:val="20"/>
                <w:szCs w:val="20"/>
              </w:rPr>
              <w:t xml:space="preserve"> Красногорского района Удмуртской Республики"</w:t>
            </w:r>
            <w:r>
              <w:rPr>
                <w:sz w:val="20"/>
                <w:szCs w:val="20"/>
              </w:rPr>
              <w:t xml:space="preserve"> </w:t>
            </w:r>
            <w:r w:rsidR="00764F1A" w:rsidRPr="0022414D">
              <w:rPr>
                <w:sz w:val="20"/>
                <w:szCs w:val="20"/>
              </w:rPr>
              <w:t>в соот</w:t>
            </w:r>
            <w:r w:rsidR="00974CB1" w:rsidRPr="0022414D">
              <w:rPr>
                <w:sz w:val="20"/>
                <w:szCs w:val="20"/>
              </w:rPr>
              <w:t xml:space="preserve">ветствии с </w:t>
            </w:r>
            <w:r w:rsidR="004A36BF">
              <w:rPr>
                <w:sz w:val="20"/>
                <w:szCs w:val="20"/>
              </w:rPr>
              <w:t>Р</w:t>
            </w:r>
            <w:r w:rsidR="00310501" w:rsidRPr="00310501">
              <w:rPr>
                <w:bCs/>
                <w:sz w:val="20"/>
                <w:szCs w:val="20"/>
              </w:rPr>
              <w:t>аздел</w:t>
            </w:r>
            <w:r w:rsidR="00310501">
              <w:rPr>
                <w:bCs/>
                <w:sz w:val="20"/>
                <w:szCs w:val="20"/>
              </w:rPr>
              <w:t>ом 2</w:t>
            </w:r>
            <w:r w:rsidR="00310501" w:rsidRPr="00310501">
              <w:rPr>
                <w:bCs/>
                <w:sz w:val="20"/>
                <w:szCs w:val="20"/>
              </w:rPr>
              <w:t xml:space="preserve"> </w:t>
            </w:r>
            <w:r w:rsidR="00310501" w:rsidRPr="00310501">
              <w:rPr>
                <w:sz w:val="20"/>
                <w:szCs w:val="20"/>
              </w:rPr>
              <w:t xml:space="preserve">Документации об электронном аукционе </w:t>
            </w:r>
            <w:r w:rsidR="00310501">
              <w:rPr>
                <w:sz w:val="20"/>
                <w:szCs w:val="20"/>
              </w:rPr>
              <w:t>«Техническое</w:t>
            </w:r>
            <w:r w:rsidR="00974CB1" w:rsidRPr="0022414D">
              <w:rPr>
                <w:sz w:val="20"/>
                <w:szCs w:val="20"/>
              </w:rPr>
              <w:t xml:space="preserve"> задание</w:t>
            </w:r>
            <w:r w:rsidR="00310501">
              <w:rPr>
                <w:sz w:val="20"/>
                <w:szCs w:val="20"/>
              </w:rPr>
              <w:t>»</w:t>
            </w:r>
            <w:r w:rsidR="00E67CC8" w:rsidRPr="0022414D">
              <w:rPr>
                <w:sz w:val="20"/>
                <w:szCs w:val="20"/>
              </w:rPr>
              <w:t>.</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lastRenderedPageBreak/>
              <w:t>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B27D4C">
            <w:pPr>
              <w:jc w:val="both"/>
              <w:rPr>
                <w:color w:val="000000"/>
                <w:sz w:val="20"/>
              </w:rPr>
            </w:pPr>
            <w:r w:rsidRPr="00600EC3">
              <w:rPr>
                <w:b/>
                <w:sz w:val="20"/>
              </w:rPr>
              <w:lastRenderedPageBreak/>
              <w:t>Предоставляется путем внесения денежных средств и составляет 1%</w:t>
            </w:r>
            <w:r w:rsidRPr="00600EC3">
              <w:rPr>
                <w:sz w:val="20"/>
              </w:rPr>
              <w:t xml:space="preserve"> </w:t>
            </w:r>
            <w:r w:rsidRPr="00600EC3">
              <w:rPr>
                <w:b/>
                <w:sz w:val="20"/>
              </w:rPr>
              <w:t xml:space="preserve">начальной </w:t>
            </w:r>
            <w:r w:rsidRPr="00600EC3">
              <w:rPr>
                <w:b/>
                <w:sz w:val="20"/>
              </w:rPr>
              <w:lastRenderedPageBreak/>
              <w:t xml:space="preserve">(максимальной) цены </w:t>
            </w:r>
            <w:r w:rsidR="004B3283" w:rsidRPr="00600EC3">
              <w:rPr>
                <w:b/>
                <w:sz w:val="20"/>
              </w:rPr>
              <w:t>контракта</w:t>
            </w:r>
            <w:r w:rsidRPr="00600EC3">
              <w:rPr>
                <w:b/>
                <w:sz w:val="20"/>
              </w:rPr>
              <w:t>.</w:t>
            </w:r>
            <w:r w:rsidRPr="00600EC3">
              <w:rPr>
                <w:sz w:val="20"/>
              </w:rPr>
              <w:t xml:space="preserve"> Размер обеспечения заявки на участие в электронном аукционе </w:t>
            </w:r>
            <w:r w:rsidRPr="00600EC3">
              <w:rPr>
                <w:color w:val="000000"/>
                <w:sz w:val="20"/>
              </w:rPr>
              <w:t xml:space="preserve">составляет </w:t>
            </w:r>
            <w:r w:rsidR="00B27D4C">
              <w:rPr>
                <w:color w:val="000000"/>
                <w:sz w:val="20"/>
              </w:rPr>
              <w:t>11101,45</w:t>
            </w:r>
            <w:r w:rsidR="008E5781" w:rsidRPr="00266A8C">
              <w:rPr>
                <w:color w:val="000000"/>
                <w:sz w:val="20"/>
              </w:rPr>
              <w:t xml:space="preserve"> </w:t>
            </w:r>
            <w:r w:rsidRPr="00266A8C">
              <w:rPr>
                <w:color w:val="000000"/>
                <w:sz w:val="20"/>
              </w:rPr>
              <w:t>(</w:t>
            </w:r>
            <w:r w:rsidR="00B27D4C">
              <w:rPr>
                <w:color w:val="000000"/>
                <w:sz w:val="20"/>
              </w:rPr>
              <w:t>Одиннадцать</w:t>
            </w:r>
            <w:r w:rsidR="00266A8C">
              <w:rPr>
                <w:color w:val="000000"/>
                <w:sz w:val="20"/>
              </w:rPr>
              <w:t xml:space="preserve"> тысяч </w:t>
            </w:r>
            <w:r w:rsidR="00B27D4C">
              <w:rPr>
                <w:color w:val="000000"/>
                <w:sz w:val="20"/>
              </w:rPr>
              <w:t>сто один</w:t>
            </w:r>
            <w:r w:rsidRPr="00266A8C">
              <w:rPr>
                <w:sz w:val="20"/>
              </w:rPr>
              <w:t>) рубл</w:t>
            </w:r>
            <w:r w:rsidR="00B27D4C">
              <w:rPr>
                <w:sz w:val="20"/>
              </w:rPr>
              <w:t>ь</w:t>
            </w:r>
            <w:r w:rsidR="00266A8C">
              <w:rPr>
                <w:sz w:val="20"/>
              </w:rPr>
              <w:t xml:space="preserve"> </w:t>
            </w:r>
            <w:r w:rsidR="00220D11">
              <w:rPr>
                <w:sz w:val="20"/>
              </w:rPr>
              <w:t>4</w:t>
            </w:r>
            <w:r w:rsidR="00B27D4C">
              <w:rPr>
                <w:sz w:val="20"/>
              </w:rPr>
              <w:t>5</w:t>
            </w:r>
            <w:r w:rsidR="001E4086" w:rsidRPr="00266A8C">
              <w:rPr>
                <w:sz w:val="20"/>
              </w:rPr>
              <w:t xml:space="preserve"> копе</w:t>
            </w:r>
            <w:r w:rsidR="00B27D4C">
              <w:rPr>
                <w:sz w:val="20"/>
              </w:rPr>
              <w:t>ек</w:t>
            </w:r>
            <w:r w:rsidRPr="00266A8C">
              <w:rPr>
                <w:sz w:val="20"/>
              </w:rPr>
              <w:t>.</w:t>
            </w:r>
            <w:r w:rsidRPr="00FA5B5C">
              <w:rPr>
                <w:sz w:val="20"/>
              </w:rPr>
              <w:t xml:space="preserve"> </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lastRenderedPageBreak/>
              <w:t>8</w:t>
            </w:r>
            <w:r w:rsidR="004F5E00"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договора,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9</w:t>
            </w:r>
            <w:r w:rsidR="004F5E00"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B27D4C">
            <w:pPr>
              <w:snapToGrid w:val="0"/>
              <w:rPr>
                <w:b/>
                <w:color w:val="000000"/>
                <w:sz w:val="20"/>
              </w:rPr>
            </w:pPr>
            <w:r w:rsidRPr="00765D96">
              <w:rPr>
                <w:b/>
                <w:sz w:val="20"/>
              </w:rPr>
              <w:t>«</w:t>
            </w:r>
            <w:r w:rsidR="00B27D4C">
              <w:rPr>
                <w:b/>
                <w:sz w:val="20"/>
              </w:rPr>
              <w:t>06</w:t>
            </w:r>
            <w:r w:rsidRPr="00765D96">
              <w:rPr>
                <w:b/>
                <w:sz w:val="20"/>
              </w:rPr>
              <w:t>»</w:t>
            </w:r>
            <w:r w:rsidR="00765D96">
              <w:rPr>
                <w:b/>
                <w:sz w:val="20"/>
              </w:rPr>
              <w:t xml:space="preserve"> </w:t>
            </w:r>
            <w:r w:rsidR="00B27D4C">
              <w:rPr>
                <w:b/>
                <w:sz w:val="20"/>
              </w:rPr>
              <w:t>декабря</w:t>
            </w:r>
            <w:r w:rsidR="001E4086" w:rsidRPr="00765D96">
              <w:rPr>
                <w:b/>
                <w:sz w:val="20"/>
              </w:rPr>
              <w:t xml:space="preserve"> 201</w:t>
            </w:r>
            <w:r w:rsidR="00765D96">
              <w:rPr>
                <w:b/>
                <w:sz w:val="20"/>
              </w:rPr>
              <w:t>6</w:t>
            </w:r>
            <w:r w:rsidRPr="00765D96">
              <w:rPr>
                <w:b/>
                <w:sz w:val="20"/>
              </w:rPr>
              <w:t xml:space="preserve"> г.</w:t>
            </w:r>
          </w:p>
        </w:tc>
      </w:tr>
      <w:tr w:rsidR="004F5E00" w:rsidRPr="00FA5B5C" w:rsidTr="005B0873">
        <w:trPr>
          <w:trHeight w:val="2343"/>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6B4C8D">
              <w:rPr>
                <w:kern w:val="0"/>
                <w:sz w:val="20"/>
              </w:rPr>
              <w:t xml:space="preserve">Заявки на участие в электронном аукционе подаются оператору электронной площадки в порядке, определенном </w:t>
            </w:r>
            <w:r w:rsidR="00863F62">
              <w:rPr>
                <w:kern w:val="0"/>
                <w:sz w:val="20"/>
              </w:rPr>
              <w:t>оператором электронной площадки, информация о котором размещена на сайте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5B0873">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E227D3" w:rsidRDefault="00742B9F" w:rsidP="00585B4D">
            <w:pPr>
              <w:snapToGrid w:val="0"/>
              <w:rPr>
                <w:color w:val="000000"/>
                <w:sz w:val="20"/>
              </w:rPr>
            </w:pPr>
            <w:r w:rsidRPr="00E227D3">
              <w:rPr>
                <w:b/>
                <w:color w:val="000000"/>
                <w:sz w:val="20"/>
              </w:rPr>
              <w:t>«</w:t>
            </w:r>
            <w:r w:rsidR="00B27D4C">
              <w:rPr>
                <w:b/>
                <w:color w:val="000000"/>
                <w:sz w:val="20"/>
              </w:rPr>
              <w:t>14</w:t>
            </w:r>
            <w:r w:rsidR="004F5E00" w:rsidRPr="00E227D3">
              <w:rPr>
                <w:b/>
                <w:color w:val="000000"/>
                <w:sz w:val="20"/>
              </w:rPr>
              <w:t>»</w:t>
            </w:r>
            <w:r w:rsidR="00B27D4C">
              <w:rPr>
                <w:b/>
                <w:color w:val="000000"/>
                <w:sz w:val="20"/>
              </w:rPr>
              <w:t>декабря</w:t>
            </w:r>
            <w:r w:rsidR="00A976FB">
              <w:rPr>
                <w:b/>
                <w:color w:val="000000"/>
                <w:sz w:val="20"/>
              </w:rPr>
              <w:t xml:space="preserve"> </w:t>
            </w:r>
            <w:r w:rsidR="004F5E00" w:rsidRPr="00E227D3">
              <w:rPr>
                <w:b/>
                <w:color w:val="000000"/>
                <w:sz w:val="20"/>
              </w:rPr>
              <w:t xml:space="preserve"> 201</w:t>
            </w:r>
            <w:r w:rsidR="00765D96">
              <w:rPr>
                <w:b/>
                <w:color w:val="000000"/>
                <w:sz w:val="20"/>
              </w:rPr>
              <w:t>6</w:t>
            </w:r>
            <w:r w:rsidR="004F5E00" w:rsidRPr="00E227D3">
              <w:rPr>
                <w:b/>
                <w:color w:val="000000"/>
                <w:sz w:val="20"/>
              </w:rPr>
              <w:t xml:space="preserve"> г.</w:t>
            </w:r>
            <w:r w:rsidR="004F5E00" w:rsidRPr="00E227D3">
              <w:rPr>
                <w:color w:val="000000"/>
                <w:sz w:val="20"/>
              </w:rPr>
              <w:t xml:space="preserve"> </w:t>
            </w:r>
            <w:r w:rsidR="004F5E00" w:rsidRPr="00E227D3">
              <w:rPr>
                <w:b/>
                <w:color w:val="000000"/>
                <w:sz w:val="20"/>
              </w:rPr>
              <w:t>в 09.00 час</w:t>
            </w:r>
            <w:proofErr w:type="gramStart"/>
            <w:r w:rsidR="00E67CC8" w:rsidRPr="00E227D3">
              <w:rPr>
                <w:color w:val="000000"/>
                <w:sz w:val="20"/>
              </w:rPr>
              <w:t>.</w:t>
            </w:r>
            <w:proofErr w:type="gramEnd"/>
            <w:r w:rsidR="00E67CC8" w:rsidRPr="00E227D3">
              <w:rPr>
                <w:color w:val="000000"/>
                <w:sz w:val="20"/>
              </w:rPr>
              <w:t xml:space="preserve"> (</w:t>
            </w:r>
            <w:proofErr w:type="gramStart"/>
            <w:r w:rsidR="00E67CC8" w:rsidRPr="00E227D3">
              <w:rPr>
                <w:color w:val="000000"/>
                <w:sz w:val="20"/>
              </w:rPr>
              <w:t>в</w:t>
            </w:r>
            <w:proofErr w:type="gramEnd"/>
            <w:r w:rsidR="00E67CC8" w:rsidRPr="00E227D3">
              <w:rPr>
                <w:color w:val="000000"/>
                <w:sz w:val="20"/>
              </w:rPr>
              <w:t>ремя местное</w:t>
            </w:r>
            <w:r w:rsidR="004F5E00" w:rsidRPr="00E227D3">
              <w:rPr>
                <w:color w:val="000000"/>
                <w:sz w:val="20"/>
              </w:rPr>
              <w:t xml:space="preserve">) </w:t>
            </w:r>
          </w:p>
          <w:p w:rsidR="004F5E00" w:rsidRPr="00C4626C" w:rsidRDefault="004F5E00" w:rsidP="00585B4D">
            <w:pPr>
              <w:rPr>
                <w:rFonts w:eastAsia="Calibri"/>
                <w:color w:val="000000"/>
                <w:sz w:val="20"/>
                <w:highlight w:val="yellow"/>
              </w:rPr>
            </w:pP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585B4D">
            <w:pPr>
              <w:snapToGrid w:val="0"/>
              <w:rPr>
                <w:b/>
                <w:color w:val="000000" w:themeColor="text1"/>
                <w:sz w:val="20"/>
              </w:rPr>
            </w:pPr>
            <w:r w:rsidRPr="00E227D3">
              <w:rPr>
                <w:b/>
                <w:color w:val="000000" w:themeColor="text1"/>
                <w:sz w:val="20"/>
              </w:rPr>
              <w:t>«</w:t>
            </w:r>
            <w:r w:rsidR="00B27D4C">
              <w:rPr>
                <w:b/>
                <w:color w:val="000000" w:themeColor="text1"/>
                <w:sz w:val="20"/>
              </w:rPr>
              <w:t>14</w:t>
            </w:r>
            <w:r w:rsidRPr="00E227D3">
              <w:rPr>
                <w:b/>
                <w:color w:val="000000" w:themeColor="text1"/>
                <w:sz w:val="20"/>
              </w:rPr>
              <w:t>»</w:t>
            </w:r>
            <w:r w:rsidR="00B27D4C">
              <w:rPr>
                <w:b/>
                <w:color w:val="000000" w:themeColor="text1"/>
                <w:sz w:val="20"/>
              </w:rPr>
              <w:t>декабря</w:t>
            </w:r>
            <w:r w:rsidR="00E667F6" w:rsidRPr="00E227D3">
              <w:rPr>
                <w:b/>
                <w:color w:val="000000" w:themeColor="text1"/>
                <w:sz w:val="20"/>
              </w:rPr>
              <w:t xml:space="preserve"> </w:t>
            </w:r>
            <w:r w:rsidRPr="00E227D3">
              <w:rPr>
                <w:b/>
                <w:color w:val="000000" w:themeColor="text1"/>
                <w:sz w:val="20"/>
              </w:rPr>
              <w:t xml:space="preserve"> 201</w:t>
            </w:r>
            <w:r w:rsidR="00765D96">
              <w:rPr>
                <w:b/>
                <w:color w:val="000000" w:themeColor="text1"/>
                <w:sz w:val="20"/>
              </w:rPr>
              <w:t>6</w:t>
            </w:r>
            <w:r w:rsidRPr="00E227D3">
              <w:rPr>
                <w:b/>
                <w:color w:val="000000" w:themeColor="text1"/>
                <w:sz w:val="20"/>
              </w:rPr>
              <w:t xml:space="preserve"> г.</w:t>
            </w:r>
          </w:p>
          <w:p w:rsidR="004F5E00" w:rsidRPr="00273CF4" w:rsidRDefault="004F5E00" w:rsidP="00585B4D">
            <w:pPr>
              <w:rPr>
                <w:rFonts w:eastAsia="Calibri"/>
                <w:color w:val="000000" w:themeColor="text1"/>
                <w:sz w:val="20"/>
              </w:rPr>
            </w:pPr>
          </w:p>
        </w:tc>
      </w:tr>
      <w:tr w:rsidR="004F5E00" w:rsidRPr="00FA5B5C" w:rsidTr="005B0873">
        <w:trPr>
          <w:trHeight w:val="383"/>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E227D3" w:rsidRDefault="000758A0" w:rsidP="00585B4D">
            <w:pPr>
              <w:snapToGrid w:val="0"/>
              <w:jc w:val="both"/>
              <w:rPr>
                <w:color w:val="000000" w:themeColor="text1"/>
                <w:sz w:val="20"/>
              </w:rPr>
            </w:pPr>
            <w:r w:rsidRPr="00E227D3">
              <w:rPr>
                <w:b/>
                <w:color w:val="000000" w:themeColor="text1"/>
                <w:sz w:val="20"/>
              </w:rPr>
              <w:t>«</w:t>
            </w:r>
            <w:r w:rsidR="00B27D4C">
              <w:rPr>
                <w:b/>
                <w:color w:val="000000" w:themeColor="text1"/>
                <w:sz w:val="20"/>
              </w:rPr>
              <w:t>19</w:t>
            </w:r>
            <w:r w:rsidR="008E059E" w:rsidRPr="00E227D3">
              <w:rPr>
                <w:b/>
                <w:color w:val="000000" w:themeColor="text1"/>
                <w:sz w:val="20"/>
              </w:rPr>
              <w:t>»</w:t>
            </w:r>
            <w:r w:rsidR="009579E6">
              <w:rPr>
                <w:b/>
                <w:color w:val="000000" w:themeColor="text1"/>
                <w:sz w:val="20"/>
              </w:rPr>
              <w:t xml:space="preserve"> </w:t>
            </w:r>
            <w:r w:rsidR="00B27D4C">
              <w:rPr>
                <w:b/>
                <w:color w:val="000000" w:themeColor="text1"/>
                <w:sz w:val="20"/>
              </w:rPr>
              <w:t>декабря</w:t>
            </w:r>
            <w:r w:rsidR="004739F9">
              <w:rPr>
                <w:b/>
                <w:color w:val="000000" w:themeColor="text1"/>
                <w:sz w:val="20"/>
              </w:rPr>
              <w:t xml:space="preserve"> </w:t>
            </w:r>
            <w:r w:rsidR="004F5E00" w:rsidRPr="00E227D3">
              <w:rPr>
                <w:b/>
                <w:color w:val="000000" w:themeColor="text1"/>
                <w:sz w:val="20"/>
              </w:rPr>
              <w:t>201</w:t>
            </w:r>
            <w:r w:rsidR="00765D96">
              <w:rPr>
                <w:b/>
                <w:color w:val="000000" w:themeColor="text1"/>
                <w:sz w:val="20"/>
              </w:rPr>
              <w:t>6</w:t>
            </w:r>
            <w:r w:rsidR="004F5E00" w:rsidRPr="00E227D3">
              <w:rPr>
                <w:b/>
                <w:color w:val="000000" w:themeColor="text1"/>
                <w:sz w:val="20"/>
              </w:rPr>
              <w:t xml:space="preserve"> г.</w:t>
            </w:r>
            <w:r w:rsidR="004F5E00" w:rsidRPr="00E227D3">
              <w:rPr>
                <w:color w:val="000000" w:themeColor="text1"/>
                <w:sz w:val="20"/>
              </w:rPr>
              <w:t xml:space="preserve"> Время начала проведения электронного аукциона устанавливается оператором электронной площадки.</w:t>
            </w:r>
          </w:p>
          <w:p w:rsidR="004F5E00" w:rsidRPr="00C4626C" w:rsidRDefault="004F5E00" w:rsidP="00585B4D">
            <w:pPr>
              <w:jc w:val="both"/>
              <w:rPr>
                <w:color w:val="000000" w:themeColor="text1"/>
                <w:sz w:val="20"/>
                <w:highlight w:val="yellow"/>
              </w:rPr>
            </w:pP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27D4C" w:rsidRPr="00B27D4C" w:rsidRDefault="00B27D4C" w:rsidP="00B27D4C">
            <w:pPr>
              <w:shd w:val="clear" w:color="auto" w:fill="FFFFFF"/>
              <w:autoSpaceDE w:val="0"/>
              <w:ind w:right="175"/>
              <w:jc w:val="both"/>
              <w:rPr>
                <w:b/>
                <w:color w:val="000000" w:themeColor="text1"/>
                <w:sz w:val="20"/>
              </w:rPr>
            </w:pPr>
            <w:r w:rsidRPr="00B27D4C">
              <w:rPr>
                <w:b/>
                <w:color w:val="000000" w:themeColor="text1"/>
                <w:sz w:val="20"/>
              </w:rPr>
              <w:t xml:space="preserve">2016 год: </w:t>
            </w:r>
          </w:p>
          <w:p w:rsidR="00B27D4C" w:rsidRPr="00B27D4C" w:rsidRDefault="00B27D4C" w:rsidP="00B27D4C">
            <w:pPr>
              <w:shd w:val="clear" w:color="auto" w:fill="FFFFFF"/>
              <w:autoSpaceDE w:val="0"/>
              <w:ind w:right="175"/>
              <w:jc w:val="both"/>
              <w:rPr>
                <w:color w:val="000000" w:themeColor="text1"/>
                <w:sz w:val="20"/>
              </w:rPr>
            </w:pPr>
            <w:r w:rsidRPr="00B27D4C">
              <w:rPr>
                <w:color w:val="000000" w:themeColor="text1"/>
                <w:sz w:val="20"/>
              </w:rPr>
              <w:t>- с</w:t>
            </w:r>
            <w:r>
              <w:rPr>
                <w:color w:val="000000" w:themeColor="text1"/>
                <w:sz w:val="20"/>
              </w:rPr>
              <w:t>редства</w:t>
            </w:r>
            <w:r w:rsidRPr="00B27D4C">
              <w:rPr>
                <w:color w:val="000000" w:themeColor="text1"/>
                <w:sz w:val="20"/>
              </w:rPr>
              <w:t xml:space="preserve"> бюджета Удмуртской Республики – </w:t>
            </w:r>
            <w:r>
              <w:rPr>
                <w:color w:val="000000" w:themeColor="text1"/>
                <w:sz w:val="20"/>
              </w:rPr>
              <w:t>1</w:t>
            </w:r>
            <w:r w:rsidRPr="00B27D4C">
              <w:rPr>
                <w:color w:val="000000" w:themeColor="text1"/>
                <w:sz w:val="20"/>
              </w:rPr>
              <w:t>00000,00 руб. (</w:t>
            </w:r>
            <w:r>
              <w:rPr>
                <w:color w:val="000000" w:themeColor="text1"/>
                <w:sz w:val="20"/>
              </w:rPr>
              <w:t>Сто тысяч</w:t>
            </w:r>
            <w:r w:rsidRPr="00B27D4C">
              <w:rPr>
                <w:color w:val="000000" w:themeColor="text1"/>
                <w:sz w:val="20"/>
              </w:rPr>
              <w:t xml:space="preserve"> рублей 00 копеек);</w:t>
            </w:r>
          </w:p>
          <w:p w:rsidR="00B27D4C" w:rsidRPr="00B27D4C" w:rsidRDefault="00B27D4C" w:rsidP="00B27D4C">
            <w:pPr>
              <w:shd w:val="clear" w:color="auto" w:fill="FFFFFF"/>
              <w:autoSpaceDE w:val="0"/>
              <w:ind w:right="175"/>
              <w:jc w:val="both"/>
              <w:rPr>
                <w:color w:val="000000" w:themeColor="text1"/>
                <w:sz w:val="20"/>
              </w:rPr>
            </w:pPr>
            <w:r w:rsidRPr="00B27D4C">
              <w:rPr>
                <w:color w:val="000000" w:themeColor="text1"/>
                <w:sz w:val="20"/>
              </w:rPr>
              <w:t>- бюджет муниципального образования «Красногорский район» - 500,00 руб. (Пятьсот рублей 00 копеек).</w:t>
            </w:r>
          </w:p>
          <w:p w:rsidR="00B27D4C" w:rsidRPr="00B27D4C" w:rsidRDefault="00B27D4C" w:rsidP="00B27D4C">
            <w:pPr>
              <w:shd w:val="clear" w:color="auto" w:fill="FFFFFF"/>
              <w:autoSpaceDE w:val="0"/>
              <w:ind w:right="175"/>
              <w:jc w:val="both"/>
              <w:rPr>
                <w:b/>
                <w:color w:val="000000" w:themeColor="text1"/>
                <w:sz w:val="20"/>
              </w:rPr>
            </w:pPr>
            <w:r w:rsidRPr="00B27D4C">
              <w:rPr>
                <w:b/>
                <w:color w:val="000000" w:themeColor="text1"/>
                <w:sz w:val="20"/>
              </w:rPr>
              <w:t>2017 год:</w:t>
            </w:r>
            <w:r w:rsidRPr="00B27D4C">
              <w:rPr>
                <w:b/>
                <w:color w:val="000000" w:themeColor="text1"/>
                <w:sz w:val="20"/>
              </w:rPr>
              <w:tab/>
            </w:r>
          </w:p>
          <w:p w:rsidR="00706DC0" w:rsidRPr="00706DC0" w:rsidRDefault="00B27D4C" w:rsidP="00B27D4C">
            <w:pPr>
              <w:shd w:val="clear" w:color="auto" w:fill="FFFFFF"/>
              <w:autoSpaceDE w:val="0"/>
              <w:ind w:right="175"/>
              <w:jc w:val="both"/>
              <w:rPr>
                <w:b/>
                <w:color w:val="000000" w:themeColor="text1"/>
                <w:sz w:val="20"/>
              </w:rPr>
            </w:pPr>
            <w:r w:rsidRPr="00B27D4C">
              <w:rPr>
                <w:color w:val="000000" w:themeColor="text1"/>
                <w:sz w:val="20"/>
              </w:rPr>
              <w:t xml:space="preserve">- </w:t>
            </w:r>
            <w:r>
              <w:rPr>
                <w:color w:val="000000" w:themeColor="text1"/>
                <w:sz w:val="20"/>
              </w:rPr>
              <w:t>средства</w:t>
            </w:r>
            <w:r w:rsidRPr="00B27D4C">
              <w:rPr>
                <w:color w:val="000000" w:themeColor="text1"/>
                <w:sz w:val="20"/>
              </w:rPr>
              <w:t xml:space="preserve"> бюджета Удмуртской Республики – </w:t>
            </w:r>
            <w:r>
              <w:rPr>
                <w:color w:val="000000" w:themeColor="text1"/>
                <w:sz w:val="20"/>
              </w:rPr>
              <w:t>1009644,98</w:t>
            </w:r>
            <w:r w:rsidRPr="00B27D4C">
              <w:rPr>
                <w:color w:val="000000" w:themeColor="text1"/>
                <w:sz w:val="20"/>
              </w:rPr>
              <w:t xml:space="preserve"> руб. (</w:t>
            </w:r>
            <w:r>
              <w:rPr>
                <w:color w:val="000000" w:themeColor="text1"/>
                <w:sz w:val="20"/>
              </w:rPr>
              <w:t>Один миллион девять</w:t>
            </w:r>
            <w:r w:rsidRPr="00B27D4C">
              <w:rPr>
                <w:color w:val="000000" w:themeColor="text1"/>
                <w:sz w:val="20"/>
              </w:rPr>
              <w:t xml:space="preserve"> тысяч </w:t>
            </w:r>
            <w:r>
              <w:rPr>
                <w:color w:val="000000" w:themeColor="text1"/>
                <w:sz w:val="20"/>
              </w:rPr>
              <w:t>шестьсот сорок четыре</w:t>
            </w:r>
            <w:r w:rsidRPr="00B27D4C">
              <w:rPr>
                <w:color w:val="000000" w:themeColor="text1"/>
                <w:sz w:val="20"/>
              </w:rPr>
              <w:t xml:space="preserve"> рубл</w:t>
            </w:r>
            <w:r>
              <w:rPr>
                <w:color w:val="000000" w:themeColor="text1"/>
                <w:sz w:val="20"/>
              </w:rPr>
              <w:t>я</w:t>
            </w:r>
            <w:r w:rsidRPr="00B27D4C">
              <w:rPr>
                <w:color w:val="000000" w:themeColor="text1"/>
                <w:sz w:val="20"/>
              </w:rPr>
              <w:t xml:space="preserve"> </w:t>
            </w:r>
            <w:r>
              <w:rPr>
                <w:color w:val="000000" w:themeColor="text1"/>
                <w:sz w:val="20"/>
              </w:rPr>
              <w:t>98</w:t>
            </w:r>
            <w:r w:rsidRPr="00B27D4C">
              <w:rPr>
                <w:color w:val="000000" w:themeColor="text1"/>
                <w:sz w:val="20"/>
              </w:rPr>
              <w:t xml:space="preserve"> копее</w:t>
            </w:r>
            <w:r>
              <w:rPr>
                <w:color w:val="000000" w:themeColor="text1"/>
                <w:sz w:val="20"/>
              </w:rPr>
              <w:t>к).</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4B3283">
              <w:rPr>
                <w:color w:val="000000" w:themeColor="text1"/>
                <w:sz w:val="20"/>
              </w:rPr>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B27D4C" w:rsidP="00462F70">
            <w:pPr>
              <w:shd w:val="clear" w:color="auto" w:fill="FFFFFF"/>
              <w:autoSpaceDE w:val="0"/>
              <w:ind w:right="175"/>
              <w:jc w:val="both"/>
              <w:rPr>
                <w:b/>
                <w:color w:val="000000" w:themeColor="text1"/>
                <w:sz w:val="20"/>
              </w:rPr>
            </w:pPr>
            <w:r>
              <w:rPr>
                <w:b/>
                <w:color w:val="000000" w:themeColor="text1"/>
                <w:sz w:val="20"/>
              </w:rPr>
              <w:t>1110144,98</w:t>
            </w:r>
            <w:r w:rsidR="00C4626C" w:rsidRPr="008C3889">
              <w:rPr>
                <w:b/>
                <w:color w:val="000000" w:themeColor="text1"/>
                <w:sz w:val="20"/>
              </w:rPr>
              <w:t xml:space="preserve"> (</w:t>
            </w:r>
            <w:r>
              <w:rPr>
                <w:b/>
                <w:color w:val="000000" w:themeColor="text1"/>
                <w:sz w:val="20"/>
              </w:rPr>
              <w:t>Один миллион сто десять</w:t>
            </w:r>
            <w:r w:rsidR="00220D11">
              <w:rPr>
                <w:b/>
                <w:color w:val="000000" w:themeColor="text1"/>
                <w:sz w:val="20"/>
              </w:rPr>
              <w:t xml:space="preserve"> тысяч </w:t>
            </w:r>
            <w:r>
              <w:rPr>
                <w:b/>
                <w:color w:val="000000" w:themeColor="text1"/>
                <w:sz w:val="20"/>
              </w:rPr>
              <w:t>сто сорок четыре</w:t>
            </w:r>
            <w:r w:rsidR="001E4086" w:rsidRPr="008C3889">
              <w:rPr>
                <w:b/>
                <w:color w:val="000000" w:themeColor="text1"/>
                <w:sz w:val="20"/>
              </w:rPr>
              <w:t xml:space="preserve"> рубл</w:t>
            </w:r>
            <w:r w:rsidR="00220D11">
              <w:rPr>
                <w:b/>
                <w:color w:val="000000" w:themeColor="text1"/>
                <w:sz w:val="20"/>
              </w:rPr>
              <w:t>я</w:t>
            </w:r>
            <w:r w:rsidR="00073CED" w:rsidRPr="008C3889">
              <w:rPr>
                <w:b/>
                <w:color w:val="000000" w:themeColor="text1"/>
                <w:sz w:val="20"/>
              </w:rPr>
              <w:t xml:space="preserve"> </w:t>
            </w:r>
            <w:r>
              <w:rPr>
                <w:b/>
                <w:color w:val="000000" w:themeColor="text1"/>
                <w:sz w:val="20"/>
              </w:rPr>
              <w:t>98</w:t>
            </w:r>
            <w:r w:rsidR="004F5E00" w:rsidRPr="008C3889">
              <w:rPr>
                <w:b/>
                <w:color w:val="000000" w:themeColor="text1"/>
                <w:sz w:val="20"/>
              </w:rPr>
              <w:t xml:space="preserve"> копе</w:t>
            </w:r>
            <w:r>
              <w:rPr>
                <w:b/>
                <w:color w:val="000000" w:themeColor="text1"/>
                <w:sz w:val="20"/>
              </w:rPr>
              <w:t>ек</w:t>
            </w:r>
            <w:r w:rsidR="00AF1391">
              <w:rPr>
                <w:b/>
                <w:color w:val="000000" w:themeColor="text1"/>
                <w:sz w:val="20"/>
              </w:rPr>
              <w:t>) рубля</w:t>
            </w:r>
            <w:r w:rsidR="004F5E00" w:rsidRPr="008C3889">
              <w:rPr>
                <w:b/>
                <w:color w:val="000000" w:themeColor="text1"/>
                <w:sz w:val="20"/>
              </w:rPr>
              <w:t>.</w:t>
            </w:r>
          </w:p>
          <w:p w:rsidR="00E35966" w:rsidRPr="00FE07FC" w:rsidRDefault="00E35966" w:rsidP="00E35966">
            <w:pPr>
              <w:shd w:val="clear" w:color="auto" w:fill="FFFFFF"/>
              <w:autoSpaceDE w:val="0"/>
              <w:ind w:right="175"/>
              <w:jc w:val="both"/>
              <w:rPr>
                <w:color w:val="000000" w:themeColor="text1"/>
                <w:sz w:val="20"/>
              </w:rPr>
            </w:pPr>
            <w:r w:rsidRPr="00FE07FC">
              <w:rPr>
                <w:color w:val="000000" w:themeColor="text1"/>
                <w:sz w:val="20"/>
              </w:rPr>
              <w:t>Цена контракта является твердой и не может изменяться в ходе его исполнения.</w:t>
            </w:r>
          </w:p>
          <w:p w:rsidR="00220D11" w:rsidRPr="00220D11" w:rsidRDefault="00220D11" w:rsidP="00220D11">
            <w:pPr>
              <w:shd w:val="clear" w:color="auto" w:fill="FFFFFF"/>
              <w:autoSpaceDE w:val="0"/>
              <w:ind w:right="175"/>
              <w:jc w:val="both"/>
              <w:rPr>
                <w:color w:val="000000" w:themeColor="text1"/>
                <w:sz w:val="20"/>
              </w:rPr>
            </w:pPr>
            <w:r w:rsidRPr="00220D11">
              <w:rPr>
                <w:color w:val="000000" w:themeColor="text1"/>
                <w:sz w:val="20"/>
              </w:rPr>
              <w:t>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F0148C" w:rsidRPr="00E35966" w:rsidRDefault="00220D11" w:rsidP="00220D11">
            <w:pPr>
              <w:shd w:val="clear" w:color="auto" w:fill="FFFFFF"/>
              <w:autoSpaceDE w:val="0"/>
              <w:ind w:right="175"/>
              <w:jc w:val="both"/>
              <w:rPr>
                <w:b/>
                <w:color w:val="000000" w:themeColor="text1"/>
                <w:sz w:val="20"/>
                <w:highlight w:val="yellow"/>
              </w:rPr>
            </w:pPr>
            <w:r w:rsidRPr="00220D11">
              <w:rPr>
                <w:color w:val="000000" w:themeColor="text1"/>
                <w:sz w:val="20"/>
              </w:rPr>
              <w:lastRenderedPageBreak/>
              <w:t>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lastRenderedPageBreak/>
              <w:t>1</w:t>
            </w:r>
            <w:r w:rsidR="00DA6F6E">
              <w:rPr>
                <w:sz w:val="20"/>
              </w:rPr>
              <w:t>8</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0623C1" w:rsidRPr="000623C1" w:rsidRDefault="000623C1" w:rsidP="000623C1">
            <w:pPr>
              <w:autoSpaceDE w:val="0"/>
              <w:autoSpaceDN w:val="0"/>
              <w:adjustRightInd w:val="0"/>
              <w:rPr>
                <w:kern w:val="0"/>
                <w:sz w:val="20"/>
              </w:rPr>
            </w:pPr>
            <w:r w:rsidRPr="000623C1">
              <w:rPr>
                <w:kern w:val="0"/>
                <w:sz w:val="20"/>
              </w:rPr>
              <w:t>Объем выполнения работ</w:t>
            </w:r>
          </w:p>
          <w:p w:rsidR="00AE7222" w:rsidRPr="001215DB" w:rsidRDefault="00AE7222" w:rsidP="00AE7222">
            <w:pPr>
              <w:autoSpaceDE w:val="0"/>
              <w:autoSpaceDN w:val="0"/>
              <w:adjustRightInd w:val="0"/>
              <w:rPr>
                <w:sz w:val="20"/>
                <w:highlight w:val="yellow"/>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1215DB" w:rsidRDefault="004F5E00" w:rsidP="00144891">
            <w:pPr>
              <w:jc w:val="both"/>
              <w:rPr>
                <w:kern w:val="0"/>
                <w:sz w:val="20"/>
                <w:highlight w:val="yellow"/>
              </w:rPr>
            </w:pPr>
            <w:r w:rsidRPr="002C077A">
              <w:rPr>
                <w:kern w:val="0"/>
                <w:sz w:val="20"/>
              </w:rPr>
              <w:t xml:space="preserve">Указаны в разделе </w:t>
            </w:r>
            <w:r w:rsidR="00144891" w:rsidRPr="002C077A">
              <w:rPr>
                <w:kern w:val="0"/>
                <w:sz w:val="20"/>
              </w:rPr>
              <w:t>2</w:t>
            </w:r>
            <w:r w:rsidRPr="002C077A">
              <w:rPr>
                <w:kern w:val="0"/>
                <w:sz w:val="20"/>
              </w:rPr>
              <w:t xml:space="preserve"> Документации об электронном аукционе «</w:t>
            </w:r>
            <w:r w:rsidR="00600EC3" w:rsidRPr="002C077A">
              <w:rPr>
                <w:kern w:val="0"/>
                <w:sz w:val="20"/>
              </w:rPr>
              <w:t>Техническое задание</w:t>
            </w:r>
            <w:r w:rsidRPr="002C077A">
              <w:rPr>
                <w:kern w:val="0"/>
                <w:sz w:val="20"/>
              </w:rPr>
              <w:t>»</w:t>
            </w:r>
          </w:p>
        </w:tc>
      </w:tr>
      <w:tr w:rsidR="004F5E00" w:rsidRPr="00665A31"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Порядок  формирования цены </w:t>
            </w:r>
            <w:r w:rsidR="004B3283">
              <w:rPr>
                <w:sz w:val="20"/>
              </w:rPr>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665A31" w:rsidRDefault="00E227D3" w:rsidP="003005D5">
            <w:pPr>
              <w:jc w:val="both"/>
              <w:outlineLvl w:val="1"/>
              <w:rPr>
                <w:bCs/>
                <w:sz w:val="20"/>
              </w:rPr>
            </w:pPr>
            <w:r w:rsidRPr="00665A31">
              <w:rPr>
                <w:bCs/>
                <w:sz w:val="20"/>
              </w:rPr>
              <w:t xml:space="preserve">Применяемый  метод определения начальной максимальной цены контракта – </w:t>
            </w:r>
            <w:r w:rsidR="00A15294" w:rsidRPr="00A15294">
              <w:rPr>
                <w:bCs/>
                <w:sz w:val="20"/>
              </w:rPr>
              <w:t xml:space="preserve">метод сопоставимых рыночных цен (анализ рынка). </w:t>
            </w:r>
            <w:r w:rsidRPr="00665A31">
              <w:rPr>
                <w:bCs/>
                <w:sz w:val="20"/>
              </w:rPr>
              <w:t xml:space="preserve"> </w:t>
            </w:r>
            <w:proofErr w:type="gramStart"/>
            <w:r w:rsidRPr="00665A31">
              <w:rPr>
                <w:bCs/>
                <w:sz w:val="20"/>
              </w:rPr>
              <w:t>Указан</w:t>
            </w:r>
            <w:proofErr w:type="gramEnd"/>
            <w:r w:rsidRPr="00665A31">
              <w:rPr>
                <w:bCs/>
                <w:sz w:val="20"/>
              </w:rPr>
              <w:t xml:space="preserve"> </w:t>
            </w:r>
            <w:r w:rsidR="004F5E00" w:rsidRPr="00665A31">
              <w:rPr>
                <w:bCs/>
                <w:sz w:val="20"/>
              </w:rPr>
              <w:t xml:space="preserve">в </w:t>
            </w:r>
            <w:r w:rsidR="00144891" w:rsidRPr="00665A31">
              <w:rPr>
                <w:bCs/>
                <w:sz w:val="20"/>
              </w:rPr>
              <w:t>разделе 3</w:t>
            </w:r>
            <w:r w:rsidR="004F5E00" w:rsidRPr="00665A31">
              <w:rPr>
                <w:bCs/>
                <w:sz w:val="20"/>
              </w:rPr>
              <w:t xml:space="preserve"> </w:t>
            </w:r>
            <w:r w:rsidR="004F5E00" w:rsidRPr="00665A31">
              <w:rPr>
                <w:sz w:val="20"/>
              </w:rPr>
              <w:t>Документации об электронном аукционе</w:t>
            </w:r>
            <w:r w:rsidR="00E35966">
              <w:rPr>
                <w:sz w:val="20"/>
              </w:rPr>
              <w:t>.</w:t>
            </w:r>
            <w:r w:rsidR="00E35966" w:rsidRPr="00E35966">
              <w:rPr>
                <w:kern w:val="0"/>
                <w:sz w:val="20"/>
                <w:lang w:eastAsia="ar-SA"/>
              </w:rPr>
              <w:t xml:space="preserve"> </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4B3283">
              <w:rPr>
                <w:rFonts w:eastAsia="Calibri"/>
                <w:sz w:val="20"/>
              </w:rPr>
              <w:t>контракта</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3A12B8">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4B3283">
              <w:rPr>
                <w:rFonts w:eastAsia="SimSun"/>
                <w:color w:val="000000"/>
                <w:sz w:val="20"/>
              </w:rPr>
              <w:t>контракта</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w:t>
            </w:r>
            <w:r w:rsidR="003A12B8">
              <w:rPr>
                <w:rFonts w:eastAsia="SimSun"/>
                <w:color w:val="000000"/>
                <w:sz w:val="20"/>
              </w:rPr>
              <w:t xml:space="preserve">российский </w:t>
            </w:r>
            <w:r w:rsidRPr="00FA5B5C">
              <w:rPr>
                <w:rFonts w:eastAsia="SimSun"/>
                <w:color w:val="000000"/>
                <w:sz w:val="20"/>
              </w:rPr>
              <w:t xml:space="preserve">рубль. </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1</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autoSpaceDE w:val="0"/>
              <w:autoSpaceDN w:val="0"/>
              <w:adjustRightInd w:val="0"/>
              <w:rPr>
                <w:sz w:val="20"/>
              </w:rPr>
            </w:pPr>
            <w:r w:rsidRPr="00FA5B5C">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004B3283">
              <w:rPr>
                <w:sz w:val="20"/>
              </w:rPr>
              <w:t>контракта</w:t>
            </w:r>
            <w:r w:rsidR="00F54C5F">
              <w:rPr>
                <w:sz w:val="20"/>
              </w:rPr>
              <w:t xml:space="preserve"> </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4B3283">
            <w:pPr>
              <w:tabs>
                <w:tab w:val="center" w:pos="7689"/>
              </w:tabs>
              <w:jc w:val="both"/>
              <w:rPr>
                <w:sz w:val="20"/>
              </w:rPr>
            </w:pPr>
            <w:r w:rsidRPr="00FA5B5C">
              <w:rPr>
                <w:sz w:val="20"/>
              </w:rPr>
              <w:t xml:space="preserve">Не применяется, </w:t>
            </w:r>
            <w:r w:rsidRPr="00FA5B5C">
              <w:rPr>
                <w:rFonts w:eastAsia="Calibri"/>
                <w:sz w:val="20"/>
                <w:shd w:val="clear" w:color="auto" w:fill="FFFFFF"/>
                <w:lang w:eastAsia="en-US"/>
              </w:rPr>
              <w:t xml:space="preserve">так как оплата по </w:t>
            </w:r>
            <w:r w:rsidR="004B3283">
              <w:rPr>
                <w:rFonts w:eastAsia="Calibri"/>
                <w:sz w:val="20"/>
                <w:shd w:val="clear" w:color="auto" w:fill="FFFFFF"/>
                <w:lang w:eastAsia="en-US"/>
              </w:rPr>
              <w:t>контракту</w:t>
            </w:r>
            <w:r w:rsidRPr="00FA5B5C">
              <w:rPr>
                <w:rFonts w:eastAsia="Calibri"/>
                <w:sz w:val="20"/>
                <w:shd w:val="clear" w:color="auto" w:fill="FFFFFF"/>
                <w:lang w:eastAsia="en-US"/>
              </w:rPr>
              <w:t xml:space="preserve"> производится в российских рублях.</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2</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E4086" w:rsidRPr="00974CB1" w:rsidRDefault="001215DB" w:rsidP="003A12B8">
            <w:pPr>
              <w:tabs>
                <w:tab w:val="left" w:pos="2322"/>
              </w:tabs>
              <w:snapToGrid w:val="0"/>
              <w:rPr>
                <w:rFonts w:eastAsia="SimSun"/>
                <w:color w:val="000000" w:themeColor="text1"/>
                <w:sz w:val="20"/>
                <w:highlight w:val="yellow"/>
              </w:rPr>
            </w:pPr>
            <w:r w:rsidRPr="001215DB">
              <w:rPr>
                <w:rFonts w:eastAsia="SimSun"/>
                <w:color w:val="000000" w:themeColor="text1"/>
                <w:sz w:val="20"/>
              </w:rPr>
              <w:t>71.12.</w:t>
            </w:r>
            <w:r w:rsidR="003A12B8">
              <w:rPr>
                <w:rFonts w:eastAsia="SimSun"/>
                <w:color w:val="000000" w:themeColor="text1"/>
                <w:sz w:val="20"/>
              </w:rPr>
              <w:t>19</w:t>
            </w:r>
            <w:r w:rsidRPr="001215DB">
              <w:rPr>
                <w:rFonts w:eastAsia="SimSun"/>
                <w:color w:val="000000" w:themeColor="text1"/>
                <w:sz w:val="20"/>
              </w:rPr>
              <w:t>.</w:t>
            </w:r>
            <w:r w:rsidR="003A12B8">
              <w:rPr>
                <w:rFonts w:eastAsia="SimSun"/>
                <w:color w:val="000000" w:themeColor="text1"/>
                <w:sz w:val="20"/>
              </w:rPr>
              <w:t>00</w:t>
            </w:r>
            <w:r w:rsidRPr="001215DB">
              <w:rPr>
                <w:rFonts w:eastAsia="SimSun"/>
                <w:color w:val="000000" w:themeColor="text1"/>
                <w:sz w:val="20"/>
              </w:rPr>
              <w:t>0</w:t>
            </w:r>
          </w:p>
        </w:tc>
      </w:tr>
      <w:tr w:rsidR="00A02692" w:rsidRPr="00FA5B5C" w:rsidTr="005B0873">
        <w:tc>
          <w:tcPr>
            <w:tcW w:w="534" w:type="dxa"/>
            <w:vMerge w:val="restart"/>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DF0F43" w:rsidRPr="00DF0F43" w:rsidRDefault="003A12B8" w:rsidP="00DF0F43">
            <w:pPr>
              <w:snapToGrid w:val="0"/>
              <w:rPr>
                <w:rFonts w:eastAsia="SimSun"/>
                <w:b/>
                <w:bCs/>
                <w:color w:val="000000"/>
                <w:sz w:val="20"/>
              </w:rPr>
            </w:pPr>
            <w:r>
              <w:rPr>
                <w:rFonts w:eastAsia="SimSun"/>
                <w:b/>
                <w:bCs/>
                <w:color w:val="000000"/>
                <w:sz w:val="20"/>
              </w:rPr>
              <w:t xml:space="preserve"> </w:t>
            </w:r>
            <w:r w:rsidR="00DF0F43" w:rsidRPr="00DF0F43">
              <w:rPr>
                <w:rFonts w:eastAsia="SimSun"/>
                <w:b/>
                <w:bCs/>
                <w:color w:val="000000"/>
                <w:sz w:val="20"/>
              </w:rPr>
              <w:t>52605020730105730414</w:t>
            </w:r>
          </w:p>
          <w:p w:rsidR="00A02692" w:rsidRPr="003A12B8" w:rsidRDefault="00DF0F43" w:rsidP="00DF0F43">
            <w:pPr>
              <w:snapToGrid w:val="0"/>
              <w:rPr>
                <w:rFonts w:eastAsia="SimSun"/>
                <w:b/>
                <w:bCs/>
                <w:color w:val="000000"/>
                <w:sz w:val="20"/>
              </w:rPr>
            </w:pPr>
            <w:r>
              <w:rPr>
                <w:rFonts w:eastAsia="SimSun"/>
                <w:b/>
                <w:bCs/>
                <w:color w:val="000000"/>
                <w:sz w:val="20"/>
              </w:rPr>
              <w:t xml:space="preserve"> </w:t>
            </w:r>
            <w:r w:rsidRPr="00DF0F43">
              <w:rPr>
                <w:rFonts w:eastAsia="SimSun"/>
                <w:b/>
                <w:bCs/>
                <w:color w:val="000000"/>
                <w:sz w:val="20"/>
              </w:rPr>
              <w:t>52605020730162210414</w:t>
            </w:r>
          </w:p>
        </w:tc>
      </w:tr>
      <w:tr w:rsidR="00A02692" w:rsidRPr="00FA5B5C" w:rsidTr="005B0873">
        <w:tc>
          <w:tcPr>
            <w:tcW w:w="534" w:type="dxa"/>
            <w:vMerge/>
            <w:tcBorders>
              <w:left w:val="single" w:sz="4" w:space="0" w:color="000000"/>
              <w:bottom w:val="single" w:sz="4" w:space="0" w:color="000000"/>
            </w:tcBorders>
            <w:shd w:val="clear" w:color="auto" w:fill="auto"/>
          </w:tcPr>
          <w:p w:rsidR="00A02692" w:rsidRPr="00FA5B5C" w:rsidRDefault="00A02692" w:rsidP="00DA6F6E">
            <w:pPr>
              <w:snapToGrid w:val="0"/>
              <w:rPr>
                <w:sz w:val="20"/>
              </w:rPr>
            </w:pPr>
          </w:p>
        </w:tc>
        <w:tc>
          <w:tcPr>
            <w:tcW w:w="2126" w:type="dxa"/>
            <w:tcBorders>
              <w:top w:val="single" w:sz="4" w:space="0" w:color="000000"/>
              <w:left w:val="single" w:sz="4" w:space="0" w:color="000000"/>
              <w:bottom w:val="single" w:sz="4" w:space="0" w:color="000000"/>
            </w:tcBorders>
            <w:shd w:val="clear" w:color="auto" w:fill="auto"/>
          </w:tcPr>
          <w:p w:rsidR="00A02692" w:rsidRPr="00FA5B5C" w:rsidRDefault="00DF1AFD" w:rsidP="00585B4D">
            <w:pPr>
              <w:snapToGrid w:val="0"/>
              <w:rPr>
                <w:color w:val="000000"/>
                <w:sz w:val="20"/>
              </w:rPr>
            </w:pPr>
            <w:r w:rsidRPr="00DF1AFD">
              <w:rPr>
                <w:color w:val="000000"/>
                <w:sz w:val="20"/>
              </w:rPr>
              <w:t>№ заказа (№ лота)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A02692" w:rsidRPr="00E1457E" w:rsidRDefault="003A12B8" w:rsidP="001215DB">
            <w:pPr>
              <w:snapToGrid w:val="0"/>
              <w:rPr>
                <w:rFonts w:eastAsia="SimSun"/>
                <w:color w:val="000000"/>
                <w:sz w:val="20"/>
                <w:highlight w:val="yellow"/>
              </w:rPr>
            </w:pPr>
            <w:r>
              <w:rPr>
                <w:rFonts w:eastAsia="SimSun"/>
                <w:b/>
                <w:bCs/>
                <w:color w:val="000000"/>
                <w:sz w:val="20"/>
              </w:rPr>
              <w:t>76</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936100" w:rsidRDefault="004F5E00" w:rsidP="00585B4D">
            <w:pPr>
              <w:autoSpaceDE w:val="0"/>
              <w:autoSpaceDN w:val="0"/>
              <w:adjustRightInd w:val="0"/>
              <w:jc w:val="both"/>
              <w:rPr>
                <w:rFonts w:eastAsia="Calibri"/>
                <w:color w:val="000000"/>
                <w:kern w:val="0"/>
                <w:sz w:val="20"/>
                <w:lang w:eastAsia="en-US"/>
              </w:rPr>
            </w:pPr>
            <w:r w:rsidRPr="00936100">
              <w:rPr>
                <w:rFonts w:eastAsia="Calibri"/>
                <w:color w:val="000000"/>
                <w:kern w:val="0"/>
                <w:sz w:val="20"/>
                <w:lang w:eastAsia="en-US"/>
              </w:rPr>
              <w:t xml:space="preserve">Первая часть заявки  должна содержать следующую информацию: </w:t>
            </w:r>
          </w:p>
          <w:p w:rsidR="00936100" w:rsidRPr="00936100" w:rsidRDefault="00706DC0" w:rsidP="00706DC0">
            <w:pPr>
              <w:autoSpaceDE w:val="0"/>
              <w:autoSpaceDN w:val="0"/>
              <w:adjustRightInd w:val="0"/>
              <w:jc w:val="both"/>
              <w:rPr>
                <w:rFonts w:eastAsia="Calibri"/>
                <w:bCs/>
                <w:color w:val="000000"/>
                <w:kern w:val="0"/>
                <w:sz w:val="20"/>
                <w:lang w:eastAsia="en-US"/>
              </w:rPr>
            </w:pPr>
            <w:r>
              <w:rPr>
                <w:rFonts w:eastAsia="Calibri"/>
                <w:color w:val="000000"/>
                <w:kern w:val="0"/>
                <w:sz w:val="20"/>
                <w:lang w:eastAsia="en-US"/>
              </w:rPr>
              <w:t xml:space="preserve">- </w:t>
            </w:r>
            <w:r w:rsidRPr="00706DC0">
              <w:rPr>
                <w:rFonts w:eastAsia="Calibri"/>
                <w:color w:val="000000"/>
                <w:kern w:val="0"/>
                <w:sz w:val="20"/>
                <w:lang w:eastAsia="en-US"/>
              </w:rPr>
              <w:t xml:space="preserve">согласие участника </w:t>
            </w:r>
            <w:r>
              <w:rPr>
                <w:rFonts w:eastAsia="Calibri"/>
                <w:color w:val="000000"/>
                <w:kern w:val="0"/>
                <w:sz w:val="20"/>
                <w:lang w:eastAsia="en-US"/>
              </w:rPr>
              <w:t>электронного</w:t>
            </w:r>
            <w:r w:rsidRPr="00706DC0">
              <w:rPr>
                <w:rFonts w:eastAsia="Calibri"/>
                <w:color w:val="000000"/>
                <w:kern w:val="0"/>
                <w:sz w:val="20"/>
                <w:lang w:eastAsia="en-US"/>
              </w:rPr>
              <w:t xml:space="preserve"> аукциона на выполнение работы или оказание услуги на условиях, предусмотренных документацией о</w:t>
            </w:r>
            <w:r>
              <w:rPr>
                <w:rFonts w:eastAsia="Calibri"/>
                <w:color w:val="000000"/>
                <w:kern w:val="0"/>
                <w:sz w:val="20"/>
                <w:lang w:eastAsia="en-US"/>
              </w:rPr>
              <w:t>б электронном</w:t>
            </w:r>
            <w:r w:rsidRPr="00706DC0">
              <w:rPr>
                <w:rFonts w:eastAsia="Calibri"/>
                <w:color w:val="000000"/>
                <w:kern w:val="0"/>
                <w:sz w:val="20"/>
                <w:lang w:eastAsia="en-US"/>
              </w:rPr>
              <w:t xml:space="preserve"> аукционе, при проведении такого аукциона на выполнение работы или оказание услуги;</w:t>
            </w:r>
          </w:p>
        </w:tc>
      </w:tr>
      <w:tr w:rsidR="002B7D2D" w:rsidRPr="00FA5B5C" w:rsidTr="005B0873">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126"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936100" w:rsidP="00F1482F">
            <w:pPr>
              <w:autoSpaceDE w:val="0"/>
              <w:autoSpaceDN w:val="0"/>
              <w:adjustRightInd w:val="0"/>
              <w:jc w:val="both"/>
              <w:rPr>
                <w:rFonts w:eastAsia="Calibri"/>
                <w:color w:val="000000"/>
                <w:kern w:val="0"/>
                <w:sz w:val="20"/>
                <w:lang w:eastAsia="en-US"/>
              </w:rPr>
            </w:pPr>
            <w:r w:rsidRPr="00CE3CD2">
              <w:rPr>
                <w:rFonts w:eastAsia="Calibri"/>
                <w:color w:val="000000"/>
                <w:kern w:val="0"/>
                <w:sz w:val="20"/>
                <w:lang w:eastAsia="en-US"/>
              </w:rPr>
              <w:t>Участник закупки вправе предоставить информацию в произвольной форме.</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E227D3" w:rsidRDefault="004F5E00" w:rsidP="00585B4D">
            <w:pPr>
              <w:snapToGrid w:val="0"/>
              <w:ind w:firstLine="33"/>
              <w:jc w:val="both"/>
              <w:rPr>
                <w:b/>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37761E" w:rsidRPr="0037761E" w:rsidRDefault="004F5E00" w:rsidP="0037761E">
            <w:pPr>
              <w:snapToGrid w:val="0"/>
              <w:spacing w:before="60" w:after="60"/>
              <w:ind w:firstLine="175"/>
              <w:jc w:val="both"/>
              <w:rPr>
                <w:b/>
                <w:color w:val="000000"/>
                <w:kern w:val="0"/>
                <w:sz w:val="20"/>
                <w:lang w:eastAsia="ar-SA"/>
              </w:rPr>
            </w:pPr>
            <w:r w:rsidRPr="00FA5B5C">
              <w:rPr>
                <w:sz w:val="20"/>
              </w:rPr>
              <w:t xml:space="preserve">2. </w:t>
            </w:r>
            <w:proofErr w:type="gramStart"/>
            <w:r w:rsidRPr="00FA5B5C">
              <w:rPr>
                <w:sz w:val="20"/>
              </w:rPr>
              <w:t xml:space="preserve">Документы, подтверждающие соответствие участника аукциона требованиям, установленным </w:t>
            </w:r>
            <w:hyperlink w:anchor="Par538" w:history="1">
              <w:r w:rsidRPr="00FA5B5C">
                <w:rPr>
                  <w:sz w:val="20"/>
                </w:rPr>
                <w:t>пунктом 1</w:t>
              </w:r>
            </w:hyperlink>
            <w:r w:rsidRPr="00FA5B5C">
              <w:rPr>
                <w:sz w:val="20"/>
              </w:rPr>
              <w:t xml:space="preserve"> части 1  статьи 31 Федерального закона</w:t>
            </w:r>
            <w:r w:rsidR="001D1156">
              <w:t xml:space="preserve"> </w:t>
            </w:r>
            <w:r w:rsidR="001D1156" w:rsidRPr="001D1156">
              <w:rPr>
                <w:sz w:val="20"/>
              </w:rPr>
              <w:t>от 05.04.2013 г. № 44- ФЗ</w:t>
            </w:r>
            <w:r w:rsidRPr="008173D1">
              <w:rPr>
                <w:sz w:val="20"/>
              </w:rPr>
              <w:t>,</w:t>
            </w:r>
            <w:r w:rsidR="0037761E" w:rsidRPr="0037761E">
              <w:rPr>
                <w:sz w:val="20"/>
              </w:rPr>
              <w:t xml:space="preserve"> в том числе участник закупки не может являться организацией, находящейся под юрисдикцией Турецкой Республики, а также организацией, контролируемой гражданами Турецкой Республики и (или) организациями, находящимися под юрисдикцией Турецкой Республики в  соответствии с  Постановлением Правительства РФ от 29.12.2015 N 1457</w:t>
            </w:r>
            <w:r w:rsidRPr="00FA5B5C">
              <w:rPr>
                <w:sz w:val="20"/>
              </w:rPr>
              <w:t xml:space="preserve"> или</w:t>
            </w:r>
            <w:proofErr w:type="gramEnd"/>
            <w:r w:rsidRPr="00FA5B5C">
              <w:rPr>
                <w:sz w:val="20"/>
              </w:rPr>
              <w:t xml:space="preserve"> копии этих документов, а также декларация о соответствии участника такого аукциона требованиям, установленным </w:t>
            </w:r>
            <w:hyperlink w:anchor="Par540" w:history="1">
              <w:r w:rsidRPr="00FA5B5C">
                <w:rPr>
                  <w:sz w:val="20"/>
                </w:rPr>
                <w:t xml:space="preserve">пунктами </w:t>
              </w:r>
            </w:hyperlink>
            <w:r w:rsidR="006108E2">
              <w:rPr>
                <w:sz w:val="20"/>
              </w:rPr>
              <w:t>3</w:t>
            </w:r>
            <w:r w:rsidR="00E52DF0">
              <w:rPr>
                <w:sz w:val="20"/>
              </w:rPr>
              <w:t>,4,5,7,9</w:t>
            </w:r>
            <w:hyperlink w:anchor="Par546" w:history="1">
              <w:r w:rsidRPr="00FA5B5C">
                <w:rPr>
                  <w:sz w:val="20"/>
                </w:rPr>
                <w:t xml:space="preserve"> части 1 статьи 31</w:t>
              </w:r>
            </w:hyperlink>
            <w:r w:rsidRPr="00FA5B5C">
              <w:rPr>
                <w:sz w:val="20"/>
              </w:rPr>
              <w:t xml:space="preserve"> Федерального закона от 05.04.2013 г. №</w:t>
            </w:r>
            <w:r w:rsidR="00E67CC8">
              <w:rPr>
                <w:sz w:val="20"/>
              </w:rPr>
              <w:t xml:space="preserve"> 44- ФЗ</w:t>
            </w:r>
            <w:proofErr w:type="gramStart"/>
            <w:r w:rsidR="00E67CC8" w:rsidRPr="00A326F9">
              <w:rPr>
                <w:sz w:val="20"/>
              </w:rPr>
              <w:t>.</w:t>
            </w:r>
            <w:proofErr w:type="gramEnd"/>
            <w:r w:rsidR="00FE5E24" w:rsidRPr="00A326F9">
              <w:rPr>
                <w:sz w:val="22"/>
                <w:szCs w:val="22"/>
              </w:rPr>
              <w:t xml:space="preserve"> </w:t>
            </w:r>
            <w:r w:rsidR="0037761E">
              <w:rPr>
                <w:b/>
                <w:color w:val="000000"/>
                <w:kern w:val="0"/>
                <w:sz w:val="20"/>
                <w:lang w:eastAsia="ar-SA"/>
              </w:rPr>
              <w:t>(</w:t>
            </w:r>
            <w:proofErr w:type="gramStart"/>
            <w:r w:rsidR="00DF0F43">
              <w:rPr>
                <w:b/>
                <w:color w:val="000000"/>
                <w:kern w:val="0"/>
                <w:sz w:val="20"/>
                <w:lang w:eastAsia="ar-SA"/>
              </w:rPr>
              <w:t>д</w:t>
            </w:r>
            <w:proofErr w:type="gramEnd"/>
            <w:r w:rsidR="00DF0F43">
              <w:rPr>
                <w:b/>
                <w:color w:val="000000"/>
                <w:kern w:val="0"/>
                <w:sz w:val="20"/>
                <w:lang w:eastAsia="ar-SA"/>
              </w:rPr>
              <w:t xml:space="preserve">ействующее </w:t>
            </w:r>
            <w:r w:rsidR="0037761E" w:rsidRPr="0037761E">
              <w:rPr>
                <w:b/>
                <w:color w:val="000000"/>
                <w:kern w:val="0"/>
                <w:sz w:val="20"/>
                <w:lang w:eastAsia="ar-SA"/>
              </w:rPr>
              <w:t>Свидетельство (копия), выданное саморегулируемой организацией о допуске к работам, которые оказывают влияние на безопасность объектов капитального строительства по инженерным изысканиям (в соответствии с перечнем, утвержденным Приказом Министерства регионального развития РФ от 30.12.2009 №624 «</w:t>
            </w:r>
            <w:proofErr w:type="gramStart"/>
            <w:r w:rsidR="0037761E" w:rsidRPr="0037761E">
              <w:rPr>
                <w:b/>
                <w:color w:val="000000"/>
                <w:kern w:val="0"/>
                <w:sz w:val="20"/>
                <w:lang w:eastAsia="ar-SA"/>
              </w:rPr>
              <w:t xml:space="preserve">Об утверждении перечня видов работ по инженерным изысканиям, по подготовке проектной </w:t>
            </w:r>
            <w:r w:rsidR="0037761E" w:rsidRPr="0037761E">
              <w:rPr>
                <w:b/>
                <w:color w:val="000000"/>
                <w:kern w:val="0"/>
                <w:sz w:val="20"/>
                <w:lang w:eastAsia="ar-SA"/>
              </w:rPr>
              <w:lastRenderedPageBreak/>
              <w:t>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37761E">
              <w:rPr>
                <w:b/>
                <w:color w:val="000000"/>
                <w:kern w:val="0"/>
                <w:sz w:val="20"/>
                <w:lang w:eastAsia="ar-SA"/>
              </w:rPr>
              <w:t>)</w:t>
            </w:r>
            <w:r w:rsidR="0037761E" w:rsidRPr="0037761E">
              <w:rPr>
                <w:b/>
                <w:color w:val="000000"/>
                <w:kern w:val="0"/>
                <w:sz w:val="20"/>
                <w:lang w:eastAsia="ar-SA"/>
              </w:rPr>
              <w:t>:</w:t>
            </w:r>
            <w:proofErr w:type="gramEnd"/>
          </w:p>
          <w:p w:rsidR="0037761E" w:rsidRPr="00DF0F43" w:rsidRDefault="0037761E" w:rsidP="0037761E">
            <w:pPr>
              <w:suppressAutoHyphens/>
              <w:snapToGrid w:val="0"/>
              <w:spacing w:before="60" w:after="60"/>
              <w:ind w:firstLine="34"/>
              <w:jc w:val="both"/>
              <w:rPr>
                <w:b/>
                <w:color w:val="000000"/>
                <w:kern w:val="0"/>
                <w:sz w:val="20"/>
                <w:lang w:eastAsia="ar-SA"/>
              </w:rPr>
            </w:pPr>
            <w:r w:rsidRPr="00DF0F43">
              <w:rPr>
                <w:b/>
                <w:color w:val="000000"/>
                <w:kern w:val="0"/>
                <w:sz w:val="20"/>
                <w:lang w:eastAsia="ar-SA"/>
              </w:rPr>
              <w:t xml:space="preserve">Раздел </w:t>
            </w:r>
            <w:r w:rsidRPr="00DF0F43">
              <w:rPr>
                <w:b/>
                <w:color w:val="000000"/>
                <w:kern w:val="0"/>
                <w:sz w:val="20"/>
                <w:lang w:val="en-US" w:eastAsia="ar-SA"/>
              </w:rPr>
              <w:t>II</w:t>
            </w:r>
            <w:r w:rsidRPr="00DF0F43">
              <w:rPr>
                <w:b/>
                <w:color w:val="000000"/>
                <w:kern w:val="0"/>
                <w:sz w:val="20"/>
                <w:lang w:eastAsia="ar-SA"/>
              </w:rPr>
              <w:t>. Виды работ по подготовке проектной документации</w:t>
            </w:r>
          </w:p>
          <w:p w:rsidR="0037761E" w:rsidRPr="00DF0F43" w:rsidRDefault="0037761E" w:rsidP="0037761E">
            <w:pPr>
              <w:suppressAutoHyphens/>
              <w:snapToGrid w:val="0"/>
              <w:spacing w:before="60" w:after="60"/>
              <w:ind w:firstLine="34"/>
              <w:jc w:val="both"/>
              <w:rPr>
                <w:b/>
                <w:color w:val="000000"/>
                <w:kern w:val="0"/>
                <w:sz w:val="20"/>
                <w:lang w:eastAsia="ar-SA"/>
              </w:rPr>
            </w:pPr>
            <w:r w:rsidRPr="00DF0F43">
              <w:rPr>
                <w:b/>
                <w:color w:val="000000"/>
                <w:kern w:val="0"/>
                <w:sz w:val="20"/>
                <w:lang w:eastAsia="ar-SA"/>
              </w:rPr>
              <w:t>п.1. Работы по подготовке схемы планировочной организации земельного участка:</w:t>
            </w:r>
          </w:p>
          <w:p w:rsidR="0037761E" w:rsidRPr="00DF0F43" w:rsidRDefault="0037761E" w:rsidP="0037761E">
            <w:pPr>
              <w:suppressAutoHyphens/>
              <w:snapToGrid w:val="0"/>
              <w:spacing w:before="60" w:after="60"/>
              <w:ind w:firstLine="34"/>
              <w:jc w:val="both"/>
              <w:rPr>
                <w:color w:val="000000"/>
                <w:kern w:val="0"/>
                <w:sz w:val="20"/>
                <w:lang w:eastAsia="ar-SA"/>
              </w:rPr>
            </w:pPr>
            <w:proofErr w:type="spellStart"/>
            <w:r w:rsidRPr="00DF0F43">
              <w:rPr>
                <w:color w:val="000000"/>
                <w:kern w:val="0"/>
                <w:sz w:val="20"/>
                <w:lang w:eastAsia="ar-SA"/>
              </w:rPr>
              <w:t>п.п</w:t>
            </w:r>
            <w:proofErr w:type="spellEnd"/>
            <w:r w:rsidRPr="00DF0F43">
              <w:rPr>
                <w:color w:val="000000"/>
                <w:kern w:val="0"/>
                <w:sz w:val="20"/>
                <w:lang w:eastAsia="ar-SA"/>
              </w:rPr>
              <w:t>. 1.2. Работы по подготовке схемы планировочной организации трассы линейного объекта</w:t>
            </w:r>
            <w:r w:rsidR="00DF0F43">
              <w:rPr>
                <w:color w:val="000000"/>
                <w:kern w:val="0"/>
                <w:sz w:val="20"/>
                <w:lang w:eastAsia="ar-SA"/>
              </w:rPr>
              <w:t>;</w:t>
            </w:r>
          </w:p>
          <w:p w:rsidR="0037761E" w:rsidRPr="00DF0F43" w:rsidRDefault="0037761E" w:rsidP="0037761E">
            <w:pPr>
              <w:suppressAutoHyphens/>
              <w:snapToGrid w:val="0"/>
              <w:spacing w:before="60" w:after="60"/>
              <w:ind w:firstLine="34"/>
              <w:jc w:val="both"/>
              <w:rPr>
                <w:color w:val="000000"/>
                <w:kern w:val="0"/>
                <w:sz w:val="20"/>
                <w:lang w:eastAsia="ar-SA"/>
              </w:rPr>
            </w:pPr>
            <w:proofErr w:type="spellStart"/>
            <w:r w:rsidRPr="00DF0F43">
              <w:rPr>
                <w:color w:val="000000"/>
                <w:kern w:val="0"/>
                <w:sz w:val="20"/>
                <w:lang w:eastAsia="ar-SA"/>
              </w:rPr>
              <w:t>п.п</w:t>
            </w:r>
            <w:proofErr w:type="spellEnd"/>
            <w:r w:rsidRPr="00DF0F43">
              <w:rPr>
                <w:color w:val="000000"/>
                <w:kern w:val="0"/>
                <w:sz w:val="20"/>
                <w:lang w:eastAsia="ar-SA"/>
              </w:rPr>
              <w:t xml:space="preserve">. 1.3. Работы по подготовке </w:t>
            </w:r>
            <w:proofErr w:type="gramStart"/>
            <w:r w:rsidRPr="00DF0F43">
              <w:rPr>
                <w:color w:val="000000"/>
                <w:kern w:val="0"/>
                <w:sz w:val="20"/>
                <w:lang w:eastAsia="ar-SA"/>
              </w:rPr>
              <w:t>схемы планировочной организации полосы отвода линейного сооружения</w:t>
            </w:r>
            <w:proofErr w:type="gramEnd"/>
            <w:r w:rsidR="00DF0F43">
              <w:rPr>
                <w:color w:val="000000"/>
                <w:kern w:val="0"/>
                <w:sz w:val="20"/>
                <w:lang w:eastAsia="ar-SA"/>
              </w:rPr>
              <w:t>;</w:t>
            </w:r>
          </w:p>
          <w:p w:rsidR="0037761E" w:rsidRPr="00DF0F43" w:rsidRDefault="0037761E" w:rsidP="0037761E">
            <w:pPr>
              <w:suppressAutoHyphens/>
              <w:snapToGrid w:val="0"/>
              <w:spacing w:before="60" w:after="60"/>
              <w:ind w:firstLine="34"/>
              <w:jc w:val="both"/>
              <w:rPr>
                <w:b/>
                <w:color w:val="000000"/>
                <w:kern w:val="0"/>
                <w:sz w:val="20"/>
                <w:lang w:eastAsia="ar-SA"/>
              </w:rPr>
            </w:pPr>
            <w:r w:rsidRPr="00DF0F43">
              <w:rPr>
                <w:b/>
                <w:color w:val="000000"/>
                <w:kern w:val="0"/>
                <w:sz w:val="20"/>
                <w:lang w:eastAsia="ar-SA"/>
              </w:rPr>
              <w:t>п. 3. Работы по подготовке конструктивных решений</w:t>
            </w:r>
          </w:p>
          <w:p w:rsidR="0037761E" w:rsidRPr="00DF0F43" w:rsidRDefault="0037761E" w:rsidP="0037761E">
            <w:pPr>
              <w:suppressAutoHyphens/>
              <w:snapToGrid w:val="0"/>
              <w:spacing w:before="60" w:after="60"/>
              <w:ind w:firstLine="175"/>
              <w:jc w:val="both"/>
              <w:rPr>
                <w:b/>
                <w:color w:val="000000"/>
                <w:kern w:val="0"/>
                <w:sz w:val="20"/>
                <w:lang w:eastAsia="ar-SA"/>
              </w:rPr>
            </w:pPr>
            <w:r w:rsidRPr="00DF0F43">
              <w:rPr>
                <w:b/>
                <w:color w:val="000000"/>
                <w:kern w:val="0"/>
                <w:sz w:val="20"/>
                <w:lang w:eastAsia="ar-SA"/>
              </w:rPr>
              <w:t>и (или)</w:t>
            </w:r>
          </w:p>
          <w:p w:rsidR="00C00DAE" w:rsidRPr="0037761E" w:rsidRDefault="0037761E" w:rsidP="0037761E">
            <w:pPr>
              <w:snapToGrid w:val="0"/>
              <w:spacing w:before="60" w:after="60"/>
              <w:ind w:firstLine="175"/>
              <w:jc w:val="both"/>
              <w:rPr>
                <w:b/>
                <w:color w:val="000000"/>
                <w:kern w:val="0"/>
                <w:sz w:val="20"/>
                <w:lang w:eastAsia="ar-SA"/>
              </w:rPr>
            </w:pPr>
            <w:r w:rsidRPr="00DF0F43">
              <w:rPr>
                <w:b/>
                <w:color w:val="000000"/>
                <w:kern w:val="0"/>
                <w:sz w:val="20"/>
                <w:lang w:eastAsia="ar-SA"/>
              </w:rPr>
              <w:t>п.13.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p>
          <w:p w:rsidR="004F5E00" w:rsidRPr="00C32403" w:rsidRDefault="004F5E00" w:rsidP="00F85443">
            <w:pPr>
              <w:widowControl w:val="0"/>
              <w:autoSpaceDE w:val="0"/>
              <w:autoSpaceDN w:val="0"/>
              <w:adjustRightInd w:val="0"/>
              <w:ind w:firstLine="33"/>
              <w:jc w:val="both"/>
              <w:rPr>
                <w:color w:val="000000" w:themeColor="text1"/>
                <w:sz w:val="20"/>
              </w:rPr>
            </w:pPr>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A45701" w:rsidRDefault="004F5E00" w:rsidP="00A058BB">
            <w:pPr>
              <w:widowControl w:val="0"/>
              <w:autoSpaceDE w:val="0"/>
              <w:autoSpaceDN w:val="0"/>
              <w:adjustRightInd w:val="0"/>
              <w:ind w:firstLine="33"/>
              <w:jc w:val="both"/>
              <w:rPr>
                <w:sz w:val="20"/>
              </w:rPr>
            </w:pPr>
            <w:r w:rsidRPr="00FA5B5C">
              <w:rPr>
                <w:sz w:val="20"/>
              </w:rPr>
              <w:t xml:space="preserve">4. </w:t>
            </w:r>
            <w:proofErr w:type="gramStart"/>
            <w:r w:rsidRPr="00FA5B5C">
              <w:rPr>
                <w:sz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w:t>
            </w:r>
            <w:r w:rsidR="00A058BB">
              <w:rPr>
                <w:sz w:val="20"/>
              </w:rPr>
              <w:t>тракта</w:t>
            </w:r>
            <w:proofErr w:type="gramEnd"/>
            <w:r w:rsidR="00A058BB">
              <w:rPr>
                <w:sz w:val="20"/>
              </w:rPr>
              <w:t xml:space="preserve"> является крупной сделкой.</w:t>
            </w:r>
          </w:p>
          <w:p w:rsidR="00951C9B" w:rsidRPr="00F54C5F" w:rsidRDefault="00951C9B" w:rsidP="0037761E">
            <w:pPr>
              <w:widowControl w:val="0"/>
              <w:autoSpaceDE w:val="0"/>
              <w:autoSpaceDN w:val="0"/>
              <w:adjustRightInd w:val="0"/>
              <w:ind w:firstLine="33"/>
              <w:jc w:val="both"/>
              <w:rPr>
                <w:sz w:val="20"/>
              </w:rPr>
            </w:pPr>
            <w:r w:rsidRPr="00CF3BC2">
              <w:rPr>
                <w:sz w:val="20"/>
              </w:rPr>
              <w:t>5. 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статьей 14 Федерального закона от 05.04.2013 г. № 44-ФЗ, или копии этих документов.</w:t>
            </w:r>
            <w:r w:rsidRPr="00951C9B">
              <w:rPr>
                <w:sz w:val="20"/>
              </w:rPr>
              <w:t xml:space="preserve"> </w:t>
            </w:r>
          </w:p>
        </w:tc>
      </w:tr>
      <w:tr w:rsidR="00AA00E4" w:rsidRPr="00FA5B5C" w:rsidTr="005B0873">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lastRenderedPageBreak/>
              <w:t>27.</w:t>
            </w:r>
          </w:p>
        </w:tc>
        <w:tc>
          <w:tcPr>
            <w:tcW w:w="2126"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Инструкция по заполнению второй части заявки на участие в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543AE0">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sidR="00543AE0">
              <w:rPr>
                <w:rFonts w:eastAsia="SimSun"/>
                <w:color w:val="000000" w:themeColor="text1"/>
                <w:sz w:val="20"/>
              </w:rPr>
              <w:t>5</w:t>
            </w:r>
            <w:r w:rsidRPr="00A058BB">
              <w:rPr>
                <w:rFonts w:eastAsia="SimSun"/>
                <w:color w:val="000000" w:themeColor="text1"/>
                <w:sz w:val="20"/>
              </w:rPr>
              <w:t xml:space="preserve"> пункта 26</w:t>
            </w:r>
            <w:r w:rsidRPr="0053562D">
              <w:rPr>
                <w:rFonts w:eastAsia="SimSun"/>
                <w:color w:val="000000" w:themeColor="text1"/>
                <w:sz w:val="20"/>
              </w:rPr>
              <w:t xml:space="preserve">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8</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Размер обеспечения исполнения </w:t>
            </w:r>
            <w:r w:rsidR="004B3283">
              <w:rPr>
                <w:sz w:val="20"/>
              </w:rPr>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5449C">
            <w:pPr>
              <w:snapToGrid w:val="0"/>
              <w:ind w:firstLine="33"/>
              <w:jc w:val="both"/>
              <w:rPr>
                <w:rFonts w:eastAsia="Calibri"/>
                <w:sz w:val="20"/>
              </w:rPr>
            </w:pPr>
            <w:r w:rsidRPr="008C48E2">
              <w:rPr>
                <w:sz w:val="20"/>
              </w:rPr>
              <w:t xml:space="preserve">Заказчик устанавливает требование </w:t>
            </w:r>
            <w:r w:rsidRPr="008C48E2">
              <w:rPr>
                <w:b/>
                <w:sz w:val="20"/>
              </w:rPr>
              <w:t xml:space="preserve">обеспечения исполнения контракта в размере 5% начальной (максимальной) цены </w:t>
            </w:r>
            <w:r w:rsidR="004B3283" w:rsidRPr="008C48E2">
              <w:rPr>
                <w:b/>
                <w:sz w:val="20"/>
              </w:rPr>
              <w:t>контракта</w:t>
            </w:r>
            <w:r w:rsidRPr="008C48E2">
              <w:rPr>
                <w:sz w:val="20"/>
              </w:rPr>
              <w:t xml:space="preserve">, что составляет </w:t>
            </w:r>
            <w:r w:rsidR="003A12B8">
              <w:rPr>
                <w:sz w:val="20"/>
              </w:rPr>
              <w:t>55507,25</w:t>
            </w:r>
            <w:r w:rsidRPr="008C48E2">
              <w:rPr>
                <w:b/>
                <w:sz w:val="20"/>
              </w:rPr>
              <w:t xml:space="preserve"> </w:t>
            </w:r>
            <w:r w:rsidRPr="008C48E2">
              <w:rPr>
                <w:sz w:val="20"/>
              </w:rPr>
              <w:t>(</w:t>
            </w:r>
            <w:r w:rsidR="0055449C">
              <w:rPr>
                <w:sz w:val="20"/>
              </w:rPr>
              <w:t>Пятьдесят пять</w:t>
            </w:r>
            <w:r w:rsidR="0020243E">
              <w:rPr>
                <w:sz w:val="20"/>
              </w:rPr>
              <w:t xml:space="preserve"> </w:t>
            </w:r>
            <w:r w:rsidR="0055449C">
              <w:rPr>
                <w:sz w:val="20"/>
              </w:rPr>
              <w:t xml:space="preserve"> тысяч пятьсот</w:t>
            </w:r>
            <w:r w:rsidR="0020243E">
              <w:rPr>
                <w:sz w:val="20"/>
              </w:rPr>
              <w:t xml:space="preserve"> семь</w:t>
            </w:r>
            <w:r w:rsidRPr="008C48E2">
              <w:rPr>
                <w:sz w:val="20"/>
              </w:rPr>
              <w:t>) рубл</w:t>
            </w:r>
            <w:r w:rsidR="00205BB6">
              <w:rPr>
                <w:sz w:val="20"/>
              </w:rPr>
              <w:t xml:space="preserve">ей </w:t>
            </w:r>
            <w:r w:rsidR="0055449C">
              <w:rPr>
                <w:sz w:val="20"/>
              </w:rPr>
              <w:t>25</w:t>
            </w:r>
            <w:r w:rsidRPr="008C48E2">
              <w:rPr>
                <w:sz w:val="20"/>
              </w:rPr>
              <w:t xml:space="preserve"> копе</w:t>
            </w:r>
            <w:r w:rsidR="003A430C">
              <w:rPr>
                <w:sz w:val="20"/>
              </w:rPr>
              <w:t>ек</w:t>
            </w:r>
            <w:r w:rsidRPr="008C48E2">
              <w:rPr>
                <w:sz w:val="20"/>
              </w:rPr>
              <w:t>.</w:t>
            </w:r>
            <w:r w:rsidRPr="00FA5B5C">
              <w:rPr>
                <w:sz w:val="20"/>
              </w:rPr>
              <w:t xml:space="preserve"> </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4B3283">
              <w:rPr>
                <w:sz w:val="20"/>
              </w:rPr>
              <w:t>контракта</w:t>
            </w:r>
            <w:r w:rsidRPr="00FA5B5C">
              <w:rPr>
                <w:sz w:val="20"/>
              </w:rPr>
              <w:t>.</w:t>
            </w:r>
          </w:p>
          <w:p w:rsidR="004F5E00" w:rsidRPr="00FA5B5C" w:rsidRDefault="004F5E00" w:rsidP="004B3283">
            <w:pPr>
              <w:snapToGrid w:val="0"/>
              <w:rPr>
                <w:sz w:val="20"/>
              </w:rPr>
            </w:pPr>
            <w:r w:rsidRPr="00FA5B5C">
              <w:rPr>
                <w:sz w:val="20"/>
              </w:rPr>
              <w:t xml:space="preserve">Требования к обеспечению исполнения </w:t>
            </w:r>
            <w:r w:rsidR="004B3283">
              <w:rPr>
                <w:sz w:val="20"/>
              </w:rPr>
              <w:lastRenderedPageBreak/>
              <w:t>контракта</w:t>
            </w:r>
            <w:r w:rsidRPr="00FA5B5C">
              <w:rPr>
                <w:sz w:val="20"/>
              </w:rPr>
              <w:t xml:space="preserve">. Информация о банковском сопровождении </w:t>
            </w:r>
            <w:r w:rsidR="004B3283">
              <w:rPr>
                <w:sz w:val="20"/>
              </w:rPr>
              <w:t>контракта</w:t>
            </w:r>
            <w:r w:rsidR="00E67CC8">
              <w:rPr>
                <w:sz w:val="20"/>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D66F18">
              <w:rPr>
                <w:kern w:val="0"/>
                <w:sz w:val="20"/>
              </w:rPr>
              <w:lastRenderedPageBreak/>
              <w:t xml:space="preserve">Обеспечение исполнения </w:t>
            </w:r>
            <w:r w:rsidR="004B3283">
              <w:rPr>
                <w:kern w:val="0"/>
                <w:sz w:val="20"/>
              </w:rPr>
              <w:t>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4B3283">
              <w:rPr>
                <w:kern w:val="0"/>
                <w:sz w:val="20"/>
              </w:rPr>
              <w:t>контракта</w:t>
            </w:r>
            <w:r w:rsidRPr="00D66F18">
              <w:rPr>
                <w:kern w:val="0"/>
                <w:sz w:val="20"/>
              </w:rPr>
              <w:t xml:space="preserve"> определяется участником закупки, с которым заключается </w:t>
            </w:r>
            <w:r w:rsidR="004B3283">
              <w:rPr>
                <w:kern w:val="0"/>
                <w:sz w:val="20"/>
              </w:rPr>
              <w:t>контракт</w:t>
            </w:r>
            <w:r w:rsidRPr="00D66F18">
              <w:rPr>
                <w:kern w:val="0"/>
                <w:sz w:val="20"/>
              </w:rPr>
              <w:t xml:space="preserve">, самостоятельно. Срок действия банковской гарантии должен превышать срок действия </w:t>
            </w:r>
            <w:r w:rsidR="004B3283">
              <w:rPr>
                <w:kern w:val="0"/>
                <w:sz w:val="20"/>
              </w:rPr>
              <w:t>контракта</w:t>
            </w:r>
            <w:r w:rsidRPr="00D66F18">
              <w:rPr>
                <w:kern w:val="0"/>
                <w:sz w:val="20"/>
              </w:rPr>
              <w:t xml:space="preserve"> не менее чем на один месяц. </w:t>
            </w:r>
            <w:r w:rsidR="004B3283">
              <w:rPr>
                <w:kern w:val="0"/>
                <w:sz w:val="20"/>
              </w:rPr>
              <w:t>Контракт</w:t>
            </w:r>
            <w:r w:rsidRPr="00D66F18">
              <w:rPr>
                <w:kern w:val="0"/>
                <w:sz w:val="20"/>
              </w:rPr>
              <w:t xml:space="preserve"> заключается после </w:t>
            </w:r>
            <w:r w:rsidRPr="00D66F18">
              <w:rPr>
                <w:kern w:val="0"/>
                <w:sz w:val="20"/>
              </w:rPr>
              <w:lastRenderedPageBreak/>
              <w:t xml:space="preserve">предоставления участником закупки, с которым заключается </w:t>
            </w:r>
            <w:r w:rsidR="004B3283">
              <w:rPr>
                <w:kern w:val="0"/>
                <w:sz w:val="20"/>
              </w:rPr>
              <w:t>контракт</w:t>
            </w:r>
            <w:r w:rsidRPr="00D66F18">
              <w:rPr>
                <w:kern w:val="0"/>
                <w:sz w:val="20"/>
              </w:rPr>
              <w:t>, обеспечения исполнения контракта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4B3283">
              <w:rPr>
                <w:kern w:val="0"/>
                <w:sz w:val="20"/>
              </w:rPr>
              <w:t>контракт</w:t>
            </w:r>
            <w:r w:rsidRPr="00D66F18">
              <w:rPr>
                <w:kern w:val="0"/>
                <w:sz w:val="20"/>
              </w:rPr>
              <w:t xml:space="preserve">, обеспечения исполнения </w:t>
            </w:r>
            <w:r w:rsidR="004B3283">
              <w:rPr>
                <w:kern w:val="0"/>
                <w:sz w:val="20"/>
              </w:rPr>
              <w:t>контракта</w:t>
            </w:r>
            <w:r w:rsidRPr="00D66F18">
              <w:rPr>
                <w:kern w:val="0"/>
                <w:sz w:val="20"/>
              </w:rPr>
              <w:t xml:space="preserve"> в срок, установленный для заключения </w:t>
            </w:r>
            <w:r w:rsidR="004B3283">
              <w:rPr>
                <w:kern w:val="0"/>
                <w:sz w:val="20"/>
              </w:rPr>
              <w:t>контракта</w:t>
            </w:r>
            <w:r w:rsidRPr="00D66F18">
              <w:rPr>
                <w:kern w:val="0"/>
                <w:sz w:val="20"/>
              </w:rPr>
              <w:t xml:space="preserve">, такой участник считается уклонившимся от заключения </w:t>
            </w:r>
            <w:r w:rsidR="004B3283">
              <w:rPr>
                <w:kern w:val="0"/>
                <w:sz w:val="20"/>
              </w:rPr>
              <w:t>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3900"/>
            </w:tblGrid>
            <w:tr w:rsidR="00E67CC8" w:rsidRPr="00B240D1" w:rsidTr="00A14910">
              <w:tc>
                <w:tcPr>
                  <w:tcW w:w="2474" w:type="dxa"/>
                </w:tcPr>
                <w:p w:rsidR="00E67CC8" w:rsidRPr="00B240D1" w:rsidRDefault="00E67CC8" w:rsidP="00090D2D">
                  <w:pPr>
                    <w:framePr w:hSpace="180" w:wrap="around" w:vAnchor="text" w:hAnchor="margin" w:xAlign="center" w:y="158"/>
                    <w:autoSpaceDE w:val="0"/>
                    <w:autoSpaceDN w:val="0"/>
                    <w:adjustRightInd w:val="0"/>
                    <w:jc w:val="both"/>
                    <w:rPr>
                      <w:kern w:val="0"/>
                      <w:sz w:val="20"/>
                    </w:rPr>
                  </w:pPr>
                  <w:r w:rsidRPr="00B240D1">
                    <w:rPr>
                      <w:kern w:val="0"/>
                      <w:sz w:val="20"/>
                    </w:rPr>
                    <w:t>Банк получателя</w:t>
                  </w:r>
                </w:p>
              </w:tc>
              <w:tc>
                <w:tcPr>
                  <w:tcW w:w="3900" w:type="dxa"/>
                </w:tcPr>
                <w:p w:rsidR="00E67CC8" w:rsidRPr="00CC5C06" w:rsidRDefault="00CC5C06" w:rsidP="00090D2D">
                  <w:pPr>
                    <w:framePr w:hSpace="180" w:wrap="around" w:vAnchor="text" w:hAnchor="margin" w:xAlign="center" w:y="158"/>
                    <w:autoSpaceDE w:val="0"/>
                    <w:autoSpaceDN w:val="0"/>
                    <w:adjustRightInd w:val="0"/>
                    <w:jc w:val="both"/>
                    <w:rPr>
                      <w:kern w:val="0"/>
                      <w:sz w:val="18"/>
                      <w:szCs w:val="18"/>
                    </w:rPr>
                  </w:pPr>
                  <w:r w:rsidRPr="00CC5C06">
                    <w:rPr>
                      <w:kern w:val="0"/>
                      <w:sz w:val="18"/>
                      <w:szCs w:val="18"/>
                    </w:rPr>
                    <w:t xml:space="preserve">ОТДЕЛЕНИЕ – НБ УДМУРТСКАЯ РЕСПУБЛИКА  </w:t>
                  </w:r>
                  <w:r>
                    <w:rPr>
                      <w:kern w:val="0"/>
                      <w:sz w:val="18"/>
                      <w:szCs w:val="18"/>
                    </w:rPr>
                    <w:t xml:space="preserve">                      </w:t>
                  </w:r>
                  <w:r w:rsidRPr="00CC5C06">
                    <w:rPr>
                      <w:kern w:val="0"/>
                      <w:sz w:val="18"/>
                      <w:szCs w:val="18"/>
                    </w:rPr>
                    <w:t>Г. ИЖЕВСК</w:t>
                  </w:r>
                </w:p>
              </w:tc>
            </w:tr>
            <w:tr w:rsidR="00E67CC8" w:rsidRPr="00B240D1" w:rsidTr="00A14910">
              <w:tc>
                <w:tcPr>
                  <w:tcW w:w="2474" w:type="dxa"/>
                </w:tcPr>
                <w:p w:rsidR="00E67CC8" w:rsidRPr="00B240D1" w:rsidRDefault="00E67CC8" w:rsidP="00090D2D">
                  <w:pPr>
                    <w:framePr w:hSpace="180" w:wrap="around" w:vAnchor="text" w:hAnchor="margin" w:xAlign="center" w:y="158"/>
                    <w:autoSpaceDE w:val="0"/>
                    <w:autoSpaceDN w:val="0"/>
                    <w:adjustRightInd w:val="0"/>
                    <w:jc w:val="both"/>
                    <w:rPr>
                      <w:kern w:val="0"/>
                      <w:sz w:val="20"/>
                    </w:rPr>
                  </w:pPr>
                  <w:r w:rsidRPr="00B240D1">
                    <w:rPr>
                      <w:kern w:val="0"/>
                      <w:sz w:val="20"/>
                    </w:rPr>
                    <w:t>БИК</w:t>
                  </w:r>
                </w:p>
              </w:tc>
              <w:tc>
                <w:tcPr>
                  <w:tcW w:w="3900" w:type="dxa"/>
                </w:tcPr>
                <w:p w:rsidR="00E67CC8" w:rsidRPr="00B240D1" w:rsidRDefault="00E67CC8" w:rsidP="00090D2D">
                  <w:pPr>
                    <w:framePr w:hSpace="180" w:wrap="around" w:vAnchor="text" w:hAnchor="margin" w:xAlign="center" w:y="158"/>
                    <w:autoSpaceDE w:val="0"/>
                    <w:autoSpaceDN w:val="0"/>
                    <w:adjustRightInd w:val="0"/>
                    <w:jc w:val="both"/>
                    <w:rPr>
                      <w:kern w:val="0"/>
                      <w:sz w:val="20"/>
                    </w:rPr>
                  </w:pPr>
                  <w:r w:rsidRPr="00B240D1">
                    <w:rPr>
                      <w:kern w:val="0"/>
                      <w:sz w:val="20"/>
                    </w:rPr>
                    <w:t>049401001</w:t>
                  </w:r>
                </w:p>
              </w:tc>
            </w:tr>
            <w:tr w:rsidR="00E67CC8" w:rsidRPr="00B240D1" w:rsidTr="00A14910">
              <w:tc>
                <w:tcPr>
                  <w:tcW w:w="2474" w:type="dxa"/>
                </w:tcPr>
                <w:p w:rsidR="00E67CC8" w:rsidRPr="00B240D1" w:rsidRDefault="00E67CC8" w:rsidP="00090D2D">
                  <w:pPr>
                    <w:framePr w:hSpace="180" w:wrap="around" w:vAnchor="text" w:hAnchor="margin" w:xAlign="center" w:y="158"/>
                    <w:autoSpaceDE w:val="0"/>
                    <w:autoSpaceDN w:val="0"/>
                    <w:adjustRightInd w:val="0"/>
                    <w:jc w:val="both"/>
                    <w:rPr>
                      <w:kern w:val="0"/>
                      <w:sz w:val="20"/>
                    </w:rPr>
                  </w:pPr>
                  <w:r w:rsidRPr="00B240D1">
                    <w:rPr>
                      <w:kern w:val="0"/>
                      <w:sz w:val="20"/>
                    </w:rPr>
                    <w:t>Получатель</w:t>
                  </w:r>
                </w:p>
              </w:tc>
              <w:tc>
                <w:tcPr>
                  <w:tcW w:w="3900" w:type="dxa"/>
                </w:tcPr>
                <w:p w:rsidR="00E67CC8" w:rsidRPr="00B240D1" w:rsidRDefault="00E67CC8" w:rsidP="00090D2D">
                  <w:pPr>
                    <w:framePr w:hSpace="180" w:wrap="around" w:vAnchor="text" w:hAnchor="margin" w:xAlign="center" w:y="158"/>
                    <w:autoSpaceDE w:val="0"/>
                    <w:autoSpaceDN w:val="0"/>
                    <w:adjustRightInd w:val="0"/>
                    <w:jc w:val="both"/>
                    <w:rPr>
                      <w:kern w:val="0"/>
                      <w:sz w:val="20"/>
                    </w:rPr>
                  </w:pPr>
                  <w:r w:rsidRPr="00B240D1">
                    <w:rPr>
                      <w:sz w:val="18"/>
                      <w:szCs w:val="18"/>
                    </w:rPr>
                    <w:t>УФК по Удмуртской Республике (</w:t>
                  </w:r>
                  <w:r w:rsidR="00974CB1" w:rsidRPr="00B240D1">
                    <w:rPr>
                      <w:sz w:val="18"/>
                      <w:szCs w:val="18"/>
                    </w:rPr>
                    <w:t>Администрация муниципального образования «Красногорский район», л/с 05133005550</w:t>
                  </w:r>
                  <w:r w:rsidRPr="00B240D1">
                    <w:rPr>
                      <w:sz w:val="18"/>
                      <w:szCs w:val="18"/>
                    </w:rPr>
                    <w:t>)</w:t>
                  </w:r>
                </w:p>
              </w:tc>
            </w:tr>
            <w:tr w:rsidR="00E67CC8" w:rsidRPr="00B240D1" w:rsidTr="00A14910">
              <w:tc>
                <w:tcPr>
                  <w:tcW w:w="2474" w:type="dxa"/>
                </w:tcPr>
                <w:p w:rsidR="00E67CC8" w:rsidRPr="00B240D1" w:rsidRDefault="00E67CC8" w:rsidP="00090D2D">
                  <w:pPr>
                    <w:framePr w:hSpace="180" w:wrap="around" w:vAnchor="text" w:hAnchor="margin" w:xAlign="center" w:y="158"/>
                    <w:autoSpaceDE w:val="0"/>
                    <w:autoSpaceDN w:val="0"/>
                    <w:adjustRightInd w:val="0"/>
                    <w:jc w:val="both"/>
                    <w:rPr>
                      <w:kern w:val="0"/>
                      <w:sz w:val="20"/>
                    </w:rPr>
                  </w:pPr>
                  <w:r w:rsidRPr="00B240D1">
                    <w:rPr>
                      <w:kern w:val="0"/>
                      <w:sz w:val="20"/>
                    </w:rPr>
                    <w:t>ИНН/КПП</w:t>
                  </w:r>
                </w:p>
              </w:tc>
              <w:tc>
                <w:tcPr>
                  <w:tcW w:w="3900" w:type="dxa"/>
                </w:tcPr>
                <w:p w:rsidR="00E67CC8" w:rsidRPr="00B240D1" w:rsidRDefault="00974CB1" w:rsidP="00090D2D">
                  <w:pPr>
                    <w:framePr w:hSpace="180" w:wrap="around" w:vAnchor="text" w:hAnchor="margin" w:xAlign="center" w:y="158"/>
                    <w:autoSpaceDE w:val="0"/>
                    <w:autoSpaceDN w:val="0"/>
                    <w:adjustRightInd w:val="0"/>
                    <w:jc w:val="both"/>
                    <w:rPr>
                      <w:sz w:val="18"/>
                      <w:szCs w:val="18"/>
                    </w:rPr>
                  </w:pPr>
                  <w:r w:rsidRPr="00B240D1">
                    <w:rPr>
                      <w:sz w:val="18"/>
                      <w:szCs w:val="18"/>
                    </w:rPr>
                    <w:t>1815001093</w:t>
                  </w:r>
                  <w:r w:rsidR="00E67CC8" w:rsidRPr="00B240D1">
                    <w:rPr>
                      <w:sz w:val="18"/>
                      <w:szCs w:val="18"/>
                    </w:rPr>
                    <w:t xml:space="preserve"> / 183701001</w:t>
                  </w:r>
                </w:p>
              </w:tc>
            </w:tr>
            <w:tr w:rsidR="00E67CC8" w:rsidRPr="00B240D1" w:rsidTr="00A14910">
              <w:tc>
                <w:tcPr>
                  <w:tcW w:w="2474" w:type="dxa"/>
                </w:tcPr>
                <w:p w:rsidR="00E67CC8" w:rsidRPr="00B240D1" w:rsidRDefault="00E67CC8" w:rsidP="00090D2D">
                  <w:pPr>
                    <w:framePr w:hSpace="180" w:wrap="around" w:vAnchor="text" w:hAnchor="margin" w:xAlign="center" w:y="158"/>
                    <w:autoSpaceDE w:val="0"/>
                    <w:autoSpaceDN w:val="0"/>
                    <w:adjustRightInd w:val="0"/>
                    <w:jc w:val="both"/>
                    <w:rPr>
                      <w:kern w:val="0"/>
                      <w:sz w:val="20"/>
                    </w:rPr>
                  </w:pPr>
                  <w:proofErr w:type="spellStart"/>
                  <w:r w:rsidRPr="00B240D1">
                    <w:rPr>
                      <w:kern w:val="0"/>
                      <w:sz w:val="20"/>
                    </w:rPr>
                    <w:t>Сч</w:t>
                  </w:r>
                  <w:proofErr w:type="spellEnd"/>
                  <w:r w:rsidRPr="00B240D1">
                    <w:rPr>
                      <w:kern w:val="0"/>
                      <w:sz w:val="20"/>
                    </w:rPr>
                    <w:t>. №</w:t>
                  </w:r>
                </w:p>
              </w:tc>
              <w:tc>
                <w:tcPr>
                  <w:tcW w:w="3900" w:type="dxa"/>
                </w:tcPr>
                <w:p w:rsidR="00E67CC8" w:rsidRPr="00B240D1" w:rsidRDefault="00974CB1" w:rsidP="00090D2D">
                  <w:pPr>
                    <w:framePr w:hSpace="180" w:wrap="around" w:vAnchor="text" w:hAnchor="margin" w:xAlign="center" w:y="158"/>
                    <w:autoSpaceDE w:val="0"/>
                    <w:autoSpaceDN w:val="0"/>
                    <w:adjustRightInd w:val="0"/>
                    <w:jc w:val="both"/>
                    <w:rPr>
                      <w:sz w:val="18"/>
                      <w:szCs w:val="18"/>
                    </w:rPr>
                  </w:pPr>
                  <w:r w:rsidRPr="00B240D1">
                    <w:rPr>
                      <w:sz w:val="18"/>
                      <w:szCs w:val="18"/>
                    </w:rPr>
                    <w:t>40302810294013000127</w:t>
                  </w:r>
                </w:p>
              </w:tc>
            </w:tr>
            <w:tr w:rsidR="00E67CC8" w:rsidRPr="00E67CC8" w:rsidTr="00A14910">
              <w:tc>
                <w:tcPr>
                  <w:tcW w:w="2474" w:type="dxa"/>
                </w:tcPr>
                <w:p w:rsidR="00E67CC8" w:rsidRPr="00B240D1" w:rsidRDefault="00E67CC8" w:rsidP="00090D2D">
                  <w:pPr>
                    <w:framePr w:hSpace="180" w:wrap="around" w:vAnchor="text" w:hAnchor="margin" w:xAlign="center" w:y="158"/>
                    <w:autoSpaceDE w:val="0"/>
                    <w:autoSpaceDN w:val="0"/>
                    <w:adjustRightInd w:val="0"/>
                    <w:jc w:val="both"/>
                    <w:rPr>
                      <w:kern w:val="0"/>
                      <w:sz w:val="20"/>
                    </w:rPr>
                  </w:pPr>
                  <w:r w:rsidRPr="00B240D1">
                    <w:rPr>
                      <w:kern w:val="0"/>
                      <w:sz w:val="20"/>
                    </w:rPr>
                    <w:t>Назначение платежа</w:t>
                  </w:r>
                </w:p>
              </w:tc>
              <w:tc>
                <w:tcPr>
                  <w:tcW w:w="3900" w:type="dxa"/>
                </w:tcPr>
                <w:p w:rsidR="00E67CC8" w:rsidRDefault="00E67CC8" w:rsidP="00090D2D">
                  <w:pPr>
                    <w:framePr w:hSpace="180" w:wrap="around" w:vAnchor="text" w:hAnchor="margin" w:xAlign="center" w:y="158"/>
                    <w:autoSpaceDE w:val="0"/>
                    <w:autoSpaceDN w:val="0"/>
                    <w:adjustRightInd w:val="0"/>
                    <w:jc w:val="both"/>
                    <w:rPr>
                      <w:sz w:val="18"/>
                      <w:szCs w:val="18"/>
                    </w:rPr>
                  </w:pPr>
                  <w:r w:rsidRPr="00B240D1">
                    <w:rPr>
                      <w:sz w:val="18"/>
                      <w:szCs w:val="18"/>
                    </w:rPr>
                    <w:t xml:space="preserve">Обеспечение исполнения </w:t>
                  </w:r>
                  <w:r w:rsidR="00974CB1" w:rsidRPr="00B240D1">
                    <w:rPr>
                      <w:sz w:val="18"/>
                      <w:szCs w:val="18"/>
                    </w:rPr>
                    <w:t>муниципального контракта</w:t>
                  </w:r>
                  <w:r w:rsidRPr="00B240D1">
                    <w:rPr>
                      <w:sz w:val="18"/>
                      <w:szCs w:val="18"/>
                    </w:rPr>
                    <w:t xml:space="preserve"> </w:t>
                  </w:r>
                  <w:proofErr w:type="gramStart"/>
                  <w:r w:rsidRPr="00B240D1">
                    <w:rPr>
                      <w:sz w:val="18"/>
                      <w:szCs w:val="18"/>
                    </w:rPr>
                    <w:t>на</w:t>
                  </w:r>
                  <w:proofErr w:type="gramEnd"/>
                  <w:r w:rsidRPr="00B240D1">
                    <w:rPr>
                      <w:sz w:val="18"/>
                      <w:szCs w:val="18"/>
                    </w:rPr>
                    <w:t xml:space="preserve"> ….</w:t>
                  </w:r>
                </w:p>
              </w:tc>
            </w:tr>
          </w:tbl>
          <w:p w:rsidR="004F5E00" w:rsidRPr="00D66F18" w:rsidRDefault="004F5E00" w:rsidP="00585B4D">
            <w:pPr>
              <w:snapToGrid w:val="0"/>
              <w:jc w:val="both"/>
              <w:rPr>
                <w:rFonts w:eastAsia="Calibri"/>
                <w:sz w:val="20"/>
                <w:lang w:eastAsia="en-US"/>
              </w:rPr>
            </w:pPr>
            <w:r w:rsidRPr="00D66F18">
              <w:rPr>
                <w:rFonts w:eastAsia="Calibri"/>
                <w:color w:val="000000"/>
                <w:sz w:val="20"/>
                <w:lang w:eastAsia="en-US"/>
              </w:rPr>
              <w:t xml:space="preserve">В ходе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w:t>
            </w:r>
            <w:r w:rsidR="00A14910">
              <w:rPr>
                <w:rFonts w:eastAsia="Calibri"/>
                <w:color w:val="000000"/>
                <w:sz w:val="20"/>
                <w:lang w:eastAsia="en-US"/>
              </w:rPr>
              <w:t>Исполнитель</w:t>
            </w:r>
            <w:r w:rsidR="008173D1">
              <w:rPr>
                <w:rFonts w:eastAsia="Calibri"/>
                <w:color w:val="000000"/>
                <w:sz w:val="20"/>
                <w:lang w:eastAsia="en-US"/>
              </w:rPr>
              <w:t xml:space="preserve"> </w:t>
            </w:r>
            <w:r w:rsidRPr="00D66F18">
              <w:rPr>
                <w:rFonts w:eastAsia="Calibri"/>
                <w:color w:val="000000"/>
                <w:sz w:val="20"/>
                <w:lang w:eastAsia="en-US"/>
              </w:rPr>
              <w:t xml:space="preserve"> вправе предоставить </w:t>
            </w:r>
            <w:r w:rsidR="008173D1">
              <w:rPr>
                <w:rFonts w:eastAsia="Calibri"/>
                <w:color w:val="000000"/>
                <w:sz w:val="20"/>
                <w:lang w:eastAsia="en-US"/>
              </w:rPr>
              <w:t>участнику</w:t>
            </w:r>
            <w:r w:rsidRPr="00D66F18">
              <w:rPr>
                <w:rFonts w:eastAsia="Calibri"/>
                <w:color w:val="000000"/>
                <w:sz w:val="20"/>
                <w:lang w:eastAsia="en-US"/>
              </w:rPr>
              <w:t xml:space="preserve"> обеспечение исполнения </w:t>
            </w:r>
            <w:r w:rsidR="004B3283">
              <w:rPr>
                <w:rFonts w:eastAsia="Calibri"/>
                <w:color w:val="000000"/>
                <w:sz w:val="20"/>
                <w:lang w:eastAsia="en-US"/>
              </w:rPr>
              <w:t>контракта</w:t>
            </w:r>
            <w:r w:rsidRPr="00D66F18">
              <w:rPr>
                <w:rFonts w:eastAsia="Calibri"/>
                <w:color w:val="000000"/>
                <w:sz w:val="20"/>
                <w:lang w:eastAsia="en-US"/>
              </w:rPr>
              <w:t xml:space="preserve">, уменьшенное на размер выполненных обязательств, предусмотренных </w:t>
            </w:r>
            <w:r w:rsidR="004B3283">
              <w:rPr>
                <w:rFonts w:eastAsia="Calibri"/>
                <w:color w:val="000000"/>
                <w:sz w:val="20"/>
                <w:lang w:eastAsia="en-US"/>
              </w:rPr>
              <w:t>контрактом</w:t>
            </w:r>
            <w:r w:rsidRPr="00D66F18">
              <w:rPr>
                <w:rFonts w:eastAsia="Calibri"/>
                <w:sz w:val="20"/>
                <w:lang w:eastAsia="en-US"/>
              </w:rPr>
              <w:t xml:space="preserve">, взамен ранее предоставленного обеспечения исполнения </w:t>
            </w:r>
            <w:r w:rsidR="004B3283">
              <w:rPr>
                <w:rFonts w:eastAsia="Calibri"/>
                <w:sz w:val="20"/>
                <w:lang w:eastAsia="en-US"/>
              </w:rPr>
              <w:t>контракта</w:t>
            </w:r>
            <w:r w:rsidRPr="00D66F18">
              <w:rPr>
                <w:rFonts w:eastAsia="Calibri"/>
                <w:sz w:val="20"/>
                <w:lang w:eastAsia="en-US"/>
              </w:rPr>
              <w:t xml:space="preserve">. При этом может быть изменён способ обеспечения исполнения </w:t>
            </w:r>
            <w:r w:rsidR="004B3283">
              <w:rPr>
                <w:rFonts w:eastAsia="Calibri"/>
                <w:sz w:val="20"/>
                <w:lang w:eastAsia="en-US"/>
              </w:rPr>
              <w:t>контракта</w:t>
            </w:r>
            <w:r w:rsidRPr="00D66F18">
              <w:rPr>
                <w:rFonts w:eastAsia="Calibri"/>
                <w:sz w:val="20"/>
                <w:lang w:eastAsia="en-US"/>
              </w:rPr>
              <w:t>.</w:t>
            </w:r>
          </w:p>
          <w:p w:rsidR="00B549E0" w:rsidRPr="00A14910" w:rsidRDefault="004F5E00" w:rsidP="00585B4D">
            <w:pPr>
              <w:snapToGrid w:val="0"/>
              <w:jc w:val="both"/>
              <w:rPr>
                <w:rFonts w:eastAsia="Calibri"/>
                <w:sz w:val="20"/>
                <w:lang w:eastAsia="en-US"/>
              </w:rPr>
            </w:pPr>
            <w:r w:rsidRPr="00D66F18">
              <w:rPr>
                <w:rFonts w:eastAsia="Calibri"/>
                <w:sz w:val="20"/>
                <w:lang w:eastAsia="en-US"/>
              </w:rPr>
              <w:t>Банковское сопровождение - не осуществляется.</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lastRenderedPageBreak/>
              <w:t>31</w:t>
            </w:r>
            <w:r w:rsidR="004F5E00"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0623C1" w:rsidRDefault="004F5E00" w:rsidP="004E69C4">
            <w:pPr>
              <w:snapToGrid w:val="0"/>
              <w:rPr>
                <w:sz w:val="20"/>
              </w:rPr>
            </w:pPr>
            <w:r w:rsidRPr="000623C1">
              <w:rPr>
                <w:sz w:val="20"/>
              </w:rPr>
              <w:t xml:space="preserve">Требования  к гарантийному сроку и (или) объему  </w:t>
            </w:r>
            <w:proofErr w:type="gramStart"/>
            <w:r w:rsidRPr="000623C1">
              <w:rPr>
                <w:sz w:val="20"/>
              </w:rPr>
              <w:t xml:space="preserve">предоставления гарантий </w:t>
            </w:r>
            <w:r w:rsidR="00E67CC8" w:rsidRPr="000623C1">
              <w:rPr>
                <w:sz w:val="20"/>
              </w:rPr>
              <w:t xml:space="preserve">качества </w:t>
            </w:r>
            <w:r w:rsidR="004E69C4" w:rsidRPr="000623C1">
              <w:rPr>
                <w:sz w:val="20"/>
              </w:rPr>
              <w:t>выполнения работ</w:t>
            </w:r>
            <w:proofErr w:type="gramEnd"/>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55449C" w:rsidRDefault="000623C1" w:rsidP="00C00DAE">
            <w:pPr>
              <w:jc w:val="both"/>
              <w:rPr>
                <w:sz w:val="20"/>
                <w:highlight w:val="yellow"/>
              </w:rPr>
            </w:pPr>
            <w:r w:rsidRPr="00DF0F43">
              <w:rPr>
                <w:sz w:val="20"/>
              </w:rPr>
              <w:t xml:space="preserve">Не </w:t>
            </w:r>
            <w:proofErr w:type="gramStart"/>
            <w:r w:rsidRPr="00DF0F43">
              <w:rPr>
                <w:sz w:val="20"/>
              </w:rPr>
              <w:t>установлены</w:t>
            </w:r>
            <w:proofErr w:type="gramEnd"/>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0623C1" w:rsidP="00867912">
            <w:pPr>
              <w:snapToGrid w:val="0"/>
              <w:rPr>
                <w:sz w:val="20"/>
              </w:rPr>
            </w:pPr>
            <w:r w:rsidRPr="000623C1">
              <w:rPr>
                <w:sz w:val="20"/>
              </w:rPr>
              <w:t>Место выполнения работ</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0623C1" w:rsidP="00DF0F43">
            <w:pPr>
              <w:shd w:val="clear" w:color="auto" w:fill="FFFFFF"/>
              <w:snapToGrid w:val="0"/>
              <w:jc w:val="both"/>
              <w:rPr>
                <w:color w:val="000000"/>
                <w:sz w:val="20"/>
              </w:rPr>
            </w:pPr>
            <w:r w:rsidRPr="000623C1">
              <w:rPr>
                <w:bCs/>
                <w:sz w:val="20"/>
              </w:rPr>
              <w:t xml:space="preserve">Удмуртская </w:t>
            </w:r>
            <w:r w:rsidR="00DF0F43">
              <w:rPr>
                <w:bCs/>
                <w:sz w:val="20"/>
              </w:rPr>
              <w:t xml:space="preserve">Республика, Красногорский район в </w:t>
            </w:r>
            <w:r w:rsidR="0055449C">
              <w:rPr>
                <w:bCs/>
                <w:sz w:val="20"/>
              </w:rPr>
              <w:t xml:space="preserve"> </w:t>
            </w:r>
            <w:proofErr w:type="spellStart"/>
            <w:r w:rsidR="00DF0F43">
              <w:rPr>
                <w:bCs/>
                <w:sz w:val="20"/>
              </w:rPr>
              <w:t>д</w:t>
            </w:r>
            <w:proofErr w:type="gramStart"/>
            <w:r w:rsidR="0055449C">
              <w:rPr>
                <w:bCs/>
                <w:sz w:val="20"/>
              </w:rPr>
              <w:t>.Б</w:t>
            </w:r>
            <w:proofErr w:type="gramEnd"/>
            <w:r w:rsidR="0055449C">
              <w:rPr>
                <w:bCs/>
                <w:sz w:val="20"/>
              </w:rPr>
              <w:t>ольшой</w:t>
            </w:r>
            <w:proofErr w:type="spellEnd"/>
            <w:r w:rsidR="0055449C">
              <w:rPr>
                <w:bCs/>
                <w:sz w:val="20"/>
              </w:rPr>
              <w:t xml:space="preserve"> </w:t>
            </w:r>
            <w:proofErr w:type="spellStart"/>
            <w:r w:rsidR="0055449C">
              <w:rPr>
                <w:bCs/>
                <w:sz w:val="20"/>
              </w:rPr>
              <w:t>Селег</w:t>
            </w:r>
            <w:proofErr w:type="spellEnd"/>
            <w:r w:rsidR="0055449C">
              <w:rPr>
                <w:bCs/>
                <w:sz w:val="20"/>
              </w:rPr>
              <w:t xml:space="preserve">, </w:t>
            </w:r>
            <w:proofErr w:type="spellStart"/>
            <w:r w:rsidR="0055449C">
              <w:rPr>
                <w:bCs/>
                <w:sz w:val="20"/>
              </w:rPr>
              <w:t>ул.Советская</w:t>
            </w:r>
            <w:proofErr w:type="spellEnd"/>
          </w:p>
        </w:tc>
      </w:tr>
      <w:tr w:rsidR="004F5E00" w:rsidRPr="00FA5B5C" w:rsidTr="005B0873">
        <w:trPr>
          <w:trHeight w:val="470"/>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0623C1" w:rsidP="00867912">
            <w:pPr>
              <w:snapToGrid w:val="0"/>
              <w:rPr>
                <w:sz w:val="20"/>
              </w:rPr>
            </w:pPr>
            <w:r w:rsidRPr="000623C1">
              <w:rPr>
                <w:sz w:val="20"/>
              </w:rPr>
              <w:t>Сроки выполнения работ</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0623C1" w:rsidRPr="000623C1" w:rsidRDefault="000623C1" w:rsidP="000623C1">
            <w:pPr>
              <w:snapToGrid w:val="0"/>
              <w:rPr>
                <w:bCs/>
                <w:sz w:val="20"/>
              </w:rPr>
            </w:pPr>
            <w:r w:rsidRPr="000623C1">
              <w:rPr>
                <w:b/>
                <w:bCs/>
                <w:sz w:val="20"/>
              </w:rPr>
              <w:t>1 этап:</w:t>
            </w:r>
            <w:r w:rsidRPr="000623C1">
              <w:rPr>
                <w:bCs/>
                <w:sz w:val="20"/>
              </w:rPr>
              <w:t xml:space="preserve"> Начало: с момента заключения муниципального контракта.</w:t>
            </w:r>
          </w:p>
          <w:p w:rsidR="000623C1" w:rsidRPr="00DF0F43" w:rsidRDefault="000623C1" w:rsidP="000623C1">
            <w:pPr>
              <w:snapToGrid w:val="0"/>
              <w:rPr>
                <w:bCs/>
                <w:sz w:val="20"/>
              </w:rPr>
            </w:pPr>
            <w:r w:rsidRPr="000623C1">
              <w:rPr>
                <w:bCs/>
                <w:sz w:val="20"/>
              </w:rPr>
              <w:t xml:space="preserve">            </w:t>
            </w:r>
            <w:r w:rsidRPr="00DF0F43">
              <w:rPr>
                <w:bCs/>
                <w:sz w:val="20"/>
              </w:rPr>
              <w:t xml:space="preserve">Окончание: до </w:t>
            </w:r>
            <w:r w:rsidR="00DF0F43">
              <w:rPr>
                <w:bCs/>
                <w:sz w:val="20"/>
              </w:rPr>
              <w:t>31</w:t>
            </w:r>
            <w:r w:rsidRPr="00DF0F43">
              <w:rPr>
                <w:bCs/>
                <w:sz w:val="20"/>
              </w:rPr>
              <w:t xml:space="preserve"> </w:t>
            </w:r>
            <w:r w:rsidR="00DF0F43">
              <w:rPr>
                <w:bCs/>
                <w:sz w:val="20"/>
              </w:rPr>
              <w:t>дека</w:t>
            </w:r>
            <w:r w:rsidRPr="00DF0F43">
              <w:rPr>
                <w:bCs/>
                <w:sz w:val="20"/>
              </w:rPr>
              <w:t>бря 2016 года.</w:t>
            </w:r>
          </w:p>
          <w:p w:rsidR="000623C1" w:rsidRPr="000623C1" w:rsidRDefault="000623C1" w:rsidP="000623C1">
            <w:pPr>
              <w:snapToGrid w:val="0"/>
              <w:rPr>
                <w:bCs/>
                <w:sz w:val="20"/>
              </w:rPr>
            </w:pPr>
            <w:r w:rsidRPr="00DF0F43">
              <w:rPr>
                <w:b/>
                <w:bCs/>
                <w:sz w:val="20"/>
              </w:rPr>
              <w:t>2 этап:</w:t>
            </w:r>
            <w:r w:rsidRPr="00DF0F43">
              <w:rPr>
                <w:bCs/>
                <w:sz w:val="20"/>
              </w:rPr>
              <w:t xml:space="preserve"> Начало: с </w:t>
            </w:r>
            <w:r w:rsidR="00DF0F43">
              <w:rPr>
                <w:bCs/>
                <w:sz w:val="20"/>
              </w:rPr>
              <w:t>01</w:t>
            </w:r>
            <w:r w:rsidRPr="00DF0F43">
              <w:rPr>
                <w:bCs/>
                <w:sz w:val="20"/>
              </w:rPr>
              <w:t xml:space="preserve"> </w:t>
            </w:r>
            <w:r w:rsidR="00DF0F43">
              <w:rPr>
                <w:bCs/>
                <w:sz w:val="20"/>
              </w:rPr>
              <w:t>янва</w:t>
            </w:r>
            <w:r w:rsidRPr="00DF0F43">
              <w:rPr>
                <w:bCs/>
                <w:sz w:val="20"/>
              </w:rPr>
              <w:t>ря 201</w:t>
            </w:r>
            <w:r w:rsidR="00DF0F43">
              <w:rPr>
                <w:bCs/>
                <w:sz w:val="20"/>
              </w:rPr>
              <w:t>7</w:t>
            </w:r>
            <w:r w:rsidRPr="00DF0F43">
              <w:rPr>
                <w:bCs/>
                <w:sz w:val="20"/>
              </w:rPr>
              <w:t xml:space="preserve"> года.</w:t>
            </w:r>
          </w:p>
          <w:p w:rsidR="004F5E00" w:rsidRPr="000623C1" w:rsidRDefault="000623C1" w:rsidP="0055449C">
            <w:pPr>
              <w:snapToGrid w:val="0"/>
              <w:rPr>
                <w:bCs/>
                <w:sz w:val="20"/>
              </w:rPr>
            </w:pPr>
            <w:r w:rsidRPr="000623C1">
              <w:rPr>
                <w:bCs/>
                <w:sz w:val="20"/>
              </w:rPr>
              <w:t xml:space="preserve">            Окончание: до 01 </w:t>
            </w:r>
            <w:r w:rsidR="0055449C">
              <w:rPr>
                <w:bCs/>
                <w:sz w:val="20"/>
              </w:rPr>
              <w:t>октября</w:t>
            </w:r>
            <w:r w:rsidRPr="000623C1">
              <w:rPr>
                <w:bCs/>
                <w:sz w:val="20"/>
              </w:rPr>
              <w:t xml:space="preserve"> 2017 года.</w:t>
            </w:r>
          </w:p>
        </w:tc>
      </w:tr>
      <w:tr w:rsidR="004F5E00" w:rsidRPr="00FA5B5C" w:rsidTr="005B0873">
        <w:trPr>
          <w:trHeight w:val="421"/>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E67CC8">
            <w:pPr>
              <w:snapToGrid w:val="0"/>
              <w:rPr>
                <w:sz w:val="20"/>
              </w:rPr>
            </w:pPr>
            <w:r w:rsidRPr="00FA5B5C">
              <w:rPr>
                <w:sz w:val="20"/>
              </w:rPr>
              <w:t xml:space="preserve">Форма, сроки и порядок оплаты </w:t>
            </w:r>
            <w:r w:rsidR="004E69C4" w:rsidRPr="004E69C4">
              <w:rPr>
                <w:sz w:val="20"/>
              </w:rPr>
              <w:t xml:space="preserve"> </w:t>
            </w:r>
            <w:r w:rsidR="00980475">
              <w:t xml:space="preserve"> </w:t>
            </w:r>
            <w:r w:rsidR="00980475" w:rsidRPr="00980475">
              <w:rPr>
                <w:sz w:val="20"/>
              </w:rPr>
              <w:t>поставки товара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B558DA" w:rsidRDefault="004F5E00" w:rsidP="00B558DA">
            <w:pPr>
              <w:snapToGrid w:val="0"/>
              <w:rPr>
                <w:bCs/>
                <w:color w:val="FF0000"/>
                <w:sz w:val="20"/>
              </w:rPr>
            </w:pPr>
            <w:r w:rsidRPr="00FA5B5C">
              <w:rPr>
                <w:sz w:val="20"/>
              </w:rPr>
              <w:t xml:space="preserve">Условия и порядок оплаты  изложены в </w:t>
            </w:r>
            <w:r w:rsidRPr="00F36976">
              <w:rPr>
                <w:sz w:val="20"/>
              </w:rPr>
              <w:t xml:space="preserve">(Разделе </w:t>
            </w:r>
            <w:r w:rsidR="00F36976">
              <w:rPr>
                <w:sz w:val="20"/>
              </w:rPr>
              <w:t>4</w:t>
            </w:r>
            <w:r w:rsidRPr="00F36976">
              <w:rPr>
                <w:sz w:val="20"/>
              </w:rPr>
              <w:t>) «</w:t>
            </w:r>
            <w:r w:rsidRPr="00FA5B5C">
              <w:rPr>
                <w:sz w:val="20"/>
              </w:rPr>
              <w:t xml:space="preserve">Проект </w:t>
            </w:r>
            <w:r w:rsidR="00A23402">
              <w:rPr>
                <w:sz w:val="20"/>
              </w:rPr>
              <w:t xml:space="preserve"> муниципального </w:t>
            </w:r>
            <w:r w:rsidRPr="00FA5B5C">
              <w:rPr>
                <w:sz w:val="20"/>
              </w:rPr>
              <w:t>контракта»</w:t>
            </w:r>
            <w:r w:rsidR="00FE07FC">
              <w:rPr>
                <w:sz w:val="20"/>
              </w:rPr>
              <w:t>.</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FE07FC">
            <w:pPr>
              <w:shd w:val="clear" w:color="auto" w:fill="FFFFFF"/>
              <w:tabs>
                <w:tab w:val="left" w:pos="0"/>
              </w:tabs>
              <w:jc w:val="both"/>
              <w:rPr>
                <w:sz w:val="20"/>
              </w:rPr>
            </w:pPr>
            <w:r w:rsidRPr="00FA5B5C">
              <w:rPr>
                <w:sz w:val="20"/>
              </w:rPr>
              <w:t xml:space="preserve">Документация </w:t>
            </w:r>
            <w:proofErr w:type="gramStart"/>
            <w:r w:rsidRPr="00FA5B5C">
              <w:rPr>
                <w:sz w:val="20"/>
              </w:rPr>
              <w:t>об электронном аукционе  доступна для ознакомления</w:t>
            </w:r>
            <w:r w:rsidR="00337770" w:rsidRPr="00337770">
              <w:rPr>
                <w:rFonts w:eastAsiaTheme="minorHAnsi"/>
                <w:kern w:val="0"/>
                <w:sz w:val="20"/>
                <w:lang w:eastAsia="en-US"/>
              </w:rPr>
              <w:t xml:space="preserve"> </w:t>
            </w:r>
            <w:r w:rsidR="00337770" w:rsidRPr="00337770">
              <w:rPr>
                <w:sz w:val="20"/>
              </w:rPr>
              <w:t>в единой информационной системе</w:t>
            </w:r>
            <w:r w:rsidRPr="00FA5B5C">
              <w:rPr>
                <w:sz w:val="20"/>
              </w:rPr>
              <w:t xml:space="preserve">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Место предоставления: </w:t>
            </w:r>
            <w:r w:rsidRPr="00FA5B5C">
              <w:rPr>
                <w:sz w:val="20"/>
              </w:rPr>
              <w:t xml:space="preserve">в рабочие дни </w:t>
            </w:r>
            <w:r w:rsidR="00337770" w:rsidRPr="00337770">
              <w:rPr>
                <w:b/>
                <w:kern w:val="0"/>
                <w:sz w:val="21"/>
                <w:szCs w:val="21"/>
                <w:lang w:eastAsia="ar-SA"/>
              </w:rPr>
              <w:t xml:space="preserve"> </w:t>
            </w:r>
            <w:r w:rsidR="00337770" w:rsidRPr="00337770">
              <w:rPr>
                <w:sz w:val="20"/>
              </w:rPr>
              <w:t xml:space="preserve">со вторника по пятницу с 8:00 до 16:00 часов в понедельник с 8:00 до 17:00 часов </w:t>
            </w:r>
            <w:r w:rsidRPr="00FA5B5C">
              <w:rPr>
                <w:sz w:val="20"/>
              </w:rPr>
              <w:t>по м</w:t>
            </w:r>
            <w:r w:rsidR="00252BDE">
              <w:rPr>
                <w:sz w:val="20"/>
              </w:rPr>
              <w:t>естному</w:t>
            </w:r>
            <w:r w:rsidRPr="00FA5B5C">
              <w:rPr>
                <w:sz w:val="20"/>
              </w:rPr>
              <w:t xml:space="preserve"> времени (перерыв с 12-00 </w:t>
            </w:r>
            <w:proofErr w:type="gramStart"/>
            <w:r w:rsidRPr="00FA5B5C">
              <w:rPr>
                <w:sz w:val="20"/>
              </w:rPr>
              <w:t>до</w:t>
            </w:r>
            <w:proofErr w:type="gramEnd"/>
            <w:r w:rsidRPr="00FA5B5C">
              <w:rPr>
                <w:sz w:val="20"/>
              </w:rPr>
              <w:t xml:space="preserve"> 13-00) </w:t>
            </w:r>
            <w:proofErr w:type="gramStart"/>
            <w:r w:rsidRPr="00FA5B5C">
              <w:rPr>
                <w:sz w:val="20"/>
              </w:rPr>
              <w:t>по</w:t>
            </w:r>
            <w:proofErr w:type="gramEnd"/>
            <w:r w:rsidRPr="00FA5B5C">
              <w:rPr>
                <w:sz w:val="20"/>
              </w:rPr>
              <w:t xml:space="preserve">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6</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Порядок и срок предоставления разъяснений положений документации об электронном аукционе</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5449C">
            <w:pPr>
              <w:shd w:val="clear" w:color="auto" w:fill="FFFFFF"/>
              <w:tabs>
                <w:tab w:val="left" w:pos="0"/>
              </w:tabs>
              <w:jc w:val="both"/>
              <w:rPr>
                <w:sz w:val="20"/>
              </w:rPr>
            </w:pPr>
            <w:proofErr w:type="gramStart"/>
            <w:r w:rsidRPr="00FA5B5C">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FA5B5C">
              <w:rPr>
                <w:sz w:val="20"/>
              </w:rPr>
              <w:t xml:space="preserve"> окончания срока подачи заявок на участие в таком аукционе</w:t>
            </w:r>
            <w:r w:rsidR="004617BA" w:rsidRPr="004617BA">
              <w:rPr>
                <w:sz w:val="20"/>
              </w:rPr>
              <w:t xml:space="preserve"> по </w:t>
            </w:r>
            <w:r w:rsidR="002F59F4">
              <w:rPr>
                <w:b/>
                <w:color w:val="FF0000"/>
                <w:sz w:val="20"/>
              </w:rPr>
              <w:t>«</w:t>
            </w:r>
            <w:r w:rsidR="0055449C">
              <w:rPr>
                <w:b/>
                <w:color w:val="FF0000"/>
                <w:sz w:val="20"/>
              </w:rPr>
              <w:t>09</w:t>
            </w:r>
            <w:r w:rsidR="004617BA" w:rsidRPr="004617BA">
              <w:rPr>
                <w:b/>
                <w:color w:val="FF0000"/>
                <w:sz w:val="20"/>
              </w:rPr>
              <w:t>»</w:t>
            </w:r>
            <w:r w:rsidR="0055449C">
              <w:rPr>
                <w:b/>
                <w:color w:val="FF0000"/>
                <w:sz w:val="20"/>
              </w:rPr>
              <w:t>декабря</w:t>
            </w:r>
            <w:r w:rsidR="004617BA" w:rsidRPr="004617BA">
              <w:rPr>
                <w:b/>
                <w:color w:val="FF0000"/>
                <w:sz w:val="20"/>
              </w:rPr>
              <w:t xml:space="preserve">  2016 г. (включительно).</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1A7B36" w:rsidRPr="005B0873" w:rsidRDefault="004F5E00" w:rsidP="001A7B36">
            <w:pPr>
              <w:snapToGrid w:val="0"/>
              <w:spacing w:before="60" w:after="60"/>
              <w:ind w:firstLine="175"/>
              <w:jc w:val="both"/>
              <w:rPr>
                <w:color w:val="000000"/>
                <w:kern w:val="0"/>
                <w:sz w:val="20"/>
                <w:lang w:eastAsia="ar-SA"/>
              </w:rPr>
            </w:pPr>
            <w:r w:rsidRPr="00FF279B">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F279B">
              <w:rPr>
                <w:sz w:val="20"/>
              </w:rPr>
              <w:t>являю</w:t>
            </w:r>
            <w:r w:rsidR="00E67CC8" w:rsidRPr="00FF279B">
              <w:rPr>
                <w:sz w:val="20"/>
              </w:rPr>
              <w:t>щихся</w:t>
            </w:r>
            <w:proofErr w:type="gramEnd"/>
            <w:r w:rsidR="00E67CC8" w:rsidRPr="00FF279B">
              <w:rPr>
                <w:sz w:val="20"/>
              </w:rPr>
              <w:t xml:space="preserve"> объектом закупки</w:t>
            </w:r>
            <w:r w:rsidR="0001129D" w:rsidRPr="00FF279B">
              <w:rPr>
                <w:sz w:val="20"/>
              </w:rPr>
              <w:t>.</w:t>
            </w:r>
            <w:r w:rsidR="00E94D99">
              <w:rPr>
                <w:sz w:val="20"/>
              </w:rPr>
              <w:t xml:space="preserve"> </w:t>
            </w:r>
            <w:r w:rsidR="00E94D99" w:rsidRPr="00E94D99">
              <w:rPr>
                <w:b/>
                <w:sz w:val="20"/>
              </w:rPr>
              <w:t>(</w:t>
            </w:r>
            <w:r w:rsidR="00E94D99" w:rsidRPr="00DF0F43">
              <w:rPr>
                <w:b/>
                <w:sz w:val="20"/>
              </w:rPr>
              <w:t xml:space="preserve">Наличие действующего </w:t>
            </w:r>
            <w:r w:rsidR="001A7B36" w:rsidRPr="00DF0F43">
              <w:rPr>
                <w:b/>
                <w:color w:val="000000"/>
                <w:kern w:val="0"/>
                <w:sz w:val="20"/>
                <w:lang w:eastAsia="ar-SA"/>
              </w:rPr>
              <w:t xml:space="preserve"> </w:t>
            </w:r>
            <w:proofErr w:type="gramStart"/>
            <w:r w:rsidR="001A7B36" w:rsidRPr="00DF0F43">
              <w:rPr>
                <w:b/>
                <w:color w:val="000000"/>
                <w:kern w:val="0"/>
                <w:sz w:val="20"/>
                <w:lang w:eastAsia="ar-SA"/>
              </w:rPr>
              <w:t>свидетельства</w:t>
            </w:r>
            <w:proofErr w:type="gramEnd"/>
            <w:r w:rsidR="001A7B36" w:rsidRPr="00DF0F43">
              <w:rPr>
                <w:b/>
                <w:color w:val="000000"/>
                <w:kern w:val="0"/>
                <w:sz w:val="20"/>
                <w:lang w:eastAsia="ar-SA"/>
              </w:rPr>
              <w:t xml:space="preserve"> выданное саморегулируемой организацией о допуске к работам, которые оказывают влияние на безопасность объектов капитального строительства по инженерным изысканиям (в соответствии с перечнем, утвержденным Приказом Министерства регионального развития РФ от 30.12.2009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1A7B36" w:rsidRPr="005B0873">
              <w:rPr>
                <w:color w:val="000000"/>
                <w:kern w:val="0"/>
                <w:sz w:val="20"/>
                <w:lang w:eastAsia="ar-SA"/>
              </w:rPr>
              <w:t>):</w:t>
            </w:r>
          </w:p>
          <w:p w:rsidR="001A7B36" w:rsidRPr="00DF0F43" w:rsidRDefault="001A7B36" w:rsidP="001A7B36">
            <w:pPr>
              <w:suppressAutoHyphens/>
              <w:snapToGrid w:val="0"/>
              <w:spacing w:before="60" w:after="60"/>
              <w:ind w:firstLine="34"/>
              <w:jc w:val="both"/>
              <w:rPr>
                <w:b/>
                <w:color w:val="000000"/>
                <w:kern w:val="0"/>
                <w:sz w:val="20"/>
                <w:lang w:eastAsia="ar-SA"/>
              </w:rPr>
            </w:pPr>
            <w:r w:rsidRPr="00DF0F43">
              <w:rPr>
                <w:b/>
                <w:color w:val="000000"/>
                <w:kern w:val="0"/>
                <w:sz w:val="20"/>
                <w:lang w:eastAsia="ar-SA"/>
              </w:rPr>
              <w:t xml:space="preserve">Раздел </w:t>
            </w:r>
            <w:r w:rsidRPr="00DF0F43">
              <w:rPr>
                <w:b/>
                <w:color w:val="000000"/>
                <w:kern w:val="0"/>
                <w:sz w:val="20"/>
                <w:lang w:val="en-US" w:eastAsia="ar-SA"/>
              </w:rPr>
              <w:t>II</w:t>
            </w:r>
            <w:r w:rsidRPr="00DF0F43">
              <w:rPr>
                <w:b/>
                <w:color w:val="000000"/>
                <w:kern w:val="0"/>
                <w:sz w:val="20"/>
                <w:lang w:eastAsia="ar-SA"/>
              </w:rPr>
              <w:t>. Виды работ по подготовке проектной документации</w:t>
            </w:r>
          </w:p>
          <w:p w:rsidR="001A7B36" w:rsidRPr="00DF0F43" w:rsidRDefault="001A7B36" w:rsidP="001A7B36">
            <w:pPr>
              <w:suppressAutoHyphens/>
              <w:snapToGrid w:val="0"/>
              <w:spacing w:before="60" w:after="60"/>
              <w:ind w:firstLine="34"/>
              <w:jc w:val="both"/>
              <w:rPr>
                <w:b/>
                <w:color w:val="000000"/>
                <w:kern w:val="0"/>
                <w:sz w:val="20"/>
                <w:lang w:eastAsia="ar-SA"/>
              </w:rPr>
            </w:pPr>
            <w:r w:rsidRPr="00DF0F43">
              <w:rPr>
                <w:b/>
                <w:color w:val="000000"/>
                <w:kern w:val="0"/>
                <w:sz w:val="20"/>
                <w:lang w:eastAsia="ar-SA"/>
              </w:rPr>
              <w:t>п.1. Работы по подготовке схемы планировочной организации земельного участка:</w:t>
            </w:r>
          </w:p>
          <w:p w:rsidR="001A7B36" w:rsidRPr="00DF0F43" w:rsidRDefault="001A7B36" w:rsidP="001A7B36">
            <w:pPr>
              <w:suppressAutoHyphens/>
              <w:snapToGrid w:val="0"/>
              <w:spacing w:before="60" w:after="60"/>
              <w:ind w:firstLine="34"/>
              <w:jc w:val="both"/>
              <w:rPr>
                <w:color w:val="000000"/>
                <w:kern w:val="0"/>
                <w:sz w:val="20"/>
                <w:lang w:eastAsia="ar-SA"/>
              </w:rPr>
            </w:pPr>
            <w:proofErr w:type="spellStart"/>
            <w:r w:rsidRPr="00DF0F43">
              <w:rPr>
                <w:color w:val="000000"/>
                <w:kern w:val="0"/>
                <w:sz w:val="20"/>
                <w:lang w:eastAsia="ar-SA"/>
              </w:rPr>
              <w:t>п.п</w:t>
            </w:r>
            <w:proofErr w:type="spellEnd"/>
            <w:r w:rsidRPr="00DF0F43">
              <w:rPr>
                <w:color w:val="000000"/>
                <w:kern w:val="0"/>
                <w:sz w:val="20"/>
                <w:lang w:eastAsia="ar-SA"/>
              </w:rPr>
              <w:t xml:space="preserve">. 1.2. Работы по подготовке схемы планировочной организации трассы линейного </w:t>
            </w:r>
            <w:r w:rsidRPr="00DF0F43">
              <w:rPr>
                <w:color w:val="000000"/>
                <w:kern w:val="0"/>
                <w:sz w:val="20"/>
                <w:lang w:eastAsia="ar-SA"/>
              </w:rPr>
              <w:lastRenderedPageBreak/>
              <w:t>объекта</w:t>
            </w:r>
            <w:r w:rsidR="00DF0F43">
              <w:rPr>
                <w:color w:val="000000"/>
                <w:kern w:val="0"/>
                <w:sz w:val="20"/>
                <w:lang w:eastAsia="ar-SA"/>
              </w:rPr>
              <w:t>;</w:t>
            </w:r>
          </w:p>
          <w:p w:rsidR="001A7B36" w:rsidRPr="00DF0F43" w:rsidRDefault="001A7B36" w:rsidP="001A7B36">
            <w:pPr>
              <w:suppressAutoHyphens/>
              <w:snapToGrid w:val="0"/>
              <w:spacing w:before="60" w:after="60"/>
              <w:ind w:firstLine="34"/>
              <w:jc w:val="both"/>
              <w:rPr>
                <w:color w:val="000000"/>
                <w:kern w:val="0"/>
                <w:sz w:val="20"/>
                <w:lang w:eastAsia="ar-SA"/>
              </w:rPr>
            </w:pPr>
            <w:proofErr w:type="spellStart"/>
            <w:r w:rsidRPr="00DF0F43">
              <w:rPr>
                <w:color w:val="000000"/>
                <w:kern w:val="0"/>
                <w:sz w:val="20"/>
                <w:lang w:eastAsia="ar-SA"/>
              </w:rPr>
              <w:t>п.п</w:t>
            </w:r>
            <w:proofErr w:type="spellEnd"/>
            <w:r w:rsidRPr="00DF0F43">
              <w:rPr>
                <w:color w:val="000000"/>
                <w:kern w:val="0"/>
                <w:sz w:val="20"/>
                <w:lang w:eastAsia="ar-SA"/>
              </w:rPr>
              <w:t xml:space="preserve">. 1.3. Работы по подготовке </w:t>
            </w:r>
            <w:proofErr w:type="gramStart"/>
            <w:r w:rsidRPr="00DF0F43">
              <w:rPr>
                <w:color w:val="000000"/>
                <w:kern w:val="0"/>
                <w:sz w:val="20"/>
                <w:lang w:eastAsia="ar-SA"/>
              </w:rPr>
              <w:t>схемы планировочной организации полосы отвода линейного сооружения</w:t>
            </w:r>
            <w:proofErr w:type="gramEnd"/>
            <w:r w:rsidR="00DF0F43">
              <w:rPr>
                <w:color w:val="000000"/>
                <w:kern w:val="0"/>
                <w:sz w:val="20"/>
                <w:lang w:eastAsia="ar-SA"/>
              </w:rPr>
              <w:t>;</w:t>
            </w:r>
          </w:p>
          <w:p w:rsidR="001A7B36" w:rsidRPr="00DF0F43" w:rsidRDefault="001A7B36" w:rsidP="001A7B36">
            <w:pPr>
              <w:suppressAutoHyphens/>
              <w:snapToGrid w:val="0"/>
              <w:spacing w:before="60" w:after="60"/>
              <w:ind w:firstLine="34"/>
              <w:jc w:val="both"/>
              <w:rPr>
                <w:b/>
                <w:color w:val="000000"/>
                <w:kern w:val="0"/>
                <w:sz w:val="20"/>
                <w:lang w:eastAsia="ar-SA"/>
              </w:rPr>
            </w:pPr>
            <w:r w:rsidRPr="00DF0F43">
              <w:rPr>
                <w:b/>
                <w:color w:val="000000"/>
                <w:kern w:val="0"/>
                <w:sz w:val="20"/>
                <w:lang w:eastAsia="ar-SA"/>
              </w:rPr>
              <w:t>п. 3. Работы по подготовке конструктивных решений</w:t>
            </w:r>
          </w:p>
          <w:p w:rsidR="001A7B36" w:rsidRPr="005B0873" w:rsidRDefault="001A7B36" w:rsidP="001A7B36">
            <w:pPr>
              <w:suppressAutoHyphens/>
              <w:snapToGrid w:val="0"/>
              <w:spacing w:before="60" w:after="60"/>
              <w:ind w:firstLine="175"/>
              <w:jc w:val="both"/>
              <w:rPr>
                <w:color w:val="000000"/>
                <w:kern w:val="0"/>
                <w:sz w:val="20"/>
                <w:lang w:eastAsia="ar-SA"/>
              </w:rPr>
            </w:pPr>
            <w:r w:rsidRPr="005B0873">
              <w:rPr>
                <w:color w:val="000000"/>
                <w:kern w:val="0"/>
                <w:sz w:val="20"/>
                <w:lang w:eastAsia="ar-SA"/>
              </w:rPr>
              <w:t>и (или)</w:t>
            </w:r>
          </w:p>
          <w:p w:rsidR="001A7B36" w:rsidRPr="005B0873" w:rsidRDefault="001A7B36" w:rsidP="001A7B36">
            <w:pPr>
              <w:snapToGrid w:val="0"/>
              <w:spacing w:before="60" w:after="60"/>
              <w:ind w:firstLine="175"/>
              <w:jc w:val="both"/>
              <w:rPr>
                <w:color w:val="000000"/>
                <w:kern w:val="0"/>
                <w:sz w:val="20"/>
                <w:lang w:eastAsia="ar-SA"/>
              </w:rPr>
            </w:pPr>
            <w:r w:rsidRPr="00DF0F43">
              <w:rPr>
                <w:b/>
                <w:color w:val="000000"/>
                <w:kern w:val="0"/>
                <w:sz w:val="20"/>
                <w:lang w:eastAsia="ar-SA"/>
              </w:rPr>
              <w:t>п.13.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r w:rsidRPr="005B0873">
              <w:rPr>
                <w:color w:val="000000"/>
                <w:kern w:val="0"/>
                <w:sz w:val="20"/>
                <w:lang w:eastAsia="ar-SA"/>
              </w:rPr>
              <w:t>)</w:t>
            </w:r>
            <w:r w:rsidR="00DF0F43">
              <w:rPr>
                <w:color w:val="000000"/>
                <w:kern w:val="0"/>
                <w:sz w:val="20"/>
                <w:lang w:eastAsia="ar-SA"/>
              </w:rPr>
              <w:t>.</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13" w:history="1">
              <w:r w:rsidRPr="00851E63">
                <w:rPr>
                  <w:color w:val="000000" w:themeColor="text1"/>
                  <w:sz w:val="20"/>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851E63">
                <w:rPr>
                  <w:color w:val="000000" w:themeColor="text1"/>
                  <w:sz w:val="20"/>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5" w:history="1">
              <w:r w:rsidRPr="00851E63">
                <w:rPr>
                  <w:color w:val="000000" w:themeColor="text1"/>
                  <w:sz w:val="20"/>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6813F9" w:rsidRDefault="004F5E00" w:rsidP="00337770">
            <w:pPr>
              <w:autoSpaceDE w:val="0"/>
              <w:autoSpaceDN w:val="0"/>
              <w:adjustRightInd w:val="0"/>
              <w:jc w:val="both"/>
              <w:rPr>
                <w:rFonts w:eastAsiaTheme="minorHAnsi"/>
                <w:kern w:val="0"/>
                <w:sz w:val="20"/>
                <w:lang w:eastAsia="en-US"/>
              </w:rPr>
            </w:pPr>
            <w:proofErr w:type="gramStart"/>
            <w:r w:rsidRPr="00FA5B5C">
              <w:rPr>
                <w:sz w:val="20"/>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w:t>
            </w:r>
            <w:r w:rsidR="006813F9">
              <w:rPr>
                <w:sz w:val="20"/>
              </w:rPr>
              <w:t xml:space="preserve"> </w:t>
            </w:r>
            <w:r w:rsidR="006813F9">
              <w:rPr>
                <w:rFonts w:eastAsiaTheme="minorHAnsi"/>
                <w:kern w:val="0"/>
                <w:sz w:val="20"/>
                <w:lang w:eastAsia="en-US"/>
              </w:rPr>
              <w:t xml:space="preserve">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p w:rsidR="008C4F68" w:rsidRPr="00FA5B5C" w:rsidRDefault="008C4F68" w:rsidP="008C4F68">
            <w:pPr>
              <w:autoSpaceDE w:val="0"/>
              <w:autoSpaceDN w:val="0"/>
              <w:adjustRightInd w:val="0"/>
              <w:ind w:firstLine="34"/>
              <w:jc w:val="both"/>
              <w:rPr>
                <w:sz w:val="20"/>
              </w:rPr>
            </w:pPr>
            <w:r>
              <w:rPr>
                <w:sz w:val="20"/>
              </w:rPr>
              <w:t>7)</w:t>
            </w:r>
            <w:r w:rsidRPr="008C4F68">
              <w:rPr>
                <w:sz w:val="20"/>
              </w:rPr>
              <w:t>участник закупки не является офшорной компанией.</w:t>
            </w:r>
          </w:p>
        </w:tc>
      </w:tr>
      <w:tr w:rsidR="00AA00E4" w:rsidRPr="00FA5B5C" w:rsidTr="005B0873">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 xml:space="preserve">Преимущества, предоставляемые заказчиком </w:t>
            </w:r>
            <w:r w:rsidRPr="00FA5B5C">
              <w:rPr>
                <w:rFonts w:eastAsia="Calibri"/>
                <w:sz w:val="20"/>
                <w:lang w:eastAsia="en-US"/>
              </w:rPr>
              <w:lastRenderedPageBreak/>
              <w:t xml:space="preserve">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контракта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lastRenderedPageBreak/>
              <w:t>Не предоставляются</w:t>
            </w:r>
            <w:r w:rsidR="00E67CC8">
              <w:rPr>
                <w:rFonts w:eastAsia="Calibri"/>
                <w:sz w:val="20"/>
                <w:lang w:eastAsia="en-US"/>
              </w:rPr>
              <w:t>.</w:t>
            </w:r>
          </w:p>
        </w:tc>
      </w:tr>
      <w:tr w:rsidR="00AA00E4" w:rsidRPr="00FA5B5C" w:rsidTr="005B0873">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lastRenderedPageBreak/>
              <w:t>3</w:t>
            </w:r>
            <w:r w:rsidR="009A168C">
              <w:rPr>
                <w:sz w:val="20"/>
              </w:rPr>
              <w:t>9</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AA00E4" w:rsidRPr="00FA5B5C" w:rsidRDefault="00AA00E4" w:rsidP="00EF2190">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в отношении предлагаемой ими цены контракта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B3598B" w:rsidRPr="00FA5B5C" w:rsidTr="005B0873">
        <w:tc>
          <w:tcPr>
            <w:tcW w:w="534" w:type="dxa"/>
            <w:tcBorders>
              <w:top w:val="single" w:sz="4" w:space="0" w:color="000000"/>
              <w:left w:val="single" w:sz="4" w:space="0" w:color="000000"/>
              <w:bottom w:val="single" w:sz="4" w:space="0" w:color="000000"/>
            </w:tcBorders>
            <w:shd w:val="clear" w:color="auto" w:fill="auto"/>
          </w:tcPr>
          <w:p w:rsidR="00B3598B" w:rsidRPr="00FA5B5C" w:rsidRDefault="00B3598B" w:rsidP="0037014D">
            <w:pPr>
              <w:snapToGrid w:val="0"/>
              <w:rPr>
                <w:sz w:val="20"/>
              </w:rPr>
            </w:pPr>
            <w:r>
              <w:rPr>
                <w:sz w:val="20"/>
              </w:rPr>
              <w:t>40</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B3598B" w:rsidRPr="00FA5B5C" w:rsidRDefault="00B3598B"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1168F9" w:rsidP="00E37EED">
            <w:pPr>
              <w:rPr>
                <w:sz w:val="20"/>
              </w:rPr>
            </w:pPr>
            <w:r w:rsidRPr="001168F9">
              <w:rPr>
                <w:sz w:val="20"/>
              </w:rPr>
              <w:t>Не предоставляются</w:t>
            </w:r>
          </w:p>
        </w:tc>
      </w:tr>
      <w:tr w:rsidR="00B3598B" w:rsidRPr="00FA5B5C" w:rsidTr="005B0873">
        <w:tc>
          <w:tcPr>
            <w:tcW w:w="534" w:type="dxa"/>
            <w:tcBorders>
              <w:top w:val="single" w:sz="4" w:space="0" w:color="000000"/>
              <w:left w:val="single" w:sz="4" w:space="0" w:color="000000"/>
              <w:bottom w:val="single" w:sz="4" w:space="0" w:color="000000"/>
            </w:tcBorders>
            <w:shd w:val="clear" w:color="auto" w:fill="auto"/>
          </w:tcPr>
          <w:p w:rsidR="00B3598B" w:rsidRDefault="00B3598B" w:rsidP="0037014D">
            <w:pPr>
              <w:snapToGrid w:val="0"/>
              <w:rPr>
                <w:sz w:val="20"/>
              </w:rPr>
            </w:pPr>
            <w:r>
              <w:rPr>
                <w:sz w:val="20"/>
              </w:rPr>
              <w:t>41</w:t>
            </w:r>
          </w:p>
        </w:tc>
        <w:tc>
          <w:tcPr>
            <w:tcW w:w="2126" w:type="dxa"/>
            <w:tcBorders>
              <w:top w:val="single" w:sz="4" w:space="0" w:color="000000"/>
              <w:left w:val="single" w:sz="4" w:space="0" w:color="000000"/>
              <w:bottom w:val="single" w:sz="4" w:space="0" w:color="000000"/>
            </w:tcBorders>
            <w:shd w:val="clear" w:color="auto" w:fill="auto"/>
          </w:tcPr>
          <w:p w:rsidR="00B3598B" w:rsidRPr="00FA5B5C" w:rsidRDefault="00B3598B" w:rsidP="00D812C8">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1168F9" w:rsidP="00E37EED">
            <w:pPr>
              <w:rPr>
                <w:sz w:val="20"/>
              </w:rPr>
            </w:pPr>
            <w:r>
              <w:rPr>
                <w:sz w:val="20"/>
              </w:rPr>
              <w:t>Не установлено</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rFonts w:eastAsia="Calibri"/>
                <w:sz w:val="20"/>
                <w:lang w:eastAsia="en-US"/>
              </w:rPr>
            </w:pPr>
            <w:r w:rsidRPr="00FA5B5C">
              <w:rPr>
                <w:sz w:val="20"/>
              </w:rPr>
              <w:t xml:space="preserve">Срок, в течение которого победитель электронного аукциона или иной участник, с которым </w:t>
            </w:r>
            <w:proofErr w:type="gramStart"/>
            <w:r w:rsidRPr="00FA5B5C">
              <w:rPr>
                <w:sz w:val="20"/>
              </w:rPr>
              <w:t xml:space="preserve">заключается </w:t>
            </w:r>
            <w:r w:rsidR="004B3283">
              <w:rPr>
                <w:sz w:val="20"/>
              </w:rPr>
              <w:t>контракт</w:t>
            </w:r>
            <w:r w:rsidRPr="00FA5B5C">
              <w:rPr>
                <w:sz w:val="20"/>
              </w:rPr>
              <w:t xml:space="preserve"> при уклонении победителя такого аукциона от заключения </w:t>
            </w:r>
            <w:r w:rsidR="004B3283">
              <w:rPr>
                <w:sz w:val="20"/>
              </w:rPr>
              <w:t>контракта</w:t>
            </w:r>
            <w:r w:rsidRPr="00FA5B5C">
              <w:rPr>
                <w:sz w:val="20"/>
              </w:rPr>
              <w:t xml:space="preserve"> </w:t>
            </w:r>
            <w:r w:rsidR="00406A07">
              <w:rPr>
                <w:sz w:val="20"/>
              </w:rPr>
              <w:t>должен</w:t>
            </w:r>
            <w:proofErr w:type="gramEnd"/>
            <w:r w:rsidR="00406A07">
              <w:rPr>
                <w:sz w:val="20"/>
              </w:rPr>
              <w:t xml:space="preserve"> подписать контракт </w:t>
            </w:r>
            <w:r w:rsidRPr="00FA5B5C">
              <w:rPr>
                <w:sz w:val="20"/>
              </w:rPr>
              <w:t xml:space="preserve">и условия признания победителя аукциона уклонившимся от заключения </w:t>
            </w:r>
            <w:r w:rsidR="004B3283">
              <w:rPr>
                <w:sz w:val="20"/>
              </w:rPr>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276D5F" w:rsidRPr="00276D5F" w:rsidRDefault="00276D5F" w:rsidP="00276D5F">
            <w:pPr>
              <w:snapToGrid w:val="0"/>
              <w:jc w:val="both"/>
              <w:rPr>
                <w:sz w:val="20"/>
              </w:rPr>
            </w:pPr>
            <w:r w:rsidRPr="00276D5F">
              <w:rPr>
                <w:sz w:val="20"/>
              </w:rPr>
              <w:t xml:space="preserve">Контракт должен быть заключен не ранее чем через 10 дней </w:t>
            </w:r>
            <w:proofErr w:type="gramStart"/>
            <w:r w:rsidRPr="00276D5F">
              <w:rPr>
                <w:sz w:val="20"/>
              </w:rPr>
              <w:t>с даты размещения</w:t>
            </w:r>
            <w:proofErr w:type="gramEnd"/>
            <w:r w:rsidRPr="00276D5F">
              <w:rPr>
                <w:sz w:val="20"/>
              </w:rPr>
              <w:t xml:space="preserve"> в ЕИС протокола подведения итогов электронного аукциона.</w:t>
            </w:r>
          </w:p>
          <w:p w:rsidR="00276D5F" w:rsidRPr="00276D5F" w:rsidRDefault="00276D5F" w:rsidP="00276D5F">
            <w:pPr>
              <w:snapToGrid w:val="0"/>
              <w:jc w:val="both"/>
              <w:rPr>
                <w:sz w:val="20"/>
              </w:rPr>
            </w:pPr>
            <w:r w:rsidRPr="00276D5F">
              <w:rPr>
                <w:sz w:val="20"/>
              </w:rPr>
              <w:t xml:space="preserve">В течение 5 дней с даты размещения в ЕИС протокола  подведения итогов электронного аукциона заказчик размещает в ЕИС без своей подписи проект </w:t>
            </w:r>
            <w:proofErr w:type="gramStart"/>
            <w:r w:rsidRPr="00276D5F">
              <w:rPr>
                <w:sz w:val="20"/>
              </w:rPr>
              <w:t>контракта</w:t>
            </w:r>
            <w:proofErr w:type="gramEnd"/>
            <w:r w:rsidRPr="00276D5F">
              <w:rPr>
                <w:sz w:val="20"/>
              </w:rPr>
              <w:t xml:space="preserve">  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 </w:t>
            </w:r>
            <w:proofErr w:type="gramStart"/>
            <w:r w:rsidRPr="00276D5F">
              <w:rPr>
                <w:sz w:val="20"/>
              </w:rPr>
              <w:t>прилагаемый</w:t>
            </w:r>
            <w:proofErr w:type="gramEnd"/>
            <w:r w:rsidRPr="00276D5F">
              <w:rPr>
                <w:sz w:val="20"/>
              </w:rPr>
              <w:t xml:space="preserve"> к документации о таком аукционе.</w:t>
            </w:r>
          </w:p>
          <w:p w:rsidR="00276D5F" w:rsidRPr="00276D5F" w:rsidRDefault="00276D5F" w:rsidP="00276D5F">
            <w:pPr>
              <w:snapToGrid w:val="0"/>
              <w:jc w:val="both"/>
              <w:rPr>
                <w:sz w:val="20"/>
              </w:rPr>
            </w:pPr>
            <w:r w:rsidRPr="00276D5F">
              <w:rPr>
                <w:sz w:val="20"/>
              </w:rPr>
              <w:t xml:space="preserve">В течение 5 дней </w:t>
            </w:r>
            <w:proofErr w:type="gramStart"/>
            <w:r w:rsidRPr="00276D5F">
              <w:rPr>
                <w:sz w:val="20"/>
              </w:rPr>
              <w:t>с даты размещения</w:t>
            </w:r>
            <w:proofErr w:type="gramEnd"/>
            <w:r w:rsidRPr="00276D5F">
              <w:rPr>
                <w:sz w:val="20"/>
              </w:rPr>
              <w:t xml:space="preserve"> заказчиком в ЕИС проекта контракта победитель электронного аукциона размещает в ЕИС проект контракта, подписанный лицом, имеющим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w:t>
            </w:r>
          </w:p>
          <w:p w:rsidR="00276D5F" w:rsidRPr="00276D5F" w:rsidRDefault="00276D5F" w:rsidP="00276D5F">
            <w:pPr>
              <w:snapToGrid w:val="0"/>
              <w:jc w:val="both"/>
              <w:rPr>
                <w:sz w:val="20"/>
              </w:rPr>
            </w:pPr>
            <w:r w:rsidRPr="00276D5F">
              <w:rPr>
                <w:sz w:val="20"/>
              </w:rPr>
              <w:t>В случае наличия разногласий по проекту контракта, победитель электронного аукциона, с которым заключается контракт, размещает в ЕИС протокол разногласий, подписанный усиленной электронной подписью лица, имеющего право действовать от имени победителя такого аукциона. При этом победитель такого аукциона, с которым заключается контракт, указывает в протоколе разногласий замечания к положениям проекта контракта, не соответствующим извещению о проведении такого аукциона, документации о нем и своей заявке на участие в таком аукционе, с указанием соответствующих положений данных документов.</w:t>
            </w:r>
          </w:p>
          <w:p w:rsidR="00276D5F" w:rsidRPr="00276D5F" w:rsidRDefault="00276D5F" w:rsidP="00276D5F">
            <w:pPr>
              <w:snapToGrid w:val="0"/>
              <w:jc w:val="both"/>
              <w:rPr>
                <w:sz w:val="20"/>
              </w:rPr>
            </w:pPr>
            <w:proofErr w:type="gramStart"/>
            <w:r w:rsidRPr="00276D5F">
              <w:rPr>
                <w:sz w:val="20"/>
              </w:rPr>
              <w:t xml:space="preserve">В течение 3 рабочих дней с даты размещения победителем электронного аукциона в ЕИС </w:t>
            </w:r>
            <w:r w:rsidRPr="00276D5F">
              <w:rPr>
                <w:sz w:val="20"/>
              </w:rPr>
              <w:lastRenderedPageBreak/>
              <w:t>протокола разногласий заказчик рассматривает протокол разногласий и без своей подписи размещает в ЕИС доработанный проект контракта либо повторно размещает в ЕИС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w:t>
            </w:r>
            <w:proofErr w:type="gramEnd"/>
            <w:r w:rsidRPr="00276D5F">
              <w:rPr>
                <w:sz w:val="20"/>
              </w:rPr>
              <w:t xml:space="preserve"> </w:t>
            </w:r>
            <w:proofErr w:type="gramStart"/>
            <w:r w:rsidRPr="00276D5F">
              <w:rPr>
                <w:sz w:val="20"/>
              </w:rPr>
              <w:t>При этом размещение в ЕИС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такого аукциона допускается при условии, что победитель такого аукциона разместил в ЕИС протокол разногласий в соответствии с частью 4 статьи 70 Закона о контрактной системе  не позднее чем в течение 13 дней с даты размещения</w:t>
            </w:r>
            <w:proofErr w:type="gramEnd"/>
            <w:r w:rsidRPr="00276D5F">
              <w:rPr>
                <w:sz w:val="20"/>
              </w:rPr>
              <w:t xml:space="preserve"> в ЕИС протокола, подведения итогов электронного аукциона.</w:t>
            </w:r>
          </w:p>
          <w:p w:rsidR="00276D5F" w:rsidRPr="00276D5F" w:rsidRDefault="00276D5F" w:rsidP="00276D5F">
            <w:pPr>
              <w:snapToGrid w:val="0"/>
              <w:jc w:val="both"/>
              <w:rPr>
                <w:sz w:val="20"/>
              </w:rPr>
            </w:pPr>
            <w:proofErr w:type="gramStart"/>
            <w:r w:rsidRPr="00276D5F">
              <w:rPr>
                <w:sz w:val="20"/>
              </w:rPr>
              <w:t>В течение 3 рабочих дней с даты размещения заказчиком в ЕИС документов, предусмотренных частью 5 статьи 70 Закона о контрактной системе, победитель электронного аукциона размещает в ЕИС проект контракта, подписанный усиленной электронной подписью лица, имеющего право действовать от имени победителя такого аукциона, а также документ, подтверждающий предоставление обеспечения исполнения контракта и подписанный усиленной электронной подписью указанного лица, или предусмотренный частью</w:t>
            </w:r>
            <w:proofErr w:type="gramEnd"/>
            <w:r w:rsidRPr="00276D5F">
              <w:rPr>
                <w:sz w:val="20"/>
              </w:rPr>
              <w:t xml:space="preserve"> 4 статьи 70 Закона о контрактной системе протокол разногласий.</w:t>
            </w:r>
          </w:p>
          <w:p w:rsidR="00276D5F" w:rsidRPr="00276D5F" w:rsidRDefault="00276D5F" w:rsidP="00276D5F">
            <w:pPr>
              <w:snapToGrid w:val="0"/>
              <w:jc w:val="both"/>
              <w:rPr>
                <w:sz w:val="20"/>
              </w:rPr>
            </w:pPr>
            <w:r w:rsidRPr="00276D5F">
              <w:rPr>
                <w:sz w:val="20"/>
              </w:rPr>
              <w:t xml:space="preserve">В течение 3 рабочих дней </w:t>
            </w:r>
            <w:proofErr w:type="gramStart"/>
            <w:r w:rsidRPr="00276D5F">
              <w:rPr>
                <w:sz w:val="20"/>
              </w:rPr>
              <w:t>с даты размещения</w:t>
            </w:r>
            <w:proofErr w:type="gramEnd"/>
            <w:r w:rsidRPr="00276D5F">
              <w:rPr>
                <w:sz w:val="20"/>
              </w:rPr>
              <w:t xml:space="preserve"> в ЕИС проекта контракта, подписанного усиленной электронной подписью лица, имеющего право действовать от имени победителя электронного аукциона, и предоставления победителем обеспечения исполнения контракта заказчик обязан разместить контракт, подписанный усиленной электронной подписью лица, имеющего право действовать от имени заказчика, в ЕИС.</w:t>
            </w:r>
          </w:p>
          <w:p w:rsidR="00276D5F" w:rsidRPr="00276D5F" w:rsidRDefault="00276D5F" w:rsidP="00276D5F">
            <w:pPr>
              <w:snapToGrid w:val="0"/>
              <w:jc w:val="both"/>
              <w:rPr>
                <w:sz w:val="20"/>
              </w:rPr>
            </w:pPr>
            <w:r w:rsidRPr="00276D5F">
              <w:rPr>
                <w:sz w:val="20"/>
              </w:rPr>
              <w:t>С момента размещения в ЕИС предусмотренного частью 7 статьи 70 Закона о контрактной системе и подписанного заказчиком контракта он считается заключенным.</w:t>
            </w:r>
          </w:p>
          <w:p w:rsidR="00276D5F" w:rsidRPr="00276D5F" w:rsidRDefault="00276D5F" w:rsidP="00276D5F">
            <w:pPr>
              <w:snapToGrid w:val="0"/>
              <w:jc w:val="both"/>
              <w:rPr>
                <w:sz w:val="20"/>
              </w:rPr>
            </w:pPr>
            <w:r w:rsidRPr="00276D5F">
              <w:rPr>
                <w:sz w:val="20"/>
              </w:rPr>
              <w:t>Победитель электронного аукциона признается уклонившимся от заключения контракта в случаях:</w:t>
            </w:r>
          </w:p>
          <w:p w:rsidR="00276D5F" w:rsidRPr="00276D5F" w:rsidRDefault="00276D5F" w:rsidP="00276D5F">
            <w:pPr>
              <w:snapToGrid w:val="0"/>
              <w:jc w:val="both"/>
              <w:rPr>
                <w:sz w:val="20"/>
              </w:rPr>
            </w:pPr>
            <w:r w:rsidRPr="00276D5F">
              <w:rPr>
                <w:sz w:val="20"/>
              </w:rPr>
              <w:t>нарушения установленного настоящей документацией срока подписания проекта контракта;</w:t>
            </w:r>
          </w:p>
          <w:p w:rsidR="00276D5F" w:rsidRPr="00276D5F" w:rsidRDefault="00276D5F" w:rsidP="00276D5F">
            <w:pPr>
              <w:snapToGrid w:val="0"/>
              <w:jc w:val="both"/>
              <w:rPr>
                <w:sz w:val="20"/>
              </w:rPr>
            </w:pPr>
            <w:r w:rsidRPr="00276D5F">
              <w:rPr>
                <w:sz w:val="20"/>
              </w:rPr>
              <w:t xml:space="preserve">нарушения установленного настоящей документацией срока направления протокола разногласий; </w:t>
            </w:r>
          </w:p>
          <w:p w:rsidR="00276D5F" w:rsidRPr="00276D5F" w:rsidRDefault="00276D5F" w:rsidP="00276D5F">
            <w:pPr>
              <w:snapToGrid w:val="0"/>
              <w:jc w:val="both"/>
              <w:rPr>
                <w:sz w:val="20"/>
              </w:rPr>
            </w:pPr>
            <w:r w:rsidRPr="00276D5F">
              <w:rPr>
                <w:sz w:val="20"/>
              </w:rPr>
              <w:t xml:space="preserve">нарушения </w:t>
            </w:r>
            <w:proofErr w:type="gramStart"/>
            <w:r w:rsidRPr="00276D5F">
              <w:rPr>
                <w:sz w:val="20"/>
              </w:rPr>
              <w:t>установленных</w:t>
            </w:r>
            <w:proofErr w:type="gramEnd"/>
            <w:r w:rsidRPr="00276D5F">
              <w:rPr>
                <w:sz w:val="20"/>
              </w:rPr>
              <w:t xml:space="preserve"> настоящей документацией срока и порядка предоставления обеспечения исполнения контракта,</w:t>
            </w:r>
          </w:p>
          <w:p w:rsidR="00276D5F" w:rsidRPr="00276D5F" w:rsidRDefault="00276D5F" w:rsidP="00276D5F">
            <w:pPr>
              <w:snapToGrid w:val="0"/>
              <w:jc w:val="both"/>
              <w:rPr>
                <w:sz w:val="20"/>
              </w:rPr>
            </w:pPr>
            <w:r w:rsidRPr="00276D5F">
              <w:rPr>
                <w:sz w:val="20"/>
              </w:rPr>
              <w:t>представления обеспечения исполнения контракта, несоответствующего установленному в настоящей документации размеру обеспечения;</w:t>
            </w:r>
          </w:p>
          <w:p w:rsidR="004F5E00" w:rsidRPr="00FA5B5C" w:rsidRDefault="00276D5F" w:rsidP="00276D5F">
            <w:pPr>
              <w:snapToGrid w:val="0"/>
              <w:jc w:val="both"/>
              <w:rPr>
                <w:rFonts w:eastAsia="Calibri"/>
                <w:sz w:val="20"/>
                <w:lang w:eastAsia="en-US"/>
              </w:rPr>
            </w:pPr>
            <w:r w:rsidRPr="00276D5F">
              <w:rPr>
                <w:sz w:val="20"/>
              </w:rPr>
              <w:t>признания недостоверной информации, подтверждающей добросовестность победителя электронного аукциона.</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4</w:t>
            </w:r>
            <w:r w:rsidR="00822DF7">
              <w:rPr>
                <w:sz w:val="20"/>
              </w:rPr>
              <w:t>3</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 xml:space="preserve">Изменение условий </w:t>
            </w:r>
            <w:r w:rsidR="004B3283">
              <w:rPr>
                <w:sz w:val="20"/>
              </w:rPr>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4B3283">
              <w:rPr>
                <w:kern w:val="0"/>
                <w:sz w:val="20"/>
              </w:rPr>
              <w:t>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1C1BE5" w:rsidRPr="001C1BE5" w:rsidRDefault="00223C8F" w:rsidP="001C1BE5">
            <w:pPr>
              <w:autoSpaceDE w:val="0"/>
              <w:autoSpaceDN w:val="0"/>
              <w:adjustRightInd w:val="0"/>
              <w:jc w:val="both"/>
              <w:rPr>
                <w:kern w:val="0"/>
                <w:sz w:val="20"/>
              </w:rPr>
            </w:pPr>
            <w:r>
              <w:rPr>
                <w:kern w:val="0"/>
                <w:sz w:val="20"/>
              </w:rPr>
              <w:t xml:space="preserve">- </w:t>
            </w:r>
            <w:r w:rsidR="001C1BE5" w:rsidRPr="001C1BE5">
              <w:rPr>
                <w:kern w:val="0"/>
                <w:sz w:val="20"/>
              </w:rPr>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1C1BE5" w:rsidRPr="001C1BE5" w:rsidRDefault="001C1BE5" w:rsidP="001C1BE5">
            <w:pPr>
              <w:autoSpaceDE w:val="0"/>
              <w:autoSpaceDN w:val="0"/>
              <w:adjustRightInd w:val="0"/>
              <w:jc w:val="both"/>
              <w:rPr>
                <w:kern w:val="0"/>
                <w:sz w:val="20"/>
              </w:rPr>
            </w:pPr>
            <w:r w:rsidRPr="001C1BE5">
              <w:rPr>
                <w:kern w:val="0"/>
                <w:sz w:val="20"/>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1C1BE5">
              <w:rPr>
                <w:kern w:val="0"/>
                <w:sz w:val="20"/>
              </w:rPr>
              <w:t>положений бюджетного законодательства Российской Федерации цены контракта</w:t>
            </w:r>
            <w:proofErr w:type="gramEnd"/>
            <w:r w:rsidRPr="001C1BE5">
              <w:rPr>
                <w:kern w:val="0"/>
                <w:sz w:val="20"/>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1C1BE5">
              <w:rPr>
                <w:kern w:val="0"/>
                <w:sz w:val="20"/>
              </w:rPr>
              <w:t>предусмотренных</w:t>
            </w:r>
            <w:proofErr w:type="gramEnd"/>
            <w:r w:rsidRPr="001C1BE5">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1C1BE5" w:rsidRPr="001C1BE5" w:rsidRDefault="001C1BE5" w:rsidP="001C1BE5">
            <w:pPr>
              <w:autoSpaceDE w:val="0"/>
              <w:autoSpaceDN w:val="0"/>
              <w:adjustRightInd w:val="0"/>
              <w:jc w:val="both"/>
              <w:rPr>
                <w:kern w:val="0"/>
                <w:sz w:val="20"/>
              </w:rPr>
            </w:pPr>
            <w:bookmarkStart w:id="0" w:name="Par9"/>
            <w:bookmarkEnd w:id="0"/>
            <w:r w:rsidRPr="001C1BE5">
              <w:rPr>
                <w:kern w:val="0"/>
                <w:sz w:val="20"/>
              </w:rPr>
              <w:t xml:space="preserve">-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товара, объема работы или услуги, предусмотренных контрактом при уменьшении цены контракта осуществляется в соответствии с методикой, утвержденной Правительством Российской Федерации. Принятие </w:t>
            </w:r>
            <w:r w:rsidRPr="001C1BE5">
              <w:rPr>
                <w:kern w:val="0"/>
                <w:sz w:val="20"/>
              </w:rPr>
              <w:lastRenderedPageBreak/>
              <w:t xml:space="preserve">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Pr="001C1BE5">
              <w:rPr>
                <w:kern w:val="0"/>
                <w:sz w:val="20"/>
              </w:rPr>
              <w:t>пунктом</w:t>
            </w:r>
            <w:proofErr w:type="gramEnd"/>
            <w:r w:rsidRPr="001C1BE5">
              <w:rPr>
                <w:kern w:val="0"/>
                <w:sz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1C1BE5">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4B328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4B328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4B3283">
              <w:rPr>
                <w:kern w:val="0"/>
                <w:sz w:val="20"/>
              </w:rPr>
              <w:t>контрактом</w:t>
            </w:r>
            <w:r w:rsidRPr="00FA5B5C">
              <w:rPr>
                <w:kern w:val="0"/>
                <w:sz w:val="20"/>
              </w:rPr>
              <w:t>, переходят к новому заказчику.</w:t>
            </w:r>
          </w:p>
          <w:p w:rsidR="004F5E00" w:rsidRPr="00FA5B5C" w:rsidRDefault="004F5E00" w:rsidP="004B3283">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4B328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4B3283">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5B0873">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lastRenderedPageBreak/>
              <w:t>4</w:t>
            </w:r>
            <w:r w:rsidR="00822DF7">
              <w:rPr>
                <w:sz w:val="20"/>
              </w:rPr>
              <w:t>4</w:t>
            </w:r>
            <w:r w:rsidRPr="00FA5B5C">
              <w:rPr>
                <w:sz w:val="20"/>
              </w:rPr>
              <w:t>.</w:t>
            </w:r>
          </w:p>
        </w:tc>
        <w:tc>
          <w:tcPr>
            <w:tcW w:w="2126" w:type="dxa"/>
            <w:tcBorders>
              <w:top w:val="single" w:sz="4" w:space="0" w:color="000000"/>
              <w:left w:val="single" w:sz="4" w:space="0" w:color="000000"/>
              <w:bottom w:val="single" w:sz="4" w:space="0" w:color="000000"/>
            </w:tcBorders>
            <w:shd w:val="clear" w:color="auto" w:fill="auto"/>
          </w:tcPr>
          <w:p w:rsidR="004F5E00" w:rsidRPr="00FA5B5C" w:rsidRDefault="004F5E00" w:rsidP="004B3283">
            <w:pPr>
              <w:snapToGrid w:val="0"/>
              <w:rPr>
                <w:sz w:val="20"/>
              </w:rPr>
            </w:pPr>
            <w:r w:rsidRPr="00FA5B5C">
              <w:rPr>
                <w:sz w:val="20"/>
              </w:rPr>
              <w:t>Информация о возможности одностороннего отказа</w:t>
            </w:r>
            <w:r w:rsidRPr="00FA5B5C">
              <w:rPr>
                <w:b/>
                <w:sz w:val="20"/>
              </w:rPr>
              <w:t xml:space="preserve"> </w:t>
            </w:r>
            <w:r w:rsidRPr="00FA5B5C">
              <w:rPr>
                <w:sz w:val="20"/>
              </w:rPr>
              <w:t xml:space="preserve">от исполнения </w:t>
            </w:r>
            <w:r w:rsidR="004B3283">
              <w:rPr>
                <w:sz w:val="20"/>
              </w:rPr>
              <w:t>контракта</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F73A2E" w:rsidRPr="00F73A2E" w:rsidRDefault="00F73A2E" w:rsidP="00F73A2E">
            <w:pPr>
              <w:autoSpaceDE w:val="0"/>
              <w:autoSpaceDN w:val="0"/>
              <w:adjustRightInd w:val="0"/>
              <w:ind w:firstLine="243"/>
              <w:jc w:val="both"/>
              <w:rPr>
                <w:sz w:val="20"/>
              </w:rPr>
            </w:pPr>
            <w:r w:rsidRPr="00F73A2E">
              <w:rPr>
                <w:sz w:val="20"/>
              </w:rPr>
              <w:t xml:space="preserve">Заказчик вправе провести экспертизу поставленных  товаров, оказанных услуг,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w:t>
            </w:r>
            <w:hyperlink w:anchor="Par2226" w:history="1">
              <w:r w:rsidRPr="00F73A2E">
                <w:rPr>
                  <w:sz w:val="20"/>
                </w:rPr>
                <w:t>частью 8</w:t>
              </w:r>
            </w:hyperlink>
            <w:r w:rsidRPr="00F73A2E">
              <w:rPr>
                <w:sz w:val="20"/>
              </w:rPr>
              <w:t xml:space="preserve"> ст. 95 Федерального закона  от 05.04.2013 г. №44-ФЗ «О контрактной системе в сфере закупок товаров, работ, услуг для обеспечения муниципальных нужд».</w:t>
            </w:r>
          </w:p>
          <w:p w:rsidR="00F73A2E" w:rsidRPr="00F73A2E" w:rsidRDefault="00F73A2E" w:rsidP="00F73A2E">
            <w:pPr>
              <w:autoSpaceDE w:val="0"/>
              <w:autoSpaceDN w:val="0"/>
              <w:adjustRightInd w:val="0"/>
              <w:ind w:firstLine="243"/>
              <w:jc w:val="both"/>
              <w:rPr>
                <w:sz w:val="20"/>
              </w:rPr>
            </w:pPr>
            <w:proofErr w:type="gramStart"/>
            <w:r w:rsidRPr="00F73A2E">
              <w:rPr>
                <w:sz w:val="20"/>
              </w:rPr>
              <w:t>Если заказчиком проведена экспертиза поставленных  товаров, оказанных услуг,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rsidR="00953694" w:rsidRPr="00953694" w:rsidRDefault="00953694" w:rsidP="00953694">
            <w:pPr>
              <w:widowControl w:val="0"/>
              <w:autoSpaceDE w:val="0"/>
              <w:autoSpaceDN w:val="0"/>
              <w:adjustRightInd w:val="0"/>
              <w:ind w:firstLine="243"/>
              <w:jc w:val="both"/>
              <w:rPr>
                <w:rFonts w:eastAsia="Calibri"/>
                <w:sz w:val="20"/>
                <w:lang w:eastAsia="en-US"/>
              </w:rPr>
            </w:pPr>
            <w:proofErr w:type="gramStart"/>
            <w:r w:rsidRPr="00953694">
              <w:rPr>
                <w:rFonts w:eastAsia="Calibri"/>
                <w:sz w:val="20"/>
                <w:lang w:eastAsia="en-US"/>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953694">
              <w:rPr>
                <w:rFonts w:eastAsia="Calibri"/>
                <w:sz w:val="20"/>
                <w:lang w:eastAsia="en-US"/>
              </w:rPr>
              <w:t xml:space="preserve"> использованием иных сре</w:t>
            </w:r>
            <w:proofErr w:type="gramStart"/>
            <w:r w:rsidRPr="00953694">
              <w:rPr>
                <w:rFonts w:eastAsia="Calibri"/>
                <w:sz w:val="20"/>
                <w:lang w:eastAsia="en-US"/>
              </w:rPr>
              <w:t>дств св</w:t>
            </w:r>
            <w:proofErr w:type="gramEnd"/>
            <w:r w:rsidRPr="00953694">
              <w:rPr>
                <w:rFonts w:eastAsia="Calibri"/>
                <w:sz w:val="20"/>
                <w:lang w:eastAsia="en-US"/>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953694">
              <w:rPr>
                <w:rFonts w:eastAsia="Calibri"/>
                <w:sz w:val="20"/>
                <w:lang w:eastAsia="en-US"/>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953694">
              <w:rPr>
                <w:rFonts w:eastAsia="Calibri"/>
                <w:sz w:val="20"/>
                <w:lang w:eastAsia="en-US"/>
              </w:rPr>
              <w:t>.</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953694">
              <w:rPr>
                <w:rFonts w:eastAsia="Calibri"/>
                <w:sz w:val="20"/>
                <w:lang w:eastAsia="en-US"/>
              </w:rPr>
              <w:t>с даты</w:t>
            </w:r>
            <w:proofErr w:type="gramEnd"/>
            <w:r w:rsidRPr="00953694">
              <w:rPr>
                <w:rFonts w:eastAsia="Calibri"/>
                <w:sz w:val="20"/>
                <w:lang w:eastAsia="en-US"/>
              </w:rPr>
              <w:t xml:space="preserve"> надлежащего уведомления </w:t>
            </w:r>
            <w:r w:rsidRPr="00953694">
              <w:rPr>
                <w:rFonts w:eastAsia="Calibri"/>
                <w:sz w:val="20"/>
                <w:lang w:eastAsia="en-US"/>
              </w:rPr>
              <w:lastRenderedPageBreak/>
              <w:t>заказчиком Поставщика (подрядчика, исполнителя) об одностороннем отказе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proofErr w:type="gramStart"/>
            <w:r w:rsidRPr="00953694">
              <w:rPr>
                <w:rFonts w:eastAsia="Calibri"/>
                <w:sz w:val="20"/>
                <w:lang w:eastAsia="en-US"/>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953694">
              <w:rPr>
                <w:rFonts w:eastAsia="Calibri"/>
                <w:sz w:val="20"/>
                <w:lang w:eastAsia="en-US"/>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Информация о Поставщике (подрядчике, исполнителе), с которым контракт </w:t>
            </w:r>
            <w:proofErr w:type="gramStart"/>
            <w:r w:rsidRPr="00953694">
              <w:rPr>
                <w:rFonts w:eastAsia="Calibri"/>
                <w:sz w:val="20"/>
                <w:lang w:eastAsia="en-US"/>
              </w:rPr>
              <w:t>был</w:t>
            </w:r>
            <w:proofErr w:type="gramEnd"/>
            <w:r w:rsidRPr="00953694">
              <w:rPr>
                <w:rFonts w:eastAsia="Calibri"/>
                <w:sz w:val="20"/>
                <w:lang w:eastAsia="en-US"/>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поставщиков (подрядчиков, исполнителей).</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 </w:t>
            </w:r>
            <w:proofErr w:type="gramStart"/>
            <w:r w:rsidRPr="00953694">
              <w:rPr>
                <w:rFonts w:eastAsia="Calibri"/>
                <w:sz w:val="20"/>
                <w:lang w:eastAsia="en-US"/>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953694">
              <w:rPr>
                <w:rFonts w:eastAsia="Calibri"/>
                <w:sz w:val="20"/>
                <w:lang w:eastAsia="en-US"/>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 Решение поставщика (подрядчика, исполнителя) об одностороннем отказе от исполнения контракта вступает в </w:t>
            </w:r>
            <w:proofErr w:type="gramStart"/>
            <w:r w:rsidRPr="00953694">
              <w:rPr>
                <w:rFonts w:eastAsia="Calibri"/>
                <w:sz w:val="20"/>
                <w:lang w:eastAsia="en-US"/>
              </w:rPr>
              <w:t>силу</w:t>
            </w:r>
            <w:proofErr w:type="gramEnd"/>
            <w:r w:rsidRPr="00953694">
              <w:rPr>
                <w:rFonts w:eastAsia="Calibri"/>
                <w:sz w:val="20"/>
                <w:lang w:eastAsia="en-US"/>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953694">
              <w:rPr>
                <w:rFonts w:eastAsia="Calibri"/>
                <w:sz w:val="20"/>
                <w:lang w:eastAsia="en-US"/>
              </w:rPr>
              <w:t>решении</w:t>
            </w:r>
            <w:proofErr w:type="gramEnd"/>
            <w:r w:rsidRPr="00953694">
              <w:rPr>
                <w:rFonts w:eastAsia="Calibri"/>
                <w:sz w:val="20"/>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6" w:history="1">
              <w:r w:rsidRPr="00953694">
                <w:rPr>
                  <w:rStyle w:val="af4"/>
                  <w:rFonts w:eastAsia="Calibri"/>
                  <w:sz w:val="20"/>
                  <w:lang w:eastAsia="en-US"/>
                </w:rPr>
                <w:t>пункта 6 части 2 статьи 83</w:t>
              </w:r>
            </w:hyperlink>
            <w:r w:rsidRPr="00953694">
              <w:rPr>
                <w:rFonts w:eastAsia="Calibri"/>
                <w:sz w:val="20"/>
                <w:lang w:eastAsia="en-US"/>
              </w:rPr>
              <w:t xml:space="preserve"> Федерального закона №44-ФЗ.</w:t>
            </w:r>
          </w:p>
          <w:p w:rsidR="00953694" w:rsidRPr="00953694" w:rsidRDefault="00953694" w:rsidP="00953694">
            <w:pPr>
              <w:widowControl w:val="0"/>
              <w:autoSpaceDE w:val="0"/>
              <w:autoSpaceDN w:val="0"/>
              <w:adjustRightInd w:val="0"/>
              <w:ind w:firstLine="243"/>
              <w:jc w:val="both"/>
              <w:rPr>
                <w:rFonts w:eastAsia="Calibri"/>
                <w:sz w:val="20"/>
                <w:lang w:eastAsia="en-US"/>
              </w:rPr>
            </w:pPr>
            <w:proofErr w:type="gramStart"/>
            <w:r w:rsidRPr="00953694">
              <w:rPr>
                <w:rFonts w:eastAsia="Calibri"/>
                <w:sz w:val="20"/>
                <w:lang w:eastAsia="en-US"/>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953694">
              <w:rPr>
                <w:rFonts w:eastAsia="Calibri"/>
                <w:sz w:val="20"/>
                <w:lang w:eastAsia="en-US"/>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953694" w:rsidRPr="00953694" w:rsidRDefault="00953694" w:rsidP="00953694">
            <w:pPr>
              <w:widowControl w:val="0"/>
              <w:autoSpaceDE w:val="0"/>
              <w:autoSpaceDN w:val="0"/>
              <w:adjustRightInd w:val="0"/>
              <w:ind w:firstLine="243"/>
              <w:jc w:val="both"/>
              <w:rPr>
                <w:rFonts w:eastAsia="Calibri"/>
                <w:sz w:val="20"/>
                <w:lang w:eastAsia="en-US"/>
              </w:rPr>
            </w:pPr>
            <w:r w:rsidRPr="00953694">
              <w:rPr>
                <w:rFonts w:eastAsia="Calibri"/>
                <w:sz w:val="20"/>
                <w:lang w:eastAsia="en-US"/>
              </w:rPr>
              <w:t xml:space="preserve">В случае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w:t>
            </w:r>
            <w:r w:rsidRPr="00953694">
              <w:rPr>
                <w:rFonts w:eastAsia="Calibri"/>
                <w:sz w:val="20"/>
                <w:lang w:eastAsia="en-US"/>
              </w:rPr>
              <w:lastRenderedPageBreak/>
              <w:t>расторгнутого контракта, в соответствии с положениями Федерального закона №44-ФЗ.</w:t>
            </w:r>
          </w:p>
          <w:p w:rsidR="004F5E00" w:rsidRPr="00FA5B5C" w:rsidRDefault="00953694" w:rsidP="00953694">
            <w:pPr>
              <w:autoSpaceDE w:val="0"/>
              <w:autoSpaceDN w:val="0"/>
              <w:adjustRightInd w:val="0"/>
              <w:ind w:firstLine="243"/>
              <w:jc w:val="both"/>
              <w:rPr>
                <w:rFonts w:eastAsia="Calibri"/>
                <w:sz w:val="20"/>
                <w:lang w:eastAsia="en-US"/>
              </w:rPr>
            </w:pPr>
            <w:r w:rsidRPr="00953694">
              <w:rPr>
                <w:rFonts w:eastAsia="Calibri"/>
                <w:sz w:val="20"/>
                <w:lang w:eastAsia="en-US"/>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EB61DC" w:rsidRPr="00FA5B5C" w:rsidTr="005B0873">
        <w:tc>
          <w:tcPr>
            <w:tcW w:w="534" w:type="dxa"/>
            <w:tcBorders>
              <w:top w:val="single" w:sz="4" w:space="0" w:color="000000"/>
              <w:left w:val="single" w:sz="4" w:space="0" w:color="000000"/>
              <w:bottom w:val="single" w:sz="4" w:space="0" w:color="000000"/>
            </w:tcBorders>
            <w:shd w:val="clear" w:color="auto" w:fill="auto"/>
          </w:tcPr>
          <w:p w:rsidR="00EB61DC" w:rsidRPr="00FA5B5C" w:rsidRDefault="00EB61DC" w:rsidP="00822DF7">
            <w:pPr>
              <w:snapToGrid w:val="0"/>
              <w:rPr>
                <w:sz w:val="20"/>
              </w:rPr>
            </w:pPr>
            <w:r>
              <w:rPr>
                <w:sz w:val="20"/>
              </w:rPr>
              <w:lastRenderedPageBreak/>
              <w:t>45</w:t>
            </w:r>
          </w:p>
        </w:tc>
        <w:tc>
          <w:tcPr>
            <w:tcW w:w="2126" w:type="dxa"/>
            <w:tcBorders>
              <w:top w:val="single" w:sz="4" w:space="0" w:color="000000"/>
              <w:left w:val="single" w:sz="4" w:space="0" w:color="000000"/>
              <w:bottom w:val="single" w:sz="4" w:space="0" w:color="000000"/>
            </w:tcBorders>
            <w:shd w:val="clear" w:color="auto" w:fill="auto"/>
          </w:tcPr>
          <w:p w:rsidR="00166F90" w:rsidRPr="009A4AEC" w:rsidRDefault="00166F90" w:rsidP="00166F90">
            <w:pPr>
              <w:snapToGrid w:val="0"/>
              <w:rPr>
                <w:sz w:val="20"/>
              </w:rPr>
            </w:pPr>
            <w:r w:rsidRPr="009A4AEC">
              <w:rPr>
                <w:sz w:val="20"/>
              </w:rPr>
              <w:t>Применение национального режима при осуществлении закупок</w:t>
            </w:r>
          </w:p>
          <w:p w:rsidR="00EB61DC" w:rsidRPr="00EB61DC" w:rsidRDefault="00EB61DC" w:rsidP="00EB61DC">
            <w:pPr>
              <w:snapToGrid w:val="0"/>
              <w:rPr>
                <w:sz w:val="20"/>
              </w:rPr>
            </w:pPr>
          </w:p>
          <w:p w:rsidR="00EB61DC" w:rsidRPr="00FA5B5C" w:rsidRDefault="00EB61DC" w:rsidP="004B3283">
            <w:pPr>
              <w:snapToGrid w:val="0"/>
              <w:rPr>
                <w:sz w:val="20"/>
              </w:rPr>
            </w:pP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5B0873"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w:t>
            </w:r>
            <w:proofErr w:type="gramStart"/>
            <w:r w:rsidRPr="00EB61DC">
              <w:rPr>
                <w:rFonts w:eastAsia="Calibri"/>
                <w:sz w:val="20"/>
                <w:lang w:eastAsia="en-US"/>
              </w:rPr>
              <w:t>в</w:t>
            </w:r>
            <w:proofErr w:type="gramEnd"/>
            <w:r w:rsidRPr="00EB61DC">
              <w:rPr>
                <w:rFonts w:eastAsia="Calibri"/>
                <w:sz w:val="20"/>
                <w:lang w:eastAsia="en-US"/>
              </w:rPr>
              <w:t xml:space="preserve"> </w:t>
            </w:r>
          </w:p>
          <w:p w:rsidR="00EB61DC" w:rsidRPr="00FA5B5C" w:rsidRDefault="00EB61DC" w:rsidP="005B0873">
            <w:pPr>
              <w:widowControl w:val="0"/>
              <w:autoSpaceDE w:val="0"/>
              <w:autoSpaceDN w:val="0"/>
              <w:adjustRightInd w:val="0"/>
              <w:jc w:val="both"/>
              <w:rPr>
                <w:rFonts w:eastAsia="Calibri"/>
                <w:sz w:val="20"/>
                <w:lang w:eastAsia="en-US"/>
              </w:rPr>
            </w:pPr>
            <w:r w:rsidRPr="00EB61DC">
              <w:rPr>
                <w:rFonts w:eastAsia="Calibri"/>
                <w:sz w:val="20"/>
                <w:lang w:eastAsia="en-US"/>
              </w:rPr>
              <w:t xml:space="preserve">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tc>
      </w:tr>
      <w:tr w:rsidR="0053189E" w:rsidRPr="00FA5B5C" w:rsidTr="005B0873">
        <w:tc>
          <w:tcPr>
            <w:tcW w:w="534" w:type="dxa"/>
            <w:tcBorders>
              <w:top w:val="single" w:sz="4" w:space="0" w:color="000000"/>
              <w:left w:val="single" w:sz="4" w:space="0" w:color="000000"/>
              <w:bottom w:val="single" w:sz="4" w:space="0" w:color="000000"/>
            </w:tcBorders>
            <w:shd w:val="clear" w:color="auto" w:fill="auto"/>
          </w:tcPr>
          <w:p w:rsidR="0053189E" w:rsidRDefault="0053189E" w:rsidP="00822DF7">
            <w:pPr>
              <w:snapToGrid w:val="0"/>
              <w:rPr>
                <w:sz w:val="20"/>
              </w:rPr>
            </w:pPr>
            <w:r>
              <w:rPr>
                <w:sz w:val="20"/>
              </w:rPr>
              <w:t>46</w:t>
            </w:r>
          </w:p>
        </w:tc>
        <w:tc>
          <w:tcPr>
            <w:tcW w:w="2126" w:type="dxa"/>
            <w:tcBorders>
              <w:top w:val="single" w:sz="4" w:space="0" w:color="000000"/>
              <w:left w:val="single" w:sz="4" w:space="0" w:color="000000"/>
              <w:bottom w:val="single" w:sz="4" w:space="0" w:color="000000"/>
            </w:tcBorders>
            <w:shd w:val="clear" w:color="auto" w:fill="auto"/>
          </w:tcPr>
          <w:p w:rsidR="0053189E" w:rsidRPr="009A4AEC" w:rsidRDefault="0053189E" w:rsidP="00166F90">
            <w:pPr>
              <w:snapToGrid w:val="0"/>
              <w:rPr>
                <w:sz w:val="20"/>
              </w:rPr>
            </w:pPr>
            <w:r w:rsidRPr="0053189E">
              <w:rPr>
                <w:sz w:val="20"/>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7938" w:type="dxa"/>
            <w:tcBorders>
              <w:top w:val="single" w:sz="4" w:space="0" w:color="000000"/>
              <w:left w:val="single" w:sz="4" w:space="0" w:color="000000"/>
              <w:bottom w:val="single" w:sz="4" w:space="0" w:color="000000"/>
              <w:right w:val="single" w:sz="4" w:space="0" w:color="000000"/>
            </w:tcBorders>
            <w:shd w:val="clear" w:color="auto" w:fill="auto"/>
          </w:tcPr>
          <w:p w:rsidR="0053189E" w:rsidRPr="00EB61DC" w:rsidRDefault="001C1BE5" w:rsidP="00EB61DC">
            <w:pPr>
              <w:widowControl w:val="0"/>
              <w:autoSpaceDE w:val="0"/>
              <w:autoSpaceDN w:val="0"/>
              <w:adjustRightInd w:val="0"/>
              <w:ind w:firstLine="243"/>
              <w:jc w:val="both"/>
              <w:rPr>
                <w:rFonts w:eastAsia="Calibri"/>
                <w:sz w:val="20"/>
                <w:lang w:eastAsia="en-US"/>
              </w:rPr>
            </w:pPr>
            <w:proofErr w:type="gramStart"/>
            <w:r w:rsidRPr="001C1BE5">
              <w:rPr>
                <w:rFonts w:eastAsia="Calibri"/>
                <w:sz w:val="20"/>
                <w:lang w:eastAsia="en-US"/>
              </w:rPr>
              <w:t>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 установлен запрет на выполнение работ, оказание услуг для обеспечения муниципальных нужд для юридических лиц из</w:t>
            </w:r>
            <w:proofErr w:type="gramEnd"/>
            <w:r w:rsidRPr="001C1BE5">
              <w:rPr>
                <w:rFonts w:eastAsia="Calibri"/>
                <w:sz w:val="20"/>
                <w:lang w:eastAsia="en-US"/>
              </w:rPr>
              <w:t xml:space="preserve"> Турецкой Республики: 1. для организаций, находящихся под юрисдикцией Турецкой Республики; 2. для организаций, контролируемых гражданами Турецкой Республики; 3. для организаций, контролируемых организациями, находящимися под юрисдикцией Турецкой Республики.</w:t>
            </w:r>
          </w:p>
        </w:tc>
      </w:tr>
    </w:tbl>
    <w:p w:rsidR="00CC33B8" w:rsidRDefault="00CC33B8" w:rsidP="00EC3FFE">
      <w:pPr>
        <w:tabs>
          <w:tab w:val="left" w:pos="9214"/>
        </w:tabs>
        <w:autoSpaceDE w:val="0"/>
        <w:autoSpaceDN w:val="0"/>
        <w:adjustRightInd w:val="0"/>
        <w:jc w:val="center"/>
        <w:rPr>
          <w:b/>
          <w:bCs/>
          <w:color w:val="000000"/>
          <w:kern w:val="0"/>
          <w:szCs w:val="24"/>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DF0F43" w:rsidRDefault="00DF0F43" w:rsidP="00EC3FFE">
      <w:pPr>
        <w:tabs>
          <w:tab w:val="left" w:pos="9214"/>
        </w:tabs>
        <w:autoSpaceDE w:val="0"/>
        <w:autoSpaceDN w:val="0"/>
        <w:adjustRightInd w:val="0"/>
        <w:jc w:val="center"/>
        <w:rPr>
          <w:b/>
          <w:bCs/>
          <w:color w:val="000000"/>
          <w:kern w:val="0"/>
          <w:sz w:val="22"/>
          <w:szCs w:val="22"/>
        </w:rPr>
      </w:pPr>
    </w:p>
    <w:p w:rsidR="00161492" w:rsidRDefault="00161492" w:rsidP="00EC3FFE">
      <w:pPr>
        <w:tabs>
          <w:tab w:val="left" w:pos="9214"/>
        </w:tabs>
        <w:autoSpaceDE w:val="0"/>
        <w:autoSpaceDN w:val="0"/>
        <w:adjustRightInd w:val="0"/>
        <w:jc w:val="center"/>
        <w:rPr>
          <w:b/>
          <w:bCs/>
          <w:color w:val="000000"/>
          <w:kern w:val="0"/>
          <w:sz w:val="22"/>
          <w:szCs w:val="22"/>
        </w:rPr>
      </w:pPr>
      <w:r w:rsidRPr="001944FD">
        <w:rPr>
          <w:b/>
          <w:bCs/>
          <w:color w:val="000000"/>
          <w:kern w:val="0"/>
          <w:sz w:val="22"/>
          <w:szCs w:val="22"/>
        </w:rPr>
        <w:lastRenderedPageBreak/>
        <w:t xml:space="preserve">РАЗДЕЛ </w:t>
      </w:r>
      <w:r w:rsidR="00144891" w:rsidRPr="001944FD">
        <w:rPr>
          <w:b/>
          <w:bCs/>
          <w:color w:val="000000"/>
          <w:kern w:val="0"/>
          <w:sz w:val="22"/>
          <w:szCs w:val="22"/>
        </w:rPr>
        <w:t>2</w:t>
      </w:r>
      <w:r w:rsidRPr="001944FD">
        <w:rPr>
          <w:b/>
          <w:bCs/>
          <w:color w:val="000000"/>
          <w:kern w:val="0"/>
          <w:sz w:val="22"/>
          <w:szCs w:val="22"/>
        </w:rPr>
        <w:t>.</w:t>
      </w:r>
    </w:p>
    <w:p w:rsidR="00963B1F" w:rsidRDefault="00963B1F" w:rsidP="00963B1F">
      <w:pPr>
        <w:jc w:val="center"/>
        <w:rPr>
          <w:b/>
          <w:kern w:val="0"/>
          <w:sz w:val="28"/>
          <w:szCs w:val="28"/>
        </w:rPr>
      </w:pPr>
      <w:r w:rsidRPr="00963B1F">
        <w:rPr>
          <w:b/>
          <w:kern w:val="0"/>
          <w:sz w:val="28"/>
          <w:szCs w:val="28"/>
        </w:rPr>
        <w:t>Техническое задание</w:t>
      </w:r>
    </w:p>
    <w:p w:rsidR="00963B1F" w:rsidRPr="00963B1F" w:rsidRDefault="00963B1F" w:rsidP="00963B1F">
      <w:pPr>
        <w:jc w:val="center"/>
        <w:rPr>
          <w:b/>
          <w:kern w:val="0"/>
          <w:sz w:val="28"/>
          <w:szCs w:val="28"/>
        </w:rPr>
      </w:pPr>
    </w:p>
    <w:tbl>
      <w:tblPr>
        <w:tblStyle w:val="92"/>
        <w:tblW w:w="0" w:type="auto"/>
        <w:tblInd w:w="288" w:type="dxa"/>
        <w:tblLook w:val="01E0" w:firstRow="1" w:lastRow="1" w:firstColumn="1" w:lastColumn="1" w:noHBand="0" w:noVBand="0"/>
      </w:tblPr>
      <w:tblGrid>
        <w:gridCol w:w="710"/>
        <w:gridCol w:w="4069"/>
        <w:gridCol w:w="5637"/>
      </w:tblGrid>
      <w:tr w:rsidR="00963B1F" w:rsidRPr="00943780" w:rsidTr="00187A78">
        <w:tc>
          <w:tcPr>
            <w:tcW w:w="710" w:type="dxa"/>
            <w:vAlign w:val="center"/>
          </w:tcPr>
          <w:p w:rsidR="00963B1F" w:rsidRPr="00943780" w:rsidRDefault="00963B1F" w:rsidP="00187A78">
            <w:pPr>
              <w:jc w:val="center"/>
              <w:rPr>
                <w:kern w:val="0"/>
                <w:sz w:val="20"/>
              </w:rPr>
            </w:pPr>
            <w:r w:rsidRPr="00943780">
              <w:rPr>
                <w:kern w:val="0"/>
                <w:sz w:val="20"/>
              </w:rPr>
              <w:t>1</w:t>
            </w:r>
          </w:p>
        </w:tc>
        <w:tc>
          <w:tcPr>
            <w:tcW w:w="4069" w:type="dxa"/>
            <w:vAlign w:val="center"/>
          </w:tcPr>
          <w:p w:rsidR="00963B1F" w:rsidRPr="00943780" w:rsidRDefault="00963B1F" w:rsidP="00187A78">
            <w:pPr>
              <w:jc w:val="center"/>
              <w:rPr>
                <w:kern w:val="0"/>
                <w:sz w:val="20"/>
              </w:rPr>
            </w:pPr>
            <w:r w:rsidRPr="00943780">
              <w:rPr>
                <w:kern w:val="0"/>
                <w:sz w:val="20"/>
              </w:rPr>
              <w:t>2</w:t>
            </w:r>
          </w:p>
        </w:tc>
        <w:tc>
          <w:tcPr>
            <w:tcW w:w="5637" w:type="dxa"/>
            <w:vAlign w:val="center"/>
          </w:tcPr>
          <w:p w:rsidR="00963B1F" w:rsidRPr="00943780" w:rsidRDefault="00963B1F" w:rsidP="00187A78">
            <w:pPr>
              <w:jc w:val="center"/>
              <w:rPr>
                <w:kern w:val="0"/>
                <w:sz w:val="20"/>
              </w:rPr>
            </w:pPr>
            <w:r w:rsidRPr="00943780">
              <w:rPr>
                <w:kern w:val="0"/>
                <w:sz w:val="20"/>
              </w:rPr>
              <w:t>3</w:t>
            </w:r>
          </w:p>
        </w:tc>
      </w:tr>
      <w:tr w:rsidR="00963B1F" w:rsidRPr="00943780" w:rsidTr="00187A78">
        <w:tc>
          <w:tcPr>
            <w:tcW w:w="710" w:type="dxa"/>
            <w:vAlign w:val="center"/>
          </w:tcPr>
          <w:p w:rsidR="00963B1F" w:rsidRPr="00943780" w:rsidRDefault="00963B1F" w:rsidP="00187A78">
            <w:pPr>
              <w:jc w:val="center"/>
              <w:rPr>
                <w:kern w:val="0"/>
                <w:szCs w:val="24"/>
              </w:rPr>
            </w:pPr>
            <w:r w:rsidRPr="00943780">
              <w:rPr>
                <w:kern w:val="0"/>
                <w:szCs w:val="24"/>
              </w:rPr>
              <w:t>1</w:t>
            </w:r>
          </w:p>
        </w:tc>
        <w:tc>
          <w:tcPr>
            <w:tcW w:w="4069" w:type="dxa"/>
            <w:vAlign w:val="center"/>
          </w:tcPr>
          <w:p w:rsidR="00963B1F" w:rsidRPr="00943780" w:rsidRDefault="00963B1F" w:rsidP="00187A78">
            <w:pPr>
              <w:jc w:val="both"/>
              <w:rPr>
                <w:kern w:val="0"/>
                <w:szCs w:val="24"/>
              </w:rPr>
            </w:pPr>
            <w:r w:rsidRPr="00943780">
              <w:rPr>
                <w:kern w:val="0"/>
                <w:szCs w:val="24"/>
              </w:rPr>
              <w:t>Наименование объекта</w:t>
            </w:r>
          </w:p>
        </w:tc>
        <w:tc>
          <w:tcPr>
            <w:tcW w:w="5637" w:type="dxa"/>
            <w:vAlign w:val="center"/>
          </w:tcPr>
          <w:p w:rsidR="00963B1F" w:rsidRPr="00943780" w:rsidRDefault="00963B1F" w:rsidP="00187A78">
            <w:pPr>
              <w:ind w:right="72"/>
              <w:jc w:val="both"/>
              <w:rPr>
                <w:b/>
                <w:kern w:val="0"/>
                <w:sz w:val="22"/>
                <w:szCs w:val="22"/>
              </w:rPr>
            </w:pPr>
            <w:r>
              <w:rPr>
                <w:b/>
                <w:kern w:val="0"/>
                <w:sz w:val="22"/>
                <w:szCs w:val="22"/>
              </w:rPr>
              <w:t>В</w:t>
            </w:r>
            <w:r w:rsidRPr="00943780">
              <w:rPr>
                <w:b/>
                <w:kern w:val="0"/>
                <w:sz w:val="22"/>
                <w:szCs w:val="22"/>
              </w:rPr>
              <w:t xml:space="preserve">ыполнение проектно-изыскательских работ на объекте: "Техническое перевооружение системы теплоснабжения (с установкой модульной котельной) с переводом на газ школы по </w:t>
            </w:r>
            <w:proofErr w:type="spellStart"/>
            <w:r w:rsidRPr="00943780">
              <w:rPr>
                <w:b/>
                <w:kern w:val="0"/>
                <w:sz w:val="22"/>
                <w:szCs w:val="22"/>
              </w:rPr>
              <w:t>ул</w:t>
            </w:r>
            <w:proofErr w:type="gramStart"/>
            <w:r w:rsidRPr="00943780">
              <w:rPr>
                <w:b/>
                <w:kern w:val="0"/>
                <w:sz w:val="22"/>
                <w:szCs w:val="22"/>
              </w:rPr>
              <w:t>.С</w:t>
            </w:r>
            <w:proofErr w:type="gramEnd"/>
            <w:r w:rsidRPr="00943780">
              <w:rPr>
                <w:b/>
                <w:kern w:val="0"/>
                <w:sz w:val="22"/>
                <w:szCs w:val="22"/>
              </w:rPr>
              <w:t>оветская</w:t>
            </w:r>
            <w:proofErr w:type="spellEnd"/>
            <w:r w:rsidRPr="00943780">
              <w:rPr>
                <w:b/>
                <w:kern w:val="0"/>
                <w:sz w:val="22"/>
                <w:szCs w:val="22"/>
              </w:rPr>
              <w:t xml:space="preserve"> в </w:t>
            </w:r>
            <w:proofErr w:type="spellStart"/>
            <w:r w:rsidRPr="00943780">
              <w:rPr>
                <w:b/>
                <w:kern w:val="0"/>
                <w:sz w:val="22"/>
                <w:szCs w:val="22"/>
              </w:rPr>
              <w:t>д.Большой</w:t>
            </w:r>
            <w:proofErr w:type="spellEnd"/>
            <w:r w:rsidRPr="00943780">
              <w:rPr>
                <w:b/>
                <w:kern w:val="0"/>
                <w:sz w:val="22"/>
                <w:szCs w:val="22"/>
              </w:rPr>
              <w:t xml:space="preserve"> </w:t>
            </w:r>
            <w:proofErr w:type="spellStart"/>
            <w:r w:rsidRPr="00943780">
              <w:rPr>
                <w:b/>
                <w:kern w:val="0"/>
                <w:sz w:val="22"/>
                <w:szCs w:val="22"/>
              </w:rPr>
              <w:t>Селег</w:t>
            </w:r>
            <w:proofErr w:type="spellEnd"/>
            <w:r w:rsidRPr="00943780">
              <w:rPr>
                <w:b/>
                <w:kern w:val="0"/>
                <w:sz w:val="22"/>
                <w:szCs w:val="22"/>
              </w:rPr>
              <w:t xml:space="preserve"> Красногорского района Удмуртской Республики".</w:t>
            </w:r>
          </w:p>
        </w:tc>
      </w:tr>
      <w:tr w:rsidR="00963B1F" w:rsidRPr="00943780" w:rsidTr="00187A78">
        <w:tc>
          <w:tcPr>
            <w:tcW w:w="710" w:type="dxa"/>
            <w:vAlign w:val="center"/>
          </w:tcPr>
          <w:p w:rsidR="00963B1F" w:rsidRPr="00943780" w:rsidRDefault="00963B1F" w:rsidP="00187A78">
            <w:pPr>
              <w:jc w:val="center"/>
              <w:rPr>
                <w:kern w:val="0"/>
                <w:szCs w:val="24"/>
              </w:rPr>
            </w:pPr>
            <w:r w:rsidRPr="00943780">
              <w:rPr>
                <w:kern w:val="0"/>
                <w:szCs w:val="24"/>
              </w:rPr>
              <w:t>2</w:t>
            </w:r>
          </w:p>
        </w:tc>
        <w:tc>
          <w:tcPr>
            <w:tcW w:w="4069" w:type="dxa"/>
            <w:vAlign w:val="center"/>
          </w:tcPr>
          <w:p w:rsidR="00963B1F" w:rsidRPr="00943780" w:rsidRDefault="00963B1F" w:rsidP="00187A78">
            <w:pPr>
              <w:jc w:val="both"/>
              <w:rPr>
                <w:kern w:val="0"/>
                <w:szCs w:val="24"/>
              </w:rPr>
            </w:pPr>
            <w:r w:rsidRPr="00943780">
              <w:rPr>
                <w:kern w:val="0"/>
                <w:szCs w:val="24"/>
              </w:rPr>
              <w:t>Основание для проектирования</w:t>
            </w:r>
          </w:p>
        </w:tc>
        <w:tc>
          <w:tcPr>
            <w:tcW w:w="5637" w:type="dxa"/>
            <w:vAlign w:val="center"/>
          </w:tcPr>
          <w:p w:rsidR="00963B1F" w:rsidRPr="00943780" w:rsidRDefault="00DF0F43" w:rsidP="00863F62">
            <w:pPr>
              <w:jc w:val="both"/>
              <w:rPr>
                <w:kern w:val="0"/>
                <w:szCs w:val="24"/>
              </w:rPr>
            </w:pPr>
            <w:r>
              <w:rPr>
                <w:kern w:val="0"/>
                <w:szCs w:val="24"/>
              </w:rPr>
              <w:t>Распоряжение Правительства У</w:t>
            </w:r>
            <w:r w:rsidR="00863F62">
              <w:rPr>
                <w:kern w:val="0"/>
                <w:szCs w:val="24"/>
              </w:rPr>
              <w:t>дмуртской Республики</w:t>
            </w:r>
            <w:r>
              <w:rPr>
                <w:kern w:val="0"/>
                <w:szCs w:val="24"/>
              </w:rPr>
              <w:t xml:space="preserve"> от 24.10.2016 г. №1410</w:t>
            </w:r>
          </w:p>
        </w:tc>
      </w:tr>
      <w:tr w:rsidR="00963B1F" w:rsidRPr="00943780" w:rsidTr="00187A78">
        <w:tc>
          <w:tcPr>
            <w:tcW w:w="710" w:type="dxa"/>
            <w:vAlign w:val="center"/>
          </w:tcPr>
          <w:p w:rsidR="00963B1F" w:rsidRPr="00943780" w:rsidRDefault="00963B1F" w:rsidP="00187A78">
            <w:pPr>
              <w:jc w:val="center"/>
              <w:rPr>
                <w:kern w:val="0"/>
                <w:szCs w:val="24"/>
              </w:rPr>
            </w:pPr>
            <w:r w:rsidRPr="00943780">
              <w:rPr>
                <w:kern w:val="0"/>
                <w:szCs w:val="24"/>
              </w:rPr>
              <w:t>3</w:t>
            </w:r>
          </w:p>
        </w:tc>
        <w:tc>
          <w:tcPr>
            <w:tcW w:w="4069" w:type="dxa"/>
            <w:vAlign w:val="center"/>
          </w:tcPr>
          <w:p w:rsidR="00963B1F" w:rsidRPr="00943780" w:rsidRDefault="00963B1F" w:rsidP="00187A78">
            <w:pPr>
              <w:jc w:val="both"/>
              <w:rPr>
                <w:kern w:val="0"/>
                <w:szCs w:val="24"/>
              </w:rPr>
            </w:pPr>
            <w:r w:rsidRPr="00943780">
              <w:rPr>
                <w:kern w:val="0"/>
                <w:szCs w:val="24"/>
              </w:rPr>
              <w:t>Заказчик</w:t>
            </w:r>
          </w:p>
        </w:tc>
        <w:tc>
          <w:tcPr>
            <w:tcW w:w="5637" w:type="dxa"/>
            <w:vAlign w:val="center"/>
          </w:tcPr>
          <w:p w:rsidR="00963B1F" w:rsidRPr="00943780" w:rsidRDefault="00963B1F" w:rsidP="00863F62">
            <w:pPr>
              <w:jc w:val="both"/>
              <w:rPr>
                <w:kern w:val="0"/>
                <w:szCs w:val="24"/>
              </w:rPr>
            </w:pPr>
            <w:r w:rsidRPr="00943780">
              <w:rPr>
                <w:kern w:val="0"/>
                <w:szCs w:val="24"/>
              </w:rPr>
              <w:t xml:space="preserve">Администрация </w:t>
            </w:r>
            <w:r w:rsidR="00863F62">
              <w:rPr>
                <w:kern w:val="0"/>
                <w:szCs w:val="24"/>
              </w:rPr>
              <w:t>муниципального образования</w:t>
            </w:r>
            <w:r w:rsidRPr="00943780">
              <w:rPr>
                <w:kern w:val="0"/>
                <w:szCs w:val="24"/>
              </w:rPr>
              <w:t xml:space="preserve"> «Красногорский район».</w:t>
            </w:r>
          </w:p>
        </w:tc>
      </w:tr>
      <w:tr w:rsidR="00963B1F" w:rsidRPr="00943780" w:rsidTr="00187A78">
        <w:tc>
          <w:tcPr>
            <w:tcW w:w="710" w:type="dxa"/>
            <w:vAlign w:val="center"/>
          </w:tcPr>
          <w:p w:rsidR="00963B1F" w:rsidRPr="00943780" w:rsidRDefault="00963B1F" w:rsidP="00187A78">
            <w:pPr>
              <w:jc w:val="center"/>
              <w:rPr>
                <w:kern w:val="0"/>
                <w:szCs w:val="24"/>
              </w:rPr>
            </w:pPr>
            <w:r w:rsidRPr="00943780">
              <w:rPr>
                <w:kern w:val="0"/>
                <w:szCs w:val="24"/>
              </w:rPr>
              <w:t>4</w:t>
            </w:r>
          </w:p>
        </w:tc>
        <w:tc>
          <w:tcPr>
            <w:tcW w:w="4069" w:type="dxa"/>
            <w:vAlign w:val="center"/>
          </w:tcPr>
          <w:p w:rsidR="00963B1F" w:rsidRPr="00943780" w:rsidRDefault="00963B1F" w:rsidP="00187A78">
            <w:pPr>
              <w:jc w:val="both"/>
              <w:rPr>
                <w:kern w:val="0"/>
                <w:szCs w:val="24"/>
              </w:rPr>
            </w:pPr>
            <w:r w:rsidRPr="00943780">
              <w:rPr>
                <w:kern w:val="0"/>
                <w:szCs w:val="24"/>
              </w:rPr>
              <w:t>Проектная организация</w:t>
            </w:r>
          </w:p>
        </w:tc>
        <w:tc>
          <w:tcPr>
            <w:tcW w:w="5637" w:type="dxa"/>
            <w:vAlign w:val="center"/>
          </w:tcPr>
          <w:p w:rsidR="00963B1F" w:rsidRPr="00943780" w:rsidRDefault="00963B1F" w:rsidP="00863F62">
            <w:pPr>
              <w:jc w:val="both"/>
              <w:rPr>
                <w:kern w:val="0"/>
                <w:szCs w:val="24"/>
              </w:rPr>
            </w:pPr>
            <w:r w:rsidRPr="00943780">
              <w:rPr>
                <w:kern w:val="0"/>
                <w:szCs w:val="24"/>
              </w:rPr>
              <w:t xml:space="preserve">По условию </w:t>
            </w:r>
            <w:r w:rsidR="00863F62">
              <w:rPr>
                <w:kern w:val="0"/>
                <w:szCs w:val="24"/>
              </w:rPr>
              <w:t>электронного аукциона</w:t>
            </w:r>
          </w:p>
        </w:tc>
      </w:tr>
      <w:tr w:rsidR="00963B1F" w:rsidRPr="00943780" w:rsidTr="00187A78">
        <w:tc>
          <w:tcPr>
            <w:tcW w:w="710" w:type="dxa"/>
            <w:vAlign w:val="center"/>
          </w:tcPr>
          <w:p w:rsidR="00963B1F" w:rsidRPr="00943780" w:rsidRDefault="00963B1F" w:rsidP="00187A78">
            <w:pPr>
              <w:jc w:val="center"/>
              <w:rPr>
                <w:kern w:val="0"/>
                <w:szCs w:val="24"/>
              </w:rPr>
            </w:pPr>
            <w:r w:rsidRPr="00943780">
              <w:rPr>
                <w:kern w:val="0"/>
                <w:szCs w:val="24"/>
              </w:rPr>
              <w:t>5</w:t>
            </w:r>
          </w:p>
        </w:tc>
        <w:tc>
          <w:tcPr>
            <w:tcW w:w="4069" w:type="dxa"/>
            <w:vAlign w:val="center"/>
          </w:tcPr>
          <w:p w:rsidR="00963B1F" w:rsidRPr="00943780" w:rsidRDefault="00963B1F" w:rsidP="00187A78">
            <w:pPr>
              <w:rPr>
                <w:kern w:val="0"/>
                <w:szCs w:val="24"/>
              </w:rPr>
            </w:pPr>
            <w:r w:rsidRPr="00943780">
              <w:rPr>
                <w:kern w:val="0"/>
                <w:szCs w:val="24"/>
              </w:rPr>
              <w:t xml:space="preserve">Генеральная подрядная строительная организация </w:t>
            </w:r>
          </w:p>
        </w:tc>
        <w:tc>
          <w:tcPr>
            <w:tcW w:w="5637" w:type="dxa"/>
            <w:vAlign w:val="center"/>
          </w:tcPr>
          <w:p w:rsidR="00963B1F" w:rsidRPr="00943780" w:rsidRDefault="00863F62" w:rsidP="00863F62">
            <w:pPr>
              <w:jc w:val="both"/>
              <w:rPr>
                <w:kern w:val="0"/>
                <w:szCs w:val="24"/>
              </w:rPr>
            </w:pPr>
            <w:r>
              <w:rPr>
                <w:kern w:val="0"/>
                <w:szCs w:val="24"/>
              </w:rPr>
              <w:t>По условию электронного аукциона</w:t>
            </w:r>
          </w:p>
        </w:tc>
      </w:tr>
      <w:tr w:rsidR="00963B1F" w:rsidRPr="00943780" w:rsidTr="00187A78">
        <w:tc>
          <w:tcPr>
            <w:tcW w:w="710" w:type="dxa"/>
            <w:vAlign w:val="center"/>
          </w:tcPr>
          <w:p w:rsidR="00963B1F" w:rsidRPr="00943780" w:rsidRDefault="00963B1F" w:rsidP="00187A78">
            <w:pPr>
              <w:jc w:val="center"/>
              <w:rPr>
                <w:kern w:val="0"/>
                <w:szCs w:val="24"/>
              </w:rPr>
            </w:pPr>
            <w:r w:rsidRPr="00943780">
              <w:rPr>
                <w:kern w:val="0"/>
                <w:szCs w:val="24"/>
              </w:rPr>
              <w:t>6</w:t>
            </w:r>
          </w:p>
        </w:tc>
        <w:tc>
          <w:tcPr>
            <w:tcW w:w="4069" w:type="dxa"/>
            <w:vAlign w:val="center"/>
          </w:tcPr>
          <w:p w:rsidR="00963B1F" w:rsidRPr="00943780" w:rsidRDefault="00963B1F" w:rsidP="00187A78">
            <w:pPr>
              <w:jc w:val="both"/>
              <w:rPr>
                <w:kern w:val="0"/>
                <w:szCs w:val="24"/>
              </w:rPr>
            </w:pPr>
            <w:r w:rsidRPr="00943780">
              <w:rPr>
                <w:kern w:val="0"/>
                <w:szCs w:val="24"/>
              </w:rPr>
              <w:t>Характер строительства</w:t>
            </w:r>
          </w:p>
        </w:tc>
        <w:tc>
          <w:tcPr>
            <w:tcW w:w="5637" w:type="dxa"/>
            <w:vAlign w:val="center"/>
          </w:tcPr>
          <w:p w:rsidR="00963B1F" w:rsidRPr="00943780" w:rsidRDefault="00963B1F" w:rsidP="00187A78">
            <w:pPr>
              <w:jc w:val="both"/>
              <w:rPr>
                <w:kern w:val="0"/>
                <w:szCs w:val="24"/>
              </w:rPr>
            </w:pPr>
            <w:r w:rsidRPr="00DF0F43">
              <w:rPr>
                <w:kern w:val="0"/>
                <w:szCs w:val="24"/>
              </w:rPr>
              <w:t>Техническое перевооружение</w:t>
            </w:r>
            <w:r w:rsidRPr="00943780">
              <w:rPr>
                <w:kern w:val="0"/>
                <w:szCs w:val="24"/>
              </w:rPr>
              <w:t>.</w:t>
            </w:r>
          </w:p>
        </w:tc>
      </w:tr>
      <w:tr w:rsidR="00963B1F" w:rsidRPr="00943780" w:rsidTr="00187A78">
        <w:tc>
          <w:tcPr>
            <w:tcW w:w="710" w:type="dxa"/>
            <w:vAlign w:val="center"/>
          </w:tcPr>
          <w:p w:rsidR="00963B1F" w:rsidRPr="00943780" w:rsidRDefault="00963B1F" w:rsidP="00187A78">
            <w:pPr>
              <w:jc w:val="center"/>
              <w:rPr>
                <w:kern w:val="0"/>
                <w:szCs w:val="24"/>
              </w:rPr>
            </w:pPr>
            <w:r w:rsidRPr="00943780">
              <w:rPr>
                <w:kern w:val="0"/>
                <w:szCs w:val="24"/>
              </w:rPr>
              <w:t>7</w:t>
            </w:r>
          </w:p>
        </w:tc>
        <w:tc>
          <w:tcPr>
            <w:tcW w:w="4069" w:type="dxa"/>
            <w:vAlign w:val="center"/>
          </w:tcPr>
          <w:p w:rsidR="00963B1F" w:rsidRPr="00943780" w:rsidRDefault="00963B1F" w:rsidP="00DF0F43">
            <w:pPr>
              <w:jc w:val="both"/>
              <w:rPr>
                <w:kern w:val="0"/>
                <w:szCs w:val="24"/>
              </w:rPr>
            </w:pPr>
            <w:r w:rsidRPr="00943780">
              <w:rPr>
                <w:kern w:val="0"/>
                <w:szCs w:val="24"/>
              </w:rPr>
              <w:t xml:space="preserve">Сроки начала и окончания </w:t>
            </w:r>
            <w:r w:rsidR="00DF0F43">
              <w:rPr>
                <w:kern w:val="0"/>
                <w:szCs w:val="24"/>
              </w:rPr>
              <w:t>работ</w:t>
            </w:r>
          </w:p>
        </w:tc>
        <w:tc>
          <w:tcPr>
            <w:tcW w:w="5637" w:type="dxa"/>
            <w:vAlign w:val="center"/>
          </w:tcPr>
          <w:p w:rsidR="00963B1F" w:rsidRPr="00943780" w:rsidRDefault="00963B1F" w:rsidP="00187A78">
            <w:pPr>
              <w:jc w:val="both"/>
              <w:rPr>
                <w:kern w:val="0"/>
                <w:szCs w:val="24"/>
              </w:rPr>
            </w:pPr>
            <w:r>
              <w:rPr>
                <w:kern w:val="0"/>
                <w:szCs w:val="24"/>
              </w:rPr>
              <w:t xml:space="preserve">2016-2017 </w:t>
            </w:r>
            <w:r w:rsidRPr="00943780">
              <w:rPr>
                <w:kern w:val="0"/>
                <w:szCs w:val="24"/>
              </w:rPr>
              <w:t>г.</w:t>
            </w:r>
          </w:p>
        </w:tc>
      </w:tr>
      <w:tr w:rsidR="00963B1F" w:rsidRPr="00943780" w:rsidTr="00187A78">
        <w:tc>
          <w:tcPr>
            <w:tcW w:w="710" w:type="dxa"/>
            <w:vAlign w:val="center"/>
          </w:tcPr>
          <w:p w:rsidR="00963B1F" w:rsidRPr="00943780" w:rsidRDefault="00963B1F" w:rsidP="00187A78">
            <w:pPr>
              <w:jc w:val="center"/>
              <w:rPr>
                <w:kern w:val="0"/>
                <w:szCs w:val="24"/>
              </w:rPr>
            </w:pPr>
            <w:r w:rsidRPr="00943780">
              <w:rPr>
                <w:kern w:val="0"/>
                <w:szCs w:val="24"/>
              </w:rPr>
              <w:t>8</w:t>
            </w:r>
          </w:p>
        </w:tc>
        <w:tc>
          <w:tcPr>
            <w:tcW w:w="4069" w:type="dxa"/>
            <w:vAlign w:val="center"/>
          </w:tcPr>
          <w:p w:rsidR="00963B1F" w:rsidRPr="00943780" w:rsidRDefault="00963B1F" w:rsidP="00187A78">
            <w:pPr>
              <w:jc w:val="both"/>
              <w:rPr>
                <w:kern w:val="0"/>
                <w:szCs w:val="24"/>
              </w:rPr>
            </w:pPr>
            <w:r w:rsidRPr="00943780">
              <w:rPr>
                <w:kern w:val="0"/>
                <w:szCs w:val="24"/>
              </w:rPr>
              <w:t>Стадийность проектирования</w:t>
            </w:r>
          </w:p>
        </w:tc>
        <w:tc>
          <w:tcPr>
            <w:tcW w:w="5637" w:type="dxa"/>
            <w:vAlign w:val="center"/>
          </w:tcPr>
          <w:p w:rsidR="00963B1F" w:rsidRPr="00943780" w:rsidRDefault="00963B1F" w:rsidP="00187A78">
            <w:pPr>
              <w:jc w:val="both"/>
              <w:rPr>
                <w:kern w:val="0"/>
                <w:szCs w:val="24"/>
              </w:rPr>
            </w:pPr>
            <w:r w:rsidRPr="00943780">
              <w:rPr>
                <w:kern w:val="0"/>
                <w:szCs w:val="24"/>
              </w:rPr>
              <w:t>Рабочая документация.</w:t>
            </w:r>
          </w:p>
        </w:tc>
      </w:tr>
      <w:tr w:rsidR="00DF0F43" w:rsidRPr="00943780" w:rsidTr="00A0697A">
        <w:tc>
          <w:tcPr>
            <w:tcW w:w="710" w:type="dxa"/>
            <w:vMerge w:val="restart"/>
            <w:vAlign w:val="center"/>
          </w:tcPr>
          <w:p w:rsidR="00DF0F43" w:rsidRPr="00943780" w:rsidRDefault="00DF0F43" w:rsidP="00187A78">
            <w:pPr>
              <w:jc w:val="center"/>
              <w:rPr>
                <w:kern w:val="0"/>
                <w:szCs w:val="24"/>
              </w:rPr>
            </w:pPr>
            <w:r w:rsidRPr="00943780">
              <w:rPr>
                <w:kern w:val="0"/>
                <w:szCs w:val="24"/>
              </w:rPr>
              <w:t>9</w:t>
            </w:r>
          </w:p>
        </w:tc>
        <w:tc>
          <w:tcPr>
            <w:tcW w:w="9706" w:type="dxa"/>
            <w:gridSpan w:val="2"/>
            <w:vAlign w:val="center"/>
          </w:tcPr>
          <w:p w:rsidR="00DF0F43" w:rsidRPr="00943780" w:rsidRDefault="00DF0F43" w:rsidP="00DF0F43">
            <w:pPr>
              <w:jc w:val="center"/>
              <w:rPr>
                <w:kern w:val="0"/>
                <w:szCs w:val="24"/>
              </w:rPr>
            </w:pPr>
            <w:r w:rsidRPr="00943780">
              <w:rPr>
                <w:kern w:val="0"/>
                <w:szCs w:val="24"/>
              </w:rPr>
              <w:t>Основные технико-экономические показатели:</w:t>
            </w:r>
          </w:p>
        </w:tc>
      </w:tr>
      <w:tr w:rsidR="00DF0F43" w:rsidRPr="00943780" w:rsidTr="00187A78">
        <w:tc>
          <w:tcPr>
            <w:tcW w:w="710" w:type="dxa"/>
            <w:vMerge/>
            <w:vAlign w:val="center"/>
          </w:tcPr>
          <w:p w:rsidR="00DF0F43" w:rsidRPr="00943780" w:rsidRDefault="00DF0F43" w:rsidP="00187A78">
            <w:pPr>
              <w:jc w:val="center"/>
              <w:rPr>
                <w:kern w:val="0"/>
                <w:szCs w:val="24"/>
              </w:rPr>
            </w:pPr>
          </w:p>
        </w:tc>
        <w:tc>
          <w:tcPr>
            <w:tcW w:w="4069" w:type="dxa"/>
            <w:vAlign w:val="center"/>
          </w:tcPr>
          <w:p w:rsidR="00DF0F43" w:rsidRPr="00943780" w:rsidRDefault="00DF0F43" w:rsidP="00187A78">
            <w:pPr>
              <w:jc w:val="both"/>
              <w:rPr>
                <w:kern w:val="0"/>
                <w:szCs w:val="24"/>
              </w:rPr>
            </w:pPr>
            <w:r w:rsidRPr="00943780">
              <w:rPr>
                <w:kern w:val="0"/>
                <w:szCs w:val="24"/>
              </w:rPr>
              <w:t>- тип котельной</w:t>
            </w:r>
          </w:p>
        </w:tc>
        <w:tc>
          <w:tcPr>
            <w:tcW w:w="5637" w:type="dxa"/>
            <w:vAlign w:val="center"/>
          </w:tcPr>
          <w:p w:rsidR="00DF0F43" w:rsidRPr="00943780" w:rsidRDefault="00DF0F43" w:rsidP="00187A78">
            <w:pPr>
              <w:jc w:val="both"/>
              <w:rPr>
                <w:kern w:val="0"/>
                <w:szCs w:val="24"/>
              </w:rPr>
            </w:pPr>
            <w:r w:rsidRPr="00943780">
              <w:rPr>
                <w:kern w:val="0"/>
                <w:szCs w:val="24"/>
              </w:rPr>
              <w:t xml:space="preserve">- </w:t>
            </w:r>
            <w:proofErr w:type="gramStart"/>
            <w:r w:rsidRPr="00943780">
              <w:rPr>
                <w:kern w:val="0"/>
                <w:szCs w:val="24"/>
              </w:rPr>
              <w:t>отопительная</w:t>
            </w:r>
            <w:proofErr w:type="gramEnd"/>
            <w:r w:rsidRPr="00943780">
              <w:rPr>
                <w:kern w:val="0"/>
                <w:szCs w:val="24"/>
              </w:rPr>
              <w:t xml:space="preserve"> 2 категории автоматизированная (без постоянного присутствия обслуживающего персонала).</w:t>
            </w:r>
          </w:p>
        </w:tc>
      </w:tr>
      <w:tr w:rsidR="00DF0F43" w:rsidRPr="00943780" w:rsidTr="00187A78">
        <w:tc>
          <w:tcPr>
            <w:tcW w:w="710" w:type="dxa"/>
            <w:vMerge/>
            <w:vAlign w:val="center"/>
          </w:tcPr>
          <w:p w:rsidR="00DF0F43" w:rsidRPr="00943780" w:rsidRDefault="00DF0F43" w:rsidP="00187A78">
            <w:pPr>
              <w:jc w:val="center"/>
              <w:rPr>
                <w:kern w:val="0"/>
                <w:szCs w:val="24"/>
              </w:rPr>
            </w:pPr>
          </w:p>
        </w:tc>
        <w:tc>
          <w:tcPr>
            <w:tcW w:w="4069" w:type="dxa"/>
            <w:vAlign w:val="center"/>
          </w:tcPr>
          <w:p w:rsidR="00DF0F43" w:rsidRPr="00943780" w:rsidRDefault="00DF0F43" w:rsidP="00187A78">
            <w:pPr>
              <w:jc w:val="both"/>
              <w:rPr>
                <w:kern w:val="0"/>
                <w:szCs w:val="24"/>
              </w:rPr>
            </w:pPr>
            <w:r w:rsidRPr="00943780">
              <w:rPr>
                <w:kern w:val="0"/>
                <w:szCs w:val="24"/>
              </w:rPr>
              <w:t>- установленная мощность котлов</w:t>
            </w:r>
          </w:p>
        </w:tc>
        <w:tc>
          <w:tcPr>
            <w:tcW w:w="5637" w:type="dxa"/>
            <w:vAlign w:val="center"/>
          </w:tcPr>
          <w:p w:rsidR="00DF0F43" w:rsidRPr="00943780" w:rsidRDefault="00DF0F43" w:rsidP="00187A78">
            <w:pPr>
              <w:jc w:val="both"/>
              <w:rPr>
                <w:kern w:val="0"/>
                <w:szCs w:val="24"/>
              </w:rPr>
            </w:pPr>
            <w:r w:rsidRPr="00943780">
              <w:rPr>
                <w:kern w:val="0"/>
                <w:szCs w:val="24"/>
              </w:rPr>
              <w:t>- 0,43 Гкал/час.</w:t>
            </w:r>
          </w:p>
        </w:tc>
      </w:tr>
      <w:tr w:rsidR="00DF0F43" w:rsidRPr="00943780" w:rsidTr="00187A78">
        <w:trPr>
          <w:trHeight w:val="342"/>
        </w:trPr>
        <w:tc>
          <w:tcPr>
            <w:tcW w:w="710" w:type="dxa"/>
            <w:vMerge/>
            <w:vAlign w:val="center"/>
          </w:tcPr>
          <w:p w:rsidR="00DF0F43" w:rsidRPr="00943780" w:rsidRDefault="00DF0F43" w:rsidP="00187A78">
            <w:pPr>
              <w:jc w:val="center"/>
              <w:rPr>
                <w:kern w:val="0"/>
                <w:szCs w:val="24"/>
              </w:rPr>
            </w:pPr>
          </w:p>
        </w:tc>
        <w:tc>
          <w:tcPr>
            <w:tcW w:w="4069" w:type="dxa"/>
            <w:vAlign w:val="center"/>
          </w:tcPr>
          <w:p w:rsidR="00DF0F43" w:rsidRPr="00943780" w:rsidRDefault="00DF0F43" w:rsidP="00187A78">
            <w:pPr>
              <w:jc w:val="both"/>
              <w:rPr>
                <w:kern w:val="0"/>
                <w:szCs w:val="24"/>
              </w:rPr>
            </w:pPr>
            <w:r w:rsidRPr="00943780">
              <w:rPr>
                <w:kern w:val="0"/>
                <w:szCs w:val="24"/>
              </w:rPr>
              <w:t>- потребность тепла на отопление и вентиляцию</w:t>
            </w:r>
          </w:p>
        </w:tc>
        <w:tc>
          <w:tcPr>
            <w:tcW w:w="5637" w:type="dxa"/>
            <w:vAlign w:val="center"/>
          </w:tcPr>
          <w:p w:rsidR="00DF0F43" w:rsidRPr="00943780" w:rsidRDefault="00DF0F43" w:rsidP="00187A78">
            <w:pPr>
              <w:jc w:val="both"/>
              <w:rPr>
                <w:kern w:val="0"/>
                <w:szCs w:val="24"/>
              </w:rPr>
            </w:pPr>
            <w:r w:rsidRPr="00943780">
              <w:rPr>
                <w:kern w:val="0"/>
                <w:szCs w:val="24"/>
              </w:rPr>
              <w:t>- 0,216 Гкал/час.</w:t>
            </w:r>
          </w:p>
        </w:tc>
      </w:tr>
      <w:tr w:rsidR="00DF0F43" w:rsidRPr="00943780" w:rsidTr="00187A78">
        <w:tc>
          <w:tcPr>
            <w:tcW w:w="710" w:type="dxa"/>
            <w:vMerge/>
            <w:vAlign w:val="center"/>
          </w:tcPr>
          <w:p w:rsidR="00DF0F43" w:rsidRPr="00943780" w:rsidRDefault="00DF0F43" w:rsidP="00187A78">
            <w:pPr>
              <w:jc w:val="center"/>
              <w:rPr>
                <w:kern w:val="0"/>
                <w:szCs w:val="24"/>
              </w:rPr>
            </w:pPr>
          </w:p>
        </w:tc>
        <w:tc>
          <w:tcPr>
            <w:tcW w:w="4069" w:type="dxa"/>
            <w:vAlign w:val="center"/>
          </w:tcPr>
          <w:p w:rsidR="00DF0F43" w:rsidRPr="00943780" w:rsidRDefault="00DF0F43" w:rsidP="00187A78">
            <w:pPr>
              <w:jc w:val="both"/>
              <w:rPr>
                <w:kern w:val="0"/>
                <w:szCs w:val="24"/>
              </w:rPr>
            </w:pPr>
            <w:r w:rsidRPr="00943780">
              <w:rPr>
                <w:kern w:val="0"/>
                <w:szCs w:val="24"/>
              </w:rPr>
              <w:t>- теплоноситель в системе отопления и вентиляции</w:t>
            </w:r>
          </w:p>
        </w:tc>
        <w:tc>
          <w:tcPr>
            <w:tcW w:w="5637" w:type="dxa"/>
            <w:vAlign w:val="center"/>
          </w:tcPr>
          <w:p w:rsidR="00DF0F43" w:rsidRPr="00943780" w:rsidRDefault="00DF0F43" w:rsidP="00187A78">
            <w:pPr>
              <w:jc w:val="both"/>
              <w:rPr>
                <w:kern w:val="0"/>
                <w:szCs w:val="24"/>
              </w:rPr>
            </w:pPr>
            <w:r w:rsidRPr="00943780">
              <w:rPr>
                <w:kern w:val="0"/>
                <w:szCs w:val="24"/>
              </w:rPr>
              <w:t>- 95</w:t>
            </w:r>
            <w:r w:rsidR="00863F62">
              <w:rPr>
                <w:kern w:val="0"/>
                <w:szCs w:val="24"/>
              </w:rPr>
              <w:sym w:font="Symbol" w:char="F0B0"/>
            </w:r>
            <w:r w:rsidRPr="00943780">
              <w:rPr>
                <w:kern w:val="0"/>
                <w:szCs w:val="24"/>
              </w:rPr>
              <w:t>-70</w:t>
            </w:r>
            <w:r w:rsidR="00863F62">
              <w:rPr>
                <w:kern w:val="0"/>
                <w:szCs w:val="24"/>
              </w:rPr>
              <w:sym w:font="Symbol" w:char="F0B0"/>
            </w:r>
            <w:r w:rsidRPr="00943780">
              <w:rPr>
                <w:kern w:val="0"/>
                <w:szCs w:val="24"/>
              </w:rPr>
              <w:t>С.</w:t>
            </w:r>
          </w:p>
        </w:tc>
      </w:tr>
      <w:tr w:rsidR="00DF0F43" w:rsidRPr="00943780" w:rsidTr="00187A78">
        <w:tc>
          <w:tcPr>
            <w:tcW w:w="710" w:type="dxa"/>
            <w:vMerge/>
            <w:vAlign w:val="center"/>
          </w:tcPr>
          <w:p w:rsidR="00DF0F43" w:rsidRPr="00943780" w:rsidRDefault="00DF0F43" w:rsidP="00187A78">
            <w:pPr>
              <w:jc w:val="center"/>
              <w:rPr>
                <w:kern w:val="0"/>
                <w:szCs w:val="24"/>
              </w:rPr>
            </w:pPr>
          </w:p>
        </w:tc>
        <w:tc>
          <w:tcPr>
            <w:tcW w:w="4069" w:type="dxa"/>
            <w:vAlign w:val="center"/>
          </w:tcPr>
          <w:p w:rsidR="00DF0F43" w:rsidRPr="00943780" w:rsidRDefault="00DF0F43" w:rsidP="00187A78">
            <w:pPr>
              <w:jc w:val="both"/>
              <w:rPr>
                <w:kern w:val="0"/>
                <w:szCs w:val="24"/>
              </w:rPr>
            </w:pPr>
            <w:r w:rsidRPr="00943780">
              <w:rPr>
                <w:kern w:val="0"/>
                <w:szCs w:val="24"/>
              </w:rPr>
              <w:t>- давление воды в подающем трубопроводе тепловой сети</w:t>
            </w:r>
          </w:p>
        </w:tc>
        <w:tc>
          <w:tcPr>
            <w:tcW w:w="5637" w:type="dxa"/>
            <w:vAlign w:val="center"/>
          </w:tcPr>
          <w:p w:rsidR="00DF0F43" w:rsidRPr="00943780" w:rsidRDefault="00DF0F43" w:rsidP="00187A78">
            <w:pPr>
              <w:jc w:val="both"/>
              <w:rPr>
                <w:kern w:val="0"/>
                <w:szCs w:val="24"/>
              </w:rPr>
            </w:pPr>
            <w:r w:rsidRPr="00943780">
              <w:rPr>
                <w:kern w:val="0"/>
                <w:szCs w:val="24"/>
              </w:rPr>
              <w:t xml:space="preserve">- </w:t>
            </w:r>
            <w:r w:rsidRPr="00943780">
              <w:rPr>
                <w:kern w:val="0"/>
                <w:szCs w:val="24"/>
                <w:lang w:val="en-US"/>
              </w:rPr>
              <w:t>4</w:t>
            </w:r>
            <w:r w:rsidRPr="00943780">
              <w:rPr>
                <w:kern w:val="0"/>
                <w:szCs w:val="24"/>
              </w:rPr>
              <w:t>,0 кгс/см</w:t>
            </w:r>
            <w:proofErr w:type="gramStart"/>
            <w:r w:rsidRPr="00943780">
              <w:rPr>
                <w:kern w:val="0"/>
                <w:szCs w:val="24"/>
                <w:vertAlign w:val="superscript"/>
              </w:rPr>
              <w:t>2</w:t>
            </w:r>
            <w:proofErr w:type="gramEnd"/>
            <w:r w:rsidRPr="00943780">
              <w:rPr>
                <w:kern w:val="0"/>
                <w:szCs w:val="24"/>
              </w:rPr>
              <w:t>.</w:t>
            </w:r>
          </w:p>
        </w:tc>
      </w:tr>
      <w:tr w:rsidR="00DF0F43" w:rsidRPr="00943780" w:rsidTr="00187A78">
        <w:tc>
          <w:tcPr>
            <w:tcW w:w="710" w:type="dxa"/>
            <w:vMerge/>
            <w:vAlign w:val="center"/>
          </w:tcPr>
          <w:p w:rsidR="00DF0F43" w:rsidRPr="00943780" w:rsidRDefault="00DF0F43" w:rsidP="00187A78">
            <w:pPr>
              <w:jc w:val="center"/>
              <w:rPr>
                <w:kern w:val="0"/>
                <w:szCs w:val="24"/>
              </w:rPr>
            </w:pPr>
          </w:p>
        </w:tc>
        <w:tc>
          <w:tcPr>
            <w:tcW w:w="4069" w:type="dxa"/>
            <w:vAlign w:val="center"/>
          </w:tcPr>
          <w:p w:rsidR="00DF0F43" w:rsidRPr="00943780" w:rsidRDefault="00DF0F43" w:rsidP="00187A78">
            <w:pPr>
              <w:jc w:val="both"/>
              <w:rPr>
                <w:kern w:val="0"/>
                <w:szCs w:val="24"/>
              </w:rPr>
            </w:pPr>
            <w:r w:rsidRPr="00943780">
              <w:rPr>
                <w:kern w:val="0"/>
                <w:szCs w:val="24"/>
              </w:rPr>
              <w:t>- давление воды в обратном трубопроводе тепловой сети</w:t>
            </w:r>
          </w:p>
        </w:tc>
        <w:tc>
          <w:tcPr>
            <w:tcW w:w="5637" w:type="dxa"/>
            <w:vAlign w:val="center"/>
          </w:tcPr>
          <w:p w:rsidR="00DF0F43" w:rsidRPr="00943780" w:rsidRDefault="00DF0F43" w:rsidP="00187A78">
            <w:pPr>
              <w:jc w:val="both"/>
              <w:rPr>
                <w:kern w:val="0"/>
                <w:szCs w:val="24"/>
              </w:rPr>
            </w:pPr>
            <w:r w:rsidRPr="00943780">
              <w:rPr>
                <w:kern w:val="0"/>
                <w:szCs w:val="24"/>
              </w:rPr>
              <w:t>- 2,0 кгс/см</w:t>
            </w:r>
            <w:proofErr w:type="gramStart"/>
            <w:r w:rsidRPr="00943780">
              <w:rPr>
                <w:kern w:val="0"/>
                <w:szCs w:val="24"/>
                <w:vertAlign w:val="superscript"/>
              </w:rPr>
              <w:t>2</w:t>
            </w:r>
            <w:proofErr w:type="gramEnd"/>
            <w:r w:rsidRPr="00943780">
              <w:rPr>
                <w:kern w:val="0"/>
                <w:szCs w:val="24"/>
              </w:rPr>
              <w:t>.</w:t>
            </w:r>
          </w:p>
        </w:tc>
      </w:tr>
      <w:tr w:rsidR="00DF0F43" w:rsidRPr="00943780" w:rsidTr="00187A78">
        <w:tc>
          <w:tcPr>
            <w:tcW w:w="710" w:type="dxa"/>
            <w:vMerge/>
            <w:vAlign w:val="center"/>
          </w:tcPr>
          <w:p w:rsidR="00DF0F43" w:rsidRPr="00943780" w:rsidRDefault="00DF0F43" w:rsidP="00187A78">
            <w:pPr>
              <w:jc w:val="center"/>
              <w:rPr>
                <w:kern w:val="0"/>
                <w:szCs w:val="24"/>
              </w:rPr>
            </w:pPr>
          </w:p>
        </w:tc>
        <w:tc>
          <w:tcPr>
            <w:tcW w:w="4069" w:type="dxa"/>
            <w:vAlign w:val="center"/>
          </w:tcPr>
          <w:p w:rsidR="00DF0F43" w:rsidRPr="00943780" w:rsidRDefault="00DF0F43" w:rsidP="00187A78">
            <w:pPr>
              <w:jc w:val="both"/>
              <w:rPr>
                <w:kern w:val="0"/>
                <w:szCs w:val="24"/>
              </w:rPr>
            </w:pPr>
            <w:r w:rsidRPr="00943780">
              <w:rPr>
                <w:kern w:val="0"/>
                <w:szCs w:val="24"/>
              </w:rPr>
              <w:t>- давление воды в водопроводе</w:t>
            </w:r>
          </w:p>
        </w:tc>
        <w:tc>
          <w:tcPr>
            <w:tcW w:w="5637" w:type="dxa"/>
            <w:vAlign w:val="center"/>
          </w:tcPr>
          <w:p w:rsidR="00DF0F43" w:rsidRPr="00943780" w:rsidRDefault="00DF0F43" w:rsidP="00187A78">
            <w:pPr>
              <w:jc w:val="both"/>
              <w:rPr>
                <w:kern w:val="0"/>
                <w:szCs w:val="24"/>
              </w:rPr>
            </w:pPr>
            <w:r w:rsidRPr="00943780">
              <w:rPr>
                <w:kern w:val="0"/>
                <w:szCs w:val="24"/>
              </w:rPr>
              <w:t>- 1,0 кгс/см</w:t>
            </w:r>
            <w:proofErr w:type="gramStart"/>
            <w:r w:rsidRPr="00943780">
              <w:rPr>
                <w:kern w:val="0"/>
                <w:szCs w:val="24"/>
                <w:vertAlign w:val="superscript"/>
              </w:rPr>
              <w:t>2</w:t>
            </w:r>
            <w:proofErr w:type="gramEnd"/>
            <w:r w:rsidRPr="00943780">
              <w:rPr>
                <w:kern w:val="0"/>
                <w:szCs w:val="24"/>
              </w:rPr>
              <w:t>.</w:t>
            </w:r>
          </w:p>
        </w:tc>
      </w:tr>
      <w:tr w:rsidR="00DF0F43" w:rsidRPr="00943780" w:rsidTr="00187A78">
        <w:tc>
          <w:tcPr>
            <w:tcW w:w="710" w:type="dxa"/>
            <w:vMerge/>
            <w:vAlign w:val="center"/>
          </w:tcPr>
          <w:p w:rsidR="00DF0F43" w:rsidRPr="00943780" w:rsidRDefault="00DF0F43" w:rsidP="00187A78">
            <w:pPr>
              <w:jc w:val="center"/>
              <w:rPr>
                <w:kern w:val="0"/>
                <w:szCs w:val="24"/>
              </w:rPr>
            </w:pPr>
          </w:p>
        </w:tc>
        <w:tc>
          <w:tcPr>
            <w:tcW w:w="4069" w:type="dxa"/>
            <w:vAlign w:val="center"/>
          </w:tcPr>
          <w:p w:rsidR="00DF0F43" w:rsidRPr="00943780" w:rsidRDefault="00DF0F43" w:rsidP="00187A78">
            <w:pPr>
              <w:jc w:val="both"/>
              <w:rPr>
                <w:kern w:val="0"/>
                <w:szCs w:val="24"/>
              </w:rPr>
            </w:pPr>
            <w:r w:rsidRPr="00943780">
              <w:rPr>
                <w:kern w:val="0"/>
                <w:szCs w:val="24"/>
              </w:rPr>
              <w:t>- вид топлива</w:t>
            </w:r>
          </w:p>
        </w:tc>
        <w:tc>
          <w:tcPr>
            <w:tcW w:w="5637" w:type="dxa"/>
            <w:vAlign w:val="center"/>
          </w:tcPr>
          <w:p w:rsidR="00DF0F43" w:rsidRPr="00943780" w:rsidRDefault="00DF0F43" w:rsidP="00187A78">
            <w:pPr>
              <w:jc w:val="both"/>
              <w:rPr>
                <w:kern w:val="0"/>
                <w:szCs w:val="24"/>
              </w:rPr>
            </w:pPr>
            <w:r w:rsidRPr="00943780">
              <w:rPr>
                <w:kern w:val="0"/>
                <w:szCs w:val="24"/>
              </w:rPr>
              <w:t>- природный газ (</w:t>
            </w:r>
            <w:proofErr w:type="gramStart"/>
            <w:r w:rsidRPr="00943780">
              <w:rPr>
                <w:kern w:val="0"/>
                <w:szCs w:val="24"/>
              </w:rPr>
              <w:t>аварийное</w:t>
            </w:r>
            <w:proofErr w:type="gramEnd"/>
            <w:r w:rsidRPr="00943780">
              <w:rPr>
                <w:kern w:val="0"/>
                <w:szCs w:val="24"/>
              </w:rPr>
              <w:t xml:space="preserve"> – уголь).</w:t>
            </w:r>
          </w:p>
        </w:tc>
      </w:tr>
      <w:tr w:rsidR="00DF0F43" w:rsidRPr="00943780" w:rsidTr="001539C1">
        <w:tc>
          <w:tcPr>
            <w:tcW w:w="710" w:type="dxa"/>
            <w:vMerge w:val="restart"/>
            <w:vAlign w:val="center"/>
          </w:tcPr>
          <w:p w:rsidR="00DF0F43" w:rsidRPr="00943780" w:rsidRDefault="00DF0F43" w:rsidP="00187A78">
            <w:pPr>
              <w:jc w:val="center"/>
              <w:rPr>
                <w:kern w:val="0"/>
                <w:szCs w:val="24"/>
              </w:rPr>
            </w:pPr>
            <w:r w:rsidRPr="00943780">
              <w:rPr>
                <w:kern w:val="0"/>
                <w:szCs w:val="24"/>
              </w:rPr>
              <w:t>10</w:t>
            </w:r>
          </w:p>
        </w:tc>
        <w:tc>
          <w:tcPr>
            <w:tcW w:w="9706" w:type="dxa"/>
            <w:gridSpan w:val="2"/>
            <w:vAlign w:val="center"/>
          </w:tcPr>
          <w:p w:rsidR="00DF0F43" w:rsidRDefault="00DF0F43" w:rsidP="00DF0F43">
            <w:pPr>
              <w:jc w:val="center"/>
              <w:rPr>
                <w:kern w:val="0"/>
                <w:szCs w:val="24"/>
              </w:rPr>
            </w:pPr>
            <w:r w:rsidRPr="00943780">
              <w:rPr>
                <w:kern w:val="0"/>
                <w:szCs w:val="24"/>
              </w:rPr>
              <w:t xml:space="preserve">Основные требования к инженерному оборудованию, </w:t>
            </w:r>
          </w:p>
          <w:p w:rsidR="00DF0F43" w:rsidRPr="00943780" w:rsidRDefault="00DF0F43" w:rsidP="00DF0F43">
            <w:pPr>
              <w:jc w:val="center"/>
              <w:rPr>
                <w:kern w:val="0"/>
                <w:szCs w:val="24"/>
              </w:rPr>
            </w:pPr>
            <w:r w:rsidRPr="00943780">
              <w:rPr>
                <w:kern w:val="0"/>
                <w:szCs w:val="24"/>
              </w:rPr>
              <w:t>конструктивным и техническим решениям:</w:t>
            </w:r>
          </w:p>
        </w:tc>
      </w:tr>
      <w:tr w:rsidR="00DF0F43" w:rsidRPr="00943780" w:rsidTr="00187A78">
        <w:tc>
          <w:tcPr>
            <w:tcW w:w="710" w:type="dxa"/>
            <w:vMerge/>
            <w:vAlign w:val="center"/>
          </w:tcPr>
          <w:p w:rsidR="00DF0F43" w:rsidRPr="00943780" w:rsidRDefault="00DF0F43" w:rsidP="00187A78">
            <w:pPr>
              <w:jc w:val="center"/>
              <w:rPr>
                <w:kern w:val="0"/>
                <w:szCs w:val="24"/>
              </w:rPr>
            </w:pPr>
          </w:p>
        </w:tc>
        <w:tc>
          <w:tcPr>
            <w:tcW w:w="4069" w:type="dxa"/>
            <w:vAlign w:val="center"/>
          </w:tcPr>
          <w:p w:rsidR="00DF0F43" w:rsidRPr="00943780" w:rsidRDefault="00DF0F43" w:rsidP="00187A78">
            <w:pPr>
              <w:jc w:val="both"/>
              <w:rPr>
                <w:kern w:val="0"/>
                <w:szCs w:val="24"/>
              </w:rPr>
            </w:pPr>
            <w:r w:rsidRPr="00943780">
              <w:rPr>
                <w:kern w:val="0"/>
                <w:szCs w:val="24"/>
              </w:rPr>
              <w:t>- газопровод</w:t>
            </w:r>
          </w:p>
        </w:tc>
        <w:tc>
          <w:tcPr>
            <w:tcW w:w="5637" w:type="dxa"/>
            <w:vAlign w:val="center"/>
          </w:tcPr>
          <w:p w:rsidR="00DF0F43" w:rsidRPr="00943780" w:rsidRDefault="00DF0F43" w:rsidP="00187A78">
            <w:pPr>
              <w:jc w:val="both"/>
              <w:rPr>
                <w:kern w:val="0"/>
                <w:szCs w:val="24"/>
              </w:rPr>
            </w:pPr>
            <w:r w:rsidRPr="00943780">
              <w:rPr>
                <w:kern w:val="0"/>
                <w:szCs w:val="24"/>
              </w:rPr>
              <w:t>- согласно ТУ.</w:t>
            </w:r>
          </w:p>
        </w:tc>
      </w:tr>
      <w:tr w:rsidR="00DF0F43" w:rsidRPr="00943780" w:rsidTr="00187A78">
        <w:tc>
          <w:tcPr>
            <w:tcW w:w="710" w:type="dxa"/>
            <w:vMerge/>
            <w:vAlign w:val="center"/>
          </w:tcPr>
          <w:p w:rsidR="00DF0F43" w:rsidRPr="00943780" w:rsidRDefault="00DF0F43" w:rsidP="00187A78">
            <w:pPr>
              <w:jc w:val="center"/>
              <w:rPr>
                <w:kern w:val="0"/>
                <w:szCs w:val="24"/>
              </w:rPr>
            </w:pPr>
          </w:p>
        </w:tc>
        <w:tc>
          <w:tcPr>
            <w:tcW w:w="4069" w:type="dxa"/>
            <w:vAlign w:val="center"/>
          </w:tcPr>
          <w:p w:rsidR="00DF0F43" w:rsidRPr="00943780" w:rsidRDefault="00DF0F43" w:rsidP="00187A78">
            <w:pPr>
              <w:jc w:val="both"/>
              <w:rPr>
                <w:kern w:val="0"/>
                <w:szCs w:val="24"/>
              </w:rPr>
            </w:pPr>
            <w:r w:rsidRPr="00943780">
              <w:rPr>
                <w:kern w:val="0"/>
                <w:szCs w:val="24"/>
              </w:rPr>
              <w:t>- водопровод</w:t>
            </w:r>
          </w:p>
        </w:tc>
        <w:tc>
          <w:tcPr>
            <w:tcW w:w="5637" w:type="dxa"/>
            <w:vAlign w:val="center"/>
          </w:tcPr>
          <w:p w:rsidR="00DF0F43" w:rsidRPr="00943780" w:rsidRDefault="00DF0F43" w:rsidP="00187A78">
            <w:pPr>
              <w:jc w:val="both"/>
              <w:rPr>
                <w:kern w:val="0"/>
                <w:szCs w:val="24"/>
              </w:rPr>
            </w:pPr>
            <w:r w:rsidRPr="00943780">
              <w:rPr>
                <w:kern w:val="0"/>
                <w:szCs w:val="24"/>
              </w:rPr>
              <w:t xml:space="preserve">- согласно ТУ (протяженность водопровода 60м). </w:t>
            </w:r>
          </w:p>
        </w:tc>
      </w:tr>
      <w:tr w:rsidR="00DF0F43" w:rsidRPr="00943780" w:rsidTr="00187A78">
        <w:tc>
          <w:tcPr>
            <w:tcW w:w="710" w:type="dxa"/>
            <w:vMerge/>
            <w:vAlign w:val="center"/>
          </w:tcPr>
          <w:p w:rsidR="00DF0F43" w:rsidRPr="00943780" w:rsidRDefault="00DF0F43" w:rsidP="00187A78">
            <w:pPr>
              <w:jc w:val="center"/>
              <w:rPr>
                <w:kern w:val="0"/>
                <w:szCs w:val="24"/>
              </w:rPr>
            </w:pPr>
          </w:p>
        </w:tc>
        <w:tc>
          <w:tcPr>
            <w:tcW w:w="4069" w:type="dxa"/>
            <w:vAlign w:val="center"/>
          </w:tcPr>
          <w:p w:rsidR="00DF0F43" w:rsidRPr="00943780" w:rsidRDefault="00DF0F43" w:rsidP="00187A78">
            <w:pPr>
              <w:jc w:val="both"/>
              <w:rPr>
                <w:kern w:val="0"/>
                <w:szCs w:val="24"/>
              </w:rPr>
            </w:pPr>
            <w:r w:rsidRPr="00943780">
              <w:rPr>
                <w:kern w:val="0"/>
                <w:szCs w:val="24"/>
              </w:rPr>
              <w:t>- тепловые сети</w:t>
            </w:r>
          </w:p>
        </w:tc>
        <w:tc>
          <w:tcPr>
            <w:tcW w:w="5637" w:type="dxa"/>
            <w:vAlign w:val="center"/>
          </w:tcPr>
          <w:p w:rsidR="00DF0F43" w:rsidRPr="00943780" w:rsidRDefault="00DF0F43" w:rsidP="00187A78">
            <w:pPr>
              <w:jc w:val="both"/>
              <w:rPr>
                <w:kern w:val="0"/>
                <w:szCs w:val="24"/>
              </w:rPr>
            </w:pPr>
            <w:r w:rsidRPr="00943780">
              <w:rPr>
                <w:kern w:val="0"/>
                <w:szCs w:val="24"/>
              </w:rPr>
              <w:t>- согласно ТУ (протяженность тепловых сетей 30м).</w:t>
            </w:r>
          </w:p>
        </w:tc>
      </w:tr>
      <w:tr w:rsidR="00DF0F43" w:rsidRPr="00943780" w:rsidTr="00187A78">
        <w:tc>
          <w:tcPr>
            <w:tcW w:w="710" w:type="dxa"/>
            <w:vMerge/>
            <w:vAlign w:val="center"/>
          </w:tcPr>
          <w:p w:rsidR="00DF0F43" w:rsidRPr="00943780" w:rsidRDefault="00DF0F43" w:rsidP="00187A78">
            <w:pPr>
              <w:jc w:val="center"/>
              <w:rPr>
                <w:kern w:val="0"/>
                <w:szCs w:val="24"/>
              </w:rPr>
            </w:pPr>
          </w:p>
        </w:tc>
        <w:tc>
          <w:tcPr>
            <w:tcW w:w="4069" w:type="dxa"/>
            <w:vAlign w:val="center"/>
          </w:tcPr>
          <w:p w:rsidR="00DF0F43" w:rsidRPr="00943780" w:rsidRDefault="00DF0F43" w:rsidP="00187A78">
            <w:pPr>
              <w:jc w:val="both"/>
              <w:rPr>
                <w:kern w:val="0"/>
                <w:szCs w:val="24"/>
              </w:rPr>
            </w:pPr>
            <w:r w:rsidRPr="00943780">
              <w:rPr>
                <w:kern w:val="0"/>
                <w:szCs w:val="24"/>
              </w:rPr>
              <w:t>- канализация</w:t>
            </w:r>
          </w:p>
        </w:tc>
        <w:tc>
          <w:tcPr>
            <w:tcW w:w="5637" w:type="dxa"/>
            <w:vAlign w:val="center"/>
          </w:tcPr>
          <w:p w:rsidR="00DF0F43" w:rsidRPr="00943780" w:rsidRDefault="00DF0F43" w:rsidP="00187A78">
            <w:pPr>
              <w:jc w:val="both"/>
              <w:rPr>
                <w:kern w:val="0"/>
                <w:szCs w:val="24"/>
              </w:rPr>
            </w:pPr>
            <w:r w:rsidRPr="00943780">
              <w:rPr>
                <w:kern w:val="0"/>
                <w:szCs w:val="24"/>
              </w:rPr>
              <w:t>- согласно ТУ.</w:t>
            </w:r>
          </w:p>
        </w:tc>
      </w:tr>
      <w:tr w:rsidR="00DF0F43" w:rsidRPr="00943780" w:rsidTr="00187A78">
        <w:tc>
          <w:tcPr>
            <w:tcW w:w="710" w:type="dxa"/>
            <w:vMerge/>
            <w:vAlign w:val="center"/>
          </w:tcPr>
          <w:p w:rsidR="00DF0F43" w:rsidRPr="00943780" w:rsidRDefault="00DF0F43" w:rsidP="00187A78">
            <w:pPr>
              <w:jc w:val="center"/>
              <w:rPr>
                <w:kern w:val="0"/>
                <w:szCs w:val="24"/>
              </w:rPr>
            </w:pPr>
          </w:p>
        </w:tc>
        <w:tc>
          <w:tcPr>
            <w:tcW w:w="4069" w:type="dxa"/>
            <w:vAlign w:val="center"/>
          </w:tcPr>
          <w:p w:rsidR="00DF0F43" w:rsidRPr="00943780" w:rsidRDefault="00DF0F43" w:rsidP="00187A78">
            <w:pPr>
              <w:jc w:val="both"/>
              <w:rPr>
                <w:kern w:val="0"/>
                <w:szCs w:val="24"/>
              </w:rPr>
            </w:pPr>
            <w:r w:rsidRPr="00943780">
              <w:rPr>
                <w:kern w:val="0"/>
                <w:szCs w:val="24"/>
              </w:rPr>
              <w:t>- электроснабжение</w:t>
            </w:r>
          </w:p>
        </w:tc>
        <w:tc>
          <w:tcPr>
            <w:tcW w:w="5637" w:type="dxa"/>
            <w:vAlign w:val="center"/>
          </w:tcPr>
          <w:p w:rsidR="00DF0F43" w:rsidRPr="00943780" w:rsidRDefault="00DF0F43" w:rsidP="00187A78">
            <w:pPr>
              <w:jc w:val="both"/>
              <w:rPr>
                <w:kern w:val="0"/>
                <w:szCs w:val="24"/>
              </w:rPr>
            </w:pPr>
            <w:r w:rsidRPr="00943780">
              <w:rPr>
                <w:kern w:val="0"/>
                <w:szCs w:val="24"/>
              </w:rPr>
              <w:t>- согласно ТУ</w:t>
            </w:r>
            <w:proofErr w:type="gramStart"/>
            <w:r w:rsidRPr="00943780">
              <w:rPr>
                <w:kern w:val="0"/>
                <w:szCs w:val="24"/>
              </w:rPr>
              <w:t>.</w:t>
            </w:r>
            <w:proofErr w:type="gramEnd"/>
            <w:r w:rsidRPr="00943780">
              <w:rPr>
                <w:kern w:val="0"/>
                <w:szCs w:val="24"/>
              </w:rPr>
              <w:t xml:space="preserve"> (</w:t>
            </w:r>
            <w:proofErr w:type="gramStart"/>
            <w:r w:rsidRPr="00943780">
              <w:rPr>
                <w:kern w:val="0"/>
                <w:szCs w:val="24"/>
              </w:rPr>
              <w:t>п</w:t>
            </w:r>
            <w:proofErr w:type="gramEnd"/>
            <w:r w:rsidRPr="00943780">
              <w:rPr>
                <w:kern w:val="0"/>
                <w:szCs w:val="24"/>
              </w:rPr>
              <w:t>ротяженность сетей электроснабжения 20м). (второе питание передвижной дизель-генератор).</w:t>
            </w:r>
          </w:p>
        </w:tc>
      </w:tr>
      <w:tr w:rsidR="00DF0F43" w:rsidRPr="00943780" w:rsidTr="00187A78">
        <w:tc>
          <w:tcPr>
            <w:tcW w:w="710" w:type="dxa"/>
            <w:vMerge/>
            <w:vAlign w:val="center"/>
          </w:tcPr>
          <w:p w:rsidR="00DF0F43" w:rsidRPr="00943780" w:rsidRDefault="00DF0F43" w:rsidP="00187A78">
            <w:pPr>
              <w:jc w:val="center"/>
              <w:rPr>
                <w:kern w:val="0"/>
                <w:szCs w:val="24"/>
              </w:rPr>
            </w:pPr>
          </w:p>
        </w:tc>
        <w:tc>
          <w:tcPr>
            <w:tcW w:w="4069" w:type="dxa"/>
            <w:vAlign w:val="center"/>
          </w:tcPr>
          <w:p w:rsidR="00DF0F43" w:rsidRPr="00943780" w:rsidRDefault="00DF0F43" w:rsidP="00187A78">
            <w:pPr>
              <w:jc w:val="both"/>
              <w:rPr>
                <w:kern w:val="0"/>
                <w:szCs w:val="24"/>
              </w:rPr>
            </w:pPr>
            <w:r w:rsidRPr="00943780">
              <w:rPr>
                <w:kern w:val="0"/>
                <w:szCs w:val="24"/>
              </w:rPr>
              <w:t>- телефонизация (сигнализация)</w:t>
            </w:r>
          </w:p>
        </w:tc>
        <w:tc>
          <w:tcPr>
            <w:tcW w:w="5637" w:type="dxa"/>
            <w:vAlign w:val="center"/>
          </w:tcPr>
          <w:p w:rsidR="00DF0F43" w:rsidRPr="00943780" w:rsidRDefault="00DF0F43" w:rsidP="00187A78">
            <w:pPr>
              <w:jc w:val="both"/>
              <w:rPr>
                <w:kern w:val="0"/>
                <w:szCs w:val="24"/>
              </w:rPr>
            </w:pPr>
            <w:r w:rsidRPr="00943780">
              <w:rPr>
                <w:kern w:val="0"/>
                <w:szCs w:val="24"/>
              </w:rPr>
              <w:t xml:space="preserve">- согласно ТУ (сигнал об аварии котельной вывести сигналом </w:t>
            </w:r>
            <w:r w:rsidRPr="00943780">
              <w:rPr>
                <w:kern w:val="0"/>
                <w:szCs w:val="24"/>
                <w:lang w:val="en-US"/>
              </w:rPr>
              <w:t>GSM</w:t>
            </w:r>
            <w:r w:rsidRPr="00943780">
              <w:rPr>
                <w:kern w:val="0"/>
                <w:szCs w:val="24"/>
              </w:rPr>
              <w:t xml:space="preserve"> в дежурное помещение обслуживающей организации).</w:t>
            </w:r>
          </w:p>
        </w:tc>
      </w:tr>
      <w:tr w:rsidR="00DF0F43" w:rsidRPr="00943780" w:rsidTr="00187A78">
        <w:tc>
          <w:tcPr>
            <w:tcW w:w="710" w:type="dxa"/>
            <w:vMerge/>
            <w:vAlign w:val="center"/>
          </w:tcPr>
          <w:p w:rsidR="00DF0F43" w:rsidRPr="00943780" w:rsidRDefault="00DF0F43" w:rsidP="00187A78">
            <w:pPr>
              <w:jc w:val="center"/>
              <w:rPr>
                <w:kern w:val="0"/>
                <w:szCs w:val="24"/>
              </w:rPr>
            </w:pPr>
          </w:p>
        </w:tc>
        <w:tc>
          <w:tcPr>
            <w:tcW w:w="4069" w:type="dxa"/>
            <w:vAlign w:val="center"/>
          </w:tcPr>
          <w:p w:rsidR="00DF0F43" w:rsidRPr="00943780" w:rsidRDefault="00DF0F43" w:rsidP="00187A78">
            <w:pPr>
              <w:rPr>
                <w:kern w:val="0"/>
                <w:szCs w:val="24"/>
              </w:rPr>
            </w:pPr>
            <w:r w:rsidRPr="00943780">
              <w:rPr>
                <w:kern w:val="0"/>
                <w:szCs w:val="24"/>
              </w:rPr>
              <w:t>- инженерное и технологическое оборудование:</w:t>
            </w:r>
          </w:p>
        </w:tc>
        <w:tc>
          <w:tcPr>
            <w:tcW w:w="5637" w:type="dxa"/>
            <w:vAlign w:val="center"/>
          </w:tcPr>
          <w:p w:rsidR="00DF0F43" w:rsidRPr="00943780" w:rsidRDefault="00DF0F43" w:rsidP="00187A78">
            <w:pPr>
              <w:rPr>
                <w:kern w:val="0"/>
                <w:szCs w:val="24"/>
              </w:rPr>
            </w:pPr>
            <w:r w:rsidRPr="00943780">
              <w:rPr>
                <w:kern w:val="0"/>
                <w:szCs w:val="24"/>
              </w:rPr>
              <w:t>технологическое оборудование серийное отечественного производства полной заводской готовности, установить приборы учета, контроля, автоматики безопасности.</w:t>
            </w:r>
          </w:p>
        </w:tc>
      </w:tr>
      <w:tr w:rsidR="00DF0F43" w:rsidRPr="00943780" w:rsidTr="00187A78">
        <w:tc>
          <w:tcPr>
            <w:tcW w:w="710" w:type="dxa"/>
            <w:vMerge/>
            <w:vAlign w:val="center"/>
          </w:tcPr>
          <w:p w:rsidR="00DF0F43" w:rsidRPr="00943780" w:rsidRDefault="00DF0F43" w:rsidP="00187A78">
            <w:pPr>
              <w:jc w:val="center"/>
              <w:rPr>
                <w:kern w:val="0"/>
                <w:szCs w:val="24"/>
              </w:rPr>
            </w:pPr>
          </w:p>
        </w:tc>
        <w:tc>
          <w:tcPr>
            <w:tcW w:w="4069" w:type="dxa"/>
            <w:vAlign w:val="center"/>
          </w:tcPr>
          <w:p w:rsidR="00DF0F43" w:rsidRPr="00943780" w:rsidRDefault="00DF0F43" w:rsidP="00187A78">
            <w:pPr>
              <w:jc w:val="both"/>
              <w:rPr>
                <w:kern w:val="0"/>
                <w:szCs w:val="24"/>
              </w:rPr>
            </w:pPr>
            <w:r w:rsidRPr="00943780">
              <w:rPr>
                <w:kern w:val="0"/>
                <w:szCs w:val="24"/>
              </w:rPr>
              <w:t>- котлы</w:t>
            </w:r>
          </w:p>
        </w:tc>
        <w:tc>
          <w:tcPr>
            <w:tcW w:w="5637" w:type="dxa"/>
            <w:vAlign w:val="center"/>
          </w:tcPr>
          <w:p w:rsidR="00DF0F43" w:rsidRPr="00943780" w:rsidRDefault="00DF0F43" w:rsidP="00187A78">
            <w:pPr>
              <w:jc w:val="both"/>
              <w:rPr>
                <w:kern w:val="0"/>
                <w:szCs w:val="24"/>
              </w:rPr>
            </w:pPr>
            <w:r w:rsidRPr="00943780">
              <w:rPr>
                <w:kern w:val="0"/>
                <w:szCs w:val="24"/>
              </w:rPr>
              <w:t>- мощность котла 0,25 МВт – 2шт. (марка котлов определяется по результатам сравнения технико-</w:t>
            </w:r>
            <w:r w:rsidRPr="00943780">
              <w:rPr>
                <w:kern w:val="0"/>
                <w:szCs w:val="24"/>
              </w:rPr>
              <w:lastRenderedPageBreak/>
              <w:t>экономических характеристик).</w:t>
            </w:r>
          </w:p>
        </w:tc>
      </w:tr>
      <w:tr w:rsidR="00DF0F43" w:rsidRPr="00943780" w:rsidTr="00187A78">
        <w:tc>
          <w:tcPr>
            <w:tcW w:w="710" w:type="dxa"/>
            <w:vMerge/>
            <w:vAlign w:val="center"/>
          </w:tcPr>
          <w:p w:rsidR="00DF0F43" w:rsidRPr="00943780" w:rsidRDefault="00DF0F43" w:rsidP="00187A78">
            <w:pPr>
              <w:jc w:val="center"/>
              <w:rPr>
                <w:kern w:val="0"/>
                <w:szCs w:val="24"/>
              </w:rPr>
            </w:pPr>
          </w:p>
        </w:tc>
        <w:tc>
          <w:tcPr>
            <w:tcW w:w="4069" w:type="dxa"/>
            <w:vAlign w:val="center"/>
          </w:tcPr>
          <w:p w:rsidR="00DF0F43" w:rsidRPr="00943780" w:rsidRDefault="00DF0F43" w:rsidP="00187A78">
            <w:pPr>
              <w:jc w:val="both"/>
              <w:rPr>
                <w:kern w:val="0"/>
                <w:szCs w:val="24"/>
              </w:rPr>
            </w:pPr>
            <w:r w:rsidRPr="00943780">
              <w:rPr>
                <w:kern w:val="0"/>
                <w:szCs w:val="24"/>
              </w:rPr>
              <w:t>- насосы</w:t>
            </w:r>
          </w:p>
        </w:tc>
        <w:tc>
          <w:tcPr>
            <w:tcW w:w="5637" w:type="dxa"/>
            <w:vAlign w:val="center"/>
          </w:tcPr>
          <w:p w:rsidR="00DF0F43" w:rsidRPr="00943780" w:rsidRDefault="00DF0F43" w:rsidP="00090D2D">
            <w:pPr>
              <w:jc w:val="both"/>
              <w:rPr>
                <w:kern w:val="0"/>
                <w:sz w:val="22"/>
                <w:szCs w:val="22"/>
              </w:rPr>
            </w:pPr>
            <w:r w:rsidRPr="00943780">
              <w:rPr>
                <w:kern w:val="0"/>
                <w:sz w:val="22"/>
                <w:szCs w:val="22"/>
              </w:rPr>
              <w:t xml:space="preserve">- </w:t>
            </w:r>
            <w:proofErr w:type="spellStart"/>
            <w:r w:rsidRPr="00943780">
              <w:rPr>
                <w:kern w:val="0"/>
                <w:sz w:val="22"/>
                <w:szCs w:val="22"/>
              </w:rPr>
              <w:t>Lowara</w:t>
            </w:r>
            <w:proofErr w:type="spellEnd"/>
            <w:r w:rsidRPr="00943780">
              <w:rPr>
                <w:kern w:val="0"/>
                <w:sz w:val="22"/>
                <w:szCs w:val="22"/>
              </w:rPr>
              <w:t xml:space="preserve"> (или </w:t>
            </w:r>
            <w:r w:rsidR="00090D2D">
              <w:rPr>
                <w:kern w:val="0"/>
                <w:sz w:val="22"/>
                <w:szCs w:val="22"/>
              </w:rPr>
              <w:t>эквивалент</w:t>
            </w:r>
            <w:r w:rsidRPr="00943780">
              <w:rPr>
                <w:kern w:val="0"/>
                <w:sz w:val="22"/>
                <w:szCs w:val="22"/>
              </w:rPr>
              <w:t>) (марка насосов определить по результатам сравнения технико-экономических характеристик) (</w:t>
            </w:r>
            <w:proofErr w:type="spellStart"/>
            <w:r w:rsidRPr="00943780">
              <w:rPr>
                <w:kern w:val="0"/>
                <w:sz w:val="22"/>
                <w:szCs w:val="22"/>
              </w:rPr>
              <w:t>рециркуляционные</w:t>
            </w:r>
            <w:proofErr w:type="spellEnd"/>
            <w:r w:rsidRPr="00943780">
              <w:rPr>
                <w:kern w:val="0"/>
                <w:sz w:val="22"/>
                <w:szCs w:val="22"/>
              </w:rPr>
              <w:t xml:space="preserve"> насосы с частотным регулированием).</w:t>
            </w:r>
          </w:p>
        </w:tc>
      </w:tr>
      <w:tr w:rsidR="00DF0F43" w:rsidRPr="00943780" w:rsidTr="00187A78">
        <w:tc>
          <w:tcPr>
            <w:tcW w:w="710" w:type="dxa"/>
            <w:vMerge/>
          </w:tcPr>
          <w:p w:rsidR="00DF0F43" w:rsidRPr="00943780" w:rsidRDefault="00DF0F43" w:rsidP="00187A78">
            <w:pPr>
              <w:jc w:val="center"/>
              <w:rPr>
                <w:kern w:val="0"/>
                <w:szCs w:val="24"/>
              </w:rPr>
            </w:pPr>
          </w:p>
        </w:tc>
        <w:tc>
          <w:tcPr>
            <w:tcW w:w="4069" w:type="dxa"/>
          </w:tcPr>
          <w:p w:rsidR="00DF0F43" w:rsidRPr="00943780" w:rsidRDefault="00DF0F43" w:rsidP="00187A78">
            <w:pPr>
              <w:jc w:val="both"/>
              <w:rPr>
                <w:kern w:val="0"/>
                <w:szCs w:val="24"/>
              </w:rPr>
            </w:pPr>
            <w:r w:rsidRPr="00943780">
              <w:rPr>
                <w:kern w:val="0"/>
                <w:szCs w:val="24"/>
              </w:rPr>
              <w:t xml:space="preserve">- </w:t>
            </w:r>
            <w:proofErr w:type="spellStart"/>
            <w:r w:rsidRPr="00943780">
              <w:rPr>
                <w:kern w:val="0"/>
                <w:szCs w:val="24"/>
              </w:rPr>
              <w:t>химводоподготовка</w:t>
            </w:r>
            <w:proofErr w:type="spellEnd"/>
          </w:p>
        </w:tc>
        <w:tc>
          <w:tcPr>
            <w:tcW w:w="5637" w:type="dxa"/>
          </w:tcPr>
          <w:p w:rsidR="00DF0F43" w:rsidRPr="00943780" w:rsidRDefault="00DF0F43" w:rsidP="00090D2D">
            <w:pPr>
              <w:jc w:val="both"/>
              <w:rPr>
                <w:kern w:val="0"/>
                <w:szCs w:val="24"/>
              </w:rPr>
            </w:pPr>
            <w:r w:rsidRPr="00943780">
              <w:rPr>
                <w:kern w:val="0"/>
                <w:szCs w:val="24"/>
              </w:rPr>
              <w:t xml:space="preserve">- </w:t>
            </w:r>
            <w:proofErr w:type="spellStart"/>
            <w:r w:rsidRPr="00943780">
              <w:rPr>
                <w:kern w:val="0"/>
                <w:szCs w:val="24"/>
                <w:lang w:val="en-US"/>
              </w:rPr>
              <w:t>Bewamat</w:t>
            </w:r>
            <w:proofErr w:type="spellEnd"/>
            <w:r w:rsidRPr="00943780">
              <w:rPr>
                <w:kern w:val="0"/>
                <w:szCs w:val="24"/>
              </w:rPr>
              <w:t xml:space="preserve"> (или </w:t>
            </w:r>
            <w:r w:rsidR="00090D2D">
              <w:rPr>
                <w:kern w:val="0"/>
                <w:szCs w:val="24"/>
              </w:rPr>
              <w:t>эквивалент</w:t>
            </w:r>
            <w:r w:rsidRPr="00943780">
              <w:rPr>
                <w:kern w:val="0"/>
                <w:szCs w:val="24"/>
              </w:rPr>
              <w:t>) тип водоподготовки определяется по результатам сравнения технико-экономических характеристик и по результатам химического анализа воды.</w:t>
            </w:r>
          </w:p>
        </w:tc>
      </w:tr>
      <w:tr w:rsidR="00DF0F43" w:rsidRPr="00943780" w:rsidTr="00187A78">
        <w:tc>
          <w:tcPr>
            <w:tcW w:w="710" w:type="dxa"/>
            <w:vMerge/>
          </w:tcPr>
          <w:p w:rsidR="00DF0F43" w:rsidRPr="00943780" w:rsidRDefault="00DF0F43" w:rsidP="00187A78">
            <w:pPr>
              <w:jc w:val="center"/>
              <w:rPr>
                <w:kern w:val="0"/>
                <w:szCs w:val="24"/>
              </w:rPr>
            </w:pPr>
          </w:p>
        </w:tc>
        <w:tc>
          <w:tcPr>
            <w:tcW w:w="4069" w:type="dxa"/>
          </w:tcPr>
          <w:p w:rsidR="00DF0F43" w:rsidRPr="00943780" w:rsidRDefault="00DF0F43" w:rsidP="00187A78">
            <w:pPr>
              <w:jc w:val="both"/>
              <w:rPr>
                <w:kern w:val="0"/>
                <w:szCs w:val="24"/>
              </w:rPr>
            </w:pPr>
            <w:r w:rsidRPr="00943780">
              <w:rPr>
                <w:kern w:val="0"/>
                <w:szCs w:val="24"/>
              </w:rPr>
              <w:t>- приборы учета тепла</w:t>
            </w:r>
          </w:p>
        </w:tc>
        <w:tc>
          <w:tcPr>
            <w:tcW w:w="5637" w:type="dxa"/>
          </w:tcPr>
          <w:p w:rsidR="00DF0F43" w:rsidRPr="00943780" w:rsidRDefault="00DF0F43" w:rsidP="00187A78">
            <w:pPr>
              <w:jc w:val="both"/>
              <w:rPr>
                <w:kern w:val="0"/>
                <w:szCs w:val="24"/>
              </w:rPr>
            </w:pPr>
            <w:r w:rsidRPr="00943780">
              <w:rPr>
                <w:kern w:val="0"/>
                <w:szCs w:val="24"/>
              </w:rPr>
              <w:t>- марка приборов учета тепла определяется по результатам сравнения технико-экономических характеристик.</w:t>
            </w:r>
          </w:p>
        </w:tc>
      </w:tr>
      <w:tr w:rsidR="00DF0F43" w:rsidRPr="00943780" w:rsidTr="00187A78">
        <w:tc>
          <w:tcPr>
            <w:tcW w:w="710" w:type="dxa"/>
            <w:vMerge/>
          </w:tcPr>
          <w:p w:rsidR="00DF0F43" w:rsidRPr="00943780" w:rsidRDefault="00DF0F43" w:rsidP="00187A78">
            <w:pPr>
              <w:jc w:val="center"/>
              <w:rPr>
                <w:kern w:val="0"/>
                <w:szCs w:val="24"/>
              </w:rPr>
            </w:pPr>
          </w:p>
        </w:tc>
        <w:tc>
          <w:tcPr>
            <w:tcW w:w="4069" w:type="dxa"/>
          </w:tcPr>
          <w:p w:rsidR="00DF0F43" w:rsidRPr="00943780" w:rsidRDefault="00DF0F43" w:rsidP="00187A78">
            <w:pPr>
              <w:jc w:val="both"/>
              <w:rPr>
                <w:kern w:val="0"/>
                <w:szCs w:val="24"/>
              </w:rPr>
            </w:pPr>
            <w:r w:rsidRPr="00943780">
              <w:rPr>
                <w:kern w:val="0"/>
                <w:szCs w:val="24"/>
              </w:rPr>
              <w:t>- приборы учета газа</w:t>
            </w:r>
          </w:p>
        </w:tc>
        <w:tc>
          <w:tcPr>
            <w:tcW w:w="5637" w:type="dxa"/>
          </w:tcPr>
          <w:p w:rsidR="00DF0F43" w:rsidRPr="00943780" w:rsidRDefault="00DF0F43" w:rsidP="00090D2D">
            <w:pPr>
              <w:jc w:val="both"/>
              <w:rPr>
                <w:kern w:val="0"/>
                <w:szCs w:val="24"/>
              </w:rPr>
            </w:pPr>
            <w:r w:rsidRPr="00943780">
              <w:rPr>
                <w:kern w:val="0"/>
                <w:szCs w:val="24"/>
              </w:rPr>
              <w:t xml:space="preserve">- ИРВИС (или </w:t>
            </w:r>
            <w:r w:rsidR="00090D2D">
              <w:rPr>
                <w:kern w:val="0"/>
                <w:szCs w:val="24"/>
              </w:rPr>
              <w:t>эквивалент</w:t>
            </w:r>
            <w:r w:rsidRPr="00943780">
              <w:rPr>
                <w:kern w:val="0"/>
                <w:szCs w:val="24"/>
              </w:rPr>
              <w:t>) марка приборов учета газа определяется по результатам сравнения технико-экономических характеристик.</w:t>
            </w:r>
          </w:p>
        </w:tc>
      </w:tr>
      <w:tr w:rsidR="00DF0F43" w:rsidRPr="00943780" w:rsidTr="00187A78">
        <w:tc>
          <w:tcPr>
            <w:tcW w:w="710" w:type="dxa"/>
            <w:vMerge/>
          </w:tcPr>
          <w:p w:rsidR="00DF0F43" w:rsidRPr="00943780" w:rsidRDefault="00DF0F43" w:rsidP="00187A78">
            <w:pPr>
              <w:jc w:val="center"/>
              <w:rPr>
                <w:kern w:val="0"/>
                <w:szCs w:val="24"/>
              </w:rPr>
            </w:pPr>
          </w:p>
        </w:tc>
        <w:tc>
          <w:tcPr>
            <w:tcW w:w="4069" w:type="dxa"/>
          </w:tcPr>
          <w:p w:rsidR="00DF0F43" w:rsidRPr="00943780" w:rsidRDefault="00DF0F43" w:rsidP="00187A78">
            <w:pPr>
              <w:jc w:val="both"/>
              <w:rPr>
                <w:kern w:val="0"/>
                <w:szCs w:val="24"/>
              </w:rPr>
            </w:pPr>
            <w:r w:rsidRPr="00943780">
              <w:rPr>
                <w:kern w:val="0"/>
                <w:szCs w:val="24"/>
              </w:rPr>
              <w:t>- водомерный узел</w:t>
            </w:r>
          </w:p>
        </w:tc>
        <w:tc>
          <w:tcPr>
            <w:tcW w:w="5637" w:type="dxa"/>
          </w:tcPr>
          <w:p w:rsidR="00DF0F43" w:rsidRPr="00943780" w:rsidRDefault="00DF0F43" w:rsidP="00187A78">
            <w:pPr>
              <w:jc w:val="both"/>
              <w:rPr>
                <w:kern w:val="0"/>
                <w:szCs w:val="24"/>
              </w:rPr>
            </w:pPr>
            <w:r w:rsidRPr="00943780">
              <w:rPr>
                <w:kern w:val="0"/>
                <w:szCs w:val="24"/>
              </w:rPr>
              <w:t>- марка счетчика холодной воды определяется по результатам сравнения технико-экономических характеристик</w:t>
            </w:r>
          </w:p>
        </w:tc>
      </w:tr>
      <w:tr w:rsidR="00DF0F43" w:rsidRPr="00943780" w:rsidTr="00187A78">
        <w:tc>
          <w:tcPr>
            <w:tcW w:w="710" w:type="dxa"/>
            <w:vMerge/>
          </w:tcPr>
          <w:p w:rsidR="00DF0F43" w:rsidRPr="00943780" w:rsidRDefault="00DF0F43" w:rsidP="00187A78">
            <w:pPr>
              <w:jc w:val="center"/>
              <w:rPr>
                <w:kern w:val="0"/>
                <w:szCs w:val="24"/>
              </w:rPr>
            </w:pPr>
          </w:p>
        </w:tc>
        <w:tc>
          <w:tcPr>
            <w:tcW w:w="4069" w:type="dxa"/>
          </w:tcPr>
          <w:p w:rsidR="00DF0F43" w:rsidRPr="00943780" w:rsidRDefault="00DF0F43" w:rsidP="00187A78">
            <w:pPr>
              <w:jc w:val="both"/>
              <w:rPr>
                <w:kern w:val="0"/>
                <w:szCs w:val="24"/>
              </w:rPr>
            </w:pPr>
            <w:r w:rsidRPr="00943780">
              <w:rPr>
                <w:kern w:val="0"/>
                <w:szCs w:val="24"/>
              </w:rPr>
              <w:t>- автоматическое регулирование и контроль</w:t>
            </w:r>
          </w:p>
        </w:tc>
        <w:tc>
          <w:tcPr>
            <w:tcW w:w="5637" w:type="dxa"/>
          </w:tcPr>
          <w:p w:rsidR="00DF0F43" w:rsidRPr="00943780" w:rsidRDefault="00DF0F43" w:rsidP="00187A78">
            <w:pPr>
              <w:jc w:val="both"/>
              <w:rPr>
                <w:kern w:val="0"/>
                <w:szCs w:val="24"/>
              </w:rPr>
            </w:pPr>
            <w:r w:rsidRPr="00943780">
              <w:rPr>
                <w:kern w:val="0"/>
                <w:szCs w:val="24"/>
              </w:rPr>
              <w:t xml:space="preserve">- автоматическая работа котла (горелки) с контролем всех необходимых параметров и остановкой при возникновении аварийных ситуаций; </w:t>
            </w:r>
          </w:p>
          <w:p w:rsidR="00DF0F43" w:rsidRPr="00943780" w:rsidRDefault="00DF0F43" w:rsidP="00187A78">
            <w:pPr>
              <w:jc w:val="both"/>
              <w:rPr>
                <w:kern w:val="0"/>
                <w:szCs w:val="24"/>
              </w:rPr>
            </w:pPr>
            <w:r w:rsidRPr="00943780">
              <w:rPr>
                <w:kern w:val="0"/>
                <w:szCs w:val="24"/>
              </w:rPr>
              <w:t xml:space="preserve">- автоматическое поддержание температуры теплоносителя в системе отопления, </w:t>
            </w:r>
            <w:proofErr w:type="gramStart"/>
            <w:r w:rsidRPr="00943780">
              <w:rPr>
                <w:kern w:val="0"/>
                <w:szCs w:val="24"/>
              </w:rPr>
              <w:t>согласно графика</w:t>
            </w:r>
            <w:proofErr w:type="gramEnd"/>
            <w:r w:rsidRPr="00943780">
              <w:rPr>
                <w:kern w:val="0"/>
                <w:szCs w:val="24"/>
              </w:rPr>
              <w:t xml:space="preserve"> погодного регулирования; </w:t>
            </w:r>
          </w:p>
          <w:p w:rsidR="00DF0F43" w:rsidRPr="00943780" w:rsidRDefault="00DF0F43" w:rsidP="00187A78">
            <w:pPr>
              <w:jc w:val="both"/>
              <w:rPr>
                <w:kern w:val="0"/>
                <w:szCs w:val="24"/>
              </w:rPr>
            </w:pPr>
            <w:r w:rsidRPr="00943780">
              <w:rPr>
                <w:kern w:val="0"/>
                <w:szCs w:val="24"/>
              </w:rPr>
              <w:t>- автоматическое поддержание заданной температуры воды на входе в котел;</w:t>
            </w:r>
          </w:p>
          <w:p w:rsidR="00DF0F43" w:rsidRPr="00943780" w:rsidRDefault="00DF0F43" w:rsidP="00187A78">
            <w:pPr>
              <w:jc w:val="both"/>
              <w:rPr>
                <w:kern w:val="0"/>
                <w:szCs w:val="24"/>
              </w:rPr>
            </w:pPr>
            <w:r w:rsidRPr="00943780">
              <w:rPr>
                <w:kern w:val="0"/>
                <w:szCs w:val="24"/>
              </w:rPr>
              <w:t>- АВР насосного оборудования;</w:t>
            </w:r>
          </w:p>
          <w:p w:rsidR="00DF0F43" w:rsidRPr="00943780" w:rsidRDefault="00DF0F43" w:rsidP="00187A78">
            <w:pPr>
              <w:jc w:val="both"/>
              <w:rPr>
                <w:kern w:val="0"/>
                <w:szCs w:val="24"/>
              </w:rPr>
            </w:pPr>
            <w:r w:rsidRPr="00943780">
              <w:rPr>
                <w:kern w:val="0"/>
                <w:szCs w:val="24"/>
              </w:rPr>
              <w:t>- автоматическое закрытие быстродействующего запорного клапана на вводе топлива в котельную при аварийных ситуациях;</w:t>
            </w:r>
          </w:p>
          <w:p w:rsidR="00DF0F43" w:rsidRPr="00943780" w:rsidRDefault="00DF0F43" w:rsidP="00187A78">
            <w:pPr>
              <w:jc w:val="both"/>
              <w:rPr>
                <w:kern w:val="0"/>
                <w:szCs w:val="24"/>
              </w:rPr>
            </w:pPr>
            <w:r w:rsidRPr="00943780">
              <w:rPr>
                <w:kern w:val="0"/>
                <w:szCs w:val="24"/>
              </w:rPr>
              <w:t>- контроль температуры и давления воды в котельной.</w:t>
            </w:r>
          </w:p>
        </w:tc>
      </w:tr>
      <w:tr w:rsidR="00DF0F43" w:rsidRPr="00943780" w:rsidTr="00187A78">
        <w:tc>
          <w:tcPr>
            <w:tcW w:w="710" w:type="dxa"/>
            <w:vMerge/>
          </w:tcPr>
          <w:p w:rsidR="00DF0F43" w:rsidRPr="00943780" w:rsidRDefault="00DF0F43" w:rsidP="00187A78">
            <w:pPr>
              <w:jc w:val="center"/>
              <w:rPr>
                <w:kern w:val="0"/>
                <w:szCs w:val="24"/>
              </w:rPr>
            </w:pPr>
          </w:p>
        </w:tc>
        <w:tc>
          <w:tcPr>
            <w:tcW w:w="4069" w:type="dxa"/>
          </w:tcPr>
          <w:p w:rsidR="00DF0F43" w:rsidRPr="00943780" w:rsidRDefault="00DF0F43" w:rsidP="00187A78">
            <w:pPr>
              <w:rPr>
                <w:kern w:val="0"/>
                <w:sz w:val="22"/>
                <w:szCs w:val="22"/>
              </w:rPr>
            </w:pPr>
            <w:r w:rsidRPr="00943780">
              <w:rPr>
                <w:kern w:val="0"/>
                <w:sz w:val="22"/>
                <w:szCs w:val="22"/>
              </w:rPr>
              <w:t>- диспетчеризация котельной</w:t>
            </w:r>
          </w:p>
        </w:tc>
        <w:tc>
          <w:tcPr>
            <w:tcW w:w="5637" w:type="dxa"/>
          </w:tcPr>
          <w:p w:rsidR="00DF0F43" w:rsidRPr="00943780" w:rsidRDefault="00DF0F43" w:rsidP="00187A78">
            <w:pPr>
              <w:jc w:val="both"/>
              <w:rPr>
                <w:kern w:val="0"/>
                <w:szCs w:val="24"/>
              </w:rPr>
            </w:pPr>
            <w:r w:rsidRPr="00943780">
              <w:rPr>
                <w:kern w:val="0"/>
                <w:szCs w:val="24"/>
              </w:rPr>
              <w:t>- неисправность оборудования, при этом в котельной фиксируется причина вызова;</w:t>
            </w:r>
          </w:p>
          <w:p w:rsidR="00DF0F43" w:rsidRPr="00943780" w:rsidRDefault="00DF0F43" w:rsidP="00187A78">
            <w:pPr>
              <w:jc w:val="both"/>
              <w:rPr>
                <w:kern w:val="0"/>
                <w:szCs w:val="24"/>
              </w:rPr>
            </w:pPr>
            <w:r w:rsidRPr="00943780">
              <w:rPr>
                <w:kern w:val="0"/>
                <w:szCs w:val="24"/>
              </w:rPr>
              <w:t>- сигнал срабатывания главного быстродействующего запорного клапана топливоснабжения котельной;</w:t>
            </w:r>
          </w:p>
          <w:p w:rsidR="00DF0F43" w:rsidRPr="00943780" w:rsidRDefault="00DF0F43" w:rsidP="00187A78">
            <w:pPr>
              <w:jc w:val="both"/>
              <w:rPr>
                <w:kern w:val="0"/>
                <w:szCs w:val="24"/>
              </w:rPr>
            </w:pPr>
            <w:r w:rsidRPr="00943780">
              <w:rPr>
                <w:kern w:val="0"/>
                <w:szCs w:val="24"/>
              </w:rPr>
              <w:t xml:space="preserve">- сигнал о загазованности помещения котельной 10% от нижнего предела воспламеняемости газа, </w:t>
            </w:r>
            <w:proofErr w:type="gramStart"/>
            <w:r w:rsidRPr="00943780">
              <w:rPr>
                <w:kern w:val="0"/>
                <w:szCs w:val="24"/>
              </w:rPr>
              <w:t>СО</w:t>
            </w:r>
            <w:proofErr w:type="gramEnd"/>
            <w:r w:rsidRPr="00943780">
              <w:rPr>
                <w:kern w:val="0"/>
                <w:szCs w:val="24"/>
              </w:rPr>
              <w:t>;</w:t>
            </w:r>
          </w:p>
          <w:p w:rsidR="00DF0F43" w:rsidRPr="00943780" w:rsidRDefault="00DF0F43" w:rsidP="00187A78">
            <w:pPr>
              <w:jc w:val="both"/>
              <w:rPr>
                <w:kern w:val="0"/>
                <w:szCs w:val="24"/>
              </w:rPr>
            </w:pPr>
            <w:r w:rsidRPr="00943780">
              <w:rPr>
                <w:kern w:val="0"/>
                <w:szCs w:val="24"/>
              </w:rPr>
              <w:t>- пожар;</w:t>
            </w:r>
          </w:p>
          <w:p w:rsidR="00DF0F43" w:rsidRDefault="00DF0F43" w:rsidP="00187A78">
            <w:pPr>
              <w:jc w:val="both"/>
              <w:rPr>
                <w:kern w:val="0"/>
                <w:szCs w:val="24"/>
              </w:rPr>
            </w:pPr>
            <w:r w:rsidRPr="00943780">
              <w:rPr>
                <w:kern w:val="0"/>
                <w:szCs w:val="24"/>
              </w:rPr>
              <w:t>- несанкционированное проникновение.</w:t>
            </w:r>
          </w:p>
          <w:p w:rsidR="00DF0F43" w:rsidRPr="00943780" w:rsidRDefault="00DF0F43" w:rsidP="00187A78">
            <w:pPr>
              <w:jc w:val="both"/>
              <w:rPr>
                <w:kern w:val="0"/>
                <w:szCs w:val="24"/>
              </w:rPr>
            </w:pPr>
          </w:p>
        </w:tc>
      </w:tr>
      <w:tr w:rsidR="00DF0F43" w:rsidRPr="00943780" w:rsidTr="00834001">
        <w:tc>
          <w:tcPr>
            <w:tcW w:w="710" w:type="dxa"/>
            <w:vMerge w:val="restart"/>
          </w:tcPr>
          <w:p w:rsidR="00DF0F43" w:rsidRDefault="00DF0F43" w:rsidP="00187A78">
            <w:pPr>
              <w:jc w:val="center"/>
              <w:rPr>
                <w:kern w:val="0"/>
                <w:szCs w:val="24"/>
              </w:rPr>
            </w:pPr>
          </w:p>
          <w:p w:rsidR="00DF0F43" w:rsidRDefault="00DF0F43" w:rsidP="00187A78">
            <w:pPr>
              <w:jc w:val="center"/>
              <w:rPr>
                <w:kern w:val="0"/>
                <w:szCs w:val="24"/>
              </w:rPr>
            </w:pPr>
          </w:p>
          <w:p w:rsidR="00DF0F43" w:rsidRDefault="00DF0F43" w:rsidP="00187A78">
            <w:pPr>
              <w:jc w:val="center"/>
              <w:rPr>
                <w:kern w:val="0"/>
                <w:szCs w:val="24"/>
              </w:rPr>
            </w:pPr>
          </w:p>
          <w:p w:rsidR="00DF0F43" w:rsidRDefault="00DF0F43" w:rsidP="00187A78">
            <w:pPr>
              <w:jc w:val="center"/>
              <w:rPr>
                <w:kern w:val="0"/>
                <w:szCs w:val="24"/>
              </w:rPr>
            </w:pPr>
          </w:p>
          <w:p w:rsidR="00DF0F43" w:rsidRPr="00943780" w:rsidRDefault="00DF0F43" w:rsidP="00187A78">
            <w:pPr>
              <w:jc w:val="center"/>
              <w:rPr>
                <w:kern w:val="0"/>
                <w:szCs w:val="24"/>
              </w:rPr>
            </w:pPr>
            <w:r w:rsidRPr="00943780">
              <w:rPr>
                <w:kern w:val="0"/>
                <w:szCs w:val="24"/>
              </w:rPr>
              <w:t>11</w:t>
            </w:r>
          </w:p>
        </w:tc>
        <w:tc>
          <w:tcPr>
            <w:tcW w:w="9706" w:type="dxa"/>
            <w:gridSpan w:val="2"/>
          </w:tcPr>
          <w:p w:rsidR="00DF0F43" w:rsidRDefault="00DF0F43" w:rsidP="00DF0F43">
            <w:pPr>
              <w:jc w:val="center"/>
              <w:rPr>
                <w:kern w:val="0"/>
                <w:sz w:val="22"/>
                <w:szCs w:val="22"/>
              </w:rPr>
            </w:pPr>
            <w:r w:rsidRPr="00943780">
              <w:rPr>
                <w:kern w:val="0"/>
                <w:sz w:val="22"/>
                <w:szCs w:val="22"/>
              </w:rPr>
              <w:t xml:space="preserve">Требования к </w:t>
            </w:r>
            <w:proofErr w:type="gramStart"/>
            <w:r w:rsidRPr="00943780">
              <w:rPr>
                <w:kern w:val="0"/>
                <w:sz w:val="22"/>
                <w:szCs w:val="22"/>
              </w:rPr>
              <w:t>архитектурно-строительным</w:t>
            </w:r>
            <w:proofErr w:type="gramEnd"/>
            <w:r w:rsidRPr="00943780">
              <w:rPr>
                <w:kern w:val="0"/>
                <w:sz w:val="22"/>
                <w:szCs w:val="22"/>
              </w:rPr>
              <w:t>, объемно-планировочным</w:t>
            </w:r>
          </w:p>
          <w:p w:rsidR="00DF0F43" w:rsidRPr="00943780" w:rsidRDefault="00DF0F43" w:rsidP="00DF0F43">
            <w:pPr>
              <w:jc w:val="center"/>
              <w:rPr>
                <w:kern w:val="0"/>
                <w:szCs w:val="24"/>
              </w:rPr>
            </w:pPr>
            <w:r w:rsidRPr="00943780">
              <w:rPr>
                <w:kern w:val="0"/>
                <w:sz w:val="22"/>
                <w:szCs w:val="22"/>
              </w:rPr>
              <w:t>и конструктивным решениям:</w:t>
            </w:r>
          </w:p>
        </w:tc>
      </w:tr>
      <w:tr w:rsidR="00DF0F43" w:rsidRPr="00943780" w:rsidTr="00187A78">
        <w:tc>
          <w:tcPr>
            <w:tcW w:w="710" w:type="dxa"/>
            <w:vMerge/>
          </w:tcPr>
          <w:p w:rsidR="00DF0F43" w:rsidRPr="00943780" w:rsidRDefault="00DF0F43" w:rsidP="00187A78">
            <w:pPr>
              <w:jc w:val="center"/>
              <w:rPr>
                <w:kern w:val="0"/>
                <w:szCs w:val="24"/>
              </w:rPr>
            </w:pPr>
          </w:p>
        </w:tc>
        <w:tc>
          <w:tcPr>
            <w:tcW w:w="4069" w:type="dxa"/>
          </w:tcPr>
          <w:p w:rsidR="00DF0F43" w:rsidRPr="00943780" w:rsidRDefault="00DF0F43" w:rsidP="00187A78">
            <w:pPr>
              <w:rPr>
                <w:kern w:val="0"/>
                <w:sz w:val="22"/>
                <w:szCs w:val="22"/>
              </w:rPr>
            </w:pPr>
            <w:r w:rsidRPr="00943780">
              <w:rPr>
                <w:kern w:val="0"/>
                <w:sz w:val="22"/>
                <w:szCs w:val="22"/>
              </w:rPr>
              <w:t>- строительный объем</w:t>
            </w:r>
          </w:p>
        </w:tc>
        <w:tc>
          <w:tcPr>
            <w:tcW w:w="5637" w:type="dxa"/>
          </w:tcPr>
          <w:p w:rsidR="00DF0F43" w:rsidRPr="00943780" w:rsidRDefault="00DF0F43" w:rsidP="00187A78">
            <w:pPr>
              <w:jc w:val="both"/>
              <w:rPr>
                <w:kern w:val="0"/>
                <w:szCs w:val="24"/>
              </w:rPr>
            </w:pPr>
            <w:r w:rsidRPr="00943780">
              <w:rPr>
                <w:kern w:val="0"/>
                <w:szCs w:val="24"/>
              </w:rPr>
              <w:t xml:space="preserve">- </w:t>
            </w:r>
            <w:r w:rsidRPr="00943780">
              <w:rPr>
                <w:kern w:val="0"/>
                <w:sz w:val="22"/>
                <w:szCs w:val="22"/>
              </w:rPr>
              <w:t>строительство здания из легких конструкций, устройство фундаментов под котельный блок, ограждение модульной котельной, стойки под наружные коммуникации.</w:t>
            </w:r>
          </w:p>
        </w:tc>
      </w:tr>
      <w:tr w:rsidR="00DF0F43" w:rsidRPr="00943780" w:rsidTr="00187A78">
        <w:tc>
          <w:tcPr>
            <w:tcW w:w="710" w:type="dxa"/>
            <w:vMerge/>
          </w:tcPr>
          <w:p w:rsidR="00DF0F43" w:rsidRPr="00943780" w:rsidRDefault="00DF0F43" w:rsidP="00187A78">
            <w:pPr>
              <w:jc w:val="center"/>
              <w:rPr>
                <w:kern w:val="0"/>
                <w:szCs w:val="24"/>
              </w:rPr>
            </w:pPr>
          </w:p>
        </w:tc>
        <w:tc>
          <w:tcPr>
            <w:tcW w:w="4069" w:type="dxa"/>
          </w:tcPr>
          <w:p w:rsidR="00DF0F43" w:rsidRPr="00943780" w:rsidRDefault="00DF0F43" w:rsidP="00187A78">
            <w:pPr>
              <w:rPr>
                <w:kern w:val="0"/>
                <w:szCs w:val="24"/>
              </w:rPr>
            </w:pPr>
            <w:r w:rsidRPr="00943780">
              <w:rPr>
                <w:kern w:val="0"/>
                <w:szCs w:val="24"/>
              </w:rPr>
              <w:t>- вспомогательные объекты и их характеристика</w:t>
            </w:r>
          </w:p>
          <w:p w:rsidR="00DF0F43" w:rsidRPr="00943780" w:rsidRDefault="00DF0F43" w:rsidP="00187A78">
            <w:pPr>
              <w:rPr>
                <w:kern w:val="0"/>
                <w:szCs w:val="24"/>
              </w:rPr>
            </w:pPr>
          </w:p>
          <w:p w:rsidR="00DF0F43" w:rsidRPr="00943780" w:rsidRDefault="00DF0F43" w:rsidP="00187A78">
            <w:pPr>
              <w:rPr>
                <w:kern w:val="0"/>
                <w:szCs w:val="24"/>
              </w:rPr>
            </w:pPr>
          </w:p>
          <w:p w:rsidR="00DF0F43" w:rsidRPr="00943780" w:rsidRDefault="00DF0F43" w:rsidP="00187A78">
            <w:pPr>
              <w:rPr>
                <w:kern w:val="0"/>
                <w:szCs w:val="24"/>
              </w:rPr>
            </w:pPr>
          </w:p>
        </w:tc>
        <w:tc>
          <w:tcPr>
            <w:tcW w:w="5637" w:type="dxa"/>
          </w:tcPr>
          <w:p w:rsidR="00DF0F43" w:rsidRPr="00943780" w:rsidRDefault="00DF0F43" w:rsidP="00187A78">
            <w:pPr>
              <w:jc w:val="both"/>
              <w:rPr>
                <w:kern w:val="0"/>
                <w:szCs w:val="24"/>
              </w:rPr>
            </w:pPr>
            <w:r w:rsidRPr="00943780">
              <w:rPr>
                <w:kern w:val="0"/>
                <w:szCs w:val="24"/>
              </w:rPr>
              <w:lastRenderedPageBreak/>
              <w:t xml:space="preserve">- газоходы от каждого котла  </w:t>
            </w:r>
            <w:proofErr w:type="spellStart"/>
            <w:r w:rsidRPr="00943780">
              <w:rPr>
                <w:kern w:val="0"/>
                <w:szCs w:val="24"/>
              </w:rPr>
              <w:t>Ду</w:t>
            </w:r>
            <w:proofErr w:type="spellEnd"/>
            <w:r w:rsidRPr="00943780">
              <w:rPr>
                <w:kern w:val="0"/>
                <w:szCs w:val="24"/>
              </w:rPr>
              <w:t xml:space="preserve"> 200мм, Н=6,0м.</w:t>
            </w:r>
          </w:p>
        </w:tc>
      </w:tr>
      <w:tr w:rsidR="00963B1F" w:rsidRPr="00943780" w:rsidTr="00187A78">
        <w:tc>
          <w:tcPr>
            <w:tcW w:w="710" w:type="dxa"/>
          </w:tcPr>
          <w:p w:rsidR="00963B1F" w:rsidRPr="00943780" w:rsidRDefault="00963B1F" w:rsidP="00187A78">
            <w:pPr>
              <w:ind w:right="-108"/>
              <w:jc w:val="center"/>
              <w:rPr>
                <w:kern w:val="0"/>
                <w:szCs w:val="24"/>
              </w:rPr>
            </w:pPr>
            <w:r w:rsidRPr="00943780">
              <w:rPr>
                <w:kern w:val="0"/>
                <w:szCs w:val="24"/>
              </w:rPr>
              <w:lastRenderedPageBreak/>
              <w:t>12</w:t>
            </w:r>
          </w:p>
        </w:tc>
        <w:tc>
          <w:tcPr>
            <w:tcW w:w="4069" w:type="dxa"/>
          </w:tcPr>
          <w:p w:rsidR="00963B1F" w:rsidRPr="00943780" w:rsidRDefault="00963B1F" w:rsidP="00187A78">
            <w:pPr>
              <w:rPr>
                <w:kern w:val="0"/>
                <w:szCs w:val="24"/>
              </w:rPr>
            </w:pPr>
            <w:r w:rsidRPr="00943780">
              <w:rPr>
                <w:kern w:val="0"/>
                <w:szCs w:val="24"/>
              </w:rPr>
              <w:t>Требования и условия к разработке природоохранных мер и мероприятий.</w:t>
            </w:r>
          </w:p>
        </w:tc>
        <w:tc>
          <w:tcPr>
            <w:tcW w:w="5637" w:type="dxa"/>
          </w:tcPr>
          <w:p w:rsidR="00963B1F" w:rsidRPr="00943780" w:rsidRDefault="00963B1F" w:rsidP="00187A78">
            <w:pPr>
              <w:jc w:val="both"/>
              <w:rPr>
                <w:kern w:val="0"/>
                <w:szCs w:val="24"/>
              </w:rPr>
            </w:pPr>
            <w:r w:rsidRPr="00943780">
              <w:rPr>
                <w:kern w:val="0"/>
                <w:szCs w:val="24"/>
              </w:rPr>
              <w:t>Разработка раздела «Мероприятия по охране окружающей среды»</w:t>
            </w:r>
          </w:p>
        </w:tc>
      </w:tr>
      <w:tr w:rsidR="00DF0F43" w:rsidRPr="00943780" w:rsidTr="00187A78">
        <w:tc>
          <w:tcPr>
            <w:tcW w:w="710" w:type="dxa"/>
            <w:vMerge w:val="restart"/>
            <w:vAlign w:val="center"/>
          </w:tcPr>
          <w:p w:rsidR="00DF0F43" w:rsidRPr="00943780" w:rsidRDefault="00DF0F43" w:rsidP="00187A78">
            <w:pPr>
              <w:ind w:right="-108"/>
              <w:jc w:val="center"/>
              <w:rPr>
                <w:kern w:val="0"/>
                <w:szCs w:val="24"/>
              </w:rPr>
            </w:pPr>
            <w:r w:rsidRPr="00943780">
              <w:rPr>
                <w:kern w:val="0"/>
                <w:szCs w:val="24"/>
              </w:rPr>
              <w:t>13</w:t>
            </w:r>
          </w:p>
        </w:tc>
        <w:tc>
          <w:tcPr>
            <w:tcW w:w="4069" w:type="dxa"/>
            <w:vMerge w:val="restart"/>
            <w:vAlign w:val="center"/>
          </w:tcPr>
          <w:p w:rsidR="00DF0F43" w:rsidRPr="00943780" w:rsidRDefault="00DF0F43" w:rsidP="00187A78">
            <w:pPr>
              <w:rPr>
                <w:kern w:val="0"/>
                <w:szCs w:val="24"/>
              </w:rPr>
            </w:pPr>
            <w:r w:rsidRPr="00943780">
              <w:rPr>
                <w:kern w:val="0"/>
                <w:szCs w:val="24"/>
              </w:rPr>
              <w:t>Особые условия</w:t>
            </w:r>
          </w:p>
        </w:tc>
        <w:tc>
          <w:tcPr>
            <w:tcW w:w="5637" w:type="dxa"/>
            <w:vAlign w:val="center"/>
          </w:tcPr>
          <w:p w:rsidR="00DF0F43" w:rsidRPr="00943780" w:rsidRDefault="00DF0F43" w:rsidP="00187A78">
            <w:pPr>
              <w:jc w:val="both"/>
              <w:rPr>
                <w:kern w:val="0"/>
                <w:szCs w:val="24"/>
              </w:rPr>
            </w:pPr>
            <w:r w:rsidRPr="00943780">
              <w:rPr>
                <w:kern w:val="0"/>
                <w:szCs w:val="24"/>
              </w:rPr>
              <w:t>Рабочую документацию выполнить согласно ГОСТ</w:t>
            </w:r>
            <w:r w:rsidR="00863F62">
              <w:rPr>
                <w:kern w:val="0"/>
                <w:szCs w:val="24"/>
              </w:rPr>
              <w:t xml:space="preserve"> </w:t>
            </w:r>
            <w:proofErr w:type="gramStart"/>
            <w:r w:rsidR="00863F62">
              <w:rPr>
                <w:kern w:val="0"/>
                <w:szCs w:val="24"/>
              </w:rPr>
              <w:t>Р</w:t>
            </w:r>
            <w:proofErr w:type="gramEnd"/>
            <w:r w:rsidRPr="00943780">
              <w:rPr>
                <w:kern w:val="0"/>
                <w:szCs w:val="24"/>
              </w:rPr>
              <w:t xml:space="preserve"> 21.1101-2009. </w:t>
            </w:r>
          </w:p>
          <w:p w:rsidR="00DF0F43" w:rsidRPr="00943780" w:rsidRDefault="00DF0F43" w:rsidP="00187A78">
            <w:pPr>
              <w:jc w:val="both"/>
              <w:rPr>
                <w:kern w:val="0"/>
                <w:szCs w:val="24"/>
              </w:rPr>
            </w:pPr>
            <w:r w:rsidRPr="00943780">
              <w:rPr>
                <w:kern w:val="0"/>
                <w:szCs w:val="24"/>
              </w:rPr>
              <w:t xml:space="preserve">Согласовать рабочую документацию с </w:t>
            </w:r>
            <w:proofErr w:type="gramStart"/>
            <w:r w:rsidRPr="00943780">
              <w:rPr>
                <w:kern w:val="0"/>
                <w:szCs w:val="24"/>
              </w:rPr>
              <w:t>организациями</w:t>
            </w:r>
            <w:proofErr w:type="gramEnd"/>
            <w:r w:rsidRPr="00943780">
              <w:rPr>
                <w:kern w:val="0"/>
                <w:szCs w:val="24"/>
              </w:rPr>
              <w:t xml:space="preserve"> выдавшими технические условия.</w:t>
            </w:r>
          </w:p>
          <w:p w:rsidR="00DF0F43" w:rsidRPr="00943780" w:rsidRDefault="00DF0F43" w:rsidP="00187A78">
            <w:pPr>
              <w:jc w:val="both"/>
              <w:rPr>
                <w:kern w:val="0"/>
                <w:szCs w:val="24"/>
              </w:rPr>
            </w:pPr>
            <w:r w:rsidRPr="00943780">
              <w:rPr>
                <w:kern w:val="0"/>
                <w:sz w:val="22"/>
                <w:szCs w:val="22"/>
              </w:rPr>
              <w:t>Получить положительное заключение экспертизы промышленной безопасности проекта и сметной документации.</w:t>
            </w:r>
          </w:p>
        </w:tc>
      </w:tr>
      <w:tr w:rsidR="00DF0F43" w:rsidRPr="00943780" w:rsidTr="00187A78">
        <w:tc>
          <w:tcPr>
            <w:tcW w:w="710" w:type="dxa"/>
            <w:vMerge/>
            <w:vAlign w:val="center"/>
          </w:tcPr>
          <w:p w:rsidR="00DF0F43" w:rsidRPr="00943780" w:rsidRDefault="00DF0F43" w:rsidP="00187A78">
            <w:pPr>
              <w:ind w:right="-108"/>
              <w:jc w:val="center"/>
              <w:rPr>
                <w:kern w:val="0"/>
                <w:sz w:val="20"/>
              </w:rPr>
            </w:pPr>
          </w:p>
        </w:tc>
        <w:tc>
          <w:tcPr>
            <w:tcW w:w="4069" w:type="dxa"/>
            <w:vMerge/>
            <w:vAlign w:val="center"/>
          </w:tcPr>
          <w:p w:rsidR="00DF0F43" w:rsidRPr="00943780" w:rsidRDefault="00DF0F43" w:rsidP="00187A78">
            <w:pPr>
              <w:jc w:val="center"/>
              <w:rPr>
                <w:kern w:val="0"/>
                <w:sz w:val="20"/>
              </w:rPr>
            </w:pPr>
          </w:p>
        </w:tc>
        <w:tc>
          <w:tcPr>
            <w:tcW w:w="5637" w:type="dxa"/>
            <w:vAlign w:val="center"/>
          </w:tcPr>
          <w:p w:rsidR="00DF0F43" w:rsidRPr="00943780" w:rsidRDefault="00DF0F43" w:rsidP="00187A78">
            <w:pPr>
              <w:rPr>
                <w:kern w:val="0"/>
                <w:sz w:val="20"/>
              </w:rPr>
            </w:pPr>
            <w:r w:rsidRPr="00943780">
              <w:rPr>
                <w:kern w:val="0"/>
                <w:szCs w:val="24"/>
              </w:rPr>
              <w:t>Все дополнительные работы, возникшие в процессе проектирования, учитываются в дополнительном соглашении.</w:t>
            </w:r>
          </w:p>
        </w:tc>
      </w:tr>
      <w:tr w:rsidR="00963B1F" w:rsidRPr="00943780" w:rsidTr="00187A78">
        <w:tc>
          <w:tcPr>
            <w:tcW w:w="710" w:type="dxa"/>
            <w:vAlign w:val="center"/>
          </w:tcPr>
          <w:p w:rsidR="00963B1F" w:rsidRPr="00943780" w:rsidRDefault="00963B1F" w:rsidP="00187A78">
            <w:pPr>
              <w:ind w:right="-108"/>
              <w:jc w:val="center"/>
              <w:rPr>
                <w:kern w:val="0"/>
                <w:sz w:val="20"/>
              </w:rPr>
            </w:pPr>
            <w:r w:rsidRPr="00943780">
              <w:rPr>
                <w:kern w:val="0"/>
                <w:sz w:val="20"/>
              </w:rPr>
              <w:t>14</w:t>
            </w:r>
          </w:p>
        </w:tc>
        <w:tc>
          <w:tcPr>
            <w:tcW w:w="4069" w:type="dxa"/>
          </w:tcPr>
          <w:p w:rsidR="00DF0F43" w:rsidRDefault="00DF0F43" w:rsidP="00187A78">
            <w:pPr>
              <w:rPr>
                <w:kern w:val="0"/>
                <w:szCs w:val="24"/>
              </w:rPr>
            </w:pPr>
          </w:p>
          <w:p w:rsidR="00DF0F43" w:rsidRDefault="00DF0F43" w:rsidP="00187A78">
            <w:pPr>
              <w:rPr>
                <w:kern w:val="0"/>
                <w:szCs w:val="24"/>
              </w:rPr>
            </w:pPr>
          </w:p>
          <w:p w:rsidR="00DF0F43" w:rsidRDefault="00DF0F43" w:rsidP="00187A78">
            <w:pPr>
              <w:rPr>
                <w:kern w:val="0"/>
                <w:szCs w:val="24"/>
              </w:rPr>
            </w:pPr>
          </w:p>
          <w:p w:rsidR="00DF0F43" w:rsidRDefault="00DF0F43" w:rsidP="00187A78">
            <w:pPr>
              <w:rPr>
                <w:kern w:val="0"/>
                <w:szCs w:val="24"/>
              </w:rPr>
            </w:pPr>
          </w:p>
          <w:p w:rsidR="00DF0F43" w:rsidRDefault="00DF0F43" w:rsidP="00187A78">
            <w:pPr>
              <w:rPr>
                <w:kern w:val="0"/>
                <w:szCs w:val="24"/>
              </w:rPr>
            </w:pPr>
          </w:p>
          <w:p w:rsidR="00DF0F43" w:rsidRDefault="00DF0F43" w:rsidP="00187A78">
            <w:pPr>
              <w:rPr>
                <w:kern w:val="0"/>
                <w:szCs w:val="24"/>
              </w:rPr>
            </w:pPr>
          </w:p>
          <w:p w:rsidR="00DF0F43" w:rsidRDefault="00DF0F43" w:rsidP="00187A78">
            <w:pPr>
              <w:rPr>
                <w:kern w:val="0"/>
                <w:szCs w:val="24"/>
              </w:rPr>
            </w:pPr>
          </w:p>
          <w:p w:rsidR="00DF0F43" w:rsidRDefault="00DF0F43" w:rsidP="00187A78">
            <w:pPr>
              <w:rPr>
                <w:kern w:val="0"/>
                <w:szCs w:val="24"/>
              </w:rPr>
            </w:pPr>
          </w:p>
          <w:p w:rsidR="00DF0F43" w:rsidRDefault="00DF0F43" w:rsidP="00187A78">
            <w:pPr>
              <w:rPr>
                <w:kern w:val="0"/>
                <w:szCs w:val="24"/>
              </w:rPr>
            </w:pPr>
          </w:p>
          <w:p w:rsidR="00DF0F43" w:rsidRDefault="00DF0F43" w:rsidP="00187A78">
            <w:pPr>
              <w:rPr>
                <w:kern w:val="0"/>
                <w:szCs w:val="24"/>
              </w:rPr>
            </w:pPr>
          </w:p>
          <w:p w:rsidR="00DF0F43" w:rsidRDefault="00DF0F43" w:rsidP="00187A78">
            <w:pPr>
              <w:rPr>
                <w:kern w:val="0"/>
                <w:szCs w:val="24"/>
              </w:rPr>
            </w:pPr>
          </w:p>
          <w:p w:rsidR="00DF0F43" w:rsidRDefault="00DF0F43" w:rsidP="00187A78">
            <w:pPr>
              <w:rPr>
                <w:kern w:val="0"/>
                <w:szCs w:val="24"/>
              </w:rPr>
            </w:pPr>
          </w:p>
          <w:p w:rsidR="00DF0F43" w:rsidRDefault="00DF0F43" w:rsidP="00187A78">
            <w:pPr>
              <w:rPr>
                <w:kern w:val="0"/>
                <w:szCs w:val="24"/>
              </w:rPr>
            </w:pPr>
          </w:p>
          <w:p w:rsidR="00DF0F43" w:rsidRDefault="00DF0F43" w:rsidP="00187A78">
            <w:pPr>
              <w:rPr>
                <w:kern w:val="0"/>
                <w:szCs w:val="24"/>
              </w:rPr>
            </w:pPr>
          </w:p>
          <w:p w:rsidR="00963B1F" w:rsidRPr="00943780" w:rsidRDefault="00963B1F" w:rsidP="00187A78">
            <w:pPr>
              <w:rPr>
                <w:kern w:val="0"/>
                <w:szCs w:val="24"/>
              </w:rPr>
            </w:pPr>
            <w:r w:rsidRPr="00943780">
              <w:rPr>
                <w:kern w:val="0"/>
                <w:szCs w:val="24"/>
              </w:rPr>
              <w:t>Требования к составу проектной и рабочей документации.</w:t>
            </w:r>
          </w:p>
        </w:tc>
        <w:tc>
          <w:tcPr>
            <w:tcW w:w="5637" w:type="dxa"/>
            <w:vAlign w:val="center"/>
          </w:tcPr>
          <w:p w:rsidR="00963B1F" w:rsidRPr="00943780" w:rsidRDefault="00963B1F" w:rsidP="00187A78">
            <w:pPr>
              <w:rPr>
                <w:kern w:val="0"/>
                <w:szCs w:val="24"/>
              </w:rPr>
            </w:pPr>
            <w:r w:rsidRPr="00943780">
              <w:rPr>
                <w:kern w:val="0"/>
                <w:szCs w:val="24"/>
              </w:rPr>
              <w:t>Том.1 кн.1. Общая пояснительная записка.</w:t>
            </w:r>
          </w:p>
          <w:p w:rsidR="00963B1F" w:rsidRPr="00943780" w:rsidRDefault="00963B1F" w:rsidP="00187A78">
            <w:pPr>
              <w:rPr>
                <w:kern w:val="0"/>
                <w:szCs w:val="24"/>
              </w:rPr>
            </w:pPr>
            <w:r w:rsidRPr="00943780">
              <w:rPr>
                <w:kern w:val="0"/>
                <w:szCs w:val="24"/>
              </w:rPr>
              <w:t>Том.1 кн.2. Отчет по инженерно-геодезическим и инженерно-геологическим изысканиям».</w:t>
            </w:r>
          </w:p>
          <w:p w:rsidR="00963B1F" w:rsidRPr="00943780" w:rsidRDefault="00963B1F" w:rsidP="00187A78">
            <w:pPr>
              <w:rPr>
                <w:kern w:val="0"/>
                <w:szCs w:val="24"/>
              </w:rPr>
            </w:pPr>
            <w:r w:rsidRPr="00943780">
              <w:rPr>
                <w:kern w:val="0"/>
                <w:szCs w:val="24"/>
              </w:rPr>
              <w:t>Том.2 кн.1. Генеральный план.</w:t>
            </w:r>
          </w:p>
          <w:p w:rsidR="00963B1F" w:rsidRPr="00943780" w:rsidRDefault="00963B1F" w:rsidP="00187A78">
            <w:pPr>
              <w:rPr>
                <w:kern w:val="0"/>
                <w:szCs w:val="24"/>
              </w:rPr>
            </w:pPr>
            <w:r w:rsidRPr="00943780">
              <w:rPr>
                <w:kern w:val="0"/>
                <w:szCs w:val="24"/>
              </w:rPr>
              <w:t>Том.2 кн.2. Архитектурно-строительные решения.</w:t>
            </w:r>
          </w:p>
          <w:p w:rsidR="00963B1F" w:rsidRPr="00943780" w:rsidRDefault="00963B1F" w:rsidP="00187A78">
            <w:pPr>
              <w:rPr>
                <w:kern w:val="0"/>
                <w:szCs w:val="24"/>
              </w:rPr>
            </w:pPr>
            <w:r w:rsidRPr="00943780">
              <w:rPr>
                <w:kern w:val="0"/>
                <w:szCs w:val="24"/>
              </w:rPr>
              <w:t>Том.2 кн.3. Тепломеханические решения котельных.</w:t>
            </w:r>
          </w:p>
          <w:p w:rsidR="00963B1F" w:rsidRPr="00943780" w:rsidRDefault="00963B1F" w:rsidP="00187A78">
            <w:pPr>
              <w:rPr>
                <w:kern w:val="0"/>
                <w:szCs w:val="24"/>
              </w:rPr>
            </w:pPr>
            <w:r w:rsidRPr="00943780">
              <w:rPr>
                <w:kern w:val="0"/>
                <w:szCs w:val="24"/>
              </w:rPr>
              <w:t>Том.2 кн.4. Газоснабжение (внутренние устройства).</w:t>
            </w:r>
          </w:p>
          <w:p w:rsidR="00963B1F" w:rsidRPr="00943780" w:rsidRDefault="00963B1F" w:rsidP="00187A78">
            <w:pPr>
              <w:rPr>
                <w:kern w:val="0"/>
                <w:szCs w:val="24"/>
              </w:rPr>
            </w:pPr>
            <w:r w:rsidRPr="00943780">
              <w:rPr>
                <w:kern w:val="0"/>
                <w:szCs w:val="24"/>
              </w:rPr>
              <w:t>Том.2 кн.5. Наружные газопроводы.</w:t>
            </w:r>
          </w:p>
          <w:p w:rsidR="00963B1F" w:rsidRPr="00943780" w:rsidRDefault="00963B1F" w:rsidP="00187A78">
            <w:pPr>
              <w:rPr>
                <w:kern w:val="0"/>
                <w:szCs w:val="24"/>
              </w:rPr>
            </w:pPr>
            <w:r w:rsidRPr="00943780">
              <w:rPr>
                <w:kern w:val="0"/>
                <w:szCs w:val="24"/>
              </w:rPr>
              <w:t>Том.2 кн.6. Силовое электрооборудование.</w:t>
            </w:r>
          </w:p>
          <w:p w:rsidR="00963B1F" w:rsidRPr="00943780" w:rsidRDefault="00963B1F" w:rsidP="00187A78">
            <w:pPr>
              <w:rPr>
                <w:kern w:val="0"/>
                <w:szCs w:val="24"/>
              </w:rPr>
            </w:pPr>
            <w:r w:rsidRPr="00943780">
              <w:rPr>
                <w:kern w:val="0"/>
                <w:szCs w:val="24"/>
              </w:rPr>
              <w:t>Том.2 кн.7. Наружные сети электроснабжения.</w:t>
            </w:r>
          </w:p>
          <w:p w:rsidR="00963B1F" w:rsidRPr="00943780" w:rsidRDefault="00963B1F" w:rsidP="00187A78">
            <w:pPr>
              <w:rPr>
                <w:kern w:val="0"/>
                <w:szCs w:val="24"/>
              </w:rPr>
            </w:pPr>
            <w:r w:rsidRPr="00943780">
              <w:rPr>
                <w:kern w:val="0"/>
                <w:szCs w:val="24"/>
              </w:rPr>
              <w:t>Том.2 кн.8. Автоматизация и КИП.</w:t>
            </w:r>
          </w:p>
          <w:p w:rsidR="00963B1F" w:rsidRPr="00943780" w:rsidRDefault="00963B1F" w:rsidP="00187A78">
            <w:pPr>
              <w:rPr>
                <w:kern w:val="0"/>
                <w:szCs w:val="24"/>
              </w:rPr>
            </w:pPr>
            <w:r w:rsidRPr="00943780">
              <w:rPr>
                <w:kern w:val="0"/>
                <w:szCs w:val="24"/>
              </w:rPr>
              <w:t>Том.2 кн.9. Охранная и охранно-пожарная сигнализация.</w:t>
            </w:r>
          </w:p>
          <w:p w:rsidR="00963B1F" w:rsidRPr="00943780" w:rsidRDefault="00963B1F" w:rsidP="00187A78">
            <w:pPr>
              <w:rPr>
                <w:kern w:val="0"/>
                <w:szCs w:val="24"/>
              </w:rPr>
            </w:pPr>
            <w:r w:rsidRPr="00943780">
              <w:rPr>
                <w:kern w:val="0"/>
                <w:szCs w:val="24"/>
              </w:rPr>
              <w:t>Том.2 кн.10. Отопление, вентиляция и кондиционирование.</w:t>
            </w:r>
          </w:p>
          <w:p w:rsidR="00963B1F" w:rsidRPr="00943780" w:rsidRDefault="00963B1F" w:rsidP="00187A78">
            <w:pPr>
              <w:rPr>
                <w:kern w:val="0"/>
                <w:szCs w:val="24"/>
              </w:rPr>
            </w:pPr>
            <w:r w:rsidRPr="00943780">
              <w:rPr>
                <w:kern w:val="0"/>
                <w:szCs w:val="24"/>
              </w:rPr>
              <w:t>Том.2 кн.11. Водоснабжение и канализация.</w:t>
            </w:r>
          </w:p>
          <w:p w:rsidR="00963B1F" w:rsidRPr="00943780" w:rsidRDefault="00963B1F" w:rsidP="00187A78">
            <w:pPr>
              <w:rPr>
                <w:kern w:val="0"/>
                <w:szCs w:val="24"/>
              </w:rPr>
            </w:pPr>
            <w:r w:rsidRPr="00943780">
              <w:rPr>
                <w:kern w:val="0"/>
                <w:szCs w:val="24"/>
              </w:rPr>
              <w:t>Том.2 кн.12. Наружные сети водоснабжения.</w:t>
            </w:r>
          </w:p>
          <w:p w:rsidR="00963B1F" w:rsidRPr="00943780" w:rsidRDefault="00963B1F" w:rsidP="00187A78">
            <w:pPr>
              <w:rPr>
                <w:kern w:val="0"/>
                <w:szCs w:val="24"/>
              </w:rPr>
            </w:pPr>
            <w:r w:rsidRPr="00943780">
              <w:rPr>
                <w:kern w:val="0"/>
                <w:szCs w:val="24"/>
              </w:rPr>
              <w:t>Том.2 кн.13. Тепломеханические решения тепловых сетей.</w:t>
            </w:r>
          </w:p>
          <w:p w:rsidR="00963B1F" w:rsidRPr="00943780" w:rsidRDefault="00963B1F" w:rsidP="00187A78">
            <w:pPr>
              <w:rPr>
                <w:kern w:val="0"/>
                <w:szCs w:val="24"/>
              </w:rPr>
            </w:pPr>
            <w:r w:rsidRPr="00943780">
              <w:rPr>
                <w:kern w:val="0"/>
                <w:szCs w:val="24"/>
              </w:rPr>
              <w:t>Том.2 кн.14. Конструкции строительные.</w:t>
            </w:r>
          </w:p>
          <w:p w:rsidR="00963B1F" w:rsidRPr="00943780" w:rsidRDefault="00963B1F" w:rsidP="00187A78">
            <w:pPr>
              <w:rPr>
                <w:kern w:val="0"/>
                <w:szCs w:val="24"/>
              </w:rPr>
            </w:pPr>
            <w:r w:rsidRPr="00943780">
              <w:rPr>
                <w:kern w:val="0"/>
                <w:szCs w:val="24"/>
              </w:rPr>
              <w:t>Том.3 кн.1. Сводный сметный расчет стоимости строительства</w:t>
            </w:r>
          </w:p>
          <w:p w:rsidR="00963B1F" w:rsidRPr="00943780" w:rsidRDefault="00963B1F" w:rsidP="00187A78">
            <w:pPr>
              <w:rPr>
                <w:kern w:val="0"/>
                <w:szCs w:val="24"/>
              </w:rPr>
            </w:pPr>
            <w:r w:rsidRPr="00943780">
              <w:rPr>
                <w:kern w:val="0"/>
                <w:szCs w:val="24"/>
              </w:rPr>
              <w:t>Том.4 кн.1. Мероприятия по охране окружающей среды.</w:t>
            </w:r>
          </w:p>
          <w:p w:rsidR="00963B1F" w:rsidRPr="00943780" w:rsidRDefault="00963B1F" w:rsidP="00187A78">
            <w:pPr>
              <w:rPr>
                <w:kern w:val="0"/>
                <w:szCs w:val="24"/>
              </w:rPr>
            </w:pPr>
            <w:r w:rsidRPr="00943780">
              <w:rPr>
                <w:kern w:val="0"/>
                <w:szCs w:val="24"/>
              </w:rPr>
              <w:t>Том.5 кн.1. Проект организации строительства.</w:t>
            </w:r>
          </w:p>
          <w:p w:rsidR="00963B1F" w:rsidRPr="00943780" w:rsidRDefault="00963B1F" w:rsidP="00187A78">
            <w:pPr>
              <w:rPr>
                <w:kern w:val="0"/>
                <w:szCs w:val="24"/>
              </w:rPr>
            </w:pPr>
            <w:r w:rsidRPr="00943780">
              <w:rPr>
                <w:kern w:val="0"/>
                <w:szCs w:val="24"/>
              </w:rPr>
              <w:t xml:space="preserve">Том.6 кн.1 Узел учета расхода тепла в котельной </w:t>
            </w:r>
            <w:proofErr w:type="spellStart"/>
            <w:r w:rsidR="00863F62">
              <w:rPr>
                <w:kern w:val="0"/>
                <w:szCs w:val="24"/>
              </w:rPr>
              <w:t>д</w:t>
            </w:r>
            <w:proofErr w:type="gramStart"/>
            <w:r w:rsidR="00863F62">
              <w:rPr>
                <w:kern w:val="0"/>
                <w:szCs w:val="24"/>
              </w:rPr>
              <w:t>.Б</w:t>
            </w:r>
            <w:proofErr w:type="gramEnd"/>
            <w:r w:rsidR="00863F62">
              <w:rPr>
                <w:kern w:val="0"/>
                <w:szCs w:val="24"/>
              </w:rPr>
              <w:t>ольшой</w:t>
            </w:r>
            <w:proofErr w:type="spellEnd"/>
            <w:r w:rsidR="00863F62">
              <w:rPr>
                <w:kern w:val="0"/>
                <w:szCs w:val="24"/>
              </w:rPr>
              <w:t xml:space="preserve"> </w:t>
            </w:r>
            <w:proofErr w:type="spellStart"/>
            <w:r w:rsidR="00863F62">
              <w:rPr>
                <w:kern w:val="0"/>
                <w:szCs w:val="24"/>
              </w:rPr>
              <w:t>Селег</w:t>
            </w:r>
            <w:proofErr w:type="spellEnd"/>
            <w:r w:rsidRPr="00943780">
              <w:rPr>
                <w:kern w:val="0"/>
                <w:szCs w:val="24"/>
              </w:rPr>
              <w:t xml:space="preserve"> Красногорского района</w:t>
            </w:r>
            <w:r w:rsidRPr="00943780">
              <w:rPr>
                <w:b/>
                <w:kern w:val="0"/>
                <w:szCs w:val="24"/>
              </w:rPr>
              <w:t xml:space="preserve"> У</w:t>
            </w:r>
            <w:r w:rsidRPr="00943780">
              <w:rPr>
                <w:kern w:val="0"/>
                <w:szCs w:val="24"/>
              </w:rPr>
              <w:t>дмуртской Республики.</w:t>
            </w:r>
          </w:p>
          <w:p w:rsidR="00963B1F" w:rsidRPr="00943780" w:rsidRDefault="00963B1F" w:rsidP="00863F62">
            <w:pPr>
              <w:rPr>
                <w:kern w:val="0"/>
                <w:szCs w:val="24"/>
              </w:rPr>
            </w:pPr>
            <w:r w:rsidRPr="00943780">
              <w:rPr>
                <w:kern w:val="0"/>
                <w:szCs w:val="24"/>
              </w:rPr>
              <w:t xml:space="preserve">Том.7 кн.1. Узел учета расхода газа в котельной </w:t>
            </w:r>
            <w:proofErr w:type="spellStart"/>
            <w:r w:rsidR="00863F62">
              <w:rPr>
                <w:kern w:val="0"/>
                <w:szCs w:val="24"/>
              </w:rPr>
              <w:t>д</w:t>
            </w:r>
            <w:proofErr w:type="gramStart"/>
            <w:r w:rsidR="00863F62">
              <w:rPr>
                <w:kern w:val="0"/>
                <w:szCs w:val="24"/>
              </w:rPr>
              <w:t>.Б</w:t>
            </w:r>
            <w:proofErr w:type="gramEnd"/>
            <w:r w:rsidR="00863F62">
              <w:rPr>
                <w:kern w:val="0"/>
                <w:szCs w:val="24"/>
              </w:rPr>
              <w:t>ольшой</w:t>
            </w:r>
            <w:proofErr w:type="spellEnd"/>
            <w:r w:rsidR="00863F62">
              <w:rPr>
                <w:kern w:val="0"/>
                <w:szCs w:val="24"/>
              </w:rPr>
              <w:t xml:space="preserve"> </w:t>
            </w:r>
            <w:proofErr w:type="spellStart"/>
            <w:r w:rsidR="00863F62">
              <w:rPr>
                <w:kern w:val="0"/>
                <w:szCs w:val="24"/>
              </w:rPr>
              <w:t>Селег</w:t>
            </w:r>
            <w:proofErr w:type="spellEnd"/>
            <w:r w:rsidR="00863F62">
              <w:rPr>
                <w:kern w:val="0"/>
                <w:szCs w:val="24"/>
              </w:rPr>
              <w:t xml:space="preserve"> </w:t>
            </w:r>
            <w:r w:rsidRPr="00943780">
              <w:rPr>
                <w:kern w:val="0"/>
                <w:szCs w:val="24"/>
              </w:rPr>
              <w:t xml:space="preserve"> Красногорского района Удмуртской Республики.</w:t>
            </w:r>
          </w:p>
        </w:tc>
      </w:tr>
      <w:tr w:rsidR="00963B1F" w:rsidRPr="00943780" w:rsidTr="00187A78">
        <w:tc>
          <w:tcPr>
            <w:tcW w:w="710" w:type="dxa"/>
            <w:vAlign w:val="center"/>
          </w:tcPr>
          <w:p w:rsidR="00963B1F" w:rsidRPr="00943780" w:rsidRDefault="00963B1F" w:rsidP="00187A78">
            <w:pPr>
              <w:ind w:right="-108"/>
              <w:jc w:val="center"/>
              <w:rPr>
                <w:kern w:val="0"/>
                <w:szCs w:val="24"/>
              </w:rPr>
            </w:pPr>
            <w:r w:rsidRPr="00943780">
              <w:rPr>
                <w:kern w:val="0"/>
                <w:szCs w:val="24"/>
              </w:rPr>
              <w:t>15</w:t>
            </w:r>
          </w:p>
        </w:tc>
        <w:tc>
          <w:tcPr>
            <w:tcW w:w="4069" w:type="dxa"/>
            <w:vAlign w:val="center"/>
          </w:tcPr>
          <w:p w:rsidR="00963B1F" w:rsidRPr="00943780" w:rsidRDefault="00963B1F" w:rsidP="00187A78">
            <w:pPr>
              <w:rPr>
                <w:kern w:val="0"/>
                <w:szCs w:val="24"/>
              </w:rPr>
            </w:pPr>
            <w:r w:rsidRPr="00943780">
              <w:rPr>
                <w:kern w:val="0"/>
                <w:szCs w:val="24"/>
              </w:rPr>
              <w:t>Сметная документация</w:t>
            </w:r>
          </w:p>
        </w:tc>
        <w:tc>
          <w:tcPr>
            <w:tcW w:w="5637" w:type="dxa"/>
            <w:vAlign w:val="center"/>
          </w:tcPr>
          <w:p w:rsidR="00963B1F" w:rsidRPr="00943780" w:rsidRDefault="00963B1F" w:rsidP="00187A78">
            <w:pPr>
              <w:jc w:val="both"/>
              <w:rPr>
                <w:kern w:val="0"/>
                <w:szCs w:val="24"/>
              </w:rPr>
            </w:pPr>
            <w:r w:rsidRPr="00943780">
              <w:rPr>
                <w:kern w:val="0"/>
                <w:szCs w:val="24"/>
              </w:rPr>
              <w:t>Сметная документация разрабатывается согласно МДС 81-11-2000 в 2х уровнях:</w:t>
            </w:r>
          </w:p>
          <w:p w:rsidR="00963B1F" w:rsidRPr="00943780" w:rsidRDefault="00963B1F" w:rsidP="00187A78">
            <w:pPr>
              <w:jc w:val="both"/>
              <w:rPr>
                <w:kern w:val="0"/>
                <w:szCs w:val="24"/>
              </w:rPr>
            </w:pPr>
            <w:r w:rsidRPr="00943780">
              <w:rPr>
                <w:kern w:val="0"/>
                <w:szCs w:val="24"/>
              </w:rPr>
              <w:t>- в базисном уровне, определяемом на основе действующих сметных норм и цен 2001г;</w:t>
            </w:r>
          </w:p>
          <w:p w:rsidR="00963B1F" w:rsidRPr="00943780" w:rsidRDefault="00963B1F" w:rsidP="00187A78">
            <w:pPr>
              <w:jc w:val="both"/>
              <w:rPr>
                <w:kern w:val="0"/>
                <w:szCs w:val="24"/>
              </w:rPr>
            </w:pPr>
            <w:r w:rsidRPr="00943780">
              <w:rPr>
                <w:kern w:val="0"/>
                <w:szCs w:val="24"/>
              </w:rPr>
              <w:t>- в текущем уровне, определенном на основе индексов по конструктивным элементам.</w:t>
            </w:r>
          </w:p>
          <w:p w:rsidR="00963B1F" w:rsidRPr="00943780" w:rsidRDefault="00963B1F" w:rsidP="00187A78">
            <w:pPr>
              <w:jc w:val="both"/>
              <w:rPr>
                <w:kern w:val="0"/>
                <w:szCs w:val="24"/>
              </w:rPr>
            </w:pPr>
          </w:p>
          <w:p w:rsidR="00963B1F" w:rsidRPr="00943780" w:rsidRDefault="00963B1F" w:rsidP="00187A78">
            <w:pPr>
              <w:jc w:val="both"/>
              <w:rPr>
                <w:kern w:val="0"/>
                <w:szCs w:val="24"/>
              </w:rPr>
            </w:pPr>
            <w:r w:rsidRPr="00943780">
              <w:rPr>
                <w:kern w:val="0"/>
                <w:szCs w:val="24"/>
              </w:rPr>
              <w:t>Сметной документацией учесть затраты:</w:t>
            </w:r>
          </w:p>
          <w:p w:rsidR="00963B1F" w:rsidRPr="00943780" w:rsidRDefault="00963B1F" w:rsidP="00187A78">
            <w:pPr>
              <w:jc w:val="both"/>
              <w:rPr>
                <w:kern w:val="0"/>
                <w:szCs w:val="24"/>
              </w:rPr>
            </w:pPr>
            <w:r w:rsidRPr="00943780">
              <w:rPr>
                <w:kern w:val="0"/>
                <w:szCs w:val="24"/>
              </w:rPr>
              <w:t xml:space="preserve">- на технический надзор в размере 2,14%, </w:t>
            </w:r>
          </w:p>
          <w:p w:rsidR="00963B1F" w:rsidRPr="00943780" w:rsidRDefault="00963B1F" w:rsidP="00187A78">
            <w:pPr>
              <w:jc w:val="both"/>
              <w:rPr>
                <w:kern w:val="0"/>
                <w:szCs w:val="24"/>
              </w:rPr>
            </w:pPr>
            <w:r w:rsidRPr="00943780">
              <w:rPr>
                <w:kern w:val="0"/>
                <w:szCs w:val="24"/>
              </w:rPr>
              <w:lastRenderedPageBreak/>
              <w:t>- проведение торгов и подготовка конкурсной документацией 0,42%;</w:t>
            </w:r>
          </w:p>
          <w:p w:rsidR="00963B1F" w:rsidRPr="00943780" w:rsidRDefault="00963B1F" w:rsidP="00187A78">
            <w:pPr>
              <w:jc w:val="both"/>
              <w:rPr>
                <w:kern w:val="0"/>
                <w:szCs w:val="24"/>
              </w:rPr>
            </w:pPr>
            <w:r w:rsidRPr="00943780">
              <w:rPr>
                <w:kern w:val="0"/>
                <w:szCs w:val="24"/>
              </w:rPr>
              <w:t>- на проведение авторского надзора за строительством не более 0,2% от полной сметной стоимости, учтенной в главах 1 - 9 сводного сметного расчета, и включаются в графы 7 и 8 сводного сметного расчета.</w:t>
            </w:r>
          </w:p>
          <w:p w:rsidR="00963B1F" w:rsidRPr="00943780" w:rsidRDefault="00963B1F" w:rsidP="00187A78">
            <w:pPr>
              <w:jc w:val="both"/>
              <w:rPr>
                <w:kern w:val="0"/>
                <w:szCs w:val="24"/>
              </w:rPr>
            </w:pPr>
            <w:r w:rsidRPr="00943780">
              <w:rPr>
                <w:kern w:val="0"/>
                <w:szCs w:val="24"/>
              </w:rPr>
              <w:t>- временные здания и сооружения 2,48% от итога граф 4 и 5 по главам 1-7.</w:t>
            </w:r>
          </w:p>
          <w:p w:rsidR="00963B1F" w:rsidRPr="00943780" w:rsidRDefault="00963B1F" w:rsidP="00187A78">
            <w:pPr>
              <w:jc w:val="both"/>
              <w:rPr>
                <w:kern w:val="0"/>
                <w:szCs w:val="24"/>
              </w:rPr>
            </w:pPr>
            <w:r w:rsidRPr="00943780">
              <w:rPr>
                <w:kern w:val="0"/>
                <w:szCs w:val="24"/>
              </w:rPr>
              <w:t xml:space="preserve">- командировочные расходы </w:t>
            </w:r>
            <w:proofErr w:type="gramStart"/>
            <w:r w:rsidRPr="00943780">
              <w:rPr>
                <w:kern w:val="0"/>
                <w:szCs w:val="24"/>
              </w:rPr>
              <w:t>согласно расчета</w:t>
            </w:r>
            <w:proofErr w:type="gramEnd"/>
            <w:r w:rsidRPr="00943780">
              <w:rPr>
                <w:kern w:val="0"/>
                <w:szCs w:val="24"/>
              </w:rPr>
              <w:t>.</w:t>
            </w:r>
          </w:p>
          <w:p w:rsidR="00963B1F" w:rsidRPr="00943780" w:rsidRDefault="00963B1F" w:rsidP="00187A78">
            <w:pPr>
              <w:jc w:val="both"/>
              <w:rPr>
                <w:kern w:val="0"/>
                <w:szCs w:val="24"/>
              </w:rPr>
            </w:pPr>
            <w:r w:rsidRPr="00943780">
              <w:rPr>
                <w:kern w:val="0"/>
                <w:szCs w:val="24"/>
              </w:rPr>
              <w:t>- на непредвиденные расходы принять в размере 2% от полной сметной стоимости, учтенной в главах 1 - 12 сводного сметного расчета.</w:t>
            </w:r>
          </w:p>
        </w:tc>
      </w:tr>
      <w:tr w:rsidR="00963B1F" w:rsidRPr="00943780" w:rsidTr="00187A78">
        <w:tc>
          <w:tcPr>
            <w:tcW w:w="710" w:type="dxa"/>
            <w:vAlign w:val="center"/>
          </w:tcPr>
          <w:p w:rsidR="00963B1F" w:rsidRPr="00943780" w:rsidRDefault="00963B1F" w:rsidP="00187A78">
            <w:pPr>
              <w:ind w:right="-108"/>
              <w:jc w:val="center"/>
              <w:rPr>
                <w:kern w:val="0"/>
                <w:szCs w:val="24"/>
              </w:rPr>
            </w:pPr>
            <w:r w:rsidRPr="00943780">
              <w:rPr>
                <w:kern w:val="0"/>
                <w:szCs w:val="24"/>
              </w:rPr>
              <w:lastRenderedPageBreak/>
              <w:t>16</w:t>
            </w:r>
          </w:p>
        </w:tc>
        <w:tc>
          <w:tcPr>
            <w:tcW w:w="4069" w:type="dxa"/>
            <w:vAlign w:val="center"/>
          </w:tcPr>
          <w:p w:rsidR="00963B1F" w:rsidRPr="00943780" w:rsidRDefault="00963B1F" w:rsidP="00187A78">
            <w:pPr>
              <w:rPr>
                <w:kern w:val="0"/>
                <w:szCs w:val="24"/>
              </w:rPr>
            </w:pPr>
            <w:r w:rsidRPr="00943780">
              <w:rPr>
                <w:kern w:val="0"/>
                <w:szCs w:val="24"/>
              </w:rPr>
              <w:t xml:space="preserve">Дополнительные требования и </w:t>
            </w:r>
          </w:p>
          <w:p w:rsidR="00963B1F" w:rsidRPr="00943780" w:rsidRDefault="00963B1F" w:rsidP="00187A78">
            <w:pPr>
              <w:rPr>
                <w:kern w:val="0"/>
                <w:szCs w:val="24"/>
              </w:rPr>
            </w:pPr>
            <w:r w:rsidRPr="00943780">
              <w:rPr>
                <w:kern w:val="0"/>
                <w:szCs w:val="24"/>
              </w:rPr>
              <w:t>указания к разработке проектно-</w:t>
            </w:r>
          </w:p>
          <w:p w:rsidR="00963B1F" w:rsidRPr="00943780" w:rsidRDefault="00963B1F" w:rsidP="00187A78">
            <w:pPr>
              <w:rPr>
                <w:kern w:val="0"/>
                <w:szCs w:val="24"/>
              </w:rPr>
            </w:pPr>
            <w:r w:rsidRPr="00943780">
              <w:rPr>
                <w:kern w:val="0"/>
                <w:szCs w:val="24"/>
              </w:rPr>
              <w:t xml:space="preserve">сметной документации                                          </w:t>
            </w:r>
          </w:p>
        </w:tc>
        <w:tc>
          <w:tcPr>
            <w:tcW w:w="5637" w:type="dxa"/>
            <w:vAlign w:val="center"/>
          </w:tcPr>
          <w:p w:rsidR="00963B1F" w:rsidRPr="00943780" w:rsidRDefault="00963B1F" w:rsidP="00187A78">
            <w:pPr>
              <w:ind w:right="240"/>
              <w:rPr>
                <w:kern w:val="0"/>
                <w:szCs w:val="24"/>
              </w:rPr>
            </w:pPr>
            <w:r w:rsidRPr="00943780">
              <w:rPr>
                <w:kern w:val="0"/>
                <w:szCs w:val="24"/>
              </w:rPr>
              <w:t>- 4 экземпляра ПСД</w:t>
            </w:r>
          </w:p>
        </w:tc>
      </w:tr>
    </w:tbl>
    <w:p w:rsidR="00DF0F43" w:rsidRDefault="00DF0F43" w:rsidP="00DF0F43">
      <w:pPr>
        <w:keepNext/>
        <w:suppressAutoHyphens/>
        <w:ind w:left="360" w:right="240"/>
        <w:outlineLvl w:val="0"/>
        <w:rPr>
          <w:rFonts w:eastAsia="SimSun"/>
          <w:bCs/>
          <w:kern w:val="0"/>
          <w:sz w:val="28"/>
          <w:szCs w:val="24"/>
        </w:rPr>
      </w:pPr>
    </w:p>
    <w:p w:rsidR="00963B1F" w:rsidRPr="00943780" w:rsidRDefault="00DF0F43" w:rsidP="00DF0F43">
      <w:pPr>
        <w:keepNext/>
        <w:suppressAutoHyphens/>
        <w:ind w:left="360" w:right="240"/>
        <w:jc w:val="center"/>
        <w:outlineLvl w:val="0"/>
        <w:rPr>
          <w:rFonts w:eastAsia="SimSun"/>
          <w:bCs/>
          <w:kern w:val="0"/>
          <w:sz w:val="28"/>
          <w:szCs w:val="24"/>
        </w:rPr>
      </w:pPr>
      <w:r>
        <w:rPr>
          <w:rFonts w:eastAsia="SimSun"/>
          <w:bCs/>
          <w:kern w:val="0"/>
          <w:sz w:val="28"/>
          <w:szCs w:val="24"/>
        </w:rPr>
        <w:t>1)</w:t>
      </w:r>
      <w:r w:rsidR="00963B1F" w:rsidRPr="00943780">
        <w:rPr>
          <w:rFonts w:eastAsia="SimSun"/>
          <w:bCs/>
          <w:kern w:val="0"/>
          <w:sz w:val="28"/>
          <w:szCs w:val="24"/>
        </w:rPr>
        <w:t>Техническая часть</w:t>
      </w:r>
    </w:p>
    <w:p w:rsidR="00963B1F" w:rsidRPr="00943780" w:rsidRDefault="00963B1F" w:rsidP="00963B1F">
      <w:pPr>
        <w:ind w:firstLine="708"/>
        <w:rPr>
          <w:b/>
          <w:kern w:val="0"/>
          <w:szCs w:val="24"/>
        </w:rPr>
      </w:pPr>
    </w:p>
    <w:p w:rsidR="00963B1F" w:rsidRPr="00943780" w:rsidRDefault="00963B1F" w:rsidP="00963B1F">
      <w:pPr>
        <w:suppressAutoHyphens/>
        <w:jc w:val="both"/>
        <w:rPr>
          <w:b/>
          <w:kern w:val="0"/>
          <w:szCs w:val="24"/>
        </w:rPr>
      </w:pPr>
      <w:r w:rsidRPr="00943780">
        <w:rPr>
          <w:kern w:val="0"/>
          <w:szCs w:val="24"/>
        </w:rPr>
        <w:t xml:space="preserve">     </w:t>
      </w:r>
      <w:r w:rsidRPr="00943780">
        <w:rPr>
          <w:kern w:val="0"/>
          <w:szCs w:val="24"/>
        </w:rPr>
        <w:tab/>
      </w:r>
      <w:r w:rsidRPr="00943780">
        <w:rPr>
          <w:b/>
          <w:kern w:val="0"/>
          <w:szCs w:val="24"/>
        </w:rPr>
        <w:t>1.</w:t>
      </w:r>
      <w:r w:rsidRPr="00943780">
        <w:rPr>
          <w:kern w:val="0"/>
          <w:szCs w:val="24"/>
        </w:rPr>
        <w:t xml:space="preserve"> На  </w:t>
      </w:r>
      <w:r w:rsidR="00863F62">
        <w:rPr>
          <w:kern w:val="0"/>
          <w:szCs w:val="24"/>
        </w:rPr>
        <w:t>электронный</w:t>
      </w:r>
      <w:r w:rsidRPr="00943780">
        <w:rPr>
          <w:kern w:val="0"/>
          <w:szCs w:val="24"/>
        </w:rPr>
        <w:t xml:space="preserve"> аукцион выставляется заказ на </w:t>
      </w:r>
      <w:r w:rsidR="00863F62" w:rsidRPr="00863F62">
        <w:rPr>
          <w:b/>
          <w:kern w:val="0"/>
          <w:szCs w:val="24"/>
        </w:rPr>
        <w:t>в</w:t>
      </w:r>
      <w:r w:rsidRPr="00943780">
        <w:rPr>
          <w:b/>
          <w:bCs/>
          <w:iCs/>
          <w:kern w:val="0"/>
          <w:szCs w:val="24"/>
        </w:rPr>
        <w:t xml:space="preserve">ыполнение проектно-изыскательских работ на объекте: "Техническое перевооружение системы теплоснабжения (с установкой модульной котельной) с переводом на газ школы по </w:t>
      </w:r>
      <w:proofErr w:type="spellStart"/>
      <w:r w:rsidRPr="00943780">
        <w:rPr>
          <w:b/>
          <w:bCs/>
          <w:iCs/>
          <w:kern w:val="0"/>
          <w:szCs w:val="24"/>
        </w:rPr>
        <w:t>ул</w:t>
      </w:r>
      <w:proofErr w:type="gramStart"/>
      <w:r w:rsidRPr="00943780">
        <w:rPr>
          <w:b/>
          <w:bCs/>
          <w:iCs/>
          <w:kern w:val="0"/>
          <w:szCs w:val="24"/>
        </w:rPr>
        <w:t>.С</w:t>
      </w:r>
      <w:proofErr w:type="gramEnd"/>
      <w:r w:rsidRPr="00943780">
        <w:rPr>
          <w:b/>
          <w:bCs/>
          <w:iCs/>
          <w:kern w:val="0"/>
          <w:szCs w:val="24"/>
        </w:rPr>
        <w:t>оветская</w:t>
      </w:r>
      <w:proofErr w:type="spellEnd"/>
      <w:r w:rsidRPr="00943780">
        <w:rPr>
          <w:b/>
          <w:bCs/>
          <w:iCs/>
          <w:kern w:val="0"/>
          <w:szCs w:val="24"/>
        </w:rPr>
        <w:t xml:space="preserve"> в </w:t>
      </w:r>
      <w:proofErr w:type="spellStart"/>
      <w:r w:rsidRPr="00943780">
        <w:rPr>
          <w:b/>
          <w:bCs/>
          <w:iCs/>
          <w:kern w:val="0"/>
          <w:szCs w:val="24"/>
        </w:rPr>
        <w:t>д.Большой</w:t>
      </w:r>
      <w:proofErr w:type="spellEnd"/>
      <w:r w:rsidRPr="00943780">
        <w:rPr>
          <w:b/>
          <w:bCs/>
          <w:iCs/>
          <w:kern w:val="0"/>
          <w:szCs w:val="24"/>
        </w:rPr>
        <w:t xml:space="preserve"> </w:t>
      </w:r>
      <w:proofErr w:type="spellStart"/>
      <w:r w:rsidRPr="00943780">
        <w:rPr>
          <w:b/>
          <w:bCs/>
          <w:iCs/>
          <w:kern w:val="0"/>
          <w:szCs w:val="24"/>
        </w:rPr>
        <w:t>Селег</w:t>
      </w:r>
      <w:proofErr w:type="spellEnd"/>
      <w:r w:rsidRPr="00943780">
        <w:rPr>
          <w:b/>
          <w:bCs/>
          <w:iCs/>
          <w:kern w:val="0"/>
          <w:szCs w:val="24"/>
        </w:rPr>
        <w:t xml:space="preserve"> Красногорского района Удмуртской Республики". </w:t>
      </w:r>
    </w:p>
    <w:p w:rsidR="00963B1F" w:rsidRPr="00943780" w:rsidRDefault="00963B1F" w:rsidP="00963B1F">
      <w:pPr>
        <w:ind w:left="180" w:firstLine="360"/>
        <w:jc w:val="both"/>
        <w:rPr>
          <w:kern w:val="0"/>
          <w:szCs w:val="24"/>
        </w:rPr>
      </w:pPr>
      <w:r w:rsidRPr="00943780">
        <w:rPr>
          <w:kern w:val="0"/>
          <w:szCs w:val="24"/>
        </w:rPr>
        <w:t xml:space="preserve">Проектируемая  котельная предусматривается для системы отопления и вентиляции.  </w:t>
      </w:r>
    </w:p>
    <w:p w:rsidR="00963B1F" w:rsidRPr="00943780" w:rsidRDefault="00963B1F" w:rsidP="00963B1F">
      <w:pPr>
        <w:ind w:left="180" w:firstLine="360"/>
        <w:jc w:val="both"/>
        <w:rPr>
          <w:kern w:val="0"/>
          <w:szCs w:val="24"/>
        </w:rPr>
      </w:pPr>
      <w:r w:rsidRPr="00943780">
        <w:rPr>
          <w:kern w:val="0"/>
          <w:szCs w:val="24"/>
        </w:rPr>
        <w:t>Здание котельной проектируемое отдельно стоящее, с размерами: - в осях А-Б/1-4 – 5,8х</w:t>
      </w:r>
      <w:proofErr w:type="gramStart"/>
      <w:r w:rsidRPr="00943780">
        <w:rPr>
          <w:kern w:val="0"/>
          <w:szCs w:val="24"/>
        </w:rPr>
        <w:t>6</w:t>
      </w:r>
      <w:proofErr w:type="gramEnd"/>
      <w:r w:rsidRPr="00943780">
        <w:rPr>
          <w:kern w:val="0"/>
          <w:szCs w:val="24"/>
        </w:rPr>
        <w:t xml:space="preserve">,9 (м.), высотой до низа конструкции покрытия </w:t>
      </w:r>
      <w:smartTag w:uri="urn:schemas-microsoft-com:office:smarttags" w:element="metricconverter">
        <w:smartTagPr>
          <w:attr w:name="ProductID" w:val="3,0 м"/>
        </w:smartTagPr>
        <w:r w:rsidRPr="00943780">
          <w:rPr>
            <w:kern w:val="0"/>
            <w:szCs w:val="24"/>
          </w:rPr>
          <w:t>3,0 м</w:t>
        </w:r>
      </w:smartTag>
      <w:r w:rsidRPr="00943780">
        <w:rPr>
          <w:kern w:val="0"/>
          <w:szCs w:val="24"/>
        </w:rPr>
        <w:t xml:space="preserve">. Мощность проектируемой котельной 0,5 МВт (уточняется расчетом). В котельной размещаются, котлы мощностью 0,25 МВт – 2шт., марку котлов определить по результатам сравнения технико-экономических характеристик, запроектировать газоходы от каждого котла, запроектировать насосы сетевые, </w:t>
      </w:r>
      <w:proofErr w:type="spellStart"/>
      <w:r w:rsidRPr="00943780">
        <w:rPr>
          <w:kern w:val="0"/>
          <w:szCs w:val="24"/>
        </w:rPr>
        <w:t>рециркуляционные</w:t>
      </w:r>
      <w:proofErr w:type="spellEnd"/>
      <w:r w:rsidRPr="00943780">
        <w:rPr>
          <w:kern w:val="0"/>
          <w:szCs w:val="24"/>
        </w:rPr>
        <w:t xml:space="preserve">, </w:t>
      </w:r>
      <w:proofErr w:type="spellStart"/>
      <w:r w:rsidRPr="00943780">
        <w:rPr>
          <w:kern w:val="0"/>
          <w:szCs w:val="24"/>
        </w:rPr>
        <w:t>подпиточные</w:t>
      </w:r>
      <w:proofErr w:type="spellEnd"/>
      <w:r w:rsidRPr="00943780">
        <w:rPr>
          <w:kern w:val="0"/>
          <w:szCs w:val="24"/>
        </w:rPr>
        <w:t xml:space="preserve"> (марку насосов определить по результатам сравнения технико-экономических характеристик), для </w:t>
      </w:r>
      <w:proofErr w:type="spellStart"/>
      <w:r w:rsidRPr="00943780">
        <w:rPr>
          <w:kern w:val="0"/>
          <w:szCs w:val="24"/>
        </w:rPr>
        <w:t>хим</w:t>
      </w:r>
      <w:proofErr w:type="gramStart"/>
      <w:r w:rsidRPr="00943780">
        <w:rPr>
          <w:kern w:val="0"/>
          <w:szCs w:val="24"/>
        </w:rPr>
        <w:t>.о</w:t>
      </w:r>
      <w:proofErr w:type="gramEnd"/>
      <w:r w:rsidRPr="00943780">
        <w:rPr>
          <w:kern w:val="0"/>
          <w:szCs w:val="24"/>
        </w:rPr>
        <w:t>бработки</w:t>
      </w:r>
      <w:proofErr w:type="spellEnd"/>
      <w:r w:rsidRPr="00943780">
        <w:rPr>
          <w:kern w:val="0"/>
          <w:szCs w:val="24"/>
        </w:rPr>
        <w:t xml:space="preserve"> </w:t>
      </w:r>
      <w:proofErr w:type="spellStart"/>
      <w:r w:rsidRPr="00943780">
        <w:rPr>
          <w:kern w:val="0"/>
          <w:szCs w:val="24"/>
        </w:rPr>
        <w:t>подпиточной</w:t>
      </w:r>
      <w:proofErr w:type="spellEnd"/>
      <w:r w:rsidRPr="00943780">
        <w:rPr>
          <w:kern w:val="0"/>
          <w:szCs w:val="24"/>
        </w:rPr>
        <w:t xml:space="preserve"> воды запроектировать водоподготовку. ГРУ с двумя линиями редуцирования и узлом учета газа запроектировать в помещении котельной. Выполнить подключение к наружным коммуникациям согласно ТУ: к газопроводу (газопровод подводится к фасаду котельной газоснабжающей организацией), к водопроводу расположенному на расстоянии 60м, к тепловым </w:t>
      </w:r>
      <w:proofErr w:type="gramStart"/>
      <w:r w:rsidRPr="00943780">
        <w:rPr>
          <w:kern w:val="0"/>
          <w:szCs w:val="24"/>
        </w:rPr>
        <w:t>сетям</w:t>
      </w:r>
      <w:proofErr w:type="gramEnd"/>
      <w:r w:rsidRPr="00943780">
        <w:rPr>
          <w:kern w:val="0"/>
          <w:szCs w:val="24"/>
        </w:rPr>
        <w:t xml:space="preserve"> расположенным на расстоянии 30м, к сетям электроснабжения расположенным на расстоянии 20м., дополнительно запроектировать передвижной дизель генератор, дизель генератор располагается на базе предприятия обслуживающей организации. Запроектировать наружные сети водопровода 60м., (водопровод материал полиэтилен, прокладка </w:t>
      </w:r>
      <w:proofErr w:type="spellStart"/>
      <w:r w:rsidRPr="00943780">
        <w:rPr>
          <w:kern w:val="0"/>
          <w:szCs w:val="24"/>
        </w:rPr>
        <w:t>подземно</w:t>
      </w:r>
      <w:proofErr w:type="spellEnd"/>
      <w:r w:rsidRPr="00943780">
        <w:rPr>
          <w:kern w:val="0"/>
          <w:szCs w:val="24"/>
        </w:rPr>
        <w:t xml:space="preserve">), тепловые сети 30м., (тепловые сети материал труб ППУ, прокладка надземная), сети электроснабжения 20м., (СИП, надземная прокладка). Выполнить устройство фундаментов под котельный блок, ограждение котельной, озеленение участка, установку стоек под коммуникации. Запроектировать коммерческие узлы учета </w:t>
      </w:r>
      <w:proofErr w:type="spellStart"/>
      <w:r w:rsidRPr="00943780">
        <w:rPr>
          <w:kern w:val="0"/>
          <w:szCs w:val="24"/>
        </w:rPr>
        <w:t>эл</w:t>
      </w:r>
      <w:proofErr w:type="gramStart"/>
      <w:r w:rsidRPr="00943780">
        <w:rPr>
          <w:kern w:val="0"/>
          <w:szCs w:val="24"/>
        </w:rPr>
        <w:t>.э</w:t>
      </w:r>
      <w:proofErr w:type="gramEnd"/>
      <w:r w:rsidRPr="00943780">
        <w:rPr>
          <w:kern w:val="0"/>
          <w:szCs w:val="24"/>
        </w:rPr>
        <w:t>нергии</w:t>
      </w:r>
      <w:proofErr w:type="spellEnd"/>
      <w:r w:rsidRPr="00943780">
        <w:rPr>
          <w:kern w:val="0"/>
          <w:szCs w:val="24"/>
        </w:rPr>
        <w:t xml:space="preserve">, тепловой энергии, воды, газа. </w:t>
      </w:r>
      <w:proofErr w:type="gramStart"/>
      <w:r w:rsidRPr="00943780">
        <w:rPr>
          <w:kern w:val="0"/>
          <w:sz w:val="22"/>
          <w:szCs w:val="22"/>
        </w:rPr>
        <w:t>Автоматическим регулированием и контролем предусмотреть: автоматическую работу котла (горелки) с контролем всех необходимых параметров и остановкой при возникновении аварийных ситуаций; автоматическое поддержание температуры теплоносителя в системе отопления, согласно графика погодного регулирования; автоматическое поддержание заданной температуры воды на входе в котел; АВР насосного оборудования; автоматическое закрытие быстродействующего запорного клапана на вводе топлива в котельную при аварийных ситуациях;</w:t>
      </w:r>
      <w:proofErr w:type="gramEnd"/>
      <w:r w:rsidRPr="00943780">
        <w:rPr>
          <w:kern w:val="0"/>
          <w:sz w:val="22"/>
          <w:szCs w:val="22"/>
        </w:rPr>
        <w:t xml:space="preserve"> контроль температуры и давления воды в котельной. Работу котельной запроектировать без постоянного присутствия обслуживающего персонала с выводом сигнализации об аварии котельной на диспетчерский пункт обслуживающей организации сигналом </w:t>
      </w:r>
      <w:r w:rsidRPr="00943780">
        <w:rPr>
          <w:kern w:val="0"/>
          <w:sz w:val="22"/>
          <w:szCs w:val="22"/>
          <w:lang w:val="en-US"/>
        </w:rPr>
        <w:t>GSM</w:t>
      </w:r>
      <w:r w:rsidRPr="00943780">
        <w:rPr>
          <w:kern w:val="0"/>
          <w:sz w:val="22"/>
          <w:szCs w:val="22"/>
        </w:rPr>
        <w:t>.</w:t>
      </w:r>
    </w:p>
    <w:p w:rsidR="00963B1F" w:rsidRPr="00943780" w:rsidRDefault="00963B1F" w:rsidP="00963B1F">
      <w:pPr>
        <w:ind w:left="180" w:firstLine="360"/>
        <w:jc w:val="both"/>
        <w:rPr>
          <w:kern w:val="0"/>
          <w:szCs w:val="24"/>
        </w:rPr>
      </w:pPr>
      <w:r w:rsidRPr="00943780">
        <w:rPr>
          <w:kern w:val="0"/>
          <w:szCs w:val="24"/>
        </w:rPr>
        <w:t>Топливо: основное – газ, аварийное – уголь.</w:t>
      </w:r>
    </w:p>
    <w:p w:rsidR="00963B1F" w:rsidRDefault="00963B1F" w:rsidP="00963B1F">
      <w:pPr>
        <w:suppressAutoHyphens/>
        <w:ind w:left="180" w:firstLine="360"/>
        <w:jc w:val="both"/>
        <w:rPr>
          <w:i/>
          <w:kern w:val="0"/>
          <w:szCs w:val="24"/>
        </w:rPr>
      </w:pPr>
    </w:p>
    <w:p w:rsidR="00DF0F43" w:rsidRDefault="00DF0F43" w:rsidP="00963B1F">
      <w:pPr>
        <w:suppressAutoHyphens/>
        <w:ind w:left="180" w:firstLine="360"/>
        <w:jc w:val="both"/>
        <w:rPr>
          <w:i/>
          <w:kern w:val="0"/>
          <w:szCs w:val="24"/>
        </w:rPr>
      </w:pPr>
    </w:p>
    <w:p w:rsidR="00DF0F43" w:rsidRPr="00943780" w:rsidRDefault="00DF0F43" w:rsidP="00963B1F">
      <w:pPr>
        <w:suppressAutoHyphens/>
        <w:ind w:left="180" w:firstLine="360"/>
        <w:jc w:val="both"/>
        <w:rPr>
          <w:i/>
          <w:kern w:val="0"/>
          <w:szCs w:val="24"/>
        </w:rPr>
      </w:pPr>
    </w:p>
    <w:p w:rsidR="00963B1F" w:rsidRPr="00943780" w:rsidRDefault="00963B1F" w:rsidP="00963B1F">
      <w:pPr>
        <w:suppressAutoHyphens/>
        <w:ind w:left="180" w:right="192" w:firstLine="360"/>
        <w:rPr>
          <w:i/>
          <w:kern w:val="0"/>
          <w:szCs w:val="24"/>
        </w:rPr>
      </w:pPr>
      <w:r w:rsidRPr="00DF0F43">
        <w:rPr>
          <w:i/>
          <w:kern w:val="0"/>
          <w:szCs w:val="24"/>
        </w:rPr>
        <w:lastRenderedPageBreak/>
        <w:t>Состав основных работ:</w:t>
      </w:r>
    </w:p>
    <w:p w:rsidR="00963B1F" w:rsidRPr="00943780" w:rsidRDefault="00963B1F" w:rsidP="00963B1F">
      <w:pPr>
        <w:suppressAutoHyphens/>
        <w:ind w:left="180" w:right="192" w:firstLine="360"/>
        <w:jc w:val="both"/>
        <w:rPr>
          <w:kern w:val="0"/>
          <w:szCs w:val="24"/>
        </w:rPr>
      </w:pPr>
      <w:r w:rsidRPr="00943780">
        <w:rPr>
          <w:kern w:val="0"/>
          <w:szCs w:val="24"/>
        </w:rPr>
        <w:t xml:space="preserve">1) проектно-изыскательские  работы: </w:t>
      </w:r>
    </w:p>
    <w:p w:rsidR="00963B1F" w:rsidRPr="00943780" w:rsidRDefault="00963B1F" w:rsidP="00963B1F">
      <w:pPr>
        <w:suppressAutoHyphens/>
        <w:ind w:left="180" w:right="192" w:firstLine="360"/>
        <w:jc w:val="both"/>
        <w:rPr>
          <w:kern w:val="0"/>
          <w:szCs w:val="24"/>
        </w:rPr>
      </w:pPr>
      <w:r w:rsidRPr="00943780">
        <w:rPr>
          <w:kern w:val="0"/>
          <w:szCs w:val="24"/>
        </w:rPr>
        <w:t xml:space="preserve">- </w:t>
      </w:r>
      <w:proofErr w:type="spellStart"/>
      <w:r w:rsidRPr="00943780">
        <w:rPr>
          <w:kern w:val="0"/>
          <w:szCs w:val="24"/>
        </w:rPr>
        <w:t>инженерно</w:t>
      </w:r>
      <w:proofErr w:type="spellEnd"/>
      <w:r w:rsidRPr="00943780">
        <w:rPr>
          <w:kern w:val="0"/>
          <w:szCs w:val="24"/>
        </w:rPr>
        <w:t xml:space="preserve"> – геодезические, </w:t>
      </w:r>
      <w:proofErr w:type="spellStart"/>
      <w:r w:rsidRPr="00943780">
        <w:rPr>
          <w:kern w:val="0"/>
          <w:szCs w:val="24"/>
        </w:rPr>
        <w:t>инженерно</w:t>
      </w:r>
      <w:proofErr w:type="spellEnd"/>
      <w:r w:rsidRPr="00943780">
        <w:rPr>
          <w:kern w:val="0"/>
          <w:szCs w:val="24"/>
        </w:rPr>
        <w:t xml:space="preserve"> – геологические изыскания;</w:t>
      </w:r>
    </w:p>
    <w:p w:rsidR="00963B1F" w:rsidRPr="00943780" w:rsidRDefault="00963B1F" w:rsidP="00963B1F">
      <w:pPr>
        <w:suppressAutoHyphens/>
        <w:ind w:left="180" w:right="192" w:firstLine="360"/>
        <w:jc w:val="both"/>
        <w:rPr>
          <w:kern w:val="0"/>
          <w:szCs w:val="24"/>
        </w:rPr>
      </w:pPr>
      <w:r w:rsidRPr="00943780">
        <w:rPr>
          <w:kern w:val="0"/>
          <w:szCs w:val="24"/>
        </w:rPr>
        <w:t>- разработка проектно-сметной документации (стадии: рабочая документация);</w:t>
      </w:r>
    </w:p>
    <w:p w:rsidR="00963B1F" w:rsidRPr="00943780" w:rsidRDefault="00963B1F" w:rsidP="00963B1F">
      <w:pPr>
        <w:suppressAutoHyphens/>
        <w:ind w:left="180" w:right="192" w:firstLine="360"/>
        <w:jc w:val="both"/>
        <w:rPr>
          <w:kern w:val="0"/>
          <w:szCs w:val="24"/>
        </w:rPr>
      </w:pPr>
      <w:r w:rsidRPr="00943780">
        <w:rPr>
          <w:kern w:val="0"/>
          <w:szCs w:val="24"/>
        </w:rPr>
        <w:t xml:space="preserve">- </w:t>
      </w:r>
      <w:r w:rsidRPr="00943780">
        <w:rPr>
          <w:kern w:val="0"/>
          <w:sz w:val="22"/>
          <w:szCs w:val="22"/>
        </w:rPr>
        <w:t>прохождение экспертизы промышленной безопасности рабочей документации и экспертизы сметной документации совместно с заказчиком</w:t>
      </w:r>
      <w:r w:rsidRPr="00943780">
        <w:rPr>
          <w:kern w:val="0"/>
          <w:szCs w:val="24"/>
        </w:rPr>
        <w:t>;</w:t>
      </w:r>
    </w:p>
    <w:p w:rsidR="00963B1F" w:rsidRDefault="00963B1F" w:rsidP="00963B1F">
      <w:pPr>
        <w:tabs>
          <w:tab w:val="left" w:pos="180"/>
        </w:tabs>
        <w:spacing w:after="120"/>
        <w:ind w:left="180" w:right="192" w:firstLine="360"/>
        <w:jc w:val="both"/>
        <w:rPr>
          <w:kern w:val="0"/>
          <w:szCs w:val="24"/>
        </w:rPr>
      </w:pPr>
      <w:r w:rsidRPr="00943780">
        <w:rPr>
          <w:kern w:val="0"/>
          <w:szCs w:val="24"/>
        </w:rPr>
        <w:t xml:space="preserve">Состав и содержание разделов проектной документации должны соответствовать заданию на проектирование и ГОСТ </w:t>
      </w:r>
      <w:r w:rsidR="00863F62">
        <w:rPr>
          <w:kern w:val="0"/>
          <w:szCs w:val="24"/>
        </w:rPr>
        <w:t xml:space="preserve"> </w:t>
      </w:r>
      <w:proofErr w:type="gramStart"/>
      <w:r w:rsidR="00863F62">
        <w:rPr>
          <w:kern w:val="0"/>
          <w:szCs w:val="24"/>
        </w:rPr>
        <w:t>Р</w:t>
      </w:r>
      <w:proofErr w:type="gramEnd"/>
      <w:r w:rsidR="00863F62">
        <w:rPr>
          <w:kern w:val="0"/>
          <w:szCs w:val="24"/>
        </w:rPr>
        <w:t xml:space="preserve"> </w:t>
      </w:r>
      <w:r w:rsidRPr="00943780">
        <w:rPr>
          <w:kern w:val="0"/>
          <w:szCs w:val="24"/>
        </w:rPr>
        <w:t>21. 1101-2009.</w:t>
      </w:r>
    </w:p>
    <w:p w:rsidR="00DF0F43" w:rsidRPr="00DF0F43" w:rsidRDefault="00DF0F43" w:rsidP="00DF0F43">
      <w:pPr>
        <w:tabs>
          <w:tab w:val="left" w:pos="180"/>
        </w:tabs>
        <w:spacing w:after="120"/>
        <w:ind w:left="180" w:right="192" w:firstLine="360"/>
        <w:jc w:val="both"/>
        <w:rPr>
          <w:kern w:val="0"/>
          <w:szCs w:val="24"/>
        </w:rPr>
      </w:pPr>
      <w:proofErr w:type="gramStart"/>
      <w:r w:rsidRPr="00DF0F43">
        <w:rPr>
          <w:kern w:val="0"/>
          <w:szCs w:val="24"/>
        </w:rPr>
        <w:t>Необходимо действующее Свидетельство (копия), выданное саморегулируемой организацией о допуске к работам, которые оказывают влияние на безопасность объектов капитального строительства по инженерным изысканиям (в соответствии с перечнем, утвержденным Приказом Министерства регионального развития РФ от 30.12.2009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w:t>
      </w:r>
      <w:proofErr w:type="gramEnd"/>
      <w:r w:rsidRPr="00DF0F43">
        <w:rPr>
          <w:kern w:val="0"/>
          <w:szCs w:val="24"/>
        </w:rPr>
        <w:t xml:space="preserve"> объектов капитального строительства»):</w:t>
      </w:r>
    </w:p>
    <w:p w:rsidR="00DF0F43" w:rsidRPr="00DF0F43" w:rsidRDefault="00DF0F43" w:rsidP="00DF0F43">
      <w:pPr>
        <w:tabs>
          <w:tab w:val="left" w:pos="180"/>
        </w:tabs>
        <w:spacing w:after="120"/>
        <w:ind w:left="180" w:right="192" w:firstLine="360"/>
        <w:jc w:val="both"/>
        <w:rPr>
          <w:kern w:val="0"/>
          <w:szCs w:val="24"/>
        </w:rPr>
      </w:pPr>
      <w:r w:rsidRPr="00DF0F43">
        <w:rPr>
          <w:kern w:val="0"/>
          <w:szCs w:val="24"/>
        </w:rPr>
        <w:t>Раздел II. Виды работ по подготовке проектной документации</w:t>
      </w:r>
    </w:p>
    <w:p w:rsidR="00DF0F43" w:rsidRPr="00DF0F43" w:rsidRDefault="00DF0F43" w:rsidP="00DF0F43">
      <w:pPr>
        <w:tabs>
          <w:tab w:val="left" w:pos="180"/>
        </w:tabs>
        <w:spacing w:after="120"/>
        <w:ind w:left="180" w:right="192" w:firstLine="360"/>
        <w:jc w:val="both"/>
        <w:rPr>
          <w:kern w:val="0"/>
          <w:szCs w:val="24"/>
        </w:rPr>
      </w:pPr>
      <w:r w:rsidRPr="00DF0F43">
        <w:rPr>
          <w:kern w:val="0"/>
          <w:szCs w:val="24"/>
        </w:rPr>
        <w:t>п.1. Работы по подготовке схемы планировочной организации земельного участка:</w:t>
      </w:r>
    </w:p>
    <w:p w:rsidR="00DF0F43" w:rsidRPr="00DF0F43" w:rsidRDefault="00DF0F43" w:rsidP="00DF0F43">
      <w:pPr>
        <w:tabs>
          <w:tab w:val="left" w:pos="180"/>
        </w:tabs>
        <w:spacing w:after="120"/>
        <w:ind w:left="180" w:right="192" w:firstLine="360"/>
        <w:jc w:val="both"/>
        <w:rPr>
          <w:kern w:val="0"/>
          <w:szCs w:val="24"/>
        </w:rPr>
      </w:pPr>
      <w:proofErr w:type="spellStart"/>
      <w:r w:rsidRPr="00DF0F43">
        <w:rPr>
          <w:kern w:val="0"/>
          <w:szCs w:val="24"/>
        </w:rPr>
        <w:t>п.п</w:t>
      </w:r>
      <w:proofErr w:type="spellEnd"/>
      <w:r w:rsidRPr="00DF0F43">
        <w:rPr>
          <w:kern w:val="0"/>
          <w:szCs w:val="24"/>
        </w:rPr>
        <w:t>. 1.2. Работы по подготовке схемы планировочной организации трассы линейного объекта;</w:t>
      </w:r>
    </w:p>
    <w:p w:rsidR="00DF0F43" w:rsidRPr="00DF0F43" w:rsidRDefault="00DF0F43" w:rsidP="00DF0F43">
      <w:pPr>
        <w:tabs>
          <w:tab w:val="left" w:pos="180"/>
        </w:tabs>
        <w:spacing w:after="120"/>
        <w:ind w:left="180" w:right="192" w:firstLine="360"/>
        <w:jc w:val="both"/>
        <w:rPr>
          <w:kern w:val="0"/>
          <w:szCs w:val="24"/>
        </w:rPr>
      </w:pPr>
      <w:proofErr w:type="spellStart"/>
      <w:r w:rsidRPr="00DF0F43">
        <w:rPr>
          <w:kern w:val="0"/>
          <w:szCs w:val="24"/>
        </w:rPr>
        <w:t>п.п</w:t>
      </w:r>
      <w:proofErr w:type="spellEnd"/>
      <w:r w:rsidRPr="00DF0F43">
        <w:rPr>
          <w:kern w:val="0"/>
          <w:szCs w:val="24"/>
        </w:rPr>
        <w:t xml:space="preserve">. 1.3. Работы по подготовке </w:t>
      </w:r>
      <w:proofErr w:type="gramStart"/>
      <w:r w:rsidRPr="00DF0F43">
        <w:rPr>
          <w:kern w:val="0"/>
          <w:szCs w:val="24"/>
        </w:rPr>
        <w:t>схемы планировочной организации полосы отвода линейного сооружения</w:t>
      </w:r>
      <w:proofErr w:type="gramEnd"/>
      <w:r w:rsidRPr="00DF0F43">
        <w:rPr>
          <w:kern w:val="0"/>
          <w:szCs w:val="24"/>
        </w:rPr>
        <w:t>;</w:t>
      </w:r>
    </w:p>
    <w:p w:rsidR="00DF0F43" w:rsidRPr="00DF0F43" w:rsidRDefault="00DF0F43" w:rsidP="00DF0F43">
      <w:pPr>
        <w:tabs>
          <w:tab w:val="left" w:pos="180"/>
        </w:tabs>
        <w:spacing w:after="120"/>
        <w:ind w:left="180" w:right="192" w:firstLine="360"/>
        <w:jc w:val="both"/>
        <w:rPr>
          <w:kern w:val="0"/>
          <w:szCs w:val="24"/>
        </w:rPr>
      </w:pPr>
      <w:r w:rsidRPr="00DF0F43">
        <w:rPr>
          <w:kern w:val="0"/>
          <w:szCs w:val="24"/>
        </w:rPr>
        <w:t>п. 3. Работы по подготовке конструктивных решений</w:t>
      </w:r>
    </w:p>
    <w:p w:rsidR="00DF0F43" w:rsidRPr="00DF0F43" w:rsidRDefault="00DF0F43" w:rsidP="00DF0F43">
      <w:pPr>
        <w:tabs>
          <w:tab w:val="left" w:pos="180"/>
        </w:tabs>
        <w:spacing w:after="120"/>
        <w:ind w:left="180" w:right="192" w:firstLine="360"/>
        <w:jc w:val="both"/>
        <w:rPr>
          <w:kern w:val="0"/>
          <w:szCs w:val="24"/>
        </w:rPr>
      </w:pPr>
      <w:r w:rsidRPr="00DF0F43">
        <w:rPr>
          <w:kern w:val="0"/>
          <w:szCs w:val="24"/>
        </w:rPr>
        <w:t>и (или)</w:t>
      </w:r>
    </w:p>
    <w:p w:rsidR="00DF0F43" w:rsidRPr="00DF0F43" w:rsidRDefault="00DF0F43" w:rsidP="00DF0F43">
      <w:pPr>
        <w:tabs>
          <w:tab w:val="left" w:pos="180"/>
        </w:tabs>
        <w:spacing w:after="120"/>
        <w:ind w:left="180" w:right="192" w:firstLine="360"/>
        <w:jc w:val="both"/>
        <w:rPr>
          <w:kern w:val="0"/>
          <w:szCs w:val="24"/>
        </w:rPr>
      </w:pPr>
      <w:r w:rsidRPr="00DF0F43">
        <w:rPr>
          <w:kern w:val="0"/>
          <w:szCs w:val="24"/>
        </w:rPr>
        <w:t>п.13.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p>
    <w:p w:rsidR="00963B1F" w:rsidRPr="00943780" w:rsidRDefault="00963B1F" w:rsidP="00963B1F">
      <w:pPr>
        <w:tabs>
          <w:tab w:val="left" w:pos="180"/>
        </w:tabs>
        <w:spacing w:after="120"/>
        <w:ind w:left="180" w:right="192" w:firstLine="360"/>
        <w:jc w:val="both"/>
        <w:rPr>
          <w:kern w:val="0"/>
          <w:szCs w:val="24"/>
        </w:rPr>
      </w:pPr>
      <w:r w:rsidRPr="00943780">
        <w:rPr>
          <w:kern w:val="0"/>
          <w:szCs w:val="24"/>
        </w:rPr>
        <w:t>Результатом проектно-изыскательских работ является проектно-сметная документация с инженерными изысканиями, выполненная в соответствии с законодательством Р</w:t>
      </w:r>
      <w:r w:rsidR="00863F62">
        <w:rPr>
          <w:kern w:val="0"/>
          <w:szCs w:val="24"/>
        </w:rPr>
        <w:t xml:space="preserve">оссийской </w:t>
      </w:r>
      <w:r w:rsidRPr="00943780">
        <w:rPr>
          <w:kern w:val="0"/>
          <w:szCs w:val="24"/>
        </w:rPr>
        <w:t>Ф</w:t>
      </w:r>
      <w:r w:rsidR="00863F62">
        <w:rPr>
          <w:kern w:val="0"/>
          <w:szCs w:val="24"/>
        </w:rPr>
        <w:t>едерации</w:t>
      </w:r>
      <w:proofErr w:type="gramStart"/>
      <w:r w:rsidR="00863F62">
        <w:rPr>
          <w:kern w:val="0"/>
          <w:szCs w:val="24"/>
        </w:rPr>
        <w:t xml:space="preserve"> </w:t>
      </w:r>
      <w:r w:rsidRPr="00943780">
        <w:rPr>
          <w:kern w:val="0"/>
          <w:szCs w:val="24"/>
        </w:rPr>
        <w:t>,</w:t>
      </w:r>
      <w:proofErr w:type="gramEnd"/>
      <w:r w:rsidRPr="00943780">
        <w:rPr>
          <w:kern w:val="0"/>
          <w:szCs w:val="24"/>
        </w:rPr>
        <w:t xml:space="preserve"> включающая все выполненные этапы проектирования согласно календарному плану работ, согласованная с соответствующими службами, выдавшими технические условия для проектирования, имеющая положительное заключение экспертизы промышленной безопасности, экспертизу сметной документации и принятая Заказчиком по акту сдачи-приёмки результатов работ.</w:t>
      </w:r>
    </w:p>
    <w:p w:rsidR="00963B1F" w:rsidRPr="00943780" w:rsidRDefault="00963B1F" w:rsidP="00963B1F">
      <w:pPr>
        <w:tabs>
          <w:tab w:val="left" w:pos="-78"/>
          <w:tab w:val="left" w:pos="180"/>
        </w:tabs>
        <w:spacing w:after="120"/>
        <w:ind w:left="180" w:right="192" w:firstLine="360"/>
        <w:jc w:val="both"/>
        <w:rPr>
          <w:kern w:val="0"/>
          <w:szCs w:val="24"/>
        </w:rPr>
      </w:pPr>
      <w:r w:rsidRPr="00943780">
        <w:rPr>
          <w:kern w:val="0"/>
          <w:szCs w:val="24"/>
        </w:rPr>
        <w:t>Технические, экономические и другие решения, принятые в проекте, должны соответствовать требованиям задания на проектирование, СНиП, действующим нормативным и правовым актам Российской Федерации и Удмуртской Республики.</w:t>
      </w:r>
    </w:p>
    <w:p w:rsidR="00963B1F" w:rsidRPr="00943780" w:rsidRDefault="00963B1F" w:rsidP="00963B1F">
      <w:pPr>
        <w:suppressAutoHyphens/>
        <w:ind w:left="180" w:right="192" w:firstLine="360"/>
        <w:rPr>
          <w:kern w:val="0"/>
          <w:szCs w:val="24"/>
        </w:rPr>
      </w:pPr>
    </w:p>
    <w:p w:rsidR="00963B1F" w:rsidRPr="00943780" w:rsidRDefault="00963B1F" w:rsidP="00963B1F">
      <w:pPr>
        <w:suppressAutoHyphens/>
        <w:ind w:left="180" w:right="192" w:firstLine="360"/>
        <w:rPr>
          <w:kern w:val="0"/>
          <w:szCs w:val="24"/>
        </w:rPr>
      </w:pPr>
    </w:p>
    <w:p w:rsidR="00963B1F" w:rsidRPr="00CC6FE9" w:rsidRDefault="00963B1F" w:rsidP="00963B1F">
      <w:pPr>
        <w:shd w:val="clear" w:color="auto" w:fill="FFFFFF"/>
        <w:suppressAutoHyphens/>
        <w:spacing w:before="5"/>
        <w:ind w:right="-8"/>
        <w:jc w:val="center"/>
        <w:rPr>
          <w:kern w:val="0"/>
          <w:sz w:val="20"/>
          <w:lang w:eastAsia="ar-SA"/>
        </w:rPr>
      </w:pPr>
    </w:p>
    <w:p w:rsidR="00963B1F" w:rsidRDefault="000603EA" w:rsidP="00963B1F">
      <w:pPr>
        <w:rPr>
          <w:szCs w:val="24"/>
        </w:rPr>
      </w:pPr>
      <w:r w:rsidRPr="000603EA">
        <w:rPr>
          <w:szCs w:val="24"/>
        </w:rPr>
        <w:t>Начальник отдела строительства и ЖКХ</w:t>
      </w:r>
      <w:r>
        <w:rPr>
          <w:szCs w:val="24"/>
        </w:rPr>
        <w:t>:                                                       Салтыков С.В.</w:t>
      </w:r>
    </w:p>
    <w:p w:rsidR="000603EA" w:rsidRDefault="000603EA" w:rsidP="00963B1F">
      <w:pPr>
        <w:rPr>
          <w:szCs w:val="24"/>
        </w:rPr>
      </w:pPr>
    </w:p>
    <w:p w:rsidR="000603EA" w:rsidRDefault="000603EA" w:rsidP="00963B1F">
      <w:pPr>
        <w:rPr>
          <w:szCs w:val="24"/>
        </w:rPr>
      </w:pPr>
    </w:p>
    <w:p w:rsidR="000603EA" w:rsidRDefault="000603EA" w:rsidP="00963B1F">
      <w:pPr>
        <w:rPr>
          <w:szCs w:val="24"/>
        </w:rPr>
      </w:pPr>
    </w:p>
    <w:p w:rsidR="000603EA" w:rsidRDefault="000603EA" w:rsidP="00963B1F">
      <w:pPr>
        <w:rPr>
          <w:szCs w:val="24"/>
        </w:rPr>
      </w:pPr>
    </w:p>
    <w:p w:rsidR="000603EA" w:rsidRDefault="000603EA" w:rsidP="00963B1F">
      <w:pPr>
        <w:rPr>
          <w:szCs w:val="24"/>
        </w:rPr>
      </w:pPr>
    </w:p>
    <w:p w:rsidR="000603EA" w:rsidRDefault="000603EA" w:rsidP="00963B1F">
      <w:pPr>
        <w:rPr>
          <w:szCs w:val="24"/>
        </w:rPr>
      </w:pPr>
    </w:p>
    <w:p w:rsidR="000603EA" w:rsidRDefault="000603EA" w:rsidP="00963B1F">
      <w:pPr>
        <w:rPr>
          <w:szCs w:val="24"/>
        </w:rPr>
      </w:pPr>
    </w:p>
    <w:p w:rsidR="00963B1F" w:rsidRDefault="00963B1F" w:rsidP="00963B1F">
      <w:pPr>
        <w:rPr>
          <w:b/>
          <w:sz w:val="20"/>
        </w:rPr>
      </w:pPr>
    </w:p>
    <w:p w:rsidR="00963B1F" w:rsidRDefault="00963B1F" w:rsidP="00963B1F">
      <w:pPr>
        <w:jc w:val="right"/>
        <w:rPr>
          <w:sz w:val="20"/>
        </w:rPr>
      </w:pPr>
    </w:p>
    <w:p w:rsidR="00963B1F" w:rsidRDefault="00963B1F" w:rsidP="00963B1F">
      <w:pPr>
        <w:jc w:val="right"/>
        <w:rPr>
          <w:sz w:val="20"/>
        </w:rPr>
      </w:pPr>
    </w:p>
    <w:p w:rsidR="00963B1F" w:rsidRDefault="00963B1F" w:rsidP="00963B1F">
      <w:pPr>
        <w:jc w:val="right"/>
        <w:rPr>
          <w:sz w:val="20"/>
        </w:rPr>
      </w:pPr>
    </w:p>
    <w:p w:rsidR="00963B1F" w:rsidRDefault="00963B1F" w:rsidP="00963B1F">
      <w:pPr>
        <w:jc w:val="right"/>
        <w:rPr>
          <w:sz w:val="20"/>
        </w:rPr>
      </w:pPr>
    </w:p>
    <w:p w:rsidR="00963B1F" w:rsidRPr="001944FD" w:rsidRDefault="00963B1F" w:rsidP="00EC3FFE">
      <w:pPr>
        <w:tabs>
          <w:tab w:val="left" w:pos="9214"/>
        </w:tabs>
        <w:autoSpaceDE w:val="0"/>
        <w:autoSpaceDN w:val="0"/>
        <w:adjustRightInd w:val="0"/>
        <w:jc w:val="center"/>
        <w:rPr>
          <w:b/>
          <w:bCs/>
          <w:color w:val="000000"/>
          <w:kern w:val="0"/>
          <w:sz w:val="22"/>
          <w:szCs w:val="22"/>
        </w:rPr>
      </w:pPr>
    </w:p>
    <w:p w:rsidR="00963B1F" w:rsidRDefault="00DF0F43" w:rsidP="00D512E9">
      <w:pPr>
        <w:autoSpaceDE w:val="0"/>
        <w:autoSpaceDN w:val="0"/>
        <w:adjustRightInd w:val="0"/>
        <w:jc w:val="center"/>
        <w:rPr>
          <w:b/>
          <w:bCs/>
          <w:color w:val="000000"/>
          <w:kern w:val="0"/>
          <w:sz w:val="22"/>
          <w:szCs w:val="22"/>
        </w:rPr>
      </w:pPr>
      <w:r w:rsidRPr="00DF0F43">
        <w:rPr>
          <w:b/>
          <w:bCs/>
          <w:color w:val="000000"/>
          <w:kern w:val="0"/>
          <w:sz w:val="22"/>
          <w:szCs w:val="22"/>
        </w:rPr>
        <w:t xml:space="preserve">РАЗДЕЛ </w:t>
      </w:r>
      <w:r>
        <w:rPr>
          <w:b/>
          <w:bCs/>
          <w:color w:val="000000"/>
          <w:kern w:val="0"/>
          <w:sz w:val="22"/>
          <w:szCs w:val="22"/>
        </w:rPr>
        <w:t>3.</w:t>
      </w:r>
    </w:p>
    <w:p w:rsidR="00963B1F" w:rsidRDefault="00963B1F" w:rsidP="00D512E9">
      <w:pPr>
        <w:autoSpaceDE w:val="0"/>
        <w:autoSpaceDN w:val="0"/>
        <w:adjustRightInd w:val="0"/>
        <w:jc w:val="center"/>
        <w:rPr>
          <w:b/>
          <w:bCs/>
          <w:color w:val="000000"/>
          <w:kern w:val="0"/>
          <w:sz w:val="22"/>
          <w:szCs w:val="22"/>
        </w:rPr>
      </w:pPr>
    </w:p>
    <w:p w:rsidR="00963B1F" w:rsidRDefault="00963B1F" w:rsidP="00D512E9">
      <w:pPr>
        <w:autoSpaceDE w:val="0"/>
        <w:autoSpaceDN w:val="0"/>
        <w:adjustRightInd w:val="0"/>
        <w:jc w:val="center"/>
        <w:rPr>
          <w:b/>
          <w:bCs/>
          <w:color w:val="000000"/>
          <w:kern w:val="0"/>
          <w:sz w:val="22"/>
          <w:szCs w:val="22"/>
        </w:rPr>
      </w:pPr>
    </w:p>
    <w:p w:rsidR="00963B1F" w:rsidRDefault="00963B1F" w:rsidP="00D512E9">
      <w:pPr>
        <w:autoSpaceDE w:val="0"/>
        <w:autoSpaceDN w:val="0"/>
        <w:adjustRightInd w:val="0"/>
        <w:jc w:val="center"/>
        <w:rPr>
          <w:b/>
          <w:bCs/>
          <w:color w:val="000000"/>
          <w:kern w:val="0"/>
          <w:sz w:val="22"/>
          <w:szCs w:val="22"/>
        </w:rPr>
      </w:pPr>
    </w:p>
    <w:p w:rsidR="00963B1F" w:rsidRDefault="00963B1F" w:rsidP="00D512E9">
      <w:pPr>
        <w:autoSpaceDE w:val="0"/>
        <w:autoSpaceDN w:val="0"/>
        <w:adjustRightInd w:val="0"/>
        <w:jc w:val="center"/>
        <w:rPr>
          <w:b/>
          <w:bCs/>
          <w:color w:val="000000"/>
          <w:kern w:val="0"/>
          <w:sz w:val="22"/>
          <w:szCs w:val="22"/>
        </w:rPr>
      </w:pPr>
    </w:p>
    <w:p w:rsidR="00963B1F" w:rsidRDefault="00963B1F" w:rsidP="00D512E9">
      <w:pPr>
        <w:autoSpaceDE w:val="0"/>
        <w:autoSpaceDN w:val="0"/>
        <w:adjustRightInd w:val="0"/>
        <w:jc w:val="center"/>
        <w:rPr>
          <w:b/>
          <w:bCs/>
          <w:color w:val="000000"/>
          <w:kern w:val="0"/>
          <w:sz w:val="22"/>
          <w:szCs w:val="22"/>
        </w:rPr>
      </w:pPr>
    </w:p>
    <w:p w:rsidR="00963B1F" w:rsidRDefault="00DF0F43" w:rsidP="00D512E9">
      <w:pPr>
        <w:autoSpaceDE w:val="0"/>
        <w:autoSpaceDN w:val="0"/>
        <w:adjustRightInd w:val="0"/>
        <w:jc w:val="center"/>
        <w:rPr>
          <w:b/>
          <w:bCs/>
          <w:color w:val="000000"/>
          <w:kern w:val="0"/>
          <w:sz w:val="22"/>
          <w:szCs w:val="22"/>
        </w:rPr>
      </w:pPr>
      <w:r w:rsidRPr="00DF0F43">
        <w:rPr>
          <w:noProof/>
        </w:rPr>
        <w:drawing>
          <wp:inline distT="0" distB="0" distL="0" distR="0" wp14:anchorId="2E70DAE9" wp14:editId="3A8AE5A0">
            <wp:extent cx="6657975" cy="7658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59880" cy="7660292"/>
                    </a:xfrm>
                    <a:prstGeom prst="rect">
                      <a:avLst/>
                    </a:prstGeom>
                    <a:noFill/>
                    <a:ln>
                      <a:noFill/>
                    </a:ln>
                  </pic:spPr>
                </pic:pic>
              </a:graphicData>
            </a:graphic>
          </wp:inline>
        </w:drawing>
      </w:r>
    </w:p>
    <w:p w:rsidR="00963B1F" w:rsidRDefault="00963B1F" w:rsidP="00D512E9">
      <w:pPr>
        <w:autoSpaceDE w:val="0"/>
        <w:autoSpaceDN w:val="0"/>
        <w:adjustRightInd w:val="0"/>
        <w:jc w:val="center"/>
        <w:rPr>
          <w:b/>
          <w:bCs/>
          <w:color w:val="000000"/>
          <w:kern w:val="0"/>
          <w:sz w:val="22"/>
          <w:szCs w:val="22"/>
        </w:rPr>
      </w:pPr>
    </w:p>
    <w:p w:rsidR="00963B1F" w:rsidRDefault="00963B1F" w:rsidP="00D512E9">
      <w:pPr>
        <w:autoSpaceDE w:val="0"/>
        <w:autoSpaceDN w:val="0"/>
        <w:adjustRightInd w:val="0"/>
        <w:jc w:val="center"/>
        <w:rPr>
          <w:b/>
          <w:bCs/>
          <w:color w:val="000000"/>
          <w:kern w:val="0"/>
          <w:sz w:val="22"/>
          <w:szCs w:val="22"/>
        </w:rPr>
      </w:pPr>
    </w:p>
    <w:p w:rsidR="00963B1F" w:rsidRDefault="00963B1F" w:rsidP="00D512E9">
      <w:pPr>
        <w:autoSpaceDE w:val="0"/>
        <w:autoSpaceDN w:val="0"/>
        <w:adjustRightInd w:val="0"/>
        <w:jc w:val="center"/>
        <w:rPr>
          <w:b/>
          <w:bCs/>
          <w:color w:val="000000"/>
          <w:kern w:val="0"/>
          <w:sz w:val="22"/>
          <w:szCs w:val="22"/>
        </w:rPr>
      </w:pPr>
    </w:p>
    <w:p w:rsidR="00DF0F43" w:rsidRDefault="00DF0F43" w:rsidP="00D512E9">
      <w:pPr>
        <w:autoSpaceDE w:val="0"/>
        <w:autoSpaceDN w:val="0"/>
        <w:adjustRightInd w:val="0"/>
        <w:jc w:val="center"/>
        <w:rPr>
          <w:b/>
          <w:bCs/>
          <w:color w:val="000000"/>
          <w:kern w:val="0"/>
          <w:sz w:val="22"/>
          <w:szCs w:val="22"/>
        </w:rPr>
      </w:pPr>
    </w:p>
    <w:p w:rsidR="00DF0F43" w:rsidRDefault="00DF0F43" w:rsidP="00D512E9">
      <w:pPr>
        <w:autoSpaceDE w:val="0"/>
        <w:autoSpaceDN w:val="0"/>
        <w:adjustRightInd w:val="0"/>
        <w:jc w:val="center"/>
        <w:rPr>
          <w:b/>
          <w:bCs/>
          <w:color w:val="000000"/>
          <w:kern w:val="0"/>
          <w:sz w:val="22"/>
          <w:szCs w:val="22"/>
        </w:rPr>
      </w:pPr>
    </w:p>
    <w:p w:rsidR="005A3D49" w:rsidRPr="001944FD" w:rsidRDefault="005A3D49" w:rsidP="00D512E9">
      <w:pPr>
        <w:autoSpaceDE w:val="0"/>
        <w:autoSpaceDN w:val="0"/>
        <w:adjustRightInd w:val="0"/>
        <w:jc w:val="center"/>
        <w:rPr>
          <w:b/>
          <w:bCs/>
          <w:color w:val="000000"/>
          <w:kern w:val="0"/>
          <w:sz w:val="22"/>
          <w:szCs w:val="22"/>
        </w:rPr>
      </w:pPr>
      <w:r w:rsidRPr="001944FD">
        <w:rPr>
          <w:b/>
          <w:bCs/>
          <w:color w:val="000000"/>
          <w:kern w:val="0"/>
          <w:sz w:val="22"/>
          <w:szCs w:val="22"/>
        </w:rPr>
        <w:t xml:space="preserve">РАЗДЕЛ </w:t>
      </w:r>
      <w:r w:rsidR="00144891" w:rsidRPr="001944FD">
        <w:rPr>
          <w:b/>
          <w:bCs/>
          <w:color w:val="000000"/>
          <w:kern w:val="0"/>
          <w:sz w:val="22"/>
          <w:szCs w:val="22"/>
        </w:rPr>
        <w:t>4</w:t>
      </w:r>
      <w:r w:rsidRPr="001944FD">
        <w:rPr>
          <w:b/>
          <w:bCs/>
          <w:color w:val="000000"/>
          <w:kern w:val="0"/>
          <w:sz w:val="22"/>
          <w:szCs w:val="22"/>
        </w:rPr>
        <w:t>.</w:t>
      </w:r>
    </w:p>
    <w:p w:rsidR="005A3D49" w:rsidRDefault="00A02692" w:rsidP="005A3D49">
      <w:pPr>
        <w:autoSpaceDE w:val="0"/>
        <w:autoSpaceDN w:val="0"/>
        <w:adjustRightInd w:val="0"/>
        <w:jc w:val="right"/>
        <w:rPr>
          <w:b/>
          <w:bCs/>
          <w:kern w:val="0"/>
          <w:sz w:val="22"/>
          <w:szCs w:val="22"/>
        </w:rPr>
      </w:pPr>
      <w:r>
        <w:rPr>
          <w:b/>
          <w:bCs/>
          <w:kern w:val="0"/>
          <w:sz w:val="22"/>
          <w:szCs w:val="22"/>
        </w:rPr>
        <w:t>Проект</w:t>
      </w:r>
    </w:p>
    <w:p w:rsidR="00D64DB5" w:rsidRDefault="00D64DB5" w:rsidP="005A3D49">
      <w:pPr>
        <w:autoSpaceDE w:val="0"/>
        <w:autoSpaceDN w:val="0"/>
        <w:adjustRightInd w:val="0"/>
        <w:jc w:val="right"/>
        <w:rPr>
          <w:b/>
          <w:bCs/>
          <w:kern w:val="0"/>
          <w:sz w:val="22"/>
          <w:szCs w:val="22"/>
        </w:rPr>
      </w:pPr>
    </w:p>
    <w:p w:rsidR="00D64DB5" w:rsidRDefault="00D64DB5" w:rsidP="005A3D49">
      <w:pPr>
        <w:autoSpaceDE w:val="0"/>
        <w:autoSpaceDN w:val="0"/>
        <w:adjustRightInd w:val="0"/>
        <w:jc w:val="right"/>
        <w:rPr>
          <w:b/>
          <w:bCs/>
          <w:kern w:val="0"/>
          <w:sz w:val="22"/>
          <w:szCs w:val="22"/>
        </w:rPr>
      </w:pPr>
    </w:p>
    <w:p w:rsidR="00730A4B" w:rsidRPr="001944FD" w:rsidRDefault="00730A4B" w:rsidP="00730A4B">
      <w:pPr>
        <w:widowControl w:val="0"/>
        <w:jc w:val="center"/>
        <w:rPr>
          <w:b/>
          <w:color w:val="000000"/>
          <w:kern w:val="0"/>
          <w:sz w:val="22"/>
          <w:szCs w:val="22"/>
          <w:lang w:val="x-none" w:eastAsia="x-none"/>
        </w:rPr>
      </w:pPr>
      <w:r w:rsidRPr="001944FD">
        <w:rPr>
          <w:b/>
          <w:color w:val="000000"/>
          <w:kern w:val="0"/>
          <w:sz w:val="22"/>
          <w:szCs w:val="22"/>
          <w:lang w:val="x-none" w:eastAsia="x-none"/>
        </w:rPr>
        <w:t xml:space="preserve">МУНИЦИПАЛЬНЫЙ КОНТРАКТ </w:t>
      </w:r>
      <w:r w:rsidR="0055449C" w:rsidRPr="0055449C">
        <w:rPr>
          <w:b/>
          <w:color w:val="000000"/>
          <w:kern w:val="0"/>
          <w:sz w:val="22"/>
          <w:szCs w:val="22"/>
          <w:lang w:val="x-none" w:eastAsia="x-none"/>
        </w:rPr>
        <w:t>№ ____</w:t>
      </w:r>
    </w:p>
    <w:p w:rsidR="0055449C" w:rsidRDefault="0055449C" w:rsidP="0055449C">
      <w:pPr>
        <w:jc w:val="center"/>
        <w:rPr>
          <w:b/>
          <w:bCs/>
          <w:sz w:val="22"/>
          <w:szCs w:val="22"/>
        </w:rPr>
      </w:pPr>
      <w:r w:rsidRPr="0055449C">
        <w:rPr>
          <w:b/>
          <w:bCs/>
          <w:sz w:val="22"/>
          <w:szCs w:val="22"/>
        </w:rPr>
        <w:t xml:space="preserve">на выполнение проектно-изыскательских работ на объекте: "Техническое перевооружение системы теплоснабжения (с установкой модульной котельной) с переводом на газ школы по </w:t>
      </w:r>
      <w:proofErr w:type="spellStart"/>
      <w:r w:rsidRPr="0055449C">
        <w:rPr>
          <w:b/>
          <w:bCs/>
          <w:sz w:val="22"/>
          <w:szCs w:val="22"/>
        </w:rPr>
        <w:t>ул</w:t>
      </w:r>
      <w:proofErr w:type="gramStart"/>
      <w:r w:rsidRPr="0055449C">
        <w:rPr>
          <w:b/>
          <w:bCs/>
          <w:sz w:val="22"/>
          <w:szCs w:val="22"/>
        </w:rPr>
        <w:t>.С</w:t>
      </w:r>
      <w:proofErr w:type="gramEnd"/>
      <w:r w:rsidRPr="0055449C">
        <w:rPr>
          <w:b/>
          <w:bCs/>
          <w:sz w:val="22"/>
          <w:szCs w:val="22"/>
        </w:rPr>
        <w:t>оветская</w:t>
      </w:r>
      <w:proofErr w:type="spellEnd"/>
      <w:r w:rsidRPr="0055449C">
        <w:rPr>
          <w:b/>
          <w:bCs/>
          <w:sz w:val="22"/>
          <w:szCs w:val="22"/>
        </w:rPr>
        <w:t xml:space="preserve"> в </w:t>
      </w:r>
      <w:proofErr w:type="spellStart"/>
      <w:r w:rsidRPr="0055449C">
        <w:rPr>
          <w:b/>
          <w:bCs/>
          <w:sz w:val="22"/>
          <w:szCs w:val="22"/>
        </w:rPr>
        <w:t>д.Большой</w:t>
      </w:r>
      <w:proofErr w:type="spellEnd"/>
      <w:r w:rsidRPr="0055449C">
        <w:rPr>
          <w:b/>
          <w:bCs/>
          <w:sz w:val="22"/>
          <w:szCs w:val="22"/>
        </w:rPr>
        <w:t xml:space="preserve"> </w:t>
      </w:r>
      <w:proofErr w:type="spellStart"/>
      <w:r w:rsidRPr="0055449C">
        <w:rPr>
          <w:b/>
          <w:bCs/>
          <w:sz w:val="22"/>
          <w:szCs w:val="22"/>
        </w:rPr>
        <w:t>Селег</w:t>
      </w:r>
      <w:proofErr w:type="spellEnd"/>
      <w:r w:rsidRPr="0055449C">
        <w:rPr>
          <w:b/>
          <w:bCs/>
          <w:sz w:val="22"/>
          <w:szCs w:val="22"/>
        </w:rPr>
        <w:t xml:space="preserve"> Красногорского района Удмуртской Республики"</w:t>
      </w:r>
    </w:p>
    <w:p w:rsidR="00730A4B" w:rsidRPr="001944FD" w:rsidRDefault="00730A4B" w:rsidP="0055449C">
      <w:pPr>
        <w:jc w:val="center"/>
        <w:rPr>
          <w:sz w:val="22"/>
          <w:szCs w:val="22"/>
          <w:lang w:val="x-none"/>
        </w:rPr>
      </w:pPr>
    </w:p>
    <w:tbl>
      <w:tblPr>
        <w:tblW w:w="5000" w:type="pct"/>
        <w:tblLook w:val="04A0" w:firstRow="1" w:lastRow="0" w:firstColumn="1" w:lastColumn="0" w:noHBand="0" w:noVBand="1"/>
      </w:tblPr>
      <w:tblGrid>
        <w:gridCol w:w="4217"/>
        <w:gridCol w:w="6487"/>
      </w:tblGrid>
      <w:tr w:rsidR="00730A4B" w:rsidRPr="001944FD" w:rsidTr="006F204F">
        <w:tc>
          <w:tcPr>
            <w:tcW w:w="1970" w:type="pct"/>
          </w:tcPr>
          <w:p w:rsidR="00730A4B" w:rsidRPr="001944FD" w:rsidRDefault="00730A4B" w:rsidP="00730A4B">
            <w:pPr>
              <w:rPr>
                <w:sz w:val="22"/>
                <w:szCs w:val="22"/>
              </w:rPr>
            </w:pPr>
            <w:r w:rsidRPr="001944FD">
              <w:rPr>
                <w:sz w:val="22"/>
                <w:szCs w:val="22"/>
              </w:rPr>
              <w:t xml:space="preserve">с. Красногорское                                                                                              </w:t>
            </w:r>
          </w:p>
        </w:tc>
        <w:tc>
          <w:tcPr>
            <w:tcW w:w="3030" w:type="pct"/>
          </w:tcPr>
          <w:p w:rsidR="00730A4B" w:rsidRPr="001944FD" w:rsidRDefault="00730A4B" w:rsidP="00730A4B">
            <w:pPr>
              <w:jc w:val="right"/>
              <w:rPr>
                <w:sz w:val="22"/>
                <w:szCs w:val="22"/>
              </w:rPr>
            </w:pPr>
            <w:r w:rsidRPr="001944FD">
              <w:rPr>
                <w:sz w:val="22"/>
                <w:szCs w:val="22"/>
              </w:rPr>
              <w:t xml:space="preserve">                                      «___» __________ 2016 г.</w:t>
            </w:r>
          </w:p>
          <w:p w:rsidR="00730A4B" w:rsidRPr="001944FD" w:rsidRDefault="00730A4B" w:rsidP="00730A4B">
            <w:pPr>
              <w:jc w:val="right"/>
              <w:rPr>
                <w:sz w:val="22"/>
                <w:szCs w:val="22"/>
              </w:rPr>
            </w:pPr>
          </w:p>
        </w:tc>
      </w:tr>
    </w:tbl>
    <w:p w:rsidR="00730A4B" w:rsidRPr="001944FD" w:rsidRDefault="00730A4B" w:rsidP="00730A4B">
      <w:pPr>
        <w:rPr>
          <w:sz w:val="22"/>
          <w:szCs w:val="22"/>
        </w:rPr>
      </w:pPr>
    </w:p>
    <w:p w:rsidR="003005D5" w:rsidRPr="001944FD" w:rsidRDefault="003005D5" w:rsidP="002C3ACE">
      <w:pPr>
        <w:rPr>
          <w:sz w:val="22"/>
          <w:szCs w:val="22"/>
        </w:rPr>
      </w:pPr>
    </w:p>
    <w:p w:rsidR="0055449C" w:rsidRDefault="00C06773" w:rsidP="002C3ACE">
      <w:pPr>
        <w:autoSpaceDE w:val="0"/>
        <w:autoSpaceDN w:val="0"/>
        <w:ind w:right="-285" w:firstLine="567"/>
        <w:jc w:val="both"/>
        <w:rPr>
          <w:b/>
          <w:kern w:val="0"/>
          <w:sz w:val="22"/>
          <w:szCs w:val="22"/>
          <w:lang w:eastAsia="x-none"/>
        </w:rPr>
      </w:pPr>
      <w:r w:rsidRPr="001944FD">
        <w:rPr>
          <w:b/>
          <w:iCs/>
          <w:kern w:val="0"/>
          <w:sz w:val="22"/>
          <w:szCs w:val="22"/>
          <w:lang w:val="x-none" w:eastAsia="x-none"/>
        </w:rPr>
        <w:t xml:space="preserve">Администрация муниципального образования «Красногорский район», </w:t>
      </w:r>
      <w:r w:rsidRPr="001944FD">
        <w:rPr>
          <w:iCs/>
          <w:kern w:val="0"/>
          <w:sz w:val="22"/>
          <w:szCs w:val="22"/>
          <w:lang w:val="x-none" w:eastAsia="x-none"/>
        </w:rPr>
        <w:t xml:space="preserve">действующая от имени муниципального образования «Красногорский район», в лице </w:t>
      </w:r>
      <w:r w:rsidR="0055449C">
        <w:rPr>
          <w:iCs/>
          <w:kern w:val="0"/>
          <w:sz w:val="22"/>
          <w:szCs w:val="22"/>
          <w:lang w:eastAsia="x-none"/>
        </w:rPr>
        <w:t>Г</w:t>
      </w:r>
      <w:r w:rsidRPr="001944FD">
        <w:rPr>
          <w:iCs/>
          <w:kern w:val="0"/>
          <w:sz w:val="22"/>
          <w:szCs w:val="22"/>
          <w:lang w:val="x-none" w:eastAsia="x-none"/>
        </w:rPr>
        <w:t xml:space="preserve">лавы муниципального образования «Красногорский район» </w:t>
      </w:r>
      <w:r w:rsidR="0055449C">
        <w:rPr>
          <w:iCs/>
          <w:kern w:val="0"/>
          <w:sz w:val="22"/>
          <w:szCs w:val="22"/>
          <w:lang w:eastAsia="x-none"/>
        </w:rPr>
        <w:t>Корепанова Владимира Серафимовича</w:t>
      </w:r>
      <w:r w:rsidRPr="001944FD">
        <w:rPr>
          <w:iCs/>
          <w:kern w:val="0"/>
          <w:sz w:val="22"/>
          <w:szCs w:val="22"/>
          <w:lang w:val="x-none" w:eastAsia="x-none"/>
        </w:rPr>
        <w:t>, действующего на основании Устава, именуемая в дальнейшем</w:t>
      </w:r>
      <w:r w:rsidRPr="001944FD">
        <w:rPr>
          <w:b/>
          <w:iCs/>
          <w:kern w:val="0"/>
          <w:sz w:val="22"/>
          <w:szCs w:val="22"/>
          <w:lang w:val="x-none" w:eastAsia="x-none"/>
        </w:rPr>
        <w:t xml:space="preserve"> «Заказчик», </w:t>
      </w:r>
      <w:r w:rsidRPr="001944FD">
        <w:rPr>
          <w:iCs/>
          <w:kern w:val="0"/>
          <w:sz w:val="22"/>
          <w:szCs w:val="22"/>
          <w:lang w:val="x-none" w:eastAsia="x-none"/>
        </w:rPr>
        <w:t>с одной стороны</w:t>
      </w:r>
      <w:r w:rsidR="00730A4B" w:rsidRPr="001944FD">
        <w:rPr>
          <w:kern w:val="0"/>
          <w:sz w:val="22"/>
          <w:szCs w:val="22"/>
          <w:lang w:val="x-none" w:eastAsia="x-none"/>
        </w:rPr>
        <w:t>, и _____________________,  в лице ____________________, действующего на основании _______________</w:t>
      </w:r>
      <w:r w:rsidR="00730A4B" w:rsidRPr="001944FD">
        <w:rPr>
          <w:kern w:val="0"/>
          <w:sz w:val="22"/>
          <w:szCs w:val="22"/>
          <w:lang w:eastAsia="x-none"/>
        </w:rPr>
        <w:t>,</w:t>
      </w:r>
      <w:r w:rsidR="00730A4B" w:rsidRPr="001944FD">
        <w:rPr>
          <w:kern w:val="0"/>
          <w:sz w:val="22"/>
          <w:szCs w:val="22"/>
          <w:lang w:val="x-none" w:eastAsia="x-none"/>
        </w:rPr>
        <w:t xml:space="preserve"> </w:t>
      </w:r>
      <w:r w:rsidR="0055449C" w:rsidRPr="0055449C">
        <w:rPr>
          <w:b/>
          <w:kern w:val="0"/>
          <w:sz w:val="22"/>
          <w:szCs w:val="22"/>
          <w:lang w:val="x-none" w:eastAsia="x-none"/>
        </w:rPr>
        <w:t xml:space="preserve">и имеющего </w:t>
      </w:r>
      <w:r w:rsidR="0055449C">
        <w:rPr>
          <w:b/>
          <w:kern w:val="0"/>
          <w:sz w:val="22"/>
          <w:szCs w:val="22"/>
          <w:lang w:eastAsia="x-none"/>
        </w:rPr>
        <w:t xml:space="preserve">действующее </w:t>
      </w:r>
      <w:r w:rsidR="0055449C" w:rsidRPr="0055449C">
        <w:rPr>
          <w:b/>
          <w:kern w:val="0"/>
          <w:sz w:val="22"/>
          <w:szCs w:val="22"/>
          <w:lang w:val="x-none" w:eastAsia="x-none"/>
        </w:rPr>
        <w:t>Свидетельство о допуске к работам, которые оказывают влияние на безопасность объектов капитального строительства № _________ от</w:t>
      </w:r>
    </w:p>
    <w:p w:rsidR="006F204F" w:rsidRPr="001944FD" w:rsidRDefault="0055449C" w:rsidP="0055449C">
      <w:pPr>
        <w:autoSpaceDE w:val="0"/>
        <w:autoSpaceDN w:val="0"/>
        <w:ind w:right="-285"/>
        <w:jc w:val="both"/>
        <w:rPr>
          <w:kern w:val="0"/>
          <w:sz w:val="22"/>
          <w:szCs w:val="22"/>
          <w:lang w:eastAsia="ar-SA"/>
        </w:rPr>
      </w:pPr>
      <w:r w:rsidRPr="0055449C">
        <w:rPr>
          <w:b/>
          <w:kern w:val="0"/>
          <w:sz w:val="22"/>
          <w:szCs w:val="22"/>
          <w:lang w:val="x-none" w:eastAsia="x-none"/>
        </w:rPr>
        <w:t xml:space="preserve"> «___» _____________  г.</w:t>
      </w:r>
      <w:r w:rsidRPr="0055449C">
        <w:rPr>
          <w:b/>
          <w:kern w:val="0"/>
          <w:sz w:val="22"/>
          <w:szCs w:val="22"/>
          <w:lang w:eastAsia="x-none"/>
        </w:rPr>
        <w:t>,</w:t>
      </w:r>
      <w:r>
        <w:rPr>
          <w:kern w:val="0"/>
          <w:sz w:val="22"/>
          <w:szCs w:val="22"/>
          <w:lang w:eastAsia="x-none"/>
        </w:rPr>
        <w:t xml:space="preserve"> </w:t>
      </w:r>
      <w:r w:rsidR="00730A4B" w:rsidRPr="001944FD">
        <w:rPr>
          <w:kern w:val="0"/>
          <w:sz w:val="22"/>
          <w:szCs w:val="22"/>
          <w:lang w:val="x-none" w:eastAsia="x-none"/>
        </w:rPr>
        <w:t xml:space="preserve">далее именуемый </w:t>
      </w:r>
      <w:r w:rsidR="00730A4B" w:rsidRPr="001944FD">
        <w:rPr>
          <w:b/>
          <w:kern w:val="0"/>
          <w:sz w:val="22"/>
          <w:szCs w:val="22"/>
          <w:lang w:val="x-none" w:eastAsia="x-none"/>
        </w:rPr>
        <w:t>«</w:t>
      </w:r>
      <w:r w:rsidR="00A504C9">
        <w:rPr>
          <w:b/>
          <w:kern w:val="0"/>
          <w:sz w:val="22"/>
          <w:szCs w:val="22"/>
          <w:lang w:eastAsia="x-none"/>
        </w:rPr>
        <w:t>Исполнитель</w:t>
      </w:r>
      <w:r w:rsidR="00730A4B" w:rsidRPr="001944FD">
        <w:rPr>
          <w:b/>
          <w:kern w:val="0"/>
          <w:sz w:val="22"/>
          <w:szCs w:val="22"/>
          <w:lang w:val="x-none" w:eastAsia="x-none"/>
        </w:rPr>
        <w:t>»</w:t>
      </w:r>
      <w:r w:rsidR="00730A4B" w:rsidRPr="001944FD">
        <w:rPr>
          <w:kern w:val="0"/>
          <w:sz w:val="22"/>
          <w:szCs w:val="22"/>
          <w:lang w:val="x-none" w:eastAsia="x-none"/>
        </w:rPr>
        <w:t xml:space="preserve"> с другой стороны, совместно именуемые в дальнейшем «</w:t>
      </w:r>
      <w:r w:rsidR="00730A4B" w:rsidRPr="001944FD">
        <w:rPr>
          <w:b/>
          <w:kern w:val="0"/>
          <w:sz w:val="22"/>
          <w:szCs w:val="22"/>
          <w:lang w:val="x-none" w:eastAsia="x-none"/>
        </w:rPr>
        <w:t>Стороны»</w:t>
      </w:r>
      <w:r w:rsidR="00730A4B" w:rsidRPr="001944FD">
        <w:rPr>
          <w:kern w:val="0"/>
          <w:sz w:val="22"/>
          <w:szCs w:val="22"/>
          <w:lang w:val="x-none" w:eastAsia="x-none"/>
        </w:rPr>
        <w:t xml:space="preserve"> </w:t>
      </w:r>
      <w:r w:rsidR="006F204F" w:rsidRPr="001944FD">
        <w:rPr>
          <w:kern w:val="0"/>
          <w:sz w:val="22"/>
          <w:szCs w:val="22"/>
          <w:lang w:eastAsia="x-none"/>
        </w:rPr>
        <w:t xml:space="preserve">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по итогам проведения электронного аукциона </w:t>
      </w:r>
      <w:r w:rsidR="00730A4B" w:rsidRPr="001944FD">
        <w:rPr>
          <w:kern w:val="0"/>
          <w:sz w:val="22"/>
          <w:szCs w:val="22"/>
          <w:lang w:eastAsia="ar-SA"/>
        </w:rPr>
        <w:t>(протокол №</w:t>
      </w:r>
      <w:r w:rsidR="00730A4B" w:rsidRPr="001944FD">
        <w:rPr>
          <w:b/>
          <w:kern w:val="0"/>
          <w:sz w:val="22"/>
          <w:szCs w:val="22"/>
          <w:lang w:eastAsia="ar-SA"/>
        </w:rPr>
        <w:t xml:space="preserve"> </w:t>
      </w:r>
      <w:r w:rsidR="00730A4B" w:rsidRPr="001944FD">
        <w:rPr>
          <w:kern w:val="0"/>
          <w:sz w:val="22"/>
          <w:szCs w:val="22"/>
          <w:lang w:eastAsia="ar-SA"/>
        </w:rPr>
        <w:t>____ от «__» ______ 201</w:t>
      </w:r>
      <w:r w:rsidR="006F204F" w:rsidRPr="001944FD">
        <w:rPr>
          <w:kern w:val="0"/>
          <w:sz w:val="22"/>
          <w:szCs w:val="22"/>
          <w:lang w:eastAsia="ar-SA"/>
        </w:rPr>
        <w:t>6</w:t>
      </w:r>
      <w:r w:rsidR="00730A4B" w:rsidRPr="001944FD">
        <w:rPr>
          <w:kern w:val="0"/>
          <w:sz w:val="22"/>
          <w:szCs w:val="22"/>
          <w:lang w:eastAsia="ar-SA"/>
        </w:rPr>
        <w:t xml:space="preserve"> г.), </w:t>
      </w:r>
      <w:r w:rsidR="006F204F" w:rsidRPr="001944FD">
        <w:rPr>
          <w:kern w:val="0"/>
          <w:sz w:val="22"/>
          <w:szCs w:val="22"/>
          <w:lang w:eastAsia="ar-SA"/>
        </w:rPr>
        <w:t>настоящий муниципальный контракт (далее - Контракт) о нижеследующем:</w:t>
      </w:r>
    </w:p>
    <w:p w:rsidR="00730A4B" w:rsidRPr="001944FD" w:rsidRDefault="00730A4B" w:rsidP="002C3ACE">
      <w:pPr>
        <w:ind w:right="-285" w:firstLine="567"/>
        <w:jc w:val="both"/>
        <w:rPr>
          <w:b/>
          <w:sz w:val="22"/>
          <w:szCs w:val="22"/>
        </w:rPr>
      </w:pPr>
    </w:p>
    <w:p w:rsidR="002C3ACE" w:rsidRPr="001944FD" w:rsidRDefault="002C3ACE" w:rsidP="002C3ACE">
      <w:pPr>
        <w:widowControl w:val="0"/>
        <w:ind w:right="-285"/>
        <w:jc w:val="center"/>
        <w:rPr>
          <w:b/>
          <w:kern w:val="0"/>
          <w:sz w:val="22"/>
          <w:szCs w:val="22"/>
          <w:lang w:eastAsia="ar-SA"/>
        </w:rPr>
      </w:pPr>
      <w:r w:rsidRPr="001944FD">
        <w:rPr>
          <w:b/>
          <w:kern w:val="0"/>
          <w:sz w:val="22"/>
          <w:szCs w:val="22"/>
          <w:lang w:eastAsia="ar-SA"/>
        </w:rPr>
        <w:t>1. Предмет Контракта</w:t>
      </w:r>
    </w:p>
    <w:p w:rsidR="002C3ACE" w:rsidRPr="001944FD" w:rsidRDefault="002C3ACE" w:rsidP="002C3ACE">
      <w:pPr>
        <w:tabs>
          <w:tab w:val="left" w:pos="851"/>
          <w:tab w:val="left" w:pos="993"/>
        </w:tabs>
        <w:ind w:right="-285" w:firstLine="567"/>
        <w:jc w:val="both"/>
        <w:rPr>
          <w:kern w:val="0"/>
          <w:sz w:val="22"/>
          <w:szCs w:val="22"/>
        </w:rPr>
      </w:pPr>
      <w:r w:rsidRPr="001944FD">
        <w:rPr>
          <w:kern w:val="0"/>
          <w:sz w:val="22"/>
          <w:szCs w:val="22"/>
        </w:rPr>
        <w:t>1.1</w:t>
      </w:r>
      <w:r w:rsidR="00863F62">
        <w:rPr>
          <w:kern w:val="0"/>
          <w:sz w:val="22"/>
          <w:szCs w:val="22"/>
        </w:rPr>
        <w:t>.</w:t>
      </w:r>
      <w:r w:rsidRPr="001944FD">
        <w:rPr>
          <w:kern w:val="0"/>
          <w:sz w:val="22"/>
          <w:szCs w:val="22"/>
        </w:rPr>
        <w:tab/>
        <w:t xml:space="preserve"> Заказчик поручает, а Исполнитель принимает на себя обязательства</w:t>
      </w:r>
      <w:r w:rsidR="0055449C" w:rsidRPr="0055449C">
        <w:t xml:space="preserve"> </w:t>
      </w:r>
      <w:r w:rsidR="0055449C" w:rsidRPr="0055449C">
        <w:rPr>
          <w:kern w:val="0"/>
          <w:sz w:val="22"/>
          <w:szCs w:val="22"/>
        </w:rPr>
        <w:t>на выполнение проектно-изыскательских работ на объекте: "</w:t>
      </w:r>
      <w:r w:rsidR="0055449C" w:rsidRPr="00DF0F43">
        <w:rPr>
          <w:b/>
          <w:kern w:val="0"/>
          <w:sz w:val="22"/>
          <w:szCs w:val="22"/>
        </w:rPr>
        <w:t xml:space="preserve">Техническое перевооружение системы теплоснабжения (с установкой модульной котельной) с переводом на газ школы по </w:t>
      </w:r>
      <w:proofErr w:type="spellStart"/>
      <w:r w:rsidR="0055449C" w:rsidRPr="00DF0F43">
        <w:rPr>
          <w:b/>
          <w:kern w:val="0"/>
          <w:sz w:val="22"/>
          <w:szCs w:val="22"/>
        </w:rPr>
        <w:t>ул</w:t>
      </w:r>
      <w:proofErr w:type="gramStart"/>
      <w:r w:rsidR="0055449C" w:rsidRPr="00DF0F43">
        <w:rPr>
          <w:b/>
          <w:kern w:val="0"/>
          <w:sz w:val="22"/>
          <w:szCs w:val="22"/>
        </w:rPr>
        <w:t>.С</w:t>
      </w:r>
      <w:proofErr w:type="gramEnd"/>
      <w:r w:rsidR="0055449C" w:rsidRPr="00DF0F43">
        <w:rPr>
          <w:b/>
          <w:kern w:val="0"/>
          <w:sz w:val="22"/>
          <w:szCs w:val="22"/>
        </w:rPr>
        <w:t>оветская</w:t>
      </w:r>
      <w:proofErr w:type="spellEnd"/>
      <w:r w:rsidR="0055449C" w:rsidRPr="00DF0F43">
        <w:rPr>
          <w:b/>
          <w:kern w:val="0"/>
          <w:sz w:val="22"/>
          <w:szCs w:val="22"/>
        </w:rPr>
        <w:t xml:space="preserve"> в </w:t>
      </w:r>
      <w:proofErr w:type="spellStart"/>
      <w:r w:rsidR="0055449C" w:rsidRPr="00DF0F43">
        <w:rPr>
          <w:b/>
          <w:kern w:val="0"/>
          <w:sz w:val="22"/>
          <w:szCs w:val="22"/>
        </w:rPr>
        <w:t>д.Большой</w:t>
      </w:r>
      <w:proofErr w:type="spellEnd"/>
      <w:r w:rsidR="0055449C" w:rsidRPr="00DF0F43">
        <w:rPr>
          <w:b/>
          <w:kern w:val="0"/>
          <w:sz w:val="22"/>
          <w:szCs w:val="22"/>
        </w:rPr>
        <w:t xml:space="preserve"> </w:t>
      </w:r>
      <w:proofErr w:type="spellStart"/>
      <w:r w:rsidR="0055449C" w:rsidRPr="00DF0F43">
        <w:rPr>
          <w:b/>
          <w:kern w:val="0"/>
          <w:sz w:val="22"/>
          <w:szCs w:val="22"/>
        </w:rPr>
        <w:t>Селег</w:t>
      </w:r>
      <w:proofErr w:type="spellEnd"/>
      <w:r w:rsidR="0055449C" w:rsidRPr="00DF0F43">
        <w:rPr>
          <w:b/>
          <w:kern w:val="0"/>
          <w:sz w:val="22"/>
          <w:szCs w:val="22"/>
        </w:rPr>
        <w:t xml:space="preserve"> Красногорского района Удмуртской Республики"</w:t>
      </w:r>
      <w:r w:rsidRPr="001944FD">
        <w:rPr>
          <w:kern w:val="0"/>
          <w:sz w:val="22"/>
          <w:szCs w:val="22"/>
        </w:rPr>
        <w:t xml:space="preserve"> (далее п</w:t>
      </w:r>
      <w:r w:rsidR="00526B74" w:rsidRPr="001944FD">
        <w:rPr>
          <w:kern w:val="0"/>
          <w:sz w:val="22"/>
          <w:szCs w:val="22"/>
        </w:rPr>
        <w:t xml:space="preserve">о тексту- работы) </w:t>
      </w:r>
      <w:r w:rsidR="00A504C9">
        <w:rPr>
          <w:kern w:val="0"/>
          <w:sz w:val="22"/>
          <w:szCs w:val="22"/>
        </w:rPr>
        <w:t>в соответс</w:t>
      </w:r>
      <w:r w:rsidR="0055449C">
        <w:rPr>
          <w:kern w:val="0"/>
          <w:sz w:val="22"/>
          <w:szCs w:val="22"/>
        </w:rPr>
        <w:t>т</w:t>
      </w:r>
      <w:r w:rsidR="00A504C9">
        <w:rPr>
          <w:kern w:val="0"/>
          <w:sz w:val="22"/>
          <w:szCs w:val="22"/>
        </w:rPr>
        <w:t xml:space="preserve">вии с </w:t>
      </w:r>
      <w:r w:rsidR="00526B74" w:rsidRPr="001944FD">
        <w:rPr>
          <w:kern w:val="0"/>
          <w:sz w:val="22"/>
          <w:szCs w:val="22"/>
        </w:rPr>
        <w:t xml:space="preserve"> Техническ</w:t>
      </w:r>
      <w:r w:rsidR="00A504C9">
        <w:rPr>
          <w:kern w:val="0"/>
          <w:sz w:val="22"/>
          <w:szCs w:val="22"/>
        </w:rPr>
        <w:t>им</w:t>
      </w:r>
      <w:r w:rsidR="00526B74" w:rsidRPr="001944FD">
        <w:rPr>
          <w:kern w:val="0"/>
          <w:sz w:val="22"/>
          <w:szCs w:val="22"/>
        </w:rPr>
        <w:t xml:space="preserve"> задани</w:t>
      </w:r>
      <w:r w:rsidR="00A504C9">
        <w:rPr>
          <w:kern w:val="0"/>
          <w:sz w:val="22"/>
          <w:szCs w:val="22"/>
        </w:rPr>
        <w:t>ем</w:t>
      </w:r>
      <w:r w:rsidRPr="001944FD">
        <w:rPr>
          <w:kern w:val="0"/>
          <w:sz w:val="22"/>
          <w:szCs w:val="22"/>
        </w:rPr>
        <w:t xml:space="preserve"> (Приложение №1)</w:t>
      </w:r>
      <w:r w:rsidR="00C8242F" w:rsidRPr="001944FD">
        <w:rPr>
          <w:color w:val="000000"/>
          <w:kern w:val="0"/>
          <w:sz w:val="22"/>
          <w:szCs w:val="22"/>
        </w:rPr>
        <w:t xml:space="preserve">  и </w:t>
      </w:r>
      <w:r w:rsidR="00C8242F" w:rsidRPr="001944FD">
        <w:rPr>
          <w:kern w:val="0"/>
          <w:sz w:val="22"/>
          <w:szCs w:val="22"/>
        </w:rPr>
        <w:t>Календарным планом выполнения работ (Приложение № 2) являющимися неотъемлемой частью настоящего Контракта</w:t>
      </w:r>
      <w:r w:rsidR="0055449C">
        <w:rPr>
          <w:kern w:val="0"/>
          <w:sz w:val="22"/>
          <w:szCs w:val="22"/>
        </w:rPr>
        <w:t>.</w:t>
      </w:r>
    </w:p>
    <w:p w:rsidR="002C3ACE" w:rsidRPr="001944FD" w:rsidRDefault="002C3ACE" w:rsidP="002C3ACE">
      <w:pPr>
        <w:tabs>
          <w:tab w:val="left" w:pos="851"/>
          <w:tab w:val="left" w:pos="993"/>
        </w:tabs>
        <w:ind w:right="-285" w:firstLine="567"/>
        <w:jc w:val="both"/>
        <w:rPr>
          <w:kern w:val="0"/>
          <w:sz w:val="22"/>
          <w:szCs w:val="22"/>
        </w:rPr>
      </w:pPr>
      <w:r w:rsidRPr="001944FD">
        <w:rPr>
          <w:kern w:val="0"/>
          <w:sz w:val="22"/>
          <w:szCs w:val="22"/>
        </w:rPr>
        <w:t>1.2.</w:t>
      </w:r>
      <w:r w:rsidRPr="001944FD">
        <w:rPr>
          <w:kern w:val="0"/>
          <w:sz w:val="22"/>
          <w:szCs w:val="22"/>
        </w:rPr>
        <w:tab/>
        <w:t xml:space="preserve"> </w:t>
      </w:r>
      <w:r w:rsidR="00C8242F" w:rsidRPr="001944FD">
        <w:rPr>
          <w:kern w:val="0"/>
          <w:sz w:val="22"/>
          <w:szCs w:val="22"/>
        </w:rPr>
        <w:t xml:space="preserve">Исполнитель обязуется выполнить работы, указанные в п.1.1 Контракта в соответствии с условиями Контракта, </w:t>
      </w:r>
      <w:r w:rsidR="00526B74" w:rsidRPr="001944FD">
        <w:rPr>
          <w:kern w:val="0"/>
          <w:sz w:val="22"/>
          <w:szCs w:val="22"/>
        </w:rPr>
        <w:t>Техническим заданием</w:t>
      </w:r>
      <w:r w:rsidR="00C8242F" w:rsidRPr="001944FD">
        <w:rPr>
          <w:kern w:val="0"/>
          <w:sz w:val="22"/>
          <w:szCs w:val="22"/>
        </w:rPr>
        <w:t xml:space="preserve"> (Приложение №1), Календарным планом выполнения работ (Приложение № 2) являющимися неотъемлемой частью настоящего Контракта.</w:t>
      </w:r>
    </w:p>
    <w:p w:rsidR="00526B74" w:rsidRPr="001944FD" w:rsidRDefault="00526B74" w:rsidP="002C3ACE">
      <w:pPr>
        <w:tabs>
          <w:tab w:val="left" w:pos="851"/>
          <w:tab w:val="left" w:pos="993"/>
        </w:tabs>
        <w:ind w:right="-285" w:firstLine="567"/>
        <w:jc w:val="both"/>
        <w:rPr>
          <w:kern w:val="0"/>
          <w:sz w:val="22"/>
          <w:szCs w:val="22"/>
        </w:rPr>
      </w:pPr>
      <w:r w:rsidRPr="001944FD">
        <w:rPr>
          <w:kern w:val="0"/>
          <w:sz w:val="22"/>
          <w:szCs w:val="22"/>
        </w:rPr>
        <w:t>1.3.</w:t>
      </w:r>
      <w:r w:rsidRPr="001944FD">
        <w:rPr>
          <w:sz w:val="22"/>
          <w:szCs w:val="22"/>
        </w:rPr>
        <w:t xml:space="preserve"> </w:t>
      </w:r>
      <w:r w:rsidRPr="001944FD">
        <w:rPr>
          <w:kern w:val="0"/>
          <w:sz w:val="22"/>
          <w:szCs w:val="22"/>
        </w:rPr>
        <w:tab/>
        <w:t>Заказчик берет на себя обязательство принять работы и оплатить их результат, в соответствии с условиями настоящего Контракта.</w:t>
      </w:r>
    </w:p>
    <w:p w:rsidR="002C3ACE" w:rsidRPr="001944FD" w:rsidRDefault="002C3ACE" w:rsidP="002C3ACE">
      <w:pPr>
        <w:tabs>
          <w:tab w:val="left" w:pos="851"/>
          <w:tab w:val="left" w:pos="993"/>
        </w:tabs>
        <w:ind w:right="-285" w:firstLine="567"/>
        <w:jc w:val="both"/>
        <w:rPr>
          <w:bCs/>
          <w:iCs/>
          <w:kern w:val="0"/>
          <w:sz w:val="22"/>
          <w:szCs w:val="22"/>
        </w:rPr>
      </w:pPr>
      <w:r w:rsidRPr="001944FD">
        <w:rPr>
          <w:kern w:val="0"/>
          <w:sz w:val="22"/>
          <w:szCs w:val="22"/>
        </w:rPr>
        <w:t>1.</w:t>
      </w:r>
      <w:r w:rsidR="00526B74" w:rsidRPr="001944FD">
        <w:rPr>
          <w:kern w:val="0"/>
          <w:sz w:val="22"/>
          <w:szCs w:val="22"/>
        </w:rPr>
        <w:t>4</w:t>
      </w:r>
      <w:r w:rsidRPr="001944FD">
        <w:rPr>
          <w:kern w:val="0"/>
          <w:sz w:val="22"/>
          <w:szCs w:val="22"/>
        </w:rPr>
        <w:t xml:space="preserve">. </w:t>
      </w:r>
      <w:r w:rsidRPr="001944FD">
        <w:rPr>
          <w:bCs/>
          <w:kern w:val="0"/>
          <w:sz w:val="22"/>
          <w:szCs w:val="22"/>
        </w:rPr>
        <w:t>Место выполнения работ:</w:t>
      </w:r>
      <w:r w:rsidRPr="001944FD">
        <w:rPr>
          <w:iCs/>
          <w:kern w:val="0"/>
          <w:sz w:val="22"/>
          <w:szCs w:val="22"/>
          <w:lang w:eastAsia="ar-SA"/>
        </w:rPr>
        <w:t xml:space="preserve"> </w:t>
      </w:r>
      <w:r w:rsidRPr="001944FD">
        <w:rPr>
          <w:bCs/>
          <w:iCs/>
          <w:kern w:val="0"/>
          <w:sz w:val="22"/>
          <w:szCs w:val="22"/>
        </w:rPr>
        <w:t>Удмуртская Р</w:t>
      </w:r>
      <w:r w:rsidR="0055449C">
        <w:rPr>
          <w:bCs/>
          <w:iCs/>
          <w:kern w:val="0"/>
          <w:sz w:val="22"/>
          <w:szCs w:val="22"/>
        </w:rPr>
        <w:t>е</w:t>
      </w:r>
      <w:r w:rsidR="00DF0F43">
        <w:rPr>
          <w:bCs/>
          <w:iCs/>
          <w:kern w:val="0"/>
          <w:sz w:val="22"/>
          <w:szCs w:val="22"/>
        </w:rPr>
        <w:t xml:space="preserve">спублика,  Красногорский район в </w:t>
      </w:r>
      <w:proofErr w:type="spellStart"/>
      <w:r w:rsidR="00DF0F43">
        <w:rPr>
          <w:bCs/>
          <w:iCs/>
          <w:kern w:val="0"/>
          <w:sz w:val="22"/>
          <w:szCs w:val="22"/>
        </w:rPr>
        <w:t>д</w:t>
      </w:r>
      <w:proofErr w:type="gramStart"/>
      <w:r w:rsidR="00DF0F43">
        <w:rPr>
          <w:bCs/>
          <w:iCs/>
          <w:kern w:val="0"/>
          <w:sz w:val="22"/>
          <w:szCs w:val="22"/>
        </w:rPr>
        <w:t>.</w:t>
      </w:r>
      <w:r w:rsidR="0055449C">
        <w:rPr>
          <w:bCs/>
          <w:iCs/>
          <w:kern w:val="0"/>
          <w:sz w:val="22"/>
          <w:szCs w:val="22"/>
        </w:rPr>
        <w:t>Б</w:t>
      </w:r>
      <w:proofErr w:type="gramEnd"/>
      <w:r w:rsidR="0055449C">
        <w:rPr>
          <w:bCs/>
          <w:iCs/>
          <w:kern w:val="0"/>
          <w:sz w:val="22"/>
          <w:szCs w:val="22"/>
        </w:rPr>
        <w:t>ольшой</w:t>
      </w:r>
      <w:proofErr w:type="spellEnd"/>
      <w:r w:rsidR="0055449C">
        <w:rPr>
          <w:bCs/>
          <w:iCs/>
          <w:kern w:val="0"/>
          <w:sz w:val="22"/>
          <w:szCs w:val="22"/>
        </w:rPr>
        <w:t xml:space="preserve"> </w:t>
      </w:r>
      <w:proofErr w:type="spellStart"/>
      <w:r w:rsidR="0055449C">
        <w:rPr>
          <w:bCs/>
          <w:iCs/>
          <w:kern w:val="0"/>
          <w:sz w:val="22"/>
          <w:szCs w:val="22"/>
        </w:rPr>
        <w:t>Селег</w:t>
      </w:r>
      <w:proofErr w:type="spellEnd"/>
      <w:r w:rsidR="0055449C">
        <w:rPr>
          <w:bCs/>
          <w:iCs/>
          <w:kern w:val="0"/>
          <w:sz w:val="22"/>
          <w:szCs w:val="22"/>
        </w:rPr>
        <w:t xml:space="preserve">, </w:t>
      </w:r>
      <w:proofErr w:type="spellStart"/>
      <w:r w:rsidR="0055449C">
        <w:rPr>
          <w:bCs/>
          <w:iCs/>
          <w:kern w:val="0"/>
          <w:sz w:val="22"/>
          <w:szCs w:val="22"/>
        </w:rPr>
        <w:t>ул.Советская</w:t>
      </w:r>
      <w:proofErr w:type="spellEnd"/>
      <w:r w:rsidR="0055449C">
        <w:rPr>
          <w:bCs/>
          <w:iCs/>
          <w:kern w:val="0"/>
          <w:sz w:val="22"/>
          <w:szCs w:val="22"/>
        </w:rPr>
        <w:t>.</w:t>
      </w:r>
    </w:p>
    <w:p w:rsidR="002C3ACE" w:rsidRPr="001944FD" w:rsidRDefault="00526B74" w:rsidP="002C3ACE">
      <w:pPr>
        <w:tabs>
          <w:tab w:val="left" w:pos="851"/>
          <w:tab w:val="left" w:pos="993"/>
        </w:tabs>
        <w:ind w:right="-285" w:firstLine="567"/>
        <w:jc w:val="both"/>
        <w:rPr>
          <w:bCs/>
          <w:iCs/>
          <w:kern w:val="0"/>
          <w:sz w:val="22"/>
          <w:szCs w:val="22"/>
        </w:rPr>
      </w:pPr>
      <w:r w:rsidRPr="001944FD">
        <w:rPr>
          <w:bCs/>
          <w:iCs/>
          <w:kern w:val="0"/>
          <w:sz w:val="22"/>
          <w:szCs w:val="22"/>
        </w:rPr>
        <w:t>1.5</w:t>
      </w:r>
      <w:r w:rsidR="002C3ACE" w:rsidRPr="001944FD">
        <w:rPr>
          <w:bCs/>
          <w:iCs/>
          <w:kern w:val="0"/>
          <w:sz w:val="22"/>
          <w:szCs w:val="22"/>
        </w:rPr>
        <w:t xml:space="preserve">. Срок выполнения работ: </w:t>
      </w:r>
    </w:p>
    <w:p w:rsidR="002C3ACE" w:rsidRPr="001944FD" w:rsidRDefault="002C3ACE" w:rsidP="002C3ACE">
      <w:pPr>
        <w:tabs>
          <w:tab w:val="left" w:pos="851"/>
          <w:tab w:val="left" w:pos="993"/>
        </w:tabs>
        <w:ind w:right="-285" w:firstLine="1276"/>
        <w:jc w:val="both"/>
        <w:rPr>
          <w:bCs/>
          <w:iCs/>
          <w:kern w:val="0"/>
          <w:sz w:val="22"/>
          <w:szCs w:val="22"/>
        </w:rPr>
      </w:pPr>
      <w:r w:rsidRPr="001944FD">
        <w:rPr>
          <w:b/>
          <w:bCs/>
          <w:iCs/>
          <w:kern w:val="0"/>
          <w:sz w:val="22"/>
          <w:szCs w:val="22"/>
        </w:rPr>
        <w:t>1 этап:</w:t>
      </w:r>
      <w:r w:rsidRPr="001944FD">
        <w:rPr>
          <w:bCs/>
          <w:iCs/>
          <w:kern w:val="0"/>
          <w:sz w:val="22"/>
          <w:szCs w:val="22"/>
        </w:rPr>
        <w:t xml:space="preserve"> Начало: с момента заключения муниципального контракта.</w:t>
      </w:r>
    </w:p>
    <w:p w:rsidR="002C3ACE" w:rsidRPr="001944FD" w:rsidRDefault="002C3ACE" w:rsidP="002C3ACE">
      <w:pPr>
        <w:tabs>
          <w:tab w:val="left" w:pos="851"/>
          <w:tab w:val="left" w:pos="993"/>
        </w:tabs>
        <w:ind w:right="-285" w:firstLine="1276"/>
        <w:jc w:val="both"/>
        <w:rPr>
          <w:bCs/>
          <w:iCs/>
          <w:kern w:val="0"/>
          <w:sz w:val="22"/>
          <w:szCs w:val="22"/>
        </w:rPr>
      </w:pPr>
      <w:r w:rsidRPr="001944FD">
        <w:rPr>
          <w:bCs/>
          <w:iCs/>
          <w:kern w:val="0"/>
          <w:sz w:val="22"/>
          <w:szCs w:val="22"/>
        </w:rPr>
        <w:t xml:space="preserve">             Окончание: до </w:t>
      </w:r>
      <w:r w:rsidR="0055449C">
        <w:rPr>
          <w:bCs/>
          <w:iCs/>
          <w:kern w:val="0"/>
          <w:sz w:val="22"/>
          <w:szCs w:val="22"/>
        </w:rPr>
        <w:t>31</w:t>
      </w:r>
      <w:r w:rsidRPr="001944FD">
        <w:rPr>
          <w:bCs/>
          <w:iCs/>
          <w:kern w:val="0"/>
          <w:sz w:val="22"/>
          <w:szCs w:val="22"/>
        </w:rPr>
        <w:t xml:space="preserve"> </w:t>
      </w:r>
      <w:r w:rsidR="0055449C">
        <w:rPr>
          <w:bCs/>
          <w:iCs/>
          <w:kern w:val="0"/>
          <w:sz w:val="22"/>
          <w:szCs w:val="22"/>
        </w:rPr>
        <w:t>дека</w:t>
      </w:r>
      <w:r w:rsidRPr="001944FD">
        <w:rPr>
          <w:bCs/>
          <w:iCs/>
          <w:kern w:val="0"/>
          <w:sz w:val="22"/>
          <w:szCs w:val="22"/>
        </w:rPr>
        <w:t>бря 2016 года.</w:t>
      </w:r>
    </w:p>
    <w:p w:rsidR="002C3ACE" w:rsidRPr="001944FD" w:rsidRDefault="002C3ACE" w:rsidP="002C3ACE">
      <w:pPr>
        <w:tabs>
          <w:tab w:val="left" w:pos="851"/>
          <w:tab w:val="left" w:pos="993"/>
        </w:tabs>
        <w:ind w:right="-285" w:firstLine="1276"/>
        <w:jc w:val="both"/>
        <w:rPr>
          <w:bCs/>
          <w:iCs/>
          <w:kern w:val="0"/>
          <w:sz w:val="22"/>
          <w:szCs w:val="22"/>
        </w:rPr>
      </w:pPr>
      <w:r w:rsidRPr="001944FD">
        <w:rPr>
          <w:b/>
          <w:bCs/>
          <w:iCs/>
          <w:kern w:val="0"/>
          <w:sz w:val="22"/>
          <w:szCs w:val="22"/>
        </w:rPr>
        <w:t>2 этап:</w:t>
      </w:r>
      <w:r w:rsidRPr="001944FD">
        <w:rPr>
          <w:bCs/>
          <w:iCs/>
          <w:kern w:val="0"/>
          <w:sz w:val="22"/>
          <w:szCs w:val="22"/>
        </w:rPr>
        <w:t xml:space="preserve"> Начало: с </w:t>
      </w:r>
      <w:r w:rsidR="0055449C">
        <w:rPr>
          <w:bCs/>
          <w:iCs/>
          <w:kern w:val="0"/>
          <w:sz w:val="22"/>
          <w:szCs w:val="22"/>
        </w:rPr>
        <w:t>01</w:t>
      </w:r>
      <w:r w:rsidRPr="001944FD">
        <w:rPr>
          <w:bCs/>
          <w:iCs/>
          <w:kern w:val="0"/>
          <w:sz w:val="22"/>
          <w:szCs w:val="22"/>
        </w:rPr>
        <w:t xml:space="preserve"> </w:t>
      </w:r>
      <w:r w:rsidR="0055449C">
        <w:rPr>
          <w:bCs/>
          <w:iCs/>
          <w:kern w:val="0"/>
          <w:sz w:val="22"/>
          <w:szCs w:val="22"/>
        </w:rPr>
        <w:t>янва</w:t>
      </w:r>
      <w:r w:rsidRPr="001944FD">
        <w:rPr>
          <w:bCs/>
          <w:iCs/>
          <w:kern w:val="0"/>
          <w:sz w:val="22"/>
          <w:szCs w:val="22"/>
        </w:rPr>
        <w:t>ря 201</w:t>
      </w:r>
      <w:r w:rsidR="0055449C">
        <w:rPr>
          <w:bCs/>
          <w:iCs/>
          <w:kern w:val="0"/>
          <w:sz w:val="22"/>
          <w:szCs w:val="22"/>
        </w:rPr>
        <w:t>7</w:t>
      </w:r>
      <w:r w:rsidRPr="001944FD">
        <w:rPr>
          <w:bCs/>
          <w:iCs/>
          <w:kern w:val="0"/>
          <w:sz w:val="22"/>
          <w:szCs w:val="22"/>
        </w:rPr>
        <w:t xml:space="preserve"> года.</w:t>
      </w:r>
    </w:p>
    <w:p w:rsidR="002C3ACE" w:rsidRPr="001944FD" w:rsidRDefault="002C3ACE" w:rsidP="002C3ACE">
      <w:pPr>
        <w:tabs>
          <w:tab w:val="left" w:pos="851"/>
          <w:tab w:val="left" w:pos="993"/>
        </w:tabs>
        <w:ind w:right="-285" w:firstLine="1276"/>
        <w:jc w:val="both"/>
        <w:rPr>
          <w:bCs/>
          <w:iCs/>
          <w:kern w:val="0"/>
          <w:sz w:val="22"/>
          <w:szCs w:val="22"/>
        </w:rPr>
      </w:pPr>
      <w:r w:rsidRPr="001944FD">
        <w:rPr>
          <w:bCs/>
          <w:iCs/>
          <w:kern w:val="0"/>
          <w:sz w:val="22"/>
          <w:szCs w:val="22"/>
        </w:rPr>
        <w:t xml:space="preserve">             Окончание: до </w:t>
      </w:r>
      <w:r w:rsidR="0055449C">
        <w:rPr>
          <w:bCs/>
          <w:iCs/>
          <w:kern w:val="0"/>
          <w:sz w:val="22"/>
          <w:szCs w:val="22"/>
        </w:rPr>
        <w:t>0</w:t>
      </w:r>
      <w:r w:rsidRPr="001944FD">
        <w:rPr>
          <w:bCs/>
          <w:iCs/>
          <w:kern w:val="0"/>
          <w:sz w:val="22"/>
          <w:szCs w:val="22"/>
        </w:rPr>
        <w:t xml:space="preserve">1 </w:t>
      </w:r>
      <w:r w:rsidR="0055449C">
        <w:rPr>
          <w:bCs/>
          <w:iCs/>
          <w:kern w:val="0"/>
          <w:sz w:val="22"/>
          <w:szCs w:val="22"/>
        </w:rPr>
        <w:t>октября</w:t>
      </w:r>
      <w:r w:rsidRPr="001944FD">
        <w:rPr>
          <w:bCs/>
          <w:iCs/>
          <w:kern w:val="0"/>
          <w:sz w:val="22"/>
          <w:szCs w:val="22"/>
        </w:rPr>
        <w:t xml:space="preserve"> 2017 года.</w:t>
      </w:r>
    </w:p>
    <w:p w:rsidR="002C3ACE" w:rsidRPr="001944FD" w:rsidRDefault="002C3ACE" w:rsidP="002C3ACE">
      <w:pPr>
        <w:tabs>
          <w:tab w:val="left" w:pos="851"/>
          <w:tab w:val="left" w:pos="993"/>
        </w:tabs>
        <w:ind w:right="-285" w:firstLine="567"/>
        <w:jc w:val="both"/>
        <w:rPr>
          <w:bCs/>
          <w:kern w:val="0"/>
          <w:sz w:val="22"/>
          <w:szCs w:val="22"/>
        </w:rPr>
      </w:pPr>
    </w:p>
    <w:p w:rsidR="002C3ACE" w:rsidRPr="001944FD" w:rsidRDefault="002C3ACE" w:rsidP="002C3ACE">
      <w:pPr>
        <w:widowControl w:val="0"/>
        <w:tabs>
          <w:tab w:val="left" w:pos="1260"/>
        </w:tabs>
        <w:autoSpaceDE w:val="0"/>
        <w:autoSpaceDN w:val="0"/>
        <w:adjustRightInd w:val="0"/>
        <w:ind w:right="-285" w:firstLine="284"/>
        <w:jc w:val="center"/>
        <w:rPr>
          <w:kern w:val="0"/>
          <w:sz w:val="22"/>
          <w:szCs w:val="22"/>
        </w:rPr>
      </w:pPr>
      <w:r w:rsidRPr="001944FD">
        <w:rPr>
          <w:b/>
          <w:kern w:val="0"/>
          <w:sz w:val="22"/>
          <w:szCs w:val="22"/>
        </w:rPr>
        <w:t xml:space="preserve">2. </w:t>
      </w:r>
      <w:r w:rsidRPr="001944FD">
        <w:rPr>
          <w:b/>
          <w:bCs/>
          <w:kern w:val="0"/>
          <w:sz w:val="22"/>
          <w:szCs w:val="22"/>
        </w:rPr>
        <w:t>Цена контракта и порядок расчетов</w:t>
      </w:r>
    </w:p>
    <w:p w:rsidR="00CF3BC2" w:rsidRPr="00CF3BC2" w:rsidRDefault="002C3ACE" w:rsidP="00CF3BC2">
      <w:pPr>
        <w:widowControl w:val="0"/>
        <w:tabs>
          <w:tab w:val="left" w:pos="1260"/>
        </w:tabs>
        <w:autoSpaceDE w:val="0"/>
        <w:autoSpaceDN w:val="0"/>
        <w:adjustRightInd w:val="0"/>
        <w:ind w:right="-285" w:firstLine="284"/>
        <w:jc w:val="both"/>
        <w:rPr>
          <w:bCs/>
          <w:kern w:val="0"/>
          <w:sz w:val="22"/>
          <w:szCs w:val="22"/>
        </w:rPr>
      </w:pPr>
      <w:r w:rsidRPr="001944FD">
        <w:rPr>
          <w:kern w:val="0"/>
          <w:sz w:val="22"/>
          <w:szCs w:val="22"/>
        </w:rPr>
        <w:t xml:space="preserve">2.1. </w:t>
      </w:r>
      <w:r w:rsidRPr="001944FD">
        <w:rPr>
          <w:bCs/>
          <w:kern w:val="0"/>
          <w:sz w:val="22"/>
          <w:szCs w:val="22"/>
        </w:rPr>
        <w:t xml:space="preserve">Цена Контракта составляет: </w:t>
      </w:r>
      <w:r w:rsidR="00CF3BC2" w:rsidRPr="00CF3BC2">
        <w:rPr>
          <w:bCs/>
          <w:kern w:val="0"/>
          <w:sz w:val="22"/>
          <w:szCs w:val="22"/>
        </w:rPr>
        <w:t xml:space="preserve"> _____рублей _________ копеек (________________ рублей _____________ копеек), в том числе НДС   _______ рублей ___ копеек </w:t>
      </w:r>
    </w:p>
    <w:p w:rsidR="002C3ACE" w:rsidRPr="00CF3BC2" w:rsidRDefault="00CF3BC2" w:rsidP="002C3ACE">
      <w:pPr>
        <w:widowControl w:val="0"/>
        <w:tabs>
          <w:tab w:val="left" w:pos="1260"/>
        </w:tabs>
        <w:autoSpaceDE w:val="0"/>
        <w:autoSpaceDN w:val="0"/>
        <w:adjustRightInd w:val="0"/>
        <w:ind w:right="-285" w:firstLine="284"/>
        <w:jc w:val="both"/>
        <w:rPr>
          <w:kern w:val="0"/>
          <w:sz w:val="22"/>
          <w:szCs w:val="22"/>
        </w:rPr>
      </w:pPr>
      <w:proofErr w:type="gramStart"/>
      <w:r w:rsidRPr="00CF3BC2">
        <w:rPr>
          <w:bCs/>
          <w:i/>
          <w:kern w:val="0"/>
          <w:sz w:val="22"/>
          <w:szCs w:val="22"/>
        </w:rPr>
        <w:t>(Если НДС не облагается, указывать:</w:t>
      </w:r>
      <w:proofErr w:type="gramEnd"/>
      <w:r w:rsidRPr="00CF3BC2">
        <w:rPr>
          <w:bCs/>
          <w:i/>
          <w:kern w:val="0"/>
          <w:sz w:val="22"/>
          <w:szCs w:val="22"/>
        </w:rPr>
        <w:t xml:space="preserve"> </w:t>
      </w:r>
      <w:proofErr w:type="gramStart"/>
      <w:r w:rsidRPr="00CF3BC2">
        <w:rPr>
          <w:bCs/>
          <w:i/>
          <w:kern w:val="0"/>
          <w:sz w:val="22"/>
          <w:szCs w:val="22"/>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w:t>
      </w:r>
      <w:r>
        <w:rPr>
          <w:bCs/>
          <w:i/>
          <w:kern w:val="0"/>
          <w:sz w:val="22"/>
          <w:szCs w:val="22"/>
        </w:rPr>
        <w:t>аты НДС»)</w:t>
      </w:r>
      <w:r w:rsidR="002C3ACE" w:rsidRPr="001944FD">
        <w:rPr>
          <w:b/>
          <w:kern w:val="0"/>
          <w:sz w:val="22"/>
          <w:szCs w:val="22"/>
        </w:rPr>
        <w:t xml:space="preserve"> </w:t>
      </w:r>
      <w:r w:rsidR="002C3ACE" w:rsidRPr="00CF3BC2">
        <w:rPr>
          <w:kern w:val="0"/>
          <w:sz w:val="22"/>
          <w:szCs w:val="22"/>
        </w:rPr>
        <w:t>в том числе:</w:t>
      </w:r>
      <w:proofErr w:type="gramEnd"/>
    </w:p>
    <w:p w:rsidR="002C3ACE" w:rsidRPr="001944FD" w:rsidRDefault="002C3ACE" w:rsidP="002C3ACE">
      <w:pPr>
        <w:widowControl w:val="0"/>
        <w:tabs>
          <w:tab w:val="left" w:pos="1260"/>
        </w:tabs>
        <w:autoSpaceDE w:val="0"/>
        <w:autoSpaceDN w:val="0"/>
        <w:adjustRightInd w:val="0"/>
        <w:ind w:right="-285" w:firstLine="284"/>
        <w:jc w:val="both"/>
        <w:rPr>
          <w:b/>
          <w:kern w:val="0"/>
          <w:sz w:val="22"/>
          <w:szCs w:val="22"/>
        </w:rPr>
      </w:pPr>
      <w:r w:rsidRPr="001944FD">
        <w:rPr>
          <w:b/>
          <w:kern w:val="0"/>
          <w:sz w:val="22"/>
          <w:szCs w:val="22"/>
        </w:rPr>
        <w:t>2016 год</w:t>
      </w:r>
      <w:proofErr w:type="gramStart"/>
      <w:r w:rsidRPr="001944FD">
        <w:rPr>
          <w:b/>
          <w:kern w:val="0"/>
          <w:sz w:val="22"/>
          <w:szCs w:val="22"/>
        </w:rPr>
        <w:t xml:space="preserve"> – ______ (______________________________) </w:t>
      </w:r>
      <w:proofErr w:type="gramEnd"/>
      <w:r w:rsidRPr="001944FD">
        <w:rPr>
          <w:b/>
          <w:kern w:val="0"/>
          <w:sz w:val="22"/>
          <w:szCs w:val="22"/>
        </w:rPr>
        <w:t>рублей 00 копеек;</w:t>
      </w:r>
    </w:p>
    <w:p w:rsidR="002C3ACE" w:rsidRPr="001944FD" w:rsidRDefault="002C3ACE" w:rsidP="002C3ACE">
      <w:pPr>
        <w:widowControl w:val="0"/>
        <w:tabs>
          <w:tab w:val="left" w:pos="1260"/>
        </w:tabs>
        <w:autoSpaceDE w:val="0"/>
        <w:autoSpaceDN w:val="0"/>
        <w:adjustRightInd w:val="0"/>
        <w:ind w:right="-285" w:firstLine="284"/>
        <w:jc w:val="both"/>
        <w:rPr>
          <w:b/>
          <w:kern w:val="0"/>
          <w:sz w:val="22"/>
          <w:szCs w:val="22"/>
        </w:rPr>
      </w:pPr>
      <w:r w:rsidRPr="001944FD">
        <w:rPr>
          <w:b/>
          <w:kern w:val="0"/>
          <w:sz w:val="22"/>
          <w:szCs w:val="22"/>
        </w:rPr>
        <w:t>2017 год</w:t>
      </w:r>
      <w:proofErr w:type="gramStart"/>
      <w:r w:rsidRPr="001944FD">
        <w:rPr>
          <w:b/>
          <w:kern w:val="0"/>
          <w:sz w:val="22"/>
          <w:szCs w:val="22"/>
        </w:rPr>
        <w:t xml:space="preserve"> – _______ (_____________________________) </w:t>
      </w:r>
      <w:proofErr w:type="gramEnd"/>
      <w:r w:rsidRPr="001944FD">
        <w:rPr>
          <w:b/>
          <w:kern w:val="0"/>
          <w:sz w:val="22"/>
          <w:szCs w:val="22"/>
        </w:rPr>
        <w:t>рублей 00 копеек.</w:t>
      </w:r>
    </w:p>
    <w:p w:rsidR="002C3ACE" w:rsidRPr="001944FD" w:rsidRDefault="002C3ACE" w:rsidP="002C3ACE">
      <w:pPr>
        <w:widowControl w:val="0"/>
        <w:tabs>
          <w:tab w:val="left" w:pos="1260"/>
        </w:tabs>
        <w:autoSpaceDE w:val="0"/>
        <w:autoSpaceDN w:val="0"/>
        <w:adjustRightInd w:val="0"/>
        <w:ind w:right="-285" w:firstLine="284"/>
        <w:jc w:val="both"/>
        <w:rPr>
          <w:kern w:val="0"/>
          <w:sz w:val="22"/>
          <w:szCs w:val="22"/>
        </w:rPr>
      </w:pPr>
      <w:r w:rsidRPr="001944FD">
        <w:rPr>
          <w:kern w:val="0"/>
          <w:sz w:val="22"/>
          <w:szCs w:val="22"/>
        </w:rPr>
        <w:t>2.2. 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2C3ACE" w:rsidRPr="001944FD" w:rsidRDefault="002C3ACE" w:rsidP="002C3ACE">
      <w:pPr>
        <w:widowControl w:val="0"/>
        <w:tabs>
          <w:tab w:val="left" w:pos="1260"/>
        </w:tabs>
        <w:autoSpaceDE w:val="0"/>
        <w:autoSpaceDN w:val="0"/>
        <w:adjustRightInd w:val="0"/>
        <w:ind w:right="-285" w:firstLine="284"/>
        <w:jc w:val="both"/>
        <w:rPr>
          <w:kern w:val="0"/>
          <w:sz w:val="22"/>
          <w:szCs w:val="22"/>
        </w:rPr>
      </w:pPr>
      <w:r w:rsidRPr="001944FD">
        <w:rPr>
          <w:kern w:val="0"/>
          <w:sz w:val="22"/>
          <w:szCs w:val="22"/>
        </w:rPr>
        <w:t xml:space="preserve">2.3. Основанием для оплаты работ является оформленные в установленном порядке и предоставленные акт </w:t>
      </w:r>
      <w:r w:rsidRPr="001944FD">
        <w:rPr>
          <w:kern w:val="0"/>
          <w:sz w:val="22"/>
          <w:szCs w:val="22"/>
        </w:rPr>
        <w:lastRenderedPageBreak/>
        <w:t xml:space="preserve">сдачи-приемки выполненных работ </w:t>
      </w:r>
      <w:r w:rsidR="00526B74" w:rsidRPr="001944FD">
        <w:rPr>
          <w:kern w:val="0"/>
          <w:sz w:val="22"/>
          <w:szCs w:val="22"/>
        </w:rPr>
        <w:t>по очередному этапу, представленный в соответствии с Календарным планом выполнения работ (Приложение №2).</w:t>
      </w:r>
    </w:p>
    <w:p w:rsidR="002C3ACE" w:rsidRPr="001944FD" w:rsidRDefault="002C3ACE" w:rsidP="002C3ACE">
      <w:pPr>
        <w:widowControl w:val="0"/>
        <w:tabs>
          <w:tab w:val="left" w:pos="1260"/>
        </w:tabs>
        <w:autoSpaceDE w:val="0"/>
        <w:autoSpaceDN w:val="0"/>
        <w:adjustRightInd w:val="0"/>
        <w:ind w:right="-285" w:firstLine="284"/>
        <w:jc w:val="both"/>
        <w:rPr>
          <w:kern w:val="0"/>
          <w:sz w:val="22"/>
          <w:szCs w:val="22"/>
        </w:rPr>
      </w:pPr>
      <w:r w:rsidRPr="001944FD">
        <w:rPr>
          <w:kern w:val="0"/>
          <w:sz w:val="22"/>
          <w:szCs w:val="22"/>
        </w:rPr>
        <w:t xml:space="preserve">2.4. Оплата производится безналичным перечислением денежных средств на расчетный счет Исполнителя по факту выполненных работ и подписания сторонами акта о приемке выполненных работ в размере, не превышающем предельные объемы </w:t>
      </w:r>
      <w:proofErr w:type="gramStart"/>
      <w:r w:rsidRPr="001944FD">
        <w:rPr>
          <w:kern w:val="0"/>
          <w:sz w:val="22"/>
          <w:szCs w:val="22"/>
        </w:rPr>
        <w:t>финансирования</w:t>
      </w:r>
      <w:proofErr w:type="gramEnd"/>
      <w:r w:rsidRPr="001944FD">
        <w:rPr>
          <w:kern w:val="0"/>
          <w:sz w:val="22"/>
          <w:szCs w:val="22"/>
        </w:rPr>
        <w:t xml:space="preserve"> выделенные в 2016 и 2017 году. 1 этап</w:t>
      </w:r>
      <w:r w:rsidR="00A504C9">
        <w:rPr>
          <w:kern w:val="0"/>
          <w:sz w:val="22"/>
          <w:szCs w:val="22"/>
        </w:rPr>
        <w:t xml:space="preserve"> оплаты</w:t>
      </w:r>
      <w:r w:rsidRPr="001944FD">
        <w:rPr>
          <w:kern w:val="0"/>
          <w:sz w:val="22"/>
          <w:szCs w:val="22"/>
        </w:rPr>
        <w:t>: до 31 декабря 2016 года, 2 этап</w:t>
      </w:r>
      <w:r w:rsidR="00A504C9">
        <w:rPr>
          <w:kern w:val="0"/>
          <w:sz w:val="22"/>
          <w:szCs w:val="22"/>
        </w:rPr>
        <w:t xml:space="preserve"> оплаты</w:t>
      </w:r>
      <w:r w:rsidRPr="001944FD">
        <w:rPr>
          <w:kern w:val="0"/>
          <w:sz w:val="22"/>
          <w:szCs w:val="22"/>
        </w:rPr>
        <w:t xml:space="preserve">: до </w:t>
      </w:r>
      <w:r w:rsidR="0055449C">
        <w:rPr>
          <w:kern w:val="0"/>
          <w:sz w:val="22"/>
          <w:szCs w:val="22"/>
        </w:rPr>
        <w:t>01</w:t>
      </w:r>
      <w:r w:rsidRPr="001944FD">
        <w:rPr>
          <w:kern w:val="0"/>
          <w:sz w:val="22"/>
          <w:szCs w:val="22"/>
        </w:rPr>
        <w:t xml:space="preserve"> </w:t>
      </w:r>
      <w:r w:rsidR="0055449C">
        <w:rPr>
          <w:kern w:val="0"/>
          <w:sz w:val="22"/>
          <w:szCs w:val="22"/>
        </w:rPr>
        <w:t>октября</w:t>
      </w:r>
      <w:r w:rsidRPr="001944FD">
        <w:rPr>
          <w:kern w:val="0"/>
          <w:sz w:val="22"/>
          <w:szCs w:val="22"/>
        </w:rPr>
        <w:t xml:space="preserve"> 2017 года, при этом ежемесячное выполнение работ и их оплата в </w:t>
      </w:r>
      <w:proofErr w:type="gramStart"/>
      <w:r w:rsidRPr="001944FD">
        <w:rPr>
          <w:kern w:val="0"/>
          <w:sz w:val="22"/>
          <w:szCs w:val="22"/>
        </w:rPr>
        <w:t>рамках</w:t>
      </w:r>
      <w:proofErr w:type="gramEnd"/>
      <w:r w:rsidRPr="001944FD">
        <w:rPr>
          <w:kern w:val="0"/>
          <w:sz w:val="22"/>
          <w:szCs w:val="22"/>
        </w:rPr>
        <w:t xml:space="preserve"> настоящего Контракта не является этапом исполнения настоящего Контракта. </w:t>
      </w:r>
    </w:p>
    <w:p w:rsidR="002C3ACE" w:rsidRPr="001944FD" w:rsidRDefault="002C3ACE" w:rsidP="002C3ACE">
      <w:pPr>
        <w:widowControl w:val="0"/>
        <w:tabs>
          <w:tab w:val="left" w:pos="1260"/>
        </w:tabs>
        <w:autoSpaceDE w:val="0"/>
        <w:autoSpaceDN w:val="0"/>
        <w:adjustRightInd w:val="0"/>
        <w:ind w:right="-285" w:firstLine="284"/>
        <w:jc w:val="both"/>
        <w:rPr>
          <w:kern w:val="0"/>
          <w:sz w:val="22"/>
          <w:szCs w:val="22"/>
        </w:rPr>
      </w:pPr>
      <w:r w:rsidRPr="001944FD">
        <w:rPr>
          <w:kern w:val="0"/>
          <w:sz w:val="22"/>
          <w:szCs w:val="22"/>
        </w:rPr>
        <w:t>2.5. Цена муниципального Контракта является твердой и не может изменяться в ходе его исполнения.</w:t>
      </w:r>
    </w:p>
    <w:p w:rsidR="002C3ACE" w:rsidRPr="001944FD" w:rsidRDefault="002C3ACE" w:rsidP="002C3ACE">
      <w:pPr>
        <w:widowControl w:val="0"/>
        <w:tabs>
          <w:tab w:val="left" w:pos="1260"/>
        </w:tabs>
        <w:autoSpaceDE w:val="0"/>
        <w:autoSpaceDN w:val="0"/>
        <w:adjustRightInd w:val="0"/>
        <w:ind w:right="-285" w:firstLine="284"/>
        <w:jc w:val="both"/>
        <w:rPr>
          <w:kern w:val="0"/>
          <w:sz w:val="22"/>
          <w:szCs w:val="22"/>
        </w:rPr>
      </w:pPr>
      <w:r w:rsidRPr="001944FD">
        <w:rPr>
          <w:kern w:val="0"/>
          <w:sz w:val="22"/>
          <w:szCs w:val="22"/>
        </w:rPr>
        <w:t xml:space="preserve">2.6. Источник финансирования: </w:t>
      </w:r>
      <w:r w:rsidR="0055449C">
        <w:rPr>
          <w:kern w:val="0"/>
          <w:sz w:val="22"/>
          <w:szCs w:val="22"/>
        </w:rPr>
        <w:t xml:space="preserve">средства бюджета Удмуртской Республики и </w:t>
      </w:r>
      <w:r w:rsidRPr="001944FD">
        <w:rPr>
          <w:kern w:val="0"/>
          <w:sz w:val="22"/>
          <w:szCs w:val="22"/>
        </w:rPr>
        <w:t>бюджет муниципального образования «Красногорский район».</w:t>
      </w:r>
    </w:p>
    <w:p w:rsidR="002C3ACE" w:rsidRPr="001944FD" w:rsidRDefault="002C3ACE" w:rsidP="002C3ACE">
      <w:pPr>
        <w:widowControl w:val="0"/>
        <w:tabs>
          <w:tab w:val="left" w:pos="1260"/>
        </w:tabs>
        <w:autoSpaceDE w:val="0"/>
        <w:autoSpaceDN w:val="0"/>
        <w:adjustRightInd w:val="0"/>
        <w:ind w:right="-285" w:firstLine="284"/>
        <w:jc w:val="both"/>
        <w:rPr>
          <w:kern w:val="0"/>
          <w:sz w:val="22"/>
          <w:szCs w:val="22"/>
        </w:rPr>
      </w:pPr>
      <w:r w:rsidRPr="001944FD">
        <w:rPr>
          <w:kern w:val="0"/>
          <w:sz w:val="22"/>
          <w:szCs w:val="22"/>
        </w:rPr>
        <w:t>2.7. 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2C3ACE" w:rsidRPr="001944FD" w:rsidRDefault="002C3ACE" w:rsidP="002C3ACE">
      <w:pPr>
        <w:widowControl w:val="0"/>
        <w:tabs>
          <w:tab w:val="left" w:pos="1260"/>
        </w:tabs>
        <w:autoSpaceDE w:val="0"/>
        <w:autoSpaceDN w:val="0"/>
        <w:adjustRightInd w:val="0"/>
        <w:ind w:right="-285" w:firstLine="284"/>
        <w:jc w:val="both"/>
        <w:rPr>
          <w:kern w:val="0"/>
          <w:sz w:val="22"/>
          <w:szCs w:val="22"/>
        </w:rPr>
      </w:pPr>
    </w:p>
    <w:p w:rsidR="002C3ACE" w:rsidRPr="001944FD" w:rsidRDefault="002C3ACE" w:rsidP="002C3ACE">
      <w:pPr>
        <w:widowControl w:val="0"/>
        <w:shd w:val="clear" w:color="auto" w:fill="FFFFFF"/>
        <w:suppressAutoHyphens/>
        <w:autoSpaceDE w:val="0"/>
        <w:autoSpaceDN w:val="0"/>
        <w:adjustRightInd w:val="0"/>
        <w:ind w:right="-285"/>
        <w:jc w:val="center"/>
        <w:rPr>
          <w:b/>
          <w:color w:val="000000"/>
          <w:kern w:val="0"/>
          <w:sz w:val="22"/>
          <w:szCs w:val="22"/>
        </w:rPr>
      </w:pPr>
      <w:r w:rsidRPr="001944FD">
        <w:rPr>
          <w:b/>
          <w:kern w:val="0"/>
          <w:sz w:val="22"/>
          <w:szCs w:val="22"/>
          <w:lang w:eastAsia="ar-SA"/>
        </w:rPr>
        <w:t xml:space="preserve">3. </w:t>
      </w:r>
      <w:r w:rsidRPr="001944FD">
        <w:rPr>
          <w:b/>
          <w:color w:val="000000"/>
          <w:kern w:val="0"/>
          <w:sz w:val="22"/>
          <w:szCs w:val="22"/>
        </w:rPr>
        <w:t>Права и обязанности сторон</w:t>
      </w:r>
    </w:p>
    <w:p w:rsidR="002C3ACE" w:rsidRPr="001944FD" w:rsidRDefault="002C3ACE" w:rsidP="002C3ACE">
      <w:pPr>
        <w:suppressAutoHyphens/>
        <w:ind w:right="-285" w:firstLine="567"/>
        <w:jc w:val="both"/>
        <w:rPr>
          <w:rFonts w:eastAsia="Arial"/>
          <w:b/>
          <w:kern w:val="0"/>
          <w:sz w:val="22"/>
          <w:szCs w:val="22"/>
          <w:lang w:eastAsia="ar-SA"/>
        </w:rPr>
      </w:pPr>
      <w:r w:rsidRPr="001944FD">
        <w:rPr>
          <w:rFonts w:eastAsia="Arial"/>
          <w:b/>
          <w:kern w:val="0"/>
          <w:sz w:val="22"/>
          <w:szCs w:val="22"/>
          <w:lang w:eastAsia="ar-SA"/>
        </w:rPr>
        <w:t>3.1. Заказчик обязан:</w:t>
      </w:r>
    </w:p>
    <w:p w:rsidR="002C3ACE" w:rsidRPr="001944FD" w:rsidRDefault="002C3ACE" w:rsidP="002C3ACE">
      <w:pPr>
        <w:ind w:right="-285" w:firstLine="567"/>
        <w:jc w:val="both"/>
        <w:rPr>
          <w:rFonts w:eastAsia="Calibri"/>
          <w:bCs/>
          <w:kern w:val="0"/>
          <w:sz w:val="22"/>
          <w:szCs w:val="22"/>
          <w:lang w:eastAsia="en-US"/>
        </w:rPr>
      </w:pPr>
      <w:r w:rsidRPr="001944FD">
        <w:rPr>
          <w:rFonts w:eastAsia="Arial"/>
          <w:kern w:val="0"/>
          <w:sz w:val="22"/>
          <w:szCs w:val="22"/>
          <w:lang w:eastAsia="ar-SA"/>
        </w:rPr>
        <w:t xml:space="preserve">3.1.1. </w:t>
      </w:r>
      <w:r w:rsidRPr="001944FD">
        <w:rPr>
          <w:rFonts w:eastAsia="Calibri"/>
          <w:bCs/>
          <w:kern w:val="0"/>
          <w:sz w:val="22"/>
          <w:szCs w:val="22"/>
          <w:lang w:eastAsia="en-US"/>
        </w:rPr>
        <w:t>Принять выполненные работы в соответствии с условиями настоящего Контракта.</w:t>
      </w:r>
    </w:p>
    <w:p w:rsidR="002C3ACE" w:rsidRPr="001944FD" w:rsidRDefault="002C3ACE" w:rsidP="002C3ACE">
      <w:pPr>
        <w:ind w:right="-285" w:firstLine="567"/>
        <w:jc w:val="both"/>
        <w:rPr>
          <w:rFonts w:eastAsia="Calibri"/>
          <w:bCs/>
          <w:kern w:val="0"/>
          <w:sz w:val="22"/>
          <w:szCs w:val="22"/>
          <w:lang w:eastAsia="en-US"/>
        </w:rPr>
      </w:pPr>
      <w:r w:rsidRPr="001944FD">
        <w:rPr>
          <w:rFonts w:eastAsia="Arial"/>
          <w:kern w:val="0"/>
          <w:sz w:val="22"/>
          <w:szCs w:val="22"/>
          <w:lang w:eastAsia="ar-SA"/>
        </w:rPr>
        <w:t xml:space="preserve">3.1.2. </w:t>
      </w:r>
      <w:r w:rsidRPr="001944FD">
        <w:rPr>
          <w:rFonts w:eastAsia="Calibri"/>
          <w:bCs/>
          <w:kern w:val="0"/>
          <w:sz w:val="22"/>
          <w:szCs w:val="22"/>
          <w:lang w:eastAsia="en-US"/>
        </w:rPr>
        <w:t>Оплатить принятые работы в соответствии с условиями настоящего Контракта.</w:t>
      </w:r>
    </w:p>
    <w:p w:rsidR="002C3ACE" w:rsidRPr="001944FD" w:rsidRDefault="002C3ACE" w:rsidP="002C3ACE">
      <w:pPr>
        <w:suppressAutoHyphens/>
        <w:ind w:right="-285" w:firstLine="567"/>
        <w:jc w:val="both"/>
        <w:rPr>
          <w:bCs/>
          <w:kern w:val="0"/>
          <w:sz w:val="22"/>
          <w:szCs w:val="22"/>
        </w:rPr>
      </w:pPr>
      <w:r w:rsidRPr="001944FD">
        <w:rPr>
          <w:rFonts w:eastAsia="Arial"/>
          <w:kern w:val="0"/>
          <w:sz w:val="22"/>
          <w:szCs w:val="22"/>
          <w:lang w:eastAsia="ar-SA"/>
        </w:rPr>
        <w:t xml:space="preserve">3.1.3. </w:t>
      </w:r>
      <w:r w:rsidRPr="001944FD">
        <w:rPr>
          <w:bCs/>
          <w:kern w:val="0"/>
          <w:sz w:val="22"/>
          <w:szCs w:val="22"/>
        </w:rPr>
        <w:t xml:space="preserve">Проверять ход выполнения работ по настоящему Контракту на соответствие </w:t>
      </w:r>
      <w:r w:rsidRPr="001944FD">
        <w:rPr>
          <w:kern w:val="0"/>
          <w:sz w:val="22"/>
          <w:szCs w:val="22"/>
        </w:rPr>
        <w:t xml:space="preserve">Техническому заданию и условиям настоящего Контракта, </w:t>
      </w:r>
      <w:r w:rsidRPr="001944FD">
        <w:rPr>
          <w:bCs/>
          <w:kern w:val="0"/>
          <w:sz w:val="22"/>
          <w:szCs w:val="22"/>
        </w:rPr>
        <w:t>не вмешиваясь в деятельность Исполнителя.</w:t>
      </w:r>
    </w:p>
    <w:p w:rsidR="002C3ACE" w:rsidRPr="001944FD" w:rsidRDefault="002C3ACE" w:rsidP="002C3ACE">
      <w:pPr>
        <w:ind w:right="-285" w:firstLine="567"/>
        <w:jc w:val="both"/>
        <w:rPr>
          <w:rFonts w:eastAsia="Calibri"/>
          <w:bCs/>
          <w:kern w:val="0"/>
          <w:sz w:val="22"/>
          <w:szCs w:val="22"/>
          <w:lang w:eastAsia="en-US"/>
        </w:rPr>
      </w:pPr>
      <w:r w:rsidRPr="001944FD">
        <w:rPr>
          <w:rFonts w:eastAsia="Calibri"/>
          <w:bCs/>
          <w:kern w:val="0"/>
          <w:sz w:val="22"/>
          <w:szCs w:val="22"/>
          <w:lang w:eastAsia="en-US"/>
        </w:rPr>
        <w:t>3.1.4. Оказывать содействие Исполнителю в выполнении работ по настоящему Контракту.</w:t>
      </w:r>
    </w:p>
    <w:p w:rsidR="002C3ACE" w:rsidRPr="001944FD" w:rsidRDefault="002C3ACE" w:rsidP="002C3ACE">
      <w:pPr>
        <w:ind w:right="-285" w:firstLine="567"/>
        <w:jc w:val="both"/>
        <w:rPr>
          <w:rFonts w:eastAsia="Calibri"/>
          <w:bCs/>
          <w:kern w:val="0"/>
          <w:sz w:val="22"/>
          <w:szCs w:val="22"/>
          <w:lang w:eastAsia="en-US"/>
        </w:rPr>
      </w:pPr>
      <w:r w:rsidRPr="001944FD">
        <w:rPr>
          <w:rFonts w:eastAsia="Arial"/>
          <w:kern w:val="0"/>
          <w:sz w:val="22"/>
          <w:szCs w:val="22"/>
          <w:lang w:eastAsia="ar-SA"/>
        </w:rPr>
        <w:t xml:space="preserve">3.1.5. Требовать от Исполнителя в установленные настоящим Контрактом сроки предоставление качественного результата выполнения работ в строгом соответствии с </w:t>
      </w:r>
      <w:r w:rsidR="00A504C9">
        <w:rPr>
          <w:rFonts w:eastAsia="Arial"/>
          <w:kern w:val="0"/>
          <w:sz w:val="22"/>
          <w:szCs w:val="22"/>
          <w:lang w:eastAsia="ar-SA"/>
        </w:rPr>
        <w:t>Т</w:t>
      </w:r>
      <w:r w:rsidRPr="001944FD">
        <w:rPr>
          <w:rFonts w:eastAsia="Arial"/>
          <w:kern w:val="0"/>
          <w:sz w:val="22"/>
          <w:szCs w:val="22"/>
          <w:lang w:eastAsia="ar-SA"/>
        </w:rPr>
        <w:t>ехническим заданием.</w:t>
      </w:r>
    </w:p>
    <w:p w:rsidR="002C3ACE" w:rsidRPr="001944FD" w:rsidRDefault="002C3ACE" w:rsidP="002C3ACE">
      <w:pPr>
        <w:suppressAutoHyphens/>
        <w:ind w:right="-285" w:firstLine="567"/>
        <w:jc w:val="both"/>
        <w:rPr>
          <w:rFonts w:eastAsia="Arial"/>
          <w:b/>
          <w:kern w:val="0"/>
          <w:sz w:val="22"/>
          <w:szCs w:val="22"/>
          <w:lang w:eastAsia="ar-SA"/>
        </w:rPr>
      </w:pPr>
      <w:r w:rsidRPr="001944FD">
        <w:rPr>
          <w:rFonts w:eastAsia="Arial"/>
          <w:b/>
          <w:kern w:val="0"/>
          <w:sz w:val="22"/>
          <w:szCs w:val="22"/>
          <w:lang w:eastAsia="ar-SA"/>
        </w:rPr>
        <w:t>3.2. Заказчик вправе:</w:t>
      </w:r>
    </w:p>
    <w:p w:rsidR="002C3ACE" w:rsidRPr="001944FD" w:rsidRDefault="002C3ACE" w:rsidP="002C3ACE">
      <w:pPr>
        <w:suppressAutoHyphens/>
        <w:ind w:right="-285" w:firstLine="567"/>
        <w:jc w:val="both"/>
        <w:rPr>
          <w:rFonts w:eastAsia="Arial"/>
          <w:kern w:val="0"/>
          <w:sz w:val="22"/>
          <w:szCs w:val="22"/>
          <w:lang w:eastAsia="ar-SA"/>
        </w:rPr>
      </w:pPr>
      <w:r w:rsidRPr="001944FD">
        <w:rPr>
          <w:rFonts w:eastAsia="Arial"/>
          <w:kern w:val="0"/>
          <w:sz w:val="22"/>
          <w:szCs w:val="22"/>
          <w:lang w:eastAsia="ar-SA"/>
        </w:rPr>
        <w:t xml:space="preserve">3.2.1. Осуществлять </w:t>
      </w:r>
      <w:proofErr w:type="gramStart"/>
      <w:r w:rsidRPr="001944FD">
        <w:rPr>
          <w:rFonts w:eastAsia="Arial"/>
          <w:kern w:val="0"/>
          <w:sz w:val="22"/>
          <w:szCs w:val="22"/>
          <w:lang w:eastAsia="ar-SA"/>
        </w:rPr>
        <w:t>контроль за</w:t>
      </w:r>
      <w:proofErr w:type="gramEnd"/>
      <w:r w:rsidRPr="001944FD">
        <w:rPr>
          <w:rFonts w:eastAsia="Arial"/>
          <w:kern w:val="0"/>
          <w:sz w:val="22"/>
          <w:szCs w:val="22"/>
          <w:lang w:eastAsia="ar-SA"/>
        </w:rPr>
        <w:t xml:space="preserve"> процессом и качеством выполненных работ Исполнителем, не вмешиваясь в оперативно-хозяйственную деятельность.</w:t>
      </w:r>
    </w:p>
    <w:p w:rsidR="002C3ACE" w:rsidRPr="001944FD" w:rsidRDefault="002C3ACE" w:rsidP="002C3ACE">
      <w:pPr>
        <w:suppressAutoHyphens/>
        <w:ind w:right="-285" w:firstLine="567"/>
        <w:jc w:val="both"/>
        <w:rPr>
          <w:rFonts w:eastAsia="Arial"/>
          <w:kern w:val="0"/>
          <w:sz w:val="22"/>
          <w:szCs w:val="22"/>
          <w:lang w:eastAsia="ar-SA"/>
        </w:rPr>
      </w:pPr>
      <w:r w:rsidRPr="001944FD">
        <w:rPr>
          <w:rFonts w:eastAsia="Arial"/>
          <w:kern w:val="0"/>
          <w:sz w:val="22"/>
          <w:szCs w:val="22"/>
          <w:lang w:eastAsia="ar-SA"/>
        </w:rPr>
        <w:t>3.2.2. Потребовать безвозмездного исправления результата выполненных работ, если по результатам проверки будут выявлены замечания.</w:t>
      </w:r>
    </w:p>
    <w:p w:rsidR="002C3ACE" w:rsidRPr="001944FD" w:rsidRDefault="002C3ACE" w:rsidP="002C3ACE">
      <w:pPr>
        <w:ind w:right="-285" w:firstLine="567"/>
        <w:jc w:val="both"/>
        <w:rPr>
          <w:rFonts w:eastAsia="Calibri"/>
          <w:kern w:val="0"/>
          <w:sz w:val="22"/>
          <w:szCs w:val="22"/>
          <w:lang w:eastAsia="en-US"/>
        </w:rPr>
      </w:pPr>
      <w:r w:rsidRPr="001944FD">
        <w:rPr>
          <w:rFonts w:eastAsia="Arial"/>
          <w:kern w:val="0"/>
          <w:sz w:val="22"/>
          <w:szCs w:val="22"/>
          <w:lang w:eastAsia="ar-SA"/>
        </w:rPr>
        <w:t xml:space="preserve">3.2.3. </w:t>
      </w:r>
      <w:r w:rsidRPr="001944FD">
        <w:rPr>
          <w:rFonts w:eastAsia="Calibri"/>
          <w:kern w:val="0"/>
          <w:sz w:val="22"/>
          <w:szCs w:val="22"/>
          <w:lang w:eastAsia="en-US"/>
        </w:rPr>
        <w:t>Провести экспертизу для проверки предоставленных Исполнителем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r w:rsidR="00A504C9">
        <w:rPr>
          <w:rFonts w:eastAsia="Calibri"/>
          <w:kern w:val="0"/>
          <w:sz w:val="22"/>
          <w:szCs w:val="22"/>
          <w:lang w:eastAsia="en-US"/>
        </w:rPr>
        <w:t xml:space="preserve"> </w:t>
      </w:r>
      <w:r w:rsidR="00A504C9" w:rsidRPr="00A504C9">
        <w:rPr>
          <w:rFonts w:eastAsia="Calibri"/>
          <w:kern w:val="0"/>
          <w:sz w:val="22"/>
          <w:szCs w:val="22"/>
          <w:lang w:eastAsia="en-US"/>
        </w:rPr>
        <w:t>от 05.04.2013 г. №44-ФЗ</w:t>
      </w:r>
      <w:r w:rsidRPr="001944FD">
        <w:rPr>
          <w:rFonts w:eastAsia="Calibri"/>
          <w:kern w:val="0"/>
          <w:sz w:val="22"/>
          <w:szCs w:val="22"/>
          <w:lang w:eastAsia="en-US"/>
        </w:rPr>
        <w:t xml:space="preserve">. </w:t>
      </w:r>
    </w:p>
    <w:p w:rsidR="002C3ACE" w:rsidRPr="001944FD" w:rsidRDefault="002C3ACE" w:rsidP="002C3ACE">
      <w:pPr>
        <w:ind w:right="-285" w:firstLine="567"/>
        <w:jc w:val="both"/>
        <w:rPr>
          <w:rFonts w:eastAsia="Calibri"/>
          <w:kern w:val="0"/>
          <w:sz w:val="22"/>
          <w:szCs w:val="22"/>
          <w:lang w:eastAsia="en-US"/>
        </w:rPr>
      </w:pPr>
      <w:r w:rsidRPr="001944FD">
        <w:rPr>
          <w:rFonts w:eastAsia="Calibri"/>
          <w:kern w:val="0"/>
          <w:sz w:val="22"/>
          <w:szCs w:val="22"/>
          <w:lang w:eastAsia="en-US"/>
        </w:rPr>
        <w:t>3.2.4. Запрашивать у Исполнителя  информацию о ходе и состоянии исполнения обязательств по настоящему Контракту.</w:t>
      </w:r>
    </w:p>
    <w:p w:rsidR="002C3ACE" w:rsidRPr="001944FD" w:rsidRDefault="002C3ACE" w:rsidP="002C3ACE">
      <w:pPr>
        <w:suppressAutoHyphens/>
        <w:ind w:right="-285" w:firstLine="567"/>
        <w:jc w:val="both"/>
        <w:rPr>
          <w:rFonts w:eastAsia="Arial"/>
          <w:b/>
          <w:kern w:val="0"/>
          <w:sz w:val="22"/>
          <w:szCs w:val="22"/>
          <w:lang w:eastAsia="ar-SA"/>
        </w:rPr>
      </w:pPr>
      <w:r w:rsidRPr="001944FD">
        <w:rPr>
          <w:rFonts w:eastAsia="Arial"/>
          <w:b/>
          <w:kern w:val="0"/>
          <w:sz w:val="22"/>
          <w:szCs w:val="22"/>
          <w:lang w:eastAsia="ar-SA"/>
        </w:rPr>
        <w:t xml:space="preserve">3.3. </w:t>
      </w:r>
      <w:r w:rsidRPr="001944FD">
        <w:rPr>
          <w:b/>
          <w:kern w:val="0"/>
          <w:sz w:val="22"/>
          <w:szCs w:val="22"/>
        </w:rPr>
        <w:t>Исполнитель</w:t>
      </w:r>
      <w:r w:rsidRPr="001944FD">
        <w:rPr>
          <w:rFonts w:eastAsia="Arial"/>
          <w:b/>
          <w:kern w:val="0"/>
          <w:sz w:val="22"/>
          <w:szCs w:val="22"/>
          <w:lang w:eastAsia="ar-SA"/>
        </w:rPr>
        <w:t xml:space="preserve"> обязан:</w:t>
      </w:r>
    </w:p>
    <w:p w:rsidR="002C3ACE" w:rsidRPr="001944FD" w:rsidRDefault="002C3ACE" w:rsidP="002C3ACE">
      <w:pPr>
        <w:suppressAutoHyphens/>
        <w:ind w:right="-285" w:firstLine="567"/>
        <w:jc w:val="both"/>
        <w:rPr>
          <w:rFonts w:eastAsia="Arial"/>
          <w:kern w:val="0"/>
          <w:sz w:val="22"/>
          <w:szCs w:val="22"/>
          <w:lang w:eastAsia="ar-SA"/>
        </w:rPr>
      </w:pPr>
      <w:r w:rsidRPr="001944FD">
        <w:rPr>
          <w:rFonts w:eastAsia="Arial"/>
          <w:kern w:val="0"/>
          <w:sz w:val="22"/>
          <w:szCs w:val="22"/>
          <w:lang w:eastAsia="ar-SA"/>
        </w:rPr>
        <w:t xml:space="preserve">3.3.1. </w:t>
      </w:r>
      <w:r w:rsidRPr="001944FD">
        <w:rPr>
          <w:bCs/>
          <w:kern w:val="0"/>
          <w:sz w:val="22"/>
          <w:szCs w:val="22"/>
        </w:rPr>
        <w:t xml:space="preserve">Выполнить работы в соответствии с </w:t>
      </w:r>
      <w:r w:rsidRPr="001944FD">
        <w:rPr>
          <w:kern w:val="0"/>
          <w:sz w:val="22"/>
          <w:szCs w:val="22"/>
        </w:rPr>
        <w:t xml:space="preserve">Техническим заданием </w:t>
      </w:r>
      <w:r w:rsidRPr="001944FD">
        <w:rPr>
          <w:bCs/>
          <w:kern w:val="0"/>
          <w:sz w:val="22"/>
          <w:szCs w:val="22"/>
        </w:rPr>
        <w:t xml:space="preserve"> и сдать их Заказчику в точном соответствии с условиями настоящего Контракта.</w:t>
      </w:r>
    </w:p>
    <w:p w:rsidR="002C3ACE" w:rsidRPr="001944FD" w:rsidRDefault="002C3ACE" w:rsidP="002C3ACE">
      <w:pPr>
        <w:suppressAutoHyphens/>
        <w:ind w:right="-285" w:firstLine="567"/>
        <w:jc w:val="both"/>
        <w:rPr>
          <w:kern w:val="0"/>
          <w:sz w:val="22"/>
          <w:szCs w:val="22"/>
        </w:rPr>
      </w:pPr>
      <w:r w:rsidRPr="001944FD">
        <w:rPr>
          <w:rFonts w:eastAsia="Arial"/>
          <w:kern w:val="0"/>
          <w:sz w:val="22"/>
          <w:szCs w:val="22"/>
          <w:lang w:eastAsia="ar-SA"/>
        </w:rPr>
        <w:t xml:space="preserve">3.3.2. </w:t>
      </w:r>
      <w:r w:rsidRPr="001944FD">
        <w:rPr>
          <w:bCs/>
          <w:kern w:val="0"/>
          <w:sz w:val="22"/>
          <w:szCs w:val="22"/>
        </w:rPr>
        <w:t xml:space="preserve">Соблюдать </w:t>
      </w:r>
      <w:r w:rsidRPr="001944FD">
        <w:rPr>
          <w:kern w:val="0"/>
          <w:sz w:val="22"/>
          <w:szCs w:val="22"/>
        </w:rPr>
        <w:t>требования, содержащиеся в Техническом задании, и иные нормативно-технические требования к выполнению работ.</w:t>
      </w:r>
    </w:p>
    <w:p w:rsidR="002C3ACE" w:rsidRPr="001944FD" w:rsidRDefault="002C3ACE" w:rsidP="002C3ACE">
      <w:pPr>
        <w:ind w:right="-285" w:firstLine="567"/>
        <w:jc w:val="both"/>
        <w:rPr>
          <w:rFonts w:eastAsia="Calibri"/>
          <w:bCs/>
          <w:kern w:val="0"/>
          <w:sz w:val="22"/>
          <w:szCs w:val="22"/>
          <w:lang w:eastAsia="en-US"/>
        </w:rPr>
      </w:pPr>
      <w:r w:rsidRPr="001944FD">
        <w:rPr>
          <w:rFonts w:eastAsia="Arial"/>
          <w:kern w:val="0"/>
          <w:sz w:val="22"/>
          <w:szCs w:val="22"/>
          <w:lang w:eastAsia="ar-SA"/>
        </w:rPr>
        <w:t xml:space="preserve">3.3.3. </w:t>
      </w:r>
      <w:r w:rsidRPr="001944FD">
        <w:rPr>
          <w:rFonts w:eastAsia="Calibri"/>
          <w:kern w:val="0"/>
          <w:sz w:val="22"/>
          <w:szCs w:val="22"/>
          <w:lang w:eastAsia="en-US"/>
        </w:rPr>
        <w:t xml:space="preserve">Обеспечить качество подготовленных выходных материалов в соответствии с Техническим заданием, </w:t>
      </w:r>
      <w:r w:rsidRPr="001944FD">
        <w:rPr>
          <w:rFonts w:eastAsia="Calibri"/>
          <w:bCs/>
          <w:kern w:val="0"/>
          <w:sz w:val="22"/>
          <w:szCs w:val="22"/>
          <w:lang w:eastAsia="en-US"/>
        </w:rPr>
        <w:t>требованиями действующего законодательства и нормативных документов</w:t>
      </w:r>
      <w:r w:rsidR="00A504C9">
        <w:rPr>
          <w:rFonts w:eastAsia="Calibri"/>
          <w:bCs/>
          <w:kern w:val="0"/>
          <w:sz w:val="22"/>
          <w:szCs w:val="22"/>
          <w:lang w:eastAsia="en-US"/>
        </w:rPr>
        <w:t>.</w:t>
      </w:r>
    </w:p>
    <w:p w:rsidR="002C3ACE" w:rsidRPr="001944FD" w:rsidRDefault="002C3ACE" w:rsidP="002C3ACE">
      <w:pPr>
        <w:suppressAutoHyphens/>
        <w:ind w:right="-285" w:firstLine="567"/>
        <w:jc w:val="both"/>
        <w:rPr>
          <w:rFonts w:eastAsia="Arial"/>
          <w:kern w:val="0"/>
          <w:sz w:val="22"/>
          <w:szCs w:val="22"/>
          <w:lang w:eastAsia="ar-SA"/>
        </w:rPr>
      </w:pPr>
      <w:r w:rsidRPr="001944FD">
        <w:rPr>
          <w:rFonts w:eastAsia="Arial"/>
          <w:kern w:val="0"/>
          <w:sz w:val="22"/>
          <w:szCs w:val="22"/>
          <w:lang w:eastAsia="ar-SA"/>
        </w:rPr>
        <w:t xml:space="preserve">3.3.4. </w:t>
      </w:r>
      <w:r w:rsidRPr="001944FD">
        <w:rPr>
          <w:kern w:val="0"/>
          <w:sz w:val="22"/>
          <w:szCs w:val="22"/>
        </w:rPr>
        <w:t xml:space="preserve">Обеспечить устранение недостатков и дефектов, выявленных в ходе выполнения работ и при сдаче-приемке выполненных работ </w:t>
      </w:r>
      <w:r w:rsidRPr="001944FD">
        <w:rPr>
          <w:bCs/>
          <w:kern w:val="0"/>
          <w:sz w:val="22"/>
          <w:szCs w:val="22"/>
        </w:rPr>
        <w:t>своевременно и за свой счет.</w:t>
      </w:r>
    </w:p>
    <w:p w:rsidR="002C3ACE" w:rsidRPr="001944FD" w:rsidRDefault="002C3ACE" w:rsidP="002C3ACE">
      <w:pPr>
        <w:ind w:right="-285" w:firstLine="567"/>
        <w:jc w:val="both"/>
        <w:rPr>
          <w:rFonts w:eastAsia="Calibri"/>
          <w:bCs/>
          <w:kern w:val="0"/>
          <w:sz w:val="22"/>
          <w:szCs w:val="22"/>
          <w:lang w:eastAsia="en-US"/>
        </w:rPr>
      </w:pPr>
      <w:r w:rsidRPr="001944FD">
        <w:rPr>
          <w:rFonts w:eastAsia="Arial"/>
          <w:kern w:val="0"/>
          <w:sz w:val="22"/>
          <w:szCs w:val="22"/>
          <w:lang w:eastAsia="ar-SA"/>
        </w:rPr>
        <w:t xml:space="preserve">3.3.5. </w:t>
      </w:r>
      <w:r w:rsidRPr="001944FD">
        <w:rPr>
          <w:rFonts w:eastAsia="Calibri"/>
          <w:kern w:val="0"/>
          <w:sz w:val="22"/>
          <w:szCs w:val="22"/>
          <w:lang w:eastAsia="en-US"/>
        </w:rPr>
        <w:t>Предоставлять по запросу Заказчика в сроки, указанные в таком запросе, информацию о ходе исполнения обязательств по настоящему Контракту.</w:t>
      </w:r>
    </w:p>
    <w:p w:rsidR="002C3ACE" w:rsidRPr="001944FD" w:rsidRDefault="002C3ACE" w:rsidP="002C3ACE">
      <w:pPr>
        <w:ind w:right="-285" w:firstLine="567"/>
        <w:jc w:val="both"/>
        <w:rPr>
          <w:rFonts w:eastAsia="Calibri"/>
          <w:bCs/>
          <w:kern w:val="0"/>
          <w:sz w:val="22"/>
          <w:szCs w:val="22"/>
          <w:lang w:eastAsia="en-US"/>
        </w:rPr>
      </w:pPr>
      <w:r w:rsidRPr="001944FD">
        <w:rPr>
          <w:rFonts w:eastAsia="Arial"/>
          <w:kern w:val="0"/>
          <w:sz w:val="22"/>
          <w:szCs w:val="22"/>
          <w:lang w:eastAsia="ar-SA"/>
        </w:rPr>
        <w:t xml:space="preserve">3.3.6. </w:t>
      </w:r>
      <w:r w:rsidRPr="001944FD">
        <w:rPr>
          <w:rFonts w:eastAsia="Calibri"/>
          <w:bCs/>
          <w:kern w:val="0"/>
          <w:sz w:val="22"/>
          <w:szCs w:val="22"/>
          <w:lang w:eastAsia="en-US"/>
        </w:rPr>
        <w:t>Письменно в трехдневный срок уведомлять Заказчика об обстоятельствах, замедляющих ход работ, либо делающих их выполнение невозможным, о неблагоприятных для Заказчика последствиях выполнения его указаний, о способе исполнения работ или иных не зависящих от Исполнителя обстоятельств, которые могут ухудшить результат выполняемой работы.</w:t>
      </w:r>
    </w:p>
    <w:p w:rsidR="002C3ACE" w:rsidRPr="001944FD" w:rsidRDefault="002C3ACE" w:rsidP="002C3ACE">
      <w:pPr>
        <w:suppressAutoHyphens/>
        <w:ind w:right="-285" w:firstLine="567"/>
        <w:jc w:val="both"/>
        <w:rPr>
          <w:rFonts w:eastAsia="Arial"/>
          <w:kern w:val="0"/>
          <w:sz w:val="22"/>
          <w:szCs w:val="22"/>
          <w:lang w:eastAsia="ar-SA"/>
        </w:rPr>
      </w:pPr>
      <w:r w:rsidRPr="001944FD">
        <w:rPr>
          <w:rFonts w:eastAsia="Arial"/>
          <w:kern w:val="0"/>
          <w:sz w:val="22"/>
          <w:szCs w:val="22"/>
          <w:lang w:eastAsia="ar-SA"/>
        </w:rPr>
        <w:t>3.3.7. Не раскрывать, не разглашать и не предоставлять третьим лицам информацию, данные, оригиналы и копии документов, полученные Исполнителем в связи с исполнением настоящего Контракта без предварительного письменного согласия Заказчика.</w:t>
      </w:r>
    </w:p>
    <w:p w:rsidR="002C3ACE" w:rsidRPr="001944FD" w:rsidRDefault="002C3ACE" w:rsidP="002C3ACE">
      <w:pPr>
        <w:suppressAutoHyphens/>
        <w:ind w:right="-285" w:firstLine="567"/>
        <w:jc w:val="both"/>
        <w:rPr>
          <w:rFonts w:eastAsia="Arial"/>
          <w:b/>
          <w:kern w:val="0"/>
          <w:sz w:val="22"/>
          <w:szCs w:val="22"/>
          <w:u w:val="single"/>
          <w:lang w:eastAsia="ar-SA"/>
        </w:rPr>
      </w:pPr>
      <w:r w:rsidRPr="001944FD">
        <w:rPr>
          <w:rFonts w:eastAsia="Arial"/>
          <w:b/>
          <w:kern w:val="0"/>
          <w:sz w:val="22"/>
          <w:szCs w:val="22"/>
          <w:lang w:eastAsia="ar-SA"/>
        </w:rPr>
        <w:t xml:space="preserve">3.4. </w:t>
      </w:r>
      <w:r w:rsidRPr="001944FD">
        <w:rPr>
          <w:b/>
          <w:kern w:val="0"/>
          <w:sz w:val="22"/>
          <w:szCs w:val="22"/>
        </w:rPr>
        <w:t>Исполнитель</w:t>
      </w:r>
      <w:r w:rsidRPr="001944FD">
        <w:rPr>
          <w:rFonts w:eastAsia="Arial"/>
          <w:b/>
          <w:kern w:val="0"/>
          <w:sz w:val="22"/>
          <w:szCs w:val="22"/>
          <w:lang w:eastAsia="ar-SA"/>
        </w:rPr>
        <w:t xml:space="preserve"> вправе:</w:t>
      </w:r>
    </w:p>
    <w:p w:rsidR="002C3ACE" w:rsidRPr="001944FD" w:rsidRDefault="002C3ACE" w:rsidP="002C3ACE">
      <w:pPr>
        <w:suppressAutoHyphens/>
        <w:ind w:right="-285" w:firstLine="567"/>
        <w:jc w:val="both"/>
        <w:rPr>
          <w:rFonts w:eastAsia="Arial"/>
          <w:kern w:val="0"/>
          <w:sz w:val="22"/>
          <w:szCs w:val="22"/>
          <w:lang w:eastAsia="ar-SA"/>
        </w:rPr>
      </w:pPr>
      <w:r w:rsidRPr="001944FD">
        <w:rPr>
          <w:rFonts w:eastAsia="Arial"/>
          <w:kern w:val="0"/>
          <w:sz w:val="22"/>
          <w:szCs w:val="22"/>
          <w:lang w:eastAsia="ar-SA"/>
        </w:rPr>
        <w:t>3.4.1. Требовать оплаты за фактически выполненные работы в порядке и в сроки, предусмотренные настоящим Контрактом.</w:t>
      </w:r>
    </w:p>
    <w:p w:rsidR="002C3ACE" w:rsidRPr="001944FD" w:rsidRDefault="002C3ACE" w:rsidP="002C3ACE">
      <w:pPr>
        <w:suppressAutoHyphens/>
        <w:ind w:right="-285" w:firstLine="567"/>
        <w:jc w:val="both"/>
        <w:rPr>
          <w:kern w:val="0"/>
          <w:sz w:val="22"/>
          <w:szCs w:val="22"/>
        </w:rPr>
      </w:pPr>
      <w:r w:rsidRPr="001944FD">
        <w:rPr>
          <w:rFonts w:eastAsia="Arial"/>
          <w:kern w:val="0"/>
          <w:sz w:val="22"/>
          <w:szCs w:val="22"/>
          <w:lang w:eastAsia="ar-SA"/>
        </w:rPr>
        <w:t xml:space="preserve">3.4.2. </w:t>
      </w:r>
      <w:r w:rsidRPr="001944FD">
        <w:rPr>
          <w:kern w:val="0"/>
          <w:sz w:val="22"/>
          <w:szCs w:val="22"/>
        </w:rPr>
        <w:t>Потребовать указаний и разъяснений по любому вопросу, связанному с выполнением  работ по Контракту. Требования Исполнителя представляются в письменном виде, должны регистрироваться и храниться Заказчиком на протяжении срока действия Контракта. Копии требований хранятся у Исполнителя.</w:t>
      </w:r>
    </w:p>
    <w:p w:rsidR="002C3ACE" w:rsidRPr="001944FD" w:rsidRDefault="002C3ACE" w:rsidP="002C3ACE">
      <w:pPr>
        <w:ind w:right="-285" w:firstLine="567"/>
        <w:jc w:val="both"/>
        <w:rPr>
          <w:rFonts w:eastAsia="Calibri"/>
          <w:kern w:val="0"/>
          <w:sz w:val="22"/>
          <w:szCs w:val="22"/>
          <w:lang w:eastAsia="en-US"/>
        </w:rPr>
      </w:pPr>
      <w:r w:rsidRPr="001944FD">
        <w:rPr>
          <w:rFonts w:eastAsia="Arial"/>
          <w:kern w:val="0"/>
          <w:sz w:val="22"/>
          <w:szCs w:val="22"/>
          <w:lang w:eastAsia="ar-SA"/>
        </w:rPr>
        <w:lastRenderedPageBreak/>
        <w:t xml:space="preserve">3.4.3. </w:t>
      </w:r>
      <w:r w:rsidRPr="001944FD">
        <w:rPr>
          <w:rFonts w:eastAsia="Calibri"/>
          <w:kern w:val="0"/>
          <w:sz w:val="22"/>
          <w:szCs w:val="22"/>
          <w:lang w:eastAsia="en-US"/>
        </w:rPr>
        <w:t xml:space="preserve">Завершить </w:t>
      </w:r>
      <w:r w:rsidR="00A504C9">
        <w:rPr>
          <w:rFonts w:eastAsia="Calibri"/>
          <w:kern w:val="0"/>
          <w:sz w:val="22"/>
          <w:szCs w:val="22"/>
          <w:lang w:eastAsia="en-US"/>
        </w:rPr>
        <w:t>р</w:t>
      </w:r>
      <w:r w:rsidRPr="001944FD">
        <w:rPr>
          <w:rFonts w:eastAsia="Calibri"/>
          <w:kern w:val="0"/>
          <w:sz w:val="22"/>
          <w:szCs w:val="22"/>
          <w:lang w:eastAsia="en-US"/>
        </w:rPr>
        <w:t>аботы в более короткий срок, чем предусмотрено настоящим Контрактом по согласованию с Заказчиком.</w:t>
      </w:r>
    </w:p>
    <w:p w:rsidR="002C3ACE" w:rsidRPr="001944FD" w:rsidRDefault="002C3ACE" w:rsidP="002C3ACE">
      <w:pPr>
        <w:ind w:right="-285" w:firstLine="567"/>
        <w:jc w:val="both"/>
        <w:rPr>
          <w:rFonts w:eastAsia="Calibri"/>
          <w:kern w:val="0"/>
          <w:sz w:val="22"/>
          <w:szCs w:val="22"/>
          <w:lang w:eastAsia="en-US"/>
        </w:rPr>
      </w:pPr>
      <w:r w:rsidRPr="001944FD">
        <w:rPr>
          <w:rFonts w:eastAsia="Arial"/>
          <w:kern w:val="0"/>
          <w:sz w:val="22"/>
          <w:szCs w:val="22"/>
          <w:lang w:eastAsia="ar-SA"/>
        </w:rPr>
        <w:t xml:space="preserve">3.4.4. </w:t>
      </w:r>
      <w:r w:rsidRPr="001944FD">
        <w:rPr>
          <w:rFonts w:eastAsia="Calibri"/>
          <w:kern w:val="0"/>
          <w:sz w:val="22"/>
          <w:szCs w:val="22"/>
          <w:lang w:eastAsia="en-US"/>
        </w:rPr>
        <w:t>Требовать своевременного подписания Заказчиком акта сдачи-приёмки выполненных работ по настоящему Контракту на основании представленных Исполнителем материалов и при условии истечения срока для приемки работ Заказчиком.</w:t>
      </w:r>
    </w:p>
    <w:p w:rsidR="002C3ACE" w:rsidRPr="001944FD" w:rsidRDefault="00A504C9" w:rsidP="002C3ACE">
      <w:pPr>
        <w:ind w:right="-285"/>
        <w:contextualSpacing/>
        <w:jc w:val="center"/>
        <w:rPr>
          <w:b/>
          <w:kern w:val="0"/>
          <w:sz w:val="22"/>
          <w:szCs w:val="22"/>
        </w:rPr>
      </w:pPr>
      <w:r>
        <w:rPr>
          <w:b/>
          <w:kern w:val="0"/>
          <w:sz w:val="22"/>
          <w:szCs w:val="22"/>
        </w:rPr>
        <w:t>4</w:t>
      </w:r>
      <w:r w:rsidR="002C3ACE" w:rsidRPr="001944FD">
        <w:rPr>
          <w:b/>
          <w:kern w:val="0"/>
          <w:sz w:val="22"/>
          <w:szCs w:val="22"/>
        </w:rPr>
        <w:t>. Порядок сдачи и приемки работ, порядок и сроки оформления приёмки</w:t>
      </w:r>
    </w:p>
    <w:p w:rsidR="002C3ACE" w:rsidRPr="001944FD" w:rsidRDefault="00A504C9" w:rsidP="002C3ACE">
      <w:pPr>
        <w:suppressAutoHyphens/>
        <w:ind w:right="-285" w:firstLine="284"/>
        <w:jc w:val="both"/>
        <w:rPr>
          <w:kern w:val="0"/>
          <w:sz w:val="22"/>
          <w:szCs w:val="22"/>
          <w:lang w:eastAsia="ar-SA"/>
        </w:rPr>
      </w:pPr>
      <w:r>
        <w:rPr>
          <w:kern w:val="0"/>
          <w:sz w:val="22"/>
          <w:szCs w:val="22"/>
          <w:lang w:eastAsia="ar-SA"/>
        </w:rPr>
        <w:t>4</w:t>
      </w:r>
      <w:r w:rsidR="002C3ACE" w:rsidRPr="001944FD">
        <w:rPr>
          <w:kern w:val="0"/>
          <w:sz w:val="22"/>
          <w:szCs w:val="22"/>
          <w:lang w:eastAsia="ar-SA"/>
        </w:rPr>
        <w:t xml:space="preserve">.1. </w:t>
      </w:r>
      <w:proofErr w:type="gramStart"/>
      <w:r w:rsidR="002C3ACE" w:rsidRPr="001944FD">
        <w:rPr>
          <w:kern w:val="0"/>
          <w:sz w:val="22"/>
          <w:szCs w:val="22"/>
          <w:lang w:eastAsia="ar-SA"/>
        </w:rPr>
        <w:t>Приемка выполненных работ производится уполномоченным представителем Заказчика в порядке, предусмотренном Контрактом, Техническим заданием (Приложение №1</w:t>
      </w:r>
      <w:r w:rsidR="00526B74" w:rsidRPr="001944FD">
        <w:rPr>
          <w:kern w:val="0"/>
          <w:sz w:val="22"/>
          <w:szCs w:val="22"/>
          <w:lang w:eastAsia="ar-SA"/>
        </w:rPr>
        <w:t>)</w:t>
      </w:r>
      <w:r w:rsidR="00526B74" w:rsidRPr="001944FD">
        <w:rPr>
          <w:sz w:val="22"/>
          <w:szCs w:val="22"/>
        </w:rPr>
        <w:t xml:space="preserve"> </w:t>
      </w:r>
      <w:r w:rsidR="00526B74" w:rsidRPr="001944FD">
        <w:rPr>
          <w:kern w:val="0"/>
          <w:sz w:val="22"/>
          <w:szCs w:val="22"/>
          <w:lang w:eastAsia="ar-SA"/>
        </w:rPr>
        <w:t>и Календарным планом выполнения работ (Приложение № 2)</w:t>
      </w:r>
      <w:r w:rsidR="002C3ACE" w:rsidRPr="001944FD">
        <w:rPr>
          <w:kern w:val="0"/>
          <w:sz w:val="22"/>
          <w:szCs w:val="22"/>
          <w:lang w:eastAsia="ar-SA"/>
        </w:rPr>
        <w:t>, стандартами, техническими и технологическими требованиями и нормами к соответствующим видам работ, при этом ежемесячное выполнение работ и их оплата в рамках настоящего Контракта не является этапом исполнения настоящего Контракта.</w:t>
      </w:r>
      <w:proofErr w:type="gramEnd"/>
      <w:r w:rsidR="002C3ACE" w:rsidRPr="001944FD">
        <w:rPr>
          <w:kern w:val="0"/>
          <w:sz w:val="22"/>
          <w:szCs w:val="22"/>
          <w:lang w:eastAsia="ar-SA"/>
        </w:rPr>
        <w:t xml:space="preserve"> Для осуществления приемки результатов выполненных работ Заказчик вправе создать приемочную комиссию. </w:t>
      </w:r>
    </w:p>
    <w:p w:rsidR="002C3ACE" w:rsidRPr="001944FD" w:rsidRDefault="00A504C9" w:rsidP="002C3ACE">
      <w:pPr>
        <w:suppressAutoHyphens/>
        <w:ind w:right="-285" w:firstLine="284"/>
        <w:jc w:val="both"/>
        <w:rPr>
          <w:kern w:val="0"/>
          <w:sz w:val="22"/>
          <w:szCs w:val="22"/>
          <w:lang w:eastAsia="ar-SA"/>
        </w:rPr>
      </w:pPr>
      <w:r>
        <w:rPr>
          <w:kern w:val="0"/>
          <w:sz w:val="22"/>
          <w:szCs w:val="22"/>
          <w:lang w:eastAsia="ar-SA"/>
        </w:rPr>
        <w:t>4</w:t>
      </w:r>
      <w:r w:rsidR="002C3ACE" w:rsidRPr="001944FD">
        <w:rPr>
          <w:kern w:val="0"/>
          <w:sz w:val="22"/>
          <w:szCs w:val="22"/>
          <w:lang w:eastAsia="ar-SA"/>
        </w:rPr>
        <w:t>.2. В день окончания работ по Контракту Исполнитель извещает Заказчика о готовности сдачи результата выполненных работ и в течение следующего рабочего дня предоставляет Заказчику подписанный со своей стороны Акт приемки выполненных работ.</w:t>
      </w:r>
    </w:p>
    <w:p w:rsidR="002C3ACE" w:rsidRPr="001944FD" w:rsidRDefault="00A504C9" w:rsidP="002C3ACE">
      <w:pPr>
        <w:suppressAutoHyphens/>
        <w:ind w:right="-285" w:firstLine="284"/>
        <w:jc w:val="both"/>
        <w:rPr>
          <w:kern w:val="0"/>
          <w:sz w:val="22"/>
          <w:szCs w:val="22"/>
          <w:lang w:eastAsia="ar-SA"/>
        </w:rPr>
      </w:pPr>
      <w:r>
        <w:rPr>
          <w:kern w:val="0"/>
          <w:sz w:val="22"/>
          <w:szCs w:val="22"/>
          <w:lang w:eastAsia="ar-SA"/>
        </w:rPr>
        <w:t>4</w:t>
      </w:r>
      <w:r w:rsidR="002C3ACE" w:rsidRPr="001944FD">
        <w:rPr>
          <w:kern w:val="0"/>
          <w:sz w:val="22"/>
          <w:szCs w:val="22"/>
          <w:lang w:eastAsia="ar-SA"/>
        </w:rPr>
        <w:t xml:space="preserve">.3. Общий срок приемки результатов выполненных работ составляет не более 10 рабочих дней со дня извещения Заказчика о готовности сдачи результата выполненных работ, а в случае привлечения для проведения экспертизы экспертов, экспертных организаций – не более 30 календарных дней. В указанные сроки Заказчик обязан с участием Исполнителя осмотреть и принять выполненную работу (ее результат), а при обнаружении отступлений от Контракта, ухудшающих результат выполненных работ, или иных недостатков в выполненной работе немедленно заявить об этом Исполнителю. </w:t>
      </w:r>
    </w:p>
    <w:p w:rsidR="00963B1F" w:rsidRDefault="00A504C9" w:rsidP="002C3ACE">
      <w:pPr>
        <w:suppressAutoHyphens/>
        <w:ind w:right="-285" w:firstLine="284"/>
        <w:jc w:val="both"/>
        <w:rPr>
          <w:kern w:val="0"/>
          <w:sz w:val="22"/>
          <w:szCs w:val="22"/>
          <w:lang w:eastAsia="ar-SA"/>
        </w:rPr>
      </w:pPr>
      <w:r>
        <w:rPr>
          <w:kern w:val="0"/>
          <w:sz w:val="22"/>
          <w:szCs w:val="22"/>
          <w:lang w:eastAsia="ar-SA"/>
        </w:rPr>
        <w:t>4</w:t>
      </w:r>
      <w:r w:rsidR="002C3ACE" w:rsidRPr="001944FD">
        <w:rPr>
          <w:kern w:val="0"/>
          <w:sz w:val="22"/>
          <w:szCs w:val="22"/>
          <w:lang w:eastAsia="ar-SA"/>
        </w:rPr>
        <w:t>.4.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экспертизы результатов выполненных работ эксперты, экспертные организации имеют право запрашивать у Исполнителя дополнительные материалы, относящиеся к условиям исполнения Контракта. При этом Исполнитель обязан предоставить указанные дополнительные материалы в течение 3 рабочих дней со дня получения соответствующего запроса. Результатом выполненной работы по настоящему Контракту является</w:t>
      </w:r>
      <w:r w:rsidR="00963B1F" w:rsidRPr="00963B1F">
        <w:t xml:space="preserve"> </w:t>
      </w:r>
      <w:r w:rsidR="00963B1F" w:rsidRPr="00963B1F">
        <w:rPr>
          <w:kern w:val="0"/>
          <w:sz w:val="22"/>
          <w:szCs w:val="22"/>
          <w:lang w:eastAsia="ar-SA"/>
        </w:rPr>
        <w:t>проектно-сметная документация с инженерными изысканиями, выполненная в соответствии с законодательством Р</w:t>
      </w:r>
      <w:r w:rsidR="00863F62">
        <w:rPr>
          <w:kern w:val="0"/>
          <w:sz w:val="22"/>
          <w:szCs w:val="22"/>
          <w:lang w:eastAsia="ar-SA"/>
        </w:rPr>
        <w:t xml:space="preserve">оссийской </w:t>
      </w:r>
      <w:r w:rsidR="00963B1F" w:rsidRPr="00963B1F">
        <w:rPr>
          <w:kern w:val="0"/>
          <w:sz w:val="22"/>
          <w:szCs w:val="22"/>
          <w:lang w:eastAsia="ar-SA"/>
        </w:rPr>
        <w:t>Ф</w:t>
      </w:r>
      <w:r w:rsidR="00863F62">
        <w:rPr>
          <w:kern w:val="0"/>
          <w:sz w:val="22"/>
          <w:szCs w:val="22"/>
          <w:lang w:eastAsia="ar-SA"/>
        </w:rPr>
        <w:t>едерации</w:t>
      </w:r>
      <w:proofErr w:type="gramStart"/>
      <w:r w:rsidR="00863F62">
        <w:rPr>
          <w:kern w:val="0"/>
          <w:sz w:val="22"/>
          <w:szCs w:val="22"/>
          <w:lang w:eastAsia="ar-SA"/>
        </w:rPr>
        <w:t xml:space="preserve"> </w:t>
      </w:r>
      <w:r w:rsidR="00963B1F" w:rsidRPr="00963B1F">
        <w:rPr>
          <w:kern w:val="0"/>
          <w:sz w:val="22"/>
          <w:szCs w:val="22"/>
          <w:lang w:eastAsia="ar-SA"/>
        </w:rPr>
        <w:t>,</w:t>
      </w:r>
      <w:proofErr w:type="gramEnd"/>
      <w:r w:rsidR="00963B1F" w:rsidRPr="00963B1F">
        <w:rPr>
          <w:kern w:val="0"/>
          <w:sz w:val="22"/>
          <w:szCs w:val="22"/>
          <w:lang w:eastAsia="ar-SA"/>
        </w:rPr>
        <w:t xml:space="preserve"> включающая все выполненные этапы проектирования согласно календарному плану работ, согласованная с соответствующими службами, выдавшими технические условия для проектирования, имеющая положительное заключение экспертизы промышленной безопасности, экспертизу сметной документации и принятая Заказчиком по акту сдачи-приёмки результатов работ.</w:t>
      </w:r>
      <w:r w:rsidR="002C3ACE" w:rsidRPr="001944FD">
        <w:rPr>
          <w:kern w:val="0"/>
          <w:sz w:val="22"/>
          <w:szCs w:val="22"/>
          <w:lang w:eastAsia="ar-SA"/>
        </w:rPr>
        <w:t xml:space="preserve"> </w:t>
      </w:r>
    </w:p>
    <w:p w:rsidR="002C3ACE" w:rsidRPr="001944FD" w:rsidRDefault="00A504C9" w:rsidP="002C3ACE">
      <w:pPr>
        <w:suppressAutoHyphens/>
        <w:ind w:right="-285" w:firstLine="284"/>
        <w:jc w:val="both"/>
        <w:rPr>
          <w:kern w:val="0"/>
          <w:sz w:val="22"/>
          <w:szCs w:val="22"/>
          <w:lang w:eastAsia="ar-SA"/>
        </w:rPr>
      </w:pPr>
      <w:r>
        <w:rPr>
          <w:kern w:val="0"/>
          <w:sz w:val="22"/>
          <w:szCs w:val="22"/>
          <w:lang w:eastAsia="ar-SA"/>
        </w:rPr>
        <w:t>4</w:t>
      </w:r>
      <w:r w:rsidR="002C3ACE" w:rsidRPr="001944FD">
        <w:rPr>
          <w:kern w:val="0"/>
          <w:sz w:val="22"/>
          <w:szCs w:val="22"/>
          <w:lang w:eastAsia="ar-SA"/>
        </w:rPr>
        <w:t>.5. Исполнитель, получивший уведомление от Заказчика о несоответствии результата выполнения работ условиям Контракта, обеспечивает прибытие своего уполномоченного представителя не позднее 2 рабочих дней с момента получения соответствующего уведомления. По прибытии уполномоченного представителя Исполнителя стороны составляют и подписывают соответствующий акт. Если в указанный срок представитель Исполнителя не прибудет в адрес Заказчика для составления соответствующего акта, Заказчик в одностороннем порядке составляет соответствующий акт и не позднее следующего рабочего дня направляет его Исполнителю.</w:t>
      </w:r>
    </w:p>
    <w:p w:rsidR="002C3ACE" w:rsidRPr="001944FD" w:rsidRDefault="00A504C9" w:rsidP="002C3ACE">
      <w:pPr>
        <w:suppressAutoHyphens/>
        <w:ind w:right="-285" w:firstLine="284"/>
        <w:jc w:val="both"/>
        <w:rPr>
          <w:kern w:val="0"/>
          <w:sz w:val="22"/>
          <w:szCs w:val="22"/>
          <w:lang w:eastAsia="ar-SA"/>
        </w:rPr>
      </w:pPr>
      <w:r>
        <w:rPr>
          <w:kern w:val="0"/>
          <w:sz w:val="22"/>
          <w:szCs w:val="22"/>
          <w:lang w:eastAsia="ar-SA"/>
        </w:rPr>
        <w:t>4</w:t>
      </w:r>
      <w:r w:rsidR="002C3ACE" w:rsidRPr="001944FD">
        <w:rPr>
          <w:kern w:val="0"/>
          <w:sz w:val="22"/>
          <w:szCs w:val="22"/>
          <w:lang w:eastAsia="ar-SA"/>
        </w:rPr>
        <w:t>.6. При выявлении в ходе приемки какого-либо несоответствия результата выполненных работ условиям Контракта Заказчик имеет право без проведения экспертизы требовать от Исполнителя устранения недостатков выполнения работ полностью или частично с незамедлительным уведомлением об этом Исполнителя.</w:t>
      </w:r>
    </w:p>
    <w:p w:rsidR="002C3ACE" w:rsidRPr="001944FD" w:rsidRDefault="00A504C9" w:rsidP="002C3ACE">
      <w:pPr>
        <w:suppressAutoHyphens/>
        <w:ind w:right="-285" w:firstLine="284"/>
        <w:jc w:val="both"/>
        <w:rPr>
          <w:kern w:val="0"/>
          <w:sz w:val="22"/>
          <w:szCs w:val="22"/>
          <w:lang w:eastAsia="ar-SA"/>
        </w:rPr>
      </w:pPr>
      <w:r>
        <w:rPr>
          <w:kern w:val="0"/>
          <w:sz w:val="22"/>
          <w:szCs w:val="22"/>
          <w:lang w:eastAsia="ar-SA"/>
        </w:rPr>
        <w:t>4</w:t>
      </w:r>
      <w:r w:rsidR="002C3ACE" w:rsidRPr="001944FD">
        <w:rPr>
          <w:kern w:val="0"/>
          <w:sz w:val="22"/>
          <w:szCs w:val="22"/>
          <w:lang w:eastAsia="ar-SA"/>
        </w:rPr>
        <w:t xml:space="preserve">.7. При обнаружении в ходе приемки несоответствия результата выполненных работ требованиям Контракта Заказчик вправе предъявить соответствующее требование, предусмотренное гражданским законодательством Российской Федерации. Требования направляются в письменном виде (в виде факсимильного сообщения). Исполнитель обязан удовлетворить требование Заказчика в течение 3 рабочих дней с момента его получения. Такие требования могут быть указаны Заказчиком в акте, составленном в соответствии с пунктом </w:t>
      </w:r>
      <w:r>
        <w:rPr>
          <w:kern w:val="0"/>
          <w:sz w:val="22"/>
          <w:szCs w:val="22"/>
          <w:lang w:eastAsia="ar-SA"/>
        </w:rPr>
        <w:t>4</w:t>
      </w:r>
      <w:r w:rsidR="002C3ACE" w:rsidRPr="001944FD">
        <w:rPr>
          <w:kern w:val="0"/>
          <w:sz w:val="22"/>
          <w:szCs w:val="22"/>
          <w:lang w:eastAsia="ar-SA"/>
        </w:rPr>
        <w:t>.5 Контракта, либо оформлены в виде отдельного документа.</w:t>
      </w:r>
    </w:p>
    <w:p w:rsidR="002C3ACE" w:rsidRPr="001944FD" w:rsidRDefault="00A504C9" w:rsidP="002C3ACE">
      <w:pPr>
        <w:suppressAutoHyphens/>
        <w:ind w:right="-285" w:firstLine="284"/>
        <w:jc w:val="both"/>
        <w:rPr>
          <w:kern w:val="0"/>
          <w:sz w:val="22"/>
          <w:szCs w:val="22"/>
          <w:lang w:eastAsia="ar-SA"/>
        </w:rPr>
      </w:pPr>
      <w:r>
        <w:rPr>
          <w:kern w:val="0"/>
          <w:sz w:val="22"/>
          <w:szCs w:val="22"/>
          <w:lang w:eastAsia="ar-SA"/>
        </w:rPr>
        <w:t>4</w:t>
      </w:r>
      <w:r w:rsidR="002C3ACE" w:rsidRPr="001944FD">
        <w:rPr>
          <w:kern w:val="0"/>
          <w:sz w:val="22"/>
          <w:szCs w:val="22"/>
          <w:lang w:eastAsia="ar-SA"/>
        </w:rPr>
        <w:t>.8. Заказчик в течение 10 рабочих дней со дня окончания приемки результата выполненных работ обязан подписать Акт приемки выполненных работ и вернуть один экземпляр Исполнителю либо направить последнему мотивированный отказ от подписания Акта приемки выполненных работ.</w:t>
      </w:r>
    </w:p>
    <w:p w:rsidR="002C3ACE" w:rsidRPr="001944FD" w:rsidRDefault="00A504C9" w:rsidP="002C3ACE">
      <w:pPr>
        <w:suppressAutoHyphens/>
        <w:ind w:right="-285" w:firstLine="284"/>
        <w:jc w:val="both"/>
        <w:rPr>
          <w:kern w:val="0"/>
          <w:sz w:val="22"/>
          <w:szCs w:val="22"/>
          <w:lang w:eastAsia="ar-SA"/>
        </w:rPr>
      </w:pPr>
      <w:r>
        <w:rPr>
          <w:kern w:val="0"/>
          <w:sz w:val="22"/>
          <w:szCs w:val="22"/>
          <w:lang w:eastAsia="ar-SA"/>
        </w:rPr>
        <w:t>4</w:t>
      </w:r>
      <w:r w:rsidR="002C3ACE" w:rsidRPr="001944FD">
        <w:rPr>
          <w:kern w:val="0"/>
          <w:sz w:val="22"/>
          <w:szCs w:val="22"/>
          <w:lang w:eastAsia="ar-SA"/>
        </w:rPr>
        <w:t>.9. Работы считаются принятыми со дня подписания сторонами Акта приемки выполненных работ.</w:t>
      </w:r>
    </w:p>
    <w:p w:rsidR="002C3ACE" w:rsidRPr="001944FD" w:rsidRDefault="00A504C9" w:rsidP="002C3ACE">
      <w:pPr>
        <w:suppressAutoHyphens/>
        <w:ind w:right="-285" w:firstLine="284"/>
        <w:jc w:val="both"/>
        <w:rPr>
          <w:kern w:val="0"/>
          <w:sz w:val="22"/>
          <w:szCs w:val="22"/>
          <w:lang w:eastAsia="ar-SA"/>
        </w:rPr>
      </w:pPr>
      <w:r>
        <w:rPr>
          <w:kern w:val="0"/>
          <w:sz w:val="22"/>
          <w:szCs w:val="22"/>
          <w:lang w:eastAsia="ar-SA"/>
        </w:rPr>
        <w:t>4</w:t>
      </w:r>
      <w:r w:rsidR="002C3ACE" w:rsidRPr="001944FD">
        <w:rPr>
          <w:kern w:val="0"/>
          <w:sz w:val="22"/>
          <w:szCs w:val="22"/>
          <w:lang w:eastAsia="ar-SA"/>
        </w:rPr>
        <w:t xml:space="preserve">.10. </w:t>
      </w:r>
      <w:proofErr w:type="gramStart"/>
      <w:r w:rsidR="002C3ACE" w:rsidRPr="001944FD">
        <w:rPr>
          <w:kern w:val="0"/>
          <w:sz w:val="22"/>
          <w:szCs w:val="22"/>
          <w:lang w:eastAsia="ar-SA"/>
        </w:rPr>
        <w:t>С даты приемки</w:t>
      </w:r>
      <w:proofErr w:type="gramEnd"/>
      <w:r w:rsidR="002C3ACE" w:rsidRPr="001944FD">
        <w:rPr>
          <w:kern w:val="0"/>
          <w:sz w:val="22"/>
          <w:szCs w:val="22"/>
          <w:lang w:eastAsia="ar-SA"/>
        </w:rPr>
        <w:t xml:space="preserve"> выполненных работ исключительные права на результаты выполненных работ принадлежат муниципальному образованию «Красногорский район».</w:t>
      </w:r>
    </w:p>
    <w:p w:rsidR="002C3ACE" w:rsidRPr="001944FD" w:rsidRDefault="00A504C9" w:rsidP="002C3ACE">
      <w:pPr>
        <w:tabs>
          <w:tab w:val="left" w:pos="10488"/>
        </w:tabs>
        <w:suppressAutoHyphens/>
        <w:ind w:right="-285"/>
        <w:jc w:val="center"/>
        <w:rPr>
          <w:b/>
          <w:spacing w:val="-2"/>
          <w:kern w:val="0"/>
          <w:sz w:val="22"/>
          <w:szCs w:val="22"/>
        </w:rPr>
      </w:pPr>
      <w:r>
        <w:rPr>
          <w:b/>
          <w:spacing w:val="-2"/>
          <w:kern w:val="0"/>
          <w:sz w:val="22"/>
          <w:szCs w:val="22"/>
        </w:rPr>
        <w:t>5</w:t>
      </w:r>
      <w:r w:rsidR="002C3ACE" w:rsidRPr="001944FD">
        <w:rPr>
          <w:b/>
          <w:spacing w:val="-2"/>
          <w:kern w:val="0"/>
          <w:sz w:val="22"/>
          <w:szCs w:val="22"/>
        </w:rPr>
        <w:t>. Ответственность сторон</w:t>
      </w:r>
    </w:p>
    <w:p w:rsidR="002C3ACE" w:rsidRPr="001944FD" w:rsidRDefault="00A504C9" w:rsidP="002C3ACE">
      <w:pPr>
        <w:widowControl w:val="0"/>
        <w:autoSpaceDE w:val="0"/>
        <w:autoSpaceDN w:val="0"/>
        <w:adjustRightInd w:val="0"/>
        <w:ind w:right="-285" w:firstLine="284"/>
        <w:jc w:val="both"/>
        <w:rPr>
          <w:kern w:val="0"/>
          <w:sz w:val="22"/>
          <w:szCs w:val="22"/>
        </w:rPr>
      </w:pPr>
      <w:r>
        <w:rPr>
          <w:kern w:val="0"/>
          <w:sz w:val="22"/>
          <w:szCs w:val="22"/>
        </w:rPr>
        <w:t>5</w:t>
      </w:r>
      <w:r w:rsidR="002C3ACE" w:rsidRPr="001944FD">
        <w:rPr>
          <w:kern w:val="0"/>
          <w:sz w:val="22"/>
          <w:szCs w:val="22"/>
        </w:rPr>
        <w:t>.1.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2C3ACE" w:rsidRPr="001944FD" w:rsidRDefault="00A504C9" w:rsidP="002C3ACE">
      <w:pPr>
        <w:widowControl w:val="0"/>
        <w:autoSpaceDE w:val="0"/>
        <w:autoSpaceDN w:val="0"/>
        <w:adjustRightInd w:val="0"/>
        <w:ind w:right="-285" w:firstLine="284"/>
        <w:jc w:val="both"/>
        <w:rPr>
          <w:kern w:val="0"/>
          <w:sz w:val="22"/>
          <w:szCs w:val="22"/>
        </w:rPr>
      </w:pPr>
      <w:r>
        <w:rPr>
          <w:kern w:val="0"/>
          <w:sz w:val="22"/>
          <w:szCs w:val="22"/>
        </w:rPr>
        <w:t>5</w:t>
      </w:r>
      <w:r w:rsidR="002C3ACE" w:rsidRPr="001944FD">
        <w:rPr>
          <w:kern w:val="0"/>
          <w:sz w:val="22"/>
          <w:szCs w:val="22"/>
        </w:rPr>
        <w:t xml:space="preserve">.2. Пеня начисляется за каждый день просрочки исполнения Заказчиком обязательства, предусмотренного </w:t>
      </w:r>
      <w:r w:rsidR="002C3ACE" w:rsidRPr="001944FD">
        <w:rPr>
          <w:kern w:val="0"/>
          <w:sz w:val="22"/>
          <w:szCs w:val="22"/>
        </w:rPr>
        <w:lastRenderedPageBreak/>
        <w:t>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2C3ACE" w:rsidRPr="001944FD" w:rsidRDefault="00A504C9" w:rsidP="002C3ACE">
      <w:pPr>
        <w:widowControl w:val="0"/>
        <w:autoSpaceDE w:val="0"/>
        <w:autoSpaceDN w:val="0"/>
        <w:adjustRightInd w:val="0"/>
        <w:ind w:right="-285" w:firstLine="284"/>
        <w:jc w:val="both"/>
        <w:rPr>
          <w:kern w:val="0"/>
          <w:sz w:val="22"/>
          <w:szCs w:val="22"/>
        </w:rPr>
      </w:pPr>
      <w:r>
        <w:rPr>
          <w:kern w:val="0"/>
          <w:sz w:val="22"/>
          <w:szCs w:val="22"/>
        </w:rPr>
        <w:t>5</w:t>
      </w:r>
      <w:r w:rsidR="002C3ACE" w:rsidRPr="001944FD">
        <w:rPr>
          <w:kern w:val="0"/>
          <w:sz w:val="22"/>
          <w:szCs w:val="22"/>
        </w:rPr>
        <w:t>.3. В случае ненадлежащего исполнения Заказчиком обязательств, предусмотренных Контрактом, за исключением просрочки исполнения обязательств Исполнитель вправе взыскать с Заказчика штраф в размере__________ *:</w:t>
      </w:r>
    </w:p>
    <w:p w:rsidR="002C3ACE" w:rsidRPr="001944FD" w:rsidRDefault="002C3ACE" w:rsidP="002C3ACE">
      <w:pPr>
        <w:widowControl w:val="0"/>
        <w:autoSpaceDE w:val="0"/>
        <w:autoSpaceDN w:val="0"/>
        <w:adjustRightInd w:val="0"/>
        <w:ind w:right="-285" w:firstLine="284"/>
        <w:jc w:val="both"/>
        <w:rPr>
          <w:kern w:val="0"/>
          <w:sz w:val="22"/>
          <w:szCs w:val="22"/>
        </w:rPr>
      </w:pPr>
      <w:r w:rsidRPr="001944FD">
        <w:rPr>
          <w:kern w:val="0"/>
          <w:sz w:val="22"/>
          <w:szCs w:val="22"/>
        </w:rPr>
        <w:t>а) 2,5 процентов цены Контракта в случае, если цена Контракта не превышает 3 млн. рублей.</w:t>
      </w:r>
    </w:p>
    <w:p w:rsidR="002C3ACE" w:rsidRPr="001944FD" w:rsidRDefault="002C3ACE" w:rsidP="002C3ACE">
      <w:pPr>
        <w:widowControl w:val="0"/>
        <w:autoSpaceDE w:val="0"/>
        <w:autoSpaceDN w:val="0"/>
        <w:adjustRightInd w:val="0"/>
        <w:ind w:right="-285" w:firstLine="284"/>
        <w:jc w:val="both"/>
        <w:rPr>
          <w:kern w:val="0"/>
          <w:sz w:val="22"/>
          <w:szCs w:val="22"/>
        </w:rPr>
      </w:pPr>
      <w:r w:rsidRPr="001944FD">
        <w:rPr>
          <w:kern w:val="0"/>
          <w:sz w:val="22"/>
          <w:szCs w:val="22"/>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2C3ACE" w:rsidRPr="001944FD" w:rsidRDefault="00A504C9" w:rsidP="002C3ACE">
      <w:pPr>
        <w:widowControl w:val="0"/>
        <w:autoSpaceDE w:val="0"/>
        <w:autoSpaceDN w:val="0"/>
        <w:adjustRightInd w:val="0"/>
        <w:ind w:right="-285" w:firstLine="284"/>
        <w:jc w:val="both"/>
        <w:rPr>
          <w:kern w:val="0"/>
          <w:sz w:val="22"/>
          <w:szCs w:val="22"/>
        </w:rPr>
      </w:pPr>
      <w:r>
        <w:rPr>
          <w:kern w:val="0"/>
          <w:sz w:val="22"/>
          <w:szCs w:val="22"/>
        </w:rPr>
        <w:t>5</w:t>
      </w:r>
      <w:r w:rsidR="002C3ACE" w:rsidRPr="001944FD">
        <w:rPr>
          <w:kern w:val="0"/>
          <w:sz w:val="22"/>
          <w:szCs w:val="22"/>
        </w:rPr>
        <w:t>.4.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2C3ACE" w:rsidRPr="001944FD" w:rsidRDefault="00A504C9" w:rsidP="002C3ACE">
      <w:pPr>
        <w:widowControl w:val="0"/>
        <w:autoSpaceDE w:val="0"/>
        <w:autoSpaceDN w:val="0"/>
        <w:adjustRightInd w:val="0"/>
        <w:ind w:right="-285" w:firstLine="284"/>
        <w:jc w:val="both"/>
        <w:rPr>
          <w:kern w:val="0"/>
          <w:sz w:val="22"/>
          <w:szCs w:val="22"/>
        </w:rPr>
      </w:pPr>
      <w:r>
        <w:rPr>
          <w:kern w:val="0"/>
          <w:sz w:val="22"/>
          <w:szCs w:val="22"/>
        </w:rPr>
        <w:t>5</w:t>
      </w:r>
      <w:r w:rsidR="002C3ACE" w:rsidRPr="001944FD">
        <w:rPr>
          <w:kern w:val="0"/>
          <w:sz w:val="22"/>
          <w:szCs w:val="22"/>
        </w:rPr>
        <w:t xml:space="preserve">.5.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sidR="002C3ACE" w:rsidRPr="001944FD">
        <w:rPr>
          <w:kern w:val="0"/>
          <w:sz w:val="22"/>
          <w:szCs w:val="22"/>
        </w:rPr>
        <w:t>П</w:t>
      </w:r>
      <w:proofErr w:type="gramEnd"/>
      <w:r w:rsidR="002C3ACE" w:rsidRPr="001944FD">
        <w:rPr>
          <w:kern w:val="0"/>
          <w:sz w:val="22"/>
          <w:szCs w:val="22"/>
        </w:rPr>
        <w:t xml:space="preserve"> = (Ц - В) x С  (где Ц - цена Контракта; </w:t>
      </w:r>
      <w:proofErr w:type="gramStart"/>
      <w:r w:rsidR="002C3ACE" w:rsidRPr="001944FD">
        <w:rPr>
          <w:kern w:val="0"/>
          <w:sz w:val="22"/>
          <w:szCs w:val="22"/>
        </w:rPr>
        <w:t>В – стоимость фактически исполненного в установленный срок Исполнителем  обязательства по Контракту, определяемая на основании документа о приемке результатов выполненных работ; С - размер ставки).</w:t>
      </w:r>
      <w:proofErr w:type="gramEnd"/>
    </w:p>
    <w:p w:rsidR="002C3ACE" w:rsidRPr="001944FD" w:rsidRDefault="002C3ACE" w:rsidP="002C3ACE">
      <w:pPr>
        <w:widowControl w:val="0"/>
        <w:autoSpaceDE w:val="0"/>
        <w:autoSpaceDN w:val="0"/>
        <w:adjustRightInd w:val="0"/>
        <w:ind w:right="-285" w:firstLine="284"/>
        <w:jc w:val="both"/>
        <w:rPr>
          <w:kern w:val="0"/>
          <w:sz w:val="22"/>
          <w:szCs w:val="22"/>
        </w:rPr>
      </w:pPr>
      <w:r w:rsidRPr="001944FD">
        <w:rPr>
          <w:kern w:val="0"/>
          <w:sz w:val="22"/>
          <w:szCs w:val="22"/>
        </w:rPr>
        <w:t>Размер ставки определяется по формуле</w:t>
      </w:r>
      <w:proofErr w:type="gramStart"/>
      <w:r w:rsidRPr="001944FD">
        <w:rPr>
          <w:kern w:val="0"/>
          <w:sz w:val="22"/>
          <w:szCs w:val="22"/>
        </w:rPr>
        <w:t xml:space="preserve"> С</w:t>
      </w:r>
      <w:proofErr w:type="gramEnd"/>
      <w:r w:rsidRPr="001944FD">
        <w:rPr>
          <w:kern w:val="0"/>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2C3ACE" w:rsidRPr="001944FD" w:rsidRDefault="002C3ACE" w:rsidP="002C3ACE">
      <w:pPr>
        <w:widowControl w:val="0"/>
        <w:autoSpaceDE w:val="0"/>
        <w:autoSpaceDN w:val="0"/>
        <w:adjustRightInd w:val="0"/>
        <w:ind w:right="-285" w:firstLine="284"/>
        <w:jc w:val="both"/>
        <w:rPr>
          <w:kern w:val="0"/>
          <w:sz w:val="22"/>
          <w:szCs w:val="22"/>
        </w:rPr>
      </w:pPr>
      <w:r w:rsidRPr="001944FD">
        <w:rPr>
          <w:kern w:val="0"/>
          <w:sz w:val="22"/>
          <w:szCs w:val="22"/>
        </w:rPr>
        <w:t>Коэффициент</w:t>
      </w:r>
      <w:proofErr w:type="gramStart"/>
      <w:r w:rsidRPr="001944FD">
        <w:rPr>
          <w:kern w:val="0"/>
          <w:sz w:val="22"/>
          <w:szCs w:val="22"/>
        </w:rPr>
        <w:t xml:space="preserve"> К</w:t>
      </w:r>
      <w:proofErr w:type="gramEnd"/>
      <w:r w:rsidRPr="001944FD">
        <w:rPr>
          <w:kern w:val="0"/>
          <w:sz w:val="22"/>
          <w:szCs w:val="22"/>
        </w:rPr>
        <w:t xml:space="preserve"> определяется по формуле К = ДП/ДК х 100% (где ДП - количество дней просрочки;  ДК - срок исполнения обязательства по Контракту (количество дней).</w:t>
      </w:r>
    </w:p>
    <w:p w:rsidR="002C3ACE" w:rsidRPr="001944FD" w:rsidRDefault="002C3ACE" w:rsidP="002C3ACE">
      <w:pPr>
        <w:widowControl w:val="0"/>
        <w:autoSpaceDE w:val="0"/>
        <w:autoSpaceDN w:val="0"/>
        <w:adjustRightInd w:val="0"/>
        <w:ind w:right="-285" w:firstLine="284"/>
        <w:jc w:val="both"/>
        <w:rPr>
          <w:kern w:val="0"/>
          <w:sz w:val="22"/>
          <w:szCs w:val="22"/>
        </w:rPr>
      </w:pPr>
      <w:r w:rsidRPr="001944FD">
        <w:rPr>
          <w:kern w:val="0"/>
          <w:sz w:val="22"/>
          <w:szCs w:val="22"/>
        </w:rPr>
        <w:t>При</w:t>
      </w:r>
      <w:proofErr w:type="gramStart"/>
      <w:r w:rsidRPr="001944FD">
        <w:rPr>
          <w:kern w:val="0"/>
          <w:sz w:val="22"/>
          <w:szCs w:val="22"/>
        </w:rPr>
        <w:t xml:space="preserve"> К</w:t>
      </w:r>
      <w:proofErr w:type="gramEnd"/>
      <w:r w:rsidRPr="001944FD">
        <w:rPr>
          <w:kern w:val="0"/>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2C3ACE" w:rsidRPr="001944FD" w:rsidRDefault="002C3ACE" w:rsidP="002C3ACE">
      <w:pPr>
        <w:widowControl w:val="0"/>
        <w:autoSpaceDE w:val="0"/>
        <w:autoSpaceDN w:val="0"/>
        <w:adjustRightInd w:val="0"/>
        <w:ind w:right="-285" w:firstLine="284"/>
        <w:jc w:val="both"/>
        <w:rPr>
          <w:kern w:val="0"/>
          <w:sz w:val="22"/>
          <w:szCs w:val="22"/>
        </w:rPr>
      </w:pPr>
      <w:r w:rsidRPr="001944FD">
        <w:rPr>
          <w:kern w:val="0"/>
          <w:sz w:val="22"/>
          <w:szCs w:val="22"/>
        </w:rPr>
        <w:t>При</w:t>
      </w:r>
      <w:proofErr w:type="gramStart"/>
      <w:r w:rsidRPr="001944FD">
        <w:rPr>
          <w:kern w:val="0"/>
          <w:sz w:val="22"/>
          <w:szCs w:val="22"/>
        </w:rPr>
        <w:t xml:space="preserve"> К</w:t>
      </w:r>
      <w:proofErr w:type="gramEnd"/>
      <w:r w:rsidRPr="001944FD">
        <w:rPr>
          <w:kern w:val="0"/>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2C3ACE" w:rsidRPr="001944FD" w:rsidRDefault="002C3ACE" w:rsidP="002C3ACE">
      <w:pPr>
        <w:widowControl w:val="0"/>
        <w:autoSpaceDE w:val="0"/>
        <w:autoSpaceDN w:val="0"/>
        <w:adjustRightInd w:val="0"/>
        <w:ind w:right="-285" w:firstLine="284"/>
        <w:jc w:val="both"/>
        <w:rPr>
          <w:kern w:val="0"/>
          <w:sz w:val="22"/>
          <w:szCs w:val="22"/>
        </w:rPr>
      </w:pPr>
      <w:r w:rsidRPr="001944FD">
        <w:rPr>
          <w:kern w:val="0"/>
          <w:sz w:val="22"/>
          <w:szCs w:val="22"/>
        </w:rPr>
        <w:t>При</w:t>
      </w:r>
      <w:proofErr w:type="gramStart"/>
      <w:r w:rsidRPr="001944FD">
        <w:rPr>
          <w:kern w:val="0"/>
          <w:sz w:val="22"/>
          <w:szCs w:val="22"/>
        </w:rPr>
        <w:t xml:space="preserve"> К</w:t>
      </w:r>
      <w:proofErr w:type="gramEnd"/>
      <w:r w:rsidRPr="001944FD">
        <w:rPr>
          <w:kern w:val="0"/>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2C3ACE" w:rsidRPr="001944FD" w:rsidRDefault="00A504C9" w:rsidP="002C3ACE">
      <w:pPr>
        <w:widowControl w:val="0"/>
        <w:autoSpaceDE w:val="0"/>
        <w:autoSpaceDN w:val="0"/>
        <w:adjustRightInd w:val="0"/>
        <w:ind w:right="-285" w:firstLine="284"/>
        <w:jc w:val="both"/>
        <w:rPr>
          <w:kern w:val="0"/>
          <w:sz w:val="22"/>
          <w:szCs w:val="22"/>
        </w:rPr>
      </w:pPr>
      <w:r>
        <w:rPr>
          <w:kern w:val="0"/>
          <w:sz w:val="22"/>
          <w:szCs w:val="22"/>
        </w:rPr>
        <w:t>5</w:t>
      </w:r>
      <w:r w:rsidR="002C3ACE" w:rsidRPr="001944FD">
        <w:rPr>
          <w:kern w:val="0"/>
          <w:sz w:val="22"/>
          <w:szCs w:val="22"/>
        </w:rPr>
        <w:t xml:space="preserve">.6. За ненадлежащее исполнение Исполнителем обязательств, предусмотренных Контрактом, за исключением просрочки исполнения Заказчиком, Исполнителем обязательств (в том числе гарантийного обязательства), предусмотренных Контрактом, Исполнитель выплачивает Заказчику штраф в размере </w:t>
      </w:r>
      <w:r w:rsidR="002C3ACE" w:rsidRPr="001944FD">
        <w:rPr>
          <w:kern w:val="0"/>
          <w:sz w:val="22"/>
          <w:szCs w:val="22"/>
        </w:rPr>
        <w:softHyphen/>
      </w:r>
      <w:r w:rsidR="002C3ACE" w:rsidRPr="001944FD">
        <w:rPr>
          <w:kern w:val="0"/>
          <w:sz w:val="22"/>
          <w:szCs w:val="22"/>
        </w:rPr>
        <w:softHyphen/>
      </w:r>
      <w:r w:rsidR="002C3ACE" w:rsidRPr="001944FD">
        <w:rPr>
          <w:kern w:val="0"/>
          <w:sz w:val="22"/>
          <w:szCs w:val="22"/>
        </w:rPr>
        <w:softHyphen/>
        <w:t>________*:</w:t>
      </w:r>
    </w:p>
    <w:p w:rsidR="002C3ACE" w:rsidRPr="001944FD" w:rsidRDefault="002C3ACE" w:rsidP="002C3ACE">
      <w:pPr>
        <w:widowControl w:val="0"/>
        <w:autoSpaceDE w:val="0"/>
        <w:autoSpaceDN w:val="0"/>
        <w:adjustRightInd w:val="0"/>
        <w:ind w:right="-285" w:firstLine="284"/>
        <w:jc w:val="both"/>
        <w:rPr>
          <w:kern w:val="0"/>
          <w:sz w:val="22"/>
          <w:szCs w:val="22"/>
        </w:rPr>
      </w:pPr>
      <w:r w:rsidRPr="001944FD">
        <w:rPr>
          <w:kern w:val="0"/>
          <w:sz w:val="22"/>
          <w:szCs w:val="22"/>
        </w:rPr>
        <w:t>а) 10 процентов цены Контракта в случае, если цена Контракта не превышает 3 млн. рублей.</w:t>
      </w:r>
    </w:p>
    <w:p w:rsidR="002C3ACE" w:rsidRPr="001944FD" w:rsidRDefault="002C3ACE" w:rsidP="002C3ACE">
      <w:pPr>
        <w:widowControl w:val="0"/>
        <w:autoSpaceDE w:val="0"/>
        <w:autoSpaceDN w:val="0"/>
        <w:adjustRightInd w:val="0"/>
        <w:ind w:right="-285" w:firstLine="284"/>
        <w:jc w:val="both"/>
        <w:rPr>
          <w:kern w:val="0"/>
          <w:sz w:val="22"/>
          <w:szCs w:val="22"/>
        </w:rPr>
      </w:pPr>
      <w:r w:rsidRPr="001944FD">
        <w:rPr>
          <w:kern w:val="0"/>
          <w:sz w:val="22"/>
          <w:szCs w:val="22"/>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2C3ACE" w:rsidRPr="001944FD" w:rsidRDefault="00A504C9" w:rsidP="002C3ACE">
      <w:pPr>
        <w:widowControl w:val="0"/>
        <w:autoSpaceDE w:val="0"/>
        <w:autoSpaceDN w:val="0"/>
        <w:adjustRightInd w:val="0"/>
        <w:ind w:right="-285" w:firstLine="284"/>
        <w:jc w:val="both"/>
        <w:rPr>
          <w:kern w:val="0"/>
          <w:sz w:val="22"/>
          <w:szCs w:val="22"/>
        </w:rPr>
      </w:pPr>
      <w:r>
        <w:rPr>
          <w:kern w:val="0"/>
          <w:sz w:val="22"/>
          <w:szCs w:val="22"/>
        </w:rPr>
        <w:t>5</w:t>
      </w:r>
      <w:r w:rsidR="002C3ACE" w:rsidRPr="001944FD">
        <w:rPr>
          <w:kern w:val="0"/>
          <w:sz w:val="22"/>
          <w:szCs w:val="22"/>
        </w:rPr>
        <w:t>.7.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C3ACE" w:rsidRPr="001944FD" w:rsidRDefault="00A504C9" w:rsidP="002C3ACE">
      <w:pPr>
        <w:widowControl w:val="0"/>
        <w:shd w:val="clear" w:color="auto" w:fill="FFFFFF"/>
        <w:ind w:right="-285" w:firstLine="284"/>
        <w:jc w:val="both"/>
        <w:rPr>
          <w:kern w:val="0"/>
          <w:sz w:val="22"/>
          <w:szCs w:val="22"/>
        </w:rPr>
      </w:pPr>
      <w:r>
        <w:rPr>
          <w:kern w:val="0"/>
          <w:sz w:val="22"/>
          <w:szCs w:val="22"/>
        </w:rPr>
        <w:t>5</w:t>
      </w:r>
      <w:r w:rsidR="002C3ACE" w:rsidRPr="001944FD">
        <w:rPr>
          <w:kern w:val="0"/>
          <w:sz w:val="22"/>
          <w:szCs w:val="22"/>
        </w:rPr>
        <w:t>.8. Уплата неустойки (штрафа, пени) не освобождает стороны от исполнения принятых на себя обязательств по Контракту.</w:t>
      </w:r>
    </w:p>
    <w:p w:rsidR="002C3ACE" w:rsidRPr="001944FD" w:rsidRDefault="00A504C9" w:rsidP="001944FD">
      <w:pPr>
        <w:widowControl w:val="0"/>
        <w:shd w:val="clear" w:color="auto" w:fill="FFFFFF"/>
        <w:ind w:right="-285"/>
        <w:jc w:val="center"/>
        <w:rPr>
          <w:b/>
          <w:kern w:val="0"/>
          <w:sz w:val="22"/>
          <w:szCs w:val="22"/>
        </w:rPr>
      </w:pPr>
      <w:r>
        <w:rPr>
          <w:b/>
          <w:kern w:val="0"/>
          <w:sz w:val="22"/>
          <w:szCs w:val="22"/>
        </w:rPr>
        <w:t>6</w:t>
      </w:r>
      <w:r w:rsidR="002C3ACE" w:rsidRPr="001944FD">
        <w:rPr>
          <w:b/>
          <w:kern w:val="0"/>
          <w:sz w:val="22"/>
          <w:szCs w:val="22"/>
        </w:rPr>
        <w:t>. Обеспечение исполнения Контракта</w:t>
      </w:r>
    </w:p>
    <w:p w:rsidR="002C3ACE" w:rsidRPr="001944FD" w:rsidRDefault="00A504C9" w:rsidP="002C3ACE">
      <w:pPr>
        <w:widowControl w:val="0"/>
        <w:shd w:val="clear" w:color="auto" w:fill="FFFFFF"/>
        <w:ind w:right="-285" w:firstLine="284"/>
        <w:jc w:val="both"/>
        <w:rPr>
          <w:b/>
          <w:kern w:val="0"/>
          <w:sz w:val="22"/>
          <w:szCs w:val="22"/>
        </w:rPr>
      </w:pPr>
      <w:bookmarkStart w:id="1" w:name="_ref_21936950"/>
      <w:r>
        <w:rPr>
          <w:kern w:val="0"/>
          <w:sz w:val="22"/>
          <w:szCs w:val="22"/>
        </w:rPr>
        <w:t>6</w:t>
      </w:r>
      <w:r w:rsidR="002C3ACE" w:rsidRPr="001944FD">
        <w:rPr>
          <w:kern w:val="0"/>
          <w:sz w:val="22"/>
          <w:szCs w:val="22"/>
        </w:rPr>
        <w:t xml:space="preserve">.1. </w:t>
      </w:r>
      <w:proofErr w:type="gramStart"/>
      <w:r w:rsidR="002C3ACE" w:rsidRPr="001944FD">
        <w:rPr>
          <w:kern w:val="0"/>
          <w:sz w:val="22"/>
          <w:szCs w:val="22"/>
        </w:rPr>
        <w:t xml:space="preserve">Исполнение Контракта может обеспечиваться предоставлением банковской гарантии, выданной банком и соответствующей требованиям </w:t>
      </w:r>
      <w:hyperlink r:id="rId18" w:history="1">
        <w:r w:rsidR="002C3ACE" w:rsidRPr="001944FD">
          <w:rPr>
            <w:rStyle w:val="af4"/>
            <w:kern w:val="0"/>
            <w:sz w:val="22"/>
            <w:szCs w:val="22"/>
          </w:rPr>
          <w:t>статьи 45</w:t>
        </w:r>
      </w:hyperlink>
      <w:r w:rsidR="002C3ACE" w:rsidRPr="001944FD">
        <w:rPr>
          <w:kern w:val="0"/>
          <w:sz w:val="22"/>
          <w:szCs w:val="22"/>
        </w:rPr>
        <w:t xml:space="preserve"> Федерального закона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в размере 5% (пяти) процентов от начальной (максимальной) цены Контракта, что составляет  </w:t>
      </w:r>
      <w:bookmarkEnd w:id="1"/>
      <w:r w:rsidR="0055449C" w:rsidRPr="0055449C">
        <w:rPr>
          <w:b/>
          <w:kern w:val="0"/>
          <w:sz w:val="22"/>
          <w:szCs w:val="22"/>
        </w:rPr>
        <w:t>55507,25</w:t>
      </w:r>
      <w:r w:rsidR="002C3ACE" w:rsidRPr="001944FD">
        <w:rPr>
          <w:b/>
          <w:kern w:val="0"/>
          <w:sz w:val="22"/>
          <w:szCs w:val="22"/>
        </w:rPr>
        <w:t xml:space="preserve"> (</w:t>
      </w:r>
      <w:r w:rsidR="0055449C">
        <w:rPr>
          <w:b/>
          <w:kern w:val="0"/>
          <w:sz w:val="22"/>
          <w:szCs w:val="22"/>
        </w:rPr>
        <w:t>Пятьдесят пять</w:t>
      </w:r>
      <w:r w:rsidR="002C3ACE" w:rsidRPr="001944FD">
        <w:rPr>
          <w:b/>
          <w:kern w:val="0"/>
          <w:sz w:val="22"/>
          <w:szCs w:val="22"/>
        </w:rPr>
        <w:t xml:space="preserve"> тысяч </w:t>
      </w:r>
      <w:r w:rsidR="0055449C">
        <w:rPr>
          <w:b/>
          <w:kern w:val="0"/>
          <w:sz w:val="22"/>
          <w:szCs w:val="22"/>
        </w:rPr>
        <w:t>пятьсот</w:t>
      </w:r>
      <w:r w:rsidR="002C3ACE" w:rsidRPr="001944FD">
        <w:rPr>
          <w:b/>
          <w:kern w:val="0"/>
          <w:sz w:val="22"/>
          <w:szCs w:val="22"/>
        </w:rPr>
        <w:t xml:space="preserve"> семь рублей </w:t>
      </w:r>
      <w:r w:rsidR="0055449C">
        <w:rPr>
          <w:b/>
          <w:kern w:val="0"/>
          <w:sz w:val="22"/>
          <w:szCs w:val="22"/>
        </w:rPr>
        <w:t>25</w:t>
      </w:r>
      <w:r w:rsidR="002C3ACE" w:rsidRPr="001944FD">
        <w:rPr>
          <w:b/>
          <w:kern w:val="0"/>
          <w:sz w:val="22"/>
          <w:szCs w:val="22"/>
        </w:rPr>
        <w:t xml:space="preserve"> копеек</w:t>
      </w:r>
      <w:proofErr w:type="gramEnd"/>
      <w:r w:rsidR="00223C8F" w:rsidRPr="001944FD">
        <w:rPr>
          <w:b/>
          <w:kern w:val="0"/>
          <w:sz w:val="22"/>
          <w:szCs w:val="22"/>
        </w:rPr>
        <w:t>) рублей</w:t>
      </w:r>
      <w:r w:rsidR="002C3ACE" w:rsidRPr="001944FD">
        <w:rPr>
          <w:b/>
          <w:kern w:val="0"/>
          <w:sz w:val="22"/>
          <w:szCs w:val="22"/>
        </w:rPr>
        <w:t>.</w:t>
      </w:r>
    </w:p>
    <w:p w:rsidR="002C3ACE" w:rsidRPr="001944FD" w:rsidRDefault="00A504C9" w:rsidP="002C3ACE">
      <w:pPr>
        <w:widowControl w:val="0"/>
        <w:shd w:val="clear" w:color="auto" w:fill="FFFFFF"/>
        <w:ind w:right="-285" w:firstLine="284"/>
        <w:jc w:val="both"/>
        <w:rPr>
          <w:kern w:val="0"/>
          <w:sz w:val="22"/>
          <w:szCs w:val="22"/>
        </w:rPr>
      </w:pPr>
      <w:r>
        <w:rPr>
          <w:kern w:val="0"/>
          <w:sz w:val="22"/>
          <w:szCs w:val="22"/>
        </w:rPr>
        <w:t>6</w:t>
      </w:r>
      <w:r w:rsidR="002C3ACE" w:rsidRPr="001944FD">
        <w:rPr>
          <w:kern w:val="0"/>
          <w:sz w:val="22"/>
          <w:szCs w:val="22"/>
        </w:rPr>
        <w:t xml:space="preserve">.2. </w:t>
      </w:r>
      <w:proofErr w:type="gramStart"/>
      <w:r w:rsidR="002C3ACE" w:rsidRPr="001944FD">
        <w:rPr>
          <w:kern w:val="0"/>
          <w:sz w:val="22"/>
          <w:szCs w:val="22"/>
        </w:rPr>
        <w:t>Если при проведении аукциона начальная (максимальная) цена Контракта 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w:t>
      </w:r>
      <w:proofErr w:type="gramEnd"/>
      <w:r w:rsidR="002C3ACE" w:rsidRPr="001944FD">
        <w:rPr>
          <w:kern w:val="0"/>
          <w:sz w:val="22"/>
          <w:szCs w:val="22"/>
        </w:rPr>
        <w:t xml:space="preserve"> </w:t>
      </w:r>
      <w:proofErr w:type="gramStart"/>
      <w:r w:rsidR="002C3ACE" w:rsidRPr="001944FD">
        <w:rPr>
          <w:kern w:val="0"/>
          <w:sz w:val="22"/>
          <w:szCs w:val="22"/>
        </w:rPr>
        <w:t>электронном аукционе, но не менее чем в размере аванса (если Контрактом предусмотрена выплата аванса), что составляет __________</w:t>
      </w:r>
      <w:r w:rsidR="002C3ACE" w:rsidRPr="001944FD">
        <w:rPr>
          <w:b/>
          <w:kern w:val="0"/>
          <w:sz w:val="22"/>
          <w:szCs w:val="22"/>
        </w:rPr>
        <w:t> (___________________________) рублей ____копеек</w:t>
      </w:r>
      <w:r w:rsidR="002C3ACE" w:rsidRPr="001944FD">
        <w:rPr>
          <w:kern w:val="0"/>
          <w:sz w:val="22"/>
          <w:szCs w:val="22"/>
        </w:rPr>
        <w:t xml:space="preserve"> или информации, подтверждающей </w:t>
      </w:r>
      <w:r w:rsidR="002C3ACE" w:rsidRPr="001944FD">
        <w:rPr>
          <w:kern w:val="0"/>
          <w:sz w:val="22"/>
          <w:szCs w:val="22"/>
        </w:rPr>
        <w:lastRenderedPageBreak/>
        <w:t>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 быть</w:t>
      </w:r>
      <w:proofErr w:type="gramEnd"/>
      <w:r w:rsidR="002C3ACE" w:rsidRPr="001944FD">
        <w:rPr>
          <w:kern w:val="0"/>
          <w:sz w:val="22"/>
          <w:szCs w:val="22"/>
        </w:rPr>
        <w:t xml:space="preserve"> </w:t>
      </w:r>
      <w:proofErr w:type="gramStart"/>
      <w:r w:rsidR="002C3ACE" w:rsidRPr="001944FD">
        <w:rPr>
          <w:kern w:val="0"/>
          <w:sz w:val="22"/>
          <w:szCs w:val="22"/>
        </w:rPr>
        <w:t>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w:t>
      </w:r>
      <w:proofErr w:type="gramEnd"/>
      <w:r w:rsidR="002C3ACE" w:rsidRPr="001944FD">
        <w:rPr>
          <w:kern w:val="0"/>
          <w:sz w:val="22"/>
          <w:szCs w:val="22"/>
        </w:rPr>
        <w:t xml:space="preserve"> </w:t>
      </w:r>
      <w:proofErr w:type="gramStart"/>
      <w:r w:rsidR="002C3ACE" w:rsidRPr="001944FD">
        <w:rPr>
          <w:kern w:val="0"/>
          <w:sz w:val="22"/>
          <w:szCs w:val="22"/>
        </w:rPr>
        <w:t>и более Контрактов (при этом все Контракты должны быть исполнены без применения к такому участнику неустоек (штрафов, пеней).</w:t>
      </w:r>
      <w:proofErr w:type="gramEnd"/>
      <w:r w:rsidR="002C3ACE" w:rsidRPr="001944FD">
        <w:rPr>
          <w:kern w:val="0"/>
          <w:sz w:val="22"/>
          <w:szCs w:val="22"/>
        </w:rPr>
        <w:t xml:space="preserve"> В этих случаях цена одного из Контрактов должна составлять не менее чем двадцать процентов цены.</w:t>
      </w:r>
    </w:p>
    <w:p w:rsidR="002C3ACE" w:rsidRPr="001944FD" w:rsidRDefault="00A504C9" w:rsidP="002C3ACE">
      <w:pPr>
        <w:widowControl w:val="0"/>
        <w:shd w:val="clear" w:color="auto" w:fill="FFFFFF"/>
        <w:ind w:right="-285" w:firstLine="284"/>
        <w:jc w:val="both"/>
        <w:rPr>
          <w:kern w:val="0"/>
          <w:sz w:val="22"/>
          <w:szCs w:val="22"/>
        </w:rPr>
      </w:pPr>
      <w:r>
        <w:rPr>
          <w:kern w:val="0"/>
          <w:sz w:val="22"/>
          <w:szCs w:val="22"/>
        </w:rPr>
        <w:t>6</w:t>
      </w:r>
      <w:r w:rsidR="002C3ACE" w:rsidRPr="001944FD">
        <w:rPr>
          <w:kern w:val="0"/>
          <w:sz w:val="22"/>
          <w:szCs w:val="22"/>
        </w:rPr>
        <w:t>.3. Способ обеспечения исполнения Контракта участником электронного аукциона, с которым заключается Контракт, определяется самостоятельно.</w:t>
      </w:r>
    </w:p>
    <w:p w:rsidR="002C3ACE" w:rsidRPr="001944FD" w:rsidRDefault="00A504C9" w:rsidP="002C3ACE">
      <w:pPr>
        <w:widowControl w:val="0"/>
        <w:shd w:val="clear" w:color="auto" w:fill="FFFFFF"/>
        <w:ind w:right="-285" w:firstLine="284"/>
        <w:jc w:val="both"/>
        <w:rPr>
          <w:kern w:val="0"/>
          <w:sz w:val="22"/>
          <w:szCs w:val="22"/>
        </w:rPr>
      </w:pPr>
      <w:r>
        <w:rPr>
          <w:kern w:val="0"/>
          <w:sz w:val="22"/>
          <w:szCs w:val="22"/>
        </w:rPr>
        <w:t>6</w:t>
      </w:r>
      <w:r w:rsidR="002C3ACE" w:rsidRPr="001944FD">
        <w:rPr>
          <w:kern w:val="0"/>
          <w:sz w:val="22"/>
          <w:szCs w:val="22"/>
        </w:rPr>
        <w:t>.4. Срок действия банковской гарантии должен превышать срок действия Контракта не менее чем на один месяц.</w:t>
      </w:r>
    </w:p>
    <w:p w:rsidR="002C3ACE" w:rsidRPr="001944FD" w:rsidRDefault="00A504C9" w:rsidP="002C3ACE">
      <w:pPr>
        <w:widowControl w:val="0"/>
        <w:shd w:val="clear" w:color="auto" w:fill="FFFFFF"/>
        <w:ind w:right="-285" w:firstLine="284"/>
        <w:jc w:val="both"/>
        <w:rPr>
          <w:kern w:val="0"/>
          <w:sz w:val="22"/>
          <w:szCs w:val="22"/>
        </w:rPr>
      </w:pPr>
      <w:r>
        <w:rPr>
          <w:kern w:val="0"/>
          <w:sz w:val="22"/>
          <w:szCs w:val="22"/>
        </w:rPr>
        <w:t>6</w:t>
      </w:r>
      <w:r w:rsidR="002C3ACE" w:rsidRPr="001944FD">
        <w:rPr>
          <w:kern w:val="0"/>
          <w:sz w:val="22"/>
          <w:szCs w:val="22"/>
        </w:rPr>
        <w:t>.5. Реквизиты для перечисления денежных средств:</w:t>
      </w:r>
    </w:p>
    <w:tbl>
      <w:tblPr>
        <w:tblStyle w:val="afc"/>
        <w:tblW w:w="0" w:type="auto"/>
        <w:jc w:val="center"/>
        <w:tblLayout w:type="fixed"/>
        <w:tblLook w:val="04A0" w:firstRow="1" w:lastRow="0" w:firstColumn="1" w:lastColumn="0" w:noHBand="0" w:noVBand="1"/>
      </w:tblPr>
      <w:tblGrid>
        <w:gridCol w:w="2376"/>
        <w:gridCol w:w="8222"/>
      </w:tblGrid>
      <w:tr w:rsidR="002C3ACE" w:rsidRPr="001944FD" w:rsidTr="002C3ACE">
        <w:trPr>
          <w:jc w:val="center"/>
        </w:trPr>
        <w:tc>
          <w:tcPr>
            <w:tcW w:w="2376"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Банк получателя</w:t>
            </w:r>
          </w:p>
        </w:tc>
        <w:tc>
          <w:tcPr>
            <w:tcW w:w="8222"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ОТДЕЛЕНИЕ – НБ УДМУРТСКАЯ РЕСПУБЛИКА Г. ИЖЕВСК</w:t>
            </w:r>
          </w:p>
        </w:tc>
      </w:tr>
      <w:tr w:rsidR="002C3ACE" w:rsidRPr="001944FD" w:rsidTr="002C3ACE">
        <w:trPr>
          <w:jc w:val="center"/>
        </w:trPr>
        <w:tc>
          <w:tcPr>
            <w:tcW w:w="2376"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БИК</w:t>
            </w:r>
          </w:p>
        </w:tc>
        <w:tc>
          <w:tcPr>
            <w:tcW w:w="8222"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049401001</w:t>
            </w:r>
          </w:p>
        </w:tc>
      </w:tr>
      <w:tr w:rsidR="002C3ACE" w:rsidRPr="001944FD" w:rsidTr="002C3ACE">
        <w:trPr>
          <w:jc w:val="center"/>
        </w:trPr>
        <w:tc>
          <w:tcPr>
            <w:tcW w:w="2376"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Получатель</w:t>
            </w:r>
          </w:p>
        </w:tc>
        <w:tc>
          <w:tcPr>
            <w:tcW w:w="8222"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УФК по Удмуртской Республике (Администрация муниципального образования «Красногорский район», л/с 05133005550)</w:t>
            </w:r>
          </w:p>
        </w:tc>
      </w:tr>
      <w:tr w:rsidR="002C3ACE" w:rsidRPr="001944FD" w:rsidTr="002C3ACE">
        <w:trPr>
          <w:jc w:val="center"/>
        </w:trPr>
        <w:tc>
          <w:tcPr>
            <w:tcW w:w="2376"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ИНН/КПП</w:t>
            </w:r>
          </w:p>
        </w:tc>
        <w:tc>
          <w:tcPr>
            <w:tcW w:w="8222"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1815001093 / 183701001</w:t>
            </w:r>
          </w:p>
        </w:tc>
      </w:tr>
      <w:tr w:rsidR="002C3ACE" w:rsidRPr="001944FD" w:rsidTr="002C3ACE">
        <w:trPr>
          <w:jc w:val="center"/>
        </w:trPr>
        <w:tc>
          <w:tcPr>
            <w:tcW w:w="2376" w:type="dxa"/>
          </w:tcPr>
          <w:p w:rsidR="002C3ACE" w:rsidRPr="001944FD" w:rsidRDefault="002C3ACE" w:rsidP="002C3ACE">
            <w:pPr>
              <w:widowControl w:val="0"/>
              <w:shd w:val="clear" w:color="auto" w:fill="FFFFFF"/>
              <w:ind w:right="-285" w:firstLine="284"/>
              <w:jc w:val="both"/>
              <w:rPr>
                <w:kern w:val="0"/>
                <w:sz w:val="22"/>
                <w:szCs w:val="22"/>
              </w:rPr>
            </w:pPr>
            <w:proofErr w:type="spellStart"/>
            <w:r w:rsidRPr="001944FD">
              <w:rPr>
                <w:kern w:val="0"/>
                <w:sz w:val="22"/>
                <w:szCs w:val="22"/>
              </w:rPr>
              <w:t>Сч</w:t>
            </w:r>
            <w:proofErr w:type="spellEnd"/>
            <w:r w:rsidRPr="001944FD">
              <w:rPr>
                <w:kern w:val="0"/>
                <w:sz w:val="22"/>
                <w:szCs w:val="22"/>
              </w:rPr>
              <w:t>. №</w:t>
            </w:r>
          </w:p>
        </w:tc>
        <w:tc>
          <w:tcPr>
            <w:tcW w:w="8222"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40302810294013000127</w:t>
            </w:r>
          </w:p>
        </w:tc>
      </w:tr>
      <w:tr w:rsidR="002C3ACE" w:rsidRPr="001944FD" w:rsidTr="002C3ACE">
        <w:trPr>
          <w:jc w:val="center"/>
        </w:trPr>
        <w:tc>
          <w:tcPr>
            <w:tcW w:w="2376"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Назначение платежа</w:t>
            </w:r>
          </w:p>
        </w:tc>
        <w:tc>
          <w:tcPr>
            <w:tcW w:w="8222" w:type="dxa"/>
          </w:tcPr>
          <w:p w:rsidR="002C3ACE" w:rsidRPr="001944FD" w:rsidRDefault="002C3ACE" w:rsidP="002C3ACE">
            <w:pPr>
              <w:widowControl w:val="0"/>
              <w:shd w:val="clear" w:color="auto" w:fill="FFFFFF"/>
              <w:ind w:right="-285" w:firstLine="284"/>
              <w:jc w:val="both"/>
              <w:rPr>
                <w:kern w:val="0"/>
                <w:sz w:val="22"/>
                <w:szCs w:val="22"/>
              </w:rPr>
            </w:pPr>
            <w:r w:rsidRPr="001944FD">
              <w:rPr>
                <w:kern w:val="0"/>
                <w:sz w:val="22"/>
                <w:szCs w:val="22"/>
              </w:rPr>
              <w:t xml:space="preserve">Обеспечение исполнения муниципального контракта </w:t>
            </w:r>
            <w:proofErr w:type="gramStart"/>
            <w:r w:rsidRPr="001944FD">
              <w:rPr>
                <w:kern w:val="0"/>
                <w:sz w:val="22"/>
                <w:szCs w:val="22"/>
              </w:rPr>
              <w:t>на</w:t>
            </w:r>
            <w:proofErr w:type="gramEnd"/>
            <w:r w:rsidRPr="001944FD">
              <w:rPr>
                <w:kern w:val="0"/>
                <w:sz w:val="22"/>
                <w:szCs w:val="22"/>
              </w:rPr>
              <w:t xml:space="preserve"> ….</w:t>
            </w:r>
          </w:p>
        </w:tc>
      </w:tr>
    </w:tbl>
    <w:p w:rsidR="002C3ACE" w:rsidRPr="001944FD" w:rsidRDefault="00A504C9" w:rsidP="002C3ACE">
      <w:pPr>
        <w:widowControl w:val="0"/>
        <w:shd w:val="clear" w:color="auto" w:fill="FFFFFF"/>
        <w:ind w:right="-285" w:firstLine="284"/>
        <w:jc w:val="both"/>
        <w:rPr>
          <w:kern w:val="0"/>
          <w:sz w:val="22"/>
          <w:szCs w:val="22"/>
        </w:rPr>
      </w:pPr>
      <w:r>
        <w:rPr>
          <w:kern w:val="0"/>
          <w:sz w:val="22"/>
          <w:szCs w:val="22"/>
        </w:rPr>
        <w:t>6</w:t>
      </w:r>
      <w:r w:rsidR="002C3ACE" w:rsidRPr="001944FD">
        <w:rPr>
          <w:kern w:val="0"/>
          <w:sz w:val="22"/>
          <w:szCs w:val="22"/>
        </w:rPr>
        <w:t xml:space="preserve">.6. Денежные средства, внесенные в качестве обеспечения исполнения Контракта, возвращаются </w:t>
      </w:r>
      <w:r w:rsidR="00CB71A7" w:rsidRPr="001944FD">
        <w:rPr>
          <w:kern w:val="0"/>
          <w:sz w:val="22"/>
          <w:szCs w:val="22"/>
        </w:rPr>
        <w:t xml:space="preserve">Исполнителю </w:t>
      </w:r>
      <w:r w:rsidR="002C3ACE" w:rsidRPr="001944FD">
        <w:rPr>
          <w:kern w:val="0"/>
          <w:sz w:val="22"/>
          <w:szCs w:val="22"/>
        </w:rPr>
        <w:t xml:space="preserve">Заказчиком после подписания </w:t>
      </w:r>
      <w:r w:rsidR="00CB71A7" w:rsidRPr="001944FD">
        <w:rPr>
          <w:kern w:val="0"/>
          <w:sz w:val="22"/>
          <w:szCs w:val="22"/>
        </w:rPr>
        <w:t xml:space="preserve">акт сдачи-приемки выполненных работ </w:t>
      </w:r>
      <w:r w:rsidR="002C3ACE" w:rsidRPr="001944FD">
        <w:rPr>
          <w:kern w:val="0"/>
          <w:sz w:val="22"/>
          <w:szCs w:val="22"/>
        </w:rPr>
        <w:t>по Контракту в течение 10 календарных дней со дня получения Заказчиком соответств</w:t>
      </w:r>
      <w:r w:rsidR="00CB71A7" w:rsidRPr="001944FD">
        <w:rPr>
          <w:kern w:val="0"/>
          <w:sz w:val="22"/>
          <w:szCs w:val="22"/>
        </w:rPr>
        <w:t>ующего письменного требования Исполнителя</w:t>
      </w:r>
      <w:r w:rsidR="002C3ACE" w:rsidRPr="001944FD">
        <w:rPr>
          <w:kern w:val="0"/>
          <w:sz w:val="22"/>
          <w:szCs w:val="22"/>
        </w:rPr>
        <w:t xml:space="preserve"> и при условии надлежащего исполнения </w:t>
      </w:r>
      <w:r w:rsidR="00CB71A7" w:rsidRPr="001944FD">
        <w:rPr>
          <w:kern w:val="0"/>
          <w:sz w:val="22"/>
          <w:szCs w:val="22"/>
        </w:rPr>
        <w:t>Исполнителем</w:t>
      </w:r>
      <w:r w:rsidR="002C3ACE" w:rsidRPr="001944FD">
        <w:rPr>
          <w:kern w:val="0"/>
          <w:sz w:val="22"/>
          <w:szCs w:val="22"/>
        </w:rPr>
        <w:t xml:space="preserve"> своих обязательств по настоящему Контракту. Денежные средства возвращаются на счет, указанный </w:t>
      </w:r>
      <w:r w:rsidR="00CB71A7" w:rsidRPr="001944FD">
        <w:rPr>
          <w:kern w:val="0"/>
          <w:sz w:val="22"/>
          <w:szCs w:val="22"/>
        </w:rPr>
        <w:t>Исполнителем</w:t>
      </w:r>
      <w:r w:rsidR="002C3ACE" w:rsidRPr="001944FD">
        <w:rPr>
          <w:kern w:val="0"/>
          <w:sz w:val="22"/>
          <w:szCs w:val="22"/>
        </w:rPr>
        <w:t xml:space="preserve"> в его письменном требовании.</w:t>
      </w:r>
    </w:p>
    <w:p w:rsidR="002C3ACE" w:rsidRPr="001944FD" w:rsidRDefault="00A504C9" w:rsidP="002C3ACE">
      <w:pPr>
        <w:widowControl w:val="0"/>
        <w:shd w:val="clear" w:color="auto" w:fill="FFFFFF"/>
        <w:ind w:right="-285" w:firstLine="284"/>
        <w:jc w:val="both"/>
        <w:rPr>
          <w:kern w:val="0"/>
          <w:sz w:val="22"/>
          <w:szCs w:val="22"/>
        </w:rPr>
      </w:pPr>
      <w:r>
        <w:rPr>
          <w:kern w:val="0"/>
          <w:sz w:val="22"/>
          <w:szCs w:val="22"/>
        </w:rPr>
        <w:t>6</w:t>
      </w:r>
      <w:r w:rsidR="002C3ACE" w:rsidRPr="001944FD">
        <w:rPr>
          <w:kern w:val="0"/>
          <w:sz w:val="22"/>
          <w:szCs w:val="22"/>
        </w:rPr>
        <w:t xml:space="preserve">.7. В ходе исполнения Контракта </w:t>
      </w:r>
      <w:r w:rsidR="00CB71A7" w:rsidRPr="001944FD">
        <w:rPr>
          <w:kern w:val="0"/>
          <w:sz w:val="22"/>
          <w:szCs w:val="22"/>
        </w:rPr>
        <w:t>Исполнитель</w:t>
      </w:r>
      <w:r w:rsidR="002C3ACE" w:rsidRPr="001944FD">
        <w:rPr>
          <w:kern w:val="0"/>
          <w:sz w:val="22"/>
          <w:szCs w:val="22"/>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2C3ACE" w:rsidRPr="001944FD" w:rsidRDefault="00A504C9" w:rsidP="002C3ACE">
      <w:pPr>
        <w:widowControl w:val="0"/>
        <w:autoSpaceDE w:val="0"/>
        <w:ind w:right="-285"/>
        <w:jc w:val="center"/>
        <w:rPr>
          <w:rFonts w:eastAsia="Calibri"/>
          <w:b/>
          <w:bCs/>
          <w:sz w:val="22"/>
          <w:szCs w:val="22"/>
          <w:lang w:eastAsia="en-US"/>
        </w:rPr>
      </w:pPr>
      <w:r>
        <w:rPr>
          <w:rFonts w:eastAsia="Calibri"/>
          <w:b/>
          <w:bCs/>
          <w:sz w:val="22"/>
          <w:szCs w:val="22"/>
          <w:lang w:eastAsia="en-US"/>
        </w:rPr>
        <w:t>7</w:t>
      </w:r>
      <w:r w:rsidR="002C3ACE" w:rsidRPr="001944FD">
        <w:rPr>
          <w:rFonts w:eastAsia="Calibri"/>
          <w:b/>
          <w:bCs/>
          <w:sz w:val="22"/>
          <w:szCs w:val="22"/>
          <w:lang w:eastAsia="en-US"/>
        </w:rPr>
        <w:t>. Обстоятельства непреодолимой силы</w:t>
      </w:r>
    </w:p>
    <w:p w:rsidR="002C3ACE" w:rsidRPr="001944FD" w:rsidRDefault="00A504C9" w:rsidP="002C3ACE">
      <w:pPr>
        <w:ind w:right="-285" w:firstLine="284"/>
        <w:jc w:val="both"/>
        <w:rPr>
          <w:kern w:val="0"/>
          <w:sz w:val="22"/>
          <w:szCs w:val="22"/>
        </w:rPr>
      </w:pPr>
      <w:r>
        <w:rPr>
          <w:kern w:val="0"/>
          <w:sz w:val="22"/>
          <w:szCs w:val="22"/>
        </w:rPr>
        <w:t>7</w:t>
      </w:r>
      <w:r w:rsidR="002C3ACE" w:rsidRPr="001944FD">
        <w:rPr>
          <w:kern w:val="0"/>
          <w:sz w:val="22"/>
          <w:szCs w:val="22"/>
        </w:rPr>
        <w:t>.1.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отодвигаются соразмерно времени, в течение которого будут иметь место такие обстоятельства.</w:t>
      </w:r>
    </w:p>
    <w:p w:rsidR="002C3ACE" w:rsidRPr="001944FD" w:rsidRDefault="00A504C9" w:rsidP="002C3ACE">
      <w:pPr>
        <w:ind w:right="-285" w:firstLine="284"/>
        <w:jc w:val="both"/>
        <w:rPr>
          <w:kern w:val="0"/>
          <w:sz w:val="22"/>
          <w:szCs w:val="22"/>
        </w:rPr>
      </w:pPr>
      <w:r>
        <w:rPr>
          <w:kern w:val="0"/>
          <w:sz w:val="22"/>
          <w:szCs w:val="22"/>
        </w:rPr>
        <w:t>7</w:t>
      </w:r>
      <w:r w:rsidR="002C3ACE" w:rsidRPr="001944FD">
        <w:rPr>
          <w:kern w:val="0"/>
          <w:sz w:val="22"/>
          <w:szCs w:val="22"/>
        </w:rPr>
        <w:t>.2. К обстоятельствам, указанным в пункте 7.1.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w:t>
      </w:r>
    </w:p>
    <w:p w:rsidR="002C3ACE" w:rsidRPr="001944FD" w:rsidRDefault="00A504C9" w:rsidP="002C3ACE">
      <w:pPr>
        <w:ind w:right="-285" w:firstLine="284"/>
        <w:jc w:val="both"/>
        <w:rPr>
          <w:kern w:val="0"/>
          <w:sz w:val="22"/>
          <w:szCs w:val="22"/>
        </w:rPr>
      </w:pPr>
      <w:r>
        <w:rPr>
          <w:kern w:val="0"/>
          <w:sz w:val="22"/>
          <w:szCs w:val="22"/>
        </w:rPr>
        <w:t>7</w:t>
      </w:r>
      <w:r w:rsidR="002C3ACE" w:rsidRPr="001944FD">
        <w:rPr>
          <w:kern w:val="0"/>
          <w:sz w:val="22"/>
          <w:szCs w:val="22"/>
        </w:rPr>
        <w:t>.3.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7.2. Контракта.</w:t>
      </w:r>
    </w:p>
    <w:p w:rsidR="002C3ACE" w:rsidRPr="001944FD" w:rsidRDefault="00A504C9" w:rsidP="002C3ACE">
      <w:pPr>
        <w:ind w:right="-285" w:firstLine="284"/>
        <w:jc w:val="both"/>
        <w:rPr>
          <w:kern w:val="0"/>
          <w:sz w:val="22"/>
          <w:szCs w:val="22"/>
        </w:rPr>
      </w:pPr>
      <w:r>
        <w:rPr>
          <w:kern w:val="0"/>
          <w:sz w:val="22"/>
          <w:szCs w:val="22"/>
        </w:rPr>
        <w:t>7</w:t>
      </w:r>
      <w:r w:rsidR="002C3ACE" w:rsidRPr="001944FD">
        <w:rPr>
          <w:kern w:val="0"/>
          <w:sz w:val="22"/>
          <w:szCs w:val="22"/>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2C3ACE" w:rsidRPr="001944FD" w:rsidRDefault="00A504C9" w:rsidP="002C3ACE">
      <w:pPr>
        <w:overflowPunct w:val="0"/>
        <w:autoSpaceDE w:val="0"/>
        <w:ind w:right="-285"/>
        <w:jc w:val="center"/>
        <w:textAlignment w:val="baseline"/>
        <w:rPr>
          <w:rFonts w:eastAsia="Calibri"/>
          <w:b/>
          <w:bCs/>
          <w:sz w:val="22"/>
          <w:szCs w:val="22"/>
          <w:lang w:eastAsia="en-US"/>
        </w:rPr>
      </w:pPr>
      <w:r>
        <w:rPr>
          <w:rFonts w:eastAsia="Calibri"/>
          <w:b/>
          <w:bCs/>
          <w:sz w:val="22"/>
          <w:szCs w:val="22"/>
          <w:lang w:eastAsia="en-US"/>
        </w:rPr>
        <w:t>8</w:t>
      </w:r>
      <w:r w:rsidR="002C3ACE" w:rsidRPr="001944FD">
        <w:rPr>
          <w:rFonts w:eastAsia="Calibri"/>
          <w:b/>
          <w:bCs/>
          <w:sz w:val="22"/>
          <w:szCs w:val="22"/>
          <w:lang w:eastAsia="en-US"/>
        </w:rPr>
        <w:t>. Порядок рассмотрения споров</w:t>
      </w:r>
    </w:p>
    <w:p w:rsidR="002C3ACE" w:rsidRPr="001944FD" w:rsidRDefault="00A504C9" w:rsidP="002C3ACE">
      <w:pPr>
        <w:ind w:right="-285" w:firstLine="284"/>
        <w:jc w:val="both"/>
        <w:rPr>
          <w:rFonts w:eastAsia="Calibri"/>
          <w:sz w:val="22"/>
          <w:szCs w:val="22"/>
          <w:lang w:eastAsia="en-US"/>
        </w:rPr>
      </w:pPr>
      <w:r>
        <w:rPr>
          <w:rFonts w:eastAsia="Calibri"/>
          <w:sz w:val="22"/>
          <w:szCs w:val="22"/>
          <w:lang w:eastAsia="en-US"/>
        </w:rPr>
        <w:t>8</w:t>
      </w:r>
      <w:r w:rsidR="002C3ACE" w:rsidRPr="001944FD">
        <w:rPr>
          <w:rFonts w:eastAsia="Calibri"/>
          <w:sz w:val="22"/>
          <w:szCs w:val="22"/>
          <w:lang w:eastAsia="en-US"/>
        </w:rPr>
        <w:t>.1.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2C3ACE" w:rsidRPr="001944FD" w:rsidRDefault="00A504C9" w:rsidP="002C3ACE">
      <w:pPr>
        <w:autoSpaceDE w:val="0"/>
        <w:ind w:right="-285" w:firstLine="284"/>
        <w:jc w:val="both"/>
        <w:rPr>
          <w:rFonts w:eastAsia="Calibri"/>
          <w:sz w:val="22"/>
          <w:szCs w:val="22"/>
          <w:lang w:eastAsia="en-US"/>
        </w:rPr>
      </w:pPr>
      <w:r>
        <w:rPr>
          <w:rFonts w:eastAsia="Calibri"/>
          <w:sz w:val="22"/>
          <w:szCs w:val="22"/>
          <w:lang w:eastAsia="en-US"/>
        </w:rPr>
        <w:t>8</w:t>
      </w:r>
      <w:r w:rsidR="002C3ACE" w:rsidRPr="001944FD">
        <w:rPr>
          <w:rFonts w:eastAsia="Calibri"/>
          <w:sz w:val="22"/>
          <w:szCs w:val="22"/>
          <w:lang w:eastAsia="en-US"/>
        </w:rPr>
        <w:t xml:space="preserve">.2. В </w:t>
      </w:r>
      <w:proofErr w:type="gramStart"/>
      <w:r w:rsidR="002C3ACE" w:rsidRPr="001944FD">
        <w:rPr>
          <w:rFonts w:eastAsia="Calibri"/>
          <w:sz w:val="22"/>
          <w:szCs w:val="22"/>
          <w:lang w:eastAsia="en-US"/>
        </w:rPr>
        <w:t>случае</w:t>
      </w:r>
      <w:proofErr w:type="gramEnd"/>
      <w:r w:rsidR="002C3ACE" w:rsidRPr="001944FD">
        <w:rPr>
          <w:rFonts w:eastAsia="Calibri"/>
          <w:sz w:val="22"/>
          <w:szCs w:val="22"/>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2C3ACE" w:rsidRPr="001944FD" w:rsidRDefault="00A504C9" w:rsidP="002C3ACE">
      <w:pPr>
        <w:ind w:right="-285"/>
        <w:jc w:val="center"/>
        <w:rPr>
          <w:b/>
          <w:bCs/>
          <w:kern w:val="0"/>
          <w:sz w:val="22"/>
          <w:szCs w:val="22"/>
        </w:rPr>
      </w:pPr>
      <w:r>
        <w:rPr>
          <w:b/>
          <w:bCs/>
          <w:kern w:val="0"/>
          <w:sz w:val="22"/>
          <w:szCs w:val="22"/>
        </w:rPr>
        <w:t>9</w:t>
      </w:r>
      <w:r w:rsidR="002C3ACE" w:rsidRPr="001944FD">
        <w:rPr>
          <w:b/>
          <w:bCs/>
          <w:kern w:val="0"/>
          <w:sz w:val="22"/>
          <w:szCs w:val="22"/>
        </w:rPr>
        <w:t>. Заключительные условия</w:t>
      </w:r>
    </w:p>
    <w:p w:rsidR="002C3ACE" w:rsidRPr="001944FD" w:rsidRDefault="00A504C9" w:rsidP="002C3ACE">
      <w:pPr>
        <w:suppressAutoHyphens/>
        <w:ind w:right="-285" w:firstLine="284"/>
        <w:jc w:val="both"/>
        <w:rPr>
          <w:rFonts w:eastAsia="Calibri"/>
          <w:sz w:val="22"/>
          <w:szCs w:val="22"/>
          <w:lang w:eastAsia="ar-SA"/>
        </w:rPr>
      </w:pPr>
      <w:r>
        <w:rPr>
          <w:rFonts w:eastAsia="Calibri"/>
          <w:sz w:val="22"/>
          <w:szCs w:val="22"/>
          <w:lang w:eastAsia="ar-SA"/>
        </w:rPr>
        <w:t>9</w:t>
      </w:r>
      <w:r w:rsidR="002C3ACE" w:rsidRPr="001944FD">
        <w:rPr>
          <w:rFonts w:eastAsia="Calibri"/>
          <w:sz w:val="22"/>
          <w:szCs w:val="22"/>
          <w:lang w:eastAsia="ar-SA"/>
        </w:rPr>
        <w:t>.1. Контра</w:t>
      </w:r>
      <w:proofErr w:type="gramStart"/>
      <w:r w:rsidR="002C3ACE" w:rsidRPr="001944FD">
        <w:rPr>
          <w:rFonts w:eastAsia="Calibri"/>
          <w:sz w:val="22"/>
          <w:szCs w:val="22"/>
          <w:lang w:eastAsia="ar-SA"/>
        </w:rPr>
        <w:t>кт вст</w:t>
      </w:r>
      <w:proofErr w:type="gramEnd"/>
      <w:r w:rsidR="002C3ACE" w:rsidRPr="001944FD">
        <w:rPr>
          <w:rFonts w:eastAsia="Calibri"/>
          <w:sz w:val="22"/>
          <w:szCs w:val="22"/>
          <w:lang w:eastAsia="ar-SA"/>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0055449C">
        <w:rPr>
          <w:rFonts w:eastAsia="Calibri"/>
          <w:sz w:val="22"/>
          <w:szCs w:val="22"/>
          <w:lang w:eastAsia="ar-SA"/>
        </w:rPr>
        <w:t>01</w:t>
      </w:r>
      <w:r w:rsidR="002C3ACE" w:rsidRPr="001944FD">
        <w:rPr>
          <w:rFonts w:eastAsia="Calibri"/>
          <w:bCs/>
          <w:sz w:val="22"/>
          <w:szCs w:val="22"/>
          <w:lang w:eastAsia="ar-SA"/>
        </w:rPr>
        <w:t xml:space="preserve"> </w:t>
      </w:r>
      <w:r w:rsidR="0055449C">
        <w:rPr>
          <w:rFonts w:eastAsia="Calibri"/>
          <w:bCs/>
          <w:sz w:val="22"/>
          <w:szCs w:val="22"/>
          <w:lang w:eastAsia="ar-SA"/>
        </w:rPr>
        <w:t>октября</w:t>
      </w:r>
      <w:r w:rsidR="002C3ACE" w:rsidRPr="001944FD">
        <w:rPr>
          <w:rFonts w:eastAsia="Calibri"/>
          <w:bCs/>
          <w:sz w:val="22"/>
          <w:szCs w:val="22"/>
          <w:lang w:eastAsia="ar-SA"/>
        </w:rPr>
        <w:t xml:space="preserve">  2017 года</w:t>
      </w:r>
      <w:r w:rsidR="002C3ACE" w:rsidRPr="001944FD">
        <w:rPr>
          <w:rFonts w:eastAsia="Calibri"/>
          <w:sz w:val="22"/>
          <w:szCs w:val="22"/>
          <w:lang w:eastAsia="ar-SA"/>
        </w:rPr>
        <w:t xml:space="preserve">  (включительно).</w:t>
      </w:r>
    </w:p>
    <w:p w:rsidR="00963B1F" w:rsidRDefault="00A504C9" w:rsidP="00963B1F">
      <w:pPr>
        <w:suppressAutoHyphens/>
        <w:ind w:right="-285" w:firstLine="284"/>
        <w:jc w:val="both"/>
        <w:rPr>
          <w:rFonts w:eastAsia="Calibri"/>
          <w:sz w:val="22"/>
          <w:szCs w:val="22"/>
          <w:lang w:eastAsia="ar-SA"/>
        </w:rPr>
      </w:pPr>
      <w:r>
        <w:rPr>
          <w:rFonts w:eastAsia="Calibri"/>
          <w:sz w:val="22"/>
          <w:szCs w:val="22"/>
          <w:lang w:eastAsia="ar-SA"/>
        </w:rPr>
        <w:t>9</w:t>
      </w:r>
      <w:r w:rsidR="002C3ACE" w:rsidRPr="001944FD">
        <w:rPr>
          <w:rFonts w:eastAsia="Calibri"/>
          <w:sz w:val="22"/>
          <w:szCs w:val="22"/>
          <w:lang w:eastAsia="ar-SA"/>
        </w:rPr>
        <w:t xml:space="preserve">.2. </w:t>
      </w:r>
      <w:proofErr w:type="gramStart"/>
      <w:r w:rsidR="002C3ACE" w:rsidRPr="001944FD">
        <w:rPr>
          <w:rFonts w:eastAsia="Calibri"/>
          <w:sz w:val="22"/>
          <w:szCs w:val="22"/>
          <w:lang w:eastAsia="ar-SA"/>
        </w:rPr>
        <w:t>Контракт</w:t>
      </w:r>
      <w:proofErr w:type="gramEnd"/>
      <w:r w:rsidR="002C3ACE" w:rsidRPr="001944FD">
        <w:rPr>
          <w:rFonts w:eastAsia="Calibri"/>
          <w:sz w:val="22"/>
          <w:szCs w:val="22"/>
          <w:lang w:eastAsia="ar-SA"/>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C3ACE" w:rsidRPr="001944FD" w:rsidRDefault="00A504C9" w:rsidP="00963B1F">
      <w:pPr>
        <w:suppressAutoHyphens/>
        <w:ind w:right="-285" w:firstLine="284"/>
        <w:jc w:val="both"/>
        <w:rPr>
          <w:rFonts w:eastAsia="Calibri"/>
          <w:sz w:val="22"/>
          <w:szCs w:val="22"/>
          <w:lang w:eastAsia="ar-SA"/>
        </w:rPr>
      </w:pPr>
      <w:r>
        <w:rPr>
          <w:rFonts w:eastAsia="Calibri"/>
          <w:sz w:val="22"/>
          <w:szCs w:val="22"/>
          <w:lang w:eastAsia="ar-SA"/>
        </w:rPr>
        <w:lastRenderedPageBreak/>
        <w:t>9</w:t>
      </w:r>
      <w:r w:rsidR="002C3ACE" w:rsidRPr="001944FD">
        <w:rPr>
          <w:rFonts w:eastAsia="Calibri"/>
          <w:sz w:val="22"/>
          <w:szCs w:val="22"/>
          <w:lang w:eastAsia="ar-SA"/>
        </w:rPr>
        <w:t>.3.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C3ACE" w:rsidRPr="001944FD" w:rsidRDefault="00A504C9" w:rsidP="002C3ACE">
      <w:pPr>
        <w:suppressAutoHyphens/>
        <w:ind w:right="-285" w:firstLine="284"/>
        <w:jc w:val="both"/>
        <w:rPr>
          <w:rFonts w:eastAsia="Calibri"/>
          <w:sz w:val="22"/>
          <w:szCs w:val="22"/>
          <w:lang w:eastAsia="ar-SA"/>
        </w:rPr>
      </w:pPr>
      <w:r>
        <w:rPr>
          <w:rFonts w:eastAsia="Calibri"/>
          <w:sz w:val="22"/>
          <w:szCs w:val="22"/>
          <w:lang w:eastAsia="ar-SA"/>
        </w:rPr>
        <w:t>9</w:t>
      </w:r>
      <w:r w:rsidR="002C3ACE" w:rsidRPr="001944FD">
        <w:rPr>
          <w:rFonts w:eastAsia="Calibri"/>
          <w:sz w:val="22"/>
          <w:szCs w:val="22"/>
          <w:lang w:eastAsia="ar-SA"/>
        </w:rPr>
        <w:t>.4. Окончание срока действия Контракта влечет прекращение обязатель</w:t>
      </w:r>
      <w:proofErr w:type="gramStart"/>
      <w:r w:rsidR="002C3ACE" w:rsidRPr="001944FD">
        <w:rPr>
          <w:rFonts w:eastAsia="Calibri"/>
          <w:sz w:val="22"/>
          <w:szCs w:val="22"/>
          <w:lang w:eastAsia="ar-SA"/>
        </w:rPr>
        <w:t>ств ст</w:t>
      </w:r>
      <w:proofErr w:type="gramEnd"/>
      <w:r w:rsidR="002C3ACE" w:rsidRPr="001944FD">
        <w:rPr>
          <w:rFonts w:eastAsia="Calibri"/>
          <w:sz w:val="22"/>
          <w:szCs w:val="22"/>
          <w:lang w:eastAsia="ar-SA"/>
        </w:rPr>
        <w:t>орон по Контракту, за исключением обязательств, связанных с недостатками выполненных работ.</w:t>
      </w:r>
    </w:p>
    <w:p w:rsidR="002C3ACE" w:rsidRPr="001944FD" w:rsidRDefault="00A504C9" w:rsidP="002C3ACE">
      <w:pPr>
        <w:suppressAutoHyphens/>
        <w:ind w:right="-285" w:firstLine="284"/>
        <w:jc w:val="both"/>
        <w:rPr>
          <w:rFonts w:eastAsia="Calibri"/>
          <w:sz w:val="22"/>
          <w:szCs w:val="22"/>
          <w:lang w:eastAsia="ar-SA"/>
        </w:rPr>
      </w:pPr>
      <w:r>
        <w:rPr>
          <w:rFonts w:eastAsia="Calibri"/>
          <w:sz w:val="22"/>
          <w:szCs w:val="22"/>
          <w:lang w:eastAsia="ar-SA"/>
        </w:rPr>
        <w:t>9</w:t>
      </w:r>
      <w:r w:rsidR="002C3ACE" w:rsidRPr="001944FD">
        <w:rPr>
          <w:rFonts w:eastAsia="Calibri"/>
          <w:sz w:val="22"/>
          <w:szCs w:val="22"/>
          <w:lang w:eastAsia="ar-SA"/>
        </w:rPr>
        <w:t xml:space="preserve">.5.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002C3ACE" w:rsidRPr="001944FD">
        <w:rPr>
          <w:rFonts w:eastAsia="Calibri"/>
          <w:bCs/>
          <w:sz w:val="22"/>
          <w:szCs w:val="22"/>
          <w:lang w:eastAsia="ar-SA"/>
        </w:rPr>
        <w:t>5 рабочих дней</w:t>
      </w:r>
      <w:r w:rsidR="002C3ACE" w:rsidRPr="001944FD">
        <w:rPr>
          <w:rFonts w:eastAsia="Calibri"/>
          <w:sz w:val="22"/>
          <w:szCs w:val="22"/>
          <w:lang w:eastAsia="ar-SA"/>
        </w:rPr>
        <w:t xml:space="preserve">. Такие изменения считаются вступившими в силу </w:t>
      </w:r>
      <w:proofErr w:type="gramStart"/>
      <w:r w:rsidR="002C3ACE" w:rsidRPr="001944FD">
        <w:rPr>
          <w:rFonts w:eastAsia="Calibri"/>
          <w:sz w:val="22"/>
          <w:szCs w:val="22"/>
          <w:lang w:eastAsia="ar-SA"/>
        </w:rPr>
        <w:t>с даты получения</w:t>
      </w:r>
      <w:proofErr w:type="gramEnd"/>
      <w:r w:rsidR="002C3ACE" w:rsidRPr="001944FD">
        <w:rPr>
          <w:rFonts w:eastAsia="Calibri"/>
          <w:sz w:val="22"/>
          <w:szCs w:val="22"/>
          <w:lang w:eastAsia="ar-SA"/>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EC519E" w:rsidRDefault="00A504C9" w:rsidP="002C3ACE">
      <w:pPr>
        <w:suppressAutoHyphens/>
        <w:ind w:right="-285" w:firstLine="284"/>
        <w:jc w:val="both"/>
        <w:rPr>
          <w:rFonts w:eastAsia="Calibri"/>
          <w:sz w:val="22"/>
          <w:szCs w:val="22"/>
          <w:lang w:eastAsia="ar-SA"/>
        </w:rPr>
      </w:pPr>
      <w:r>
        <w:rPr>
          <w:rFonts w:eastAsia="Calibri"/>
          <w:sz w:val="22"/>
          <w:szCs w:val="22"/>
          <w:lang w:eastAsia="ar-SA"/>
        </w:rPr>
        <w:t>9</w:t>
      </w:r>
      <w:r w:rsidR="002C3ACE" w:rsidRPr="001944FD">
        <w:rPr>
          <w:rFonts w:eastAsia="Calibri"/>
          <w:sz w:val="22"/>
          <w:szCs w:val="22"/>
          <w:lang w:eastAsia="ar-SA"/>
        </w:rPr>
        <w:t>.6. По соглашению сторон допускается изменение существенных условий Контракта в случаях и в порядке, предусмотренных</w:t>
      </w:r>
      <w:r w:rsidR="00EC519E">
        <w:rPr>
          <w:rFonts w:eastAsia="Calibri"/>
          <w:sz w:val="22"/>
          <w:szCs w:val="22"/>
          <w:lang w:eastAsia="ar-SA"/>
        </w:rPr>
        <w:t>:</w:t>
      </w:r>
    </w:p>
    <w:p w:rsidR="002C3ACE" w:rsidRDefault="00EC519E" w:rsidP="002C3ACE">
      <w:pPr>
        <w:suppressAutoHyphens/>
        <w:ind w:right="-285" w:firstLine="284"/>
        <w:jc w:val="both"/>
        <w:rPr>
          <w:rFonts w:eastAsia="Calibri"/>
          <w:sz w:val="22"/>
          <w:szCs w:val="22"/>
          <w:lang w:eastAsia="ar-SA"/>
        </w:rPr>
      </w:pPr>
      <w:r>
        <w:rPr>
          <w:rFonts w:eastAsia="Calibri"/>
          <w:sz w:val="22"/>
          <w:szCs w:val="22"/>
          <w:lang w:eastAsia="ar-SA"/>
        </w:rPr>
        <w:t>-</w:t>
      </w:r>
      <w:r w:rsidR="002C3ACE" w:rsidRPr="001944FD">
        <w:rPr>
          <w:rFonts w:eastAsia="Calibri"/>
          <w:sz w:val="22"/>
          <w:szCs w:val="22"/>
          <w:lang w:eastAsia="ar-SA"/>
        </w:rPr>
        <w:t xml:space="preserve"> пунктом 6 части 1  статьи 95 Федерального закона от 05.04.2013 № 44-ФЗ «О контрактной системе в сфере закупок товаров, работ, услуг для обеспечения госуда</w:t>
      </w:r>
      <w:r>
        <w:rPr>
          <w:rFonts w:eastAsia="Calibri"/>
          <w:sz w:val="22"/>
          <w:szCs w:val="22"/>
          <w:lang w:eastAsia="ar-SA"/>
        </w:rPr>
        <w:t>рственных и муниципальных нужд»;</w:t>
      </w:r>
    </w:p>
    <w:p w:rsidR="00EC519E" w:rsidRPr="00EC519E" w:rsidRDefault="00EC519E" w:rsidP="00EC519E">
      <w:pPr>
        <w:suppressAutoHyphens/>
        <w:ind w:right="-285" w:firstLine="284"/>
        <w:jc w:val="both"/>
        <w:rPr>
          <w:rFonts w:eastAsia="Calibri"/>
          <w:sz w:val="22"/>
          <w:szCs w:val="22"/>
          <w:lang w:eastAsia="ar-SA"/>
        </w:rPr>
      </w:pPr>
      <w:r w:rsidRPr="00EC519E">
        <w:rPr>
          <w:rFonts w:eastAsia="Calibri"/>
          <w:sz w:val="22"/>
          <w:szCs w:val="22"/>
          <w:lang w:eastAsia="ar-SA"/>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EC519E" w:rsidRPr="001944FD" w:rsidRDefault="00EC519E" w:rsidP="00EC519E">
      <w:pPr>
        <w:suppressAutoHyphens/>
        <w:ind w:right="-285" w:firstLine="284"/>
        <w:jc w:val="both"/>
        <w:rPr>
          <w:rFonts w:eastAsia="Calibri"/>
          <w:sz w:val="22"/>
          <w:szCs w:val="22"/>
          <w:lang w:eastAsia="ar-SA"/>
        </w:rPr>
      </w:pPr>
      <w:r w:rsidRPr="00EC519E">
        <w:rPr>
          <w:rFonts w:eastAsia="Calibri"/>
          <w:sz w:val="22"/>
          <w:szCs w:val="22"/>
          <w:lang w:eastAsia="ar-SA"/>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EC519E">
        <w:rPr>
          <w:rFonts w:eastAsia="Calibri"/>
          <w:sz w:val="22"/>
          <w:szCs w:val="22"/>
          <w:lang w:eastAsia="ar-SA"/>
        </w:rPr>
        <w:t>положений бюджетного законодательства Российской Федерации цены контракта</w:t>
      </w:r>
      <w:proofErr w:type="gramEnd"/>
      <w:r w:rsidRPr="00EC519E">
        <w:rPr>
          <w:rFonts w:eastAsia="Calibri"/>
          <w:sz w:val="22"/>
          <w:szCs w:val="22"/>
          <w:lang w:eastAsia="ar-SA"/>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EC519E">
        <w:rPr>
          <w:rFonts w:eastAsia="Calibri"/>
          <w:sz w:val="22"/>
          <w:szCs w:val="22"/>
          <w:lang w:eastAsia="ar-SA"/>
        </w:rPr>
        <w:t>предусмотренных</w:t>
      </w:r>
      <w:proofErr w:type="gramEnd"/>
      <w:r w:rsidRPr="00EC519E">
        <w:rPr>
          <w:rFonts w:eastAsia="Calibri"/>
          <w:sz w:val="22"/>
          <w:szCs w:val="22"/>
          <w:lang w:eastAsia="ar-SA"/>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w:t>
      </w:r>
      <w:r>
        <w:rPr>
          <w:rFonts w:eastAsia="Calibri"/>
          <w:sz w:val="22"/>
          <w:szCs w:val="22"/>
          <w:lang w:eastAsia="ar-SA"/>
        </w:rPr>
        <w:t>тракте количество такого товара.</w:t>
      </w:r>
    </w:p>
    <w:p w:rsidR="002C3ACE" w:rsidRPr="001944FD" w:rsidRDefault="00A504C9" w:rsidP="002C3ACE">
      <w:pPr>
        <w:suppressAutoHyphens/>
        <w:ind w:right="-285" w:firstLine="284"/>
        <w:jc w:val="both"/>
        <w:rPr>
          <w:rFonts w:eastAsia="Calibri"/>
          <w:sz w:val="22"/>
          <w:szCs w:val="22"/>
          <w:lang w:eastAsia="ar-SA"/>
        </w:rPr>
      </w:pPr>
      <w:r>
        <w:rPr>
          <w:rFonts w:eastAsia="Calibri"/>
          <w:sz w:val="22"/>
          <w:szCs w:val="22"/>
          <w:lang w:eastAsia="ar-SA"/>
        </w:rPr>
        <w:t>9</w:t>
      </w:r>
      <w:r w:rsidR="002C3ACE" w:rsidRPr="001944FD">
        <w:rPr>
          <w:rFonts w:eastAsia="Calibri"/>
          <w:sz w:val="22"/>
          <w:szCs w:val="22"/>
          <w:lang w:eastAsia="ar-SA"/>
        </w:rPr>
        <w:t>.7.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2C3ACE" w:rsidRPr="001944FD" w:rsidRDefault="00A504C9" w:rsidP="002C3ACE">
      <w:pPr>
        <w:suppressAutoHyphens/>
        <w:ind w:right="-285" w:firstLine="284"/>
        <w:jc w:val="both"/>
        <w:rPr>
          <w:rFonts w:eastAsia="Calibri"/>
          <w:sz w:val="22"/>
          <w:szCs w:val="22"/>
          <w:lang w:eastAsia="ar-SA"/>
        </w:rPr>
      </w:pPr>
      <w:r>
        <w:rPr>
          <w:rFonts w:eastAsia="Calibri"/>
          <w:sz w:val="22"/>
          <w:szCs w:val="22"/>
          <w:lang w:eastAsia="ar-SA"/>
        </w:rPr>
        <w:t>9</w:t>
      </w:r>
      <w:r w:rsidR="002C3ACE" w:rsidRPr="001944FD">
        <w:rPr>
          <w:rFonts w:eastAsia="Calibri"/>
          <w:sz w:val="22"/>
          <w:szCs w:val="22"/>
          <w:lang w:eastAsia="ar-SA"/>
        </w:rPr>
        <w:t>.8.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2C3ACE" w:rsidRPr="001944FD" w:rsidRDefault="00A504C9" w:rsidP="002C3ACE">
      <w:pPr>
        <w:widowControl w:val="0"/>
        <w:tabs>
          <w:tab w:val="left" w:pos="3828"/>
        </w:tabs>
        <w:suppressAutoHyphens/>
        <w:autoSpaceDE w:val="0"/>
        <w:autoSpaceDN w:val="0"/>
        <w:adjustRightInd w:val="0"/>
        <w:ind w:right="-285" w:firstLine="284"/>
        <w:jc w:val="both"/>
        <w:rPr>
          <w:rFonts w:eastAsia="Calibri"/>
          <w:sz w:val="22"/>
          <w:szCs w:val="22"/>
          <w:lang w:eastAsia="ar-SA"/>
        </w:rPr>
      </w:pPr>
      <w:r>
        <w:rPr>
          <w:rFonts w:eastAsia="Calibri"/>
          <w:sz w:val="22"/>
          <w:szCs w:val="22"/>
          <w:lang w:eastAsia="ar-SA"/>
        </w:rPr>
        <w:t>9</w:t>
      </w:r>
      <w:r w:rsidR="002C3ACE" w:rsidRPr="001944FD">
        <w:rPr>
          <w:rFonts w:eastAsia="Calibri"/>
          <w:sz w:val="22"/>
          <w:szCs w:val="22"/>
          <w:lang w:eastAsia="ar-SA"/>
        </w:rPr>
        <w:t>.9. По требованию Заказчика Исполнитель обязан предоставлять достоверную информацию о ходе исполнения своих обязательств по Контракту в течение 3 рабочих дней</w:t>
      </w:r>
      <w:r w:rsidR="002C3ACE" w:rsidRPr="001944FD">
        <w:rPr>
          <w:rFonts w:eastAsia="Calibri"/>
          <w:bCs/>
          <w:i/>
          <w:sz w:val="22"/>
          <w:szCs w:val="22"/>
          <w:lang w:eastAsia="ar-SA"/>
        </w:rPr>
        <w:t xml:space="preserve"> </w:t>
      </w:r>
      <w:r w:rsidR="002C3ACE" w:rsidRPr="001944FD">
        <w:rPr>
          <w:rFonts w:eastAsia="Calibri"/>
          <w:sz w:val="22"/>
          <w:szCs w:val="22"/>
          <w:lang w:eastAsia="ar-SA"/>
        </w:rPr>
        <w:t>со дня получения такого требования.</w:t>
      </w:r>
    </w:p>
    <w:p w:rsidR="002C3ACE" w:rsidRPr="001944FD" w:rsidRDefault="00A504C9" w:rsidP="002C3ACE">
      <w:pPr>
        <w:widowControl w:val="0"/>
        <w:suppressAutoHyphens/>
        <w:autoSpaceDE w:val="0"/>
        <w:autoSpaceDN w:val="0"/>
        <w:adjustRightInd w:val="0"/>
        <w:ind w:right="-285" w:firstLine="284"/>
        <w:jc w:val="both"/>
        <w:rPr>
          <w:rFonts w:eastAsia="Calibri"/>
          <w:sz w:val="22"/>
          <w:szCs w:val="22"/>
          <w:lang w:eastAsia="ar-SA"/>
        </w:rPr>
      </w:pPr>
      <w:r>
        <w:rPr>
          <w:rFonts w:eastAsia="Calibri"/>
          <w:sz w:val="22"/>
          <w:szCs w:val="22"/>
          <w:lang w:eastAsia="ar-SA"/>
        </w:rPr>
        <w:t>9</w:t>
      </w:r>
      <w:r w:rsidR="002C3ACE" w:rsidRPr="001944FD">
        <w:rPr>
          <w:rFonts w:eastAsia="Calibri"/>
          <w:sz w:val="22"/>
          <w:szCs w:val="22"/>
          <w:lang w:eastAsia="ar-SA"/>
        </w:rPr>
        <w:t>.10. В случае возникновения сложностей при исполнении Контракта Исполнитель обязан незамедлительно уведомить об этом Заказчика в письменной форме с указанием характера сложностей и причин их возникновения.</w:t>
      </w:r>
    </w:p>
    <w:p w:rsidR="002C3ACE" w:rsidRPr="001944FD" w:rsidRDefault="00A504C9" w:rsidP="002C3ACE">
      <w:pPr>
        <w:suppressAutoHyphens/>
        <w:ind w:right="-285" w:firstLine="284"/>
        <w:jc w:val="both"/>
        <w:rPr>
          <w:rFonts w:eastAsia="Calibri"/>
          <w:sz w:val="22"/>
          <w:szCs w:val="22"/>
          <w:lang w:eastAsia="ar-SA"/>
        </w:rPr>
      </w:pPr>
      <w:r>
        <w:rPr>
          <w:rFonts w:eastAsia="Calibri"/>
          <w:sz w:val="22"/>
          <w:szCs w:val="22"/>
          <w:lang w:eastAsia="ar-SA"/>
        </w:rPr>
        <w:t>9</w:t>
      </w:r>
      <w:r w:rsidR="002C3ACE" w:rsidRPr="001944FD">
        <w:rPr>
          <w:rFonts w:eastAsia="Calibri"/>
          <w:sz w:val="22"/>
          <w:szCs w:val="22"/>
          <w:lang w:eastAsia="ar-SA"/>
        </w:rPr>
        <w:t>.11. Во всем остальном, не предусмотренном Контрактом, стороны будут руководствоваться законодательством Российской Федерации.</w:t>
      </w:r>
    </w:p>
    <w:p w:rsidR="00526B74" w:rsidRPr="001944FD" w:rsidRDefault="00A504C9" w:rsidP="00526B74">
      <w:pPr>
        <w:suppressAutoHyphens/>
        <w:ind w:right="-285" w:firstLine="284"/>
        <w:jc w:val="both"/>
        <w:rPr>
          <w:rFonts w:eastAsia="Calibri"/>
          <w:sz w:val="22"/>
          <w:szCs w:val="22"/>
          <w:lang w:eastAsia="ar-SA"/>
        </w:rPr>
      </w:pPr>
      <w:r>
        <w:rPr>
          <w:rFonts w:eastAsia="Calibri"/>
          <w:sz w:val="22"/>
          <w:szCs w:val="22"/>
          <w:lang w:eastAsia="ar-SA"/>
        </w:rPr>
        <w:t xml:space="preserve">9 </w:t>
      </w:r>
      <w:r w:rsidR="002C3ACE" w:rsidRPr="001944FD">
        <w:rPr>
          <w:rFonts w:eastAsia="Calibri"/>
          <w:sz w:val="22"/>
          <w:szCs w:val="22"/>
          <w:lang w:eastAsia="ar-SA"/>
        </w:rPr>
        <w:t xml:space="preserve">.12. </w:t>
      </w:r>
      <w:r>
        <w:rPr>
          <w:rFonts w:eastAsia="Calibri"/>
          <w:sz w:val="22"/>
          <w:szCs w:val="22"/>
          <w:lang w:eastAsia="ar-SA"/>
        </w:rPr>
        <w:t xml:space="preserve">  </w:t>
      </w:r>
      <w:r w:rsidR="00526B74" w:rsidRPr="001944FD">
        <w:rPr>
          <w:rFonts w:eastAsia="Calibri"/>
          <w:sz w:val="22"/>
          <w:szCs w:val="22"/>
          <w:lang w:eastAsia="ar-SA"/>
        </w:rPr>
        <w:t>Приложения к настоящему Контракту:</w:t>
      </w:r>
    </w:p>
    <w:p w:rsidR="002C3ACE" w:rsidRPr="001944FD" w:rsidRDefault="00526B74" w:rsidP="006359EA">
      <w:pPr>
        <w:suppressAutoHyphens/>
        <w:ind w:left="993" w:right="-285"/>
        <w:jc w:val="both"/>
        <w:rPr>
          <w:rFonts w:eastAsia="Calibri"/>
          <w:sz w:val="22"/>
          <w:szCs w:val="22"/>
          <w:lang w:eastAsia="ar-SA"/>
        </w:rPr>
      </w:pPr>
      <w:r w:rsidRPr="001944FD">
        <w:rPr>
          <w:rFonts w:eastAsia="Calibri"/>
          <w:sz w:val="22"/>
          <w:szCs w:val="22"/>
          <w:lang w:eastAsia="ar-SA"/>
        </w:rPr>
        <w:t>Приложение № 1 - Техническое задание;</w:t>
      </w:r>
    </w:p>
    <w:p w:rsidR="00526B74" w:rsidRPr="001944FD" w:rsidRDefault="00526B74" w:rsidP="006359EA">
      <w:pPr>
        <w:suppressAutoHyphens/>
        <w:ind w:left="993" w:right="-285"/>
        <w:jc w:val="both"/>
        <w:rPr>
          <w:b/>
          <w:bCs/>
          <w:sz w:val="22"/>
          <w:szCs w:val="22"/>
        </w:rPr>
      </w:pPr>
      <w:r w:rsidRPr="001944FD">
        <w:rPr>
          <w:rFonts w:eastAsia="Calibri"/>
          <w:sz w:val="22"/>
          <w:szCs w:val="22"/>
          <w:lang w:eastAsia="ar-SA"/>
        </w:rPr>
        <w:t>Приложение № 2 - Календарный план выполнения работ.</w:t>
      </w:r>
    </w:p>
    <w:p w:rsidR="00730A4B" w:rsidRPr="001944FD" w:rsidRDefault="00730A4B" w:rsidP="003005D5">
      <w:pPr>
        <w:jc w:val="center"/>
        <w:rPr>
          <w:b/>
          <w:bCs/>
          <w:sz w:val="22"/>
          <w:szCs w:val="22"/>
        </w:rPr>
      </w:pPr>
      <w:r w:rsidRPr="001944FD">
        <w:rPr>
          <w:b/>
          <w:bCs/>
          <w:sz w:val="22"/>
          <w:szCs w:val="22"/>
        </w:rPr>
        <w:t>1</w:t>
      </w:r>
      <w:r w:rsidR="00A504C9">
        <w:rPr>
          <w:b/>
          <w:bCs/>
          <w:sz w:val="22"/>
          <w:szCs w:val="22"/>
        </w:rPr>
        <w:t>0</w:t>
      </w:r>
      <w:r w:rsidRPr="001944FD">
        <w:rPr>
          <w:b/>
          <w:bCs/>
          <w:sz w:val="22"/>
          <w:szCs w:val="22"/>
        </w:rPr>
        <w:t>. Реквизиты и подписи сторон</w:t>
      </w:r>
    </w:p>
    <w:tbl>
      <w:tblPr>
        <w:tblW w:w="10726" w:type="dxa"/>
        <w:tblInd w:w="108" w:type="dxa"/>
        <w:tblLook w:val="04A0" w:firstRow="1" w:lastRow="0" w:firstColumn="1" w:lastColumn="0" w:noHBand="0" w:noVBand="1"/>
      </w:tblPr>
      <w:tblGrid>
        <w:gridCol w:w="5670"/>
        <w:gridCol w:w="5056"/>
      </w:tblGrid>
      <w:tr w:rsidR="00730A4B" w:rsidRPr="00A148D4" w:rsidTr="006F204F">
        <w:trPr>
          <w:trHeight w:val="3553"/>
        </w:trPr>
        <w:tc>
          <w:tcPr>
            <w:tcW w:w="5670" w:type="dxa"/>
          </w:tcPr>
          <w:p w:rsidR="00730A4B" w:rsidRPr="00A148D4" w:rsidRDefault="00730A4B" w:rsidP="00730A4B">
            <w:pPr>
              <w:jc w:val="center"/>
              <w:rPr>
                <w:b/>
                <w:color w:val="000000"/>
                <w:sz w:val="20"/>
              </w:rPr>
            </w:pPr>
            <w:r w:rsidRPr="00A148D4">
              <w:rPr>
                <w:sz w:val="20"/>
              </w:rPr>
              <w:br w:type="page"/>
            </w:r>
            <w:r w:rsidRPr="00A148D4">
              <w:rPr>
                <w:b/>
                <w:color w:val="000000"/>
                <w:sz w:val="20"/>
              </w:rPr>
              <w:t>Заказчик:</w:t>
            </w:r>
          </w:p>
          <w:p w:rsidR="00730A4B" w:rsidRPr="00A148D4" w:rsidRDefault="00730A4B" w:rsidP="00730A4B">
            <w:pPr>
              <w:autoSpaceDN w:val="0"/>
              <w:adjustRightInd w:val="0"/>
              <w:jc w:val="center"/>
              <w:rPr>
                <w:b/>
                <w:sz w:val="20"/>
              </w:rPr>
            </w:pPr>
            <w:r w:rsidRPr="00A148D4">
              <w:rPr>
                <w:b/>
                <w:color w:val="000000"/>
                <w:sz w:val="20"/>
              </w:rPr>
              <w:t xml:space="preserve"> </w:t>
            </w:r>
            <w:r w:rsidRPr="00A148D4">
              <w:rPr>
                <w:b/>
                <w:sz w:val="20"/>
              </w:rPr>
              <w:t xml:space="preserve">Администрация муниципального образования </w:t>
            </w:r>
          </w:p>
          <w:p w:rsidR="00730A4B" w:rsidRPr="00A148D4" w:rsidRDefault="00730A4B" w:rsidP="00730A4B">
            <w:pPr>
              <w:autoSpaceDN w:val="0"/>
              <w:adjustRightInd w:val="0"/>
              <w:jc w:val="center"/>
              <w:rPr>
                <w:b/>
                <w:sz w:val="20"/>
              </w:rPr>
            </w:pPr>
            <w:r w:rsidRPr="00A148D4">
              <w:rPr>
                <w:b/>
                <w:sz w:val="20"/>
              </w:rPr>
              <w:t>«Красногорский район»</w:t>
            </w:r>
          </w:p>
          <w:p w:rsidR="00730A4B" w:rsidRPr="00A148D4" w:rsidRDefault="00730A4B" w:rsidP="00730A4B">
            <w:pPr>
              <w:autoSpaceDN w:val="0"/>
              <w:adjustRightInd w:val="0"/>
              <w:rPr>
                <w:sz w:val="20"/>
              </w:rPr>
            </w:pPr>
            <w:r w:rsidRPr="00A148D4">
              <w:rPr>
                <w:sz w:val="20"/>
              </w:rPr>
              <w:t xml:space="preserve">ИНН 1815001093, КПП 183701001                         </w:t>
            </w:r>
          </w:p>
          <w:p w:rsidR="00730A4B" w:rsidRPr="00A148D4" w:rsidRDefault="00730A4B" w:rsidP="00730A4B">
            <w:pPr>
              <w:autoSpaceDN w:val="0"/>
              <w:adjustRightInd w:val="0"/>
              <w:rPr>
                <w:sz w:val="20"/>
              </w:rPr>
            </w:pPr>
            <w:r w:rsidRPr="00A148D4">
              <w:rPr>
                <w:sz w:val="20"/>
              </w:rPr>
              <w:t xml:space="preserve"> Адрес:427650, УР, с. Красногорское, ул. Ленина, 64                                     </w:t>
            </w:r>
          </w:p>
          <w:p w:rsidR="00730A4B" w:rsidRPr="00A148D4" w:rsidRDefault="00730A4B" w:rsidP="00730A4B">
            <w:pPr>
              <w:autoSpaceDN w:val="0"/>
              <w:adjustRightInd w:val="0"/>
              <w:rPr>
                <w:sz w:val="20"/>
              </w:rPr>
            </w:pPr>
            <w:r w:rsidRPr="00A148D4">
              <w:rPr>
                <w:sz w:val="20"/>
              </w:rPr>
              <w:t xml:space="preserve">Тел.\факс 8 (34164) 2-16-00, 2-17-51 УФК по Удмуртской Республике (ОФК 15, УФ Администрации Красногорского района  </w:t>
            </w:r>
            <w:proofErr w:type="gramStart"/>
            <w:r w:rsidRPr="00A148D4">
              <w:rPr>
                <w:sz w:val="20"/>
              </w:rPr>
              <w:t>л</w:t>
            </w:r>
            <w:proofErr w:type="gramEnd"/>
            <w:r w:rsidRPr="00A148D4">
              <w:rPr>
                <w:sz w:val="20"/>
              </w:rPr>
              <w:t>/с 02133025810, Администрация Красногорского района    л/с 03526140001)</w:t>
            </w:r>
          </w:p>
          <w:p w:rsidR="00730A4B" w:rsidRPr="00A148D4" w:rsidRDefault="00730A4B" w:rsidP="00730A4B">
            <w:pPr>
              <w:autoSpaceDN w:val="0"/>
              <w:adjustRightInd w:val="0"/>
              <w:rPr>
                <w:sz w:val="20"/>
              </w:rPr>
            </w:pPr>
            <w:r w:rsidRPr="00A148D4">
              <w:rPr>
                <w:sz w:val="20"/>
              </w:rPr>
              <w:t xml:space="preserve"> </w:t>
            </w:r>
            <w:proofErr w:type="gramStart"/>
            <w:r w:rsidRPr="00A148D4">
              <w:rPr>
                <w:sz w:val="20"/>
              </w:rPr>
              <w:t>р</w:t>
            </w:r>
            <w:proofErr w:type="gramEnd"/>
            <w:r w:rsidRPr="00A148D4">
              <w:rPr>
                <w:sz w:val="20"/>
              </w:rPr>
              <w:t xml:space="preserve">\с 40204810500000000016                             </w:t>
            </w:r>
          </w:p>
          <w:p w:rsidR="00730A4B" w:rsidRPr="00A148D4" w:rsidRDefault="000E66D8" w:rsidP="00730A4B">
            <w:pPr>
              <w:autoSpaceDN w:val="0"/>
              <w:adjustRightInd w:val="0"/>
              <w:rPr>
                <w:sz w:val="20"/>
              </w:rPr>
            </w:pPr>
            <w:r w:rsidRPr="00A148D4">
              <w:rPr>
                <w:sz w:val="20"/>
              </w:rPr>
              <w:t xml:space="preserve">ОТДЕЛЕНИЕ-НБ УДМУРТСКАЯ РЕСПУБЛИКА                             Г. ИЖЕВСК  </w:t>
            </w:r>
            <w:r w:rsidR="00730A4B" w:rsidRPr="00A148D4">
              <w:rPr>
                <w:sz w:val="20"/>
              </w:rPr>
              <w:t>БИК 049401001</w:t>
            </w:r>
          </w:p>
          <w:p w:rsidR="00730A4B" w:rsidRPr="00A148D4" w:rsidRDefault="00730A4B" w:rsidP="00730A4B">
            <w:pPr>
              <w:autoSpaceDN w:val="0"/>
              <w:adjustRightInd w:val="0"/>
              <w:rPr>
                <w:sz w:val="20"/>
                <w:u w:val="single"/>
              </w:rPr>
            </w:pPr>
            <w:r w:rsidRPr="00A148D4">
              <w:rPr>
                <w:sz w:val="20"/>
              </w:rPr>
              <w:t xml:space="preserve">Адрес эл. почты: </w:t>
            </w:r>
            <w:hyperlink r:id="rId19" w:history="1">
              <w:r w:rsidRPr="00A148D4">
                <w:rPr>
                  <w:color w:val="0000FF" w:themeColor="hyperlink"/>
                  <w:sz w:val="20"/>
                  <w:u w:val="single"/>
                  <w:lang w:val="en-US"/>
                </w:rPr>
                <w:t>krasno</w:t>
              </w:r>
              <w:r w:rsidRPr="00A148D4">
                <w:rPr>
                  <w:color w:val="0000FF" w:themeColor="hyperlink"/>
                  <w:sz w:val="20"/>
                  <w:u w:val="single"/>
                </w:rPr>
                <w:t>2@</w:t>
              </w:r>
              <w:r w:rsidRPr="00A148D4">
                <w:rPr>
                  <w:color w:val="0000FF" w:themeColor="hyperlink"/>
                  <w:sz w:val="20"/>
                  <w:u w:val="single"/>
                  <w:lang w:val="en-US"/>
                </w:rPr>
                <w:t>udm</w:t>
              </w:r>
              <w:r w:rsidRPr="00A148D4">
                <w:rPr>
                  <w:color w:val="0000FF" w:themeColor="hyperlink"/>
                  <w:sz w:val="20"/>
                  <w:u w:val="single"/>
                </w:rPr>
                <w:t>.</w:t>
              </w:r>
              <w:r w:rsidRPr="00A148D4">
                <w:rPr>
                  <w:color w:val="0000FF" w:themeColor="hyperlink"/>
                  <w:sz w:val="20"/>
                  <w:u w:val="single"/>
                  <w:lang w:val="en-US"/>
                </w:rPr>
                <w:t>net</w:t>
              </w:r>
            </w:hyperlink>
          </w:p>
          <w:p w:rsidR="0055449C" w:rsidRDefault="00730A4B" w:rsidP="00730A4B">
            <w:pPr>
              <w:autoSpaceDN w:val="0"/>
              <w:adjustRightInd w:val="0"/>
              <w:rPr>
                <w:sz w:val="20"/>
              </w:rPr>
            </w:pPr>
            <w:r w:rsidRPr="00A148D4">
              <w:rPr>
                <w:sz w:val="20"/>
              </w:rPr>
              <w:t xml:space="preserve"> Глава </w:t>
            </w:r>
            <w:proofErr w:type="gramStart"/>
            <w:r w:rsidR="0055449C">
              <w:rPr>
                <w:sz w:val="20"/>
              </w:rPr>
              <w:t>муниципального</w:t>
            </w:r>
            <w:proofErr w:type="gramEnd"/>
            <w:r w:rsidR="0055449C">
              <w:rPr>
                <w:sz w:val="20"/>
              </w:rPr>
              <w:t xml:space="preserve"> </w:t>
            </w:r>
          </w:p>
          <w:p w:rsidR="00730A4B" w:rsidRPr="00A148D4" w:rsidRDefault="0055449C" w:rsidP="00863F62">
            <w:pPr>
              <w:autoSpaceDN w:val="0"/>
              <w:adjustRightInd w:val="0"/>
              <w:rPr>
                <w:sz w:val="20"/>
              </w:rPr>
            </w:pPr>
            <w:r>
              <w:rPr>
                <w:sz w:val="20"/>
              </w:rPr>
              <w:t>образования ________________</w:t>
            </w:r>
            <w:proofErr w:type="spellStart"/>
            <w:r>
              <w:rPr>
                <w:sz w:val="20"/>
              </w:rPr>
              <w:t>В.С.Корепанов</w:t>
            </w:r>
            <w:proofErr w:type="spellEnd"/>
          </w:p>
        </w:tc>
        <w:tc>
          <w:tcPr>
            <w:tcW w:w="5056" w:type="dxa"/>
          </w:tcPr>
          <w:p w:rsidR="00730A4B" w:rsidRPr="00A148D4" w:rsidRDefault="00CB71A7" w:rsidP="00730A4B">
            <w:pPr>
              <w:jc w:val="center"/>
              <w:rPr>
                <w:b/>
                <w:color w:val="000000"/>
                <w:sz w:val="20"/>
              </w:rPr>
            </w:pPr>
            <w:r>
              <w:rPr>
                <w:b/>
                <w:color w:val="000000"/>
                <w:sz w:val="20"/>
              </w:rPr>
              <w:t>Исполнитель</w:t>
            </w:r>
            <w:r w:rsidR="00730A4B" w:rsidRPr="00A148D4">
              <w:rPr>
                <w:b/>
                <w:color w:val="000000"/>
                <w:sz w:val="20"/>
              </w:rPr>
              <w:t>:</w:t>
            </w:r>
          </w:p>
          <w:p w:rsidR="00730A4B" w:rsidRPr="00A148D4" w:rsidRDefault="00730A4B" w:rsidP="00730A4B">
            <w:pPr>
              <w:jc w:val="center"/>
              <w:rPr>
                <w:b/>
                <w:color w:val="000000"/>
                <w:sz w:val="20"/>
              </w:rPr>
            </w:pPr>
          </w:p>
          <w:p w:rsidR="00730A4B" w:rsidRPr="00A148D4" w:rsidRDefault="00730A4B" w:rsidP="00730A4B">
            <w:pPr>
              <w:jc w:val="center"/>
              <w:rPr>
                <w:b/>
                <w:color w:val="000000"/>
                <w:sz w:val="20"/>
              </w:rPr>
            </w:pPr>
          </w:p>
          <w:p w:rsidR="00730A4B" w:rsidRPr="00A148D4" w:rsidRDefault="00730A4B" w:rsidP="00730A4B">
            <w:pPr>
              <w:jc w:val="center"/>
              <w:rPr>
                <w:b/>
                <w:color w:val="000000"/>
                <w:sz w:val="20"/>
              </w:rPr>
            </w:pPr>
          </w:p>
        </w:tc>
      </w:tr>
    </w:tbl>
    <w:p w:rsidR="0069199C" w:rsidRDefault="0069199C" w:rsidP="00730A4B">
      <w:pPr>
        <w:jc w:val="right"/>
        <w:rPr>
          <w:sz w:val="20"/>
        </w:rPr>
        <w:sectPr w:rsidR="0069199C" w:rsidSect="0050633C">
          <w:headerReference w:type="default" r:id="rId20"/>
          <w:footerReference w:type="default" r:id="rId21"/>
          <w:footerReference w:type="first" r:id="rId22"/>
          <w:pgSz w:w="11906" w:h="16838"/>
          <w:pgMar w:top="567" w:right="851" w:bottom="0" w:left="567" w:header="709" w:footer="709" w:gutter="0"/>
          <w:cols w:space="708"/>
          <w:docGrid w:linePitch="360"/>
        </w:sectPr>
      </w:pPr>
    </w:p>
    <w:p w:rsidR="00730A4B" w:rsidRPr="00730A4B" w:rsidRDefault="00730A4B" w:rsidP="00730A4B">
      <w:pPr>
        <w:jc w:val="right"/>
        <w:rPr>
          <w:sz w:val="20"/>
        </w:rPr>
      </w:pPr>
      <w:r w:rsidRPr="00730A4B">
        <w:rPr>
          <w:sz w:val="20"/>
        </w:rPr>
        <w:lastRenderedPageBreak/>
        <w:t>Приложение № 1</w:t>
      </w:r>
    </w:p>
    <w:p w:rsidR="00730A4B" w:rsidRPr="00730A4B" w:rsidRDefault="00730A4B" w:rsidP="00730A4B">
      <w:pPr>
        <w:jc w:val="right"/>
        <w:rPr>
          <w:sz w:val="20"/>
        </w:rPr>
      </w:pPr>
      <w:r w:rsidRPr="00730A4B">
        <w:rPr>
          <w:sz w:val="20"/>
        </w:rPr>
        <w:t xml:space="preserve">к муниципальному  контракту </w:t>
      </w:r>
    </w:p>
    <w:p w:rsidR="00730A4B" w:rsidRPr="00730A4B" w:rsidRDefault="00730A4B" w:rsidP="00730A4B">
      <w:pPr>
        <w:autoSpaceDE w:val="0"/>
        <w:autoSpaceDN w:val="0"/>
        <w:adjustRightInd w:val="0"/>
        <w:jc w:val="right"/>
        <w:rPr>
          <w:bCs/>
          <w:kern w:val="0"/>
          <w:sz w:val="20"/>
          <w:u w:val="single"/>
        </w:rPr>
      </w:pPr>
      <w:r w:rsidRPr="00730A4B">
        <w:rPr>
          <w:bCs/>
          <w:kern w:val="0"/>
          <w:sz w:val="20"/>
          <w:szCs w:val="16"/>
        </w:rPr>
        <w:t xml:space="preserve">№ </w:t>
      </w:r>
      <w:r w:rsidRPr="00730A4B">
        <w:rPr>
          <w:bCs/>
          <w:kern w:val="0"/>
          <w:sz w:val="20"/>
          <w:szCs w:val="16"/>
          <w:u w:val="single"/>
        </w:rPr>
        <w:tab/>
      </w:r>
      <w:r w:rsidRPr="00730A4B">
        <w:rPr>
          <w:bCs/>
          <w:kern w:val="0"/>
          <w:sz w:val="20"/>
          <w:szCs w:val="16"/>
          <w:u w:val="single"/>
        </w:rPr>
        <w:tab/>
      </w:r>
      <w:r w:rsidR="001944FD">
        <w:rPr>
          <w:bCs/>
          <w:kern w:val="0"/>
          <w:sz w:val="20"/>
          <w:szCs w:val="16"/>
          <w:u w:val="single"/>
        </w:rPr>
        <w:t xml:space="preserve">             </w:t>
      </w:r>
      <w:r w:rsidRPr="00730A4B">
        <w:rPr>
          <w:bCs/>
          <w:kern w:val="0"/>
          <w:sz w:val="20"/>
          <w:szCs w:val="16"/>
          <w:u w:val="single"/>
        </w:rPr>
        <w:tab/>
      </w:r>
      <w:r w:rsidR="00526B74">
        <w:rPr>
          <w:bCs/>
          <w:kern w:val="0"/>
          <w:sz w:val="20"/>
          <w:szCs w:val="16"/>
          <w:u w:val="single"/>
        </w:rPr>
        <w:softHyphen/>
      </w:r>
      <w:r w:rsidR="00526B74">
        <w:rPr>
          <w:bCs/>
          <w:kern w:val="0"/>
          <w:sz w:val="20"/>
          <w:szCs w:val="16"/>
          <w:u w:val="single"/>
        </w:rPr>
        <w:softHyphen/>
      </w:r>
      <w:r w:rsidR="00526B74">
        <w:rPr>
          <w:bCs/>
          <w:kern w:val="0"/>
          <w:sz w:val="20"/>
          <w:szCs w:val="16"/>
          <w:u w:val="single"/>
        </w:rPr>
        <w:softHyphen/>
      </w:r>
      <w:r w:rsidR="00526B74">
        <w:rPr>
          <w:bCs/>
          <w:kern w:val="0"/>
          <w:sz w:val="20"/>
          <w:szCs w:val="16"/>
          <w:u w:val="single"/>
        </w:rPr>
        <w:softHyphen/>
      </w:r>
      <w:r w:rsidR="00526B74">
        <w:rPr>
          <w:bCs/>
          <w:kern w:val="0"/>
          <w:sz w:val="20"/>
          <w:szCs w:val="16"/>
          <w:u w:val="single"/>
        </w:rPr>
        <w:softHyphen/>
      </w:r>
      <w:r w:rsidR="00526B74">
        <w:rPr>
          <w:bCs/>
          <w:kern w:val="0"/>
          <w:sz w:val="20"/>
          <w:szCs w:val="16"/>
          <w:u w:val="single"/>
        </w:rPr>
        <w:softHyphen/>
      </w:r>
      <w:r w:rsidR="00526B74">
        <w:rPr>
          <w:bCs/>
          <w:kern w:val="0"/>
          <w:sz w:val="20"/>
          <w:szCs w:val="16"/>
          <w:u w:val="single"/>
        </w:rPr>
        <w:softHyphen/>
      </w:r>
      <w:r w:rsidR="00526B74">
        <w:rPr>
          <w:bCs/>
          <w:kern w:val="0"/>
          <w:sz w:val="20"/>
          <w:szCs w:val="16"/>
          <w:u w:val="single"/>
        </w:rPr>
        <w:softHyphen/>
      </w:r>
      <w:r w:rsidR="00526B74">
        <w:rPr>
          <w:bCs/>
          <w:kern w:val="0"/>
          <w:sz w:val="20"/>
          <w:szCs w:val="16"/>
          <w:u w:val="single"/>
        </w:rPr>
        <w:softHyphen/>
      </w:r>
      <w:r w:rsidR="00526B74">
        <w:rPr>
          <w:bCs/>
          <w:kern w:val="0"/>
          <w:sz w:val="20"/>
          <w:szCs w:val="16"/>
          <w:u w:val="single"/>
        </w:rPr>
        <w:softHyphen/>
      </w:r>
    </w:p>
    <w:p w:rsidR="00730A4B" w:rsidRDefault="00730A4B" w:rsidP="00730A4B">
      <w:pPr>
        <w:jc w:val="right"/>
        <w:rPr>
          <w:sz w:val="20"/>
        </w:rPr>
      </w:pPr>
      <w:r w:rsidRPr="00730A4B">
        <w:rPr>
          <w:bCs/>
          <w:sz w:val="20"/>
        </w:rPr>
        <w:t xml:space="preserve">от «_____» </w:t>
      </w:r>
      <w:r w:rsidRPr="00730A4B">
        <w:rPr>
          <w:bCs/>
          <w:sz w:val="20"/>
          <w:u w:val="single"/>
        </w:rPr>
        <w:t xml:space="preserve">         </w:t>
      </w:r>
      <w:r w:rsidR="001944FD">
        <w:rPr>
          <w:bCs/>
          <w:sz w:val="20"/>
          <w:u w:val="single"/>
        </w:rPr>
        <w:t xml:space="preserve">           </w:t>
      </w:r>
      <w:r w:rsidRPr="00730A4B">
        <w:rPr>
          <w:bCs/>
          <w:sz w:val="20"/>
          <w:u w:val="single"/>
        </w:rPr>
        <w:t xml:space="preserve">  </w:t>
      </w:r>
      <w:r w:rsidRPr="00730A4B">
        <w:rPr>
          <w:bCs/>
          <w:sz w:val="20"/>
        </w:rPr>
        <w:t>201</w:t>
      </w:r>
      <w:r w:rsidR="008A0818">
        <w:rPr>
          <w:bCs/>
          <w:sz w:val="20"/>
        </w:rPr>
        <w:t>6</w:t>
      </w:r>
      <w:r w:rsidRPr="00730A4B">
        <w:rPr>
          <w:bCs/>
          <w:sz w:val="20"/>
        </w:rPr>
        <w:t>г</w:t>
      </w:r>
      <w:r w:rsidRPr="00730A4B">
        <w:rPr>
          <w:sz w:val="20"/>
        </w:rPr>
        <w:t xml:space="preserve"> </w:t>
      </w:r>
    </w:p>
    <w:p w:rsidR="00F235C9" w:rsidRDefault="00F235C9" w:rsidP="00730A4B">
      <w:pPr>
        <w:jc w:val="right"/>
        <w:rPr>
          <w:sz w:val="20"/>
        </w:rPr>
      </w:pPr>
    </w:p>
    <w:p w:rsidR="00DF0F43" w:rsidRDefault="00DF0F43" w:rsidP="00DF0F43">
      <w:pPr>
        <w:jc w:val="center"/>
        <w:rPr>
          <w:b/>
          <w:kern w:val="0"/>
          <w:sz w:val="28"/>
          <w:szCs w:val="28"/>
        </w:rPr>
      </w:pPr>
      <w:r w:rsidRPr="00963B1F">
        <w:rPr>
          <w:b/>
          <w:kern w:val="0"/>
          <w:sz w:val="28"/>
          <w:szCs w:val="28"/>
        </w:rPr>
        <w:t>Техническое задание</w:t>
      </w:r>
    </w:p>
    <w:p w:rsidR="00DF0F43" w:rsidRPr="00963B1F" w:rsidRDefault="00DF0F43" w:rsidP="00DF0F43">
      <w:pPr>
        <w:jc w:val="center"/>
        <w:rPr>
          <w:b/>
          <w:kern w:val="0"/>
          <w:sz w:val="28"/>
          <w:szCs w:val="28"/>
        </w:rPr>
      </w:pPr>
    </w:p>
    <w:tbl>
      <w:tblPr>
        <w:tblStyle w:val="92"/>
        <w:tblW w:w="0" w:type="auto"/>
        <w:tblInd w:w="288" w:type="dxa"/>
        <w:tblLook w:val="01E0" w:firstRow="1" w:lastRow="1" w:firstColumn="1" w:lastColumn="1" w:noHBand="0" w:noVBand="0"/>
      </w:tblPr>
      <w:tblGrid>
        <w:gridCol w:w="710"/>
        <w:gridCol w:w="4069"/>
        <w:gridCol w:w="5637"/>
      </w:tblGrid>
      <w:tr w:rsidR="00DF0F43" w:rsidRPr="00943780" w:rsidTr="00925017">
        <w:tc>
          <w:tcPr>
            <w:tcW w:w="710" w:type="dxa"/>
            <w:vAlign w:val="center"/>
          </w:tcPr>
          <w:p w:rsidR="00DF0F43" w:rsidRPr="00943780" w:rsidRDefault="00DF0F43" w:rsidP="00925017">
            <w:pPr>
              <w:jc w:val="center"/>
              <w:rPr>
                <w:kern w:val="0"/>
                <w:sz w:val="20"/>
              </w:rPr>
            </w:pPr>
            <w:r w:rsidRPr="00943780">
              <w:rPr>
                <w:kern w:val="0"/>
                <w:sz w:val="20"/>
              </w:rPr>
              <w:t>1</w:t>
            </w:r>
          </w:p>
        </w:tc>
        <w:tc>
          <w:tcPr>
            <w:tcW w:w="4069" w:type="dxa"/>
            <w:vAlign w:val="center"/>
          </w:tcPr>
          <w:p w:rsidR="00DF0F43" w:rsidRPr="00943780" w:rsidRDefault="00DF0F43" w:rsidP="00925017">
            <w:pPr>
              <w:jc w:val="center"/>
              <w:rPr>
                <w:kern w:val="0"/>
                <w:sz w:val="20"/>
              </w:rPr>
            </w:pPr>
            <w:r w:rsidRPr="00943780">
              <w:rPr>
                <w:kern w:val="0"/>
                <w:sz w:val="20"/>
              </w:rPr>
              <w:t>2</w:t>
            </w:r>
          </w:p>
        </w:tc>
        <w:tc>
          <w:tcPr>
            <w:tcW w:w="5637" w:type="dxa"/>
            <w:vAlign w:val="center"/>
          </w:tcPr>
          <w:p w:rsidR="00DF0F43" w:rsidRPr="00943780" w:rsidRDefault="00DF0F43" w:rsidP="00925017">
            <w:pPr>
              <w:jc w:val="center"/>
              <w:rPr>
                <w:kern w:val="0"/>
                <w:sz w:val="20"/>
              </w:rPr>
            </w:pPr>
            <w:r w:rsidRPr="00943780">
              <w:rPr>
                <w:kern w:val="0"/>
                <w:sz w:val="20"/>
              </w:rPr>
              <w:t>3</w:t>
            </w:r>
          </w:p>
        </w:tc>
      </w:tr>
      <w:tr w:rsidR="00DF0F43" w:rsidRPr="00943780" w:rsidTr="00925017">
        <w:tc>
          <w:tcPr>
            <w:tcW w:w="710" w:type="dxa"/>
            <w:vAlign w:val="center"/>
          </w:tcPr>
          <w:p w:rsidR="00DF0F43" w:rsidRPr="00943780" w:rsidRDefault="00DF0F43" w:rsidP="00925017">
            <w:pPr>
              <w:jc w:val="center"/>
              <w:rPr>
                <w:kern w:val="0"/>
                <w:szCs w:val="24"/>
              </w:rPr>
            </w:pPr>
            <w:r w:rsidRPr="00943780">
              <w:rPr>
                <w:kern w:val="0"/>
                <w:szCs w:val="24"/>
              </w:rPr>
              <w:t>1</w:t>
            </w:r>
          </w:p>
        </w:tc>
        <w:tc>
          <w:tcPr>
            <w:tcW w:w="4069" w:type="dxa"/>
            <w:vAlign w:val="center"/>
          </w:tcPr>
          <w:p w:rsidR="00DF0F43" w:rsidRPr="00943780" w:rsidRDefault="00DF0F43" w:rsidP="00925017">
            <w:pPr>
              <w:jc w:val="both"/>
              <w:rPr>
                <w:kern w:val="0"/>
                <w:szCs w:val="24"/>
              </w:rPr>
            </w:pPr>
            <w:r w:rsidRPr="00943780">
              <w:rPr>
                <w:kern w:val="0"/>
                <w:szCs w:val="24"/>
              </w:rPr>
              <w:t>Наименование объекта</w:t>
            </w:r>
          </w:p>
        </w:tc>
        <w:tc>
          <w:tcPr>
            <w:tcW w:w="5637" w:type="dxa"/>
            <w:vAlign w:val="center"/>
          </w:tcPr>
          <w:p w:rsidR="00DF0F43" w:rsidRPr="00943780" w:rsidRDefault="00DF0F43" w:rsidP="00925017">
            <w:pPr>
              <w:ind w:right="72"/>
              <w:jc w:val="both"/>
              <w:rPr>
                <w:b/>
                <w:kern w:val="0"/>
                <w:sz w:val="22"/>
                <w:szCs w:val="22"/>
              </w:rPr>
            </w:pPr>
            <w:r>
              <w:rPr>
                <w:b/>
                <w:kern w:val="0"/>
                <w:sz w:val="22"/>
                <w:szCs w:val="22"/>
              </w:rPr>
              <w:t>В</w:t>
            </w:r>
            <w:r w:rsidRPr="00943780">
              <w:rPr>
                <w:b/>
                <w:kern w:val="0"/>
                <w:sz w:val="22"/>
                <w:szCs w:val="22"/>
              </w:rPr>
              <w:t xml:space="preserve">ыполнение проектно-изыскательских работ на объекте: "Техническое перевооружение системы теплоснабжения (с установкой модульной котельной) с переводом на газ школы по </w:t>
            </w:r>
            <w:proofErr w:type="spellStart"/>
            <w:r w:rsidRPr="00943780">
              <w:rPr>
                <w:b/>
                <w:kern w:val="0"/>
                <w:sz w:val="22"/>
                <w:szCs w:val="22"/>
              </w:rPr>
              <w:t>ул</w:t>
            </w:r>
            <w:proofErr w:type="gramStart"/>
            <w:r w:rsidRPr="00943780">
              <w:rPr>
                <w:b/>
                <w:kern w:val="0"/>
                <w:sz w:val="22"/>
                <w:szCs w:val="22"/>
              </w:rPr>
              <w:t>.С</w:t>
            </w:r>
            <w:proofErr w:type="gramEnd"/>
            <w:r w:rsidRPr="00943780">
              <w:rPr>
                <w:b/>
                <w:kern w:val="0"/>
                <w:sz w:val="22"/>
                <w:szCs w:val="22"/>
              </w:rPr>
              <w:t>оветская</w:t>
            </w:r>
            <w:proofErr w:type="spellEnd"/>
            <w:r w:rsidRPr="00943780">
              <w:rPr>
                <w:b/>
                <w:kern w:val="0"/>
                <w:sz w:val="22"/>
                <w:szCs w:val="22"/>
              </w:rPr>
              <w:t xml:space="preserve"> в </w:t>
            </w:r>
            <w:proofErr w:type="spellStart"/>
            <w:r w:rsidRPr="00943780">
              <w:rPr>
                <w:b/>
                <w:kern w:val="0"/>
                <w:sz w:val="22"/>
                <w:szCs w:val="22"/>
              </w:rPr>
              <w:t>д.Большой</w:t>
            </w:r>
            <w:proofErr w:type="spellEnd"/>
            <w:r w:rsidRPr="00943780">
              <w:rPr>
                <w:b/>
                <w:kern w:val="0"/>
                <w:sz w:val="22"/>
                <w:szCs w:val="22"/>
              </w:rPr>
              <w:t xml:space="preserve"> </w:t>
            </w:r>
            <w:proofErr w:type="spellStart"/>
            <w:r w:rsidRPr="00943780">
              <w:rPr>
                <w:b/>
                <w:kern w:val="0"/>
                <w:sz w:val="22"/>
                <w:szCs w:val="22"/>
              </w:rPr>
              <w:t>Селег</w:t>
            </w:r>
            <w:proofErr w:type="spellEnd"/>
            <w:r w:rsidRPr="00943780">
              <w:rPr>
                <w:b/>
                <w:kern w:val="0"/>
                <w:sz w:val="22"/>
                <w:szCs w:val="22"/>
              </w:rPr>
              <w:t xml:space="preserve"> Красногорского района Удмуртской Республики".</w:t>
            </w:r>
          </w:p>
        </w:tc>
      </w:tr>
      <w:tr w:rsidR="00DF0F43" w:rsidRPr="00943780" w:rsidTr="00925017">
        <w:tc>
          <w:tcPr>
            <w:tcW w:w="710" w:type="dxa"/>
            <w:vAlign w:val="center"/>
          </w:tcPr>
          <w:p w:rsidR="00DF0F43" w:rsidRPr="00943780" w:rsidRDefault="00DF0F43" w:rsidP="00925017">
            <w:pPr>
              <w:jc w:val="center"/>
              <w:rPr>
                <w:kern w:val="0"/>
                <w:szCs w:val="24"/>
              </w:rPr>
            </w:pPr>
            <w:r w:rsidRPr="00943780">
              <w:rPr>
                <w:kern w:val="0"/>
                <w:szCs w:val="24"/>
              </w:rPr>
              <w:t>2</w:t>
            </w:r>
          </w:p>
        </w:tc>
        <w:tc>
          <w:tcPr>
            <w:tcW w:w="4069" w:type="dxa"/>
            <w:vAlign w:val="center"/>
          </w:tcPr>
          <w:p w:rsidR="00DF0F43" w:rsidRPr="00943780" w:rsidRDefault="00DF0F43" w:rsidP="00925017">
            <w:pPr>
              <w:jc w:val="both"/>
              <w:rPr>
                <w:kern w:val="0"/>
                <w:szCs w:val="24"/>
              </w:rPr>
            </w:pPr>
            <w:r w:rsidRPr="00943780">
              <w:rPr>
                <w:kern w:val="0"/>
                <w:szCs w:val="24"/>
              </w:rPr>
              <w:t>Основание для проектирования</w:t>
            </w:r>
          </w:p>
        </w:tc>
        <w:tc>
          <w:tcPr>
            <w:tcW w:w="5637" w:type="dxa"/>
            <w:vAlign w:val="center"/>
          </w:tcPr>
          <w:p w:rsidR="00DF0F43" w:rsidRPr="00943780" w:rsidRDefault="00DF0F43" w:rsidP="00925017">
            <w:pPr>
              <w:jc w:val="both"/>
              <w:rPr>
                <w:kern w:val="0"/>
                <w:szCs w:val="24"/>
              </w:rPr>
            </w:pPr>
            <w:r>
              <w:rPr>
                <w:kern w:val="0"/>
                <w:szCs w:val="24"/>
              </w:rPr>
              <w:t>Распоряжение Правительства У</w:t>
            </w:r>
            <w:r w:rsidR="00863F62">
              <w:rPr>
                <w:kern w:val="0"/>
                <w:szCs w:val="24"/>
              </w:rPr>
              <w:t xml:space="preserve">дмуртской </w:t>
            </w:r>
            <w:r>
              <w:rPr>
                <w:kern w:val="0"/>
                <w:szCs w:val="24"/>
              </w:rPr>
              <w:t>Р</w:t>
            </w:r>
            <w:r w:rsidR="00863F62">
              <w:rPr>
                <w:kern w:val="0"/>
                <w:szCs w:val="24"/>
              </w:rPr>
              <w:t>еспублики</w:t>
            </w:r>
            <w:r>
              <w:rPr>
                <w:kern w:val="0"/>
                <w:szCs w:val="24"/>
              </w:rPr>
              <w:t xml:space="preserve"> от 24.10.2016 г. №1410</w:t>
            </w:r>
          </w:p>
        </w:tc>
      </w:tr>
      <w:tr w:rsidR="00DF0F43" w:rsidRPr="00943780" w:rsidTr="00925017">
        <w:tc>
          <w:tcPr>
            <w:tcW w:w="710" w:type="dxa"/>
            <w:vAlign w:val="center"/>
          </w:tcPr>
          <w:p w:rsidR="00DF0F43" w:rsidRPr="00943780" w:rsidRDefault="00DF0F43" w:rsidP="00925017">
            <w:pPr>
              <w:jc w:val="center"/>
              <w:rPr>
                <w:kern w:val="0"/>
                <w:szCs w:val="24"/>
              </w:rPr>
            </w:pPr>
            <w:r w:rsidRPr="00943780">
              <w:rPr>
                <w:kern w:val="0"/>
                <w:szCs w:val="24"/>
              </w:rPr>
              <w:t>3</w:t>
            </w:r>
          </w:p>
        </w:tc>
        <w:tc>
          <w:tcPr>
            <w:tcW w:w="4069" w:type="dxa"/>
            <w:vAlign w:val="center"/>
          </w:tcPr>
          <w:p w:rsidR="00DF0F43" w:rsidRPr="00943780" w:rsidRDefault="00DF0F43" w:rsidP="00925017">
            <w:pPr>
              <w:jc w:val="both"/>
              <w:rPr>
                <w:kern w:val="0"/>
                <w:szCs w:val="24"/>
              </w:rPr>
            </w:pPr>
            <w:r w:rsidRPr="00943780">
              <w:rPr>
                <w:kern w:val="0"/>
                <w:szCs w:val="24"/>
              </w:rPr>
              <w:t>Заказчик</w:t>
            </w:r>
          </w:p>
        </w:tc>
        <w:tc>
          <w:tcPr>
            <w:tcW w:w="5637" w:type="dxa"/>
            <w:vAlign w:val="center"/>
          </w:tcPr>
          <w:p w:rsidR="00DF0F43" w:rsidRPr="00943780" w:rsidRDefault="00DF0F43" w:rsidP="00863F62">
            <w:pPr>
              <w:jc w:val="both"/>
              <w:rPr>
                <w:kern w:val="0"/>
                <w:szCs w:val="24"/>
              </w:rPr>
            </w:pPr>
            <w:r w:rsidRPr="00943780">
              <w:rPr>
                <w:kern w:val="0"/>
                <w:szCs w:val="24"/>
              </w:rPr>
              <w:t xml:space="preserve">Администрация </w:t>
            </w:r>
            <w:r w:rsidR="00863F62">
              <w:rPr>
                <w:kern w:val="0"/>
                <w:szCs w:val="24"/>
              </w:rPr>
              <w:t>муниципального образования</w:t>
            </w:r>
            <w:r w:rsidRPr="00943780">
              <w:rPr>
                <w:kern w:val="0"/>
                <w:szCs w:val="24"/>
              </w:rPr>
              <w:t xml:space="preserve"> «Красногорский район».</w:t>
            </w:r>
          </w:p>
        </w:tc>
      </w:tr>
      <w:tr w:rsidR="00DF0F43" w:rsidRPr="00943780" w:rsidTr="00925017">
        <w:tc>
          <w:tcPr>
            <w:tcW w:w="710" w:type="dxa"/>
            <w:vAlign w:val="center"/>
          </w:tcPr>
          <w:p w:rsidR="00DF0F43" w:rsidRPr="00943780" w:rsidRDefault="00DF0F43" w:rsidP="00925017">
            <w:pPr>
              <w:jc w:val="center"/>
              <w:rPr>
                <w:kern w:val="0"/>
                <w:szCs w:val="24"/>
              </w:rPr>
            </w:pPr>
            <w:r w:rsidRPr="00943780">
              <w:rPr>
                <w:kern w:val="0"/>
                <w:szCs w:val="24"/>
              </w:rPr>
              <w:t>4</w:t>
            </w:r>
          </w:p>
        </w:tc>
        <w:tc>
          <w:tcPr>
            <w:tcW w:w="4069" w:type="dxa"/>
            <w:vAlign w:val="center"/>
          </w:tcPr>
          <w:p w:rsidR="00DF0F43" w:rsidRPr="00943780" w:rsidRDefault="00DF0F43" w:rsidP="00925017">
            <w:pPr>
              <w:jc w:val="both"/>
              <w:rPr>
                <w:kern w:val="0"/>
                <w:szCs w:val="24"/>
              </w:rPr>
            </w:pPr>
            <w:r w:rsidRPr="00943780">
              <w:rPr>
                <w:kern w:val="0"/>
                <w:szCs w:val="24"/>
              </w:rPr>
              <w:t>Проектная организация</w:t>
            </w:r>
          </w:p>
        </w:tc>
        <w:tc>
          <w:tcPr>
            <w:tcW w:w="5637" w:type="dxa"/>
            <w:vAlign w:val="center"/>
          </w:tcPr>
          <w:p w:rsidR="00DF0F43" w:rsidRPr="00943780" w:rsidRDefault="00DF0F43" w:rsidP="00863F62">
            <w:pPr>
              <w:jc w:val="both"/>
              <w:rPr>
                <w:kern w:val="0"/>
                <w:szCs w:val="24"/>
              </w:rPr>
            </w:pPr>
            <w:r w:rsidRPr="00943780">
              <w:rPr>
                <w:kern w:val="0"/>
                <w:szCs w:val="24"/>
              </w:rPr>
              <w:t xml:space="preserve">По условию </w:t>
            </w:r>
            <w:r w:rsidR="00863F62">
              <w:rPr>
                <w:kern w:val="0"/>
                <w:szCs w:val="24"/>
              </w:rPr>
              <w:t>электронного аукциона</w:t>
            </w:r>
          </w:p>
        </w:tc>
      </w:tr>
      <w:tr w:rsidR="00DF0F43" w:rsidRPr="00943780" w:rsidTr="00925017">
        <w:tc>
          <w:tcPr>
            <w:tcW w:w="710" w:type="dxa"/>
            <w:vAlign w:val="center"/>
          </w:tcPr>
          <w:p w:rsidR="00DF0F43" w:rsidRPr="00943780" w:rsidRDefault="00DF0F43" w:rsidP="00925017">
            <w:pPr>
              <w:jc w:val="center"/>
              <w:rPr>
                <w:kern w:val="0"/>
                <w:szCs w:val="24"/>
              </w:rPr>
            </w:pPr>
            <w:r w:rsidRPr="00943780">
              <w:rPr>
                <w:kern w:val="0"/>
                <w:szCs w:val="24"/>
              </w:rPr>
              <w:t>5</w:t>
            </w:r>
          </w:p>
        </w:tc>
        <w:tc>
          <w:tcPr>
            <w:tcW w:w="4069" w:type="dxa"/>
            <w:vAlign w:val="center"/>
          </w:tcPr>
          <w:p w:rsidR="00DF0F43" w:rsidRPr="00943780" w:rsidRDefault="00DF0F43" w:rsidP="00925017">
            <w:pPr>
              <w:rPr>
                <w:kern w:val="0"/>
                <w:szCs w:val="24"/>
              </w:rPr>
            </w:pPr>
            <w:r w:rsidRPr="00943780">
              <w:rPr>
                <w:kern w:val="0"/>
                <w:szCs w:val="24"/>
              </w:rPr>
              <w:t xml:space="preserve">Генеральная подрядная строительная организация </w:t>
            </w:r>
          </w:p>
        </w:tc>
        <w:tc>
          <w:tcPr>
            <w:tcW w:w="5637" w:type="dxa"/>
            <w:vAlign w:val="center"/>
          </w:tcPr>
          <w:p w:rsidR="00DF0F43" w:rsidRPr="00943780" w:rsidRDefault="00DF0F43" w:rsidP="00863F62">
            <w:pPr>
              <w:jc w:val="both"/>
              <w:rPr>
                <w:kern w:val="0"/>
                <w:szCs w:val="24"/>
              </w:rPr>
            </w:pPr>
            <w:r w:rsidRPr="00943780">
              <w:rPr>
                <w:kern w:val="0"/>
                <w:szCs w:val="24"/>
              </w:rPr>
              <w:t xml:space="preserve">По условию </w:t>
            </w:r>
            <w:r w:rsidR="00863F62">
              <w:rPr>
                <w:kern w:val="0"/>
                <w:szCs w:val="24"/>
              </w:rPr>
              <w:t>электронного аукциона</w:t>
            </w:r>
          </w:p>
        </w:tc>
      </w:tr>
      <w:tr w:rsidR="00DF0F43" w:rsidRPr="00943780" w:rsidTr="00925017">
        <w:tc>
          <w:tcPr>
            <w:tcW w:w="710" w:type="dxa"/>
            <w:vAlign w:val="center"/>
          </w:tcPr>
          <w:p w:rsidR="00DF0F43" w:rsidRPr="00943780" w:rsidRDefault="00DF0F43" w:rsidP="00925017">
            <w:pPr>
              <w:jc w:val="center"/>
              <w:rPr>
                <w:kern w:val="0"/>
                <w:szCs w:val="24"/>
              </w:rPr>
            </w:pPr>
            <w:r w:rsidRPr="00943780">
              <w:rPr>
                <w:kern w:val="0"/>
                <w:szCs w:val="24"/>
              </w:rPr>
              <w:t>6</w:t>
            </w:r>
          </w:p>
        </w:tc>
        <w:tc>
          <w:tcPr>
            <w:tcW w:w="4069" w:type="dxa"/>
            <w:vAlign w:val="center"/>
          </w:tcPr>
          <w:p w:rsidR="00DF0F43" w:rsidRPr="00943780" w:rsidRDefault="00DF0F43" w:rsidP="00925017">
            <w:pPr>
              <w:jc w:val="both"/>
              <w:rPr>
                <w:kern w:val="0"/>
                <w:szCs w:val="24"/>
              </w:rPr>
            </w:pPr>
            <w:r w:rsidRPr="00943780">
              <w:rPr>
                <w:kern w:val="0"/>
                <w:szCs w:val="24"/>
              </w:rPr>
              <w:t>Характер строительства</w:t>
            </w:r>
          </w:p>
        </w:tc>
        <w:tc>
          <w:tcPr>
            <w:tcW w:w="5637" w:type="dxa"/>
            <w:vAlign w:val="center"/>
          </w:tcPr>
          <w:p w:rsidR="00DF0F43" w:rsidRPr="00943780" w:rsidRDefault="00DF0F43" w:rsidP="00925017">
            <w:pPr>
              <w:jc w:val="both"/>
              <w:rPr>
                <w:kern w:val="0"/>
                <w:szCs w:val="24"/>
              </w:rPr>
            </w:pPr>
            <w:r w:rsidRPr="00DF0F43">
              <w:rPr>
                <w:kern w:val="0"/>
                <w:szCs w:val="24"/>
              </w:rPr>
              <w:t>Техническое перевооружение</w:t>
            </w:r>
            <w:r w:rsidRPr="00943780">
              <w:rPr>
                <w:kern w:val="0"/>
                <w:szCs w:val="24"/>
              </w:rPr>
              <w:t>.</w:t>
            </w:r>
          </w:p>
        </w:tc>
      </w:tr>
      <w:tr w:rsidR="00DF0F43" w:rsidRPr="00943780" w:rsidTr="00925017">
        <w:tc>
          <w:tcPr>
            <w:tcW w:w="710" w:type="dxa"/>
            <w:vAlign w:val="center"/>
          </w:tcPr>
          <w:p w:rsidR="00DF0F43" w:rsidRPr="00943780" w:rsidRDefault="00DF0F43" w:rsidP="00925017">
            <w:pPr>
              <w:jc w:val="center"/>
              <w:rPr>
                <w:kern w:val="0"/>
                <w:szCs w:val="24"/>
              </w:rPr>
            </w:pPr>
            <w:r w:rsidRPr="00943780">
              <w:rPr>
                <w:kern w:val="0"/>
                <w:szCs w:val="24"/>
              </w:rPr>
              <w:t>7</w:t>
            </w:r>
          </w:p>
        </w:tc>
        <w:tc>
          <w:tcPr>
            <w:tcW w:w="4069" w:type="dxa"/>
            <w:vAlign w:val="center"/>
          </w:tcPr>
          <w:p w:rsidR="00DF0F43" w:rsidRPr="00943780" w:rsidRDefault="00DF0F43" w:rsidP="00925017">
            <w:pPr>
              <w:jc w:val="both"/>
              <w:rPr>
                <w:kern w:val="0"/>
                <w:szCs w:val="24"/>
              </w:rPr>
            </w:pPr>
            <w:r w:rsidRPr="00943780">
              <w:rPr>
                <w:kern w:val="0"/>
                <w:szCs w:val="24"/>
              </w:rPr>
              <w:t xml:space="preserve">Сроки начала и окончания </w:t>
            </w:r>
            <w:r>
              <w:rPr>
                <w:kern w:val="0"/>
                <w:szCs w:val="24"/>
              </w:rPr>
              <w:t>работ</w:t>
            </w:r>
          </w:p>
        </w:tc>
        <w:tc>
          <w:tcPr>
            <w:tcW w:w="5637" w:type="dxa"/>
            <w:vAlign w:val="center"/>
          </w:tcPr>
          <w:p w:rsidR="00DF0F43" w:rsidRPr="00943780" w:rsidRDefault="00DF0F43" w:rsidP="00925017">
            <w:pPr>
              <w:jc w:val="both"/>
              <w:rPr>
                <w:kern w:val="0"/>
                <w:szCs w:val="24"/>
              </w:rPr>
            </w:pPr>
            <w:r>
              <w:rPr>
                <w:kern w:val="0"/>
                <w:szCs w:val="24"/>
              </w:rPr>
              <w:t xml:space="preserve">2016-2017 </w:t>
            </w:r>
            <w:r w:rsidRPr="00943780">
              <w:rPr>
                <w:kern w:val="0"/>
                <w:szCs w:val="24"/>
              </w:rPr>
              <w:t>г.</w:t>
            </w:r>
          </w:p>
        </w:tc>
      </w:tr>
      <w:tr w:rsidR="00DF0F43" w:rsidRPr="00943780" w:rsidTr="00925017">
        <w:tc>
          <w:tcPr>
            <w:tcW w:w="710" w:type="dxa"/>
            <w:vAlign w:val="center"/>
          </w:tcPr>
          <w:p w:rsidR="00DF0F43" w:rsidRPr="00943780" w:rsidRDefault="00DF0F43" w:rsidP="00925017">
            <w:pPr>
              <w:jc w:val="center"/>
              <w:rPr>
                <w:kern w:val="0"/>
                <w:szCs w:val="24"/>
              </w:rPr>
            </w:pPr>
            <w:r w:rsidRPr="00943780">
              <w:rPr>
                <w:kern w:val="0"/>
                <w:szCs w:val="24"/>
              </w:rPr>
              <w:t>8</w:t>
            </w:r>
          </w:p>
        </w:tc>
        <w:tc>
          <w:tcPr>
            <w:tcW w:w="4069" w:type="dxa"/>
            <w:vAlign w:val="center"/>
          </w:tcPr>
          <w:p w:rsidR="00DF0F43" w:rsidRPr="00943780" w:rsidRDefault="00DF0F43" w:rsidP="00925017">
            <w:pPr>
              <w:jc w:val="both"/>
              <w:rPr>
                <w:kern w:val="0"/>
                <w:szCs w:val="24"/>
              </w:rPr>
            </w:pPr>
            <w:r w:rsidRPr="00943780">
              <w:rPr>
                <w:kern w:val="0"/>
                <w:szCs w:val="24"/>
              </w:rPr>
              <w:t>Стадийность проектирования</w:t>
            </w:r>
          </w:p>
        </w:tc>
        <w:tc>
          <w:tcPr>
            <w:tcW w:w="5637" w:type="dxa"/>
            <w:vAlign w:val="center"/>
          </w:tcPr>
          <w:p w:rsidR="00DF0F43" w:rsidRPr="00943780" w:rsidRDefault="00DF0F43" w:rsidP="00925017">
            <w:pPr>
              <w:jc w:val="both"/>
              <w:rPr>
                <w:kern w:val="0"/>
                <w:szCs w:val="24"/>
              </w:rPr>
            </w:pPr>
            <w:r w:rsidRPr="00943780">
              <w:rPr>
                <w:kern w:val="0"/>
                <w:szCs w:val="24"/>
              </w:rPr>
              <w:t>Рабочая документация.</w:t>
            </w:r>
          </w:p>
        </w:tc>
      </w:tr>
      <w:tr w:rsidR="00DF0F43" w:rsidRPr="00943780" w:rsidTr="00925017">
        <w:tc>
          <w:tcPr>
            <w:tcW w:w="710" w:type="dxa"/>
            <w:vMerge w:val="restart"/>
            <w:vAlign w:val="center"/>
          </w:tcPr>
          <w:p w:rsidR="00DF0F43" w:rsidRPr="00943780" w:rsidRDefault="00DF0F43" w:rsidP="00925017">
            <w:pPr>
              <w:jc w:val="center"/>
              <w:rPr>
                <w:kern w:val="0"/>
                <w:szCs w:val="24"/>
              </w:rPr>
            </w:pPr>
            <w:r w:rsidRPr="00943780">
              <w:rPr>
                <w:kern w:val="0"/>
                <w:szCs w:val="24"/>
              </w:rPr>
              <w:t>9</w:t>
            </w:r>
          </w:p>
        </w:tc>
        <w:tc>
          <w:tcPr>
            <w:tcW w:w="9706" w:type="dxa"/>
            <w:gridSpan w:val="2"/>
            <w:vAlign w:val="center"/>
          </w:tcPr>
          <w:p w:rsidR="00DF0F43" w:rsidRPr="00943780" w:rsidRDefault="00DF0F43" w:rsidP="00925017">
            <w:pPr>
              <w:jc w:val="center"/>
              <w:rPr>
                <w:kern w:val="0"/>
                <w:szCs w:val="24"/>
              </w:rPr>
            </w:pPr>
            <w:r w:rsidRPr="00943780">
              <w:rPr>
                <w:kern w:val="0"/>
                <w:szCs w:val="24"/>
              </w:rPr>
              <w:t>Основные технико-экономические показатели:</w:t>
            </w:r>
          </w:p>
        </w:tc>
      </w:tr>
      <w:tr w:rsidR="00DF0F43" w:rsidRPr="00943780" w:rsidTr="00925017">
        <w:tc>
          <w:tcPr>
            <w:tcW w:w="710" w:type="dxa"/>
            <w:vMerge/>
            <w:vAlign w:val="center"/>
          </w:tcPr>
          <w:p w:rsidR="00DF0F43" w:rsidRPr="00943780" w:rsidRDefault="00DF0F43" w:rsidP="00925017">
            <w:pPr>
              <w:jc w:val="center"/>
              <w:rPr>
                <w:kern w:val="0"/>
                <w:szCs w:val="24"/>
              </w:rPr>
            </w:pPr>
          </w:p>
        </w:tc>
        <w:tc>
          <w:tcPr>
            <w:tcW w:w="4069" w:type="dxa"/>
            <w:vAlign w:val="center"/>
          </w:tcPr>
          <w:p w:rsidR="00DF0F43" w:rsidRPr="00943780" w:rsidRDefault="00DF0F43" w:rsidP="00925017">
            <w:pPr>
              <w:jc w:val="both"/>
              <w:rPr>
                <w:kern w:val="0"/>
                <w:szCs w:val="24"/>
              </w:rPr>
            </w:pPr>
            <w:r w:rsidRPr="00943780">
              <w:rPr>
                <w:kern w:val="0"/>
                <w:szCs w:val="24"/>
              </w:rPr>
              <w:t>- тип котельной</w:t>
            </w:r>
          </w:p>
        </w:tc>
        <w:tc>
          <w:tcPr>
            <w:tcW w:w="5637" w:type="dxa"/>
            <w:vAlign w:val="center"/>
          </w:tcPr>
          <w:p w:rsidR="00DF0F43" w:rsidRPr="00943780" w:rsidRDefault="00DF0F43" w:rsidP="00925017">
            <w:pPr>
              <w:jc w:val="both"/>
              <w:rPr>
                <w:kern w:val="0"/>
                <w:szCs w:val="24"/>
              </w:rPr>
            </w:pPr>
            <w:r w:rsidRPr="00943780">
              <w:rPr>
                <w:kern w:val="0"/>
                <w:szCs w:val="24"/>
              </w:rPr>
              <w:t xml:space="preserve">- </w:t>
            </w:r>
            <w:proofErr w:type="gramStart"/>
            <w:r w:rsidRPr="00943780">
              <w:rPr>
                <w:kern w:val="0"/>
                <w:szCs w:val="24"/>
              </w:rPr>
              <w:t>отопительная</w:t>
            </w:r>
            <w:proofErr w:type="gramEnd"/>
            <w:r w:rsidRPr="00943780">
              <w:rPr>
                <w:kern w:val="0"/>
                <w:szCs w:val="24"/>
              </w:rPr>
              <w:t xml:space="preserve"> 2 категории автоматизированная (без постоянного присутствия обслуживающего персонала).</w:t>
            </w:r>
          </w:p>
        </w:tc>
      </w:tr>
      <w:tr w:rsidR="00DF0F43" w:rsidRPr="00943780" w:rsidTr="00925017">
        <w:tc>
          <w:tcPr>
            <w:tcW w:w="710" w:type="dxa"/>
            <w:vMerge/>
            <w:vAlign w:val="center"/>
          </w:tcPr>
          <w:p w:rsidR="00DF0F43" w:rsidRPr="00943780" w:rsidRDefault="00DF0F43" w:rsidP="00925017">
            <w:pPr>
              <w:jc w:val="center"/>
              <w:rPr>
                <w:kern w:val="0"/>
                <w:szCs w:val="24"/>
              </w:rPr>
            </w:pPr>
          </w:p>
        </w:tc>
        <w:tc>
          <w:tcPr>
            <w:tcW w:w="4069" w:type="dxa"/>
            <w:vAlign w:val="center"/>
          </w:tcPr>
          <w:p w:rsidR="00DF0F43" w:rsidRPr="00943780" w:rsidRDefault="00DF0F43" w:rsidP="00925017">
            <w:pPr>
              <w:jc w:val="both"/>
              <w:rPr>
                <w:kern w:val="0"/>
                <w:szCs w:val="24"/>
              </w:rPr>
            </w:pPr>
            <w:r w:rsidRPr="00943780">
              <w:rPr>
                <w:kern w:val="0"/>
                <w:szCs w:val="24"/>
              </w:rPr>
              <w:t>- установленная мощность котлов</w:t>
            </w:r>
          </w:p>
        </w:tc>
        <w:tc>
          <w:tcPr>
            <w:tcW w:w="5637" w:type="dxa"/>
            <w:vAlign w:val="center"/>
          </w:tcPr>
          <w:p w:rsidR="00DF0F43" w:rsidRPr="00943780" w:rsidRDefault="00DF0F43" w:rsidP="00925017">
            <w:pPr>
              <w:jc w:val="both"/>
              <w:rPr>
                <w:kern w:val="0"/>
                <w:szCs w:val="24"/>
              </w:rPr>
            </w:pPr>
            <w:r w:rsidRPr="00943780">
              <w:rPr>
                <w:kern w:val="0"/>
                <w:szCs w:val="24"/>
              </w:rPr>
              <w:t>- 0,43 Гкал/час.</w:t>
            </w:r>
          </w:p>
        </w:tc>
      </w:tr>
      <w:tr w:rsidR="00DF0F43" w:rsidRPr="00943780" w:rsidTr="00925017">
        <w:trPr>
          <w:trHeight w:val="342"/>
        </w:trPr>
        <w:tc>
          <w:tcPr>
            <w:tcW w:w="710" w:type="dxa"/>
            <w:vMerge/>
            <w:vAlign w:val="center"/>
          </w:tcPr>
          <w:p w:rsidR="00DF0F43" w:rsidRPr="00943780" w:rsidRDefault="00DF0F43" w:rsidP="00925017">
            <w:pPr>
              <w:jc w:val="center"/>
              <w:rPr>
                <w:kern w:val="0"/>
                <w:szCs w:val="24"/>
              </w:rPr>
            </w:pPr>
          </w:p>
        </w:tc>
        <w:tc>
          <w:tcPr>
            <w:tcW w:w="4069" w:type="dxa"/>
            <w:vAlign w:val="center"/>
          </w:tcPr>
          <w:p w:rsidR="00DF0F43" w:rsidRPr="00943780" w:rsidRDefault="00DF0F43" w:rsidP="00925017">
            <w:pPr>
              <w:jc w:val="both"/>
              <w:rPr>
                <w:kern w:val="0"/>
                <w:szCs w:val="24"/>
              </w:rPr>
            </w:pPr>
            <w:r w:rsidRPr="00943780">
              <w:rPr>
                <w:kern w:val="0"/>
                <w:szCs w:val="24"/>
              </w:rPr>
              <w:t>- потребность тепла на отопление и вентиляцию</w:t>
            </w:r>
          </w:p>
        </w:tc>
        <w:tc>
          <w:tcPr>
            <w:tcW w:w="5637" w:type="dxa"/>
            <w:vAlign w:val="center"/>
          </w:tcPr>
          <w:p w:rsidR="00DF0F43" w:rsidRPr="00943780" w:rsidRDefault="00DF0F43" w:rsidP="00925017">
            <w:pPr>
              <w:jc w:val="both"/>
              <w:rPr>
                <w:kern w:val="0"/>
                <w:szCs w:val="24"/>
              </w:rPr>
            </w:pPr>
            <w:r w:rsidRPr="00943780">
              <w:rPr>
                <w:kern w:val="0"/>
                <w:szCs w:val="24"/>
              </w:rPr>
              <w:t>- 0,216 Гкал/час.</w:t>
            </w:r>
          </w:p>
        </w:tc>
      </w:tr>
      <w:tr w:rsidR="00DF0F43" w:rsidRPr="00943780" w:rsidTr="00925017">
        <w:tc>
          <w:tcPr>
            <w:tcW w:w="710" w:type="dxa"/>
            <w:vMerge/>
            <w:vAlign w:val="center"/>
          </w:tcPr>
          <w:p w:rsidR="00DF0F43" w:rsidRPr="00943780" w:rsidRDefault="00DF0F43" w:rsidP="00925017">
            <w:pPr>
              <w:jc w:val="center"/>
              <w:rPr>
                <w:kern w:val="0"/>
                <w:szCs w:val="24"/>
              </w:rPr>
            </w:pPr>
          </w:p>
        </w:tc>
        <w:tc>
          <w:tcPr>
            <w:tcW w:w="4069" w:type="dxa"/>
            <w:vAlign w:val="center"/>
          </w:tcPr>
          <w:p w:rsidR="00DF0F43" w:rsidRPr="00943780" w:rsidRDefault="00DF0F43" w:rsidP="00925017">
            <w:pPr>
              <w:jc w:val="both"/>
              <w:rPr>
                <w:kern w:val="0"/>
                <w:szCs w:val="24"/>
              </w:rPr>
            </w:pPr>
            <w:r w:rsidRPr="00943780">
              <w:rPr>
                <w:kern w:val="0"/>
                <w:szCs w:val="24"/>
              </w:rPr>
              <w:t>- теплоноситель в системе отопления и вентиляции</w:t>
            </w:r>
          </w:p>
        </w:tc>
        <w:tc>
          <w:tcPr>
            <w:tcW w:w="5637" w:type="dxa"/>
            <w:vAlign w:val="center"/>
          </w:tcPr>
          <w:p w:rsidR="00DF0F43" w:rsidRPr="00943780" w:rsidRDefault="00DF0F43" w:rsidP="00925017">
            <w:pPr>
              <w:jc w:val="both"/>
              <w:rPr>
                <w:kern w:val="0"/>
                <w:szCs w:val="24"/>
              </w:rPr>
            </w:pPr>
            <w:r w:rsidRPr="00943780">
              <w:rPr>
                <w:kern w:val="0"/>
                <w:szCs w:val="24"/>
              </w:rPr>
              <w:t>- 95</w:t>
            </w:r>
            <w:r w:rsidR="00863F62">
              <w:rPr>
                <w:kern w:val="0"/>
                <w:szCs w:val="24"/>
              </w:rPr>
              <w:sym w:font="Symbol" w:char="F0B0"/>
            </w:r>
            <w:r w:rsidRPr="00943780">
              <w:rPr>
                <w:kern w:val="0"/>
                <w:szCs w:val="24"/>
              </w:rPr>
              <w:t>-70</w:t>
            </w:r>
            <w:r w:rsidR="00863F62">
              <w:rPr>
                <w:kern w:val="0"/>
                <w:szCs w:val="24"/>
              </w:rPr>
              <w:sym w:font="Symbol" w:char="F0B0"/>
            </w:r>
            <w:r w:rsidRPr="00943780">
              <w:rPr>
                <w:kern w:val="0"/>
                <w:szCs w:val="24"/>
              </w:rPr>
              <w:t>С.</w:t>
            </w:r>
          </w:p>
        </w:tc>
      </w:tr>
      <w:tr w:rsidR="00DF0F43" w:rsidRPr="00943780" w:rsidTr="00925017">
        <w:tc>
          <w:tcPr>
            <w:tcW w:w="710" w:type="dxa"/>
            <w:vMerge/>
            <w:vAlign w:val="center"/>
          </w:tcPr>
          <w:p w:rsidR="00DF0F43" w:rsidRPr="00943780" w:rsidRDefault="00DF0F43" w:rsidP="00925017">
            <w:pPr>
              <w:jc w:val="center"/>
              <w:rPr>
                <w:kern w:val="0"/>
                <w:szCs w:val="24"/>
              </w:rPr>
            </w:pPr>
          </w:p>
        </w:tc>
        <w:tc>
          <w:tcPr>
            <w:tcW w:w="4069" w:type="dxa"/>
            <w:vAlign w:val="center"/>
          </w:tcPr>
          <w:p w:rsidR="00DF0F43" w:rsidRPr="00943780" w:rsidRDefault="00DF0F43" w:rsidP="00925017">
            <w:pPr>
              <w:jc w:val="both"/>
              <w:rPr>
                <w:kern w:val="0"/>
                <w:szCs w:val="24"/>
              </w:rPr>
            </w:pPr>
            <w:r w:rsidRPr="00943780">
              <w:rPr>
                <w:kern w:val="0"/>
                <w:szCs w:val="24"/>
              </w:rPr>
              <w:t>- давление воды в подающем трубопроводе тепловой сети</w:t>
            </w:r>
          </w:p>
        </w:tc>
        <w:tc>
          <w:tcPr>
            <w:tcW w:w="5637" w:type="dxa"/>
            <w:vAlign w:val="center"/>
          </w:tcPr>
          <w:p w:rsidR="00DF0F43" w:rsidRPr="00943780" w:rsidRDefault="00DF0F43" w:rsidP="00925017">
            <w:pPr>
              <w:jc w:val="both"/>
              <w:rPr>
                <w:kern w:val="0"/>
                <w:szCs w:val="24"/>
              </w:rPr>
            </w:pPr>
            <w:r w:rsidRPr="00943780">
              <w:rPr>
                <w:kern w:val="0"/>
                <w:szCs w:val="24"/>
              </w:rPr>
              <w:t xml:space="preserve">- </w:t>
            </w:r>
            <w:r w:rsidRPr="00943780">
              <w:rPr>
                <w:kern w:val="0"/>
                <w:szCs w:val="24"/>
                <w:lang w:val="en-US"/>
              </w:rPr>
              <w:t>4</w:t>
            </w:r>
            <w:r w:rsidRPr="00943780">
              <w:rPr>
                <w:kern w:val="0"/>
                <w:szCs w:val="24"/>
              </w:rPr>
              <w:t>,0 кгс/см</w:t>
            </w:r>
            <w:proofErr w:type="gramStart"/>
            <w:r w:rsidRPr="00943780">
              <w:rPr>
                <w:kern w:val="0"/>
                <w:szCs w:val="24"/>
                <w:vertAlign w:val="superscript"/>
              </w:rPr>
              <w:t>2</w:t>
            </w:r>
            <w:proofErr w:type="gramEnd"/>
            <w:r w:rsidRPr="00943780">
              <w:rPr>
                <w:kern w:val="0"/>
                <w:szCs w:val="24"/>
              </w:rPr>
              <w:t>.</w:t>
            </w:r>
          </w:p>
        </w:tc>
      </w:tr>
      <w:tr w:rsidR="00DF0F43" w:rsidRPr="00943780" w:rsidTr="00925017">
        <w:tc>
          <w:tcPr>
            <w:tcW w:w="710" w:type="dxa"/>
            <w:vMerge/>
            <w:vAlign w:val="center"/>
          </w:tcPr>
          <w:p w:rsidR="00DF0F43" w:rsidRPr="00943780" w:rsidRDefault="00DF0F43" w:rsidP="00925017">
            <w:pPr>
              <w:jc w:val="center"/>
              <w:rPr>
                <w:kern w:val="0"/>
                <w:szCs w:val="24"/>
              </w:rPr>
            </w:pPr>
          </w:p>
        </w:tc>
        <w:tc>
          <w:tcPr>
            <w:tcW w:w="4069" w:type="dxa"/>
            <w:vAlign w:val="center"/>
          </w:tcPr>
          <w:p w:rsidR="00DF0F43" w:rsidRPr="00943780" w:rsidRDefault="00DF0F43" w:rsidP="00925017">
            <w:pPr>
              <w:jc w:val="both"/>
              <w:rPr>
                <w:kern w:val="0"/>
                <w:szCs w:val="24"/>
              </w:rPr>
            </w:pPr>
            <w:r w:rsidRPr="00943780">
              <w:rPr>
                <w:kern w:val="0"/>
                <w:szCs w:val="24"/>
              </w:rPr>
              <w:t>- давление воды в обратном трубопроводе тепловой сети</w:t>
            </w:r>
          </w:p>
        </w:tc>
        <w:tc>
          <w:tcPr>
            <w:tcW w:w="5637" w:type="dxa"/>
            <w:vAlign w:val="center"/>
          </w:tcPr>
          <w:p w:rsidR="00DF0F43" w:rsidRPr="00943780" w:rsidRDefault="00DF0F43" w:rsidP="00925017">
            <w:pPr>
              <w:jc w:val="both"/>
              <w:rPr>
                <w:kern w:val="0"/>
                <w:szCs w:val="24"/>
              </w:rPr>
            </w:pPr>
            <w:r w:rsidRPr="00943780">
              <w:rPr>
                <w:kern w:val="0"/>
                <w:szCs w:val="24"/>
              </w:rPr>
              <w:t>- 2,0 кгс/см</w:t>
            </w:r>
            <w:proofErr w:type="gramStart"/>
            <w:r w:rsidRPr="00943780">
              <w:rPr>
                <w:kern w:val="0"/>
                <w:szCs w:val="24"/>
                <w:vertAlign w:val="superscript"/>
              </w:rPr>
              <w:t>2</w:t>
            </w:r>
            <w:proofErr w:type="gramEnd"/>
            <w:r w:rsidRPr="00943780">
              <w:rPr>
                <w:kern w:val="0"/>
                <w:szCs w:val="24"/>
              </w:rPr>
              <w:t>.</w:t>
            </w:r>
          </w:p>
        </w:tc>
      </w:tr>
      <w:tr w:rsidR="00DF0F43" w:rsidRPr="00943780" w:rsidTr="00925017">
        <w:tc>
          <w:tcPr>
            <w:tcW w:w="710" w:type="dxa"/>
            <w:vMerge/>
            <w:vAlign w:val="center"/>
          </w:tcPr>
          <w:p w:rsidR="00DF0F43" w:rsidRPr="00943780" w:rsidRDefault="00DF0F43" w:rsidP="00925017">
            <w:pPr>
              <w:jc w:val="center"/>
              <w:rPr>
                <w:kern w:val="0"/>
                <w:szCs w:val="24"/>
              </w:rPr>
            </w:pPr>
          </w:p>
        </w:tc>
        <w:tc>
          <w:tcPr>
            <w:tcW w:w="4069" w:type="dxa"/>
            <w:vAlign w:val="center"/>
          </w:tcPr>
          <w:p w:rsidR="00DF0F43" w:rsidRPr="00943780" w:rsidRDefault="00DF0F43" w:rsidP="00925017">
            <w:pPr>
              <w:jc w:val="both"/>
              <w:rPr>
                <w:kern w:val="0"/>
                <w:szCs w:val="24"/>
              </w:rPr>
            </w:pPr>
            <w:r w:rsidRPr="00943780">
              <w:rPr>
                <w:kern w:val="0"/>
                <w:szCs w:val="24"/>
              </w:rPr>
              <w:t>- давление воды в водопроводе</w:t>
            </w:r>
          </w:p>
        </w:tc>
        <w:tc>
          <w:tcPr>
            <w:tcW w:w="5637" w:type="dxa"/>
            <w:vAlign w:val="center"/>
          </w:tcPr>
          <w:p w:rsidR="00DF0F43" w:rsidRPr="00943780" w:rsidRDefault="00DF0F43" w:rsidP="00925017">
            <w:pPr>
              <w:jc w:val="both"/>
              <w:rPr>
                <w:kern w:val="0"/>
                <w:szCs w:val="24"/>
              </w:rPr>
            </w:pPr>
            <w:r w:rsidRPr="00943780">
              <w:rPr>
                <w:kern w:val="0"/>
                <w:szCs w:val="24"/>
              </w:rPr>
              <w:t>- 1,0 кгс/см</w:t>
            </w:r>
            <w:proofErr w:type="gramStart"/>
            <w:r w:rsidRPr="00943780">
              <w:rPr>
                <w:kern w:val="0"/>
                <w:szCs w:val="24"/>
                <w:vertAlign w:val="superscript"/>
              </w:rPr>
              <w:t>2</w:t>
            </w:r>
            <w:proofErr w:type="gramEnd"/>
            <w:r w:rsidRPr="00943780">
              <w:rPr>
                <w:kern w:val="0"/>
                <w:szCs w:val="24"/>
              </w:rPr>
              <w:t>.</w:t>
            </w:r>
          </w:p>
        </w:tc>
      </w:tr>
      <w:tr w:rsidR="00DF0F43" w:rsidRPr="00943780" w:rsidTr="00925017">
        <w:tc>
          <w:tcPr>
            <w:tcW w:w="710" w:type="dxa"/>
            <w:vMerge/>
            <w:vAlign w:val="center"/>
          </w:tcPr>
          <w:p w:rsidR="00DF0F43" w:rsidRPr="00943780" w:rsidRDefault="00DF0F43" w:rsidP="00925017">
            <w:pPr>
              <w:jc w:val="center"/>
              <w:rPr>
                <w:kern w:val="0"/>
                <w:szCs w:val="24"/>
              </w:rPr>
            </w:pPr>
          </w:p>
        </w:tc>
        <w:tc>
          <w:tcPr>
            <w:tcW w:w="4069" w:type="dxa"/>
            <w:vAlign w:val="center"/>
          </w:tcPr>
          <w:p w:rsidR="00DF0F43" w:rsidRPr="00943780" w:rsidRDefault="00DF0F43" w:rsidP="00925017">
            <w:pPr>
              <w:jc w:val="both"/>
              <w:rPr>
                <w:kern w:val="0"/>
                <w:szCs w:val="24"/>
              </w:rPr>
            </w:pPr>
            <w:r w:rsidRPr="00943780">
              <w:rPr>
                <w:kern w:val="0"/>
                <w:szCs w:val="24"/>
              </w:rPr>
              <w:t>- вид топлива</w:t>
            </w:r>
          </w:p>
        </w:tc>
        <w:tc>
          <w:tcPr>
            <w:tcW w:w="5637" w:type="dxa"/>
            <w:vAlign w:val="center"/>
          </w:tcPr>
          <w:p w:rsidR="00DF0F43" w:rsidRPr="00943780" w:rsidRDefault="00DF0F43" w:rsidP="00925017">
            <w:pPr>
              <w:jc w:val="both"/>
              <w:rPr>
                <w:kern w:val="0"/>
                <w:szCs w:val="24"/>
              </w:rPr>
            </w:pPr>
            <w:r w:rsidRPr="00943780">
              <w:rPr>
                <w:kern w:val="0"/>
                <w:szCs w:val="24"/>
              </w:rPr>
              <w:t>- природный газ (</w:t>
            </w:r>
            <w:proofErr w:type="gramStart"/>
            <w:r w:rsidRPr="00943780">
              <w:rPr>
                <w:kern w:val="0"/>
                <w:szCs w:val="24"/>
              </w:rPr>
              <w:t>аварийное</w:t>
            </w:r>
            <w:proofErr w:type="gramEnd"/>
            <w:r w:rsidRPr="00943780">
              <w:rPr>
                <w:kern w:val="0"/>
                <w:szCs w:val="24"/>
              </w:rPr>
              <w:t xml:space="preserve"> – уголь).</w:t>
            </w:r>
          </w:p>
        </w:tc>
      </w:tr>
      <w:tr w:rsidR="00DF0F43" w:rsidRPr="00943780" w:rsidTr="00925017">
        <w:tc>
          <w:tcPr>
            <w:tcW w:w="710" w:type="dxa"/>
            <w:vMerge w:val="restart"/>
            <w:vAlign w:val="center"/>
          </w:tcPr>
          <w:p w:rsidR="00DF0F43" w:rsidRPr="00943780" w:rsidRDefault="00DF0F43" w:rsidP="00925017">
            <w:pPr>
              <w:jc w:val="center"/>
              <w:rPr>
                <w:kern w:val="0"/>
                <w:szCs w:val="24"/>
              </w:rPr>
            </w:pPr>
            <w:r w:rsidRPr="00943780">
              <w:rPr>
                <w:kern w:val="0"/>
                <w:szCs w:val="24"/>
              </w:rPr>
              <w:t>10</w:t>
            </w:r>
          </w:p>
        </w:tc>
        <w:tc>
          <w:tcPr>
            <w:tcW w:w="9706" w:type="dxa"/>
            <w:gridSpan w:val="2"/>
            <w:vAlign w:val="center"/>
          </w:tcPr>
          <w:p w:rsidR="00DF0F43" w:rsidRDefault="00DF0F43" w:rsidP="00925017">
            <w:pPr>
              <w:jc w:val="center"/>
              <w:rPr>
                <w:kern w:val="0"/>
                <w:szCs w:val="24"/>
              </w:rPr>
            </w:pPr>
            <w:r w:rsidRPr="00943780">
              <w:rPr>
                <w:kern w:val="0"/>
                <w:szCs w:val="24"/>
              </w:rPr>
              <w:t xml:space="preserve">Основные требования к инженерному оборудованию, </w:t>
            </w:r>
          </w:p>
          <w:p w:rsidR="00DF0F43" w:rsidRPr="00943780" w:rsidRDefault="00DF0F43" w:rsidP="00925017">
            <w:pPr>
              <w:jc w:val="center"/>
              <w:rPr>
                <w:kern w:val="0"/>
                <w:szCs w:val="24"/>
              </w:rPr>
            </w:pPr>
            <w:r w:rsidRPr="00943780">
              <w:rPr>
                <w:kern w:val="0"/>
                <w:szCs w:val="24"/>
              </w:rPr>
              <w:t>конструктивным и техническим решениям:</w:t>
            </w:r>
          </w:p>
        </w:tc>
      </w:tr>
      <w:tr w:rsidR="00DF0F43" w:rsidRPr="00943780" w:rsidTr="00925017">
        <w:tc>
          <w:tcPr>
            <w:tcW w:w="710" w:type="dxa"/>
            <w:vMerge/>
            <w:vAlign w:val="center"/>
          </w:tcPr>
          <w:p w:rsidR="00DF0F43" w:rsidRPr="00943780" w:rsidRDefault="00DF0F43" w:rsidP="00925017">
            <w:pPr>
              <w:jc w:val="center"/>
              <w:rPr>
                <w:kern w:val="0"/>
                <w:szCs w:val="24"/>
              </w:rPr>
            </w:pPr>
          </w:p>
        </w:tc>
        <w:tc>
          <w:tcPr>
            <w:tcW w:w="4069" w:type="dxa"/>
            <w:vAlign w:val="center"/>
          </w:tcPr>
          <w:p w:rsidR="00DF0F43" w:rsidRPr="00943780" w:rsidRDefault="00DF0F43" w:rsidP="00925017">
            <w:pPr>
              <w:jc w:val="both"/>
              <w:rPr>
                <w:kern w:val="0"/>
                <w:szCs w:val="24"/>
              </w:rPr>
            </w:pPr>
            <w:r w:rsidRPr="00943780">
              <w:rPr>
                <w:kern w:val="0"/>
                <w:szCs w:val="24"/>
              </w:rPr>
              <w:t>- газопровод</w:t>
            </w:r>
          </w:p>
        </w:tc>
        <w:tc>
          <w:tcPr>
            <w:tcW w:w="5637" w:type="dxa"/>
            <w:vAlign w:val="center"/>
          </w:tcPr>
          <w:p w:rsidR="00DF0F43" w:rsidRPr="00943780" w:rsidRDefault="00DF0F43" w:rsidP="00925017">
            <w:pPr>
              <w:jc w:val="both"/>
              <w:rPr>
                <w:kern w:val="0"/>
                <w:szCs w:val="24"/>
              </w:rPr>
            </w:pPr>
            <w:r w:rsidRPr="00943780">
              <w:rPr>
                <w:kern w:val="0"/>
                <w:szCs w:val="24"/>
              </w:rPr>
              <w:t>- согласно ТУ.</w:t>
            </w:r>
          </w:p>
        </w:tc>
      </w:tr>
      <w:tr w:rsidR="00DF0F43" w:rsidRPr="00943780" w:rsidTr="00925017">
        <w:tc>
          <w:tcPr>
            <w:tcW w:w="710" w:type="dxa"/>
            <w:vMerge/>
            <w:vAlign w:val="center"/>
          </w:tcPr>
          <w:p w:rsidR="00DF0F43" w:rsidRPr="00943780" w:rsidRDefault="00DF0F43" w:rsidP="00925017">
            <w:pPr>
              <w:jc w:val="center"/>
              <w:rPr>
                <w:kern w:val="0"/>
                <w:szCs w:val="24"/>
              </w:rPr>
            </w:pPr>
          </w:p>
        </w:tc>
        <w:tc>
          <w:tcPr>
            <w:tcW w:w="4069" w:type="dxa"/>
            <w:vAlign w:val="center"/>
          </w:tcPr>
          <w:p w:rsidR="00DF0F43" w:rsidRPr="00943780" w:rsidRDefault="00DF0F43" w:rsidP="00925017">
            <w:pPr>
              <w:jc w:val="both"/>
              <w:rPr>
                <w:kern w:val="0"/>
                <w:szCs w:val="24"/>
              </w:rPr>
            </w:pPr>
            <w:r w:rsidRPr="00943780">
              <w:rPr>
                <w:kern w:val="0"/>
                <w:szCs w:val="24"/>
              </w:rPr>
              <w:t>- водопровод</w:t>
            </w:r>
          </w:p>
        </w:tc>
        <w:tc>
          <w:tcPr>
            <w:tcW w:w="5637" w:type="dxa"/>
            <w:vAlign w:val="center"/>
          </w:tcPr>
          <w:p w:rsidR="00DF0F43" w:rsidRPr="00943780" w:rsidRDefault="00DF0F43" w:rsidP="00925017">
            <w:pPr>
              <w:jc w:val="both"/>
              <w:rPr>
                <w:kern w:val="0"/>
                <w:szCs w:val="24"/>
              </w:rPr>
            </w:pPr>
            <w:r w:rsidRPr="00943780">
              <w:rPr>
                <w:kern w:val="0"/>
                <w:szCs w:val="24"/>
              </w:rPr>
              <w:t xml:space="preserve">- согласно ТУ (протяженность водопровода 60м). </w:t>
            </w:r>
          </w:p>
        </w:tc>
      </w:tr>
      <w:tr w:rsidR="00DF0F43" w:rsidRPr="00943780" w:rsidTr="00925017">
        <w:tc>
          <w:tcPr>
            <w:tcW w:w="710" w:type="dxa"/>
            <w:vMerge/>
            <w:vAlign w:val="center"/>
          </w:tcPr>
          <w:p w:rsidR="00DF0F43" w:rsidRPr="00943780" w:rsidRDefault="00DF0F43" w:rsidP="00925017">
            <w:pPr>
              <w:jc w:val="center"/>
              <w:rPr>
                <w:kern w:val="0"/>
                <w:szCs w:val="24"/>
              </w:rPr>
            </w:pPr>
          </w:p>
        </w:tc>
        <w:tc>
          <w:tcPr>
            <w:tcW w:w="4069" w:type="dxa"/>
            <w:vAlign w:val="center"/>
          </w:tcPr>
          <w:p w:rsidR="00DF0F43" w:rsidRPr="00943780" w:rsidRDefault="00DF0F43" w:rsidP="00925017">
            <w:pPr>
              <w:jc w:val="both"/>
              <w:rPr>
                <w:kern w:val="0"/>
                <w:szCs w:val="24"/>
              </w:rPr>
            </w:pPr>
            <w:r w:rsidRPr="00943780">
              <w:rPr>
                <w:kern w:val="0"/>
                <w:szCs w:val="24"/>
              </w:rPr>
              <w:t>- тепловые сети</w:t>
            </w:r>
          </w:p>
        </w:tc>
        <w:tc>
          <w:tcPr>
            <w:tcW w:w="5637" w:type="dxa"/>
            <w:vAlign w:val="center"/>
          </w:tcPr>
          <w:p w:rsidR="00DF0F43" w:rsidRPr="00943780" w:rsidRDefault="00DF0F43" w:rsidP="00925017">
            <w:pPr>
              <w:jc w:val="both"/>
              <w:rPr>
                <w:kern w:val="0"/>
                <w:szCs w:val="24"/>
              </w:rPr>
            </w:pPr>
            <w:r w:rsidRPr="00943780">
              <w:rPr>
                <w:kern w:val="0"/>
                <w:szCs w:val="24"/>
              </w:rPr>
              <w:t>- согласно ТУ (протяженность тепловых сетей 30м).</w:t>
            </w:r>
          </w:p>
        </w:tc>
      </w:tr>
      <w:tr w:rsidR="00DF0F43" w:rsidRPr="00943780" w:rsidTr="00925017">
        <w:tc>
          <w:tcPr>
            <w:tcW w:w="710" w:type="dxa"/>
            <w:vMerge/>
            <w:vAlign w:val="center"/>
          </w:tcPr>
          <w:p w:rsidR="00DF0F43" w:rsidRPr="00943780" w:rsidRDefault="00DF0F43" w:rsidP="00925017">
            <w:pPr>
              <w:jc w:val="center"/>
              <w:rPr>
                <w:kern w:val="0"/>
                <w:szCs w:val="24"/>
              </w:rPr>
            </w:pPr>
          </w:p>
        </w:tc>
        <w:tc>
          <w:tcPr>
            <w:tcW w:w="4069" w:type="dxa"/>
            <w:vAlign w:val="center"/>
          </w:tcPr>
          <w:p w:rsidR="00DF0F43" w:rsidRPr="00943780" w:rsidRDefault="00DF0F43" w:rsidP="00925017">
            <w:pPr>
              <w:jc w:val="both"/>
              <w:rPr>
                <w:kern w:val="0"/>
                <w:szCs w:val="24"/>
              </w:rPr>
            </w:pPr>
            <w:r w:rsidRPr="00943780">
              <w:rPr>
                <w:kern w:val="0"/>
                <w:szCs w:val="24"/>
              </w:rPr>
              <w:t>- канализация</w:t>
            </w:r>
          </w:p>
        </w:tc>
        <w:tc>
          <w:tcPr>
            <w:tcW w:w="5637" w:type="dxa"/>
            <w:vAlign w:val="center"/>
          </w:tcPr>
          <w:p w:rsidR="00DF0F43" w:rsidRPr="00943780" w:rsidRDefault="00DF0F43" w:rsidP="00925017">
            <w:pPr>
              <w:jc w:val="both"/>
              <w:rPr>
                <w:kern w:val="0"/>
                <w:szCs w:val="24"/>
              </w:rPr>
            </w:pPr>
            <w:r w:rsidRPr="00943780">
              <w:rPr>
                <w:kern w:val="0"/>
                <w:szCs w:val="24"/>
              </w:rPr>
              <w:t>- согласно ТУ.</w:t>
            </w:r>
          </w:p>
        </w:tc>
      </w:tr>
      <w:tr w:rsidR="00DF0F43" w:rsidRPr="00943780" w:rsidTr="00925017">
        <w:tc>
          <w:tcPr>
            <w:tcW w:w="710" w:type="dxa"/>
            <w:vMerge/>
            <w:vAlign w:val="center"/>
          </w:tcPr>
          <w:p w:rsidR="00DF0F43" w:rsidRPr="00943780" w:rsidRDefault="00DF0F43" w:rsidP="00925017">
            <w:pPr>
              <w:jc w:val="center"/>
              <w:rPr>
                <w:kern w:val="0"/>
                <w:szCs w:val="24"/>
              </w:rPr>
            </w:pPr>
          </w:p>
        </w:tc>
        <w:tc>
          <w:tcPr>
            <w:tcW w:w="4069" w:type="dxa"/>
            <w:vAlign w:val="center"/>
          </w:tcPr>
          <w:p w:rsidR="00DF0F43" w:rsidRPr="00943780" w:rsidRDefault="00DF0F43" w:rsidP="00925017">
            <w:pPr>
              <w:jc w:val="both"/>
              <w:rPr>
                <w:kern w:val="0"/>
                <w:szCs w:val="24"/>
              </w:rPr>
            </w:pPr>
            <w:r w:rsidRPr="00943780">
              <w:rPr>
                <w:kern w:val="0"/>
                <w:szCs w:val="24"/>
              </w:rPr>
              <w:t>- электроснабжение</w:t>
            </w:r>
          </w:p>
        </w:tc>
        <w:tc>
          <w:tcPr>
            <w:tcW w:w="5637" w:type="dxa"/>
            <w:vAlign w:val="center"/>
          </w:tcPr>
          <w:p w:rsidR="00DF0F43" w:rsidRPr="00943780" w:rsidRDefault="00DF0F43" w:rsidP="00925017">
            <w:pPr>
              <w:jc w:val="both"/>
              <w:rPr>
                <w:kern w:val="0"/>
                <w:szCs w:val="24"/>
              </w:rPr>
            </w:pPr>
            <w:r w:rsidRPr="00943780">
              <w:rPr>
                <w:kern w:val="0"/>
                <w:szCs w:val="24"/>
              </w:rPr>
              <w:t>- согласно ТУ</w:t>
            </w:r>
            <w:proofErr w:type="gramStart"/>
            <w:r w:rsidRPr="00943780">
              <w:rPr>
                <w:kern w:val="0"/>
                <w:szCs w:val="24"/>
              </w:rPr>
              <w:t>.</w:t>
            </w:r>
            <w:proofErr w:type="gramEnd"/>
            <w:r w:rsidRPr="00943780">
              <w:rPr>
                <w:kern w:val="0"/>
                <w:szCs w:val="24"/>
              </w:rPr>
              <w:t xml:space="preserve"> (</w:t>
            </w:r>
            <w:proofErr w:type="gramStart"/>
            <w:r w:rsidRPr="00943780">
              <w:rPr>
                <w:kern w:val="0"/>
                <w:szCs w:val="24"/>
              </w:rPr>
              <w:t>п</w:t>
            </w:r>
            <w:proofErr w:type="gramEnd"/>
            <w:r w:rsidRPr="00943780">
              <w:rPr>
                <w:kern w:val="0"/>
                <w:szCs w:val="24"/>
              </w:rPr>
              <w:t>ротяженность сетей электроснабжения 20м). (второе питание передвижной дизель-генератор).</w:t>
            </w:r>
          </w:p>
        </w:tc>
      </w:tr>
      <w:tr w:rsidR="00DF0F43" w:rsidRPr="00943780" w:rsidTr="00925017">
        <w:tc>
          <w:tcPr>
            <w:tcW w:w="710" w:type="dxa"/>
            <w:vMerge/>
            <w:vAlign w:val="center"/>
          </w:tcPr>
          <w:p w:rsidR="00DF0F43" w:rsidRPr="00943780" w:rsidRDefault="00DF0F43" w:rsidP="00925017">
            <w:pPr>
              <w:jc w:val="center"/>
              <w:rPr>
                <w:kern w:val="0"/>
                <w:szCs w:val="24"/>
              </w:rPr>
            </w:pPr>
          </w:p>
        </w:tc>
        <w:tc>
          <w:tcPr>
            <w:tcW w:w="4069" w:type="dxa"/>
            <w:vAlign w:val="center"/>
          </w:tcPr>
          <w:p w:rsidR="00DF0F43" w:rsidRPr="00943780" w:rsidRDefault="00DF0F43" w:rsidP="00925017">
            <w:pPr>
              <w:jc w:val="both"/>
              <w:rPr>
                <w:kern w:val="0"/>
                <w:szCs w:val="24"/>
              </w:rPr>
            </w:pPr>
            <w:r w:rsidRPr="00943780">
              <w:rPr>
                <w:kern w:val="0"/>
                <w:szCs w:val="24"/>
              </w:rPr>
              <w:t>- телефонизация (сигнализация)</w:t>
            </w:r>
          </w:p>
        </w:tc>
        <w:tc>
          <w:tcPr>
            <w:tcW w:w="5637" w:type="dxa"/>
            <w:vAlign w:val="center"/>
          </w:tcPr>
          <w:p w:rsidR="00DF0F43" w:rsidRPr="00943780" w:rsidRDefault="00DF0F43" w:rsidP="00925017">
            <w:pPr>
              <w:jc w:val="both"/>
              <w:rPr>
                <w:kern w:val="0"/>
                <w:szCs w:val="24"/>
              </w:rPr>
            </w:pPr>
            <w:r w:rsidRPr="00943780">
              <w:rPr>
                <w:kern w:val="0"/>
                <w:szCs w:val="24"/>
              </w:rPr>
              <w:t xml:space="preserve">- согласно ТУ (сигнал об аварии котельной вывести сигналом </w:t>
            </w:r>
            <w:r w:rsidRPr="00943780">
              <w:rPr>
                <w:kern w:val="0"/>
                <w:szCs w:val="24"/>
                <w:lang w:val="en-US"/>
              </w:rPr>
              <w:t>GSM</w:t>
            </w:r>
            <w:r w:rsidRPr="00943780">
              <w:rPr>
                <w:kern w:val="0"/>
                <w:szCs w:val="24"/>
              </w:rPr>
              <w:t xml:space="preserve"> в дежурное помещение обслуживающей организации).</w:t>
            </w:r>
          </w:p>
        </w:tc>
      </w:tr>
      <w:tr w:rsidR="00DF0F43" w:rsidRPr="00943780" w:rsidTr="00925017">
        <w:tc>
          <w:tcPr>
            <w:tcW w:w="710" w:type="dxa"/>
            <w:vMerge/>
            <w:vAlign w:val="center"/>
          </w:tcPr>
          <w:p w:rsidR="00DF0F43" w:rsidRPr="00943780" w:rsidRDefault="00DF0F43" w:rsidP="00925017">
            <w:pPr>
              <w:jc w:val="center"/>
              <w:rPr>
                <w:kern w:val="0"/>
                <w:szCs w:val="24"/>
              </w:rPr>
            </w:pPr>
          </w:p>
        </w:tc>
        <w:tc>
          <w:tcPr>
            <w:tcW w:w="4069" w:type="dxa"/>
            <w:vAlign w:val="center"/>
          </w:tcPr>
          <w:p w:rsidR="00DF0F43" w:rsidRPr="00943780" w:rsidRDefault="00DF0F43" w:rsidP="00925017">
            <w:pPr>
              <w:rPr>
                <w:kern w:val="0"/>
                <w:szCs w:val="24"/>
              </w:rPr>
            </w:pPr>
            <w:r w:rsidRPr="00943780">
              <w:rPr>
                <w:kern w:val="0"/>
                <w:szCs w:val="24"/>
              </w:rPr>
              <w:t>- инженерное и технологическое оборудование:</w:t>
            </w:r>
          </w:p>
        </w:tc>
        <w:tc>
          <w:tcPr>
            <w:tcW w:w="5637" w:type="dxa"/>
            <w:vAlign w:val="center"/>
          </w:tcPr>
          <w:p w:rsidR="00DF0F43" w:rsidRPr="00943780" w:rsidRDefault="00DF0F43" w:rsidP="00925017">
            <w:pPr>
              <w:rPr>
                <w:kern w:val="0"/>
                <w:szCs w:val="24"/>
              </w:rPr>
            </w:pPr>
            <w:r w:rsidRPr="00943780">
              <w:rPr>
                <w:kern w:val="0"/>
                <w:szCs w:val="24"/>
              </w:rPr>
              <w:t xml:space="preserve">технологическое оборудование серийное отечественного производства полной заводской готовности, установить приборы учета, контроля, </w:t>
            </w:r>
            <w:r w:rsidRPr="00943780">
              <w:rPr>
                <w:kern w:val="0"/>
                <w:szCs w:val="24"/>
              </w:rPr>
              <w:lastRenderedPageBreak/>
              <w:t>автоматики безопасности.</w:t>
            </w:r>
          </w:p>
        </w:tc>
      </w:tr>
      <w:tr w:rsidR="00DF0F43" w:rsidRPr="00943780" w:rsidTr="00925017">
        <w:tc>
          <w:tcPr>
            <w:tcW w:w="710" w:type="dxa"/>
            <w:vMerge/>
            <w:vAlign w:val="center"/>
          </w:tcPr>
          <w:p w:rsidR="00DF0F43" w:rsidRPr="00943780" w:rsidRDefault="00DF0F43" w:rsidP="00925017">
            <w:pPr>
              <w:jc w:val="center"/>
              <w:rPr>
                <w:kern w:val="0"/>
                <w:szCs w:val="24"/>
              </w:rPr>
            </w:pPr>
          </w:p>
        </w:tc>
        <w:tc>
          <w:tcPr>
            <w:tcW w:w="4069" w:type="dxa"/>
            <w:vAlign w:val="center"/>
          </w:tcPr>
          <w:p w:rsidR="00DF0F43" w:rsidRPr="00943780" w:rsidRDefault="00DF0F43" w:rsidP="00925017">
            <w:pPr>
              <w:jc w:val="both"/>
              <w:rPr>
                <w:kern w:val="0"/>
                <w:szCs w:val="24"/>
              </w:rPr>
            </w:pPr>
            <w:r w:rsidRPr="00943780">
              <w:rPr>
                <w:kern w:val="0"/>
                <w:szCs w:val="24"/>
              </w:rPr>
              <w:t>- котлы</w:t>
            </w:r>
          </w:p>
        </w:tc>
        <w:tc>
          <w:tcPr>
            <w:tcW w:w="5637" w:type="dxa"/>
            <w:vAlign w:val="center"/>
          </w:tcPr>
          <w:p w:rsidR="00DF0F43" w:rsidRPr="00943780" w:rsidRDefault="00DF0F43" w:rsidP="00925017">
            <w:pPr>
              <w:jc w:val="both"/>
              <w:rPr>
                <w:kern w:val="0"/>
                <w:szCs w:val="24"/>
              </w:rPr>
            </w:pPr>
            <w:r w:rsidRPr="00943780">
              <w:rPr>
                <w:kern w:val="0"/>
                <w:szCs w:val="24"/>
              </w:rPr>
              <w:t>- мощность котла 0,25 МВт – 2шт. (марка котлов определяется по результатам сравнения технико-экономических характеристик).</w:t>
            </w:r>
          </w:p>
        </w:tc>
      </w:tr>
      <w:tr w:rsidR="00DF0F43" w:rsidRPr="00943780" w:rsidTr="00925017">
        <w:tc>
          <w:tcPr>
            <w:tcW w:w="710" w:type="dxa"/>
            <w:vMerge/>
            <w:vAlign w:val="center"/>
          </w:tcPr>
          <w:p w:rsidR="00DF0F43" w:rsidRPr="00943780" w:rsidRDefault="00DF0F43" w:rsidP="00925017">
            <w:pPr>
              <w:jc w:val="center"/>
              <w:rPr>
                <w:kern w:val="0"/>
                <w:szCs w:val="24"/>
              </w:rPr>
            </w:pPr>
          </w:p>
        </w:tc>
        <w:tc>
          <w:tcPr>
            <w:tcW w:w="4069" w:type="dxa"/>
            <w:vAlign w:val="center"/>
          </w:tcPr>
          <w:p w:rsidR="00DF0F43" w:rsidRPr="00943780" w:rsidRDefault="00DF0F43" w:rsidP="00925017">
            <w:pPr>
              <w:jc w:val="both"/>
              <w:rPr>
                <w:kern w:val="0"/>
                <w:szCs w:val="24"/>
              </w:rPr>
            </w:pPr>
            <w:r w:rsidRPr="00943780">
              <w:rPr>
                <w:kern w:val="0"/>
                <w:szCs w:val="24"/>
              </w:rPr>
              <w:t>- насосы</w:t>
            </w:r>
          </w:p>
        </w:tc>
        <w:tc>
          <w:tcPr>
            <w:tcW w:w="5637" w:type="dxa"/>
            <w:vAlign w:val="center"/>
          </w:tcPr>
          <w:p w:rsidR="00DF0F43" w:rsidRPr="00943780" w:rsidRDefault="00DF0F43" w:rsidP="00090D2D">
            <w:pPr>
              <w:jc w:val="both"/>
              <w:rPr>
                <w:kern w:val="0"/>
                <w:sz w:val="22"/>
                <w:szCs w:val="22"/>
              </w:rPr>
            </w:pPr>
            <w:r w:rsidRPr="00943780">
              <w:rPr>
                <w:kern w:val="0"/>
                <w:sz w:val="22"/>
                <w:szCs w:val="22"/>
              </w:rPr>
              <w:t xml:space="preserve">- </w:t>
            </w:r>
            <w:proofErr w:type="spellStart"/>
            <w:r w:rsidRPr="00943780">
              <w:rPr>
                <w:kern w:val="0"/>
                <w:sz w:val="22"/>
                <w:szCs w:val="22"/>
              </w:rPr>
              <w:t>Lowara</w:t>
            </w:r>
            <w:proofErr w:type="spellEnd"/>
            <w:r w:rsidRPr="00943780">
              <w:rPr>
                <w:kern w:val="0"/>
                <w:sz w:val="22"/>
                <w:szCs w:val="22"/>
              </w:rPr>
              <w:t xml:space="preserve"> (или </w:t>
            </w:r>
            <w:r w:rsidR="00090D2D">
              <w:rPr>
                <w:kern w:val="0"/>
                <w:sz w:val="22"/>
                <w:szCs w:val="22"/>
              </w:rPr>
              <w:t>эквивалент</w:t>
            </w:r>
            <w:r w:rsidRPr="00943780">
              <w:rPr>
                <w:kern w:val="0"/>
                <w:sz w:val="22"/>
                <w:szCs w:val="22"/>
              </w:rPr>
              <w:t>) (марка насосов определить по результатам сравнения технико-экономических характеристик) (</w:t>
            </w:r>
            <w:proofErr w:type="spellStart"/>
            <w:r w:rsidRPr="00943780">
              <w:rPr>
                <w:kern w:val="0"/>
                <w:sz w:val="22"/>
                <w:szCs w:val="22"/>
              </w:rPr>
              <w:t>рециркуляционные</w:t>
            </w:r>
            <w:proofErr w:type="spellEnd"/>
            <w:r w:rsidRPr="00943780">
              <w:rPr>
                <w:kern w:val="0"/>
                <w:sz w:val="22"/>
                <w:szCs w:val="22"/>
              </w:rPr>
              <w:t xml:space="preserve"> насосы с частотным регулированием).</w:t>
            </w:r>
          </w:p>
        </w:tc>
      </w:tr>
      <w:tr w:rsidR="00DF0F43" w:rsidRPr="00943780" w:rsidTr="00925017">
        <w:tc>
          <w:tcPr>
            <w:tcW w:w="710" w:type="dxa"/>
            <w:vMerge/>
          </w:tcPr>
          <w:p w:rsidR="00DF0F43" w:rsidRPr="00943780" w:rsidRDefault="00DF0F43" w:rsidP="00925017">
            <w:pPr>
              <w:jc w:val="center"/>
              <w:rPr>
                <w:kern w:val="0"/>
                <w:szCs w:val="24"/>
              </w:rPr>
            </w:pPr>
          </w:p>
        </w:tc>
        <w:tc>
          <w:tcPr>
            <w:tcW w:w="4069" w:type="dxa"/>
          </w:tcPr>
          <w:p w:rsidR="00DF0F43" w:rsidRPr="00943780" w:rsidRDefault="00DF0F43" w:rsidP="00925017">
            <w:pPr>
              <w:jc w:val="both"/>
              <w:rPr>
                <w:kern w:val="0"/>
                <w:szCs w:val="24"/>
              </w:rPr>
            </w:pPr>
            <w:r w:rsidRPr="00943780">
              <w:rPr>
                <w:kern w:val="0"/>
                <w:szCs w:val="24"/>
              </w:rPr>
              <w:t xml:space="preserve">- </w:t>
            </w:r>
            <w:proofErr w:type="spellStart"/>
            <w:r w:rsidRPr="00943780">
              <w:rPr>
                <w:kern w:val="0"/>
                <w:szCs w:val="24"/>
              </w:rPr>
              <w:t>химводоподготовка</w:t>
            </w:r>
            <w:proofErr w:type="spellEnd"/>
          </w:p>
        </w:tc>
        <w:tc>
          <w:tcPr>
            <w:tcW w:w="5637" w:type="dxa"/>
          </w:tcPr>
          <w:p w:rsidR="00DF0F43" w:rsidRPr="00943780" w:rsidRDefault="00DF0F43" w:rsidP="00090D2D">
            <w:pPr>
              <w:jc w:val="both"/>
              <w:rPr>
                <w:kern w:val="0"/>
                <w:szCs w:val="24"/>
              </w:rPr>
            </w:pPr>
            <w:r w:rsidRPr="00943780">
              <w:rPr>
                <w:kern w:val="0"/>
                <w:szCs w:val="24"/>
              </w:rPr>
              <w:t xml:space="preserve">- </w:t>
            </w:r>
            <w:proofErr w:type="spellStart"/>
            <w:r w:rsidRPr="00943780">
              <w:rPr>
                <w:kern w:val="0"/>
                <w:szCs w:val="24"/>
                <w:lang w:val="en-US"/>
              </w:rPr>
              <w:t>Bewamat</w:t>
            </w:r>
            <w:proofErr w:type="spellEnd"/>
            <w:r w:rsidRPr="00943780">
              <w:rPr>
                <w:kern w:val="0"/>
                <w:szCs w:val="24"/>
              </w:rPr>
              <w:t xml:space="preserve"> (или </w:t>
            </w:r>
            <w:r w:rsidR="00090D2D">
              <w:rPr>
                <w:kern w:val="0"/>
                <w:szCs w:val="24"/>
              </w:rPr>
              <w:t>эквивалент</w:t>
            </w:r>
            <w:r w:rsidRPr="00943780">
              <w:rPr>
                <w:kern w:val="0"/>
                <w:szCs w:val="24"/>
              </w:rPr>
              <w:t>) тип водоподготовки определяется по результатам сравнения технико-экономических характеристик и по результатам химического анализа воды.</w:t>
            </w:r>
          </w:p>
        </w:tc>
      </w:tr>
      <w:tr w:rsidR="00DF0F43" w:rsidRPr="00943780" w:rsidTr="00925017">
        <w:tc>
          <w:tcPr>
            <w:tcW w:w="710" w:type="dxa"/>
            <w:vMerge/>
          </w:tcPr>
          <w:p w:rsidR="00DF0F43" w:rsidRPr="00943780" w:rsidRDefault="00DF0F43" w:rsidP="00925017">
            <w:pPr>
              <w:jc w:val="center"/>
              <w:rPr>
                <w:kern w:val="0"/>
                <w:szCs w:val="24"/>
              </w:rPr>
            </w:pPr>
          </w:p>
        </w:tc>
        <w:tc>
          <w:tcPr>
            <w:tcW w:w="4069" w:type="dxa"/>
          </w:tcPr>
          <w:p w:rsidR="00DF0F43" w:rsidRPr="00943780" w:rsidRDefault="00DF0F43" w:rsidP="00925017">
            <w:pPr>
              <w:jc w:val="both"/>
              <w:rPr>
                <w:kern w:val="0"/>
                <w:szCs w:val="24"/>
              </w:rPr>
            </w:pPr>
            <w:r w:rsidRPr="00943780">
              <w:rPr>
                <w:kern w:val="0"/>
                <w:szCs w:val="24"/>
              </w:rPr>
              <w:t>- приборы учета тепла</w:t>
            </w:r>
          </w:p>
        </w:tc>
        <w:tc>
          <w:tcPr>
            <w:tcW w:w="5637" w:type="dxa"/>
          </w:tcPr>
          <w:p w:rsidR="00DF0F43" w:rsidRPr="00943780" w:rsidRDefault="00DF0F43" w:rsidP="00925017">
            <w:pPr>
              <w:jc w:val="both"/>
              <w:rPr>
                <w:kern w:val="0"/>
                <w:szCs w:val="24"/>
              </w:rPr>
            </w:pPr>
            <w:r w:rsidRPr="00943780">
              <w:rPr>
                <w:kern w:val="0"/>
                <w:szCs w:val="24"/>
              </w:rPr>
              <w:t>- марка приборов учета тепла определяется по результатам сравнения технико-экономических характеристик.</w:t>
            </w:r>
          </w:p>
        </w:tc>
      </w:tr>
      <w:tr w:rsidR="00DF0F43" w:rsidRPr="00943780" w:rsidTr="00925017">
        <w:tc>
          <w:tcPr>
            <w:tcW w:w="710" w:type="dxa"/>
            <w:vMerge/>
          </w:tcPr>
          <w:p w:rsidR="00DF0F43" w:rsidRPr="00943780" w:rsidRDefault="00DF0F43" w:rsidP="00925017">
            <w:pPr>
              <w:jc w:val="center"/>
              <w:rPr>
                <w:kern w:val="0"/>
                <w:szCs w:val="24"/>
              </w:rPr>
            </w:pPr>
          </w:p>
        </w:tc>
        <w:tc>
          <w:tcPr>
            <w:tcW w:w="4069" w:type="dxa"/>
          </w:tcPr>
          <w:p w:rsidR="00DF0F43" w:rsidRPr="00943780" w:rsidRDefault="00DF0F43" w:rsidP="00925017">
            <w:pPr>
              <w:jc w:val="both"/>
              <w:rPr>
                <w:kern w:val="0"/>
                <w:szCs w:val="24"/>
              </w:rPr>
            </w:pPr>
            <w:r w:rsidRPr="00943780">
              <w:rPr>
                <w:kern w:val="0"/>
                <w:szCs w:val="24"/>
              </w:rPr>
              <w:t>- приборы учета газа</w:t>
            </w:r>
          </w:p>
        </w:tc>
        <w:tc>
          <w:tcPr>
            <w:tcW w:w="5637" w:type="dxa"/>
          </w:tcPr>
          <w:p w:rsidR="00DF0F43" w:rsidRPr="00943780" w:rsidRDefault="00DF0F43" w:rsidP="00090D2D">
            <w:pPr>
              <w:jc w:val="both"/>
              <w:rPr>
                <w:kern w:val="0"/>
                <w:szCs w:val="24"/>
              </w:rPr>
            </w:pPr>
            <w:r w:rsidRPr="00943780">
              <w:rPr>
                <w:kern w:val="0"/>
                <w:szCs w:val="24"/>
              </w:rPr>
              <w:t xml:space="preserve">- ИРВИС (или </w:t>
            </w:r>
            <w:r w:rsidR="00090D2D">
              <w:rPr>
                <w:kern w:val="0"/>
                <w:szCs w:val="24"/>
              </w:rPr>
              <w:t>эквивалент</w:t>
            </w:r>
            <w:bookmarkStart w:id="2" w:name="_GoBack"/>
            <w:bookmarkEnd w:id="2"/>
            <w:r w:rsidRPr="00943780">
              <w:rPr>
                <w:kern w:val="0"/>
                <w:szCs w:val="24"/>
              </w:rPr>
              <w:t>) марка приборов учета газа определяется по результатам сравнения технико-экономических характеристик.</w:t>
            </w:r>
          </w:p>
        </w:tc>
      </w:tr>
      <w:tr w:rsidR="00DF0F43" w:rsidRPr="00943780" w:rsidTr="00925017">
        <w:tc>
          <w:tcPr>
            <w:tcW w:w="710" w:type="dxa"/>
            <w:vMerge/>
          </w:tcPr>
          <w:p w:rsidR="00DF0F43" w:rsidRPr="00943780" w:rsidRDefault="00DF0F43" w:rsidP="00925017">
            <w:pPr>
              <w:jc w:val="center"/>
              <w:rPr>
                <w:kern w:val="0"/>
                <w:szCs w:val="24"/>
              </w:rPr>
            </w:pPr>
          </w:p>
        </w:tc>
        <w:tc>
          <w:tcPr>
            <w:tcW w:w="4069" w:type="dxa"/>
          </w:tcPr>
          <w:p w:rsidR="00DF0F43" w:rsidRPr="00943780" w:rsidRDefault="00DF0F43" w:rsidP="00925017">
            <w:pPr>
              <w:jc w:val="both"/>
              <w:rPr>
                <w:kern w:val="0"/>
                <w:szCs w:val="24"/>
              </w:rPr>
            </w:pPr>
            <w:r w:rsidRPr="00943780">
              <w:rPr>
                <w:kern w:val="0"/>
                <w:szCs w:val="24"/>
              </w:rPr>
              <w:t>- водомерный узел</w:t>
            </w:r>
          </w:p>
        </w:tc>
        <w:tc>
          <w:tcPr>
            <w:tcW w:w="5637" w:type="dxa"/>
          </w:tcPr>
          <w:p w:rsidR="00DF0F43" w:rsidRPr="00943780" w:rsidRDefault="00DF0F43" w:rsidP="00925017">
            <w:pPr>
              <w:jc w:val="both"/>
              <w:rPr>
                <w:kern w:val="0"/>
                <w:szCs w:val="24"/>
              </w:rPr>
            </w:pPr>
            <w:r w:rsidRPr="00943780">
              <w:rPr>
                <w:kern w:val="0"/>
                <w:szCs w:val="24"/>
              </w:rPr>
              <w:t>- марка счетчика холодной воды определяется по результатам сравнения технико-экономических характеристик</w:t>
            </w:r>
          </w:p>
        </w:tc>
      </w:tr>
      <w:tr w:rsidR="00DF0F43" w:rsidRPr="00943780" w:rsidTr="00925017">
        <w:tc>
          <w:tcPr>
            <w:tcW w:w="710" w:type="dxa"/>
            <w:vMerge/>
          </w:tcPr>
          <w:p w:rsidR="00DF0F43" w:rsidRPr="00943780" w:rsidRDefault="00DF0F43" w:rsidP="00925017">
            <w:pPr>
              <w:jc w:val="center"/>
              <w:rPr>
                <w:kern w:val="0"/>
                <w:szCs w:val="24"/>
              </w:rPr>
            </w:pPr>
          </w:p>
        </w:tc>
        <w:tc>
          <w:tcPr>
            <w:tcW w:w="4069" w:type="dxa"/>
          </w:tcPr>
          <w:p w:rsidR="00DF0F43" w:rsidRPr="00943780" w:rsidRDefault="00DF0F43" w:rsidP="00925017">
            <w:pPr>
              <w:jc w:val="both"/>
              <w:rPr>
                <w:kern w:val="0"/>
                <w:szCs w:val="24"/>
              </w:rPr>
            </w:pPr>
            <w:r w:rsidRPr="00943780">
              <w:rPr>
                <w:kern w:val="0"/>
                <w:szCs w:val="24"/>
              </w:rPr>
              <w:t>- автоматическое регулирование и контроль</w:t>
            </w:r>
          </w:p>
        </w:tc>
        <w:tc>
          <w:tcPr>
            <w:tcW w:w="5637" w:type="dxa"/>
          </w:tcPr>
          <w:p w:rsidR="00DF0F43" w:rsidRPr="00943780" w:rsidRDefault="00DF0F43" w:rsidP="00925017">
            <w:pPr>
              <w:jc w:val="both"/>
              <w:rPr>
                <w:kern w:val="0"/>
                <w:szCs w:val="24"/>
              </w:rPr>
            </w:pPr>
            <w:r w:rsidRPr="00943780">
              <w:rPr>
                <w:kern w:val="0"/>
                <w:szCs w:val="24"/>
              </w:rPr>
              <w:t xml:space="preserve">- автоматическая работа котла (горелки) с контролем всех необходимых параметров и остановкой при возникновении аварийных ситуаций; </w:t>
            </w:r>
          </w:p>
          <w:p w:rsidR="00DF0F43" w:rsidRPr="00943780" w:rsidRDefault="00DF0F43" w:rsidP="00925017">
            <w:pPr>
              <w:jc w:val="both"/>
              <w:rPr>
                <w:kern w:val="0"/>
                <w:szCs w:val="24"/>
              </w:rPr>
            </w:pPr>
            <w:r w:rsidRPr="00943780">
              <w:rPr>
                <w:kern w:val="0"/>
                <w:szCs w:val="24"/>
              </w:rPr>
              <w:t xml:space="preserve">- автоматическое поддержание температуры теплоносителя в системе отопления, </w:t>
            </w:r>
            <w:proofErr w:type="gramStart"/>
            <w:r w:rsidRPr="00943780">
              <w:rPr>
                <w:kern w:val="0"/>
                <w:szCs w:val="24"/>
              </w:rPr>
              <w:t>согласно графика</w:t>
            </w:r>
            <w:proofErr w:type="gramEnd"/>
            <w:r w:rsidRPr="00943780">
              <w:rPr>
                <w:kern w:val="0"/>
                <w:szCs w:val="24"/>
              </w:rPr>
              <w:t xml:space="preserve"> погодного регулирования; </w:t>
            </w:r>
          </w:p>
          <w:p w:rsidR="00DF0F43" w:rsidRPr="00943780" w:rsidRDefault="00DF0F43" w:rsidP="00925017">
            <w:pPr>
              <w:jc w:val="both"/>
              <w:rPr>
                <w:kern w:val="0"/>
                <w:szCs w:val="24"/>
              </w:rPr>
            </w:pPr>
            <w:r w:rsidRPr="00943780">
              <w:rPr>
                <w:kern w:val="0"/>
                <w:szCs w:val="24"/>
              </w:rPr>
              <w:t>- автоматическое поддержание заданной температуры воды на входе в котел;</w:t>
            </w:r>
          </w:p>
          <w:p w:rsidR="00DF0F43" w:rsidRPr="00943780" w:rsidRDefault="00DF0F43" w:rsidP="00925017">
            <w:pPr>
              <w:jc w:val="both"/>
              <w:rPr>
                <w:kern w:val="0"/>
                <w:szCs w:val="24"/>
              </w:rPr>
            </w:pPr>
            <w:r w:rsidRPr="00943780">
              <w:rPr>
                <w:kern w:val="0"/>
                <w:szCs w:val="24"/>
              </w:rPr>
              <w:t>- АВР насосного оборудования;</w:t>
            </w:r>
          </w:p>
          <w:p w:rsidR="00DF0F43" w:rsidRPr="00943780" w:rsidRDefault="00DF0F43" w:rsidP="00925017">
            <w:pPr>
              <w:jc w:val="both"/>
              <w:rPr>
                <w:kern w:val="0"/>
                <w:szCs w:val="24"/>
              </w:rPr>
            </w:pPr>
            <w:r w:rsidRPr="00943780">
              <w:rPr>
                <w:kern w:val="0"/>
                <w:szCs w:val="24"/>
              </w:rPr>
              <w:t>- автоматическое закрытие быстродействующего запорного клапана на вводе топлива в котельную при аварийных ситуациях;</w:t>
            </w:r>
          </w:p>
          <w:p w:rsidR="00DF0F43" w:rsidRPr="00943780" w:rsidRDefault="00DF0F43" w:rsidP="00925017">
            <w:pPr>
              <w:jc w:val="both"/>
              <w:rPr>
                <w:kern w:val="0"/>
                <w:szCs w:val="24"/>
              </w:rPr>
            </w:pPr>
            <w:r w:rsidRPr="00943780">
              <w:rPr>
                <w:kern w:val="0"/>
                <w:szCs w:val="24"/>
              </w:rPr>
              <w:t>- контроль температуры и давления воды в котельной.</w:t>
            </w:r>
          </w:p>
        </w:tc>
      </w:tr>
      <w:tr w:rsidR="00DF0F43" w:rsidRPr="00943780" w:rsidTr="00925017">
        <w:tc>
          <w:tcPr>
            <w:tcW w:w="710" w:type="dxa"/>
            <w:vMerge/>
          </w:tcPr>
          <w:p w:rsidR="00DF0F43" w:rsidRPr="00943780" w:rsidRDefault="00DF0F43" w:rsidP="00925017">
            <w:pPr>
              <w:jc w:val="center"/>
              <w:rPr>
                <w:kern w:val="0"/>
                <w:szCs w:val="24"/>
              </w:rPr>
            </w:pPr>
          </w:p>
        </w:tc>
        <w:tc>
          <w:tcPr>
            <w:tcW w:w="4069" w:type="dxa"/>
          </w:tcPr>
          <w:p w:rsidR="00DF0F43" w:rsidRPr="00943780" w:rsidRDefault="00DF0F43" w:rsidP="00925017">
            <w:pPr>
              <w:rPr>
                <w:kern w:val="0"/>
                <w:sz w:val="22"/>
                <w:szCs w:val="22"/>
              </w:rPr>
            </w:pPr>
            <w:r w:rsidRPr="00943780">
              <w:rPr>
                <w:kern w:val="0"/>
                <w:sz w:val="22"/>
                <w:szCs w:val="22"/>
              </w:rPr>
              <w:t>- диспетчеризация котельной</w:t>
            </w:r>
          </w:p>
        </w:tc>
        <w:tc>
          <w:tcPr>
            <w:tcW w:w="5637" w:type="dxa"/>
          </w:tcPr>
          <w:p w:rsidR="00DF0F43" w:rsidRPr="00943780" w:rsidRDefault="00DF0F43" w:rsidP="00925017">
            <w:pPr>
              <w:jc w:val="both"/>
              <w:rPr>
                <w:kern w:val="0"/>
                <w:szCs w:val="24"/>
              </w:rPr>
            </w:pPr>
            <w:r w:rsidRPr="00943780">
              <w:rPr>
                <w:kern w:val="0"/>
                <w:szCs w:val="24"/>
              </w:rPr>
              <w:t>- неисправность оборудования, при этом в котельной фиксируется причина вызова;</w:t>
            </w:r>
          </w:p>
          <w:p w:rsidR="00DF0F43" w:rsidRPr="00943780" w:rsidRDefault="00DF0F43" w:rsidP="00925017">
            <w:pPr>
              <w:jc w:val="both"/>
              <w:rPr>
                <w:kern w:val="0"/>
                <w:szCs w:val="24"/>
              </w:rPr>
            </w:pPr>
            <w:r w:rsidRPr="00943780">
              <w:rPr>
                <w:kern w:val="0"/>
                <w:szCs w:val="24"/>
              </w:rPr>
              <w:t>- сигнал срабатывания главного быстродействующего запорного клапана топливоснабжения котельной;</w:t>
            </w:r>
          </w:p>
          <w:p w:rsidR="00DF0F43" w:rsidRPr="00943780" w:rsidRDefault="00DF0F43" w:rsidP="00925017">
            <w:pPr>
              <w:jc w:val="both"/>
              <w:rPr>
                <w:kern w:val="0"/>
                <w:szCs w:val="24"/>
              </w:rPr>
            </w:pPr>
            <w:r w:rsidRPr="00943780">
              <w:rPr>
                <w:kern w:val="0"/>
                <w:szCs w:val="24"/>
              </w:rPr>
              <w:t xml:space="preserve">- сигнал о загазованности помещения котельной 10% от нижнего предела воспламеняемости газа, </w:t>
            </w:r>
            <w:proofErr w:type="gramStart"/>
            <w:r w:rsidRPr="00943780">
              <w:rPr>
                <w:kern w:val="0"/>
                <w:szCs w:val="24"/>
              </w:rPr>
              <w:t>СО</w:t>
            </w:r>
            <w:proofErr w:type="gramEnd"/>
            <w:r w:rsidRPr="00943780">
              <w:rPr>
                <w:kern w:val="0"/>
                <w:szCs w:val="24"/>
              </w:rPr>
              <w:t>;</w:t>
            </w:r>
          </w:p>
          <w:p w:rsidR="00DF0F43" w:rsidRPr="00943780" w:rsidRDefault="00DF0F43" w:rsidP="00925017">
            <w:pPr>
              <w:jc w:val="both"/>
              <w:rPr>
                <w:kern w:val="0"/>
                <w:szCs w:val="24"/>
              </w:rPr>
            </w:pPr>
            <w:r w:rsidRPr="00943780">
              <w:rPr>
                <w:kern w:val="0"/>
                <w:szCs w:val="24"/>
              </w:rPr>
              <w:t>- пожар;</w:t>
            </w:r>
          </w:p>
          <w:p w:rsidR="00DF0F43" w:rsidRDefault="00DF0F43" w:rsidP="00925017">
            <w:pPr>
              <w:jc w:val="both"/>
              <w:rPr>
                <w:kern w:val="0"/>
                <w:szCs w:val="24"/>
              </w:rPr>
            </w:pPr>
            <w:r w:rsidRPr="00943780">
              <w:rPr>
                <w:kern w:val="0"/>
                <w:szCs w:val="24"/>
              </w:rPr>
              <w:t>- несанкционированное проникновение.</w:t>
            </w:r>
          </w:p>
          <w:p w:rsidR="00DF0F43" w:rsidRPr="00943780" w:rsidRDefault="00DF0F43" w:rsidP="00925017">
            <w:pPr>
              <w:jc w:val="both"/>
              <w:rPr>
                <w:kern w:val="0"/>
                <w:szCs w:val="24"/>
              </w:rPr>
            </w:pPr>
          </w:p>
        </w:tc>
      </w:tr>
      <w:tr w:rsidR="00DF0F43" w:rsidRPr="00943780" w:rsidTr="00925017">
        <w:tc>
          <w:tcPr>
            <w:tcW w:w="710" w:type="dxa"/>
            <w:vMerge w:val="restart"/>
          </w:tcPr>
          <w:p w:rsidR="00DF0F43" w:rsidRDefault="00DF0F43" w:rsidP="00925017">
            <w:pPr>
              <w:jc w:val="center"/>
              <w:rPr>
                <w:kern w:val="0"/>
                <w:szCs w:val="24"/>
              </w:rPr>
            </w:pPr>
          </w:p>
          <w:p w:rsidR="00DF0F43" w:rsidRDefault="00DF0F43" w:rsidP="00925017">
            <w:pPr>
              <w:jc w:val="center"/>
              <w:rPr>
                <w:kern w:val="0"/>
                <w:szCs w:val="24"/>
              </w:rPr>
            </w:pPr>
          </w:p>
          <w:p w:rsidR="00DF0F43" w:rsidRDefault="00DF0F43" w:rsidP="00925017">
            <w:pPr>
              <w:jc w:val="center"/>
              <w:rPr>
                <w:kern w:val="0"/>
                <w:szCs w:val="24"/>
              </w:rPr>
            </w:pPr>
          </w:p>
          <w:p w:rsidR="00DF0F43" w:rsidRDefault="00DF0F43" w:rsidP="00925017">
            <w:pPr>
              <w:jc w:val="center"/>
              <w:rPr>
                <w:kern w:val="0"/>
                <w:szCs w:val="24"/>
              </w:rPr>
            </w:pPr>
          </w:p>
          <w:p w:rsidR="00DF0F43" w:rsidRPr="00943780" w:rsidRDefault="00DF0F43" w:rsidP="00925017">
            <w:pPr>
              <w:jc w:val="center"/>
              <w:rPr>
                <w:kern w:val="0"/>
                <w:szCs w:val="24"/>
              </w:rPr>
            </w:pPr>
            <w:r w:rsidRPr="00943780">
              <w:rPr>
                <w:kern w:val="0"/>
                <w:szCs w:val="24"/>
              </w:rPr>
              <w:t>11</w:t>
            </w:r>
          </w:p>
        </w:tc>
        <w:tc>
          <w:tcPr>
            <w:tcW w:w="9706" w:type="dxa"/>
            <w:gridSpan w:val="2"/>
          </w:tcPr>
          <w:p w:rsidR="00DF0F43" w:rsidRDefault="00DF0F43" w:rsidP="00925017">
            <w:pPr>
              <w:jc w:val="center"/>
              <w:rPr>
                <w:kern w:val="0"/>
                <w:sz w:val="22"/>
                <w:szCs w:val="22"/>
              </w:rPr>
            </w:pPr>
            <w:r w:rsidRPr="00943780">
              <w:rPr>
                <w:kern w:val="0"/>
                <w:sz w:val="22"/>
                <w:szCs w:val="22"/>
              </w:rPr>
              <w:t xml:space="preserve">Требования к </w:t>
            </w:r>
            <w:proofErr w:type="gramStart"/>
            <w:r w:rsidRPr="00943780">
              <w:rPr>
                <w:kern w:val="0"/>
                <w:sz w:val="22"/>
                <w:szCs w:val="22"/>
              </w:rPr>
              <w:t>архитектурно-строительным</w:t>
            </w:r>
            <w:proofErr w:type="gramEnd"/>
            <w:r w:rsidRPr="00943780">
              <w:rPr>
                <w:kern w:val="0"/>
                <w:sz w:val="22"/>
                <w:szCs w:val="22"/>
              </w:rPr>
              <w:t>, объемно-планировочным</w:t>
            </w:r>
          </w:p>
          <w:p w:rsidR="00DF0F43" w:rsidRPr="00943780" w:rsidRDefault="00DF0F43" w:rsidP="00925017">
            <w:pPr>
              <w:jc w:val="center"/>
              <w:rPr>
                <w:kern w:val="0"/>
                <w:szCs w:val="24"/>
              </w:rPr>
            </w:pPr>
            <w:r w:rsidRPr="00943780">
              <w:rPr>
                <w:kern w:val="0"/>
                <w:sz w:val="22"/>
                <w:szCs w:val="22"/>
              </w:rPr>
              <w:t>и конструктивным решениям:</w:t>
            </w:r>
          </w:p>
        </w:tc>
      </w:tr>
      <w:tr w:rsidR="00DF0F43" w:rsidRPr="00943780" w:rsidTr="00925017">
        <w:tc>
          <w:tcPr>
            <w:tcW w:w="710" w:type="dxa"/>
            <w:vMerge/>
          </w:tcPr>
          <w:p w:rsidR="00DF0F43" w:rsidRPr="00943780" w:rsidRDefault="00DF0F43" w:rsidP="00925017">
            <w:pPr>
              <w:jc w:val="center"/>
              <w:rPr>
                <w:kern w:val="0"/>
                <w:szCs w:val="24"/>
              </w:rPr>
            </w:pPr>
          </w:p>
        </w:tc>
        <w:tc>
          <w:tcPr>
            <w:tcW w:w="4069" w:type="dxa"/>
          </w:tcPr>
          <w:p w:rsidR="00DF0F43" w:rsidRPr="00943780" w:rsidRDefault="00DF0F43" w:rsidP="00925017">
            <w:pPr>
              <w:rPr>
                <w:kern w:val="0"/>
                <w:sz w:val="22"/>
                <w:szCs w:val="22"/>
              </w:rPr>
            </w:pPr>
            <w:r w:rsidRPr="00943780">
              <w:rPr>
                <w:kern w:val="0"/>
                <w:sz w:val="22"/>
                <w:szCs w:val="22"/>
              </w:rPr>
              <w:t>- строительный объем</w:t>
            </w:r>
          </w:p>
        </w:tc>
        <w:tc>
          <w:tcPr>
            <w:tcW w:w="5637" w:type="dxa"/>
          </w:tcPr>
          <w:p w:rsidR="00DF0F43" w:rsidRPr="00943780" w:rsidRDefault="00DF0F43" w:rsidP="00925017">
            <w:pPr>
              <w:jc w:val="both"/>
              <w:rPr>
                <w:kern w:val="0"/>
                <w:szCs w:val="24"/>
              </w:rPr>
            </w:pPr>
            <w:r w:rsidRPr="00943780">
              <w:rPr>
                <w:kern w:val="0"/>
                <w:szCs w:val="24"/>
              </w:rPr>
              <w:t xml:space="preserve">- </w:t>
            </w:r>
            <w:r w:rsidRPr="00943780">
              <w:rPr>
                <w:kern w:val="0"/>
                <w:sz w:val="22"/>
                <w:szCs w:val="22"/>
              </w:rPr>
              <w:t>строительство здания из легких конструкций, устройство фундаментов под котельный блок, ограждение модульной котельной, стойки под наружные коммуникации.</w:t>
            </w:r>
          </w:p>
        </w:tc>
      </w:tr>
      <w:tr w:rsidR="00DF0F43" w:rsidRPr="00943780" w:rsidTr="00925017">
        <w:tc>
          <w:tcPr>
            <w:tcW w:w="710" w:type="dxa"/>
            <w:vMerge/>
          </w:tcPr>
          <w:p w:rsidR="00DF0F43" w:rsidRPr="00943780" w:rsidRDefault="00DF0F43" w:rsidP="00925017">
            <w:pPr>
              <w:jc w:val="center"/>
              <w:rPr>
                <w:kern w:val="0"/>
                <w:szCs w:val="24"/>
              </w:rPr>
            </w:pPr>
          </w:p>
        </w:tc>
        <w:tc>
          <w:tcPr>
            <w:tcW w:w="4069" w:type="dxa"/>
          </w:tcPr>
          <w:p w:rsidR="00DF0F43" w:rsidRPr="00943780" w:rsidRDefault="00DF0F43" w:rsidP="00925017">
            <w:pPr>
              <w:rPr>
                <w:kern w:val="0"/>
                <w:szCs w:val="24"/>
              </w:rPr>
            </w:pPr>
            <w:r w:rsidRPr="00943780">
              <w:rPr>
                <w:kern w:val="0"/>
                <w:szCs w:val="24"/>
              </w:rPr>
              <w:t xml:space="preserve">- вспомогательные объекты и их </w:t>
            </w:r>
            <w:r w:rsidRPr="00943780">
              <w:rPr>
                <w:kern w:val="0"/>
                <w:szCs w:val="24"/>
              </w:rPr>
              <w:lastRenderedPageBreak/>
              <w:t>характеристика</w:t>
            </w:r>
          </w:p>
          <w:p w:rsidR="00DF0F43" w:rsidRPr="00943780" w:rsidRDefault="00DF0F43" w:rsidP="00925017">
            <w:pPr>
              <w:rPr>
                <w:kern w:val="0"/>
                <w:szCs w:val="24"/>
              </w:rPr>
            </w:pPr>
          </w:p>
          <w:p w:rsidR="00DF0F43" w:rsidRPr="00943780" w:rsidRDefault="00DF0F43" w:rsidP="00925017">
            <w:pPr>
              <w:rPr>
                <w:kern w:val="0"/>
                <w:szCs w:val="24"/>
              </w:rPr>
            </w:pPr>
          </w:p>
          <w:p w:rsidR="00DF0F43" w:rsidRPr="00943780" w:rsidRDefault="00DF0F43" w:rsidP="00925017">
            <w:pPr>
              <w:rPr>
                <w:kern w:val="0"/>
                <w:szCs w:val="24"/>
              </w:rPr>
            </w:pPr>
          </w:p>
        </w:tc>
        <w:tc>
          <w:tcPr>
            <w:tcW w:w="5637" w:type="dxa"/>
          </w:tcPr>
          <w:p w:rsidR="00DF0F43" w:rsidRPr="00943780" w:rsidRDefault="00DF0F43" w:rsidP="00925017">
            <w:pPr>
              <w:jc w:val="both"/>
              <w:rPr>
                <w:kern w:val="0"/>
                <w:szCs w:val="24"/>
              </w:rPr>
            </w:pPr>
            <w:r w:rsidRPr="00943780">
              <w:rPr>
                <w:kern w:val="0"/>
                <w:szCs w:val="24"/>
              </w:rPr>
              <w:lastRenderedPageBreak/>
              <w:t xml:space="preserve">- газоходы от каждого котла  </w:t>
            </w:r>
            <w:proofErr w:type="spellStart"/>
            <w:r w:rsidRPr="00943780">
              <w:rPr>
                <w:kern w:val="0"/>
                <w:szCs w:val="24"/>
              </w:rPr>
              <w:t>Ду</w:t>
            </w:r>
            <w:proofErr w:type="spellEnd"/>
            <w:r w:rsidRPr="00943780">
              <w:rPr>
                <w:kern w:val="0"/>
                <w:szCs w:val="24"/>
              </w:rPr>
              <w:t xml:space="preserve"> 200мм, Н=6,0м.</w:t>
            </w:r>
          </w:p>
        </w:tc>
      </w:tr>
      <w:tr w:rsidR="00DF0F43" w:rsidRPr="00943780" w:rsidTr="00925017">
        <w:tc>
          <w:tcPr>
            <w:tcW w:w="710" w:type="dxa"/>
          </w:tcPr>
          <w:p w:rsidR="00DF0F43" w:rsidRPr="00943780" w:rsidRDefault="00DF0F43" w:rsidP="00925017">
            <w:pPr>
              <w:ind w:right="-108"/>
              <w:jc w:val="center"/>
              <w:rPr>
                <w:kern w:val="0"/>
                <w:szCs w:val="24"/>
              </w:rPr>
            </w:pPr>
            <w:r w:rsidRPr="00943780">
              <w:rPr>
                <w:kern w:val="0"/>
                <w:szCs w:val="24"/>
              </w:rPr>
              <w:lastRenderedPageBreak/>
              <w:t>12</w:t>
            </w:r>
          </w:p>
        </w:tc>
        <w:tc>
          <w:tcPr>
            <w:tcW w:w="4069" w:type="dxa"/>
          </w:tcPr>
          <w:p w:rsidR="00DF0F43" w:rsidRPr="00943780" w:rsidRDefault="00DF0F43" w:rsidP="00925017">
            <w:pPr>
              <w:rPr>
                <w:kern w:val="0"/>
                <w:szCs w:val="24"/>
              </w:rPr>
            </w:pPr>
            <w:r w:rsidRPr="00943780">
              <w:rPr>
                <w:kern w:val="0"/>
                <w:szCs w:val="24"/>
              </w:rPr>
              <w:t>Требования и условия к разработке природоохранных мер и мероприятий.</w:t>
            </w:r>
          </w:p>
        </w:tc>
        <w:tc>
          <w:tcPr>
            <w:tcW w:w="5637" w:type="dxa"/>
          </w:tcPr>
          <w:p w:rsidR="00DF0F43" w:rsidRPr="00943780" w:rsidRDefault="00DF0F43" w:rsidP="00925017">
            <w:pPr>
              <w:jc w:val="both"/>
              <w:rPr>
                <w:kern w:val="0"/>
                <w:szCs w:val="24"/>
              </w:rPr>
            </w:pPr>
            <w:r w:rsidRPr="00943780">
              <w:rPr>
                <w:kern w:val="0"/>
                <w:szCs w:val="24"/>
              </w:rPr>
              <w:t>Разработка раздела «Мероприятия по охране окружающей среды»</w:t>
            </w:r>
          </w:p>
        </w:tc>
      </w:tr>
      <w:tr w:rsidR="00DF0F43" w:rsidRPr="00943780" w:rsidTr="00925017">
        <w:tc>
          <w:tcPr>
            <w:tcW w:w="710" w:type="dxa"/>
            <w:vMerge w:val="restart"/>
            <w:vAlign w:val="center"/>
          </w:tcPr>
          <w:p w:rsidR="00DF0F43" w:rsidRPr="00943780" w:rsidRDefault="00DF0F43" w:rsidP="00925017">
            <w:pPr>
              <w:ind w:right="-108"/>
              <w:jc w:val="center"/>
              <w:rPr>
                <w:kern w:val="0"/>
                <w:szCs w:val="24"/>
              </w:rPr>
            </w:pPr>
            <w:r w:rsidRPr="00943780">
              <w:rPr>
                <w:kern w:val="0"/>
                <w:szCs w:val="24"/>
              </w:rPr>
              <w:t>13</w:t>
            </w:r>
          </w:p>
        </w:tc>
        <w:tc>
          <w:tcPr>
            <w:tcW w:w="4069" w:type="dxa"/>
            <w:vMerge w:val="restart"/>
            <w:vAlign w:val="center"/>
          </w:tcPr>
          <w:p w:rsidR="00DF0F43" w:rsidRPr="00943780" w:rsidRDefault="00DF0F43" w:rsidP="00925017">
            <w:pPr>
              <w:rPr>
                <w:kern w:val="0"/>
                <w:szCs w:val="24"/>
              </w:rPr>
            </w:pPr>
            <w:r w:rsidRPr="00943780">
              <w:rPr>
                <w:kern w:val="0"/>
                <w:szCs w:val="24"/>
              </w:rPr>
              <w:t>Особые условия</w:t>
            </w:r>
          </w:p>
        </w:tc>
        <w:tc>
          <w:tcPr>
            <w:tcW w:w="5637" w:type="dxa"/>
            <w:vAlign w:val="center"/>
          </w:tcPr>
          <w:p w:rsidR="00DF0F43" w:rsidRPr="00943780" w:rsidRDefault="00DF0F43" w:rsidP="00925017">
            <w:pPr>
              <w:jc w:val="both"/>
              <w:rPr>
                <w:kern w:val="0"/>
                <w:szCs w:val="24"/>
              </w:rPr>
            </w:pPr>
            <w:r w:rsidRPr="00943780">
              <w:rPr>
                <w:kern w:val="0"/>
                <w:szCs w:val="24"/>
              </w:rPr>
              <w:t>Рабочую документацию выполнить согласно ГОСТ</w:t>
            </w:r>
            <w:r w:rsidR="00863F62">
              <w:rPr>
                <w:kern w:val="0"/>
                <w:szCs w:val="24"/>
              </w:rPr>
              <w:t xml:space="preserve"> </w:t>
            </w:r>
            <w:proofErr w:type="gramStart"/>
            <w:r w:rsidR="00863F62">
              <w:rPr>
                <w:kern w:val="0"/>
                <w:szCs w:val="24"/>
              </w:rPr>
              <w:t>Р</w:t>
            </w:r>
            <w:proofErr w:type="gramEnd"/>
            <w:r w:rsidR="00863F62">
              <w:rPr>
                <w:kern w:val="0"/>
                <w:szCs w:val="24"/>
              </w:rPr>
              <w:t xml:space="preserve"> </w:t>
            </w:r>
            <w:r w:rsidRPr="00943780">
              <w:rPr>
                <w:kern w:val="0"/>
                <w:szCs w:val="24"/>
              </w:rPr>
              <w:t xml:space="preserve"> 21.1101-2009. </w:t>
            </w:r>
          </w:p>
          <w:p w:rsidR="00DF0F43" w:rsidRPr="00943780" w:rsidRDefault="00DF0F43" w:rsidP="00925017">
            <w:pPr>
              <w:jc w:val="both"/>
              <w:rPr>
                <w:kern w:val="0"/>
                <w:szCs w:val="24"/>
              </w:rPr>
            </w:pPr>
            <w:r w:rsidRPr="00943780">
              <w:rPr>
                <w:kern w:val="0"/>
                <w:szCs w:val="24"/>
              </w:rPr>
              <w:t xml:space="preserve">Согласовать рабочую документацию с </w:t>
            </w:r>
            <w:proofErr w:type="gramStart"/>
            <w:r w:rsidRPr="00943780">
              <w:rPr>
                <w:kern w:val="0"/>
                <w:szCs w:val="24"/>
              </w:rPr>
              <w:t>организациями</w:t>
            </w:r>
            <w:proofErr w:type="gramEnd"/>
            <w:r w:rsidRPr="00943780">
              <w:rPr>
                <w:kern w:val="0"/>
                <w:szCs w:val="24"/>
              </w:rPr>
              <w:t xml:space="preserve"> выдавшими технические условия.</w:t>
            </w:r>
          </w:p>
          <w:p w:rsidR="00DF0F43" w:rsidRPr="00943780" w:rsidRDefault="00DF0F43" w:rsidP="00925017">
            <w:pPr>
              <w:jc w:val="both"/>
              <w:rPr>
                <w:kern w:val="0"/>
                <w:szCs w:val="24"/>
              </w:rPr>
            </w:pPr>
            <w:r w:rsidRPr="00943780">
              <w:rPr>
                <w:kern w:val="0"/>
                <w:sz w:val="22"/>
                <w:szCs w:val="22"/>
              </w:rPr>
              <w:t>Получить положительное заключение экспертизы промышленной безопасности проекта и сметной документации.</w:t>
            </w:r>
          </w:p>
        </w:tc>
      </w:tr>
      <w:tr w:rsidR="00DF0F43" w:rsidRPr="00943780" w:rsidTr="00925017">
        <w:tc>
          <w:tcPr>
            <w:tcW w:w="710" w:type="dxa"/>
            <w:vMerge/>
            <w:vAlign w:val="center"/>
          </w:tcPr>
          <w:p w:rsidR="00DF0F43" w:rsidRPr="00943780" w:rsidRDefault="00DF0F43" w:rsidP="00925017">
            <w:pPr>
              <w:ind w:right="-108"/>
              <w:jc w:val="center"/>
              <w:rPr>
                <w:kern w:val="0"/>
                <w:sz w:val="20"/>
              </w:rPr>
            </w:pPr>
          </w:p>
        </w:tc>
        <w:tc>
          <w:tcPr>
            <w:tcW w:w="4069" w:type="dxa"/>
            <w:vMerge/>
            <w:vAlign w:val="center"/>
          </w:tcPr>
          <w:p w:rsidR="00DF0F43" w:rsidRPr="00943780" w:rsidRDefault="00DF0F43" w:rsidP="00925017">
            <w:pPr>
              <w:jc w:val="center"/>
              <w:rPr>
                <w:kern w:val="0"/>
                <w:sz w:val="20"/>
              </w:rPr>
            </w:pPr>
          </w:p>
        </w:tc>
        <w:tc>
          <w:tcPr>
            <w:tcW w:w="5637" w:type="dxa"/>
            <w:vAlign w:val="center"/>
          </w:tcPr>
          <w:p w:rsidR="00DF0F43" w:rsidRPr="00943780" w:rsidRDefault="00DF0F43" w:rsidP="00925017">
            <w:pPr>
              <w:rPr>
                <w:kern w:val="0"/>
                <w:sz w:val="20"/>
              </w:rPr>
            </w:pPr>
            <w:r w:rsidRPr="00943780">
              <w:rPr>
                <w:kern w:val="0"/>
                <w:szCs w:val="24"/>
              </w:rPr>
              <w:t>Все дополнительные работы, возникшие в процессе проектирования, учитываются в дополнительном соглашении.</w:t>
            </w:r>
          </w:p>
        </w:tc>
      </w:tr>
      <w:tr w:rsidR="00DF0F43" w:rsidRPr="00943780" w:rsidTr="00925017">
        <w:tc>
          <w:tcPr>
            <w:tcW w:w="710" w:type="dxa"/>
            <w:vAlign w:val="center"/>
          </w:tcPr>
          <w:p w:rsidR="00DF0F43" w:rsidRPr="00943780" w:rsidRDefault="00DF0F43" w:rsidP="00925017">
            <w:pPr>
              <w:ind w:right="-108"/>
              <w:jc w:val="center"/>
              <w:rPr>
                <w:kern w:val="0"/>
                <w:sz w:val="20"/>
              </w:rPr>
            </w:pPr>
            <w:r w:rsidRPr="00943780">
              <w:rPr>
                <w:kern w:val="0"/>
                <w:sz w:val="20"/>
              </w:rPr>
              <w:t>14</w:t>
            </w:r>
          </w:p>
        </w:tc>
        <w:tc>
          <w:tcPr>
            <w:tcW w:w="4069" w:type="dxa"/>
          </w:tcPr>
          <w:p w:rsidR="00DF0F43" w:rsidRDefault="00DF0F43" w:rsidP="00925017">
            <w:pPr>
              <w:rPr>
                <w:kern w:val="0"/>
                <w:szCs w:val="24"/>
              </w:rPr>
            </w:pPr>
          </w:p>
          <w:p w:rsidR="00DF0F43" w:rsidRDefault="00DF0F43" w:rsidP="00925017">
            <w:pPr>
              <w:rPr>
                <w:kern w:val="0"/>
                <w:szCs w:val="24"/>
              </w:rPr>
            </w:pPr>
          </w:p>
          <w:p w:rsidR="00DF0F43" w:rsidRDefault="00DF0F43" w:rsidP="00925017">
            <w:pPr>
              <w:rPr>
                <w:kern w:val="0"/>
                <w:szCs w:val="24"/>
              </w:rPr>
            </w:pPr>
          </w:p>
          <w:p w:rsidR="00DF0F43" w:rsidRDefault="00DF0F43" w:rsidP="00925017">
            <w:pPr>
              <w:rPr>
                <w:kern w:val="0"/>
                <w:szCs w:val="24"/>
              </w:rPr>
            </w:pPr>
          </w:p>
          <w:p w:rsidR="00DF0F43" w:rsidRDefault="00DF0F43" w:rsidP="00925017">
            <w:pPr>
              <w:rPr>
                <w:kern w:val="0"/>
                <w:szCs w:val="24"/>
              </w:rPr>
            </w:pPr>
          </w:p>
          <w:p w:rsidR="00DF0F43" w:rsidRDefault="00DF0F43" w:rsidP="00925017">
            <w:pPr>
              <w:rPr>
                <w:kern w:val="0"/>
                <w:szCs w:val="24"/>
              </w:rPr>
            </w:pPr>
          </w:p>
          <w:p w:rsidR="00DF0F43" w:rsidRDefault="00DF0F43" w:rsidP="00925017">
            <w:pPr>
              <w:rPr>
                <w:kern w:val="0"/>
                <w:szCs w:val="24"/>
              </w:rPr>
            </w:pPr>
          </w:p>
          <w:p w:rsidR="00DF0F43" w:rsidRDefault="00DF0F43" w:rsidP="00925017">
            <w:pPr>
              <w:rPr>
                <w:kern w:val="0"/>
                <w:szCs w:val="24"/>
              </w:rPr>
            </w:pPr>
          </w:p>
          <w:p w:rsidR="00DF0F43" w:rsidRDefault="00DF0F43" w:rsidP="00925017">
            <w:pPr>
              <w:rPr>
                <w:kern w:val="0"/>
                <w:szCs w:val="24"/>
              </w:rPr>
            </w:pPr>
          </w:p>
          <w:p w:rsidR="00DF0F43" w:rsidRDefault="00DF0F43" w:rsidP="00925017">
            <w:pPr>
              <w:rPr>
                <w:kern w:val="0"/>
                <w:szCs w:val="24"/>
              </w:rPr>
            </w:pPr>
          </w:p>
          <w:p w:rsidR="00DF0F43" w:rsidRDefault="00DF0F43" w:rsidP="00925017">
            <w:pPr>
              <w:rPr>
                <w:kern w:val="0"/>
                <w:szCs w:val="24"/>
              </w:rPr>
            </w:pPr>
          </w:p>
          <w:p w:rsidR="00DF0F43" w:rsidRDefault="00DF0F43" w:rsidP="00925017">
            <w:pPr>
              <w:rPr>
                <w:kern w:val="0"/>
                <w:szCs w:val="24"/>
              </w:rPr>
            </w:pPr>
          </w:p>
          <w:p w:rsidR="00DF0F43" w:rsidRDefault="00DF0F43" w:rsidP="00925017">
            <w:pPr>
              <w:rPr>
                <w:kern w:val="0"/>
                <w:szCs w:val="24"/>
              </w:rPr>
            </w:pPr>
          </w:p>
          <w:p w:rsidR="00DF0F43" w:rsidRDefault="00DF0F43" w:rsidP="00925017">
            <w:pPr>
              <w:rPr>
                <w:kern w:val="0"/>
                <w:szCs w:val="24"/>
              </w:rPr>
            </w:pPr>
          </w:p>
          <w:p w:rsidR="00DF0F43" w:rsidRPr="00943780" w:rsidRDefault="00DF0F43" w:rsidP="00925017">
            <w:pPr>
              <w:rPr>
                <w:kern w:val="0"/>
                <w:szCs w:val="24"/>
              </w:rPr>
            </w:pPr>
            <w:r w:rsidRPr="00943780">
              <w:rPr>
                <w:kern w:val="0"/>
                <w:szCs w:val="24"/>
              </w:rPr>
              <w:t>Требования к составу проектной и рабочей документации.</w:t>
            </w:r>
          </w:p>
        </w:tc>
        <w:tc>
          <w:tcPr>
            <w:tcW w:w="5637" w:type="dxa"/>
            <w:vAlign w:val="center"/>
          </w:tcPr>
          <w:p w:rsidR="00DF0F43" w:rsidRPr="00943780" w:rsidRDefault="00DF0F43" w:rsidP="00925017">
            <w:pPr>
              <w:rPr>
                <w:kern w:val="0"/>
                <w:szCs w:val="24"/>
              </w:rPr>
            </w:pPr>
            <w:r w:rsidRPr="00943780">
              <w:rPr>
                <w:kern w:val="0"/>
                <w:szCs w:val="24"/>
              </w:rPr>
              <w:t>Том.1 кн.1. Общая пояснительная записка.</w:t>
            </w:r>
          </w:p>
          <w:p w:rsidR="00DF0F43" w:rsidRPr="00943780" w:rsidRDefault="00DF0F43" w:rsidP="00925017">
            <w:pPr>
              <w:rPr>
                <w:kern w:val="0"/>
                <w:szCs w:val="24"/>
              </w:rPr>
            </w:pPr>
            <w:r w:rsidRPr="00943780">
              <w:rPr>
                <w:kern w:val="0"/>
                <w:szCs w:val="24"/>
              </w:rPr>
              <w:t>Том.1 кн.2. Отчет по инженерно-геодезическим и инженерно-геологическим изысканиям».</w:t>
            </w:r>
          </w:p>
          <w:p w:rsidR="00DF0F43" w:rsidRPr="00943780" w:rsidRDefault="00DF0F43" w:rsidP="00925017">
            <w:pPr>
              <w:rPr>
                <w:kern w:val="0"/>
                <w:szCs w:val="24"/>
              </w:rPr>
            </w:pPr>
            <w:r w:rsidRPr="00943780">
              <w:rPr>
                <w:kern w:val="0"/>
                <w:szCs w:val="24"/>
              </w:rPr>
              <w:t>Том.2 кн.1. Генеральный план.</w:t>
            </w:r>
          </w:p>
          <w:p w:rsidR="00DF0F43" w:rsidRPr="00943780" w:rsidRDefault="00DF0F43" w:rsidP="00925017">
            <w:pPr>
              <w:rPr>
                <w:kern w:val="0"/>
                <w:szCs w:val="24"/>
              </w:rPr>
            </w:pPr>
            <w:r w:rsidRPr="00943780">
              <w:rPr>
                <w:kern w:val="0"/>
                <w:szCs w:val="24"/>
              </w:rPr>
              <w:t>Том.2 кн.2. Архитектурно-строительные решения.</w:t>
            </w:r>
          </w:p>
          <w:p w:rsidR="00DF0F43" w:rsidRPr="00943780" w:rsidRDefault="00DF0F43" w:rsidP="00925017">
            <w:pPr>
              <w:rPr>
                <w:kern w:val="0"/>
                <w:szCs w:val="24"/>
              </w:rPr>
            </w:pPr>
            <w:r w:rsidRPr="00943780">
              <w:rPr>
                <w:kern w:val="0"/>
                <w:szCs w:val="24"/>
              </w:rPr>
              <w:t>Том.2 кн.3. Тепломеханические решения котельных.</w:t>
            </w:r>
          </w:p>
          <w:p w:rsidR="00DF0F43" w:rsidRPr="00943780" w:rsidRDefault="00DF0F43" w:rsidP="00925017">
            <w:pPr>
              <w:rPr>
                <w:kern w:val="0"/>
                <w:szCs w:val="24"/>
              </w:rPr>
            </w:pPr>
            <w:r w:rsidRPr="00943780">
              <w:rPr>
                <w:kern w:val="0"/>
                <w:szCs w:val="24"/>
              </w:rPr>
              <w:t>Том.2 кн.4. Газоснабжение (внутренние устройства).</w:t>
            </w:r>
          </w:p>
          <w:p w:rsidR="00DF0F43" w:rsidRPr="00943780" w:rsidRDefault="00DF0F43" w:rsidP="00925017">
            <w:pPr>
              <w:rPr>
                <w:kern w:val="0"/>
                <w:szCs w:val="24"/>
              </w:rPr>
            </w:pPr>
            <w:r w:rsidRPr="00943780">
              <w:rPr>
                <w:kern w:val="0"/>
                <w:szCs w:val="24"/>
              </w:rPr>
              <w:t>Том.2 кн.5. Наружные газопроводы.</w:t>
            </w:r>
          </w:p>
          <w:p w:rsidR="00DF0F43" w:rsidRPr="00943780" w:rsidRDefault="00DF0F43" w:rsidP="00925017">
            <w:pPr>
              <w:rPr>
                <w:kern w:val="0"/>
                <w:szCs w:val="24"/>
              </w:rPr>
            </w:pPr>
            <w:r w:rsidRPr="00943780">
              <w:rPr>
                <w:kern w:val="0"/>
                <w:szCs w:val="24"/>
              </w:rPr>
              <w:t>Том.2 кн.6. Силовое электрооборудование.</w:t>
            </w:r>
          </w:p>
          <w:p w:rsidR="00DF0F43" w:rsidRPr="00943780" w:rsidRDefault="00DF0F43" w:rsidP="00925017">
            <w:pPr>
              <w:rPr>
                <w:kern w:val="0"/>
                <w:szCs w:val="24"/>
              </w:rPr>
            </w:pPr>
            <w:r w:rsidRPr="00943780">
              <w:rPr>
                <w:kern w:val="0"/>
                <w:szCs w:val="24"/>
              </w:rPr>
              <w:t>Том.2 кн.7. Наружные сети электроснабжения.</w:t>
            </w:r>
          </w:p>
          <w:p w:rsidR="00DF0F43" w:rsidRPr="00943780" w:rsidRDefault="00DF0F43" w:rsidP="00925017">
            <w:pPr>
              <w:rPr>
                <w:kern w:val="0"/>
                <w:szCs w:val="24"/>
              </w:rPr>
            </w:pPr>
            <w:r w:rsidRPr="00943780">
              <w:rPr>
                <w:kern w:val="0"/>
                <w:szCs w:val="24"/>
              </w:rPr>
              <w:t>Том.2 кн.8. Автоматизация и КИП.</w:t>
            </w:r>
          </w:p>
          <w:p w:rsidR="00DF0F43" w:rsidRPr="00943780" w:rsidRDefault="00DF0F43" w:rsidP="00925017">
            <w:pPr>
              <w:rPr>
                <w:kern w:val="0"/>
                <w:szCs w:val="24"/>
              </w:rPr>
            </w:pPr>
            <w:r w:rsidRPr="00943780">
              <w:rPr>
                <w:kern w:val="0"/>
                <w:szCs w:val="24"/>
              </w:rPr>
              <w:t>Том.2 кн.9. Охранная и охранно-пожарная сигнализация.</w:t>
            </w:r>
          </w:p>
          <w:p w:rsidR="00DF0F43" w:rsidRPr="00943780" w:rsidRDefault="00DF0F43" w:rsidP="00925017">
            <w:pPr>
              <w:rPr>
                <w:kern w:val="0"/>
                <w:szCs w:val="24"/>
              </w:rPr>
            </w:pPr>
            <w:r w:rsidRPr="00943780">
              <w:rPr>
                <w:kern w:val="0"/>
                <w:szCs w:val="24"/>
              </w:rPr>
              <w:t>Том.2 кн.10. Отопление, вентиляция и кондиционирование.</w:t>
            </w:r>
          </w:p>
          <w:p w:rsidR="00DF0F43" w:rsidRPr="00943780" w:rsidRDefault="00DF0F43" w:rsidP="00925017">
            <w:pPr>
              <w:rPr>
                <w:kern w:val="0"/>
                <w:szCs w:val="24"/>
              </w:rPr>
            </w:pPr>
            <w:r w:rsidRPr="00943780">
              <w:rPr>
                <w:kern w:val="0"/>
                <w:szCs w:val="24"/>
              </w:rPr>
              <w:t>Том.2 кн.11. Водоснабжение и канализация.</w:t>
            </w:r>
          </w:p>
          <w:p w:rsidR="00DF0F43" w:rsidRPr="00943780" w:rsidRDefault="00DF0F43" w:rsidP="00925017">
            <w:pPr>
              <w:rPr>
                <w:kern w:val="0"/>
                <w:szCs w:val="24"/>
              </w:rPr>
            </w:pPr>
            <w:r w:rsidRPr="00943780">
              <w:rPr>
                <w:kern w:val="0"/>
                <w:szCs w:val="24"/>
              </w:rPr>
              <w:t>Том.2 кн.12. Наружные сети водоснабжения.</w:t>
            </w:r>
          </w:p>
          <w:p w:rsidR="00DF0F43" w:rsidRPr="00943780" w:rsidRDefault="00DF0F43" w:rsidP="00925017">
            <w:pPr>
              <w:rPr>
                <w:kern w:val="0"/>
                <w:szCs w:val="24"/>
              </w:rPr>
            </w:pPr>
            <w:r w:rsidRPr="00943780">
              <w:rPr>
                <w:kern w:val="0"/>
                <w:szCs w:val="24"/>
              </w:rPr>
              <w:t>Том.2 кн.13. Тепломеханические решения тепловых сетей.</w:t>
            </w:r>
          </w:p>
          <w:p w:rsidR="00DF0F43" w:rsidRPr="00943780" w:rsidRDefault="00DF0F43" w:rsidP="00925017">
            <w:pPr>
              <w:rPr>
                <w:kern w:val="0"/>
                <w:szCs w:val="24"/>
              </w:rPr>
            </w:pPr>
            <w:r w:rsidRPr="00943780">
              <w:rPr>
                <w:kern w:val="0"/>
                <w:szCs w:val="24"/>
              </w:rPr>
              <w:t>Том.2 кн.14. Конструкции строительные.</w:t>
            </w:r>
          </w:p>
          <w:p w:rsidR="00DF0F43" w:rsidRPr="00943780" w:rsidRDefault="00DF0F43" w:rsidP="00925017">
            <w:pPr>
              <w:rPr>
                <w:kern w:val="0"/>
                <w:szCs w:val="24"/>
              </w:rPr>
            </w:pPr>
            <w:r w:rsidRPr="00943780">
              <w:rPr>
                <w:kern w:val="0"/>
                <w:szCs w:val="24"/>
              </w:rPr>
              <w:t>Том.3 кн.1. Сводный сметный расчет стоимости строительства</w:t>
            </w:r>
          </w:p>
          <w:p w:rsidR="00DF0F43" w:rsidRPr="00943780" w:rsidRDefault="00DF0F43" w:rsidP="00925017">
            <w:pPr>
              <w:rPr>
                <w:kern w:val="0"/>
                <w:szCs w:val="24"/>
              </w:rPr>
            </w:pPr>
            <w:r w:rsidRPr="00943780">
              <w:rPr>
                <w:kern w:val="0"/>
                <w:szCs w:val="24"/>
              </w:rPr>
              <w:t>Том.4 кн.1. Мероприятия по охране окружающей среды.</w:t>
            </w:r>
          </w:p>
          <w:p w:rsidR="00DF0F43" w:rsidRPr="00943780" w:rsidRDefault="00DF0F43" w:rsidP="00925017">
            <w:pPr>
              <w:rPr>
                <w:kern w:val="0"/>
                <w:szCs w:val="24"/>
              </w:rPr>
            </w:pPr>
            <w:r w:rsidRPr="00943780">
              <w:rPr>
                <w:kern w:val="0"/>
                <w:szCs w:val="24"/>
              </w:rPr>
              <w:t>Том.5 кн.1. Проект организации строительства.</w:t>
            </w:r>
          </w:p>
          <w:p w:rsidR="00DF0F43" w:rsidRPr="00943780" w:rsidRDefault="00DF0F43" w:rsidP="00925017">
            <w:pPr>
              <w:rPr>
                <w:kern w:val="0"/>
                <w:szCs w:val="24"/>
              </w:rPr>
            </w:pPr>
            <w:r w:rsidRPr="00943780">
              <w:rPr>
                <w:kern w:val="0"/>
                <w:szCs w:val="24"/>
              </w:rPr>
              <w:t xml:space="preserve">Том.6 кн.1 Узел учета расхода тепла в котельной </w:t>
            </w:r>
            <w:proofErr w:type="spellStart"/>
            <w:r w:rsidR="00863F62">
              <w:rPr>
                <w:kern w:val="0"/>
                <w:szCs w:val="24"/>
              </w:rPr>
              <w:t>д</w:t>
            </w:r>
            <w:proofErr w:type="gramStart"/>
            <w:r w:rsidR="00863F62">
              <w:rPr>
                <w:kern w:val="0"/>
                <w:szCs w:val="24"/>
              </w:rPr>
              <w:t>.Б</w:t>
            </w:r>
            <w:proofErr w:type="gramEnd"/>
            <w:r w:rsidR="00863F62">
              <w:rPr>
                <w:kern w:val="0"/>
                <w:szCs w:val="24"/>
              </w:rPr>
              <w:t>ольшой</w:t>
            </w:r>
            <w:proofErr w:type="spellEnd"/>
            <w:r w:rsidR="00863F62">
              <w:rPr>
                <w:kern w:val="0"/>
                <w:szCs w:val="24"/>
              </w:rPr>
              <w:t xml:space="preserve"> </w:t>
            </w:r>
            <w:proofErr w:type="spellStart"/>
            <w:r w:rsidR="00863F62">
              <w:rPr>
                <w:kern w:val="0"/>
                <w:szCs w:val="24"/>
              </w:rPr>
              <w:t>Селег</w:t>
            </w:r>
            <w:proofErr w:type="spellEnd"/>
            <w:r w:rsidRPr="00943780">
              <w:rPr>
                <w:kern w:val="0"/>
                <w:szCs w:val="24"/>
              </w:rPr>
              <w:t xml:space="preserve"> Красногорского района</w:t>
            </w:r>
            <w:r w:rsidRPr="00943780">
              <w:rPr>
                <w:b/>
                <w:kern w:val="0"/>
                <w:szCs w:val="24"/>
              </w:rPr>
              <w:t xml:space="preserve"> У</w:t>
            </w:r>
            <w:r w:rsidRPr="00943780">
              <w:rPr>
                <w:kern w:val="0"/>
                <w:szCs w:val="24"/>
              </w:rPr>
              <w:t>дмуртской Республики.</w:t>
            </w:r>
          </w:p>
          <w:p w:rsidR="00DF0F43" w:rsidRPr="00943780" w:rsidRDefault="00DF0F43" w:rsidP="00863F62">
            <w:pPr>
              <w:rPr>
                <w:kern w:val="0"/>
                <w:szCs w:val="24"/>
              </w:rPr>
            </w:pPr>
            <w:r w:rsidRPr="00943780">
              <w:rPr>
                <w:kern w:val="0"/>
                <w:szCs w:val="24"/>
              </w:rPr>
              <w:t xml:space="preserve">Том.7 кн.1. Узел учета расхода газа в котельной </w:t>
            </w:r>
            <w:proofErr w:type="spellStart"/>
            <w:r w:rsidR="00863F62">
              <w:rPr>
                <w:kern w:val="0"/>
                <w:szCs w:val="24"/>
              </w:rPr>
              <w:t>д</w:t>
            </w:r>
            <w:proofErr w:type="gramStart"/>
            <w:r w:rsidR="00863F62">
              <w:rPr>
                <w:kern w:val="0"/>
                <w:szCs w:val="24"/>
              </w:rPr>
              <w:t>.Б</w:t>
            </w:r>
            <w:proofErr w:type="gramEnd"/>
            <w:r w:rsidR="00863F62">
              <w:rPr>
                <w:kern w:val="0"/>
                <w:szCs w:val="24"/>
              </w:rPr>
              <w:t>ольшой</w:t>
            </w:r>
            <w:proofErr w:type="spellEnd"/>
            <w:r w:rsidR="00863F62">
              <w:rPr>
                <w:kern w:val="0"/>
                <w:szCs w:val="24"/>
              </w:rPr>
              <w:t xml:space="preserve"> </w:t>
            </w:r>
            <w:proofErr w:type="spellStart"/>
            <w:r w:rsidR="00863F62">
              <w:rPr>
                <w:kern w:val="0"/>
                <w:szCs w:val="24"/>
              </w:rPr>
              <w:t>Селег</w:t>
            </w:r>
            <w:proofErr w:type="spellEnd"/>
            <w:r w:rsidRPr="00943780">
              <w:rPr>
                <w:kern w:val="0"/>
                <w:szCs w:val="24"/>
              </w:rPr>
              <w:t xml:space="preserve"> Красногорского района Удмуртской Республики.</w:t>
            </w:r>
          </w:p>
        </w:tc>
      </w:tr>
      <w:tr w:rsidR="00DF0F43" w:rsidRPr="00943780" w:rsidTr="00925017">
        <w:tc>
          <w:tcPr>
            <w:tcW w:w="710" w:type="dxa"/>
            <w:vAlign w:val="center"/>
          </w:tcPr>
          <w:p w:rsidR="00DF0F43" w:rsidRPr="00943780" w:rsidRDefault="00DF0F43" w:rsidP="00925017">
            <w:pPr>
              <w:ind w:right="-108"/>
              <w:jc w:val="center"/>
              <w:rPr>
                <w:kern w:val="0"/>
                <w:szCs w:val="24"/>
              </w:rPr>
            </w:pPr>
            <w:r w:rsidRPr="00943780">
              <w:rPr>
                <w:kern w:val="0"/>
                <w:szCs w:val="24"/>
              </w:rPr>
              <w:t>15</w:t>
            </w:r>
          </w:p>
        </w:tc>
        <w:tc>
          <w:tcPr>
            <w:tcW w:w="4069" w:type="dxa"/>
            <w:vAlign w:val="center"/>
          </w:tcPr>
          <w:p w:rsidR="00DF0F43" w:rsidRPr="00943780" w:rsidRDefault="00DF0F43" w:rsidP="00925017">
            <w:pPr>
              <w:rPr>
                <w:kern w:val="0"/>
                <w:szCs w:val="24"/>
              </w:rPr>
            </w:pPr>
            <w:r w:rsidRPr="00943780">
              <w:rPr>
                <w:kern w:val="0"/>
                <w:szCs w:val="24"/>
              </w:rPr>
              <w:t>Сметная документация</w:t>
            </w:r>
          </w:p>
        </w:tc>
        <w:tc>
          <w:tcPr>
            <w:tcW w:w="5637" w:type="dxa"/>
            <w:vAlign w:val="center"/>
          </w:tcPr>
          <w:p w:rsidR="00DF0F43" w:rsidRPr="00943780" w:rsidRDefault="00DF0F43" w:rsidP="00925017">
            <w:pPr>
              <w:jc w:val="both"/>
              <w:rPr>
                <w:kern w:val="0"/>
                <w:szCs w:val="24"/>
              </w:rPr>
            </w:pPr>
            <w:r w:rsidRPr="00943780">
              <w:rPr>
                <w:kern w:val="0"/>
                <w:szCs w:val="24"/>
              </w:rPr>
              <w:t>Сметная документация разрабатывается согласно МДС 81-11-2000 в 2х уровнях:</w:t>
            </w:r>
          </w:p>
          <w:p w:rsidR="00DF0F43" w:rsidRPr="00943780" w:rsidRDefault="00DF0F43" w:rsidP="00925017">
            <w:pPr>
              <w:jc w:val="both"/>
              <w:rPr>
                <w:kern w:val="0"/>
                <w:szCs w:val="24"/>
              </w:rPr>
            </w:pPr>
            <w:r w:rsidRPr="00943780">
              <w:rPr>
                <w:kern w:val="0"/>
                <w:szCs w:val="24"/>
              </w:rPr>
              <w:t>- в базисном уровне, определяемом на основе действующих сметных норм и цен 2001г;</w:t>
            </w:r>
          </w:p>
          <w:p w:rsidR="00DF0F43" w:rsidRPr="00943780" w:rsidRDefault="00DF0F43" w:rsidP="00925017">
            <w:pPr>
              <w:jc w:val="both"/>
              <w:rPr>
                <w:kern w:val="0"/>
                <w:szCs w:val="24"/>
              </w:rPr>
            </w:pPr>
            <w:r w:rsidRPr="00943780">
              <w:rPr>
                <w:kern w:val="0"/>
                <w:szCs w:val="24"/>
              </w:rPr>
              <w:t>- в текущем уровне, определенном на основе индексов по конструктивным элементам.</w:t>
            </w:r>
          </w:p>
          <w:p w:rsidR="00DF0F43" w:rsidRPr="00943780" w:rsidRDefault="00DF0F43" w:rsidP="00925017">
            <w:pPr>
              <w:jc w:val="both"/>
              <w:rPr>
                <w:kern w:val="0"/>
                <w:szCs w:val="24"/>
              </w:rPr>
            </w:pPr>
          </w:p>
          <w:p w:rsidR="00DF0F43" w:rsidRPr="00943780" w:rsidRDefault="00DF0F43" w:rsidP="00925017">
            <w:pPr>
              <w:jc w:val="both"/>
              <w:rPr>
                <w:kern w:val="0"/>
                <w:szCs w:val="24"/>
              </w:rPr>
            </w:pPr>
            <w:r w:rsidRPr="00943780">
              <w:rPr>
                <w:kern w:val="0"/>
                <w:szCs w:val="24"/>
              </w:rPr>
              <w:t>Сметной документацией учесть затраты:</w:t>
            </w:r>
          </w:p>
          <w:p w:rsidR="00DF0F43" w:rsidRPr="00943780" w:rsidRDefault="00DF0F43" w:rsidP="00925017">
            <w:pPr>
              <w:jc w:val="both"/>
              <w:rPr>
                <w:kern w:val="0"/>
                <w:szCs w:val="24"/>
              </w:rPr>
            </w:pPr>
            <w:r w:rsidRPr="00943780">
              <w:rPr>
                <w:kern w:val="0"/>
                <w:szCs w:val="24"/>
              </w:rPr>
              <w:t xml:space="preserve">- на технический надзор в размере 2,14%, </w:t>
            </w:r>
          </w:p>
          <w:p w:rsidR="00DF0F43" w:rsidRPr="00943780" w:rsidRDefault="00DF0F43" w:rsidP="00925017">
            <w:pPr>
              <w:jc w:val="both"/>
              <w:rPr>
                <w:kern w:val="0"/>
                <w:szCs w:val="24"/>
              </w:rPr>
            </w:pPr>
            <w:r w:rsidRPr="00943780">
              <w:rPr>
                <w:kern w:val="0"/>
                <w:szCs w:val="24"/>
              </w:rPr>
              <w:t>- проведение торгов и подготовка конкурсной документацией 0,42%;</w:t>
            </w:r>
          </w:p>
          <w:p w:rsidR="00DF0F43" w:rsidRPr="00943780" w:rsidRDefault="00DF0F43" w:rsidP="00925017">
            <w:pPr>
              <w:jc w:val="both"/>
              <w:rPr>
                <w:kern w:val="0"/>
                <w:szCs w:val="24"/>
              </w:rPr>
            </w:pPr>
            <w:r w:rsidRPr="00943780">
              <w:rPr>
                <w:kern w:val="0"/>
                <w:szCs w:val="24"/>
              </w:rPr>
              <w:t>- на проведение авторского надзора за строительством не более 0,2% от полной сметной стоимости, учтенной в главах 1 - 9 сводного сметного расчета, и включаются в графы 7 и 8 сводного сметного расчета.</w:t>
            </w:r>
          </w:p>
          <w:p w:rsidR="00DF0F43" w:rsidRPr="00943780" w:rsidRDefault="00DF0F43" w:rsidP="00925017">
            <w:pPr>
              <w:jc w:val="both"/>
              <w:rPr>
                <w:kern w:val="0"/>
                <w:szCs w:val="24"/>
              </w:rPr>
            </w:pPr>
            <w:r w:rsidRPr="00943780">
              <w:rPr>
                <w:kern w:val="0"/>
                <w:szCs w:val="24"/>
              </w:rPr>
              <w:t>- временные здания и сооружения 2,48% от итога граф 4 и 5 по главам 1-7.</w:t>
            </w:r>
          </w:p>
          <w:p w:rsidR="00DF0F43" w:rsidRPr="00943780" w:rsidRDefault="00DF0F43" w:rsidP="00925017">
            <w:pPr>
              <w:jc w:val="both"/>
              <w:rPr>
                <w:kern w:val="0"/>
                <w:szCs w:val="24"/>
              </w:rPr>
            </w:pPr>
            <w:r w:rsidRPr="00943780">
              <w:rPr>
                <w:kern w:val="0"/>
                <w:szCs w:val="24"/>
              </w:rPr>
              <w:t xml:space="preserve">- командировочные расходы </w:t>
            </w:r>
            <w:proofErr w:type="gramStart"/>
            <w:r w:rsidRPr="00943780">
              <w:rPr>
                <w:kern w:val="0"/>
                <w:szCs w:val="24"/>
              </w:rPr>
              <w:t>согласно расчета</w:t>
            </w:r>
            <w:proofErr w:type="gramEnd"/>
            <w:r w:rsidRPr="00943780">
              <w:rPr>
                <w:kern w:val="0"/>
                <w:szCs w:val="24"/>
              </w:rPr>
              <w:t>.</w:t>
            </w:r>
          </w:p>
          <w:p w:rsidR="00DF0F43" w:rsidRPr="00943780" w:rsidRDefault="00DF0F43" w:rsidP="00925017">
            <w:pPr>
              <w:jc w:val="both"/>
              <w:rPr>
                <w:kern w:val="0"/>
                <w:szCs w:val="24"/>
              </w:rPr>
            </w:pPr>
            <w:r w:rsidRPr="00943780">
              <w:rPr>
                <w:kern w:val="0"/>
                <w:szCs w:val="24"/>
              </w:rPr>
              <w:t>- на непредвиденные расходы принять в размере 2% от полной сметной стоимости, учтенной в главах 1 - 12 сводного сметного расчета.</w:t>
            </w:r>
          </w:p>
        </w:tc>
      </w:tr>
      <w:tr w:rsidR="00DF0F43" w:rsidRPr="00943780" w:rsidTr="00925017">
        <w:tc>
          <w:tcPr>
            <w:tcW w:w="710" w:type="dxa"/>
            <w:vAlign w:val="center"/>
          </w:tcPr>
          <w:p w:rsidR="00DF0F43" w:rsidRPr="00943780" w:rsidRDefault="00DF0F43" w:rsidP="00925017">
            <w:pPr>
              <w:ind w:right="-108"/>
              <w:jc w:val="center"/>
              <w:rPr>
                <w:kern w:val="0"/>
                <w:szCs w:val="24"/>
              </w:rPr>
            </w:pPr>
            <w:r w:rsidRPr="00943780">
              <w:rPr>
                <w:kern w:val="0"/>
                <w:szCs w:val="24"/>
              </w:rPr>
              <w:lastRenderedPageBreak/>
              <w:t>16</w:t>
            </w:r>
          </w:p>
        </w:tc>
        <w:tc>
          <w:tcPr>
            <w:tcW w:w="4069" w:type="dxa"/>
            <w:vAlign w:val="center"/>
          </w:tcPr>
          <w:p w:rsidR="00DF0F43" w:rsidRPr="00943780" w:rsidRDefault="00DF0F43" w:rsidP="00925017">
            <w:pPr>
              <w:rPr>
                <w:kern w:val="0"/>
                <w:szCs w:val="24"/>
              </w:rPr>
            </w:pPr>
            <w:r w:rsidRPr="00943780">
              <w:rPr>
                <w:kern w:val="0"/>
                <w:szCs w:val="24"/>
              </w:rPr>
              <w:t xml:space="preserve">Дополнительные требования и </w:t>
            </w:r>
          </w:p>
          <w:p w:rsidR="00DF0F43" w:rsidRPr="00943780" w:rsidRDefault="00DF0F43" w:rsidP="00925017">
            <w:pPr>
              <w:rPr>
                <w:kern w:val="0"/>
                <w:szCs w:val="24"/>
              </w:rPr>
            </w:pPr>
            <w:r w:rsidRPr="00943780">
              <w:rPr>
                <w:kern w:val="0"/>
                <w:szCs w:val="24"/>
              </w:rPr>
              <w:t>указания к разработке проектно-</w:t>
            </w:r>
          </w:p>
          <w:p w:rsidR="00DF0F43" w:rsidRPr="00943780" w:rsidRDefault="00DF0F43" w:rsidP="00925017">
            <w:pPr>
              <w:rPr>
                <w:kern w:val="0"/>
                <w:szCs w:val="24"/>
              </w:rPr>
            </w:pPr>
            <w:r w:rsidRPr="00943780">
              <w:rPr>
                <w:kern w:val="0"/>
                <w:szCs w:val="24"/>
              </w:rPr>
              <w:t xml:space="preserve">сметной документации                                          </w:t>
            </w:r>
          </w:p>
        </w:tc>
        <w:tc>
          <w:tcPr>
            <w:tcW w:w="5637" w:type="dxa"/>
            <w:vAlign w:val="center"/>
          </w:tcPr>
          <w:p w:rsidR="00DF0F43" w:rsidRPr="00943780" w:rsidRDefault="00DF0F43" w:rsidP="00925017">
            <w:pPr>
              <w:ind w:right="240"/>
              <w:rPr>
                <w:kern w:val="0"/>
                <w:szCs w:val="24"/>
              </w:rPr>
            </w:pPr>
            <w:r w:rsidRPr="00943780">
              <w:rPr>
                <w:kern w:val="0"/>
                <w:szCs w:val="24"/>
              </w:rPr>
              <w:t>- 4 экземпляра ПСД</w:t>
            </w:r>
          </w:p>
        </w:tc>
      </w:tr>
    </w:tbl>
    <w:p w:rsidR="00CC6FE9" w:rsidRDefault="00CC6FE9" w:rsidP="0099090E">
      <w:pPr>
        <w:jc w:val="right"/>
        <w:rPr>
          <w:b/>
          <w:sz w:val="20"/>
        </w:rPr>
      </w:pPr>
    </w:p>
    <w:p w:rsidR="00943780" w:rsidRPr="00943780" w:rsidRDefault="00943780" w:rsidP="00943780">
      <w:pPr>
        <w:ind w:left="6660" w:right="240"/>
        <w:rPr>
          <w:b/>
          <w:kern w:val="0"/>
          <w:szCs w:val="24"/>
        </w:rPr>
      </w:pPr>
    </w:p>
    <w:p w:rsidR="00943780" w:rsidRPr="00943780" w:rsidRDefault="00943780" w:rsidP="00943780">
      <w:pPr>
        <w:keepNext/>
        <w:numPr>
          <w:ilvl w:val="0"/>
          <w:numId w:val="38"/>
        </w:numPr>
        <w:suppressAutoHyphens/>
        <w:ind w:left="360" w:right="240"/>
        <w:jc w:val="center"/>
        <w:outlineLvl w:val="0"/>
        <w:rPr>
          <w:rFonts w:eastAsia="SimSun"/>
          <w:bCs/>
          <w:kern w:val="0"/>
          <w:sz w:val="28"/>
          <w:szCs w:val="24"/>
        </w:rPr>
      </w:pPr>
      <w:r w:rsidRPr="00943780">
        <w:rPr>
          <w:rFonts w:eastAsia="SimSun"/>
          <w:bCs/>
          <w:kern w:val="0"/>
          <w:sz w:val="28"/>
          <w:szCs w:val="24"/>
        </w:rPr>
        <w:t>Техническая часть</w:t>
      </w:r>
    </w:p>
    <w:p w:rsidR="00DF0F43" w:rsidRDefault="00DF0F43" w:rsidP="00943780">
      <w:pPr>
        <w:suppressAutoHyphens/>
        <w:jc w:val="both"/>
        <w:rPr>
          <w:kern w:val="0"/>
          <w:szCs w:val="24"/>
        </w:rPr>
      </w:pPr>
    </w:p>
    <w:p w:rsidR="00DF0F43" w:rsidRDefault="00DF0F43" w:rsidP="00943780">
      <w:pPr>
        <w:suppressAutoHyphens/>
        <w:jc w:val="both"/>
        <w:rPr>
          <w:kern w:val="0"/>
          <w:szCs w:val="24"/>
        </w:rPr>
      </w:pPr>
    </w:p>
    <w:p w:rsidR="00943780" w:rsidRPr="00943780" w:rsidRDefault="00943780" w:rsidP="00943780">
      <w:pPr>
        <w:suppressAutoHyphens/>
        <w:jc w:val="both"/>
        <w:rPr>
          <w:b/>
          <w:kern w:val="0"/>
          <w:szCs w:val="24"/>
        </w:rPr>
      </w:pPr>
      <w:r w:rsidRPr="00943780">
        <w:rPr>
          <w:kern w:val="0"/>
          <w:szCs w:val="24"/>
        </w:rPr>
        <w:t xml:space="preserve">     </w:t>
      </w:r>
      <w:r w:rsidRPr="00943780">
        <w:rPr>
          <w:kern w:val="0"/>
          <w:szCs w:val="24"/>
        </w:rPr>
        <w:tab/>
      </w:r>
      <w:r w:rsidRPr="00943780">
        <w:rPr>
          <w:b/>
          <w:kern w:val="0"/>
          <w:szCs w:val="24"/>
        </w:rPr>
        <w:t>1.</w:t>
      </w:r>
      <w:r w:rsidRPr="00943780">
        <w:rPr>
          <w:kern w:val="0"/>
          <w:szCs w:val="24"/>
        </w:rPr>
        <w:t xml:space="preserve"> На  </w:t>
      </w:r>
      <w:r w:rsidR="00863F62">
        <w:rPr>
          <w:kern w:val="0"/>
          <w:szCs w:val="24"/>
        </w:rPr>
        <w:t>электронный</w:t>
      </w:r>
      <w:r w:rsidRPr="00943780">
        <w:rPr>
          <w:kern w:val="0"/>
          <w:szCs w:val="24"/>
        </w:rPr>
        <w:t xml:space="preserve"> аукцион выставляется заказ на </w:t>
      </w:r>
      <w:r w:rsidR="00863F62" w:rsidRPr="00863F62">
        <w:rPr>
          <w:b/>
          <w:kern w:val="0"/>
          <w:szCs w:val="24"/>
        </w:rPr>
        <w:t>в</w:t>
      </w:r>
      <w:r w:rsidRPr="00943780">
        <w:rPr>
          <w:b/>
          <w:bCs/>
          <w:iCs/>
          <w:kern w:val="0"/>
          <w:szCs w:val="24"/>
        </w:rPr>
        <w:t xml:space="preserve">ыполнение проектно-изыскательских работ на объекте: "Техническое перевооружение системы теплоснабжения (с установкой модульной котельной) с переводом на газ школы по </w:t>
      </w:r>
      <w:proofErr w:type="spellStart"/>
      <w:r w:rsidRPr="00943780">
        <w:rPr>
          <w:b/>
          <w:bCs/>
          <w:iCs/>
          <w:kern w:val="0"/>
          <w:szCs w:val="24"/>
        </w:rPr>
        <w:t>ул</w:t>
      </w:r>
      <w:proofErr w:type="gramStart"/>
      <w:r w:rsidRPr="00943780">
        <w:rPr>
          <w:b/>
          <w:bCs/>
          <w:iCs/>
          <w:kern w:val="0"/>
          <w:szCs w:val="24"/>
        </w:rPr>
        <w:t>.С</w:t>
      </w:r>
      <w:proofErr w:type="gramEnd"/>
      <w:r w:rsidRPr="00943780">
        <w:rPr>
          <w:b/>
          <w:bCs/>
          <w:iCs/>
          <w:kern w:val="0"/>
          <w:szCs w:val="24"/>
        </w:rPr>
        <w:t>оветская</w:t>
      </w:r>
      <w:proofErr w:type="spellEnd"/>
      <w:r w:rsidRPr="00943780">
        <w:rPr>
          <w:b/>
          <w:bCs/>
          <w:iCs/>
          <w:kern w:val="0"/>
          <w:szCs w:val="24"/>
        </w:rPr>
        <w:t xml:space="preserve"> в </w:t>
      </w:r>
      <w:proofErr w:type="spellStart"/>
      <w:r w:rsidRPr="00943780">
        <w:rPr>
          <w:b/>
          <w:bCs/>
          <w:iCs/>
          <w:kern w:val="0"/>
          <w:szCs w:val="24"/>
        </w:rPr>
        <w:t>д.Большой</w:t>
      </w:r>
      <w:proofErr w:type="spellEnd"/>
      <w:r w:rsidRPr="00943780">
        <w:rPr>
          <w:b/>
          <w:bCs/>
          <w:iCs/>
          <w:kern w:val="0"/>
          <w:szCs w:val="24"/>
        </w:rPr>
        <w:t xml:space="preserve"> </w:t>
      </w:r>
      <w:proofErr w:type="spellStart"/>
      <w:r w:rsidRPr="00943780">
        <w:rPr>
          <w:b/>
          <w:bCs/>
          <w:iCs/>
          <w:kern w:val="0"/>
          <w:szCs w:val="24"/>
        </w:rPr>
        <w:t>Селег</w:t>
      </w:r>
      <w:proofErr w:type="spellEnd"/>
      <w:r w:rsidRPr="00943780">
        <w:rPr>
          <w:b/>
          <w:bCs/>
          <w:iCs/>
          <w:kern w:val="0"/>
          <w:szCs w:val="24"/>
        </w:rPr>
        <w:t xml:space="preserve"> Красногорского района Удмуртской Республики". </w:t>
      </w:r>
    </w:p>
    <w:p w:rsidR="00943780" w:rsidRPr="00943780" w:rsidRDefault="00943780" w:rsidP="00943780">
      <w:pPr>
        <w:ind w:left="180" w:firstLine="360"/>
        <w:jc w:val="both"/>
        <w:rPr>
          <w:kern w:val="0"/>
          <w:szCs w:val="24"/>
        </w:rPr>
      </w:pPr>
      <w:r w:rsidRPr="00943780">
        <w:rPr>
          <w:kern w:val="0"/>
          <w:szCs w:val="24"/>
        </w:rPr>
        <w:t xml:space="preserve">Проектируемая  котельная предусматривается для системы отопления и вентиляции.  </w:t>
      </w:r>
    </w:p>
    <w:p w:rsidR="00943780" w:rsidRPr="00943780" w:rsidRDefault="00943780" w:rsidP="00943780">
      <w:pPr>
        <w:ind w:left="180" w:firstLine="360"/>
        <w:jc w:val="both"/>
        <w:rPr>
          <w:kern w:val="0"/>
          <w:szCs w:val="24"/>
        </w:rPr>
      </w:pPr>
      <w:r w:rsidRPr="00943780">
        <w:rPr>
          <w:kern w:val="0"/>
          <w:szCs w:val="24"/>
        </w:rPr>
        <w:t>Здание котельной проектируемое отдельно стоящее, с размерами: - в осях А-Б/1-4 – 5,8х</w:t>
      </w:r>
      <w:proofErr w:type="gramStart"/>
      <w:r w:rsidRPr="00943780">
        <w:rPr>
          <w:kern w:val="0"/>
          <w:szCs w:val="24"/>
        </w:rPr>
        <w:t>6</w:t>
      </w:r>
      <w:proofErr w:type="gramEnd"/>
      <w:r w:rsidRPr="00943780">
        <w:rPr>
          <w:kern w:val="0"/>
          <w:szCs w:val="24"/>
        </w:rPr>
        <w:t xml:space="preserve">,9 (м.), высотой до низа конструкции покрытия </w:t>
      </w:r>
      <w:smartTag w:uri="urn:schemas-microsoft-com:office:smarttags" w:element="metricconverter">
        <w:smartTagPr>
          <w:attr w:name="ProductID" w:val="3,0 м"/>
        </w:smartTagPr>
        <w:r w:rsidRPr="00943780">
          <w:rPr>
            <w:kern w:val="0"/>
            <w:szCs w:val="24"/>
          </w:rPr>
          <w:t>3,0 м</w:t>
        </w:r>
      </w:smartTag>
      <w:r w:rsidRPr="00943780">
        <w:rPr>
          <w:kern w:val="0"/>
          <w:szCs w:val="24"/>
        </w:rPr>
        <w:t xml:space="preserve">. Мощность проектируемой котельной 0,5 МВт (уточняется расчетом). В котельной размещаются, котлы мощностью 0,25 МВт – 2шт., марку котлов определить по результатам сравнения технико-экономических характеристик, запроектировать газоходы от каждого котла, запроектировать насосы сетевые, </w:t>
      </w:r>
      <w:proofErr w:type="spellStart"/>
      <w:r w:rsidRPr="00943780">
        <w:rPr>
          <w:kern w:val="0"/>
          <w:szCs w:val="24"/>
        </w:rPr>
        <w:t>рециркуляционные</w:t>
      </w:r>
      <w:proofErr w:type="spellEnd"/>
      <w:r w:rsidRPr="00943780">
        <w:rPr>
          <w:kern w:val="0"/>
          <w:szCs w:val="24"/>
        </w:rPr>
        <w:t xml:space="preserve">, </w:t>
      </w:r>
      <w:proofErr w:type="spellStart"/>
      <w:r w:rsidRPr="00943780">
        <w:rPr>
          <w:kern w:val="0"/>
          <w:szCs w:val="24"/>
        </w:rPr>
        <w:t>подпиточные</w:t>
      </w:r>
      <w:proofErr w:type="spellEnd"/>
      <w:r w:rsidRPr="00943780">
        <w:rPr>
          <w:kern w:val="0"/>
          <w:szCs w:val="24"/>
        </w:rPr>
        <w:t xml:space="preserve"> (марку насосов определить по результатам сравнения технико-экономических характеристик), для </w:t>
      </w:r>
      <w:proofErr w:type="spellStart"/>
      <w:r w:rsidRPr="00943780">
        <w:rPr>
          <w:kern w:val="0"/>
          <w:szCs w:val="24"/>
        </w:rPr>
        <w:t>хим</w:t>
      </w:r>
      <w:proofErr w:type="gramStart"/>
      <w:r w:rsidRPr="00943780">
        <w:rPr>
          <w:kern w:val="0"/>
          <w:szCs w:val="24"/>
        </w:rPr>
        <w:t>.о</w:t>
      </w:r>
      <w:proofErr w:type="gramEnd"/>
      <w:r w:rsidRPr="00943780">
        <w:rPr>
          <w:kern w:val="0"/>
          <w:szCs w:val="24"/>
        </w:rPr>
        <w:t>бработки</w:t>
      </w:r>
      <w:proofErr w:type="spellEnd"/>
      <w:r w:rsidRPr="00943780">
        <w:rPr>
          <w:kern w:val="0"/>
          <w:szCs w:val="24"/>
        </w:rPr>
        <w:t xml:space="preserve"> </w:t>
      </w:r>
      <w:proofErr w:type="spellStart"/>
      <w:r w:rsidRPr="00943780">
        <w:rPr>
          <w:kern w:val="0"/>
          <w:szCs w:val="24"/>
        </w:rPr>
        <w:t>подпиточной</w:t>
      </w:r>
      <w:proofErr w:type="spellEnd"/>
      <w:r w:rsidRPr="00943780">
        <w:rPr>
          <w:kern w:val="0"/>
          <w:szCs w:val="24"/>
        </w:rPr>
        <w:t xml:space="preserve"> воды запроектировать водоподготовку. ГРУ с двумя линиями редуцирования и узлом учета газа запроектировать в помещении котельной. Выполнить подключение к наружным коммуникациям согласно ТУ: к газопроводу (газопровод подводится к фасаду котельной газоснабжающей организацией), к водопроводу расположенному на расстоянии 60м, к тепловым </w:t>
      </w:r>
      <w:proofErr w:type="gramStart"/>
      <w:r w:rsidRPr="00943780">
        <w:rPr>
          <w:kern w:val="0"/>
          <w:szCs w:val="24"/>
        </w:rPr>
        <w:t>сетям</w:t>
      </w:r>
      <w:proofErr w:type="gramEnd"/>
      <w:r w:rsidRPr="00943780">
        <w:rPr>
          <w:kern w:val="0"/>
          <w:szCs w:val="24"/>
        </w:rPr>
        <w:t xml:space="preserve"> расположенным на расстоянии 30м, к сетям электроснабжения расположенным на расстоянии 20м., дополнительно запроектировать передвижной дизель генератор, дизель генератор располагается на базе предприятия обслуживающей организации. Запроектировать наружные сети водопровода 60м., (водопровод материал полиэтилен, прокладка </w:t>
      </w:r>
      <w:proofErr w:type="spellStart"/>
      <w:r w:rsidRPr="00943780">
        <w:rPr>
          <w:kern w:val="0"/>
          <w:szCs w:val="24"/>
        </w:rPr>
        <w:t>подземно</w:t>
      </w:r>
      <w:proofErr w:type="spellEnd"/>
      <w:r w:rsidRPr="00943780">
        <w:rPr>
          <w:kern w:val="0"/>
          <w:szCs w:val="24"/>
        </w:rPr>
        <w:t xml:space="preserve">), тепловые сети 30м., (тепловые сети материал труб ППУ, прокладка надземная), сети электроснабжения 20м., (СИП, надземная прокладка). Выполнить устройство фундаментов под котельный блок, ограждение котельной, озеленение участка, установку стоек под коммуникации. Запроектировать коммерческие узлы учета </w:t>
      </w:r>
      <w:proofErr w:type="spellStart"/>
      <w:r w:rsidRPr="00943780">
        <w:rPr>
          <w:kern w:val="0"/>
          <w:szCs w:val="24"/>
        </w:rPr>
        <w:t>эл</w:t>
      </w:r>
      <w:proofErr w:type="gramStart"/>
      <w:r w:rsidRPr="00943780">
        <w:rPr>
          <w:kern w:val="0"/>
          <w:szCs w:val="24"/>
        </w:rPr>
        <w:t>.э</w:t>
      </w:r>
      <w:proofErr w:type="gramEnd"/>
      <w:r w:rsidRPr="00943780">
        <w:rPr>
          <w:kern w:val="0"/>
          <w:szCs w:val="24"/>
        </w:rPr>
        <w:t>нергии</w:t>
      </w:r>
      <w:proofErr w:type="spellEnd"/>
      <w:r w:rsidRPr="00943780">
        <w:rPr>
          <w:kern w:val="0"/>
          <w:szCs w:val="24"/>
        </w:rPr>
        <w:t xml:space="preserve">, тепловой энергии, воды, газа. </w:t>
      </w:r>
      <w:proofErr w:type="gramStart"/>
      <w:r w:rsidRPr="00943780">
        <w:rPr>
          <w:kern w:val="0"/>
          <w:sz w:val="22"/>
          <w:szCs w:val="22"/>
        </w:rPr>
        <w:t>Автоматическим регулированием и контролем предусмотреть: автоматическую работу котла (горелки) с контролем всех необходимых параметров и остановкой при возникновении аварийных ситуаций; автоматическое поддержание температуры теплоносителя в системе отопления, согласно графика погодного регулирования; автоматическое поддержание заданной температуры воды на входе в котел; АВР насосного оборудования; автоматическое закрытие быстродействующего запорного клапана на вводе топлива в котельную при аварийных ситуациях;</w:t>
      </w:r>
      <w:proofErr w:type="gramEnd"/>
      <w:r w:rsidRPr="00943780">
        <w:rPr>
          <w:kern w:val="0"/>
          <w:sz w:val="22"/>
          <w:szCs w:val="22"/>
        </w:rPr>
        <w:t xml:space="preserve"> контроль температуры и давления воды в котельной. Работу </w:t>
      </w:r>
      <w:r w:rsidRPr="00943780">
        <w:rPr>
          <w:kern w:val="0"/>
          <w:sz w:val="22"/>
          <w:szCs w:val="22"/>
        </w:rPr>
        <w:lastRenderedPageBreak/>
        <w:t xml:space="preserve">котельной запроектировать без постоянного присутствия обслуживающего персонала с выводом сигнализации об аварии котельной на диспетчерский пункт обслуживающей организации сигналом </w:t>
      </w:r>
      <w:r w:rsidRPr="00943780">
        <w:rPr>
          <w:kern w:val="0"/>
          <w:sz w:val="22"/>
          <w:szCs w:val="22"/>
          <w:lang w:val="en-US"/>
        </w:rPr>
        <w:t>GSM</w:t>
      </w:r>
      <w:r w:rsidRPr="00943780">
        <w:rPr>
          <w:kern w:val="0"/>
          <w:sz w:val="22"/>
          <w:szCs w:val="22"/>
        </w:rPr>
        <w:t>.</w:t>
      </w:r>
    </w:p>
    <w:p w:rsidR="00943780" w:rsidRPr="00943780" w:rsidRDefault="00943780" w:rsidP="00943780">
      <w:pPr>
        <w:ind w:left="180" w:firstLine="360"/>
        <w:jc w:val="both"/>
        <w:rPr>
          <w:kern w:val="0"/>
          <w:szCs w:val="24"/>
        </w:rPr>
      </w:pPr>
      <w:r w:rsidRPr="00943780">
        <w:rPr>
          <w:kern w:val="0"/>
          <w:szCs w:val="24"/>
        </w:rPr>
        <w:t>Топливо: основное – газ, аварийное – уголь.</w:t>
      </w:r>
    </w:p>
    <w:p w:rsidR="00943780" w:rsidRPr="00943780" w:rsidRDefault="00943780" w:rsidP="00943780">
      <w:pPr>
        <w:suppressAutoHyphens/>
        <w:ind w:left="180" w:firstLine="360"/>
        <w:jc w:val="both"/>
        <w:rPr>
          <w:i/>
          <w:kern w:val="0"/>
          <w:szCs w:val="24"/>
        </w:rPr>
      </w:pPr>
    </w:p>
    <w:p w:rsidR="00943780" w:rsidRPr="00943780" w:rsidRDefault="00943780" w:rsidP="00943780">
      <w:pPr>
        <w:suppressAutoHyphens/>
        <w:ind w:left="180" w:right="192" w:firstLine="360"/>
        <w:rPr>
          <w:i/>
          <w:kern w:val="0"/>
          <w:szCs w:val="24"/>
        </w:rPr>
      </w:pPr>
      <w:r w:rsidRPr="00DF0F43">
        <w:rPr>
          <w:i/>
          <w:kern w:val="0"/>
          <w:szCs w:val="24"/>
        </w:rPr>
        <w:t>Состав основных работ:</w:t>
      </w:r>
    </w:p>
    <w:p w:rsidR="00943780" w:rsidRPr="00943780" w:rsidRDefault="00943780" w:rsidP="00943780">
      <w:pPr>
        <w:suppressAutoHyphens/>
        <w:ind w:left="180" w:right="192" w:firstLine="360"/>
        <w:jc w:val="both"/>
        <w:rPr>
          <w:kern w:val="0"/>
          <w:szCs w:val="24"/>
        </w:rPr>
      </w:pPr>
      <w:r w:rsidRPr="00943780">
        <w:rPr>
          <w:kern w:val="0"/>
          <w:szCs w:val="24"/>
        </w:rPr>
        <w:t xml:space="preserve">1) проектно-изыскательские  работы: </w:t>
      </w:r>
    </w:p>
    <w:p w:rsidR="00943780" w:rsidRPr="00943780" w:rsidRDefault="00943780" w:rsidP="00943780">
      <w:pPr>
        <w:suppressAutoHyphens/>
        <w:ind w:left="180" w:right="192" w:firstLine="360"/>
        <w:jc w:val="both"/>
        <w:rPr>
          <w:kern w:val="0"/>
          <w:szCs w:val="24"/>
        </w:rPr>
      </w:pPr>
      <w:r w:rsidRPr="00943780">
        <w:rPr>
          <w:kern w:val="0"/>
          <w:szCs w:val="24"/>
        </w:rPr>
        <w:t xml:space="preserve">- </w:t>
      </w:r>
      <w:proofErr w:type="spellStart"/>
      <w:r w:rsidRPr="00943780">
        <w:rPr>
          <w:kern w:val="0"/>
          <w:szCs w:val="24"/>
        </w:rPr>
        <w:t>инженерно</w:t>
      </w:r>
      <w:proofErr w:type="spellEnd"/>
      <w:r w:rsidRPr="00943780">
        <w:rPr>
          <w:kern w:val="0"/>
          <w:szCs w:val="24"/>
        </w:rPr>
        <w:t xml:space="preserve"> – геодезические, </w:t>
      </w:r>
      <w:proofErr w:type="spellStart"/>
      <w:r w:rsidRPr="00943780">
        <w:rPr>
          <w:kern w:val="0"/>
          <w:szCs w:val="24"/>
        </w:rPr>
        <w:t>инженерно</w:t>
      </w:r>
      <w:proofErr w:type="spellEnd"/>
      <w:r w:rsidRPr="00943780">
        <w:rPr>
          <w:kern w:val="0"/>
          <w:szCs w:val="24"/>
        </w:rPr>
        <w:t xml:space="preserve"> – геологические изыскания;</w:t>
      </w:r>
    </w:p>
    <w:p w:rsidR="00943780" w:rsidRPr="00943780" w:rsidRDefault="00943780" w:rsidP="00943780">
      <w:pPr>
        <w:suppressAutoHyphens/>
        <w:ind w:left="180" w:right="192" w:firstLine="360"/>
        <w:jc w:val="both"/>
        <w:rPr>
          <w:kern w:val="0"/>
          <w:szCs w:val="24"/>
        </w:rPr>
      </w:pPr>
      <w:r w:rsidRPr="00943780">
        <w:rPr>
          <w:kern w:val="0"/>
          <w:szCs w:val="24"/>
        </w:rPr>
        <w:t>- разработка проектно-сметной документации (стадии: рабочая документация);</w:t>
      </w:r>
    </w:p>
    <w:p w:rsidR="00943780" w:rsidRPr="00943780" w:rsidRDefault="00943780" w:rsidP="00943780">
      <w:pPr>
        <w:suppressAutoHyphens/>
        <w:ind w:left="180" w:right="192" w:firstLine="360"/>
        <w:jc w:val="both"/>
        <w:rPr>
          <w:kern w:val="0"/>
          <w:szCs w:val="24"/>
        </w:rPr>
      </w:pPr>
      <w:r w:rsidRPr="00943780">
        <w:rPr>
          <w:kern w:val="0"/>
          <w:szCs w:val="24"/>
        </w:rPr>
        <w:t xml:space="preserve">- </w:t>
      </w:r>
      <w:r w:rsidRPr="00943780">
        <w:rPr>
          <w:kern w:val="0"/>
          <w:sz w:val="22"/>
          <w:szCs w:val="22"/>
        </w:rPr>
        <w:t>прохождение экспертизы промышленной безопасности рабочей документации и экспертизы сметной документации совместно с заказчиком</w:t>
      </w:r>
      <w:r w:rsidRPr="00943780">
        <w:rPr>
          <w:kern w:val="0"/>
          <w:szCs w:val="24"/>
        </w:rPr>
        <w:t>;</w:t>
      </w:r>
    </w:p>
    <w:p w:rsidR="00943780" w:rsidRDefault="00943780" w:rsidP="00943780">
      <w:pPr>
        <w:tabs>
          <w:tab w:val="left" w:pos="180"/>
        </w:tabs>
        <w:spacing w:after="120"/>
        <w:ind w:left="180" w:right="192" w:firstLine="360"/>
        <w:jc w:val="both"/>
        <w:rPr>
          <w:kern w:val="0"/>
          <w:szCs w:val="24"/>
        </w:rPr>
      </w:pPr>
      <w:r w:rsidRPr="00943780">
        <w:rPr>
          <w:kern w:val="0"/>
          <w:szCs w:val="24"/>
        </w:rPr>
        <w:t xml:space="preserve">Состав и содержание разделов проектной документации должны соответствовать заданию на проектирование и ГОСТ </w:t>
      </w:r>
      <w:proofErr w:type="gramStart"/>
      <w:r w:rsidR="000603EA">
        <w:rPr>
          <w:kern w:val="0"/>
          <w:szCs w:val="24"/>
        </w:rPr>
        <w:t>Р</w:t>
      </w:r>
      <w:proofErr w:type="gramEnd"/>
      <w:r w:rsidR="000603EA">
        <w:rPr>
          <w:kern w:val="0"/>
          <w:szCs w:val="24"/>
        </w:rPr>
        <w:t xml:space="preserve"> </w:t>
      </w:r>
      <w:r w:rsidRPr="00943780">
        <w:rPr>
          <w:kern w:val="0"/>
          <w:szCs w:val="24"/>
        </w:rPr>
        <w:t>21. 1101-2009.</w:t>
      </w:r>
    </w:p>
    <w:p w:rsidR="00DF0F43" w:rsidRPr="00DF0F43" w:rsidRDefault="00DF0F43" w:rsidP="00DF0F43">
      <w:pPr>
        <w:tabs>
          <w:tab w:val="left" w:pos="180"/>
        </w:tabs>
        <w:spacing w:after="120"/>
        <w:ind w:left="180" w:right="192" w:firstLine="360"/>
        <w:jc w:val="both"/>
        <w:rPr>
          <w:kern w:val="0"/>
          <w:szCs w:val="24"/>
        </w:rPr>
      </w:pPr>
      <w:proofErr w:type="gramStart"/>
      <w:r w:rsidRPr="00DF0F43">
        <w:rPr>
          <w:kern w:val="0"/>
          <w:szCs w:val="24"/>
        </w:rPr>
        <w:t>Необходимо действующее Свидетельство (копия), выданное саморегулируемой организацией о допуске к работам, которые оказывают влияние на безопасность объектов капитального строительства по инженерным изысканиям (в соответствии с перечнем, утвержденным Приказом Министерства регионального развития РФ от 30.12.2009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w:t>
      </w:r>
      <w:proofErr w:type="gramEnd"/>
      <w:r w:rsidRPr="00DF0F43">
        <w:rPr>
          <w:kern w:val="0"/>
          <w:szCs w:val="24"/>
        </w:rPr>
        <w:t xml:space="preserve"> объектов капитального строительства»):</w:t>
      </w:r>
    </w:p>
    <w:p w:rsidR="00DF0F43" w:rsidRPr="00DF0F43" w:rsidRDefault="00DF0F43" w:rsidP="00DF0F43">
      <w:pPr>
        <w:tabs>
          <w:tab w:val="left" w:pos="180"/>
        </w:tabs>
        <w:spacing w:after="120"/>
        <w:ind w:left="180" w:right="192" w:firstLine="360"/>
        <w:jc w:val="both"/>
        <w:rPr>
          <w:kern w:val="0"/>
          <w:szCs w:val="24"/>
        </w:rPr>
      </w:pPr>
      <w:r w:rsidRPr="00DF0F43">
        <w:rPr>
          <w:kern w:val="0"/>
          <w:szCs w:val="24"/>
        </w:rPr>
        <w:t>Раздел II. Виды работ по подготовке проектной документации</w:t>
      </w:r>
    </w:p>
    <w:p w:rsidR="00DF0F43" w:rsidRPr="00DF0F43" w:rsidRDefault="00DF0F43" w:rsidP="00DF0F43">
      <w:pPr>
        <w:tabs>
          <w:tab w:val="left" w:pos="180"/>
        </w:tabs>
        <w:spacing w:after="120"/>
        <w:ind w:left="180" w:right="192" w:firstLine="360"/>
        <w:jc w:val="both"/>
        <w:rPr>
          <w:kern w:val="0"/>
          <w:szCs w:val="24"/>
        </w:rPr>
      </w:pPr>
      <w:r w:rsidRPr="00DF0F43">
        <w:rPr>
          <w:kern w:val="0"/>
          <w:szCs w:val="24"/>
        </w:rPr>
        <w:t>п.1. Работы по подготовке схемы планировочной организации земельного участка:</w:t>
      </w:r>
    </w:p>
    <w:p w:rsidR="00DF0F43" w:rsidRPr="00DF0F43" w:rsidRDefault="00DF0F43" w:rsidP="00DF0F43">
      <w:pPr>
        <w:tabs>
          <w:tab w:val="left" w:pos="180"/>
        </w:tabs>
        <w:spacing w:after="120"/>
        <w:ind w:left="180" w:right="192" w:firstLine="360"/>
        <w:jc w:val="both"/>
        <w:rPr>
          <w:kern w:val="0"/>
          <w:szCs w:val="24"/>
        </w:rPr>
      </w:pPr>
      <w:proofErr w:type="spellStart"/>
      <w:r w:rsidRPr="00DF0F43">
        <w:rPr>
          <w:kern w:val="0"/>
          <w:szCs w:val="24"/>
        </w:rPr>
        <w:t>п.п</w:t>
      </w:r>
      <w:proofErr w:type="spellEnd"/>
      <w:r w:rsidRPr="00DF0F43">
        <w:rPr>
          <w:kern w:val="0"/>
          <w:szCs w:val="24"/>
        </w:rPr>
        <w:t>. 1.2. Работы по подготовке схемы планировочной организации трассы линейного объекта;</w:t>
      </w:r>
    </w:p>
    <w:p w:rsidR="00DF0F43" w:rsidRPr="00DF0F43" w:rsidRDefault="00DF0F43" w:rsidP="00DF0F43">
      <w:pPr>
        <w:tabs>
          <w:tab w:val="left" w:pos="180"/>
        </w:tabs>
        <w:spacing w:after="120"/>
        <w:ind w:left="180" w:right="192" w:firstLine="360"/>
        <w:jc w:val="both"/>
        <w:rPr>
          <w:kern w:val="0"/>
          <w:szCs w:val="24"/>
        </w:rPr>
      </w:pPr>
      <w:proofErr w:type="spellStart"/>
      <w:r w:rsidRPr="00DF0F43">
        <w:rPr>
          <w:kern w:val="0"/>
          <w:szCs w:val="24"/>
        </w:rPr>
        <w:t>п.п</w:t>
      </w:r>
      <w:proofErr w:type="spellEnd"/>
      <w:r w:rsidRPr="00DF0F43">
        <w:rPr>
          <w:kern w:val="0"/>
          <w:szCs w:val="24"/>
        </w:rPr>
        <w:t xml:space="preserve">. 1.3. Работы по подготовке </w:t>
      </w:r>
      <w:proofErr w:type="gramStart"/>
      <w:r w:rsidRPr="00DF0F43">
        <w:rPr>
          <w:kern w:val="0"/>
          <w:szCs w:val="24"/>
        </w:rPr>
        <w:t>схемы планировочной организации полосы отвода линейного сооружения</w:t>
      </w:r>
      <w:proofErr w:type="gramEnd"/>
      <w:r w:rsidRPr="00DF0F43">
        <w:rPr>
          <w:kern w:val="0"/>
          <w:szCs w:val="24"/>
        </w:rPr>
        <w:t>;</w:t>
      </w:r>
    </w:p>
    <w:p w:rsidR="00DF0F43" w:rsidRPr="00DF0F43" w:rsidRDefault="00DF0F43" w:rsidP="00DF0F43">
      <w:pPr>
        <w:tabs>
          <w:tab w:val="left" w:pos="180"/>
        </w:tabs>
        <w:spacing w:after="120"/>
        <w:ind w:left="180" w:right="192" w:firstLine="360"/>
        <w:jc w:val="both"/>
        <w:rPr>
          <w:kern w:val="0"/>
          <w:szCs w:val="24"/>
        </w:rPr>
      </w:pPr>
      <w:r w:rsidRPr="00DF0F43">
        <w:rPr>
          <w:kern w:val="0"/>
          <w:szCs w:val="24"/>
        </w:rPr>
        <w:t>п. 3. Работы по подготовке конструктивных решений</w:t>
      </w:r>
    </w:p>
    <w:p w:rsidR="00DF0F43" w:rsidRPr="00DF0F43" w:rsidRDefault="00DF0F43" w:rsidP="00DF0F43">
      <w:pPr>
        <w:tabs>
          <w:tab w:val="left" w:pos="180"/>
        </w:tabs>
        <w:spacing w:after="120"/>
        <w:ind w:left="180" w:right="192" w:firstLine="360"/>
        <w:jc w:val="both"/>
        <w:rPr>
          <w:kern w:val="0"/>
          <w:szCs w:val="24"/>
        </w:rPr>
      </w:pPr>
      <w:r w:rsidRPr="00DF0F43">
        <w:rPr>
          <w:kern w:val="0"/>
          <w:szCs w:val="24"/>
        </w:rPr>
        <w:t>и (или)</w:t>
      </w:r>
    </w:p>
    <w:p w:rsidR="00DF0F43" w:rsidRPr="00DF0F43" w:rsidRDefault="00DF0F43" w:rsidP="00DF0F43">
      <w:pPr>
        <w:tabs>
          <w:tab w:val="left" w:pos="180"/>
        </w:tabs>
        <w:spacing w:after="120"/>
        <w:ind w:left="180" w:right="192" w:firstLine="360"/>
        <w:jc w:val="both"/>
        <w:rPr>
          <w:kern w:val="0"/>
          <w:szCs w:val="24"/>
        </w:rPr>
      </w:pPr>
      <w:r w:rsidRPr="00DF0F43">
        <w:rPr>
          <w:kern w:val="0"/>
          <w:szCs w:val="24"/>
        </w:rPr>
        <w:t>п.13.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w:t>
      </w:r>
    </w:p>
    <w:p w:rsidR="00943780" w:rsidRPr="00943780" w:rsidRDefault="00943780" w:rsidP="00943780">
      <w:pPr>
        <w:tabs>
          <w:tab w:val="left" w:pos="180"/>
        </w:tabs>
        <w:spacing w:after="120"/>
        <w:ind w:left="180" w:right="192" w:firstLine="360"/>
        <w:jc w:val="both"/>
        <w:rPr>
          <w:kern w:val="0"/>
          <w:szCs w:val="24"/>
        </w:rPr>
      </w:pPr>
      <w:proofErr w:type="gramStart"/>
      <w:r w:rsidRPr="00943780">
        <w:rPr>
          <w:kern w:val="0"/>
          <w:szCs w:val="24"/>
        </w:rPr>
        <w:t>Результатом проектно-изыскательских работ является проектно-сметная документация с инженерными изысканиями, выполненная в соответствии с законодательством Р</w:t>
      </w:r>
      <w:r w:rsidR="00863F62">
        <w:rPr>
          <w:kern w:val="0"/>
          <w:szCs w:val="24"/>
        </w:rPr>
        <w:t xml:space="preserve">оссийской </w:t>
      </w:r>
      <w:r w:rsidRPr="00943780">
        <w:rPr>
          <w:kern w:val="0"/>
          <w:szCs w:val="24"/>
        </w:rPr>
        <w:t>Ф</w:t>
      </w:r>
      <w:r w:rsidR="00863F62">
        <w:rPr>
          <w:kern w:val="0"/>
          <w:szCs w:val="24"/>
        </w:rPr>
        <w:t>едерации</w:t>
      </w:r>
      <w:r w:rsidRPr="00943780">
        <w:rPr>
          <w:kern w:val="0"/>
          <w:szCs w:val="24"/>
        </w:rPr>
        <w:t>, включающая все выполненные этапы проектирования согласно календарному плану работ, согласованная с соответствующими службами, выдавшими технические условия для проектирования, имеющая положительное заключение экспертизы промышленной безопасности, экспертизу сметной документации и принятая Заказчиком по акту сдачи-приёмки результатов работ.</w:t>
      </w:r>
      <w:proofErr w:type="gramEnd"/>
    </w:p>
    <w:p w:rsidR="00943780" w:rsidRPr="00943780" w:rsidRDefault="00943780" w:rsidP="00943780">
      <w:pPr>
        <w:tabs>
          <w:tab w:val="left" w:pos="-78"/>
          <w:tab w:val="left" w:pos="180"/>
        </w:tabs>
        <w:spacing w:after="120"/>
        <w:ind w:left="180" w:right="192" w:firstLine="360"/>
        <w:jc w:val="both"/>
        <w:rPr>
          <w:kern w:val="0"/>
          <w:szCs w:val="24"/>
        </w:rPr>
      </w:pPr>
      <w:r w:rsidRPr="00943780">
        <w:rPr>
          <w:kern w:val="0"/>
          <w:szCs w:val="24"/>
        </w:rPr>
        <w:t>Технические, экономические и другие решения, принятые в проекте, должны соответствовать требованиям задания на проектирование, СНиП, действующим нормативным и правовым актам Российской Федерации и Удмуртской Республики.</w:t>
      </w:r>
    </w:p>
    <w:p w:rsidR="00943780" w:rsidRPr="00943780" w:rsidRDefault="00943780" w:rsidP="00943780">
      <w:pPr>
        <w:suppressAutoHyphens/>
        <w:ind w:left="180" w:right="192" w:firstLine="360"/>
        <w:rPr>
          <w:kern w:val="0"/>
          <w:szCs w:val="24"/>
        </w:rPr>
      </w:pPr>
    </w:p>
    <w:p w:rsidR="00CC6FE9" w:rsidRDefault="00CC6FE9" w:rsidP="00CC6FE9">
      <w:pPr>
        <w:rPr>
          <w:b/>
          <w:sz w:val="20"/>
        </w:rPr>
      </w:pPr>
    </w:p>
    <w:tbl>
      <w:tblPr>
        <w:tblW w:w="9959" w:type="dxa"/>
        <w:jc w:val="center"/>
        <w:tblLook w:val="01E0" w:firstRow="1" w:lastRow="1" w:firstColumn="1" w:lastColumn="1" w:noHBand="0" w:noVBand="0"/>
      </w:tblPr>
      <w:tblGrid>
        <w:gridCol w:w="5406"/>
        <w:gridCol w:w="4553"/>
      </w:tblGrid>
      <w:tr w:rsidR="000603EA" w:rsidRPr="00CC6FE9" w:rsidTr="00BC2C98">
        <w:trPr>
          <w:trHeight w:val="370"/>
          <w:jc w:val="center"/>
        </w:trPr>
        <w:tc>
          <w:tcPr>
            <w:tcW w:w="5406" w:type="dxa"/>
          </w:tcPr>
          <w:p w:rsidR="000603EA" w:rsidRPr="00CC6FE9" w:rsidRDefault="000603EA" w:rsidP="00BC2C98">
            <w:pPr>
              <w:shd w:val="clear" w:color="auto" w:fill="FFFFFF"/>
              <w:suppressAutoHyphens/>
              <w:spacing w:before="5"/>
              <w:ind w:right="-8"/>
              <w:jc w:val="center"/>
              <w:rPr>
                <w:kern w:val="0"/>
                <w:sz w:val="20"/>
                <w:lang w:eastAsia="ar-SA"/>
              </w:rPr>
            </w:pPr>
            <w:r w:rsidRPr="00CC6FE9">
              <w:rPr>
                <w:b/>
                <w:bCs/>
                <w:kern w:val="0"/>
                <w:sz w:val="20"/>
                <w:lang w:eastAsia="ar-SA"/>
              </w:rPr>
              <w:t>Заказчик:</w:t>
            </w:r>
          </w:p>
        </w:tc>
        <w:tc>
          <w:tcPr>
            <w:tcW w:w="4553" w:type="dxa"/>
          </w:tcPr>
          <w:p w:rsidR="000603EA" w:rsidRPr="00CC6FE9" w:rsidRDefault="000603EA" w:rsidP="00BC2C98">
            <w:pPr>
              <w:shd w:val="clear" w:color="auto" w:fill="FFFFFF"/>
              <w:suppressAutoHyphens/>
              <w:spacing w:before="5"/>
              <w:ind w:right="-8"/>
              <w:jc w:val="center"/>
              <w:rPr>
                <w:kern w:val="0"/>
                <w:sz w:val="20"/>
                <w:lang w:eastAsia="ar-SA"/>
              </w:rPr>
            </w:pPr>
            <w:r w:rsidRPr="00CC6FE9">
              <w:rPr>
                <w:b/>
                <w:bCs/>
                <w:kern w:val="0"/>
                <w:sz w:val="20"/>
                <w:lang w:eastAsia="ar-SA"/>
              </w:rPr>
              <w:t>Исполнитель:</w:t>
            </w:r>
          </w:p>
        </w:tc>
      </w:tr>
      <w:tr w:rsidR="000603EA" w:rsidRPr="00CC6FE9" w:rsidTr="00BC2C98">
        <w:trPr>
          <w:jc w:val="center"/>
        </w:trPr>
        <w:tc>
          <w:tcPr>
            <w:tcW w:w="5406" w:type="dxa"/>
          </w:tcPr>
          <w:p w:rsidR="000603EA" w:rsidRPr="00CC6FE9" w:rsidRDefault="000603EA" w:rsidP="00BC2C98">
            <w:pPr>
              <w:shd w:val="clear" w:color="auto" w:fill="FFFFFF"/>
              <w:suppressAutoHyphens/>
              <w:spacing w:before="5"/>
              <w:ind w:right="-8"/>
              <w:jc w:val="center"/>
              <w:rPr>
                <w:b/>
                <w:kern w:val="0"/>
                <w:sz w:val="20"/>
                <w:lang w:eastAsia="ar-SA"/>
              </w:rPr>
            </w:pPr>
            <w:r w:rsidRPr="00CC6FE9">
              <w:rPr>
                <w:b/>
                <w:kern w:val="0"/>
                <w:sz w:val="20"/>
                <w:lang w:eastAsia="ar-SA"/>
              </w:rPr>
              <w:t>Администрация муниципального образования «Красногорский район»</w:t>
            </w:r>
          </w:p>
          <w:p w:rsidR="000603EA" w:rsidRPr="00CC6FE9" w:rsidRDefault="000603EA" w:rsidP="00BC2C98">
            <w:pPr>
              <w:shd w:val="clear" w:color="auto" w:fill="FFFFFF"/>
              <w:suppressAutoHyphens/>
              <w:spacing w:before="5"/>
              <w:ind w:right="-8"/>
              <w:jc w:val="center"/>
              <w:rPr>
                <w:kern w:val="0"/>
                <w:sz w:val="20"/>
                <w:lang w:eastAsia="ar-SA"/>
              </w:rPr>
            </w:pPr>
          </w:p>
          <w:p w:rsidR="000603EA" w:rsidRDefault="000603EA" w:rsidP="00BC2C98">
            <w:pPr>
              <w:shd w:val="clear" w:color="auto" w:fill="FFFFFF"/>
              <w:suppressAutoHyphens/>
              <w:spacing w:before="5"/>
              <w:ind w:right="-8"/>
              <w:rPr>
                <w:kern w:val="0"/>
                <w:sz w:val="20"/>
                <w:lang w:eastAsia="ar-SA"/>
              </w:rPr>
            </w:pPr>
            <w:r w:rsidRPr="00CC6FE9">
              <w:rPr>
                <w:kern w:val="0"/>
                <w:sz w:val="20"/>
                <w:lang w:eastAsia="ar-SA"/>
              </w:rPr>
              <w:t xml:space="preserve">Глава </w:t>
            </w:r>
            <w:proofErr w:type="gramStart"/>
            <w:r>
              <w:rPr>
                <w:kern w:val="0"/>
                <w:sz w:val="20"/>
                <w:lang w:eastAsia="ar-SA"/>
              </w:rPr>
              <w:t>муниципального</w:t>
            </w:r>
            <w:proofErr w:type="gramEnd"/>
          </w:p>
          <w:p w:rsidR="000603EA" w:rsidRPr="00CC6FE9" w:rsidRDefault="000603EA" w:rsidP="00BC2C98">
            <w:pPr>
              <w:shd w:val="clear" w:color="auto" w:fill="FFFFFF"/>
              <w:suppressAutoHyphens/>
              <w:spacing w:before="5"/>
              <w:ind w:right="-8"/>
              <w:rPr>
                <w:kern w:val="0"/>
                <w:sz w:val="20"/>
                <w:lang w:eastAsia="ar-SA"/>
              </w:rPr>
            </w:pPr>
            <w:r>
              <w:rPr>
                <w:kern w:val="0"/>
                <w:sz w:val="20"/>
                <w:lang w:eastAsia="ar-SA"/>
              </w:rPr>
              <w:t>образования</w:t>
            </w:r>
            <w:r w:rsidRPr="00CC6FE9">
              <w:rPr>
                <w:kern w:val="0"/>
                <w:sz w:val="20"/>
                <w:lang w:eastAsia="ar-SA"/>
              </w:rPr>
              <w:t xml:space="preserve"> __________________</w:t>
            </w:r>
            <w:proofErr w:type="spellStart"/>
            <w:r>
              <w:rPr>
                <w:kern w:val="0"/>
                <w:sz w:val="20"/>
                <w:lang w:eastAsia="ar-SA"/>
              </w:rPr>
              <w:t>В.С.Корепанов</w:t>
            </w:r>
            <w:proofErr w:type="spellEnd"/>
            <w:r w:rsidRPr="00CC6FE9">
              <w:rPr>
                <w:kern w:val="0"/>
                <w:sz w:val="20"/>
                <w:lang w:eastAsia="ar-SA"/>
              </w:rPr>
              <w:t xml:space="preserve">                                                                      </w:t>
            </w:r>
            <w:r>
              <w:rPr>
                <w:kern w:val="0"/>
                <w:sz w:val="20"/>
                <w:lang w:eastAsia="ar-SA"/>
              </w:rPr>
              <w:t xml:space="preserve">         </w:t>
            </w:r>
          </w:p>
        </w:tc>
        <w:tc>
          <w:tcPr>
            <w:tcW w:w="4553" w:type="dxa"/>
          </w:tcPr>
          <w:p w:rsidR="000603EA" w:rsidRPr="00CC6FE9" w:rsidRDefault="000603EA" w:rsidP="00BC2C98">
            <w:pPr>
              <w:shd w:val="clear" w:color="auto" w:fill="FFFFFF"/>
              <w:suppressAutoHyphens/>
              <w:spacing w:before="5"/>
              <w:ind w:right="-8"/>
              <w:jc w:val="center"/>
              <w:rPr>
                <w:kern w:val="0"/>
                <w:sz w:val="20"/>
                <w:lang w:eastAsia="ar-SA"/>
              </w:rPr>
            </w:pPr>
          </w:p>
        </w:tc>
      </w:tr>
    </w:tbl>
    <w:p w:rsidR="000603EA" w:rsidRPr="00943780" w:rsidRDefault="000603EA" w:rsidP="000603EA">
      <w:pPr>
        <w:rPr>
          <w:sz w:val="20"/>
        </w:rPr>
      </w:pPr>
      <w:r w:rsidRPr="00943780">
        <w:rPr>
          <w:sz w:val="20"/>
        </w:rPr>
        <w:t xml:space="preserve">                                            </w:t>
      </w:r>
      <w:proofErr w:type="spellStart"/>
      <w:r w:rsidRPr="00943780">
        <w:rPr>
          <w:sz w:val="20"/>
        </w:rPr>
        <w:t>м.п</w:t>
      </w:r>
      <w:proofErr w:type="spellEnd"/>
      <w:r w:rsidRPr="00943780">
        <w:rPr>
          <w:sz w:val="20"/>
        </w:rPr>
        <w:t>.</w:t>
      </w:r>
    </w:p>
    <w:p w:rsidR="00CC6FE9" w:rsidRDefault="00CC6FE9" w:rsidP="00CC6FE9">
      <w:pPr>
        <w:rPr>
          <w:b/>
          <w:sz w:val="20"/>
        </w:rPr>
      </w:pPr>
    </w:p>
    <w:p w:rsidR="00526B74" w:rsidRDefault="00526B74" w:rsidP="00CC6FE9">
      <w:pPr>
        <w:jc w:val="right"/>
        <w:rPr>
          <w:sz w:val="20"/>
        </w:rPr>
      </w:pPr>
    </w:p>
    <w:p w:rsidR="00CC6FE9" w:rsidRPr="00730A4B" w:rsidRDefault="00CC6FE9" w:rsidP="00CC6FE9">
      <w:pPr>
        <w:jc w:val="right"/>
        <w:rPr>
          <w:sz w:val="20"/>
        </w:rPr>
      </w:pPr>
      <w:r w:rsidRPr="00730A4B">
        <w:rPr>
          <w:sz w:val="20"/>
        </w:rPr>
        <w:lastRenderedPageBreak/>
        <w:t xml:space="preserve">Приложение № </w:t>
      </w:r>
      <w:r>
        <w:rPr>
          <w:sz w:val="20"/>
        </w:rPr>
        <w:t>2</w:t>
      </w:r>
    </w:p>
    <w:p w:rsidR="00CC6FE9" w:rsidRPr="00730A4B" w:rsidRDefault="00CC6FE9" w:rsidP="00CC6FE9">
      <w:pPr>
        <w:jc w:val="right"/>
        <w:rPr>
          <w:sz w:val="20"/>
        </w:rPr>
      </w:pPr>
      <w:r w:rsidRPr="00730A4B">
        <w:rPr>
          <w:sz w:val="20"/>
        </w:rPr>
        <w:t xml:space="preserve">к муниципальному  контракту </w:t>
      </w:r>
    </w:p>
    <w:p w:rsidR="00CC6FE9" w:rsidRPr="00730A4B" w:rsidRDefault="00CC6FE9" w:rsidP="00CC6FE9">
      <w:pPr>
        <w:autoSpaceDE w:val="0"/>
        <w:autoSpaceDN w:val="0"/>
        <w:adjustRightInd w:val="0"/>
        <w:jc w:val="right"/>
        <w:rPr>
          <w:bCs/>
          <w:kern w:val="0"/>
          <w:sz w:val="20"/>
          <w:u w:val="single"/>
        </w:rPr>
      </w:pPr>
      <w:r w:rsidRPr="00730A4B">
        <w:rPr>
          <w:bCs/>
          <w:kern w:val="0"/>
          <w:sz w:val="20"/>
          <w:szCs w:val="16"/>
        </w:rPr>
        <w:t xml:space="preserve">№ </w:t>
      </w:r>
      <w:r w:rsidRPr="00730A4B">
        <w:rPr>
          <w:bCs/>
          <w:kern w:val="0"/>
          <w:sz w:val="20"/>
          <w:szCs w:val="16"/>
          <w:u w:val="single"/>
        </w:rPr>
        <w:tab/>
      </w:r>
      <w:r w:rsidRPr="00730A4B">
        <w:rPr>
          <w:bCs/>
          <w:kern w:val="0"/>
          <w:sz w:val="20"/>
          <w:szCs w:val="16"/>
          <w:u w:val="single"/>
        </w:rPr>
        <w:tab/>
      </w:r>
      <w:r w:rsidRPr="00730A4B">
        <w:rPr>
          <w:bCs/>
          <w:kern w:val="0"/>
          <w:sz w:val="20"/>
          <w:szCs w:val="16"/>
          <w:u w:val="single"/>
        </w:rPr>
        <w:tab/>
      </w:r>
    </w:p>
    <w:p w:rsidR="00CC6FE9" w:rsidRDefault="00CC6FE9" w:rsidP="00CC6FE9">
      <w:pPr>
        <w:jc w:val="right"/>
        <w:rPr>
          <w:sz w:val="20"/>
        </w:rPr>
      </w:pPr>
      <w:r w:rsidRPr="00730A4B">
        <w:rPr>
          <w:bCs/>
          <w:sz w:val="20"/>
        </w:rPr>
        <w:t xml:space="preserve">от «_____» </w:t>
      </w:r>
      <w:r w:rsidRPr="00730A4B">
        <w:rPr>
          <w:bCs/>
          <w:sz w:val="20"/>
          <w:u w:val="single"/>
        </w:rPr>
        <w:t xml:space="preserve">        </w:t>
      </w:r>
      <w:r w:rsidR="00526B74">
        <w:rPr>
          <w:bCs/>
          <w:sz w:val="20"/>
          <w:u w:val="single"/>
        </w:rPr>
        <w:t xml:space="preserve">           </w:t>
      </w:r>
      <w:r w:rsidRPr="00730A4B">
        <w:rPr>
          <w:bCs/>
          <w:sz w:val="20"/>
          <w:u w:val="single"/>
        </w:rPr>
        <w:t xml:space="preserve">   </w:t>
      </w:r>
      <w:r w:rsidRPr="00730A4B">
        <w:rPr>
          <w:bCs/>
          <w:sz w:val="20"/>
        </w:rPr>
        <w:t>201</w:t>
      </w:r>
      <w:r>
        <w:rPr>
          <w:bCs/>
          <w:sz w:val="20"/>
        </w:rPr>
        <w:t>6</w:t>
      </w:r>
      <w:r w:rsidRPr="00730A4B">
        <w:rPr>
          <w:bCs/>
          <w:sz w:val="20"/>
        </w:rPr>
        <w:t>г</w:t>
      </w:r>
      <w:r w:rsidRPr="00730A4B">
        <w:rPr>
          <w:sz w:val="20"/>
        </w:rPr>
        <w:t xml:space="preserve"> </w:t>
      </w:r>
    </w:p>
    <w:p w:rsidR="00CC6FE9" w:rsidRDefault="00CC6FE9" w:rsidP="00CC6FE9">
      <w:pPr>
        <w:rPr>
          <w:b/>
          <w:sz w:val="20"/>
        </w:rPr>
      </w:pPr>
    </w:p>
    <w:p w:rsidR="00CC6FE9" w:rsidRDefault="00CC6FE9" w:rsidP="00CC6FE9">
      <w:pPr>
        <w:rPr>
          <w:b/>
          <w:sz w:val="20"/>
        </w:rPr>
      </w:pPr>
    </w:p>
    <w:p w:rsidR="00CC6FE9" w:rsidRDefault="00CC6FE9" w:rsidP="00CC6FE9">
      <w:pPr>
        <w:rPr>
          <w:b/>
          <w:sz w:val="20"/>
        </w:rPr>
      </w:pPr>
    </w:p>
    <w:p w:rsidR="00CC6FE9" w:rsidRDefault="00CC6FE9" w:rsidP="00CC6FE9">
      <w:pPr>
        <w:rPr>
          <w:b/>
          <w:sz w:val="20"/>
        </w:rPr>
      </w:pPr>
    </w:p>
    <w:p w:rsidR="00CC6FE9" w:rsidRDefault="00CC6FE9" w:rsidP="00CC6FE9">
      <w:pPr>
        <w:jc w:val="center"/>
        <w:rPr>
          <w:b/>
          <w:bCs/>
          <w:sz w:val="22"/>
          <w:szCs w:val="22"/>
        </w:rPr>
      </w:pPr>
      <w:r w:rsidRPr="00CC6FE9">
        <w:rPr>
          <w:b/>
          <w:bCs/>
          <w:sz w:val="22"/>
          <w:szCs w:val="22"/>
        </w:rPr>
        <w:t>Календарный план выполнения работ</w:t>
      </w:r>
    </w:p>
    <w:p w:rsidR="0055449C" w:rsidRPr="00CC6FE9" w:rsidRDefault="0055449C" w:rsidP="00CC6FE9">
      <w:pPr>
        <w:jc w:val="center"/>
        <w:rPr>
          <w:b/>
          <w:bCs/>
          <w:sz w:val="22"/>
          <w:szCs w:val="22"/>
        </w:rPr>
      </w:pPr>
      <w:r w:rsidRPr="0055449C">
        <w:rPr>
          <w:b/>
          <w:bCs/>
          <w:sz w:val="22"/>
          <w:szCs w:val="22"/>
        </w:rPr>
        <w:t xml:space="preserve">на выполнение проектно-изыскательских работ на объекте: "Техническое перевооружение системы теплоснабжения (с установкой модульной котельной) с переводом на газ школы по </w:t>
      </w:r>
      <w:proofErr w:type="spellStart"/>
      <w:r w:rsidRPr="0055449C">
        <w:rPr>
          <w:b/>
          <w:bCs/>
          <w:sz w:val="22"/>
          <w:szCs w:val="22"/>
        </w:rPr>
        <w:t>ул</w:t>
      </w:r>
      <w:proofErr w:type="gramStart"/>
      <w:r w:rsidRPr="0055449C">
        <w:rPr>
          <w:b/>
          <w:bCs/>
          <w:sz w:val="22"/>
          <w:szCs w:val="22"/>
        </w:rPr>
        <w:t>.С</w:t>
      </w:r>
      <w:proofErr w:type="gramEnd"/>
      <w:r w:rsidRPr="0055449C">
        <w:rPr>
          <w:b/>
          <w:bCs/>
          <w:sz w:val="22"/>
          <w:szCs w:val="22"/>
        </w:rPr>
        <w:t>оветская</w:t>
      </w:r>
      <w:proofErr w:type="spellEnd"/>
      <w:r w:rsidRPr="0055449C">
        <w:rPr>
          <w:b/>
          <w:bCs/>
          <w:sz w:val="22"/>
          <w:szCs w:val="22"/>
        </w:rPr>
        <w:t xml:space="preserve"> в </w:t>
      </w:r>
      <w:proofErr w:type="spellStart"/>
      <w:r w:rsidRPr="0055449C">
        <w:rPr>
          <w:b/>
          <w:bCs/>
          <w:sz w:val="22"/>
          <w:szCs w:val="22"/>
        </w:rPr>
        <w:t>д.Большой</w:t>
      </w:r>
      <w:proofErr w:type="spellEnd"/>
      <w:r w:rsidRPr="0055449C">
        <w:rPr>
          <w:b/>
          <w:bCs/>
          <w:sz w:val="22"/>
          <w:szCs w:val="22"/>
        </w:rPr>
        <w:t xml:space="preserve"> </w:t>
      </w:r>
      <w:proofErr w:type="spellStart"/>
      <w:r w:rsidRPr="0055449C">
        <w:rPr>
          <w:b/>
          <w:bCs/>
          <w:sz w:val="22"/>
          <w:szCs w:val="22"/>
        </w:rPr>
        <w:t>Селег</w:t>
      </w:r>
      <w:proofErr w:type="spellEnd"/>
      <w:r w:rsidRPr="0055449C">
        <w:rPr>
          <w:b/>
          <w:bCs/>
          <w:sz w:val="22"/>
          <w:szCs w:val="22"/>
        </w:rPr>
        <w:t xml:space="preserve"> Красногорского района Удмуртской Республики"</w:t>
      </w:r>
      <w:r>
        <w:rPr>
          <w:b/>
          <w:bCs/>
          <w:sz w:val="22"/>
          <w:szCs w:val="22"/>
        </w:rPr>
        <w:t>.</w:t>
      </w:r>
    </w:p>
    <w:p w:rsidR="00CC6FE9" w:rsidRPr="00CC6FE9" w:rsidRDefault="00CC6FE9" w:rsidP="00CC6FE9">
      <w:pPr>
        <w:rPr>
          <w:b/>
          <w:i/>
          <w:iCs/>
          <w:sz w:val="20"/>
        </w:rPr>
      </w:pPr>
    </w:p>
    <w:tbl>
      <w:tblPr>
        <w:tblW w:w="1015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88"/>
        <w:gridCol w:w="2798"/>
        <w:gridCol w:w="1701"/>
        <w:gridCol w:w="1417"/>
        <w:gridCol w:w="1248"/>
      </w:tblGrid>
      <w:tr w:rsidR="00CC6FE9" w:rsidRPr="00CC6FE9" w:rsidTr="005A1C19">
        <w:trPr>
          <w:cantSplit/>
          <w:trHeight w:val="285"/>
          <w:jc w:val="center"/>
        </w:trPr>
        <w:tc>
          <w:tcPr>
            <w:tcW w:w="2988" w:type="dxa"/>
            <w:vMerge w:val="restart"/>
            <w:tcBorders>
              <w:top w:val="single" w:sz="4" w:space="0" w:color="auto"/>
              <w:left w:val="single" w:sz="4" w:space="0" w:color="auto"/>
              <w:bottom w:val="single" w:sz="4" w:space="0" w:color="auto"/>
              <w:right w:val="single" w:sz="4" w:space="0" w:color="auto"/>
            </w:tcBorders>
            <w:vAlign w:val="center"/>
          </w:tcPr>
          <w:p w:rsidR="00CC6FE9" w:rsidRPr="00CC6FE9" w:rsidRDefault="00CC6FE9" w:rsidP="005A1C19">
            <w:pPr>
              <w:jc w:val="center"/>
              <w:rPr>
                <w:b/>
                <w:sz w:val="20"/>
              </w:rPr>
            </w:pPr>
            <w:r w:rsidRPr="00CC6FE9">
              <w:rPr>
                <w:b/>
                <w:sz w:val="20"/>
              </w:rPr>
              <w:t>Наименование этапа</w:t>
            </w:r>
          </w:p>
        </w:tc>
        <w:tc>
          <w:tcPr>
            <w:tcW w:w="2798" w:type="dxa"/>
            <w:vMerge w:val="restart"/>
            <w:tcBorders>
              <w:top w:val="single" w:sz="4" w:space="0" w:color="auto"/>
              <w:left w:val="single" w:sz="4" w:space="0" w:color="auto"/>
              <w:bottom w:val="single" w:sz="4" w:space="0" w:color="auto"/>
              <w:right w:val="single" w:sz="4" w:space="0" w:color="auto"/>
            </w:tcBorders>
            <w:vAlign w:val="center"/>
          </w:tcPr>
          <w:p w:rsidR="00CC6FE9" w:rsidRPr="00CC6FE9" w:rsidRDefault="00CC6FE9" w:rsidP="005A1C19">
            <w:pPr>
              <w:jc w:val="center"/>
              <w:rPr>
                <w:b/>
                <w:sz w:val="20"/>
              </w:rPr>
            </w:pPr>
            <w:r w:rsidRPr="00CC6FE9">
              <w:rPr>
                <w:b/>
                <w:sz w:val="20"/>
              </w:rPr>
              <w:t>Результаты работ по этапу</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CC6FE9" w:rsidRPr="00CC6FE9" w:rsidRDefault="00CC6FE9" w:rsidP="005A1C19">
            <w:pPr>
              <w:jc w:val="center"/>
              <w:rPr>
                <w:b/>
                <w:sz w:val="20"/>
              </w:rPr>
            </w:pPr>
            <w:r w:rsidRPr="00CC6FE9">
              <w:rPr>
                <w:b/>
                <w:sz w:val="20"/>
              </w:rPr>
              <w:t>Сроки выполнения работ</w:t>
            </w:r>
          </w:p>
        </w:tc>
        <w:tc>
          <w:tcPr>
            <w:tcW w:w="1248" w:type="dxa"/>
            <w:vMerge w:val="restart"/>
            <w:tcBorders>
              <w:top w:val="single" w:sz="4" w:space="0" w:color="auto"/>
              <w:left w:val="single" w:sz="4" w:space="0" w:color="auto"/>
              <w:bottom w:val="single" w:sz="4" w:space="0" w:color="auto"/>
              <w:right w:val="single" w:sz="4" w:space="0" w:color="auto"/>
            </w:tcBorders>
            <w:vAlign w:val="center"/>
          </w:tcPr>
          <w:p w:rsidR="00CC6FE9" w:rsidRPr="00CC6FE9" w:rsidRDefault="00CC6FE9" w:rsidP="005A1C19">
            <w:pPr>
              <w:jc w:val="center"/>
              <w:rPr>
                <w:b/>
                <w:sz w:val="20"/>
              </w:rPr>
            </w:pPr>
            <w:r w:rsidRPr="00CC6FE9">
              <w:rPr>
                <w:b/>
                <w:sz w:val="20"/>
              </w:rPr>
              <w:t xml:space="preserve">Цена работ по этапу </w:t>
            </w:r>
            <w:proofErr w:type="spellStart"/>
            <w:r w:rsidRPr="00CC6FE9">
              <w:rPr>
                <w:b/>
                <w:sz w:val="20"/>
              </w:rPr>
              <w:t>тыс</w:t>
            </w:r>
            <w:proofErr w:type="gramStart"/>
            <w:r w:rsidRPr="00CC6FE9">
              <w:rPr>
                <w:b/>
                <w:sz w:val="20"/>
              </w:rPr>
              <w:t>.р</w:t>
            </w:r>
            <w:proofErr w:type="gramEnd"/>
            <w:r w:rsidRPr="00CC6FE9">
              <w:rPr>
                <w:b/>
                <w:sz w:val="20"/>
              </w:rPr>
              <w:t>уб</w:t>
            </w:r>
            <w:proofErr w:type="spellEnd"/>
            <w:r w:rsidRPr="00CC6FE9">
              <w:rPr>
                <w:b/>
                <w:sz w:val="20"/>
              </w:rPr>
              <w:t>.</w:t>
            </w:r>
          </w:p>
        </w:tc>
      </w:tr>
      <w:tr w:rsidR="00CC6FE9" w:rsidRPr="00CC6FE9" w:rsidTr="00CC6FE9">
        <w:trPr>
          <w:cantSplit/>
          <w:trHeight w:val="495"/>
          <w:jc w:val="center"/>
        </w:trPr>
        <w:tc>
          <w:tcPr>
            <w:tcW w:w="2988" w:type="dxa"/>
            <w:vMerge/>
            <w:tcBorders>
              <w:top w:val="single" w:sz="4" w:space="0" w:color="auto"/>
              <w:left w:val="single" w:sz="4" w:space="0" w:color="auto"/>
              <w:bottom w:val="single" w:sz="4" w:space="0" w:color="auto"/>
              <w:right w:val="single" w:sz="4" w:space="0" w:color="auto"/>
            </w:tcBorders>
            <w:vAlign w:val="center"/>
          </w:tcPr>
          <w:p w:rsidR="00CC6FE9" w:rsidRPr="00CC6FE9" w:rsidRDefault="00CC6FE9" w:rsidP="00CC6FE9">
            <w:pPr>
              <w:rPr>
                <w:b/>
                <w:bCs/>
                <w:sz w:val="20"/>
              </w:rPr>
            </w:pPr>
          </w:p>
        </w:tc>
        <w:tc>
          <w:tcPr>
            <w:tcW w:w="2798" w:type="dxa"/>
            <w:vMerge/>
            <w:tcBorders>
              <w:top w:val="single" w:sz="4" w:space="0" w:color="auto"/>
              <w:left w:val="single" w:sz="4" w:space="0" w:color="auto"/>
              <w:bottom w:val="single" w:sz="4" w:space="0" w:color="auto"/>
              <w:right w:val="single" w:sz="4" w:space="0" w:color="auto"/>
            </w:tcBorders>
            <w:vAlign w:val="center"/>
          </w:tcPr>
          <w:p w:rsidR="00CC6FE9" w:rsidRPr="00CC6FE9" w:rsidRDefault="00CC6FE9" w:rsidP="00CC6FE9">
            <w:pPr>
              <w:rPr>
                <w:b/>
                <w:sz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CC6FE9" w:rsidRPr="00CC6FE9" w:rsidRDefault="00CC6FE9" w:rsidP="00CC6FE9">
            <w:pPr>
              <w:rPr>
                <w:b/>
                <w:sz w:val="20"/>
              </w:rPr>
            </w:pPr>
            <w:r w:rsidRPr="00CC6FE9">
              <w:rPr>
                <w:b/>
                <w:sz w:val="20"/>
              </w:rPr>
              <w:t>начало</w:t>
            </w:r>
          </w:p>
        </w:tc>
        <w:tc>
          <w:tcPr>
            <w:tcW w:w="1417" w:type="dxa"/>
            <w:tcBorders>
              <w:top w:val="single" w:sz="4" w:space="0" w:color="auto"/>
              <w:left w:val="single" w:sz="4" w:space="0" w:color="auto"/>
              <w:bottom w:val="single" w:sz="4" w:space="0" w:color="auto"/>
              <w:right w:val="single" w:sz="4" w:space="0" w:color="auto"/>
            </w:tcBorders>
            <w:vAlign w:val="center"/>
          </w:tcPr>
          <w:p w:rsidR="00CC6FE9" w:rsidRPr="00CC6FE9" w:rsidRDefault="00CC6FE9" w:rsidP="00CC6FE9">
            <w:pPr>
              <w:rPr>
                <w:b/>
                <w:sz w:val="20"/>
              </w:rPr>
            </w:pPr>
            <w:r w:rsidRPr="00CC6FE9">
              <w:rPr>
                <w:b/>
                <w:sz w:val="20"/>
              </w:rPr>
              <w:t>окончание</w:t>
            </w:r>
          </w:p>
        </w:tc>
        <w:tc>
          <w:tcPr>
            <w:tcW w:w="1248" w:type="dxa"/>
            <w:vMerge/>
            <w:tcBorders>
              <w:top w:val="single" w:sz="4" w:space="0" w:color="auto"/>
              <w:left w:val="single" w:sz="4" w:space="0" w:color="auto"/>
              <w:bottom w:val="single" w:sz="4" w:space="0" w:color="auto"/>
              <w:right w:val="single" w:sz="4" w:space="0" w:color="auto"/>
            </w:tcBorders>
            <w:vAlign w:val="center"/>
          </w:tcPr>
          <w:p w:rsidR="00CC6FE9" w:rsidRPr="00CC6FE9" w:rsidRDefault="00CC6FE9" w:rsidP="00CC6FE9">
            <w:pPr>
              <w:rPr>
                <w:b/>
                <w:sz w:val="20"/>
              </w:rPr>
            </w:pPr>
          </w:p>
        </w:tc>
      </w:tr>
      <w:tr w:rsidR="00CC6FE9" w:rsidRPr="00CC6FE9" w:rsidTr="00CC6FE9">
        <w:trPr>
          <w:jc w:val="center"/>
        </w:trPr>
        <w:tc>
          <w:tcPr>
            <w:tcW w:w="2988" w:type="dxa"/>
            <w:tcBorders>
              <w:top w:val="single" w:sz="4" w:space="0" w:color="auto"/>
              <w:left w:val="single" w:sz="4" w:space="0" w:color="auto"/>
              <w:bottom w:val="single" w:sz="4" w:space="0" w:color="auto"/>
              <w:right w:val="single" w:sz="4" w:space="0" w:color="auto"/>
            </w:tcBorders>
          </w:tcPr>
          <w:p w:rsidR="00CC6FE9" w:rsidRPr="00CC6FE9" w:rsidRDefault="00CC6FE9" w:rsidP="00C8242F">
            <w:pPr>
              <w:jc w:val="center"/>
              <w:rPr>
                <w:b/>
                <w:sz w:val="20"/>
              </w:rPr>
            </w:pPr>
            <w:r w:rsidRPr="00CC6FE9">
              <w:rPr>
                <w:b/>
                <w:sz w:val="20"/>
              </w:rPr>
              <w:t>1</w:t>
            </w:r>
          </w:p>
        </w:tc>
        <w:tc>
          <w:tcPr>
            <w:tcW w:w="2798" w:type="dxa"/>
            <w:tcBorders>
              <w:top w:val="single" w:sz="4" w:space="0" w:color="auto"/>
              <w:left w:val="single" w:sz="4" w:space="0" w:color="auto"/>
              <w:bottom w:val="single" w:sz="4" w:space="0" w:color="auto"/>
              <w:right w:val="single" w:sz="4" w:space="0" w:color="auto"/>
            </w:tcBorders>
          </w:tcPr>
          <w:p w:rsidR="00CC6FE9" w:rsidRPr="00CC6FE9" w:rsidRDefault="00CC6FE9" w:rsidP="00C8242F">
            <w:pPr>
              <w:jc w:val="center"/>
              <w:rPr>
                <w:b/>
                <w:sz w:val="20"/>
              </w:rPr>
            </w:pPr>
            <w:r w:rsidRPr="00CC6FE9">
              <w:rPr>
                <w:b/>
                <w:sz w:val="20"/>
              </w:rPr>
              <w:t>2</w:t>
            </w:r>
          </w:p>
        </w:tc>
        <w:tc>
          <w:tcPr>
            <w:tcW w:w="1701" w:type="dxa"/>
            <w:tcBorders>
              <w:top w:val="single" w:sz="4" w:space="0" w:color="auto"/>
              <w:left w:val="single" w:sz="4" w:space="0" w:color="auto"/>
              <w:bottom w:val="single" w:sz="4" w:space="0" w:color="auto"/>
              <w:right w:val="single" w:sz="4" w:space="0" w:color="auto"/>
            </w:tcBorders>
          </w:tcPr>
          <w:p w:rsidR="00CC6FE9" w:rsidRPr="00CC6FE9" w:rsidRDefault="00CC6FE9" w:rsidP="00C8242F">
            <w:pPr>
              <w:jc w:val="center"/>
              <w:rPr>
                <w:b/>
                <w:sz w:val="20"/>
              </w:rPr>
            </w:pPr>
            <w:r w:rsidRPr="00CC6FE9">
              <w:rPr>
                <w:b/>
                <w:sz w:val="20"/>
              </w:rPr>
              <w:t>3</w:t>
            </w:r>
          </w:p>
        </w:tc>
        <w:tc>
          <w:tcPr>
            <w:tcW w:w="1417" w:type="dxa"/>
            <w:tcBorders>
              <w:top w:val="single" w:sz="4" w:space="0" w:color="auto"/>
              <w:left w:val="single" w:sz="4" w:space="0" w:color="auto"/>
              <w:bottom w:val="single" w:sz="4" w:space="0" w:color="auto"/>
              <w:right w:val="single" w:sz="4" w:space="0" w:color="auto"/>
            </w:tcBorders>
          </w:tcPr>
          <w:p w:rsidR="00CC6FE9" w:rsidRPr="00CC6FE9" w:rsidRDefault="00CC6FE9" w:rsidP="00C8242F">
            <w:pPr>
              <w:jc w:val="center"/>
              <w:rPr>
                <w:b/>
                <w:sz w:val="20"/>
              </w:rPr>
            </w:pPr>
            <w:r w:rsidRPr="00CC6FE9">
              <w:rPr>
                <w:b/>
                <w:sz w:val="20"/>
              </w:rPr>
              <w:t>4</w:t>
            </w:r>
          </w:p>
        </w:tc>
        <w:tc>
          <w:tcPr>
            <w:tcW w:w="1248" w:type="dxa"/>
            <w:tcBorders>
              <w:top w:val="single" w:sz="4" w:space="0" w:color="auto"/>
              <w:left w:val="single" w:sz="4" w:space="0" w:color="auto"/>
              <w:bottom w:val="single" w:sz="4" w:space="0" w:color="auto"/>
              <w:right w:val="single" w:sz="4" w:space="0" w:color="auto"/>
            </w:tcBorders>
          </w:tcPr>
          <w:p w:rsidR="00CC6FE9" w:rsidRPr="00CC6FE9" w:rsidRDefault="00CC6FE9" w:rsidP="00C8242F">
            <w:pPr>
              <w:jc w:val="center"/>
              <w:rPr>
                <w:b/>
                <w:sz w:val="20"/>
              </w:rPr>
            </w:pPr>
            <w:r w:rsidRPr="00CC6FE9">
              <w:rPr>
                <w:b/>
                <w:sz w:val="20"/>
              </w:rPr>
              <w:t>5</w:t>
            </w:r>
          </w:p>
        </w:tc>
      </w:tr>
      <w:tr w:rsidR="00CC6FE9" w:rsidRPr="00CC6FE9" w:rsidTr="006F0DCF">
        <w:trPr>
          <w:jc w:val="center"/>
        </w:trPr>
        <w:tc>
          <w:tcPr>
            <w:tcW w:w="2988" w:type="dxa"/>
            <w:tcBorders>
              <w:top w:val="single" w:sz="4" w:space="0" w:color="auto"/>
              <w:left w:val="single" w:sz="4" w:space="0" w:color="auto"/>
              <w:bottom w:val="single" w:sz="4" w:space="0" w:color="auto"/>
              <w:right w:val="single" w:sz="4" w:space="0" w:color="auto"/>
            </w:tcBorders>
          </w:tcPr>
          <w:p w:rsidR="00CC6FE9" w:rsidRPr="001944FD" w:rsidRDefault="00CC6FE9" w:rsidP="00CC6FE9">
            <w:pPr>
              <w:rPr>
                <w:b/>
                <w:bCs/>
                <w:i/>
                <w:iCs/>
                <w:sz w:val="20"/>
              </w:rPr>
            </w:pPr>
            <w:r w:rsidRPr="001944FD">
              <w:rPr>
                <w:b/>
                <w:bCs/>
                <w:i/>
                <w:iCs/>
                <w:sz w:val="20"/>
              </w:rPr>
              <w:t>1.Этап</w:t>
            </w:r>
          </w:p>
          <w:p w:rsidR="00CC6FE9" w:rsidRPr="00DF0F43" w:rsidRDefault="00DF0F43" w:rsidP="00CC6FE9">
            <w:pPr>
              <w:rPr>
                <w:sz w:val="20"/>
              </w:rPr>
            </w:pPr>
            <w:r w:rsidRPr="00DF0F43">
              <w:rPr>
                <w:sz w:val="20"/>
              </w:rPr>
              <w:t>Отчет по инженерно-геодезическим и инженерно-геологическим изысканиям</w:t>
            </w:r>
            <w:r>
              <w:rPr>
                <w:sz w:val="20"/>
              </w:rPr>
              <w:t>.</w:t>
            </w:r>
          </w:p>
        </w:tc>
        <w:tc>
          <w:tcPr>
            <w:tcW w:w="2798" w:type="dxa"/>
            <w:tcBorders>
              <w:top w:val="single" w:sz="4" w:space="0" w:color="auto"/>
              <w:left w:val="single" w:sz="4" w:space="0" w:color="auto"/>
              <w:bottom w:val="single" w:sz="4" w:space="0" w:color="auto"/>
              <w:right w:val="single" w:sz="4" w:space="0" w:color="auto"/>
            </w:tcBorders>
            <w:vAlign w:val="center"/>
          </w:tcPr>
          <w:p w:rsidR="00CC6FE9" w:rsidRPr="001944FD" w:rsidRDefault="00DF0F43" w:rsidP="006F0DCF">
            <w:pPr>
              <w:jc w:val="center"/>
              <w:rPr>
                <w:sz w:val="20"/>
              </w:rPr>
            </w:pPr>
            <w:r w:rsidRPr="00DF0F43">
              <w:rPr>
                <w:sz w:val="20"/>
              </w:rPr>
              <w:t>Отчет по инженерно-геодезическим и инженерно-геологическим изысканиям</w:t>
            </w:r>
            <w:r>
              <w:rPr>
                <w:sz w:val="20"/>
              </w:rPr>
              <w:t>.</w:t>
            </w:r>
          </w:p>
          <w:p w:rsidR="00CC6FE9" w:rsidRPr="001944FD" w:rsidRDefault="00CC6FE9" w:rsidP="006F0DCF">
            <w:pPr>
              <w:jc w:val="center"/>
              <w:rPr>
                <w:sz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CC6FE9" w:rsidRPr="001944FD" w:rsidRDefault="00CC6FE9" w:rsidP="006F0DCF">
            <w:pPr>
              <w:jc w:val="center"/>
              <w:rPr>
                <w:sz w:val="20"/>
              </w:rPr>
            </w:pPr>
            <w:r w:rsidRPr="001944FD">
              <w:rPr>
                <w:sz w:val="20"/>
              </w:rPr>
              <w:t>с момента заключения контракта</w:t>
            </w:r>
          </w:p>
        </w:tc>
        <w:tc>
          <w:tcPr>
            <w:tcW w:w="1417" w:type="dxa"/>
            <w:tcBorders>
              <w:top w:val="single" w:sz="4" w:space="0" w:color="auto"/>
              <w:left w:val="single" w:sz="4" w:space="0" w:color="auto"/>
              <w:bottom w:val="single" w:sz="4" w:space="0" w:color="auto"/>
              <w:right w:val="single" w:sz="4" w:space="0" w:color="auto"/>
            </w:tcBorders>
            <w:vAlign w:val="center"/>
          </w:tcPr>
          <w:p w:rsidR="00CC6FE9" w:rsidRPr="001944FD" w:rsidRDefault="0055449C" w:rsidP="006F0DCF">
            <w:pPr>
              <w:jc w:val="center"/>
              <w:rPr>
                <w:sz w:val="20"/>
              </w:rPr>
            </w:pPr>
            <w:r>
              <w:rPr>
                <w:sz w:val="20"/>
              </w:rPr>
              <w:t>31.12</w:t>
            </w:r>
            <w:r w:rsidR="00CC6FE9" w:rsidRPr="001944FD">
              <w:rPr>
                <w:sz w:val="20"/>
              </w:rPr>
              <w:t>.2016 г.</w:t>
            </w:r>
          </w:p>
        </w:tc>
        <w:tc>
          <w:tcPr>
            <w:tcW w:w="1248" w:type="dxa"/>
            <w:tcBorders>
              <w:top w:val="single" w:sz="4" w:space="0" w:color="auto"/>
              <w:left w:val="single" w:sz="4" w:space="0" w:color="auto"/>
              <w:bottom w:val="single" w:sz="4" w:space="0" w:color="auto"/>
              <w:right w:val="single" w:sz="4" w:space="0" w:color="auto"/>
            </w:tcBorders>
            <w:vAlign w:val="center"/>
          </w:tcPr>
          <w:p w:rsidR="00CC6FE9" w:rsidRPr="00CC6FE9" w:rsidRDefault="00CC6FE9" w:rsidP="00CC6FE9">
            <w:pPr>
              <w:rPr>
                <w:b/>
                <w:sz w:val="20"/>
              </w:rPr>
            </w:pPr>
          </w:p>
        </w:tc>
      </w:tr>
      <w:tr w:rsidR="00CC6FE9" w:rsidRPr="00CC6FE9" w:rsidTr="006F0DCF">
        <w:trPr>
          <w:jc w:val="center"/>
        </w:trPr>
        <w:tc>
          <w:tcPr>
            <w:tcW w:w="2988" w:type="dxa"/>
            <w:tcBorders>
              <w:top w:val="single" w:sz="4" w:space="0" w:color="auto"/>
              <w:left w:val="single" w:sz="4" w:space="0" w:color="auto"/>
              <w:bottom w:val="single" w:sz="4" w:space="0" w:color="auto"/>
              <w:right w:val="single" w:sz="4" w:space="0" w:color="auto"/>
            </w:tcBorders>
          </w:tcPr>
          <w:p w:rsidR="00CC6FE9" w:rsidRDefault="00CC6FE9" w:rsidP="00CC6FE9">
            <w:pPr>
              <w:rPr>
                <w:b/>
                <w:bCs/>
                <w:i/>
                <w:iCs/>
                <w:sz w:val="20"/>
              </w:rPr>
            </w:pPr>
            <w:r w:rsidRPr="001944FD">
              <w:rPr>
                <w:b/>
                <w:bCs/>
                <w:i/>
                <w:iCs/>
                <w:sz w:val="20"/>
              </w:rPr>
              <w:t>2.Этап</w:t>
            </w:r>
          </w:p>
          <w:p w:rsidR="00DF0F43" w:rsidRPr="00DF0F43" w:rsidRDefault="00DF0F43" w:rsidP="00CC6FE9">
            <w:pPr>
              <w:rPr>
                <w:bCs/>
                <w:iCs/>
                <w:sz w:val="20"/>
              </w:rPr>
            </w:pPr>
            <w:r w:rsidRPr="00DF0F43">
              <w:rPr>
                <w:bCs/>
                <w:iCs/>
                <w:sz w:val="20"/>
              </w:rPr>
              <w:t>Выполнение проектно-изыскательских работ</w:t>
            </w:r>
          </w:p>
          <w:p w:rsidR="00CC6FE9" w:rsidRPr="001944FD" w:rsidRDefault="00CC6FE9" w:rsidP="00943780">
            <w:pPr>
              <w:rPr>
                <w:b/>
                <w:sz w:val="20"/>
              </w:rPr>
            </w:pPr>
          </w:p>
        </w:tc>
        <w:tc>
          <w:tcPr>
            <w:tcW w:w="2798" w:type="dxa"/>
            <w:tcBorders>
              <w:top w:val="single" w:sz="4" w:space="0" w:color="auto"/>
              <w:left w:val="single" w:sz="4" w:space="0" w:color="auto"/>
              <w:bottom w:val="single" w:sz="4" w:space="0" w:color="auto"/>
              <w:right w:val="single" w:sz="4" w:space="0" w:color="auto"/>
            </w:tcBorders>
            <w:vAlign w:val="center"/>
          </w:tcPr>
          <w:p w:rsidR="00CC6FE9" w:rsidRPr="001944FD" w:rsidRDefault="00DF0F43" w:rsidP="00DF0F43">
            <w:pPr>
              <w:jc w:val="both"/>
              <w:rPr>
                <w:sz w:val="20"/>
              </w:rPr>
            </w:pPr>
            <w:r>
              <w:rPr>
                <w:sz w:val="20"/>
              </w:rPr>
              <w:t>П</w:t>
            </w:r>
            <w:r w:rsidRPr="00DF0F43">
              <w:rPr>
                <w:sz w:val="20"/>
              </w:rPr>
              <w:t>роектно-сметная документация с инженерными изысканиями, выполненная в соотве</w:t>
            </w:r>
            <w:r>
              <w:rPr>
                <w:sz w:val="20"/>
              </w:rPr>
              <w:t>тствии с законодательством РФ.</w:t>
            </w:r>
          </w:p>
        </w:tc>
        <w:tc>
          <w:tcPr>
            <w:tcW w:w="1701" w:type="dxa"/>
            <w:tcBorders>
              <w:top w:val="single" w:sz="4" w:space="0" w:color="auto"/>
              <w:left w:val="single" w:sz="4" w:space="0" w:color="auto"/>
              <w:bottom w:val="single" w:sz="4" w:space="0" w:color="auto"/>
              <w:right w:val="single" w:sz="4" w:space="0" w:color="auto"/>
            </w:tcBorders>
            <w:vAlign w:val="center"/>
          </w:tcPr>
          <w:p w:rsidR="00CC6FE9" w:rsidRPr="001944FD" w:rsidRDefault="0055449C" w:rsidP="0055449C">
            <w:pPr>
              <w:jc w:val="center"/>
              <w:rPr>
                <w:sz w:val="20"/>
              </w:rPr>
            </w:pPr>
            <w:r>
              <w:rPr>
                <w:sz w:val="20"/>
              </w:rPr>
              <w:t>01</w:t>
            </w:r>
            <w:r w:rsidR="006F0DCF" w:rsidRPr="006F0DCF">
              <w:rPr>
                <w:sz w:val="20"/>
              </w:rPr>
              <w:t>.</w:t>
            </w:r>
            <w:r>
              <w:rPr>
                <w:sz w:val="20"/>
              </w:rPr>
              <w:t>01</w:t>
            </w:r>
            <w:r w:rsidR="006F0DCF" w:rsidRPr="006F0DCF">
              <w:rPr>
                <w:sz w:val="20"/>
              </w:rPr>
              <w:t>.201</w:t>
            </w:r>
            <w:r>
              <w:rPr>
                <w:sz w:val="20"/>
              </w:rPr>
              <w:t>7</w:t>
            </w:r>
            <w:r w:rsidR="006F0DCF" w:rsidRPr="006F0DCF">
              <w:rPr>
                <w:sz w:val="20"/>
              </w:rPr>
              <w:t xml:space="preserve"> г.</w:t>
            </w:r>
          </w:p>
        </w:tc>
        <w:tc>
          <w:tcPr>
            <w:tcW w:w="1417" w:type="dxa"/>
            <w:tcBorders>
              <w:top w:val="single" w:sz="4" w:space="0" w:color="auto"/>
              <w:left w:val="single" w:sz="4" w:space="0" w:color="auto"/>
              <w:bottom w:val="single" w:sz="4" w:space="0" w:color="auto"/>
              <w:right w:val="single" w:sz="4" w:space="0" w:color="auto"/>
            </w:tcBorders>
            <w:vAlign w:val="center"/>
          </w:tcPr>
          <w:p w:rsidR="00CC6FE9" w:rsidRPr="001944FD" w:rsidRDefault="00CC6FE9" w:rsidP="0055449C">
            <w:pPr>
              <w:jc w:val="center"/>
              <w:rPr>
                <w:sz w:val="20"/>
              </w:rPr>
            </w:pPr>
            <w:r w:rsidRPr="001944FD">
              <w:rPr>
                <w:sz w:val="20"/>
              </w:rPr>
              <w:t>01.</w:t>
            </w:r>
            <w:r w:rsidR="0055449C">
              <w:rPr>
                <w:sz w:val="20"/>
              </w:rPr>
              <w:t>10</w:t>
            </w:r>
            <w:r w:rsidRPr="001944FD">
              <w:rPr>
                <w:sz w:val="20"/>
              </w:rPr>
              <w:t>.2017 г.</w:t>
            </w:r>
          </w:p>
        </w:tc>
        <w:tc>
          <w:tcPr>
            <w:tcW w:w="1248" w:type="dxa"/>
            <w:tcBorders>
              <w:top w:val="single" w:sz="4" w:space="0" w:color="auto"/>
              <w:left w:val="single" w:sz="4" w:space="0" w:color="auto"/>
              <w:bottom w:val="single" w:sz="4" w:space="0" w:color="auto"/>
              <w:right w:val="single" w:sz="4" w:space="0" w:color="auto"/>
            </w:tcBorders>
            <w:vAlign w:val="center"/>
          </w:tcPr>
          <w:p w:rsidR="00CC6FE9" w:rsidRPr="00CC6FE9" w:rsidRDefault="00CC6FE9" w:rsidP="00CC6FE9">
            <w:pPr>
              <w:rPr>
                <w:b/>
                <w:sz w:val="20"/>
              </w:rPr>
            </w:pPr>
          </w:p>
        </w:tc>
      </w:tr>
    </w:tbl>
    <w:p w:rsidR="00CC6FE9" w:rsidRDefault="00CC6FE9" w:rsidP="00CC6FE9">
      <w:pPr>
        <w:rPr>
          <w:b/>
          <w:sz w:val="20"/>
        </w:rPr>
      </w:pPr>
    </w:p>
    <w:p w:rsidR="00CC6FE9" w:rsidRDefault="00CC6FE9" w:rsidP="00CC6FE9">
      <w:pPr>
        <w:rPr>
          <w:b/>
          <w:sz w:val="20"/>
        </w:rPr>
      </w:pPr>
    </w:p>
    <w:tbl>
      <w:tblPr>
        <w:tblW w:w="9959" w:type="dxa"/>
        <w:jc w:val="center"/>
        <w:tblLook w:val="01E0" w:firstRow="1" w:lastRow="1" w:firstColumn="1" w:lastColumn="1" w:noHBand="0" w:noVBand="0"/>
      </w:tblPr>
      <w:tblGrid>
        <w:gridCol w:w="5406"/>
        <w:gridCol w:w="4553"/>
      </w:tblGrid>
      <w:tr w:rsidR="00CC6FE9" w:rsidRPr="00CC6FE9" w:rsidTr="00CC6FE9">
        <w:trPr>
          <w:trHeight w:val="370"/>
          <w:jc w:val="center"/>
        </w:trPr>
        <w:tc>
          <w:tcPr>
            <w:tcW w:w="5406" w:type="dxa"/>
          </w:tcPr>
          <w:p w:rsidR="00CC6FE9" w:rsidRPr="00CC6FE9" w:rsidRDefault="00CC6FE9" w:rsidP="00CC6FE9">
            <w:pPr>
              <w:shd w:val="clear" w:color="auto" w:fill="FFFFFF"/>
              <w:suppressAutoHyphens/>
              <w:spacing w:before="5"/>
              <w:ind w:right="-8"/>
              <w:jc w:val="center"/>
              <w:rPr>
                <w:kern w:val="0"/>
                <w:sz w:val="20"/>
                <w:lang w:eastAsia="ar-SA"/>
              </w:rPr>
            </w:pPr>
            <w:r w:rsidRPr="00CC6FE9">
              <w:rPr>
                <w:b/>
                <w:bCs/>
                <w:kern w:val="0"/>
                <w:sz w:val="20"/>
                <w:lang w:eastAsia="ar-SA"/>
              </w:rPr>
              <w:t>Заказчик:</w:t>
            </w:r>
          </w:p>
        </w:tc>
        <w:tc>
          <w:tcPr>
            <w:tcW w:w="4553" w:type="dxa"/>
          </w:tcPr>
          <w:p w:rsidR="00CC6FE9" w:rsidRPr="00CC6FE9" w:rsidRDefault="00CC6FE9" w:rsidP="00CC6FE9">
            <w:pPr>
              <w:shd w:val="clear" w:color="auto" w:fill="FFFFFF"/>
              <w:suppressAutoHyphens/>
              <w:spacing w:before="5"/>
              <w:ind w:right="-8"/>
              <w:jc w:val="center"/>
              <w:rPr>
                <w:kern w:val="0"/>
                <w:sz w:val="20"/>
                <w:lang w:eastAsia="ar-SA"/>
              </w:rPr>
            </w:pPr>
            <w:r w:rsidRPr="00CC6FE9">
              <w:rPr>
                <w:b/>
                <w:bCs/>
                <w:kern w:val="0"/>
                <w:sz w:val="20"/>
                <w:lang w:eastAsia="ar-SA"/>
              </w:rPr>
              <w:t>Исполнитель:</w:t>
            </w:r>
          </w:p>
        </w:tc>
      </w:tr>
      <w:tr w:rsidR="00CC6FE9" w:rsidRPr="00CC6FE9" w:rsidTr="00CC6FE9">
        <w:trPr>
          <w:jc w:val="center"/>
        </w:trPr>
        <w:tc>
          <w:tcPr>
            <w:tcW w:w="5406" w:type="dxa"/>
          </w:tcPr>
          <w:p w:rsidR="00CC6FE9" w:rsidRPr="00CC6FE9" w:rsidRDefault="00CC6FE9" w:rsidP="00CC6FE9">
            <w:pPr>
              <w:shd w:val="clear" w:color="auto" w:fill="FFFFFF"/>
              <w:suppressAutoHyphens/>
              <w:spacing w:before="5"/>
              <w:ind w:right="-8"/>
              <w:jc w:val="center"/>
              <w:rPr>
                <w:b/>
                <w:kern w:val="0"/>
                <w:sz w:val="20"/>
                <w:lang w:eastAsia="ar-SA"/>
              </w:rPr>
            </w:pPr>
            <w:r w:rsidRPr="00CC6FE9">
              <w:rPr>
                <w:b/>
                <w:kern w:val="0"/>
                <w:sz w:val="20"/>
                <w:lang w:eastAsia="ar-SA"/>
              </w:rPr>
              <w:t>Администрация муниципального образования «Красногорский район»</w:t>
            </w:r>
          </w:p>
          <w:p w:rsidR="00CC6FE9" w:rsidRPr="00CC6FE9" w:rsidRDefault="00CC6FE9" w:rsidP="00CC6FE9">
            <w:pPr>
              <w:shd w:val="clear" w:color="auto" w:fill="FFFFFF"/>
              <w:suppressAutoHyphens/>
              <w:spacing w:before="5"/>
              <w:ind w:right="-8"/>
              <w:jc w:val="center"/>
              <w:rPr>
                <w:kern w:val="0"/>
                <w:sz w:val="20"/>
                <w:lang w:eastAsia="ar-SA"/>
              </w:rPr>
            </w:pPr>
          </w:p>
          <w:p w:rsidR="00943780" w:rsidRDefault="00CC6FE9" w:rsidP="00943780">
            <w:pPr>
              <w:shd w:val="clear" w:color="auto" w:fill="FFFFFF"/>
              <w:suppressAutoHyphens/>
              <w:spacing w:before="5"/>
              <w:ind w:right="-8"/>
              <w:rPr>
                <w:kern w:val="0"/>
                <w:sz w:val="20"/>
                <w:lang w:eastAsia="ar-SA"/>
              </w:rPr>
            </w:pPr>
            <w:r w:rsidRPr="00CC6FE9">
              <w:rPr>
                <w:kern w:val="0"/>
                <w:sz w:val="20"/>
                <w:lang w:eastAsia="ar-SA"/>
              </w:rPr>
              <w:t xml:space="preserve">Глава </w:t>
            </w:r>
            <w:proofErr w:type="gramStart"/>
            <w:r w:rsidR="00943780">
              <w:rPr>
                <w:kern w:val="0"/>
                <w:sz w:val="20"/>
                <w:lang w:eastAsia="ar-SA"/>
              </w:rPr>
              <w:t>муниципального</w:t>
            </w:r>
            <w:proofErr w:type="gramEnd"/>
          </w:p>
          <w:p w:rsidR="00943780" w:rsidRDefault="00943780" w:rsidP="00943780">
            <w:pPr>
              <w:shd w:val="clear" w:color="auto" w:fill="FFFFFF"/>
              <w:suppressAutoHyphens/>
              <w:spacing w:before="5"/>
              <w:ind w:right="-8"/>
              <w:rPr>
                <w:kern w:val="0"/>
                <w:sz w:val="20"/>
                <w:lang w:eastAsia="ar-SA"/>
              </w:rPr>
            </w:pPr>
            <w:r>
              <w:rPr>
                <w:kern w:val="0"/>
                <w:sz w:val="20"/>
                <w:lang w:eastAsia="ar-SA"/>
              </w:rPr>
              <w:t>образования</w:t>
            </w:r>
            <w:r w:rsidR="00CC6FE9" w:rsidRPr="00CC6FE9">
              <w:rPr>
                <w:kern w:val="0"/>
                <w:sz w:val="20"/>
                <w:lang w:eastAsia="ar-SA"/>
              </w:rPr>
              <w:t xml:space="preserve"> __________________</w:t>
            </w:r>
            <w:proofErr w:type="spellStart"/>
            <w:r>
              <w:rPr>
                <w:kern w:val="0"/>
                <w:sz w:val="20"/>
                <w:lang w:eastAsia="ar-SA"/>
              </w:rPr>
              <w:t>В.С.Корепанов</w:t>
            </w:r>
            <w:proofErr w:type="spellEnd"/>
            <w:r w:rsidR="00CC6FE9" w:rsidRPr="00CC6FE9">
              <w:rPr>
                <w:kern w:val="0"/>
                <w:sz w:val="20"/>
                <w:lang w:eastAsia="ar-SA"/>
              </w:rPr>
              <w:t xml:space="preserve">   </w:t>
            </w:r>
          </w:p>
          <w:p w:rsidR="00CC6FE9" w:rsidRPr="00CC6FE9" w:rsidRDefault="00943780" w:rsidP="00943780">
            <w:pPr>
              <w:shd w:val="clear" w:color="auto" w:fill="FFFFFF"/>
              <w:suppressAutoHyphens/>
              <w:spacing w:before="5"/>
              <w:ind w:right="-8"/>
              <w:rPr>
                <w:kern w:val="0"/>
                <w:sz w:val="20"/>
                <w:lang w:eastAsia="ar-SA"/>
              </w:rPr>
            </w:pPr>
            <w:r>
              <w:rPr>
                <w:kern w:val="0"/>
                <w:sz w:val="20"/>
                <w:lang w:eastAsia="ar-SA"/>
              </w:rPr>
              <w:t xml:space="preserve">                                  </w:t>
            </w:r>
            <w:proofErr w:type="spellStart"/>
            <w:r w:rsidRPr="00CC6FE9">
              <w:rPr>
                <w:kern w:val="0"/>
                <w:sz w:val="20"/>
                <w:lang w:eastAsia="ar-SA"/>
              </w:rPr>
              <w:t>м.п</w:t>
            </w:r>
            <w:proofErr w:type="spellEnd"/>
            <w:r w:rsidRPr="00CC6FE9">
              <w:rPr>
                <w:kern w:val="0"/>
                <w:sz w:val="20"/>
                <w:lang w:eastAsia="ar-SA"/>
              </w:rPr>
              <w:t>.</w:t>
            </w:r>
            <w:r w:rsidR="00CC6FE9" w:rsidRPr="00CC6FE9">
              <w:rPr>
                <w:kern w:val="0"/>
                <w:sz w:val="20"/>
                <w:lang w:eastAsia="ar-SA"/>
              </w:rPr>
              <w:t xml:space="preserve">                                                                   </w:t>
            </w:r>
          </w:p>
        </w:tc>
        <w:tc>
          <w:tcPr>
            <w:tcW w:w="4553" w:type="dxa"/>
          </w:tcPr>
          <w:p w:rsidR="00CC6FE9" w:rsidRPr="00CC6FE9" w:rsidRDefault="00CC6FE9" w:rsidP="00CC6FE9">
            <w:pPr>
              <w:shd w:val="clear" w:color="auto" w:fill="FFFFFF"/>
              <w:suppressAutoHyphens/>
              <w:spacing w:before="5"/>
              <w:ind w:right="-8"/>
              <w:jc w:val="center"/>
              <w:rPr>
                <w:kern w:val="0"/>
                <w:sz w:val="20"/>
                <w:lang w:eastAsia="ar-SA"/>
              </w:rPr>
            </w:pPr>
          </w:p>
        </w:tc>
      </w:tr>
    </w:tbl>
    <w:p w:rsidR="0069199C" w:rsidRDefault="0069199C" w:rsidP="00CC6FE9">
      <w:pPr>
        <w:jc w:val="right"/>
        <w:rPr>
          <w:b/>
          <w:sz w:val="20"/>
        </w:rPr>
      </w:pPr>
    </w:p>
    <w:sectPr w:rsidR="0069199C" w:rsidSect="0050633C">
      <w:pgSz w:w="11906" w:h="16838"/>
      <w:pgMar w:top="567" w:right="851" w:bottom="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FDB" w:rsidRDefault="00222FDB">
      <w:r>
        <w:separator/>
      </w:r>
    </w:p>
  </w:endnote>
  <w:endnote w:type="continuationSeparator" w:id="0">
    <w:p w:rsidR="00222FDB" w:rsidRDefault="00222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C19" w:rsidRPr="00582A17" w:rsidRDefault="005A1C19" w:rsidP="00582A1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C19" w:rsidRDefault="005A1C19">
    <w:pPr>
      <w:jc w:val="center"/>
      <w:rPr>
        <w:szCs w:val="24"/>
      </w:rPr>
    </w:pPr>
    <w:r>
      <w:rPr>
        <w:szCs w:val="24"/>
      </w:rPr>
      <w:t xml:space="preserve">  </w:t>
    </w:r>
  </w:p>
  <w:p w:rsidR="005A1C19" w:rsidRDefault="005A1C19">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FDB" w:rsidRDefault="00222FDB">
      <w:r>
        <w:separator/>
      </w:r>
    </w:p>
  </w:footnote>
  <w:footnote w:type="continuationSeparator" w:id="0">
    <w:p w:rsidR="00222FDB" w:rsidRDefault="00222F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C19" w:rsidRDefault="005A1C19">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5F3E4F"/>
    <w:multiLevelType w:val="hybridMultilevel"/>
    <w:tmpl w:val="3356D94A"/>
    <w:lvl w:ilvl="0" w:tplc="31EC90CA">
      <w:start w:val="3"/>
      <w:numFmt w:val="decimal"/>
      <w:lvlText w:val="%1."/>
      <w:lvlJc w:val="left"/>
      <w:pPr>
        <w:ind w:left="1440" w:hanging="360"/>
      </w:pPr>
      <w:rPr>
        <w:rFonts w:hint="default"/>
        <w:u w:val="singl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4">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8887E6D"/>
    <w:multiLevelType w:val="hybridMultilevel"/>
    <w:tmpl w:val="F13E6B6A"/>
    <w:lvl w:ilvl="0" w:tplc="2668D5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6">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0">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5B1F7C7C"/>
    <w:multiLevelType w:val="hybridMultilevel"/>
    <w:tmpl w:val="91260272"/>
    <w:lvl w:ilvl="0" w:tplc="37481CDC">
      <w:start w:val="1"/>
      <w:numFmt w:val="decimal"/>
      <w:lvlText w:val="%1."/>
      <w:lvlJc w:val="left"/>
      <w:pPr>
        <w:ind w:left="1353" w:hanging="360"/>
      </w:pPr>
      <w:rPr>
        <w:rFonts w:hint="default"/>
        <w:b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2">
    <w:nsid w:val="6133340E"/>
    <w:multiLevelType w:val="multilevel"/>
    <w:tmpl w:val="34040032"/>
    <w:lvl w:ilvl="0">
      <w:start w:val="1"/>
      <w:numFmt w:val="decimal"/>
      <w:lvlText w:val="%1)"/>
      <w:lvlJc w:val="left"/>
      <w:pPr>
        <w:ind w:left="4046" w:hanging="360"/>
      </w:pPr>
      <w:rPr>
        <w:color w:val="auto"/>
      </w:rPr>
    </w:lvl>
    <w:lvl w:ilvl="1">
      <w:start w:val="1"/>
      <w:numFmt w:val="lowerLetter"/>
      <w:lvlText w:val="%2)"/>
      <w:lvlJc w:val="left"/>
      <w:pPr>
        <w:ind w:left="4406" w:hanging="360"/>
      </w:pPr>
    </w:lvl>
    <w:lvl w:ilvl="2">
      <w:start w:val="1"/>
      <w:numFmt w:val="lowerRoman"/>
      <w:lvlText w:val="%3)"/>
      <w:lvlJc w:val="left"/>
      <w:pPr>
        <w:ind w:left="4766" w:hanging="360"/>
      </w:pPr>
    </w:lvl>
    <w:lvl w:ilvl="3">
      <w:start w:val="1"/>
      <w:numFmt w:val="decimal"/>
      <w:lvlText w:val="(%4)"/>
      <w:lvlJc w:val="left"/>
      <w:pPr>
        <w:ind w:left="5126" w:hanging="360"/>
      </w:pPr>
    </w:lvl>
    <w:lvl w:ilvl="4">
      <w:start w:val="1"/>
      <w:numFmt w:val="lowerLetter"/>
      <w:lvlText w:val="(%5)"/>
      <w:lvlJc w:val="left"/>
      <w:pPr>
        <w:ind w:left="5486" w:hanging="360"/>
      </w:pPr>
    </w:lvl>
    <w:lvl w:ilvl="5">
      <w:start w:val="1"/>
      <w:numFmt w:val="lowerRoman"/>
      <w:lvlText w:val="(%6)"/>
      <w:lvlJc w:val="left"/>
      <w:pPr>
        <w:ind w:left="5846" w:hanging="360"/>
      </w:pPr>
    </w:lvl>
    <w:lvl w:ilvl="6">
      <w:start w:val="1"/>
      <w:numFmt w:val="decimal"/>
      <w:lvlText w:val="%7."/>
      <w:lvlJc w:val="left"/>
      <w:pPr>
        <w:ind w:left="6206" w:hanging="360"/>
      </w:pPr>
    </w:lvl>
    <w:lvl w:ilvl="7">
      <w:start w:val="1"/>
      <w:numFmt w:val="lowerLetter"/>
      <w:lvlText w:val="%8."/>
      <w:lvlJc w:val="left"/>
      <w:pPr>
        <w:ind w:left="6566" w:hanging="360"/>
      </w:pPr>
    </w:lvl>
    <w:lvl w:ilvl="8">
      <w:start w:val="1"/>
      <w:numFmt w:val="lowerRoman"/>
      <w:lvlText w:val="%9."/>
      <w:lvlJc w:val="left"/>
      <w:pPr>
        <w:ind w:left="6926" w:hanging="360"/>
      </w:pPr>
    </w:lvl>
  </w:abstractNum>
  <w:abstractNum w:abstractNumId="33">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29"/>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5"/>
  </w:num>
  <w:num w:numId="5">
    <w:abstractNumId w:val="7"/>
  </w:num>
  <w:num w:numId="6">
    <w:abstractNumId w:val="24"/>
  </w:num>
  <w:num w:numId="7">
    <w:abstractNumId w:val="21"/>
  </w:num>
  <w:num w:numId="8">
    <w:abstractNumId w:val="10"/>
  </w:num>
  <w:num w:numId="9">
    <w:abstractNumId w:val="4"/>
  </w:num>
  <w:num w:numId="10">
    <w:abstractNumId w:val="36"/>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28"/>
  </w:num>
  <w:num w:numId="1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8"/>
  </w:num>
  <w:num w:numId="28">
    <w:abstractNumId w:val="22"/>
  </w:num>
  <w:num w:numId="29">
    <w:abstractNumId w:val="5"/>
  </w:num>
  <w:num w:numId="30">
    <w:abstractNumId w:val="16"/>
  </w:num>
  <w:num w:numId="31">
    <w:abstractNumId w:val="2"/>
  </w:num>
  <w:num w:numId="32">
    <w:abstractNumId w:val="13"/>
  </w:num>
  <w:num w:numId="3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9"/>
  </w:num>
  <w:num w:numId="37">
    <w:abstractNumId w:val="31"/>
  </w:num>
  <w:num w:numId="38">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051B"/>
    <w:rsid w:val="0000163D"/>
    <w:rsid w:val="00001AF3"/>
    <w:rsid w:val="00007DEC"/>
    <w:rsid w:val="0001129D"/>
    <w:rsid w:val="00011AC5"/>
    <w:rsid w:val="00011D34"/>
    <w:rsid w:val="00011D95"/>
    <w:rsid w:val="00011FE8"/>
    <w:rsid w:val="000136F9"/>
    <w:rsid w:val="00020A95"/>
    <w:rsid w:val="000233B4"/>
    <w:rsid w:val="00023DA3"/>
    <w:rsid w:val="000247FC"/>
    <w:rsid w:val="0003096F"/>
    <w:rsid w:val="0003113E"/>
    <w:rsid w:val="00035BE7"/>
    <w:rsid w:val="00040EAD"/>
    <w:rsid w:val="00043987"/>
    <w:rsid w:val="00043ACA"/>
    <w:rsid w:val="00060096"/>
    <w:rsid w:val="00060373"/>
    <w:rsid w:val="000603EA"/>
    <w:rsid w:val="0006069A"/>
    <w:rsid w:val="000623C1"/>
    <w:rsid w:val="00064086"/>
    <w:rsid w:val="000674FC"/>
    <w:rsid w:val="0007033B"/>
    <w:rsid w:val="00073CED"/>
    <w:rsid w:val="000758A0"/>
    <w:rsid w:val="00076FD9"/>
    <w:rsid w:val="00077402"/>
    <w:rsid w:val="00081ABA"/>
    <w:rsid w:val="00090D2D"/>
    <w:rsid w:val="0009769F"/>
    <w:rsid w:val="00097FA1"/>
    <w:rsid w:val="000A0DA4"/>
    <w:rsid w:val="000A3ABB"/>
    <w:rsid w:val="000A718F"/>
    <w:rsid w:val="000A78C7"/>
    <w:rsid w:val="000A7D24"/>
    <w:rsid w:val="000B2321"/>
    <w:rsid w:val="000B2E95"/>
    <w:rsid w:val="000B5FC7"/>
    <w:rsid w:val="000B7DB3"/>
    <w:rsid w:val="000C12B7"/>
    <w:rsid w:val="000C29D0"/>
    <w:rsid w:val="000D402E"/>
    <w:rsid w:val="000D644A"/>
    <w:rsid w:val="000E1A1A"/>
    <w:rsid w:val="000E26E4"/>
    <w:rsid w:val="000E34C3"/>
    <w:rsid w:val="000E4CBD"/>
    <w:rsid w:val="000E66D8"/>
    <w:rsid w:val="000F0277"/>
    <w:rsid w:val="000F0F53"/>
    <w:rsid w:val="000F2209"/>
    <w:rsid w:val="000F5F58"/>
    <w:rsid w:val="000F7ECC"/>
    <w:rsid w:val="00100121"/>
    <w:rsid w:val="00100D6A"/>
    <w:rsid w:val="001026EB"/>
    <w:rsid w:val="00104523"/>
    <w:rsid w:val="00104EEE"/>
    <w:rsid w:val="00105D44"/>
    <w:rsid w:val="0011028A"/>
    <w:rsid w:val="00111C1A"/>
    <w:rsid w:val="00115FC0"/>
    <w:rsid w:val="001168F9"/>
    <w:rsid w:val="00117444"/>
    <w:rsid w:val="00117866"/>
    <w:rsid w:val="00117E6E"/>
    <w:rsid w:val="001215DB"/>
    <w:rsid w:val="00123F05"/>
    <w:rsid w:val="00124AE0"/>
    <w:rsid w:val="001275A8"/>
    <w:rsid w:val="00132A29"/>
    <w:rsid w:val="0013517D"/>
    <w:rsid w:val="0014036E"/>
    <w:rsid w:val="00142ADA"/>
    <w:rsid w:val="001443E0"/>
    <w:rsid w:val="00144891"/>
    <w:rsid w:val="001452F4"/>
    <w:rsid w:val="00145804"/>
    <w:rsid w:val="00146120"/>
    <w:rsid w:val="0015114E"/>
    <w:rsid w:val="00151831"/>
    <w:rsid w:val="00151D67"/>
    <w:rsid w:val="00154B40"/>
    <w:rsid w:val="001561F3"/>
    <w:rsid w:val="00157642"/>
    <w:rsid w:val="00161492"/>
    <w:rsid w:val="001637F4"/>
    <w:rsid w:val="00166F90"/>
    <w:rsid w:val="00167074"/>
    <w:rsid w:val="00171E59"/>
    <w:rsid w:val="00173C4B"/>
    <w:rsid w:val="0017459D"/>
    <w:rsid w:val="00175764"/>
    <w:rsid w:val="0018172F"/>
    <w:rsid w:val="00181969"/>
    <w:rsid w:val="001848D6"/>
    <w:rsid w:val="00187271"/>
    <w:rsid w:val="00192455"/>
    <w:rsid w:val="00192CA3"/>
    <w:rsid w:val="001932E0"/>
    <w:rsid w:val="00193C7F"/>
    <w:rsid w:val="001944FD"/>
    <w:rsid w:val="001952D4"/>
    <w:rsid w:val="001A1398"/>
    <w:rsid w:val="001A13A7"/>
    <w:rsid w:val="001A6A61"/>
    <w:rsid w:val="001A6DE0"/>
    <w:rsid w:val="001A7B36"/>
    <w:rsid w:val="001B4B59"/>
    <w:rsid w:val="001B4BC8"/>
    <w:rsid w:val="001B52E8"/>
    <w:rsid w:val="001B7DFF"/>
    <w:rsid w:val="001C1BE5"/>
    <w:rsid w:val="001C27FA"/>
    <w:rsid w:val="001C3699"/>
    <w:rsid w:val="001C41F2"/>
    <w:rsid w:val="001C58BB"/>
    <w:rsid w:val="001C598A"/>
    <w:rsid w:val="001C67E8"/>
    <w:rsid w:val="001D1156"/>
    <w:rsid w:val="001D1E73"/>
    <w:rsid w:val="001D209D"/>
    <w:rsid w:val="001D3585"/>
    <w:rsid w:val="001D3CF5"/>
    <w:rsid w:val="001E288C"/>
    <w:rsid w:val="001E4086"/>
    <w:rsid w:val="001E582D"/>
    <w:rsid w:val="001E71E8"/>
    <w:rsid w:val="001F16F4"/>
    <w:rsid w:val="001F35CD"/>
    <w:rsid w:val="0020031C"/>
    <w:rsid w:val="0020243E"/>
    <w:rsid w:val="002038F7"/>
    <w:rsid w:val="00203E2F"/>
    <w:rsid w:val="00204A2D"/>
    <w:rsid w:val="00205BB6"/>
    <w:rsid w:val="00211D8C"/>
    <w:rsid w:val="00220D11"/>
    <w:rsid w:val="00222D08"/>
    <w:rsid w:val="00222FDB"/>
    <w:rsid w:val="00223C8F"/>
    <w:rsid w:val="0022414D"/>
    <w:rsid w:val="00224210"/>
    <w:rsid w:val="002244B9"/>
    <w:rsid w:val="00244C38"/>
    <w:rsid w:val="002455CE"/>
    <w:rsid w:val="00245BB0"/>
    <w:rsid w:val="002470A3"/>
    <w:rsid w:val="002474A3"/>
    <w:rsid w:val="00251539"/>
    <w:rsid w:val="00251AD5"/>
    <w:rsid w:val="00251DAD"/>
    <w:rsid w:val="00252BDE"/>
    <w:rsid w:val="002576AA"/>
    <w:rsid w:val="002602DE"/>
    <w:rsid w:val="00262E16"/>
    <w:rsid w:val="00263817"/>
    <w:rsid w:val="00264A25"/>
    <w:rsid w:val="002658AD"/>
    <w:rsid w:val="00266A8C"/>
    <w:rsid w:val="00266D7C"/>
    <w:rsid w:val="00272E0C"/>
    <w:rsid w:val="00273CF4"/>
    <w:rsid w:val="0027519D"/>
    <w:rsid w:val="00276092"/>
    <w:rsid w:val="00276CA4"/>
    <w:rsid w:val="00276D5F"/>
    <w:rsid w:val="00276E15"/>
    <w:rsid w:val="002770C1"/>
    <w:rsid w:val="002810AF"/>
    <w:rsid w:val="0028130E"/>
    <w:rsid w:val="00291203"/>
    <w:rsid w:val="00291F15"/>
    <w:rsid w:val="0029374F"/>
    <w:rsid w:val="00295CBC"/>
    <w:rsid w:val="002A0301"/>
    <w:rsid w:val="002A27C8"/>
    <w:rsid w:val="002A4D7F"/>
    <w:rsid w:val="002A4DF5"/>
    <w:rsid w:val="002A6D9C"/>
    <w:rsid w:val="002B0343"/>
    <w:rsid w:val="002B2B05"/>
    <w:rsid w:val="002B5609"/>
    <w:rsid w:val="002B6CBC"/>
    <w:rsid w:val="002B7D2D"/>
    <w:rsid w:val="002C077A"/>
    <w:rsid w:val="002C118F"/>
    <w:rsid w:val="002C15CC"/>
    <w:rsid w:val="002C2957"/>
    <w:rsid w:val="002C3ACE"/>
    <w:rsid w:val="002C470A"/>
    <w:rsid w:val="002D13E4"/>
    <w:rsid w:val="002D4D74"/>
    <w:rsid w:val="002D6875"/>
    <w:rsid w:val="002E77E5"/>
    <w:rsid w:val="002E78BF"/>
    <w:rsid w:val="002E7BC2"/>
    <w:rsid w:val="002F1809"/>
    <w:rsid w:val="002F2F7A"/>
    <w:rsid w:val="002F4BED"/>
    <w:rsid w:val="002F59F4"/>
    <w:rsid w:val="003005D5"/>
    <w:rsid w:val="00302F41"/>
    <w:rsid w:val="003038DB"/>
    <w:rsid w:val="00305EDA"/>
    <w:rsid w:val="00310501"/>
    <w:rsid w:val="00311B35"/>
    <w:rsid w:val="00311F02"/>
    <w:rsid w:val="00314A0D"/>
    <w:rsid w:val="00317249"/>
    <w:rsid w:val="00320EB7"/>
    <w:rsid w:val="00325599"/>
    <w:rsid w:val="00327560"/>
    <w:rsid w:val="003333F4"/>
    <w:rsid w:val="0033439A"/>
    <w:rsid w:val="003346B5"/>
    <w:rsid w:val="00337770"/>
    <w:rsid w:val="00343348"/>
    <w:rsid w:val="0034589E"/>
    <w:rsid w:val="00351805"/>
    <w:rsid w:val="00352617"/>
    <w:rsid w:val="00361C74"/>
    <w:rsid w:val="00365706"/>
    <w:rsid w:val="00366541"/>
    <w:rsid w:val="003675B8"/>
    <w:rsid w:val="0037014D"/>
    <w:rsid w:val="0037228A"/>
    <w:rsid w:val="00376156"/>
    <w:rsid w:val="0037761E"/>
    <w:rsid w:val="00377B4C"/>
    <w:rsid w:val="00380BBA"/>
    <w:rsid w:val="00380EE5"/>
    <w:rsid w:val="0038307F"/>
    <w:rsid w:val="00391243"/>
    <w:rsid w:val="0039157E"/>
    <w:rsid w:val="00393080"/>
    <w:rsid w:val="003A07E2"/>
    <w:rsid w:val="003A12B8"/>
    <w:rsid w:val="003A430C"/>
    <w:rsid w:val="003A4768"/>
    <w:rsid w:val="003A4BAC"/>
    <w:rsid w:val="003A7BBB"/>
    <w:rsid w:val="003B1694"/>
    <w:rsid w:val="003C014D"/>
    <w:rsid w:val="003C2607"/>
    <w:rsid w:val="003C283C"/>
    <w:rsid w:val="003C5C8E"/>
    <w:rsid w:val="003C5D2D"/>
    <w:rsid w:val="003C69AF"/>
    <w:rsid w:val="003E53C6"/>
    <w:rsid w:val="003E7793"/>
    <w:rsid w:val="003F724C"/>
    <w:rsid w:val="00401C99"/>
    <w:rsid w:val="0040497D"/>
    <w:rsid w:val="004049CE"/>
    <w:rsid w:val="004065AF"/>
    <w:rsid w:val="00406A07"/>
    <w:rsid w:val="00414723"/>
    <w:rsid w:val="00415A36"/>
    <w:rsid w:val="004175BE"/>
    <w:rsid w:val="00417769"/>
    <w:rsid w:val="00420A3E"/>
    <w:rsid w:val="00420A7E"/>
    <w:rsid w:val="00423C0D"/>
    <w:rsid w:val="00424073"/>
    <w:rsid w:val="00427025"/>
    <w:rsid w:val="004277EA"/>
    <w:rsid w:val="00427E42"/>
    <w:rsid w:val="004311D1"/>
    <w:rsid w:val="004329B1"/>
    <w:rsid w:val="0043468C"/>
    <w:rsid w:val="00435E29"/>
    <w:rsid w:val="0044121B"/>
    <w:rsid w:val="004415D1"/>
    <w:rsid w:val="00442D25"/>
    <w:rsid w:val="00443D9B"/>
    <w:rsid w:val="0044597F"/>
    <w:rsid w:val="00446F52"/>
    <w:rsid w:val="004501B1"/>
    <w:rsid w:val="004518A0"/>
    <w:rsid w:val="00451B01"/>
    <w:rsid w:val="004617BA"/>
    <w:rsid w:val="00462EEF"/>
    <w:rsid w:val="00462F70"/>
    <w:rsid w:val="00470100"/>
    <w:rsid w:val="004725E7"/>
    <w:rsid w:val="004739F9"/>
    <w:rsid w:val="00474E8A"/>
    <w:rsid w:val="004767BF"/>
    <w:rsid w:val="00477597"/>
    <w:rsid w:val="004803B7"/>
    <w:rsid w:val="004836BC"/>
    <w:rsid w:val="004875F0"/>
    <w:rsid w:val="00490038"/>
    <w:rsid w:val="00490BBE"/>
    <w:rsid w:val="00492BAB"/>
    <w:rsid w:val="0049519A"/>
    <w:rsid w:val="00496787"/>
    <w:rsid w:val="004A0E75"/>
    <w:rsid w:val="004A31D7"/>
    <w:rsid w:val="004A36BF"/>
    <w:rsid w:val="004A50FB"/>
    <w:rsid w:val="004B0C34"/>
    <w:rsid w:val="004B3283"/>
    <w:rsid w:val="004B34D4"/>
    <w:rsid w:val="004B3912"/>
    <w:rsid w:val="004B6014"/>
    <w:rsid w:val="004C0461"/>
    <w:rsid w:val="004C09D4"/>
    <w:rsid w:val="004C1BF3"/>
    <w:rsid w:val="004C5B89"/>
    <w:rsid w:val="004C7BBE"/>
    <w:rsid w:val="004C7C6A"/>
    <w:rsid w:val="004D545F"/>
    <w:rsid w:val="004D6AA8"/>
    <w:rsid w:val="004E146D"/>
    <w:rsid w:val="004E3129"/>
    <w:rsid w:val="004E69C4"/>
    <w:rsid w:val="004F09BB"/>
    <w:rsid w:val="004F1143"/>
    <w:rsid w:val="004F339B"/>
    <w:rsid w:val="004F5B8D"/>
    <w:rsid w:val="004F5E00"/>
    <w:rsid w:val="004F63EB"/>
    <w:rsid w:val="004F79A3"/>
    <w:rsid w:val="00501624"/>
    <w:rsid w:val="00502E48"/>
    <w:rsid w:val="0050458A"/>
    <w:rsid w:val="0050633C"/>
    <w:rsid w:val="0050751B"/>
    <w:rsid w:val="00512E08"/>
    <w:rsid w:val="0051533D"/>
    <w:rsid w:val="00516B64"/>
    <w:rsid w:val="00526B74"/>
    <w:rsid w:val="00526FE8"/>
    <w:rsid w:val="0053189E"/>
    <w:rsid w:val="00534F04"/>
    <w:rsid w:val="0053562D"/>
    <w:rsid w:val="005405BD"/>
    <w:rsid w:val="00542E6B"/>
    <w:rsid w:val="00543A3A"/>
    <w:rsid w:val="00543AE0"/>
    <w:rsid w:val="00545A75"/>
    <w:rsid w:val="0054757A"/>
    <w:rsid w:val="00547F09"/>
    <w:rsid w:val="00550BCB"/>
    <w:rsid w:val="00551F84"/>
    <w:rsid w:val="0055366A"/>
    <w:rsid w:val="0055449C"/>
    <w:rsid w:val="005546EF"/>
    <w:rsid w:val="00556E70"/>
    <w:rsid w:val="0056122B"/>
    <w:rsid w:val="00564080"/>
    <w:rsid w:val="005641F5"/>
    <w:rsid w:val="00565972"/>
    <w:rsid w:val="00565F63"/>
    <w:rsid w:val="0056671B"/>
    <w:rsid w:val="0057545D"/>
    <w:rsid w:val="00575B0F"/>
    <w:rsid w:val="00576CBD"/>
    <w:rsid w:val="005770FB"/>
    <w:rsid w:val="00582A17"/>
    <w:rsid w:val="00582A8A"/>
    <w:rsid w:val="00585A98"/>
    <w:rsid w:val="00585B4D"/>
    <w:rsid w:val="00595208"/>
    <w:rsid w:val="005A1C19"/>
    <w:rsid w:val="005A2F21"/>
    <w:rsid w:val="005A3510"/>
    <w:rsid w:val="005A3D49"/>
    <w:rsid w:val="005A5D15"/>
    <w:rsid w:val="005B00CF"/>
    <w:rsid w:val="005B0873"/>
    <w:rsid w:val="005B15B6"/>
    <w:rsid w:val="005B3C7B"/>
    <w:rsid w:val="005B4556"/>
    <w:rsid w:val="005B4EE5"/>
    <w:rsid w:val="005B5663"/>
    <w:rsid w:val="005B7232"/>
    <w:rsid w:val="005C41D7"/>
    <w:rsid w:val="005C5262"/>
    <w:rsid w:val="005C7461"/>
    <w:rsid w:val="005D10D9"/>
    <w:rsid w:val="005E4C2C"/>
    <w:rsid w:val="005F1D0A"/>
    <w:rsid w:val="005F2FB9"/>
    <w:rsid w:val="005F4F70"/>
    <w:rsid w:val="005F67BB"/>
    <w:rsid w:val="005F70B5"/>
    <w:rsid w:val="00600D88"/>
    <w:rsid w:val="00600EC3"/>
    <w:rsid w:val="006056CC"/>
    <w:rsid w:val="00607121"/>
    <w:rsid w:val="006108E2"/>
    <w:rsid w:val="0061434C"/>
    <w:rsid w:val="00616298"/>
    <w:rsid w:val="0063213F"/>
    <w:rsid w:val="006359EA"/>
    <w:rsid w:val="00646C15"/>
    <w:rsid w:val="0065096A"/>
    <w:rsid w:val="006513E6"/>
    <w:rsid w:val="00652B48"/>
    <w:rsid w:val="00654CC5"/>
    <w:rsid w:val="00654DEF"/>
    <w:rsid w:val="00662D53"/>
    <w:rsid w:val="006642BF"/>
    <w:rsid w:val="00665A31"/>
    <w:rsid w:val="00670B21"/>
    <w:rsid w:val="00670C4F"/>
    <w:rsid w:val="006746AF"/>
    <w:rsid w:val="006813F9"/>
    <w:rsid w:val="0068194F"/>
    <w:rsid w:val="00681B00"/>
    <w:rsid w:val="00682DAD"/>
    <w:rsid w:val="00683DDC"/>
    <w:rsid w:val="00686268"/>
    <w:rsid w:val="00690A32"/>
    <w:rsid w:val="0069199C"/>
    <w:rsid w:val="00693327"/>
    <w:rsid w:val="006A06AA"/>
    <w:rsid w:val="006A325F"/>
    <w:rsid w:val="006A336A"/>
    <w:rsid w:val="006A4661"/>
    <w:rsid w:val="006A71BA"/>
    <w:rsid w:val="006B083D"/>
    <w:rsid w:val="006B1FBF"/>
    <w:rsid w:val="006B4C8D"/>
    <w:rsid w:val="006B5260"/>
    <w:rsid w:val="006C4AC4"/>
    <w:rsid w:val="006D07E4"/>
    <w:rsid w:val="006D50BA"/>
    <w:rsid w:val="006D59DA"/>
    <w:rsid w:val="006D611A"/>
    <w:rsid w:val="006D6701"/>
    <w:rsid w:val="006E543A"/>
    <w:rsid w:val="006E6926"/>
    <w:rsid w:val="006E6AB8"/>
    <w:rsid w:val="006F0DCF"/>
    <w:rsid w:val="006F204F"/>
    <w:rsid w:val="006F3F78"/>
    <w:rsid w:val="00701100"/>
    <w:rsid w:val="0070342B"/>
    <w:rsid w:val="0070652C"/>
    <w:rsid w:val="00706DC0"/>
    <w:rsid w:val="007118A8"/>
    <w:rsid w:val="007159C0"/>
    <w:rsid w:val="00716509"/>
    <w:rsid w:val="00716E9E"/>
    <w:rsid w:val="00721B95"/>
    <w:rsid w:val="00725C9C"/>
    <w:rsid w:val="00727601"/>
    <w:rsid w:val="00727E93"/>
    <w:rsid w:val="00730A4B"/>
    <w:rsid w:val="0073330B"/>
    <w:rsid w:val="0073390B"/>
    <w:rsid w:val="00733CA2"/>
    <w:rsid w:val="00734218"/>
    <w:rsid w:val="00742B9F"/>
    <w:rsid w:val="007450D5"/>
    <w:rsid w:val="00751DA9"/>
    <w:rsid w:val="00756B1A"/>
    <w:rsid w:val="007628BF"/>
    <w:rsid w:val="00764F1A"/>
    <w:rsid w:val="00765D96"/>
    <w:rsid w:val="00765DEE"/>
    <w:rsid w:val="0077084A"/>
    <w:rsid w:val="0077132D"/>
    <w:rsid w:val="007715F0"/>
    <w:rsid w:val="00772896"/>
    <w:rsid w:val="00775268"/>
    <w:rsid w:val="007804A6"/>
    <w:rsid w:val="00780655"/>
    <w:rsid w:val="00780773"/>
    <w:rsid w:val="00780893"/>
    <w:rsid w:val="0078094A"/>
    <w:rsid w:val="00785D42"/>
    <w:rsid w:val="0078667F"/>
    <w:rsid w:val="00787412"/>
    <w:rsid w:val="00787962"/>
    <w:rsid w:val="00792793"/>
    <w:rsid w:val="0079482B"/>
    <w:rsid w:val="00795DC6"/>
    <w:rsid w:val="00796702"/>
    <w:rsid w:val="007A1619"/>
    <w:rsid w:val="007A48F7"/>
    <w:rsid w:val="007A59C2"/>
    <w:rsid w:val="007A638F"/>
    <w:rsid w:val="007B080A"/>
    <w:rsid w:val="007B3E52"/>
    <w:rsid w:val="007B7F35"/>
    <w:rsid w:val="007C0E5E"/>
    <w:rsid w:val="007C19A0"/>
    <w:rsid w:val="007C3B3D"/>
    <w:rsid w:val="007C3D50"/>
    <w:rsid w:val="007D03C1"/>
    <w:rsid w:val="007D7001"/>
    <w:rsid w:val="007D70C9"/>
    <w:rsid w:val="007E03D2"/>
    <w:rsid w:val="007E2834"/>
    <w:rsid w:val="007E77BA"/>
    <w:rsid w:val="007E7F9E"/>
    <w:rsid w:val="007F4F6B"/>
    <w:rsid w:val="0080134D"/>
    <w:rsid w:val="00804914"/>
    <w:rsid w:val="00805EB3"/>
    <w:rsid w:val="0080608F"/>
    <w:rsid w:val="00812F43"/>
    <w:rsid w:val="00816C73"/>
    <w:rsid w:val="00817383"/>
    <w:rsid w:val="008173D1"/>
    <w:rsid w:val="00817D7B"/>
    <w:rsid w:val="008208CE"/>
    <w:rsid w:val="00822DF7"/>
    <w:rsid w:val="00823D05"/>
    <w:rsid w:val="00827B30"/>
    <w:rsid w:val="008312C1"/>
    <w:rsid w:val="00831859"/>
    <w:rsid w:val="00834B65"/>
    <w:rsid w:val="008411C7"/>
    <w:rsid w:val="008450DF"/>
    <w:rsid w:val="00845341"/>
    <w:rsid w:val="0084614B"/>
    <w:rsid w:val="00846FCE"/>
    <w:rsid w:val="008478BF"/>
    <w:rsid w:val="00847EAC"/>
    <w:rsid w:val="0085031E"/>
    <w:rsid w:val="008518E0"/>
    <w:rsid w:val="00851E63"/>
    <w:rsid w:val="0085443F"/>
    <w:rsid w:val="0085446B"/>
    <w:rsid w:val="00854C7C"/>
    <w:rsid w:val="00855E8E"/>
    <w:rsid w:val="00860A93"/>
    <w:rsid w:val="00861BB1"/>
    <w:rsid w:val="008623BB"/>
    <w:rsid w:val="00863F62"/>
    <w:rsid w:val="00867140"/>
    <w:rsid w:val="00867337"/>
    <w:rsid w:val="00867912"/>
    <w:rsid w:val="0086791D"/>
    <w:rsid w:val="00873CC8"/>
    <w:rsid w:val="00874D81"/>
    <w:rsid w:val="00877E4E"/>
    <w:rsid w:val="00881749"/>
    <w:rsid w:val="00886A57"/>
    <w:rsid w:val="008873D6"/>
    <w:rsid w:val="0088761E"/>
    <w:rsid w:val="00887A36"/>
    <w:rsid w:val="00887B99"/>
    <w:rsid w:val="00894810"/>
    <w:rsid w:val="00894AB7"/>
    <w:rsid w:val="00896658"/>
    <w:rsid w:val="008A0818"/>
    <w:rsid w:val="008A2B8E"/>
    <w:rsid w:val="008A3BBA"/>
    <w:rsid w:val="008A3E7F"/>
    <w:rsid w:val="008A7C15"/>
    <w:rsid w:val="008B12A0"/>
    <w:rsid w:val="008B4AFB"/>
    <w:rsid w:val="008B560B"/>
    <w:rsid w:val="008B592D"/>
    <w:rsid w:val="008B5F4D"/>
    <w:rsid w:val="008C0800"/>
    <w:rsid w:val="008C1EC7"/>
    <w:rsid w:val="008C3889"/>
    <w:rsid w:val="008C48E2"/>
    <w:rsid w:val="008C495E"/>
    <w:rsid w:val="008C4F68"/>
    <w:rsid w:val="008C5DD4"/>
    <w:rsid w:val="008C71C2"/>
    <w:rsid w:val="008D1222"/>
    <w:rsid w:val="008D428A"/>
    <w:rsid w:val="008D5B60"/>
    <w:rsid w:val="008D5C8E"/>
    <w:rsid w:val="008D6962"/>
    <w:rsid w:val="008E059E"/>
    <w:rsid w:val="008E502B"/>
    <w:rsid w:val="008E5781"/>
    <w:rsid w:val="008E5BCB"/>
    <w:rsid w:val="008E6856"/>
    <w:rsid w:val="008E6A1B"/>
    <w:rsid w:val="008E77DB"/>
    <w:rsid w:val="008F09A4"/>
    <w:rsid w:val="008F2621"/>
    <w:rsid w:val="008F5BAF"/>
    <w:rsid w:val="00901720"/>
    <w:rsid w:val="0090399F"/>
    <w:rsid w:val="00910911"/>
    <w:rsid w:val="00912758"/>
    <w:rsid w:val="009133B4"/>
    <w:rsid w:val="0091573E"/>
    <w:rsid w:val="009157E5"/>
    <w:rsid w:val="00920ED6"/>
    <w:rsid w:val="00924AE3"/>
    <w:rsid w:val="00926958"/>
    <w:rsid w:val="0093139C"/>
    <w:rsid w:val="00935FE2"/>
    <w:rsid w:val="00936100"/>
    <w:rsid w:val="00936475"/>
    <w:rsid w:val="009371CE"/>
    <w:rsid w:val="0094074A"/>
    <w:rsid w:val="00942BDA"/>
    <w:rsid w:val="00943780"/>
    <w:rsid w:val="00947660"/>
    <w:rsid w:val="00947AAD"/>
    <w:rsid w:val="009518FE"/>
    <w:rsid w:val="00951C9B"/>
    <w:rsid w:val="00953694"/>
    <w:rsid w:val="009539A9"/>
    <w:rsid w:val="009579E6"/>
    <w:rsid w:val="00960D4F"/>
    <w:rsid w:val="00963B1F"/>
    <w:rsid w:val="0096523E"/>
    <w:rsid w:val="00965629"/>
    <w:rsid w:val="00974CB1"/>
    <w:rsid w:val="00975115"/>
    <w:rsid w:val="009777DD"/>
    <w:rsid w:val="00977842"/>
    <w:rsid w:val="00980475"/>
    <w:rsid w:val="00984C37"/>
    <w:rsid w:val="0099090E"/>
    <w:rsid w:val="009971C1"/>
    <w:rsid w:val="009A0B92"/>
    <w:rsid w:val="009A140C"/>
    <w:rsid w:val="009A168C"/>
    <w:rsid w:val="009A2C29"/>
    <w:rsid w:val="009A455D"/>
    <w:rsid w:val="009A4AEC"/>
    <w:rsid w:val="009A5672"/>
    <w:rsid w:val="009A5F4E"/>
    <w:rsid w:val="009A7C5B"/>
    <w:rsid w:val="009B1F3A"/>
    <w:rsid w:val="009B2DDF"/>
    <w:rsid w:val="009B5620"/>
    <w:rsid w:val="009B74CB"/>
    <w:rsid w:val="009C1551"/>
    <w:rsid w:val="009D187A"/>
    <w:rsid w:val="009D2742"/>
    <w:rsid w:val="009D2E41"/>
    <w:rsid w:val="009D457E"/>
    <w:rsid w:val="009D5AE9"/>
    <w:rsid w:val="009E14D1"/>
    <w:rsid w:val="009E165A"/>
    <w:rsid w:val="009E2953"/>
    <w:rsid w:val="009E5A88"/>
    <w:rsid w:val="009E6265"/>
    <w:rsid w:val="009F5291"/>
    <w:rsid w:val="009F5CE7"/>
    <w:rsid w:val="00A02692"/>
    <w:rsid w:val="00A04C9A"/>
    <w:rsid w:val="00A058BB"/>
    <w:rsid w:val="00A142FD"/>
    <w:rsid w:val="00A148D4"/>
    <w:rsid w:val="00A14910"/>
    <w:rsid w:val="00A15294"/>
    <w:rsid w:val="00A175D8"/>
    <w:rsid w:val="00A1795B"/>
    <w:rsid w:val="00A20BEA"/>
    <w:rsid w:val="00A23402"/>
    <w:rsid w:val="00A259A2"/>
    <w:rsid w:val="00A27773"/>
    <w:rsid w:val="00A3046C"/>
    <w:rsid w:val="00A305DD"/>
    <w:rsid w:val="00A32230"/>
    <w:rsid w:val="00A326F9"/>
    <w:rsid w:val="00A3514D"/>
    <w:rsid w:val="00A36EC9"/>
    <w:rsid w:val="00A40ADD"/>
    <w:rsid w:val="00A4478E"/>
    <w:rsid w:val="00A45701"/>
    <w:rsid w:val="00A468C8"/>
    <w:rsid w:val="00A504C9"/>
    <w:rsid w:val="00A521C0"/>
    <w:rsid w:val="00A617F1"/>
    <w:rsid w:val="00A62BB6"/>
    <w:rsid w:val="00A640E3"/>
    <w:rsid w:val="00A672AE"/>
    <w:rsid w:val="00A766EC"/>
    <w:rsid w:val="00A774AB"/>
    <w:rsid w:val="00A83007"/>
    <w:rsid w:val="00A9308E"/>
    <w:rsid w:val="00A96FE4"/>
    <w:rsid w:val="00A976FB"/>
    <w:rsid w:val="00AA00E4"/>
    <w:rsid w:val="00AA101A"/>
    <w:rsid w:val="00AA31E7"/>
    <w:rsid w:val="00AA3F1B"/>
    <w:rsid w:val="00AA499C"/>
    <w:rsid w:val="00AA7813"/>
    <w:rsid w:val="00AB14B7"/>
    <w:rsid w:val="00AB3060"/>
    <w:rsid w:val="00AB7E8A"/>
    <w:rsid w:val="00AC058A"/>
    <w:rsid w:val="00AD1B98"/>
    <w:rsid w:val="00AD3E47"/>
    <w:rsid w:val="00AD73C3"/>
    <w:rsid w:val="00AE09F6"/>
    <w:rsid w:val="00AE1872"/>
    <w:rsid w:val="00AE24C4"/>
    <w:rsid w:val="00AE4DEC"/>
    <w:rsid w:val="00AE7222"/>
    <w:rsid w:val="00AF1391"/>
    <w:rsid w:val="00AF28E1"/>
    <w:rsid w:val="00AF4FFB"/>
    <w:rsid w:val="00AF630E"/>
    <w:rsid w:val="00B01F92"/>
    <w:rsid w:val="00B02BAC"/>
    <w:rsid w:val="00B1035C"/>
    <w:rsid w:val="00B13218"/>
    <w:rsid w:val="00B140C1"/>
    <w:rsid w:val="00B14F0C"/>
    <w:rsid w:val="00B21620"/>
    <w:rsid w:val="00B240D1"/>
    <w:rsid w:val="00B2728B"/>
    <w:rsid w:val="00B275DC"/>
    <w:rsid w:val="00B27B4E"/>
    <w:rsid w:val="00B27D4C"/>
    <w:rsid w:val="00B317CA"/>
    <w:rsid w:val="00B3598B"/>
    <w:rsid w:val="00B512FC"/>
    <w:rsid w:val="00B531A1"/>
    <w:rsid w:val="00B5427C"/>
    <w:rsid w:val="00B549E0"/>
    <w:rsid w:val="00B5557A"/>
    <w:rsid w:val="00B558DA"/>
    <w:rsid w:val="00B55CB5"/>
    <w:rsid w:val="00B55E93"/>
    <w:rsid w:val="00B56351"/>
    <w:rsid w:val="00B5642D"/>
    <w:rsid w:val="00B56EDB"/>
    <w:rsid w:val="00B57E41"/>
    <w:rsid w:val="00B61B5D"/>
    <w:rsid w:val="00B64673"/>
    <w:rsid w:val="00B6524B"/>
    <w:rsid w:val="00B6603C"/>
    <w:rsid w:val="00B667F9"/>
    <w:rsid w:val="00B751AA"/>
    <w:rsid w:val="00B75F05"/>
    <w:rsid w:val="00B849BE"/>
    <w:rsid w:val="00B87623"/>
    <w:rsid w:val="00B95900"/>
    <w:rsid w:val="00BA3D14"/>
    <w:rsid w:val="00BA4080"/>
    <w:rsid w:val="00BA6854"/>
    <w:rsid w:val="00BB50EF"/>
    <w:rsid w:val="00BB543C"/>
    <w:rsid w:val="00BB552B"/>
    <w:rsid w:val="00BB5C3B"/>
    <w:rsid w:val="00BB67FC"/>
    <w:rsid w:val="00BB6FA1"/>
    <w:rsid w:val="00BB7139"/>
    <w:rsid w:val="00BC6826"/>
    <w:rsid w:val="00BD355F"/>
    <w:rsid w:val="00BD58B0"/>
    <w:rsid w:val="00BD58BD"/>
    <w:rsid w:val="00BD7FDF"/>
    <w:rsid w:val="00BE16A6"/>
    <w:rsid w:val="00BE20FE"/>
    <w:rsid w:val="00BE22FB"/>
    <w:rsid w:val="00BE5731"/>
    <w:rsid w:val="00BF31F4"/>
    <w:rsid w:val="00BF459D"/>
    <w:rsid w:val="00BF5DAF"/>
    <w:rsid w:val="00BF6BE1"/>
    <w:rsid w:val="00C00316"/>
    <w:rsid w:val="00C00DAE"/>
    <w:rsid w:val="00C051E3"/>
    <w:rsid w:val="00C05336"/>
    <w:rsid w:val="00C05E2C"/>
    <w:rsid w:val="00C06773"/>
    <w:rsid w:val="00C1532A"/>
    <w:rsid w:val="00C15334"/>
    <w:rsid w:val="00C17E3D"/>
    <w:rsid w:val="00C2376D"/>
    <w:rsid w:val="00C23AEF"/>
    <w:rsid w:val="00C258D1"/>
    <w:rsid w:val="00C25F9C"/>
    <w:rsid w:val="00C27D12"/>
    <w:rsid w:val="00C32403"/>
    <w:rsid w:val="00C3390E"/>
    <w:rsid w:val="00C35B54"/>
    <w:rsid w:val="00C367EF"/>
    <w:rsid w:val="00C36A0D"/>
    <w:rsid w:val="00C371ED"/>
    <w:rsid w:val="00C406FD"/>
    <w:rsid w:val="00C44AA1"/>
    <w:rsid w:val="00C4626C"/>
    <w:rsid w:val="00C5098F"/>
    <w:rsid w:val="00C53CED"/>
    <w:rsid w:val="00C53FB3"/>
    <w:rsid w:val="00C55C7D"/>
    <w:rsid w:val="00C606B6"/>
    <w:rsid w:val="00C61AED"/>
    <w:rsid w:val="00C64A7F"/>
    <w:rsid w:val="00C6516D"/>
    <w:rsid w:val="00C6548D"/>
    <w:rsid w:val="00C672F3"/>
    <w:rsid w:val="00C721FF"/>
    <w:rsid w:val="00C739EA"/>
    <w:rsid w:val="00C752F7"/>
    <w:rsid w:val="00C77219"/>
    <w:rsid w:val="00C7759E"/>
    <w:rsid w:val="00C8012F"/>
    <w:rsid w:val="00C80D1A"/>
    <w:rsid w:val="00C8242F"/>
    <w:rsid w:val="00C86F2C"/>
    <w:rsid w:val="00C90417"/>
    <w:rsid w:val="00C95171"/>
    <w:rsid w:val="00CA0F68"/>
    <w:rsid w:val="00CA3C04"/>
    <w:rsid w:val="00CA40A1"/>
    <w:rsid w:val="00CB1548"/>
    <w:rsid w:val="00CB18DB"/>
    <w:rsid w:val="00CB6CE2"/>
    <w:rsid w:val="00CB71A7"/>
    <w:rsid w:val="00CC33B8"/>
    <w:rsid w:val="00CC4A82"/>
    <w:rsid w:val="00CC5A68"/>
    <w:rsid w:val="00CC5C06"/>
    <w:rsid w:val="00CC6FE9"/>
    <w:rsid w:val="00CD477F"/>
    <w:rsid w:val="00CD5425"/>
    <w:rsid w:val="00CE48E4"/>
    <w:rsid w:val="00CE55D0"/>
    <w:rsid w:val="00CF3BC2"/>
    <w:rsid w:val="00CF79D9"/>
    <w:rsid w:val="00D022D4"/>
    <w:rsid w:val="00D049CE"/>
    <w:rsid w:val="00D05F27"/>
    <w:rsid w:val="00D1727B"/>
    <w:rsid w:val="00D2229A"/>
    <w:rsid w:val="00D24860"/>
    <w:rsid w:val="00D301E9"/>
    <w:rsid w:val="00D32482"/>
    <w:rsid w:val="00D34E80"/>
    <w:rsid w:val="00D45592"/>
    <w:rsid w:val="00D46B20"/>
    <w:rsid w:val="00D47D95"/>
    <w:rsid w:val="00D512E9"/>
    <w:rsid w:val="00D5175D"/>
    <w:rsid w:val="00D60C97"/>
    <w:rsid w:val="00D64DB5"/>
    <w:rsid w:val="00D66F18"/>
    <w:rsid w:val="00D701CC"/>
    <w:rsid w:val="00D71DFD"/>
    <w:rsid w:val="00D739A6"/>
    <w:rsid w:val="00D73D4A"/>
    <w:rsid w:val="00D74805"/>
    <w:rsid w:val="00D80618"/>
    <w:rsid w:val="00D812C8"/>
    <w:rsid w:val="00D815C7"/>
    <w:rsid w:val="00D827AA"/>
    <w:rsid w:val="00D84B42"/>
    <w:rsid w:val="00D954D3"/>
    <w:rsid w:val="00D96E1C"/>
    <w:rsid w:val="00D9702C"/>
    <w:rsid w:val="00DA092C"/>
    <w:rsid w:val="00DA0E78"/>
    <w:rsid w:val="00DA6976"/>
    <w:rsid w:val="00DA6B95"/>
    <w:rsid w:val="00DA6F6E"/>
    <w:rsid w:val="00DB1210"/>
    <w:rsid w:val="00DB3B2F"/>
    <w:rsid w:val="00DC0C99"/>
    <w:rsid w:val="00DC52A7"/>
    <w:rsid w:val="00DD08D2"/>
    <w:rsid w:val="00DD1A6E"/>
    <w:rsid w:val="00DD386E"/>
    <w:rsid w:val="00DD7286"/>
    <w:rsid w:val="00DE4B3A"/>
    <w:rsid w:val="00DE4DEB"/>
    <w:rsid w:val="00DE704E"/>
    <w:rsid w:val="00DF0F43"/>
    <w:rsid w:val="00DF1AFD"/>
    <w:rsid w:val="00DF225B"/>
    <w:rsid w:val="00DF6D4D"/>
    <w:rsid w:val="00E00901"/>
    <w:rsid w:val="00E03780"/>
    <w:rsid w:val="00E04499"/>
    <w:rsid w:val="00E04F5F"/>
    <w:rsid w:val="00E058FF"/>
    <w:rsid w:val="00E11623"/>
    <w:rsid w:val="00E1457E"/>
    <w:rsid w:val="00E20D12"/>
    <w:rsid w:val="00E2163A"/>
    <w:rsid w:val="00E227D3"/>
    <w:rsid w:val="00E24115"/>
    <w:rsid w:val="00E26D3A"/>
    <w:rsid w:val="00E3013F"/>
    <w:rsid w:val="00E33C21"/>
    <w:rsid w:val="00E34A50"/>
    <w:rsid w:val="00E35966"/>
    <w:rsid w:val="00E37EED"/>
    <w:rsid w:val="00E415DA"/>
    <w:rsid w:val="00E44276"/>
    <w:rsid w:val="00E47494"/>
    <w:rsid w:val="00E47529"/>
    <w:rsid w:val="00E47756"/>
    <w:rsid w:val="00E50555"/>
    <w:rsid w:val="00E50D6A"/>
    <w:rsid w:val="00E52C02"/>
    <w:rsid w:val="00E52DF0"/>
    <w:rsid w:val="00E55D30"/>
    <w:rsid w:val="00E572FA"/>
    <w:rsid w:val="00E613A8"/>
    <w:rsid w:val="00E635CB"/>
    <w:rsid w:val="00E63BAE"/>
    <w:rsid w:val="00E667F6"/>
    <w:rsid w:val="00E67CC8"/>
    <w:rsid w:val="00E8098E"/>
    <w:rsid w:val="00E873A5"/>
    <w:rsid w:val="00E908E9"/>
    <w:rsid w:val="00E933E4"/>
    <w:rsid w:val="00E943FD"/>
    <w:rsid w:val="00E94D99"/>
    <w:rsid w:val="00E94E75"/>
    <w:rsid w:val="00E950B2"/>
    <w:rsid w:val="00E9522B"/>
    <w:rsid w:val="00E9576D"/>
    <w:rsid w:val="00EA0E42"/>
    <w:rsid w:val="00EA1BA6"/>
    <w:rsid w:val="00EA2CA9"/>
    <w:rsid w:val="00EA3CEB"/>
    <w:rsid w:val="00EA5525"/>
    <w:rsid w:val="00EA61B7"/>
    <w:rsid w:val="00EA641D"/>
    <w:rsid w:val="00EB3502"/>
    <w:rsid w:val="00EB4695"/>
    <w:rsid w:val="00EB61DC"/>
    <w:rsid w:val="00EB6C92"/>
    <w:rsid w:val="00EB7722"/>
    <w:rsid w:val="00EB77CF"/>
    <w:rsid w:val="00EC11E3"/>
    <w:rsid w:val="00EC1674"/>
    <w:rsid w:val="00EC1930"/>
    <w:rsid w:val="00EC1E9A"/>
    <w:rsid w:val="00EC271C"/>
    <w:rsid w:val="00EC2E71"/>
    <w:rsid w:val="00EC386F"/>
    <w:rsid w:val="00EC3FFE"/>
    <w:rsid w:val="00EC519E"/>
    <w:rsid w:val="00EC7001"/>
    <w:rsid w:val="00ED0AF2"/>
    <w:rsid w:val="00ED0CBF"/>
    <w:rsid w:val="00ED1558"/>
    <w:rsid w:val="00ED554B"/>
    <w:rsid w:val="00ED7A76"/>
    <w:rsid w:val="00EE316D"/>
    <w:rsid w:val="00EE7E83"/>
    <w:rsid w:val="00EF0C37"/>
    <w:rsid w:val="00EF2190"/>
    <w:rsid w:val="00EF322D"/>
    <w:rsid w:val="00F0073B"/>
    <w:rsid w:val="00F0148C"/>
    <w:rsid w:val="00F02B8B"/>
    <w:rsid w:val="00F0614E"/>
    <w:rsid w:val="00F1482F"/>
    <w:rsid w:val="00F167A9"/>
    <w:rsid w:val="00F16B9D"/>
    <w:rsid w:val="00F2192A"/>
    <w:rsid w:val="00F227E2"/>
    <w:rsid w:val="00F235C9"/>
    <w:rsid w:val="00F23F2F"/>
    <w:rsid w:val="00F246AE"/>
    <w:rsid w:val="00F24D69"/>
    <w:rsid w:val="00F25E2D"/>
    <w:rsid w:val="00F25F3E"/>
    <w:rsid w:val="00F306FC"/>
    <w:rsid w:val="00F30939"/>
    <w:rsid w:val="00F340F7"/>
    <w:rsid w:val="00F3647F"/>
    <w:rsid w:val="00F36976"/>
    <w:rsid w:val="00F379FB"/>
    <w:rsid w:val="00F4071F"/>
    <w:rsid w:val="00F40F11"/>
    <w:rsid w:val="00F40F20"/>
    <w:rsid w:val="00F41CA7"/>
    <w:rsid w:val="00F42C2E"/>
    <w:rsid w:val="00F437FD"/>
    <w:rsid w:val="00F46A92"/>
    <w:rsid w:val="00F50039"/>
    <w:rsid w:val="00F54C5F"/>
    <w:rsid w:val="00F551B0"/>
    <w:rsid w:val="00F55A2C"/>
    <w:rsid w:val="00F560EF"/>
    <w:rsid w:val="00F616BA"/>
    <w:rsid w:val="00F6250D"/>
    <w:rsid w:val="00F62982"/>
    <w:rsid w:val="00F64CDF"/>
    <w:rsid w:val="00F6512D"/>
    <w:rsid w:val="00F65B9D"/>
    <w:rsid w:val="00F73188"/>
    <w:rsid w:val="00F73A2E"/>
    <w:rsid w:val="00F779F4"/>
    <w:rsid w:val="00F800A0"/>
    <w:rsid w:val="00F851BF"/>
    <w:rsid w:val="00F85443"/>
    <w:rsid w:val="00F85E05"/>
    <w:rsid w:val="00F87772"/>
    <w:rsid w:val="00F92468"/>
    <w:rsid w:val="00F92612"/>
    <w:rsid w:val="00F936FD"/>
    <w:rsid w:val="00F93B98"/>
    <w:rsid w:val="00FA232D"/>
    <w:rsid w:val="00FA33F4"/>
    <w:rsid w:val="00FA3B29"/>
    <w:rsid w:val="00FA4CC0"/>
    <w:rsid w:val="00FA5AF7"/>
    <w:rsid w:val="00FA5B5C"/>
    <w:rsid w:val="00FB254A"/>
    <w:rsid w:val="00FB2D42"/>
    <w:rsid w:val="00FC2437"/>
    <w:rsid w:val="00FC2661"/>
    <w:rsid w:val="00FC76DA"/>
    <w:rsid w:val="00FD2B2A"/>
    <w:rsid w:val="00FD2E06"/>
    <w:rsid w:val="00FD401A"/>
    <w:rsid w:val="00FD5F12"/>
    <w:rsid w:val="00FE07FC"/>
    <w:rsid w:val="00FE37DF"/>
    <w:rsid w:val="00FE5E24"/>
    <w:rsid w:val="00FE66A0"/>
    <w:rsid w:val="00FF279B"/>
    <w:rsid w:val="00FF2D27"/>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F0F43"/>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Простая таблица 11"/>
    <w:basedOn w:val="a2"/>
    <w:next w:val="1b"/>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b"/>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
    <w:name w:val="Сетка таблицы113"/>
    <w:basedOn w:val="a2"/>
    <w:next w:val="afc"/>
    <w:rsid w:val="00205BB6"/>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next w:val="afc"/>
    <w:rsid w:val="00244C38"/>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2"/>
    <w:next w:val="afc"/>
    <w:rsid w:val="0049678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2"/>
    <w:next w:val="afc"/>
    <w:rsid w:val="00A326F9"/>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2"/>
    <w:next w:val="afc"/>
    <w:rsid w:val="005C41D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9A4A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2A6D9C"/>
  </w:style>
  <w:style w:type="table" w:customStyle="1" w:styleId="92">
    <w:name w:val="Сетка таблицы9"/>
    <w:basedOn w:val="a2"/>
    <w:next w:val="afc"/>
    <w:rsid w:val="009437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F0F43"/>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4">
    <w:name w:val="Обычный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5">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7">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8">
    <w:name w:val="Сетка таблицы1"/>
    <w:basedOn w:val="a2"/>
    <w:next w:val="afc"/>
    <w:uiPriority w:val="59"/>
    <w:rsid w:val="005659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9">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нак Знак Знак1 Знак"/>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0">
    <w:name w:val="Сетка таблицы11"/>
    <w:basedOn w:val="a2"/>
    <w:next w:val="afc"/>
    <w:uiPriority w:val="59"/>
    <w:rsid w:val="005A3D4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b">
    <w:name w:val="Table Simple 1"/>
    <w:basedOn w:val="a2"/>
    <w:rsid w:val="00A0269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Простая таблица 11"/>
    <w:basedOn w:val="a2"/>
    <w:next w:val="1b"/>
    <w:rsid w:val="00646C15"/>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2"/>
    <w:next w:val="1b"/>
    <w:rsid w:val="00AE7222"/>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5">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c"/>
    <w:rsid w:val="00730A4B"/>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
    <w:name w:val="Сетка таблицы113"/>
    <w:basedOn w:val="a2"/>
    <w:next w:val="afc"/>
    <w:rsid w:val="00205BB6"/>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next w:val="afc"/>
    <w:rsid w:val="00244C38"/>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2"/>
    <w:next w:val="afc"/>
    <w:rsid w:val="0049678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2"/>
    <w:next w:val="afc"/>
    <w:rsid w:val="00A326F9"/>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2"/>
    <w:next w:val="afc"/>
    <w:rsid w:val="005C41D7"/>
    <w:pPr>
      <w:spacing w:after="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c"/>
    <w:rsid w:val="009A4A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2A6D9C"/>
  </w:style>
  <w:style w:type="table" w:customStyle="1" w:styleId="92">
    <w:name w:val="Сетка таблицы9"/>
    <w:basedOn w:val="a2"/>
    <w:next w:val="afc"/>
    <w:rsid w:val="009437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609771889">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hyperlink" Target="consultantplus://offline/ref=F9E3A160F1D79E5CEDDC3D5757FBB0314156B923D1349CFF4CB1B2DF3097868709BAC412D91F6EB7g6P7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consultantplus://offline/ref=B2C81E79D7520D380D3BFF2E286715D8093A746E0A8857C7F74E948EB5A48EBC4A530B1722A2D759eFBD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fontTable" Target="fontTable.xml"/><Relationship Id="rId10" Type="http://schemas.openxmlformats.org/officeDocument/2006/relationships/hyperlink" Target="http://www.sberbank-ast.ru/" TargetMode="External"/><Relationship Id="rId19" Type="http://schemas.openxmlformats.org/officeDocument/2006/relationships/hyperlink" Target="mailto:krasno2@udm.net" TargetMode="External"/><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CC79F-1705-48A1-8DDB-D5E7CDEFE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11832</TotalTime>
  <Pages>1</Pages>
  <Words>14719</Words>
  <Characters>83903</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443</cp:revision>
  <cp:lastPrinted>2016-12-05T11:20:00Z</cp:lastPrinted>
  <dcterms:created xsi:type="dcterms:W3CDTF">2014-08-01T06:09:00Z</dcterms:created>
  <dcterms:modified xsi:type="dcterms:W3CDTF">2016-12-05T12:07:00Z</dcterms:modified>
</cp:coreProperties>
</file>