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0E" w:rsidRPr="00BC2D0E" w:rsidRDefault="00BC2D0E" w:rsidP="00BC2D0E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BC2D0E">
        <w:rPr>
          <w:rFonts w:ascii="Tahoma" w:hAnsi="Tahoma" w:cs="Tahoma"/>
          <w:b/>
          <w:kern w:val="0"/>
          <w:sz w:val="21"/>
          <w:szCs w:val="21"/>
        </w:rPr>
        <w:t>Извещение об отмене определения поставщика (подрядчика, исполнителя)</w:t>
      </w:r>
    </w:p>
    <w:p w:rsidR="00BC2D0E" w:rsidRPr="00BC2D0E" w:rsidRDefault="00BC2D0E" w:rsidP="00BC2D0E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BC2D0E">
        <w:rPr>
          <w:rFonts w:ascii="Tahoma" w:hAnsi="Tahoma" w:cs="Tahoma"/>
          <w:b/>
          <w:kern w:val="0"/>
          <w:sz w:val="21"/>
          <w:szCs w:val="21"/>
        </w:rPr>
        <w:t>для закупки №0113300024617000013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BC2D0E" w:rsidRPr="00BC2D0E" w:rsidTr="00BC2D0E">
        <w:tc>
          <w:tcPr>
            <w:tcW w:w="2000" w:type="pct"/>
            <w:vAlign w:val="center"/>
            <w:hideMark/>
          </w:tcPr>
          <w:p w:rsidR="00BC2D0E" w:rsidRPr="00BC2D0E" w:rsidRDefault="00BC2D0E" w:rsidP="00BC2D0E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BC2D0E" w:rsidRPr="00BC2D0E" w:rsidRDefault="00BC2D0E" w:rsidP="00BC2D0E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BC2D0E" w:rsidRPr="00BC2D0E" w:rsidTr="00BC2D0E">
        <w:tc>
          <w:tcPr>
            <w:tcW w:w="0" w:type="auto"/>
            <w:vAlign w:val="center"/>
            <w:hideMark/>
          </w:tcPr>
          <w:p w:rsidR="00BC2D0E" w:rsidRPr="00BC2D0E" w:rsidRDefault="00BC2D0E" w:rsidP="00BC2D0E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2D0E">
              <w:rPr>
                <w:rFonts w:ascii="Tahoma" w:hAnsi="Tahoma" w:cs="Tahoma"/>
                <w:kern w:val="0"/>
                <w:sz w:val="21"/>
                <w:szCs w:val="21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BC2D0E" w:rsidRPr="00BC2D0E" w:rsidRDefault="00BC2D0E" w:rsidP="00BC2D0E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2D0E">
              <w:rPr>
                <w:rFonts w:ascii="Tahoma" w:hAnsi="Tahoma" w:cs="Tahoma"/>
                <w:kern w:val="0"/>
                <w:sz w:val="21"/>
                <w:szCs w:val="21"/>
              </w:rPr>
              <w:t>Решение Заказчика (организации, осуществляющей определение поставщика (подрядчика, исполнителя) для заказчика) от 27.01.2017</w:t>
            </w:r>
          </w:p>
        </w:tc>
      </w:tr>
      <w:tr w:rsidR="00BC2D0E" w:rsidRPr="00BC2D0E" w:rsidTr="00BC2D0E">
        <w:tc>
          <w:tcPr>
            <w:tcW w:w="0" w:type="auto"/>
            <w:vAlign w:val="center"/>
            <w:hideMark/>
          </w:tcPr>
          <w:p w:rsidR="00BC2D0E" w:rsidRPr="00BC2D0E" w:rsidRDefault="00BC2D0E" w:rsidP="00BC2D0E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2D0E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C2D0E" w:rsidRPr="00BC2D0E" w:rsidRDefault="00BC2D0E" w:rsidP="00BC2D0E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BC2D0E">
              <w:rPr>
                <w:rFonts w:ascii="Tahoma" w:hAnsi="Tahoma" w:cs="Tahoma"/>
                <w:kern w:val="0"/>
                <w:sz w:val="21"/>
                <w:szCs w:val="21"/>
              </w:rPr>
              <w:t>Отменить определение подрядчика по электронному аукциону на право заключить муниципальный контракт на выполнение работ по капитальному ремонту, диагностированию газопроводов в соответствии с ч. 1, 3 ст. 36 Федерального закона от 05.04.2013 г. № 44-ФЗ (ред. от 28.12.2016) «О контрактной системе в сфере закупок товаров, работ, услуг для обеспечения государственных и муниципальных нужд» (с изм. и доп., вступ. в силу с 09.01.2017).</w:t>
            </w:r>
            <w:proofErr w:type="gramEnd"/>
          </w:p>
        </w:tc>
      </w:tr>
      <w:tr w:rsidR="00BC2D0E" w:rsidRPr="00BC2D0E" w:rsidTr="00BC2D0E">
        <w:tc>
          <w:tcPr>
            <w:tcW w:w="0" w:type="auto"/>
            <w:vAlign w:val="center"/>
            <w:hideMark/>
          </w:tcPr>
          <w:p w:rsidR="00BC2D0E" w:rsidRPr="00BC2D0E" w:rsidRDefault="00BC2D0E" w:rsidP="00BC2D0E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2D0E">
              <w:rPr>
                <w:rFonts w:ascii="Tahoma" w:hAnsi="Tahoma" w:cs="Tahoma"/>
                <w:kern w:val="0"/>
                <w:sz w:val="21"/>
                <w:szCs w:val="21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C2D0E" w:rsidRPr="00BC2D0E" w:rsidRDefault="00BC2D0E" w:rsidP="00BC2D0E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2D0E">
              <w:rPr>
                <w:rFonts w:ascii="Tahoma" w:hAnsi="Tahoma" w:cs="Tahoma"/>
                <w:kern w:val="0"/>
                <w:sz w:val="21"/>
                <w:szCs w:val="21"/>
              </w:rPr>
              <w:t>27.01.2017 11:20</w:t>
            </w:r>
          </w:p>
        </w:tc>
      </w:tr>
    </w:tbl>
    <w:p w:rsidR="00D80BEE" w:rsidRDefault="00D80BEE">
      <w:bookmarkStart w:id="0" w:name="_GoBack"/>
      <w:bookmarkEnd w:id="0"/>
    </w:p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D3"/>
    <w:rsid w:val="006D412C"/>
    <w:rsid w:val="00A967D3"/>
    <w:rsid w:val="00BC2D0E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63">
          <w:marLeft w:val="0"/>
          <w:marRight w:val="0"/>
          <w:marTop w:val="3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2017-01-27T07:22:00Z</cp:lastPrinted>
  <dcterms:created xsi:type="dcterms:W3CDTF">2017-01-27T07:22:00Z</dcterms:created>
  <dcterms:modified xsi:type="dcterms:W3CDTF">2017-01-27T07:24:00Z</dcterms:modified>
</cp:coreProperties>
</file>