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DC160" w14:textId="77777777" w:rsidR="00EE0FB9" w:rsidRPr="00AC1DAD" w:rsidRDefault="00884C2A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5B807A28" w14:textId="77777777" w:rsidR="00885F16" w:rsidRDefault="00884C2A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ADB3B27" w14:textId="7CB46E87" w:rsidR="00EE0FB9" w:rsidRPr="00AC1DAD" w:rsidRDefault="00884C2A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</w:t>
      </w:r>
      <w:r w:rsidR="00D943DC">
        <w:rPr>
          <w:rFonts w:ascii="Times New Roman" w:hAnsi="Times New Roman" w:cs="Times New Roman"/>
          <w:b/>
          <w:color w:val="000000"/>
          <w:sz w:val="24"/>
          <w:szCs w:val="24"/>
        </w:rPr>
        <w:t>01798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bookmarkEnd w:id="0"/>
      <w:r w:rsidR="00D943DC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14:paraId="77793336" w14:textId="77777777" w:rsidR="00EE0FB9" w:rsidRPr="00AC1DAD" w:rsidRDefault="00EE0FB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FAE9C1E" w14:textId="77777777" w:rsidR="00EE0FB9" w:rsidRPr="00AC1DAD" w:rsidRDefault="00884C2A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68A834B0" w14:textId="77777777" w:rsidR="00EE0FB9" w:rsidRPr="00EC70AC" w:rsidRDefault="00EE0FB9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End w:id="1"/>
      <w:bookmarkEnd w:id="2"/>
      <w:bookmarkEnd w:id="3"/>
      <w:bookmarkEnd w:id="4"/>
      <w:bookmarkEnd w:id="5"/>
    </w:p>
    <w:p w14:paraId="774E6829" w14:textId="75E86D22" w:rsidR="00EE0FB9" w:rsidRPr="006F4CD7" w:rsidRDefault="00884C2A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Техническое задание на выполнение работ (оказание услуг) </w:t>
      </w:r>
    </w:p>
    <w:p w14:paraId="15FEE6F5" w14:textId="77777777" w:rsidR="00EE0FB9" w:rsidRDefault="00EE0FB9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EF46E" w14:textId="77777777" w:rsidR="00885F16" w:rsidRPr="002121E0" w:rsidRDefault="00885F16" w:rsidP="00885F16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60241F56" w14:textId="77777777" w:rsidR="00885F16" w:rsidRPr="002121E0" w:rsidRDefault="00885F16" w:rsidP="00885F16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6400"/>
        <w:gridCol w:w="2489"/>
      </w:tblGrid>
      <w:tr w:rsidR="00885F16" w:rsidRPr="002121E0" w14:paraId="5093B3EA" w14:textId="77777777">
        <w:trPr>
          <w:trHeight w:val="20"/>
        </w:trPr>
        <w:tc>
          <w:tcPr>
            <w:tcW w:w="371" w:type="pct"/>
            <w:vAlign w:val="center"/>
          </w:tcPr>
          <w:p w14:paraId="64D31E5A" w14:textId="77777777" w:rsidR="00885F16" w:rsidRPr="002121E0" w:rsidRDefault="00885F1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1240430E" w14:textId="77777777" w:rsidR="00885F16" w:rsidRPr="002121E0" w:rsidRDefault="00885F1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46593A31" w14:textId="77777777" w:rsidR="00885F16" w:rsidRPr="002121E0" w:rsidRDefault="00885F16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681A35ED" w14:textId="77777777" w:rsidR="00885F16" w:rsidRPr="002121E0" w:rsidRDefault="00885F1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885F16" w:rsidRPr="002121E0" w14:paraId="63B72FF4" w14:textId="77777777">
        <w:trPr>
          <w:trHeight w:val="20"/>
        </w:trPr>
        <w:tc>
          <w:tcPr>
            <w:tcW w:w="371" w:type="pct"/>
            <w:vAlign w:val="center"/>
          </w:tcPr>
          <w:p w14:paraId="4D6A0AA6" w14:textId="77777777" w:rsidR="00885F16" w:rsidRPr="002121E0" w:rsidRDefault="00885F1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782758B2" w14:textId="77777777" w:rsidR="00885F16" w:rsidRPr="002121E0" w:rsidRDefault="00885F16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18828F11" w14:textId="77777777" w:rsidR="00885F16" w:rsidRPr="002121E0" w:rsidRDefault="00885F1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885F16" w:rsidRPr="002121E0" w14:paraId="200790C2" w14:textId="77777777">
        <w:trPr>
          <w:trHeight w:val="20"/>
        </w:trPr>
        <w:tc>
          <w:tcPr>
            <w:tcW w:w="371" w:type="pct"/>
            <w:vAlign w:val="center"/>
          </w:tcPr>
          <w:p w14:paraId="05B78700" w14:textId="77777777" w:rsidR="00885F16" w:rsidRPr="002121E0" w:rsidRDefault="00885F16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shd w:val="clear" w:color="auto" w:fill="auto"/>
          </w:tcPr>
          <w:p w14:paraId="6CC2B8EE" w14:textId="3B5FE585" w:rsidR="001D110D" w:rsidRPr="00A74F82" w:rsidRDefault="00885F16" w:rsidP="001D110D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885F16">
              <w:rPr>
                <w:noProof/>
                <w:sz w:val="24"/>
                <w:szCs w:val="24"/>
                <w:lang w:eastAsia="en-US"/>
              </w:rPr>
              <w:t>Оказание услуг по предоставлению спецтехники (трактора)</w:t>
            </w:r>
          </w:p>
        </w:tc>
        <w:tc>
          <w:tcPr>
            <w:tcW w:w="1296" w:type="pct"/>
            <w:shd w:val="clear" w:color="auto" w:fill="auto"/>
          </w:tcPr>
          <w:p w14:paraId="053D6991" w14:textId="77777777" w:rsidR="00885F16" w:rsidRPr="00A74F82" w:rsidRDefault="00885F16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A74F82">
              <w:rPr>
                <w:noProof/>
                <w:sz w:val="24"/>
                <w:szCs w:val="24"/>
                <w:lang w:eastAsia="en-US"/>
              </w:rPr>
              <w:t>ВАГ (</w:t>
            </w:r>
            <w:r w:rsidRPr="00A74F82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5D4914FA" w14:textId="77777777" w:rsidR="00885F16" w:rsidRDefault="00885F16" w:rsidP="00885F16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</w:t>
      </w:r>
      <w:r w:rsidRPr="006874B9">
        <w:rPr>
          <w:sz w:val="24"/>
          <w:szCs w:val="24"/>
        </w:rPr>
        <w:t>территориальн</w:t>
      </w:r>
      <w:r>
        <w:rPr>
          <w:sz w:val="24"/>
          <w:szCs w:val="24"/>
        </w:rPr>
        <w:t>ого</w:t>
      </w:r>
      <w:r w:rsidRPr="006874B9">
        <w:rPr>
          <w:sz w:val="24"/>
          <w:szCs w:val="24"/>
        </w:rPr>
        <w:t xml:space="preserve"> отдел</w:t>
      </w:r>
      <w:r>
        <w:rPr>
          <w:sz w:val="24"/>
          <w:szCs w:val="24"/>
        </w:rPr>
        <w:t>а</w:t>
      </w:r>
      <w:r w:rsidRPr="006874B9">
        <w:rPr>
          <w:sz w:val="24"/>
          <w:szCs w:val="24"/>
        </w:rPr>
        <w:t xml:space="preserve"> (Архангельское, Прохоровское) Администрации муниципального образования «Муниципальный округ Красногорский район Удмуртской Республики» по населенным пунктам: деревня Бараны, деревня </w:t>
      </w:r>
      <w:proofErr w:type="spellStart"/>
      <w:r w:rsidRPr="006874B9">
        <w:rPr>
          <w:sz w:val="24"/>
          <w:szCs w:val="24"/>
        </w:rPr>
        <w:t>Вавилово</w:t>
      </w:r>
      <w:proofErr w:type="spellEnd"/>
      <w:r w:rsidRPr="006874B9">
        <w:rPr>
          <w:sz w:val="24"/>
          <w:szCs w:val="24"/>
        </w:rPr>
        <w:t xml:space="preserve">, деревня </w:t>
      </w:r>
      <w:proofErr w:type="spellStart"/>
      <w:r w:rsidRPr="006874B9">
        <w:rPr>
          <w:sz w:val="24"/>
          <w:szCs w:val="24"/>
        </w:rPr>
        <w:t>Прохорово</w:t>
      </w:r>
      <w:proofErr w:type="spellEnd"/>
      <w:r w:rsidRPr="006874B9">
        <w:rPr>
          <w:sz w:val="24"/>
          <w:szCs w:val="24"/>
        </w:rPr>
        <w:t xml:space="preserve">, деревня Захватай, деревня </w:t>
      </w:r>
      <w:proofErr w:type="spellStart"/>
      <w:r w:rsidRPr="006874B9">
        <w:rPr>
          <w:sz w:val="24"/>
          <w:szCs w:val="24"/>
        </w:rPr>
        <w:t>Нефедово</w:t>
      </w:r>
      <w:proofErr w:type="spellEnd"/>
      <w:r w:rsidRPr="006874B9">
        <w:rPr>
          <w:sz w:val="24"/>
          <w:szCs w:val="24"/>
        </w:rPr>
        <w:t xml:space="preserve">, деревня </w:t>
      </w:r>
      <w:proofErr w:type="spellStart"/>
      <w:r w:rsidRPr="006874B9">
        <w:rPr>
          <w:sz w:val="24"/>
          <w:szCs w:val="24"/>
        </w:rPr>
        <w:t>Ефремово</w:t>
      </w:r>
      <w:proofErr w:type="spellEnd"/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14:paraId="57B6A4FE" w14:textId="77777777" w:rsidR="00885F16" w:rsidRDefault="00885F16" w:rsidP="00885F16">
      <w:pPr>
        <w:rPr>
          <w:bCs/>
          <w:sz w:val="24"/>
          <w:szCs w:val="24"/>
        </w:rPr>
      </w:pPr>
    </w:p>
    <w:p w14:paraId="14E48CE0" w14:textId="77777777" w:rsidR="00885F16" w:rsidRPr="00885F16" w:rsidRDefault="00885F16" w:rsidP="00885F16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885F16">
        <w:rPr>
          <w:b/>
          <w:bCs/>
          <w:sz w:val="24"/>
          <w:szCs w:val="24"/>
          <w:lang w:eastAsia="zh-CN"/>
        </w:rPr>
        <w:t>Порядок оказания услуг:</w:t>
      </w:r>
    </w:p>
    <w:p w14:paraId="1EFD36BB" w14:textId="77777777" w:rsidR="00885F16" w:rsidRPr="00885F16" w:rsidRDefault="00885F16" w:rsidP="00885F16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885F16">
        <w:rPr>
          <w:rFonts w:eastAsia="Calibri"/>
          <w:sz w:val="24"/>
          <w:szCs w:val="24"/>
          <w:lang w:eastAsia="zh-CN"/>
        </w:rPr>
        <w:t>Исполнитель предоставляет Заказчику специальную технику (далее также спецтехника) с водителями в течение 2 часов с момента получения заявки от Заказчика. Заявка подается Заказчиком по телефону или по электронной почте.</w:t>
      </w:r>
    </w:p>
    <w:p w14:paraId="7329771A" w14:textId="77777777" w:rsidR="00885F16" w:rsidRPr="00885F16" w:rsidRDefault="00885F16" w:rsidP="00885F16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885F16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885F16">
        <w:rPr>
          <w:sz w:val="24"/>
          <w:szCs w:val="24"/>
        </w:rPr>
        <w:t xml:space="preserve"> </w:t>
      </w:r>
      <w:r w:rsidRPr="00885F16">
        <w:rPr>
          <w:rFonts w:eastAsia="Calibri"/>
          <w:sz w:val="24"/>
          <w:szCs w:val="24"/>
          <w:lang w:eastAsia="zh-CN"/>
        </w:rPr>
        <w:t>Конкретные место и время оказания услуг указывается в заявке Заказчика.</w:t>
      </w:r>
    </w:p>
    <w:p w14:paraId="18CB121D" w14:textId="77777777" w:rsidR="00885F16" w:rsidRPr="00885F16" w:rsidRDefault="00885F16" w:rsidP="00885F16">
      <w:pPr>
        <w:widowControl w:val="0"/>
        <w:autoSpaceDE w:val="0"/>
        <w:autoSpaceDN w:val="0"/>
        <w:ind w:right="-53"/>
        <w:rPr>
          <w:sz w:val="24"/>
          <w:szCs w:val="24"/>
        </w:rPr>
      </w:pPr>
      <w:bookmarkStart w:id="6" w:name="_Hlk145407263"/>
      <w:r w:rsidRPr="00885F16">
        <w:rPr>
          <w:sz w:val="24"/>
          <w:szCs w:val="24"/>
        </w:rPr>
        <w:t>Учет фактической продолжительности оказания услуг ведет представитель Заказчика</w:t>
      </w:r>
      <w:bookmarkEnd w:id="6"/>
      <w:r w:rsidRPr="00885F16">
        <w:rPr>
          <w:sz w:val="24"/>
          <w:szCs w:val="24"/>
        </w:rPr>
        <w:t>.</w:t>
      </w:r>
    </w:p>
    <w:p w14:paraId="4182AB24" w14:textId="77777777" w:rsidR="00885F16" w:rsidRPr="00885F16" w:rsidRDefault="00885F16" w:rsidP="00885F16">
      <w:pPr>
        <w:ind w:firstLine="709"/>
        <w:rPr>
          <w:bCs/>
          <w:sz w:val="24"/>
          <w:szCs w:val="24"/>
        </w:rPr>
      </w:pPr>
    </w:p>
    <w:p w14:paraId="4CEC5E4B" w14:textId="77777777" w:rsidR="00885F16" w:rsidRPr="00885F16" w:rsidRDefault="00885F16" w:rsidP="00885F16">
      <w:pPr>
        <w:ind w:firstLine="709"/>
        <w:rPr>
          <w:bCs/>
          <w:sz w:val="24"/>
          <w:szCs w:val="24"/>
        </w:rPr>
      </w:pPr>
      <w:r w:rsidRPr="00885F16">
        <w:rPr>
          <w:bCs/>
          <w:sz w:val="24"/>
          <w:szCs w:val="24"/>
        </w:rPr>
        <w:t>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</w:t>
      </w:r>
    </w:p>
    <w:p w14:paraId="22EA3166" w14:textId="77777777" w:rsidR="00885F16" w:rsidRDefault="00885F16" w:rsidP="00885F16">
      <w:pPr>
        <w:ind w:firstLine="709"/>
        <w:rPr>
          <w:bCs/>
          <w:sz w:val="24"/>
          <w:szCs w:val="24"/>
        </w:rPr>
      </w:pPr>
    </w:p>
    <w:p w14:paraId="0D75DAD8" w14:textId="79E26E39" w:rsidR="00885F16" w:rsidRDefault="00885F16" w:rsidP="00885F16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874B9">
        <w:rPr>
          <w:rFonts w:ascii="Times New Roman" w:hAnsi="Times New Roman"/>
          <w:sz w:val="24"/>
          <w:szCs w:val="24"/>
        </w:rPr>
        <w:t>территориальн</w:t>
      </w:r>
      <w:r>
        <w:rPr>
          <w:rFonts w:ascii="Times New Roman" w:hAnsi="Times New Roman"/>
          <w:sz w:val="24"/>
          <w:szCs w:val="24"/>
        </w:rPr>
        <w:t>ого</w:t>
      </w:r>
      <w:r w:rsidRPr="006874B9">
        <w:rPr>
          <w:rFonts w:ascii="Times New Roman" w:hAnsi="Times New Roman"/>
          <w:sz w:val="24"/>
          <w:szCs w:val="24"/>
        </w:rPr>
        <w:t xml:space="preserve"> отдел</w:t>
      </w:r>
      <w:r>
        <w:rPr>
          <w:rFonts w:ascii="Times New Roman" w:hAnsi="Times New Roman"/>
          <w:sz w:val="24"/>
          <w:szCs w:val="24"/>
        </w:rPr>
        <w:t>а</w:t>
      </w:r>
      <w:r w:rsidRPr="006874B9">
        <w:rPr>
          <w:rFonts w:ascii="Times New Roman" w:hAnsi="Times New Roman"/>
          <w:sz w:val="24"/>
          <w:szCs w:val="24"/>
        </w:rPr>
        <w:t xml:space="preserve"> (Архангельское, Прохоровское) Администрации муниципального образования «Муниципальный округ Красногорский район Удмуртской Республики» по населенным пунктам: деревня Бараны, деревня </w:t>
      </w:r>
      <w:proofErr w:type="spellStart"/>
      <w:r w:rsidRPr="006874B9">
        <w:rPr>
          <w:rFonts w:ascii="Times New Roman" w:hAnsi="Times New Roman"/>
          <w:sz w:val="24"/>
          <w:szCs w:val="24"/>
        </w:rPr>
        <w:t>Вавилово</w:t>
      </w:r>
      <w:proofErr w:type="spellEnd"/>
      <w:r w:rsidRPr="006874B9">
        <w:rPr>
          <w:rFonts w:ascii="Times New Roman" w:hAnsi="Times New Roman"/>
          <w:sz w:val="24"/>
          <w:szCs w:val="24"/>
        </w:rPr>
        <w:t xml:space="preserve">, деревня </w:t>
      </w:r>
      <w:proofErr w:type="spellStart"/>
      <w:r w:rsidRPr="006874B9">
        <w:rPr>
          <w:rFonts w:ascii="Times New Roman" w:hAnsi="Times New Roman"/>
          <w:sz w:val="24"/>
          <w:szCs w:val="24"/>
        </w:rPr>
        <w:t>Прохорово</w:t>
      </w:r>
      <w:proofErr w:type="spellEnd"/>
      <w:r w:rsidRPr="006874B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28790C" w:rsidRPr="006874B9">
        <w:rPr>
          <w:rFonts w:ascii="Times New Roman" w:hAnsi="Times New Roman"/>
          <w:sz w:val="24"/>
          <w:szCs w:val="24"/>
        </w:rPr>
        <w:t>деревня</w:t>
      </w:r>
      <w:proofErr w:type="gramEnd"/>
      <w:r w:rsidR="001D110D">
        <w:rPr>
          <w:rFonts w:ascii="Times New Roman" w:hAnsi="Times New Roman"/>
          <w:sz w:val="24"/>
          <w:szCs w:val="24"/>
        </w:rPr>
        <w:t xml:space="preserve"> </w:t>
      </w:r>
      <w:r w:rsidRPr="006874B9">
        <w:rPr>
          <w:rFonts w:ascii="Times New Roman" w:hAnsi="Times New Roman"/>
          <w:sz w:val="24"/>
          <w:szCs w:val="24"/>
        </w:rPr>
        <w:t xml:space="preserve">Захватай, деревня </w:t>
      </w:r>
      <w:proofErr w:type="spellStart"/>
      <w:r w:rsidRPr="006874B9">
        <w:rPr>
          <w:rFonts w:ascii="Times New Roman" w:hAnsi="Times New Roman"/>
          <w:sz w:val="24"/>
          <w:szCs w:val="24"/>
        </w:rPr>
        <w:t>Нефедово</w:t>
      </w:r>
      <w:proofErr w:type="spellEnd"/>
      <w:r w:rsidRPr="006874B9">
        <w:rPr>
          <w:rFonts w:ascii="Times New Roman" w:hAnsi="Times New Roman"/>
          <w:sz w:val="24"/>
          <w:szCs w:val="24"/>
        </w:rPr>
        <w:t xml:space="preserve">, деревня </w:t>
      </w:r>
      <w:proofErr w:type="spellStart"/>
      <w:r w:rsidRPr="006874B9">
        <w:rPr>
          <w:rFonts w:ascii="Times New Roman" w:hAnsi="Times New Roman"/>
          <w:sz w:val="24"/>
          <w:szCs w:val="24"/>
        </w:rPr>
        <w:t>Ефремово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631ABD65" w14:textId="77777777" w:rsidR="00885F16" w:rsidRDefault="00885F16" w:rsidP="00885F16">
      <w:pPr>
        <w:jc w:val="right"/>
        <w:rPr>
          <w:b/>
          <w:bCs/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99"/>
        <w:gridCol w:w="5163"/>
        <w:gridCol w:w="3166"/>
      </w:tblGrid>
      <w:tr w:rsidR="00885F16" w:rsidRPr="00BF6735" w14:paraId="53739A35" w14:textId="77777777">
        <w:trPr>
          <w:trHeight w:val="70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CA19" w14:textId="77777777" w:rsidR="00885F16" w:rsidRPr="00A74F82" w:rsidRDefault="00885F1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E4F8" w14:textId="77777777" w:rsidR="00885F16" w:rsidRPr="00A74F82" w:rsidRDefault="00885F1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дорог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C74D" w14:textId="77777777" w:rsidR="00885F16" w:rsidRPr="00A74F82" w:rsidRDefault="00885F1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Протяженность, км</w:t>
            </w:r>
          </w:p>
        </w:tc>
      </w:tr>
      <w:tr w:rsidR="00885F16" w:rsidRPr="00BF6735" w14:paraId="70545C09" w14:textId="77777777">
        <w:trPr>
          <w:trHeight w:val="300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B6CD" w14:textId="77777777" w:rsidR="00885F16" w:rsidRPr="00A74F82" w:rsidRDefault="00885F1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49E41" w14:textId="77777777" w:rsidR="00885F16" w:rsidRPr="00A74F82" w:rsidRDefault="00885F1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7FDE7" w14:textId="77777777" w:rsidR="00885F16" w:rsidRPr="00A74F82" w:rsidRDefault="00885F1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F8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85F16" w:rsidRPr="00BF6735" w14:paraId="3E19A498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C4B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B029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д. Бараны, ул. Полевая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D28F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0,544</w:t>
            </w:r>
          </w:p>
        </w:tc>
      </w:tr>
      <w:tr w:rsidR="00885F16" w:rsidRPr="00BF6735" w14:paraId="316E2461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43BE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B8C6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Бараны, ул. Лесная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5B5F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</w:tr>
      <w:tr w:rsidR="00885F16" w:rsidRPr="00BF6735" w14:paraId="3E5D1374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610C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F1F5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Бараны, ул. Набережная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33B9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1,343</w:t>
            </w:r>
          </w:p>
        </w:tc>
      </w:tr>
      <w:tr w:rsidR="00885F16" w:rsidRPr="00BF6735" w14:paraId="20075E06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1B6A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75EB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Бараны, ул. Юбилейная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8BFE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0,663</w:t>
            </w:r>
          </w:p>
        </w:tc>
      </w:tr>
      <w:tr w:rsidR="00885F16" w:rsidRPr="00BF6735" w14:paraId="56CF47C3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E259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45D4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Бараны, ул. Советская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9328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1,24</w:t>
            </w:r>
          </w:p>
        </w:tc>
      </w:tr>
      <w:tr w:rsidR="00885F16" w:rsidRPr="00BF6735" w14:paraId="4BC47D95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E2B2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C537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6874B9">
              <w:rPr>
                <w:rFonts w:ascii="Times New Roman" w:hAnsi="Times New Roman"/>
                <w:sz w:val="24"/>
                <w:szCs w:val="24"/>
              </w:rPr>
              <w:t>Прохорово</w:t>
            </w:r>
            <w:proofErr w:type="spellEnd"/>
            <w:r w:rsidRPr="006874B9">
              <w:rPr>
                <w:rFonts w:ascii="Times New Roman" w:hAnsi="Times New Roman"/>
                <w:sz w:val="24"/>
                <w:szCs w:val="24"/>
              </w:rPr>
              <w:t>, ул. Тополиная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C72B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1,38</w:t>
            </w:r>
          </w:p>
        </w:tc>
      </w:tr>
      <w:tr w:rsidR="00885F16" w:rsidRPr="00BF6735" w14:paraId="15855088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A97A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79D3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Захватай, ул. Прудовая 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5897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0,37</w:t>
            </w:r>
          </w:p>
        </w:tc>
      </w:tr>
      <w:tr w:rsidR="00885F16" w:rsidRPr="00BF6735" w14:paraId="68B11E01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3A50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DEC9" w14:textId="6263718C" w:rsidR="00885F16" w:rsidRPr="006874B9" w:rsidRDefault="001D110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85F16" w:rsidRPr="006874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885F16" w:rsidRPr="006874B9">
              <w:rPr>
                <w:rFonts w:ascii="Times New Roman" w:hAnsi="Times New Roman"/>
                <w:sz w:val="24"/>
                <w:szCs w:val="24"/>
              </w:rPr>
              <w:t>Нефедово</w:t>
            </w:r>
            <w:proofErr w:type="spellEnd"/>
            <w:r w:rsidR="00885F16" w:rsidRPr="006874B9">
              <w:rPr>
                <w:rFonts w:ascii="Times New Roman" w:hAnsi="Times New Roman"/>
                <w:sz w:val="24"/>
                <w:szCs w:val="24"/>
              </w:rPr>
              <w:t>, ул. Речная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A90D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885F16" w:rsidRPr="00BF6735" w14:paraId="1BF321F4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F4BC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D179" w14:textId="0920FBB0" w:rsidR="00885F16" w:rsidRPr="006874B9" w:rsidRDefault="001D110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885F16" w:rsidRPr="006874B9">
              <w:rPr>
                <w:rFonts w:ascii="Times New Roman" w:hAnsi="Times New Roman"/>
                <w:sz w:val="24"/>
                <w:szCs w:val="24"/>
              </w:rPr>
              <w:t xml:space="preserve">Бараны – д. </w:t>
            </w:r>
            <w:proofErr w:type="spellStart"/>
            <w:r w:rsidR="00885F16" w:rsidRPr="006874B9">
              <w:rPr>
                <w:rFonts w:ascii="Times New Roman" w:hAnsi="Times New Roman"/>
                <w:sz w:val="24"/>
                <w:szCs w:val="24"/>
              </w:rPr>
              <w:t>Вавилово</w:t>
            </w:r>
            <w:proofErr w:type="spellEnd"/>
            <w:r w:rsidR="00885F16" w:rsidRPr="006874B9">
              <w:rPr>
                <w:rFonts w:ascii="Times New Roman" w:hAnsi="Times New Roman"/>
                <w:sz w:val="24"/>
                <w:szCs w:val="24"/>
              </w:rPr>
              <w:t xml:space="preserve"> (объезд)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EE7E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0,966</w:t>
            </w:r>
          </w:p>
        </w:tc>
      </w:tr>
      <w:tr w:rsidR="00885F16" w:rsidRPr="00BF6735" w14:paraId="1BA626C2" w14:textId="77777777">
        <w:trPr>
          <w:trHeight w:val="315"/>
          <w:jc w:val="center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60BC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F6FE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 xml:space="preserve">д. Бараны -Д. </w:t>
            </w:r>
            <w:proofErr w:type="spellStart"/>
            <w:r w:rsidRPr="006874B9">
              <w:rPr>
                <w:rFonts w:ascii="Times New Roman" w:hAnsi="Times New Roman"/>
                <w:sz w:val="24"/>
                <w:szCs w:val="24"/>
              </w:rPr>
              <w:t>Ефремово</w:t>
            </w:r>
            <w:proofErr w:type="spellEnd"/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6149" w14:textId="77777777" w:rsidR="00885F16" w:rsidRPr="006874B9" w:rsidRDefault="00885F1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874B9">
              <w:rPr>
                <w:rFonts w:ascii="Times New Roman" w:hAnsi="Times New Roman"/>
                <w:sz w:val="24"/>
                <w:szCs w:val="24"/>
              </w:rPr>
              <w:t>3,66</w:t>
            </w:r>
          </w:p>
        </w:tc>
      </w:tr>
      <w:tr w:rsidR="00885F16" w:rsidRPr="00BF6735" w14:paraId="39735923" w14:textId="77777777">
        <w:trPr>
          <w:trHeight w:val="315"/>
          <w:jc w:val="center"/>
        </w:trPr>
        <w:tc>
          <w:tcPr>
            <w:tcW w:w="3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900E" w14:textId="77777777" w:rsidR="00885F16" w:rsidRPr="006874B9" w:rsidRDefault="00885F16">
            <w:pPr>
              <w:pStyle w:val="a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874B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5009" w14:textId="77777777" w:rsidR="00885F16" w:rsidRPr="006874B9" w:rsidRDefault="00885F1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874B9">
              <w:rPr>
                <w:rFonts w:ascii="Times New Roman" w:hAnsi="Times New Roman"/>
                <w:b/>
                <w:sz w:val="24"/>
                <w:szCs w:val="24"/>
              </w:rPr>
              <w:t>11,126</w:t>
            </w:r>
          </w:p>
        </w:tc>
      </w:tr>
    </w:tbl>
    <w:p w14:paraId="192F74D3" w14:textId="77777777" w:rsidR="00885F16" w:rsidRDefault="00885F16" w:rsidP="00885F16">
      <w:pPr>
        <w:shd w:val="clear" w:color="auto" w:fill="FFFFFF"/>
        <w:tabs>
          <w:tab w:val="left" w:pos="840"/>
        </w:tabs>
        <w:rPr>
          <w:b/>
          <w:bCs/>
          <w:sz w:val="24"/>
          <w:szCs w:val="24"/>
        </w:rPr>
      </w:pPr>
    </w:p>
    <w:p w14:paraId="4CA185B6" w14:textId="77777777" w:rsidR="00885F16" w:rsidRPr="002121E0" w:rsidRDefault="00885F16" w:rsidP="00885F16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14:paraId="6B9386C2" w14:textId="77777777" w:rsidR="00885F16" w:rsidRDefault="00885F16" w:rsidP="00885F16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14:paraId="15A5B30B" w14:textId="77777777" w:rsidR="00885F16" w:rsidRDefault="00885F16" w:rsidP="00885F16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14:paraId="10D27C80" w14:textId="77777777" w:rsidR="00885F16" w:rsidRPr="002121E0" w:rsidRDefault="00885F16" w:rsidP="00885F16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14:paraId="75FEE342" w14:textId="77777777" w:rsidR="00885F16" w:rsidRPr="002121E0" w:rsidRDefault="00885F16" w:rsidP="00885F16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14:paraId="4E6153FC" w14:textId="77777777" w:rsidR="00885F16" w:rsidRPr="002121E0" w:rsidRDefault="00885F16" w:rsidP="00885F16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14:paraId="06DFD1E0" w14:textId="77777777" w:rsidR="00885F16" w:rsidRPr="002121E0" w:rsidRDefault="00885F16" w:rsidP="00885F16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14:paraId="5383445B" w14:textId="77777777" w:rsidR="00885F16" w:rsidRPr="002121E0" w:rsidRDefault="00885F16" w:rsidP="00885F16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14:paraId="6DE249EC" w14:textId="77777777" w:rsidR="00885F16" w:rsidRPr="002121E0" w:rsidRDefault="00885F16" w:rsidP="00885F16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14:paraId="1D3ACE09" w14:textId="77777777" w:rsidR="00885F16" w:rsidRPr="002121E0" w:rsidRDefault="00885F16" w:rsidP="00885F16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14:paraId="73FEE6F0" w14:textId="77777777" w:rsidR="00885F16" w:rsidRPr="002121E0" w:rsidRDefault="00885F16" w:rsidP="00885F16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14EE83D2" w14:textId="77777777" w:rsidR="00885F16" w:rsidRPr="002121E0" w:rsidRDefault="00885F16" w:rsidP="00885F16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14:paraId="1D43C1DE" w14:textId="77777777" w:rsidR="00885F16" w:rsidRDefault="00885F16" w:rsidP="00885F16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14:paraId="4B712C6D" w14:textId="77777777" w:rsidR="00885F16" w:rsidRDefault="00885F16" w:rsidP="00885F16">
      <w:pPr>
        <w:ind w:firstLine="709"/>
        <w:rPr>
          <w:sz w:val="24"/>
          <w:szCs w:val="24"/>
        </w:rPr>
      </w:pPr>
    </w:p>
    <w:p w14:paraId="4FC23613" w14:textId="77777777" w:rsidR="00885F16" w:rsidRDefault="00885F16" w:rsidP="00885F16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68A166FE" w14:textId="77777777" w:rsidR="00837B22" w:rsidRDefault="00837B22" w:rsidP="00885F16">
      <w:pPr>
        <w:jc w:val="center"/>
        <w:rPr>
          <w:b/>
          <w:bCs/>
          <w:sz w:val="24"/>
          <w:szCs w:val="24"/>
        </w:rPr>
      </w:pPr>
    </w:p>
    <w:p w14:paraId="12F9144A" w14:textId="77777777" w:rsidR="00885F16" w:rsidRDefault="00885F16" w:rsidP="00885F16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1981"/>
        <w:gridCol w:w="1319"/>
        <w:gridCol w:w="5640"/>
      </w:tblGrid>
      <w:tr w:rsidR="00885F16" w14:paraId="1C925D5C" w14:textId="77777777">
        <w:trPr>
          <w:trHeight w:val="20"/>
        </w:trPr>
        <w:tc>
          <w:tcPr>
            <w:tcW w:w="357" w:type="pct"/>
            <w:shd w:val="clear" w:color="auto" w:fill="auto"/>
            <w:vAlign w:val="center"/>
          </w:tcPr>
          <w:p w14:paraId="788C1194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14:paraId="308B4B89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6ADD887B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4FC9BBFC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929" w:type="pct"/>
            <w:shd w:val="clear" w:color="auto" w:fill="auto"/>
            <w:vAlign w:val="center"/>
          </w:tcPr>
          <w:p w14:paraId="093DA291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885F16" w14:paraId="38535BA2" w14:textId="77777777">
        <w:trPr>
          <w:trHeight w:val="20"/>
        </w:trPr>
        <w:tc>
          <w:tcPr>
            <w:tcW w:w="357" w:type="pct"/>
            <w:shd w:val="clear" w:color="auto" w:fill="auto"/>
            <w:vAlign w:val="center"/>
          </w:tcPr>
          <w:p w14:paraId="36144D3E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9" w:type="pct"/>
            <w:shd w:val="clear" w:color="auto" w:fill="auto"/>
            <w:vAlign w:val="center"/>
          </w:tcPr>
          <w:p w14:paraId="43E40D8D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1EE8C5BF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9" w:type="pct"/>
            <w:shd w:val="clear" w:color="auto" w:fill="auto"/>
            <w:vAlign w:val="center"/>
          </w:tcPr>
          <w:p w14:paraId="62F6FCF6" w14:textId="77777777" w:rsidR="00885F16" w:rsidRDefault="00885F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85F16" w14:paraId="6B51B676" w14:textId="77777777">
        <w:trPr>
          <w:trHeight w:val="20"/>
        </w:trPr>
        <w:tc>
          <w:tcPr>
            <w:tcW w:w="357" w:type="pct"/>
            <w:vMerge w:val="restart"/>
            <w:shd w:val="clear" w:color="auto" w:fill="auto"/>
            <w:vAlign w:val="center"/>
          </w:tcPr>
          <w:p w14:paraId="70EF2FC3" w14:textId="77777777" w:rsidR="00885F16" w:rsidRDefault="00885F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9" w:type="pct"/>
            <w:vMerge w:val="restart"/>
            <w:shd w:val="clear" w:color="auto" w:fill="auto"/>
            <w:vAlign w:val="center"/>
          </w:tcPr>
          <w:p w14:paraId="23084AD8" w14:textId="77777777" w:rsidR="00885F16" w:rsidRDefault="00885F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</w:t>
            </w:r>
          </w:p>
        </w:tc>
        <w:tc>
          <w:tcPr>
            <w:tcW w:w="685" w:type="pct"/>
            <w:vMerge w:val="restart"/>
            <w:shd w:val="clear" w:color="auto" w:fill="auto"/>
            <w:vAlign w:val="center"/>
          </w:tcPr>
          <w:p w14:paraId="102C15D1" w14:textId="77777777" w:rsidR="00885F16" w:rsidRDefault="00885F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929" w:type="pct"/>
            <w:shd w:val="clear" w:color="auto" w:fill="auto"/>
            <w:vAlign w:val="center"/>
          </w:tcPr>
          <w:p w14:paraId="064DA222" w14:textId="77777777" w:rsidR="00885F16" w:rsidRDefault="00885F1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 Мощность двигателя: не менее 180 л.с.</w:t>
            </w:r>
          </w:p>
        </w:tc>
      </w:tr>
      <w:tr w:rsidR="00885F16" w14:paraId="00802F81" w14:textId="77777777">
        <w:trPr>
          <w:trHeight w:val="20"/>
        </w:trPr>
        <w:tc>
          <w:tcPr>
            <w:tcW w:w="357" w:type="pct"/>
            <w:vMerge/>
            <w:shd w:val="clear" w:color="auto" w:fill="auto"/>
            <w:vAlign w:val="center"/>
          </w:tcPr>
          <w:p w14:paraId="38D1AAFA" w14:textId="77777777" w:rsidR="00885F16" w:rsidRDefault="00885F16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shd w:val="clear" w:color="auto" w:fill="auto"/>
            <w:vAlign w:val="center"/>
          </w:tcPr>
          <w:p w14:paraId="5E99180D" w14:textId="77777777" w:rsidR="00885F16" w:rsidRDefault="00885F16">
            <w:pPr>
              <w:rPr>
                <w:sz w:val="24"/>
                <w:szCs w:val="24"/>
              </w:rPr>
            </w:pPr>
          </w:p>
        </w:tc>
        <w:tc>
          <w:tcPr>
            <w:tcW w:w="685" w:type="pct"/>
            <w:vMerge/>
            <w:shd w:val="clear" w:color="auto" w:fill="auto"/>
            <w:vAlign w:val="center"/>
          </w:tcPr>
          <w:p w14:paraId="323CA5C2" w14:textId="77777777" w:rsidR="00885F16" w:rsidRDefault="00885F16">
            <w:pPr>
              <w:rPr>
                <w:sz w:val="24"/>
                <w:szCs w:val="24"/>
              </w:rPr>
            </w:pPr>
          </w:p>
        </w:tc>
        <w:tc>
          <w:tcPr>
            <w:tcW w:w="2929" w:type="pct"/>
            <w:shd w:val="clear" w:color="auto" w:fill="auto"/>
            <w:vAlign w:val="center"/>
          </w:tcPr>
          <w:p w14:paraId="5BAFC0B1" w14:textId="77777777" w:rsidR="00885F16" w:rsidRDefault="00885F1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1.2. Колея: не менее 2860 мм</w:t>
            </w:r>
          </w:p>
        </w:tc>
      </w:tr>
      <w:tr w:rsidR="00885F16" w14:paraId="4A05036D" w14:textId="77777777">
        <w:trPr>
          <w:trHeight w:val="20"/>
        </w:trPr>
        <w:tc>
          <w:tcPr>
            <w:tcW w:w="357" w:type="pct"/>
            <w:vMerge/>
            <w:shd w:val="clear" w:color="auto" w:fill="auto"/>
            <w:vAlign w:val="center"/>
          </w:tcPr>
          <w:p w14:paraId="50AB1C3D" w14:textId="77777777" w:rsidR="00885F16" w:rsidRDefault="00885F16">
            <w:pPr>
              <w:rPr>
                <w:sz w:val="24"/>
                <w:szCs w:val="24"/>
              </w:rPr>
            </w:pPr>
          </w:p>
        </w:tc>
        <w:tc>
          <w:tcPr>
            <w:tcW w:w="1029" w:type="pct"/>
            <w:vMerge/>
            <w:shd w:val="clear" w:color="auto" w:fill="auto"/>
            <w:vAlign w:val="center"/>
          </w:tcPr>
          <w:p w14:paraId="4F6728BA" w14:textId="77777777" w:rsidR="00885F16" w:rsidRDefault="00885F16">
            <w:pPr>
              <w:rPr>
                <w:sz w:val="24"/>
                <w:szCs w:val="24"/>
              </w:rPr>
            </w:pPr>
          </w:p>
        </w:tc>
        <w:tc>
          <w:tcPr>
            <w:tcW w:w="685" w:type="pct"/>
            <w:vMerge/>
            <w:shd w:val="clear" w:color="auto" w:fill="auto"/>
            <w:vAlign w:val="center"/>
          </w:tcPr>
          <w:p w14:paraId="43924156" w14:textId="77777777" w:rsidR="00885F16" w:rsidRDefault="00885F16">
            <w:pPr>
              <w:rPr>
                <w:sz w:val="24"/>
                <w:szCs w:val="24"/>
              </w:rPr>
            </w:pPr>
          </w:p>
        </w:tc>
        <w:tc>
          <w:tcPr>
            <w:tcW w:w="2929" w:type="pct"/>
            <w:shd w:val="clear" w:color="auto" w:fill="auto"/>
            <w:vAlign w:val="center"/>
          </w:tcPr>
          <w:p w14:paraId="5CE14AF2" w14:textId="77777777" w:rsidR="00885F16" w:rsidRDefault="00885F1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1.3. Клиренс: не менее 400 мм</w:t>
            </w:r>
          </w:p>
        </w:tc>
      </w:tr>
    </w:tbl>
    <w:p w14:paraId="3D613A73" w14:textId="77777777" w:rsidR="00B63962" w:rsidRDefault="00B63962" w:rsidP="00837B22">
      <w:pPr>
        <w:pStyle w:val="ConsPlusNormal"/>
        <w:ind w:right="-53" w:firstLine="0"/>
      </w:pPr>
    </w:p>
    <w:sectPr w:rsidR="00B63962" w:rsidSect="00B63F15">
      <w:pgSz w:w="11906" w:h="16838"/>
      <w:pgMar w:top="1134" w:right="850" w:bottom="709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727601615">
    <w:abstractNumId w:val="0"/>
  </w:num>
  <w:num w:numId="2" w16cid:durableId="390925644">
    <w:abstractNumId w:val="2"/>
  </w:num>
  <w:num w:numId="3" w16cid:durableId="1262449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9143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16"/>
    <w:rsid w:val="00197050"/>
    <w:rsid w:val="001D110D"/>
    <w:rsid w:val="0028790C"/>
    <w:rsid w:val="006D07F2"/>
    <w:rsid w:val="00767AB1"/>
    <w:rsid w:val="00837B22"/>
    <w:rsid w:val="00884C2A"/>
    <w:rsid w:val="00885F16"/>
    <w:rsid w:val="00B63962"/>
    <w:rsid w:val="00B63F15"/>
    <w:rsid w:val="00C024BD"/>
    <w:rsid w:val="00D943DC"/>
    <w:rsid w:val="00EE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FB58"/>
  <w15:chartTrackingRefBased/>
  <w15:docId w15:val="{4B62AFFA-74E4-462D-BC37-EBF14E40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1899-12-31T20:00:00Z</cp:lastPrinted>
  <dcterms:created xsi:type="dcterms:W3CDTF">2024-03-06T09:06:00Z</dcterms:created>
  <dcterms:modified xsi:type="dcterms:W3CDTF">2024-03-06T09:06:00Z</dcterms:modified>
</cp:coreProperties>
</file>