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76758C" w:rsidRDefault="0076758C" w:rsidP="004447CD">
      <w:pPr>
        <w:jc w:val="right"/>
        <w:rPr>
          <w:b/>
          <w:sz w:val="20"/>
          <w:szCs w:val="20"/>
        </w:rPr>
      </w:pPr>
      <w:r>
        <w:rPr>
          <w:b/>
          <w:sz w:val="20"/>
          <w:szCs w:val="20"/>
        </w:rPr>
        <w:t>Первый заместитель г</w:t>
      </w:r>
      <w:r w:rsidR="004447CD">
        <w:rPr>
          <w:b/>
          <w:sz w:val="20"/>
          <w:szCs w:val="20"/>
        </w:rPr>
        <w:t>лав</w:t>
      </w:r>
      <w:r>
        <w:rPr>
          <w:b/>
          <w:sz w:val="20"/>
          <w:szCs w:val="20"/>
        </w:rPr>
        <w:t>ы администрации</w:t>
      </w:r>
    </w:p>
    <w:p w:rsidR="004447CD" w:rsidRPr="00DF41CE" w:rsidRDefault="004447CD" w:rsidP="004447CD">
      <w:pPr>
        <w:jc w:val="right"/>
        <w:rPr>
          <w:b/>
          <w:sz w:val="20"/>
          <w:szCs w:val="20"/>
        </w:rPr>
      </w:pPr>
      <w:r w:rsidRPr="001D68A1">
        <w:rPr>
          <w:b/>
          <w:sz w:val="20"/>
          <w:szCs w:val="20"/>
        </w:rPr>
        <w:t xml:space="preserve"> </w:t>
      </w: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sidR="00D02F5E">
        <w:rPr>
          <w:b/>
          <w:sz w:val="20"/>
          <w:szCs w:val="20"/>
        </w:rPr>
        <w:t xml:space="preserve"> </w:t>
      </w:r>
      <w:r w:rsidR="0076758C">
        <w:rPr>
          <w:b/>
          <w:sz w:val="20"/>
          <w:szCs w:val="20"/>
        </w:rPr>
        <w:t>С.А.Кононов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bookmarkStart w:id="0" w:name="_GoBack"/>
      <w:bookmarkEnd w:id="0"/>
      <w:r w:rsidRPr="00AE02BE">
        <w:rPr>
          <w:rFonts w:ascii="Cambria Math" w:hAnsi="Cambria Math"/>
          <w:b/>
          <w:bCs/>
          <w:color w:val="000000"/>
          <w:kern w:val="28"/>
          <w:lang w:eastAsia="ru-RU"/>
        </w:rPr>
        <w:t>СОГЛАСОВАНО:</w:t>
      </w:r>
    </w:p>
    <w:tbl>
      <w:tblPr>
        <w:tblStyle w:val="26"/>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3C7C2C">
        <w:trPr>
          <w:jc w:val="center"/>
        </w:trPr>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Заместитель главы Администрации по строительству</w:t>
            </w:r>
          </w:p>
          <w:p w:rsidR="00BE7313" w:rsidRPr="00BE7313" w:rsidRDefault="00BE7313" w:rsidP="00BE7313">
            <w:pPr>
              <w:ind w:right="34"/>
              <w:rPr>
                <w:rFonts w:ascii="Cambria Math" w:hAnsi="Cambria Math"/>
                <w:bCs/>
                <w:color w:val="000000"/>
                <w:sz w:val="20"/>
                <w:szCs w:val="20"/>
              </w:rPr>
            </w:pPr>
          </w:p>
        </w:tc>
        <w:tc>
          <w:tcPr>
            <w:tcW w:w="1843" w:type="dxa"/>
          </w:tcPr>
          <w:p w:rsidR="00BE7313" w:rsidRPr="00BE7313" w:rsidRDefault="00BE7313"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p>
        </w:tc>
      </w:tr>
      <w:tr w:rsidR="00BE7313" w:rsidRPr="00BE7313" w:rsidTr="003C7C2C">
        <w:trPr>
          <w:jc w:val="center"/>
        </w:trPr>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3C7C2C">
        <w:trPr>
          <w:jc w:val="center"/>
        </w:trPr>
        <w:tc>
          <w:tcPr>
            <w:tcW w:w="4786" w:type="dxa"/>
          </w:tcPr>
          <w:p w:rsidR="00BE7313" w:rsidRPr="0000517D" w:rsidRDefault="002158FD" w:rsidP="00BA3BFA">
            <w:pPr>
              <w:tabs>
                <w:tab w:val="left" w:pos="4003"/>
              </w:tabs>
              <w:ind w:right="175"/>
              <w:rPr>
                <w:rFonts w:ascii="Cambria Math" w:hAnsi="Cambria Math"/>
                <w:bCs/>
                <w:color w:val="000000"/>
                <w:kern w:val="28"/>
                <w:sz w:val="20"/>
                <w:szCs w:val="20"/>
              </w:rPr>
            </w:pPr>
            <w:r w:rsidRPr="0000517D">
              <w:rPr>
                <w:rFonts w:ascii="Cambria Math" w:hAnsi="Cambria Math"/>
                <w:bCs/>
                <w:color w:val="000000"/>
                <w:kern w:val="28"/>
                <w:sz w:val="20"/>
                <w:szCs w:val="20"/>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00517D" w:rsidRDefault="00BE7313" w:rsidP="00BE7313">
            <w:pPr>
              <w:suppressAutoHyphens w:val="0"/>
              <w:ind w:right="34"/>
              <w:rPr>
                <w:rFonts w:ascii="Cambria Math" w:hAnsi="Cambria Math"/>
                <w:bCs/>
                <w:color w:val="000000"/>
                <w:kern w:val="28"/>
                <w:sz w:val="20"/>
                <w:szCs w:val="20"/>
                <w:lang w:eastAsia="ru-RU"/>
              </w:rPr>
            </w:pPr>
          </w:p>
          <w:p w:rsidR="00BE7313" w:rsidRPr="0000517D" w:rsidRDefault="00BE7313" w:rsidP="00BE7313">
            <w:pPr>
              <w:suppressAutoHyphens w:val="0"/>
              <w:ind w:right="34"/>
              <w:rPr>
                <w:rFonts w:ascii="Cambria Math" w:hAnsi="Cambria Math"/>
                <w:bCs/>
                <w:color w:val="000000"/>
                <w:kern w:val="28"/>
                <w:sz w:val="20"/>
                <w:szCs w:val="20"/>
                <w:lang w:eastAsia="ru-RU"/>
              </w:rPr>
            </w:pPr>
          </w:p>
          <w:p w:rsidR="00BA3BFA" w:rsidRPr="0000517D" w:rsidRDefault="00BA3BFA" w:rsidP="00BE7313">
            <w:pPr>
              <w:suppressAutoHyphens w:val="0"/>
              <w:ind w:right="34"/>
              <w:rPr>
                <w:rFonts w:ascii="Cambria Math" w:hAnsi="Cambria Math"/>
                <w:bCs/>
                <w:color w:val="000000"/>
                <w:kern w:val="28"/>
                <w:sz w:val="20"/>
                <w:szCs w:val="20"/>
                <w:lang w:eastAsia="ru-RU"/>
              </w:rPr>
            </w:pPr>
          </w:p>
          <w:p w:rsidR="00BE7313" w:rsidRPr="0000517D" w:rsidRDefault="00BE7313" w:rsidP="00BE7313">
            <w:pPr>
              <w:suppressAutoHyphens w:val="0"/>
              <w:ind w:right="34"/>
              <w:rPr>
                <w:rFonts w:ascii="Cambria Math" w:hAnsi="Cambria Math"/>
                <w:bCs/>
                <w:color w:val="000000"/>
                <w:kern w:val="28"/>
                <w:sz w:val="20"/>
                <w:szCs w:val="20"/>
                <w:lang w:eastAsia="ru-RU"/>
              </w:rPr>
            </w:pPr>
            <w:r w:rsidRPr="0000517D">
              <w:rPr>
                <w:rFonts w:ascii="Cambria Math" w:hAnsi="Cambria Math"/>
                <w:bCs/>
                <w:color w:val="000000"/>
                <w:kern w:val="28"/>
                <w:sz w:val="20"/>
                <w:szCs w:val="20"/>
                <w:lang w:eastAsia="ru-RU"/>
              </w:rPr>
              <w:t>__________________</w:t>
            </w:r>
          </w:p>
        </w:tc>
        <w:tc>
          <w:tcPr>
            <w:tcW w:w="2779" w:type="dxa"/>
          </w:tcPr>
          <w:p w:rsidR="00BE7313" w:rsidRPr="0000517D" w:rsidRDefault="00BE7313" w:rsidP="00BE7313">
            <w:pPr>
              <w:suppressAutoHyphens w:val="0"/>
              <w:ind w:right="708"/>
              <w:rPr>
                <w:rFonts w:ascii="Cambria Math" w:hAnsi="Cambria Math"/>
                <w:bCs/>
                <w:color w:val="000000"/>
                <w:kern w:val="28"/>
                <w:sz w:val="20"/>
                <w:szCs w:val="20"/>
                <w:lang w:eastAsia="ru-RU"/>
              </w:rPr>
            </w:pPr>
          </w:p>
          <w:p w:rsidR="00BE7313" w:rsidRPr="0000517D" w:rsidRDefault="00BE7313" w:rsidP="00BE7313">
            <w:pPr>
              <w:suppressAutoHyphens w:val="0"/>
              <w:ind w:right="708"/>
              <w:rPr>
                <w:rFonts w:ascii="Cambria Math" w:hAnsi="Cambria Math"/>
                <w:bCs/>
                <w:color w:val="000000"/>
                <w:kern w:val="28"/>
                <w:sz w:val="20"/>
                <w:szCs w:val="20"/>
                <w:lang w:eastAsia="ru-RU"/>
              </w:rPr>
            </w:pPr>
          </w:p>
          <w:p w:rsidR="00BA3BFA" w:rsidRPr="0000517D" w:rsidRDefault="00BA3BFA" w:rsidP="00BE7313">
            <w:pPr>
              <w:suppressAutoHyphens w:val="0"/>
              <w:ind w:right="708"/>
              <w:rPr>
                <w:rFonts w:ascii="Cambria Math" w:hAnsi="Cambria Math"/>
                <w:bCs/>
                <w:color w:val="000000"/>
                <w:kern w:val="28"/>
                <w:sz w:val="20"/>
                <w:szCs w:val="20"/>
                <w:lang w:eastAsia="ru-RU"/>
              </w:rPr>
            </w:pPr>
          </w:p>
          <w:p w:rsidR="00BE7313" w:rsidRPr="0000517D" w:rsidRDefault="002158FD" w:rsidP="00BE7313">
            <w:pPr>
              <w:suppressAutoHyphens w:val="0"/>
              <w:ind w:right="708"/>
              <w:rPr>
                <w:rFonts w:ascii="Cambria Math" w:hAnsi="Cambria Math"/>
                <w:bCs/>
                <w:color w:val="000000"/>
                <w:kern w:val="28"/>
                <w:sz w:val="20"/>
                <w:szCs w:val="20"/>
                <w:lang w:eastAsia="ru-RU"/>
              </w:rPr>
            </w:pPr>
            <w:r w:rsidRPr="0000517D">
              <w:rPr>
                <w:rFonts w:ascii="Cambria Math" w:hAnsi="Cambria Math"/>
                <w:bCs/>
                <w:color w:val="000000"/>
                <w:kern w:val="28"/>
                <w:sz w:val="20"/>
                <w:szCs w:val="20"/>
                <w:lang w:eastAsia="ru-RU"/>
              </w:rPr>
              <w:t>Н.В.Ульянова</w:t>
            </w:r>
          </w:p>
        </w:tc>
      </w:tr>
    </w:tbl>
    <w:p w:rsidR="00892FB2" w:rsidRDefault="00892FB2" w:rsidP="00657268">
      <w:pPr>
        <w:jc w:val="center"/>
        <w:rPr>
          <w:rStyle w:val="a5"/>
          <w:color w:val="000000"/>
        </w:rPr>
      </w:pPr>
    </w:p>
    <w:p w:rsidR="004155E9" w:rsidRPr="00892FB2" w:rsidRDefault="001F115E" w:rsidP="00657268">
      <w:pPr>
        <w:jc w:val="center"/>
        <w:rPr>
          <w:sz w:val="28"/>
          <w:szCs w:val="28"/>
        </w:rPr>
      </w:pPr>
      <w:r w:rsidRPr="00892FB2">
        <w:rPr>
          <w:rStyle w:val="a5"/>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916" w:type="dxa"/>
        <w:tblInd w:w="108" w:type="dxa"/>
        <w:tblLayout w:type="fixed"/>
        <w:tblLook w:val="0000" w:firstRow="0" w:lastRow="0" w:firstColumn="0" w:lastColumn="0" w:noHBand="0" w:noVBand="0"/>
      </w:tblPr>
      <w:tblGrid>
        <w:gridCol w:w="710"/>
        <w:gridCol w:w="3685"/>
        <w:gridCol w:w="6521"/>
      </w:tblGrid>
      <w:tr w:rsidR="001F115E" w:rsidRPr="00DA1F4F" w:rsidTr="00365654">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 xml:space="preserve">Контактное лицо: Сухих Елена Ивановна, </w:t>
            </w:r>
            <w:r w:rsidR="00A968E9">
              <w:rPr>
                <w:sz w:val="20"/>
                <w:szCs w:val="20"/>
              </w:rPr>
              <w:t>Максимова Надежда Леонидовна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FB0B95">
            <w:pPr>
              <w:shd w:val="clear" w:color="auto" w:fill="FFFFFF"/>
              <w:tabs>
                <w:tab w:val="left" w:pos="0"/>
              </w:tabs>
              <w:rPr>
                <w:sz w:val="20"/>
                <w:szCs w:val="20"/>
              </w:rPr>
            </w:pPr>
            <w:r w:rsidRPr="00DA1F4F">
              <w:rPr>
                <w:sz w:val="20"/>
                <w:szCs w:val="20"/>
              </w:rPr>
              <w:t xml:space="preserve">Адрес электронной почты: </w:t>
            </w:r>
            <w:hyperlink r:id="rId9" w:history="1">
              <w:r w:rsidR="00E56416" w:rsidRPr="009037D1">
                <w:rPr>
                  <w:rStyle w:val="af3"/>
                  <w:sz w:val="20"/>
                  <w:szCs w:val="20"/>
                  <w:lang w:val="en-US"/>
                </w:rPr>
                <w:t>mnl</w:t>
              </w:r>
              <w:r w:rsidR="00E56416" w:rsidRPr="009037D1">
                <w:rPr>
                  <w:rStyle w:val="af3"/>
                  <w:sz w:val="20"/>
                  <w:szCs w:val="20"/>
                </w:rPr>
                <w:t>@mo-krasno.ru</w:t>
              </w:r>
            </w:hyperlink>
            <w:r w:rsidRPr="00DA1F4F">
              <w:rPr>
                <w:color w:val="6666FF"/>
                <w:sz w:val="20"/>
                <w:szCs w:val="20"/>
              </w:rPr>
              <w:t xml:space="preserve"> </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830718" w:rsidP="00694476">
            <w:pPr>
              <w:rPr>
                <w:sz w:val="20"/>
                <w:szCs w:val="20"/>
              </w:rPr>
            </w:pPr>
            <w:hyperlink r:id="rId10" w:history="1">
              <w:r w:rsidR="00E65476" w:rsidRPr="00DA1F4F">
                <w:rPr>
                  <w:rStyle w:val="af3"/>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365654">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B75652" w:rsidP="004F52C9">
            <w:pPr>
              <w:pStyle w:val="a6"/>
              <w:rPr>
                <w:sz w:val="20"/>
                <w:szCs w:val="20"/>
              </w:rPr>
            </w:pPr>
            <w:r w:rsidRPr="00B75652">
              <w:rPr>
                <w:sz w:val="20"/>
                <w:szCs w:val="20"/>
              </w:rPr>
              <w:t xml:space="preserve">Салтыков Сергей Вячеславович – начальник отдела строительства и </w:t>
            </w:r>
            <w:r w:rsidR="00767F68">
              <w:rPr>
                <w:sz w:val="20"/>
                <w:szCs w:val="20"/>
              </w:rPr>
              <w:t>ЖКХ</w:t>
            </w:r>
            <w:r w:rsidRPr="00B75652">
              <w:rPr>
                <w:sz w:val="20"/>
                <w:szCs w:val="20"/>
              </w:rPr>
              <w:t xml:space="preserve">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w:t>
            </w:r>
            <w:r w:rsidR="004F52C9">
              <w:rPr>
                <w:sz w:val="20"/>
                <w:szCs w:val="20"/>
              </w:rPr>
              <w:t>13-21</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4F52C9"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p>
          <w:p w:rsidR="004155E9" w:rsidRPr="00DA1F4F" w:rsidRDefault="006C4B1A" w:rsidP="006C4B1A">
            <w:pPr>
              <w:rPr>
                <w:sz w:val="20"/>
                <w:szCs w:val="20"/>
              </w:rPr>
            </w:pPr>
            <w:r>
              <w:rPr>
                <w:sz w:val="20"/>
                <w:szCs w:val="20"/>
              </w:rPr>
              <w:t>Т</w:t>
            </w:r>
            <w:r w:rsidR="00DA1F4F" w:rsidRPr="00DA1F4F">
              <w:rPr>
                <w:sz w:val="20"/>
                <w:szCs w:val="20"/>
              </w:rPr>
              <w:t>ел. 8 (34164) 2</w:t>
            </w:r>
            <w:r w:rsidR="004F52C9">
              <w:rPr>
                <w:sz w:val="20"/>
                <w:szCs w:val="20"/>
              </w:rPr>
              <w:t>-</w:t>
            </w:r>
            <w:r w:rsidR="00DA1F4F" w:rsidRPr="00DA1F4F">
              <w:rPr>
                <w:sz w:val="20"/>
                <w:szCs w:val="20"/>
              </w:rPr>
              <w:t>19</w:t>
            </w:r>
            <w:r w:rsidR="004F52C9">
              <w:rPr>
                <w:sz w:val="20"/>
                <w:szCs w:val="20"/>
              </w:rPr>
              <w:t>-</w:t>
            </w:r>
            <w:r w:rsidR="00DA1F4F" w:rsidRPr="00DA1F4F">
              <w:rPr>
                <w:sz w:val="20"/>
                <w:szCs w:val="20"/>
              </w:rPr>
              <w:t>32</w:t>
            </w:r>
          </w:p>
        </w:tc>
      </w:tr>
      <w:tr w:rsidR="00DA1F4F" w:rsidRPr="00DA1F4F" w:rsidTr="00365654">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6521" w:type="dxa"/>
            <w:tcBorders>
              <w:left w:val="single" w:sz="4" w:space="0" w:color="000000"/>
              <w:bottom w:val="single" w:sz="4" w:space="0" w:color="000000"/>
              <w:right w:val="single" w:sz="4" w:space="0" w:color="000000"/>
            </w:tcBorders>
          </w:tcPr>
          <w:p w:rsidR="006C4B1A" w:rsidRDefault="00E5603C" w:rsidP="00694476">
            <w:pPr>
              <w:rPr>
                <w:sz w:val="20"/>
                <w:szCs w:val="20"/>
              </w:rPr>
            </w:pPr>
            <w:r>
              <w:rPr>
                <w:sz w:val="20"/>
                <w:szCs w:val="20"/>
              </w:rPr>
              <w:t>Максимова Надежда Леонидовна</w:t>
            </w:r>
            <w:r w:rsidR="002310E0" w:rsidRPr="00E5603C">
              <w:rPr>
                <w:sz w:val="20"/>
                <w:szCs w:val="20"/>
              </w:rPr>
              <w:t xml:space="preserve"> </w:t>
            </w:r>
            <w:r>
              <w:rPr>
                <w:sz w:val="20"/>
                <w:szCs w:val="20"/>
              </w:rPr>
              <w:t>–</w:t>
            </w:r>
            <w:r w:rsidR="00DA1F4F" w:rsidRPr="00E5603C">
              <w:rPr>
                <w:sz w:val="20"/>
                <w:szCs w:val="20"/>
              </w:rPr>
              <w:t xml:space="preserve"> </w:t>
            </w:r>
            <w:r>
              <w:rPr>
                <w:sz w:val="20"/>
                <w:szCs w:val="20"/>
              </w:rPr>
              <w:t>специалист-эксперт</w:t>
            </w:r>
            <w:r w:rsidR="00DA1F4F" w:rsidRPr="00E5603C">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w:t>
            </w:r>
            <w:r w:rsidR="00DA1F4F" w:rsidRPr="00DA1F4F">
              <w:rPr>
                <w:sz w:val="20"/>
                <w:szCs w:val="20"/>
              </w:rPr>
              <w:t xml:space="preserve"> </w:t>
            </w:r>
          </w:p>
          <w:p w:rsidR="00DA1F4F" w:rsidRPr="00DA1F4F" w:rsidRDefault="006C4B1A" w:rsidP="00694476">
            <w:pPr>
              <w:rPr>
                <w:sz w:val="20"/>
                <w:szCs w:val="20"/>
              </w:rPr>
            </w:pPr>
            <w:r>
              <w:rPr>
                <w:sz w:val="20"/>
                <w:szCs w:val="20"/>
              </w:rPr>
              <w:t>Т</w:t>
            </w:r>
            <w:r w:rsidR="00DA1F4F" w:rsidRPr="00DA1F4F">
              <w:rPr>
                <w:sz w:val="20"/>
                <w:szCs w:val="20"/>
              </w:rPr>
              <w:t>ел. 8 (34164) 2</w:t>
            </w:r>
            <w:r w:rsidR="004F52C9">
              <w:rPr>
                <w:sz w:val="20"/>
                <w:szCs w:val="20"/>
              </w:rPr>
              <w:t>-</w:t>
            </w:r>
            <w:r w:rsidR="00DA1F4F" w:rsidRPr="00DA1F4F">
              <w:rPr>
                <w:sz w:val="20"/>
                <w:szCs w:val="20"/>
              </w:rPr>
              <w:t>19</w:t>
            </w:r>
            <w:r w:rsidR="004F52C9">
              <w:rPr>
                <w:sz w:val="20"/>
                <w:szCs w:val="20"/>
              </w:rPr>
              <w:t>-</w:t>
            </w:r>
            <w:r w:rsidR="00DA1F4F" w:rsidRPr="00DA1F4F">
              <w:rPr>
                <w:sz w:val="20"/>
                <w:szCs w:val="20"/>
              </w:rPr>
              <w:t>32</w:t>
            </w:r>
          </w:p>
        </w:tc>
      </w:tr>
      <w:tr w:rsidR="00741DCE" w:rsidRPr="00DA1F4F" w:rsidTr="00365654">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B86705">
            <w:pPr>
              <w:snapToGrid w:val="0"/>
              <w:jc w:val="center"/>
              <w:rPr>
                <w:sz w:val="20"/>
                <w:szCs w:val="20"/>
              </w:rPr>
            </w:pPr>
            <w:r w:rsidRPr="00DA1F4F">
              <w:rPr>
                <w:sz w:val="20"/>
                <w:szCs w:val="20"/>
              </w:rPr>
              <w:t xml:space="preserve">Способ определения </w:t>
            </w:r>
            <w:r w:rsidR="00B86705">
              <w:rPr>
                <w:sz w:val="20"/>
                <w:szCs w:val="20"/>
              </w:rPr>
              <w:t>Поставщика (подрядчика, и</w:t>
            </w:r>
            <w:r w:rsidRPr="00DA1F4F">
              <w:rPr>
                <w:sz w:val="20"/>
                <w:szCs w:val="20"/>
              </w:rPr>
              <w:t>сполнителя</w:t>
            </w:r>
            <w:r w:rsidR="00B86705">
              <w:rPr>
                <w:sz w:val="20"/>
                <w:szCs w:val="20"/>
              </w:rPr>
              <w:t>)</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F309F5" w:rsidRDefault="002847B9" w:rsidP="00110AEB">
            <w:pPr>
              <w:tabs>
                <w:tab w:val="left" w:pos="142"/>
                <w:tab w:val="left" w:pos="284"/>
              </w:tabs>
              <w:jc w:val="both"/>
              <w:rPr>
                <w:sz w:val="20"/>
                <w:szCs w:val="20"/>
              </w:rPr>
            </w:pPr>
            <w:r w:rsidRPr="00F309F5">
              <w:rPr>
                <w:b/>
                <w:bCs/>
                <w:sz w:val="20"/>
                <w:szCs w:val="20"/>
              </w:rPr>
              <w:t xml:space="preserve">Выполнение работ по содержанию автомобильной дороги местного значения общего пользования (Глазов - Красногорское) - Котомка с </w:t>
            </w:r>
            <w:proofErr w:type="gramStart"/>
            <w:r w:rsidRPr="00F309F5">
              <w:rPr>
                <w:b/>
                <w:bCs/>
                <w:sz w:val="20"/>
                <w:szCs w:val="20"/>
              </w:rPr>
              <w:t>км</w:t>
            </w:r>
            <w:proofErr w:type="gramEnd"/>
            <w:r w:rsidRPr="00F309F5">
              <w:rPr>
                <w:b/>
                <w:bCs/>
                <w:sz w:val="20"/>
                <w:szCs w:val="20"/>
              </w:rPr>
              <w:t xml:space="preserve"> 0+000 по км 0+880, по </w:t>
            </w:r>
            <w:r w:rsidR="00C70161" w:rsidRPr="00F309F5">
              <w:rPr>
                <w:b/>
                <w:bCs/>
                <w:sz w:val="20"/>
                <w:szCs w:val="20"/>
              </w:rPr>
              <w:t>которым прохо</w:t>
            </w:r>
            <w:r w:rsidR="00523684" w:rsidRPr="00F309F5">
              <w:rPr>
                <w:b/>
                <w:bCs/>
                <w:sz w:val="20"/>
                <w:szCs w:val="20"/>
              </w:rPr>
              <w:t xml:space="preserve">дят маршруты </w:t>
            </w:r>
            <w:r w:rsidRPr="00F309F5">
              <w:rPr>
                <w:b/>
                <w:bCs/>
                <w:sz w:val="20"/>
                <w:szCs w:val="20"/>
              </w:rPr>
              <w:t>школьных автобусов в Красногорском районе Удмуртской Республики</w:t>
            </w:r>
            <w:r w:rsidR="006252D6" w:rsidRPr="00F309F5">
              <w:rPr>
                <w:b/>
                <w:bCs/>
                <w:sz w:val="20"/>
                <w:szCs w:val="20"/>
              </w:rPr>
              <w:t xml:space="preserve">, </w:t>
            </w:r>
            <w:r w:rsidR="004D5B1F" w:rsidRPr="00F309F5">
              <w:rPr>
                <w:sz w:val="20"/>
                <w:szCs w:val="20"/>
              </w:rPr>
              <w:t>в соответствии с Приложением № 3</w:t>
            </w:r>
            <w:r w:rsidR="005772C9" w:rsidRPr="00F309F5">
              <w:rPr>
                <w:sz w:val="20"/>
                <w:szCs w:val="20"/>
              </w:rPr>
              <w:t xml:space="preserve"> «</w:t>
            </w:r>
            <w:r w:rsidR="00956774" w:rsidRPr="00F309F5">
              <w:rPr>
                <w:sz w:val="20"/>
                <w:szCs w:val="20"/>
              </w:rPr>
              <w:t>Техническое задание</w:t>
            </w:r>
            <w:r w:rsidR="005772C9" w:rsidRPr="00F309F5">
              <w:rPr>
                <w:sz w:val="20"/>
                <w:szCs w:val="20"/>
              </w:rPr>
              <w:t>»</w:t>
            </w:r>
            <w:r w:rsidR="00161DE6" w:rsidRPr="00F309F5">
              <w:rPr>
                <w:sz w:val="20"/>
                <w:szCs w:val="20"/>
              </w:rPr>
              <w:t>.</w:t>
            </w:r>
          </w:p>
        </w:tc>
      </w:tr>
      <w:tr w:rsidR="0009512F" w:rsidRPr="00DA1F4F" w:rsidTr="00365654">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F309F5" w:rsidRDefault="002847B9" w:rsidP="0094244B">
            <w:pPr>
              <w:pStyle w:val="a6"/>
              <w:snapToGrid w:val="0"/>
              <w:rPr>
                <w:sz w:val="20"/>
                <w:szCs w:val="20"/>
              </w:rPr>
            </w:pPr>
            <w:r w:rsidRPr="00F309F5">
              <w:rPr>
                <w:sz w:val="20"/>
                <w:szCs w:val="20"/>
              </w:rPr>
              <w:t>42.11.10.120</w:t>
            </w:r>
          </w:p>
        </w:tc>
      </w:tr>
      <w:tr w:rsidR="0094244B" w:rsidRPr="00DA1F4F" w:rsidTr="00365654">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F309F5" w:rsidRDefault="002847B9" w:rsidP="002847B9">
            <w:pPr>
              <w:pStyle w:val="a6"/>
              <w:snapToGrid w:val="0"/>
              <w:rPr>
                <w:b/>
                <w:bCs/>
                <w:sz w:val="20"/>
                <w:szCs w:val="20"/>
              </w:rPr>
            </w:pPr>
            <w:r w:rsidRPr="00F309F5">
              <w:rPr>
                <w:b/>
                <w:bCs/>
                <w:sz w:val="20"/>
                <w:szCs w:val="20"/>
              </w:rPr>
              <w:t>52604090750101380244</w:t>
            </w:r>
          </w:p>
        </w:tc>
      </w:tr>
      <w:tr w:rsidR="0094244B" w:rsidRPr="00DA1F4F" w:rsidTr="00365654">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F309F5" w:rsidRDefault="00F309F5" w:rsidP="00EF191F">
            <w:pPr>
              <w:pStyle w:val="a6"/>
              <w:snapToGrid w:val="0"/>
              <w:rPr>
                <w:sz w:val="20"/>
                <w:szCs w:val="20"/>
              </w:rPr>
            </w:pPr>
            <w:r w:rsidRPr="00F309F5">
              <w:rPr>
                <w:b/>
                <w:bCs/>
                <w:sz w:val="20"/>
                <w:szCs w:val="20"/>
              </w:rPr>
              <w:t>69</w:t>
            </w:r>
          </w:p>
        </w:tc>
      </w:tr>
      <w:tr w:rsidR="00165F58"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6252D6">
            <w:pPr>
              <w:snapToGrid w:val="0"/>
              <w:ind w:right="34"/>
              <w:jc w:val="center"/>
              <w:rPr>
                <w:sz w:val="20"/>
                <w:szCs w:val="20"/>
              </w:rPr>
            </w:pPr>
            <w:r w:rsidRPr="00DA1F4F">
              <w:rPr>
                <w:sz w:val="20"/>
                <w:szCs w:val="20"/>
              </w:rPr>
              <w:t xml:space="preserve">Сроки </w:t>
            </w:r>
            <w:r w:rsidR="006252D6">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6C4B1A" w:rsidRPr="00F309F5" w:rsidRDefault="004F5E28" w:rsidP="006C4B1A">
            <w:pPr>
              <w:spacing w:line="276" w:lineRule="auto"/>
              <w:jc w:val="both"/>
              <w:rPr>
                <w:bCs/>
                <w:sz w:val="20"/>
                <w:szCs w:val="20"/>
              </w:rPr>
            </w:pPr>
            <w:r w:rsidRPr="00F309F5">
              <w:rPr>
                <w:bCs/>
                <w:sz w:val="20"/>
                <w:szCs w:val="20"/>
              </w:rPr>
              <w:t xml:space="preserve">Начало: с </w:t>
            </w:r>
            <w:r w:rsidR="00F309F5" w:rsidRPr="00F309F5">
              <w:rPr>
                <w:bCs/>
                <w:sz w:val="20"/>
                <w:szCs w:val="20"/>
              </w:rPr>
              <w:t>01 января 2017 года</w:t>
            </w:r>
            <w:r w:rsidRPr="00F309F5">
              <w:rPr>
                <w:bCs/>
                <w:sz w:val="20"/>
                <w:szCs w:val="20"/>
              </w:rPr>
              <w:t>.</w:t>
            </w:r>
          </w:p>
          <w:p w:rsidR="004F5E28" w:rsidRPr="00F309F5" w:rsidRDefault="006C4B1A" w:rsidP="0000517D">
            <w:pPr>
              <w:spacing w:line="276" w:lineRule="auto"/>
              <w:jc w:val="both"/>
              <w:rPr>
                <w:bCs/>
                <w:sz w:val="20"/>
                <w:szCs w:val="20"/>
              </w:rPr>
            </w:pPr>
            <w:r w:rsidRPr="00F309F5">
              <w:rPr>
                <w:bCs/>
                <w:sz w:val="20"/>
                <w:szCs w:val="20"/>
              </w:rPr>
              <w:t>Окончание</w:t>
            </w:r>
            <w:r w:rsidR="00F309F5" w:rsidRPr="00F309F5">
              <w:rPr>
                <w:bCs/>
                <w:sz w:val="20"/>
                <w:szCs w:val="20"/>
              </w:rPr>
              <w:t>: п</w:t>
            </w:r>
            <w:r w:rsidR="00B86705" w:rsidRPr="00F309F5">
              <w:rPr>
                <w:bCs/>
                <w:sz w:val="20"/>
                <w:szCs w:val="20"/>
              </w:rPr>
              <w:t xml:space="preserve">о </w:t>
            </w:r>
            <w:r w:rsidR="002847B9" w:rsidRPr="00F309F5">
              <w:rPr>
                <w:bCs/>
                <w:sz w:val="20"/>
                <w:szCs w:val="20"/>
              </w:rPr>
              <w:t xml:space="preserve">31 </w:t>
            </w:r>
            <w:r w:rsidR="00F309F5" w:rsidRPr="00F309F5">
              <w:rPr>
                <w:bCs/>
                <w:sz w:val="20"/>
                <w:szCs w:val="20"/>
              </w:rPr>
              <w:t>августа</w:t>
            </w:r>
            <w:r w:rsidR="004F5E28" w:rsidRPr="00F309F5">
              <w:rPr>
                <w:bCs/>
                <w:sz w:val="20"/>
                <w:szCs w:val="20"/>
              </w:rPr>
              <w:t xml:space="preserve"> 201</w:t>
            </w:r>
            <w:r w:rsidR="0000517D">
              <w:rPr>
                <w:bCs/>
                <w:sz w:val="20"/>
                <w:szCs w:val="20"/>
              </w:rPr>
              <w:t>7</w:t>
            </w:r>
            <w:r w:rsidR="004F5E28" w:rsidRPr="00F309F5">
              <w:rPr>
                <w:bCs/>
                <w:sz w:val="20"/>
                <w:szCs w:val="20"/>
              </w:rPr>
              <w:t xml:space="preserve"> года.</w:t>
            </w:r>
          </w:p>
        </w:tc>
      </w:tr>
      <w:tr w:rsidR="001F115E" w:rsidRPr="00DA1F4F" w:rsidTr="00365654">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sidR="00013FD4">
              <w:rPr>
                <w:sz w:val="20"/>
                <w:szCs w:val="20"/>
              </w:rPr>
              <w:t>Контракт</w:t>
            </w:r>
            <w:r w:rsidRPr="00DA1F4F">
              <w:rPr>
                <w:sz w:val="20"/>
                <w:szCs w:val="20"/>
              </w:rPr>
              <w:t>а»</w:t>
            </w:r>
          </w:p>
        </w:tc>
      </w:tr>
      <w:tr w:rsidR="00164E02" w:rsidRPr="00DA1F4F" w:rsidTr="00365654">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4F52C9" w:rsidP="004F52C9">
            <w:pPr>
              <w:suppressAutoHyphens w:val="0"/>
              <w:autoSpaceDE w:val="0"/>
              <w:autoSpaceDN w:val="0"/>
              <w:adjustRightInd w:val="0"/>
              <w:jc w:val="both"/>
              <w:rPr>
                <w:sz w:val="20"/>
                <w:szCs w:val="20"/>
                <w:lang w:eastAsia="ru-RU"/>
              </w:rPr>
            </w:pPr>
            <w:r w:rsidRPr="00F309F5">
              <w:rPr>
                <w:sz w:val="20"/>
                <w:szCs w:val="20"/>
                <w:lang w:eastAsia="ru-RU"/>
              </w:rPr>
              <w:t>С</w:t>
            </w:r>
            <w:r w:rsidR="002847B9" w:rsidRPr="00F309F5">
              <w:rPr>
                <w:sz w:val="20"/>
                <w:szCs w:val="20"/>
                <w:lang w:eastAsia="ru-RU"/>
              </w:rPr>
              <w:t>убсидии из бюджета Удмуртской Республики</w:t>
            </w:r>
            <w:r w:rsidR="002847B9" w:rsidRPr="007D06B9">
              <w:rPr>
                <w:sz w:val="20"/>
                <w:szCs w:val="20"/>
                <w:lang w:eastAsia="ru-RU"/>
              </w:rPr>
              <w:t xml:space="preserve"> </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4F5E28">
            <w:pPr>
              <w:snapToGrid w:val="0"/>
              <w:ind w:right="34"/>
              <w:jc w:val="center"/>
              <w:rPr>
                <w:rStyle w:val="FontStyle12"/>
                <w:sz w:val="20"/>
                <w:szCs w:val="20"/>
              </w:rPr>
            </w:pPr>
            <w:r w:rsidRPr="00DA1F4F">
              <w:rPr>
                <w:rStyle w:val="FontStyle12"/>
                <w:sz w:val="20"/>
                <w:szCs w:val="20"/>
              </w:rPr>
              <w:t xml:space="preserve">Место </w:t>
            </w:r>
            <w:r w:rsidR="004F5E28">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B86705" w:rsidRDefault="007B38A7" w:rsidP="004F5E28">
            <w:pPr>
              <w:pStyle w:val="a6"/>
              <w:snapToGrid w:val="0"/>
              <w:spacing w:before="60" w:after="60"/>
              <w:rPr>
                <w:sz w:val="20"/>
                <w:szCs w:val="20"/>
              </w:rPr>
            </w:pPr>
            <w:r>
              <w:rPr>
                <w:bCs/>
                <w:sz w:val="20"/>
                <w:szCs w:val="20"/>
              </w:rPr>
              <w:t>Указано в Приложении № 3</w:t>
            </w:r>
            <w:r w:rsidRPr="007B38A7">
              <w:rPr>
                <w:bCs/>
                <w:sz w:val="20"/>
                <w:szCs w:val="20"/>
              </w:rPr>
              <w:t xml:space="preserve"> "Техническое задание"</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013FD4">
              <w:rPr>
                <w:rStyle w:val="FontStyle12"/>
                <w:sz w:val="20"/>
                <w:szCs w:val="20"/>
              </w:rPr>
              <w:lastRenderedPageBreak/>
              <w:t>Контракт</w:t>
            </w:r>
            <w:r w:rsidR="006178F2"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2D1D93" w:rsidRDefault="00F309F5" w:rsidP="00683ABA">
            <w:pPr>
              <w:snapToGrid w:val="0"/>
              <w:jc w:val="both"/>
              <w:rPr>
                <w:b/>
                <w:sz w:val="20"/>
                <w:szCs w:val="20"/>
              </w:rPr>
            </w:pPr>
            <w:r>
              <w:rPr>
                <w:b/>
                <w:sz w:val="20"/>
                <w:szCs w:val="20"/>
              </w:rPr>
              <w:lastRenderedPageBreak/>
              <w:t>57057,00</w:t>
            </w:r>
            <w:r w:rsidR="002D1D93" w:rsidRPr="00F309F5">
              <w:rPr>
                <w:b/>
                <w:sz w:val="20"/>
                <w:szCs w:val="20"/>
              </w:rPr>
              <w:t xml:space="preserve"> (</w:t>
            </w:r>
            <w:r>
              <w:rPr>
                <w:b/>
                <w:sz w:val="20"/>
                <w:szCs w:val="20"/>
              </w:rPr>
              <w:t>пятьдесят семь тысяч пятьдесят семь рублей</w:t>
            </w:r>
            <w:r w:rsidR="00EF191F" w:rsidRPr="00F309F5">
              <w:rPr>
                <w:b/>
                <w:sz w:val="20"/>
                <w:szCs w:val="20"/>
              </w:rPr>
              <w:t xml:space="preserve"> ноль копеек) </w:t>
            </w:r>
            <w:r w:rsidR="00EF191F" w:rsidRPr="00F309F5">
              <w:rPr>
                <w:b/>
                <w:sz w:val="20"/>
                <w:szCs w:val="20"/>
              </w:rPr>
              <w:lastRenderedPageBreak/>
              <w:t>рублей</w:t>
            </w:r>
            <w:r w:rsidR="002D1D93" w:rsidRPr="00F309F5">
              <w:rPr>
                <w:b/>
                <w:sz w:val="20"/>
                <w:szCs w:val="20"/>
              </w:rPr>
              <w:t>.</w:t>
            </w:r>
          </w:p>
          <w:p w:rsidR="00C96BDD" w:rsidRPr="00DA1F4F" w:rsidRDefault="00C96BDD" w:rsidP="00683ABA">
            <w:pPr>
              <w:snapToGrid w:val="0"/>
              <w:jc w:val="both"/>
              <w:rPr>
                <w:sz w:val="20"/>
                <w:szCs w:val="20"/>
              </w:rPr>
            </w:pPr>
            <w:r w:rsidRPr="00DA1F4F">
              <w:rPr>
                <w:sz w:val="20"/>
                <w:szCs w:val="20"/>
              </w:rPr>
              <w:t xml:space="preserve">Цена </w:t>
            </w:r>
            <w:r w:rsidR="00013FD4">
              <w:rPr>
                <w:sz w:val="20"/>
                <w:szCs w:val="20"/>
              </w:rPr>
              <w:t>Контракт</w:t>
            </w:r>
            <w:r w:rsidRPr="00DA1F4F">
              <w:rPr>
                <w:sz w:val="20"/>
                <w:szCs w:val="20"/>
              </w:rPr>
              <w:t>а является твердой и не может изменяться в ходе его исполнения.</w:t>
            </w:r>
          </w:p>
          <w:p w:rsidR="00674288" w:rsidRPr="00DA1F4F" w:rsidRDefault="00110AEB" w:rsidP="0040293F">
            <w:pPr>
              <w:tabs>
                <w:tab w:val="center" w:pos="7689"/>
              </w:tabs>
              <w:jc w:val="both"/>
              <w:rPr>
                <w:bCs/>
                <w:sz w:val="20"/>
                <w:szCs w:val="20"/>
              </w:rPr>
            </w:pPr>
            <w:r w:rsidRPr="00110AEB">
              <w:rPr>
                <w:bCs/>
                <w:sz w:val="20"/>
                <w:szCs w:val="20"/>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w:t>
            </w:r>
            <w:r>
              <w:rPr>
                <w:bCs/>
                <w:sz w:val="20"/>
                <w:szCs w:val="20"/>
              </w:rPr>
              <w:t xml:space="preserve">.  </w:t>
            </w:r>
            <w:r w:rsidR="00674288" w:rsidRPr="00674288">
              <w:rPr>
                <w:bCs/>
                <w:sz w:val="20"/>
                <w:szCs w:val="20"/>
              </w:rPr>
              <w:t xml:space="preserve">При заключении </w:t>
            </w:r>
            <w:r w:rsidR="00013FD4">
              <w:rPr>
                <w:bCs/>
                <w:sz w:val="20"/>
                <w:szCs w:val="20"/>
              </w:rPr>
              <w:t>Контракт</w:t>
            </w:r>
            <w:r w:rsidR="00674288" w:rsidRPr="00674288">
              <w:rPr>
                <w:bCs/>
                <w:sz w:val="20"/>
                <w:szCs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013FD4">
              <w:rPr>
                <w:bCs/>
                <w:sz w:val="20"/>
                <w:szCs w:val="20"/>
              </w:rPr>
              <w:t>Контракт</w:t>
            </w:r>
            <w:r w:rsidR="00674288" w:rsidRPr="00674288">
              <w:rPr>
                <w:bCs/>
                <w:sz w:val="20"/>
                <w:szCs w:val="20"/>
              </w:rPr>
              <w:t>а.</w:t>
            </w:r>
          </w:p>
        </w:tc>
      </w:tr>
      <w:tr w:rsidR="00DF41CE" w:rsidRPr="00DA1F4F" w:rsidTr="00365654">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lastRenderedPageBreak/>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B86705">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w:t>
            </w:r>
            <w:r w:rsidR="00013FD4">
              <w:rPr>
                <w:sz w:val="20"/>
                <w:szCs w:val="20"/>
              </w:rPr>
              <w:t>Контракт</w:t>
            </w:r>
            <w:r w:rsidR="00E65476" w:rsidRPr="00DA1F4F">
              <w:rPr>
                <w:sz w:val="20"/>
                <w:szCs w:val="20"/>
              </w:rPr>
              <w:t xml:space="preserve">а и расчетов с </w:t>
            </w:r>
            <w:r w:rsidR="00B86705" w:rsidRPr="00B86705">
              <w:rPr>
                <w:sz w:val="20"/>
                <w:szCs w:val="20"/>
              </w:rPr>
              <w:t>Поставщик</w:t>
            </w:r>
            <w:r w:rsidR="00B86705">
              <w:rPr>
                <w:sz w:val="20"/>
                <w:szCs w:val="20"/>
              </w:rPr>
              <w:t>ом</w:t>
            </w:r>
            <w:r w:rsidR="00B86705" w:rsidRPr="00B86705">
              <w:rPr>
                <w:sz w:val="20"/>
                <w:szCs w:val="20"/>
              </w:rPr>
              <w:t xml:space="preserve"> (подрядчик</w:t>
            </w:r>
            <w:r w:rsidR="00B86705">
              <w:rPr>
                <w:sz w:val="20"/>
                <w:szCs w:val="20"/>
              </w:rPr>
              <w:t>ом</w:t>
            </w:r>
            <w:r w:rsidR="00B86705" w:rsidRPr="00B86705">
              <w:rPr>
                <w:sz w:val="20"/>
                <w:szCs w:val="20"/>
              </w:rPr>
              <w:t>, исполнител</w:t>
            </w:r>
            <w:r w:rsidR="00B86705">
              <w:rPr>
                <w:sz w:val="20"/>
                <w:szCs w:val="20"/>
              </w:rPr>
              <w:t>ем</w:t>
            </w:r>
            <w:r w:rsidR="00B86705" w:rsidRPr="00B86705">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w:t>
            </w:r>
            <w:r w:rsidR="00013FD4">
              <w:rPr>
                <w:sz w:val="20"/>
                <w:szCs w:val="20"/>
              </w:rPr>
              <w:t>Контракт</w:t>
            </w:r>
            <w:r w:rsidRPr="00DA1F4F">
              <w:rPr>
                <w:sz w:val="20"/>
                <w:szCs w:val="20"/>
              </w:rPr>
              <w:t xml:space="preserve">а и расчетов с </w:t>
            </w:r>
            <w:r w:rsidR="00B86705" w:rsidRPr="00B86705">
              <w:rPr>
                <w:sz w:val="20"/>
                <w:szCs w:val="20"/>
              </w:rPr>
              <w:t>Поставщиком (подрядчиком, исполнителем)</w:t>
            </w:r>
            <w:r w:rsidRPr="00DA1F4F">
              <w:rPr>
                <w:sz w:val="20"/>
                <w:szCs w:val="20"/>
              </w:rPr>
              <w:t xml:space="preserve"> – </w:t>
            </w:r>
            <w:r w:rsidR="001C7713">
              <w:rPr>
                <w:sz w:val="20"/>
                <w:szCs w:val="20"/>
              </w:rPr>
              <w:t xml:space="preserve">российский </w:t>
            </w:r>
            <w:r w:rsidR="0006597A" w:rsidRPr="00DA1F4F">
              <w:rPr>
                <w:sz w:val="20"/>
                <w:szCs w:val="20"/>
              </w:rPr>
              <w:t>рубль</w:t>
            </w:r>
            <w:r w:rsidRPr="00DA1F4F">
              <w:rPr>
                <w:sz w:val="20"/>
                <w:szCs w:val="20"/>
              </w:rPr>
              <w:t xml:space="preserve">. </w:t>
            </w:r>
          </w:p>
        </w:tc>
      </w:tr>
      <w:tr w:rsidR="00DF41CE" w:rsidRPr="00DA1F4F" w:rsidTr="00365654">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sidR="00013FD4">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C05BA5" w:rsidRPr="00DA1F4F" w:rsidTr="00365654">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 xml:space="preserve">Порядок  формирования цены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A66365" w:rsidRPr="00DA1F4F" w:rsidRDefault="005F2990"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sidR="00013FD4">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sidR="00013FD4">
              <w:rPr>
                <w:sz w:val="20"/>
                <w:szCs w:val="20"/>
              </w:rPr>
              <w:t>Контракт</w:t>
            </w:r>
            <w:r w:rsidRPr="005F2990">
              <w:rPr>
                <w:sz w:val="20"/>
                <w:szCs w:val="20"/>
              </w:rPr>
              <w:t>а».</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F165F0" w:rsidP="00F165F0">
            <w:pPr>
              <w:snapToGrid w:val="0"/>
              <w:jc w:val="both"/>
              <w:rPr>
                <w:rFonts w:eastAsia="Calibri"/>
                <w:i/>
                <w:sz w:val="20"/>
                <w:szCs w:val="20"/>
                <w:lang w:eastAsia="en-US"/>
              </w:rPr>
            </w:pPr>
            <w:r w:rsidRPr="00F165F0">
              <w:rPr>
                <w:rFonts w:eastAsia="Calibri"/>
                <w:sz w:val="20"/>
                <w:szCs w:val="20"/>
                <w:lang w:eastAsia="en-US"/>
              </w:rPr>
              <w:t>Не предоставляются</w:t>
            </w:r>
          </w:p>
          <w:p w:rsidR="001F115E" w:rsidRPr="00DA1F4F" w:rsidRDefault="001F115E" w:rsidP="00A66365">
            <w:pPr>
              <w:snapToGrid w:val="0"/>
              <w:jc w:val="both"/>
              <w:rPr>
                <w:sz w:val="20"/>
                <w:szCs w:val="20"/>
              </w:rPr>
            </w:pPr>
          </w:p>
        </w:tc>
      </w:tr>
      <w:tr w:rsidR="00BE06B0" w:rsidRPr="00DA1F4F" w:rsidTr="00365654">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sidR="00013FD4">
              <w:rPr>
                <w:b/>
                <w:sz w:val="20"/>
                <w:szCs w:val="20"/>
              </w:rPr>
              <w:t>Контракт</w:t>
            </w:r>
            <w:r w:rsidRPr="00DA1F4F">
              <w:rPr>
                <w:b/>
                <w:sz w:val="20"/>
                <w:szCs w:val="20"/>
              </w:rPr>
              <w:t>а в размере до 15%</w:t>
            </w:r>
            <w:r w:rsidRPr="00DA1F4F">
              <w:rPr>
                <w:sz w:val="20"/>
                <w:szCs w:val="20"/>
              </w:rPr>
              <w:t xml:space="preserve">, но не более НМЦ </w:t>
            </w:r>
            <w:r w:rsidR="00013FD4">
              <w:rPr>
                <w:sz w:val="20"/>
                <w:szCs w:val="20"/>
              </w:rPr>
              <w:t>Контракт</w:t>
            </w:r>
            <w:r w:rsidRPr="00DA1F4F">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365654">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sidR="00013FD4">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sidR="00013FD4">
              <w:rPr>
                <w:iCs/>
                <w:sz w:val="20"/>
                <w:szCs w:val="20"/>
              </w:rPr>
              <w:t>Контракт</w:t>
            </w:r>
            <w:r w:rsidRPr="00DA1F4F">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365654">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F165F0" w:rsidP="00F165F0">
            <w:pPr>
              <w:rPr>
                <w:sz w:val="20"/>
                <w:szCs w:val="20"/>
              </w:rPr>
            </w:pPr>
            <w:r w:rsidRPr="00F165F0">
              <w:rPr>
                <w:sz w:val="20"/>
                <w:szCs w:val="20"/>
              </w:rPr>
              <w:t>Не у</w:t>
            </w:r>
            <w:r w:rsidR="00A66365" w:rsidRPr="00F165F0">
              <w:rPr>
                <w:sz w:val="20"/>
                <w:szCs w:val="20"/>
              </w:rPr>
              <w:t xml:space="preserve">становлено </w:t>
            </w:r>
          </w:p>
        </w:tc>
      </w:tr>
      <w:tr w:rsidR="00087E5D" w:rsidRPr="00DA1F4F" w:rsidTr="00110AEB">
        <w:trPr>
          <w:trHeight w:val="598"/>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3"/>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B7065C" w:rsidRPr="00B7065C" w:rsidRDefault="001C7713" w:rsidP="00D4352B">
            <w:pPr>
              <w:jc w:val="both"/>
              <w:rPr>
                <w:sz w:val="20"/>
                <w:szCs w:val="20"/>
              </w:rPr>
            </w:pPr>
            <w:r w:rsidRPr="001C7713">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p>
        </w:tc>
      </w:tr>
      <w:tr w:rsidR="00D2246B" w:rsidRPr="00DA1F4F" w:rsidTr="00365654">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23684">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24BEE" w:rsidRDefault="00D24BEE" w:rsidP="00FB0B95">
            <w:pPr>
              <w:rPr>
                <w:b/>
                <w:color w:val="000000" w:themeColor="text1"/>
                <w:sz w:val="20"/>
                <w:szCs w:val="20"/>
                <w:highlight w:val="yellow"/>
              </w:rPr>
            </w:pPr>
            <w:r w:rsidRPr="0000517D">
              <w:rPr>
                <w:b/>
                <w:color w:val="000000" w:themeColor="text1"/>
                <w:sz w:val="20"/>
                <w:szCs w:val="20"/>
              </w:rPr>
              <w:t>2</w:t>
            </w:r>
            <w:r w:rsidR="00FB0B95">
              <w:rPr>
                <w:b/>
                <w:color w:val="000000" w:themeColor="text1"/>
                <w:sz w:val="20"/>
                <w:szCs w:val="20"/>
              </w:rPr>
              <w:t>2</w:t>
            </w:r>
            <w:r w:rsidR="00683ABA" w:rsidRPr="0000517D">
              <w:rPr>
                <w:b/>
                <w:color w:val="000000" w:themeColor="text1"/>
                <w:sz w:val="20"/>
                <w:szCs w:val="20"/>
              </w:rPr>
              <w:t>.</w:t>
            </w:r>
            <w:r w:rsidR="00A9088F" w:rsidRPr="0000517D">
              <w:rPr>
                <w:b/>
                <w:color w:val="000000" w:themeColor="text1"/>
                <w:sz w:val="20"/>
                <w:szCs w:val="20"/>
              </w:rPr>
              <w:t>1</w:t>
            </w:r>
            <w:r w:rsidRPr="0000517D">
              <w:rPr>
                <w:b/>
                <w:color w:val="000000" w:themeColor="text1"/>
                <w:sz w:val="20"/>
                <w:szCs w:val="20"/>
              </w:rPr>
              <w:t>1</w:t>
            </w:r>
            <w:r w:rsidR="0094244B" w:rsidRPr="0000517D">
              <w:rPr>
                <w:b/>
                <w:color w:val="000000" w:themeColor="text1"/>
                <w:sz w:val="20"/>
                <w:szCs w:val="20"/>
              </w:rPr>
              <w:t>.201</w:t>
            </w:r>
            <w:r w:rsidR="0051621F" w:rsidRPr="0000517D">
              <w:rPr>
                <w:b/>
                <w:color w:val="000000" w:themeColor="text1"/>
                <w:sz w:val="20"/>
                <w:szCs w:val="20"/>
              </w:rPr>
              <w:t>6</w:t>
            </w:r>
            <w:r w:rsidR="00D2246B" w:rsidRPr="0000517D">
              <w:rPr>
                <w:b/>
                <w:color w:val="000000" w:themeColor="text1"/>
                <w:sz w:val="20"/>
                <w:szCs w:val="20"/>
              </w:rPr>
              <w:t xml:space="preserve"> г. </w:t>
            </w:r>
          </w:p>
        </w:tc>
      </w:tr>
      <w:tr w:rsidR="00D2246B" w:rsidRPr="00DA1F4F" w:rsidTr="00365654">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24BEE" w:rsidRDefault="00D24BEE" w:rsidP="00FB0B95">
            <w:pPr>
              <w:rPr>
                <w:color w:val="000000" w:themeColor="text1"/>
                <w:sz w:val="20"/>
                <w:szCs w:val="20"/>
                <w:highlight w:val="yellow"/>
              </w:rPr>
            </w:pPr>
            <w:r w:rsidRPr="0000517D">
              <w:rPr>
                <w:b/>
                <w:color w:val="000000" w:themeColor="text1"/>
                <w:sz w:val="20"/>
                <w:szCs w:val="20"/>
              </w:rPr>
              <w:t>2</w:t>
            </w:r>
            <w:r w:rsidR="00FB0B95">
              <w:rPr>
                <w:b/>
                <w:color w:val="000000" w:themeColor="text1"/>
                <w:sz w:val="20"/>
                <w:szCs w:val="20"/>
              </w:rPr>
              <w:t>3</w:t>
            </w:r>
            <w:r w:rsidR="00D2246B" w:rsidRPr="0000517D">
              <w:rPr>
                <w:b/>
                <w:color w:val="000000" w:themeColor="text1"/>
                <w:sz w:val="20"/>
                <w:szCs w:val="20"/>
              </w:rPr>
              <w:t>.</w:t>
            </w:r>
            <w:r w:rsidR="00A9088F" w:rsidRPr="0000517D">
              <w:rPr>
                <w:b/>
                <w:color w:val="000000" w:themeColor="text1"/>
                <w:sz w:val="20"/>
                <w:szCs w:val="20"/>
              </w:rPr>
              <w:t>1</w:t>
            </w:r>
            <w:r w:rsidRPr="0000517D">
              <w:rPr>
                <w:b/>
                <w:color w:val="000000" w:themeColor="text1"/>
                <w:sz w:val="20"/>
                <w:szCs w:val="20"/>
              </w:rPr>
              <w:t>1</w:t>
            </w:r>
            <w:r w:rsidR="00CD7533" w:rsidRPr="0000517D">
              <w:rPr>
                <w:b/>
                <w:color w:val="000000" w:themeColor="text1"/>
                <w:sz w:val="20"/>
                <w:szCs w:val="20"/>
              </w:rPr>
              <w:t>.</w:t>
            </w:r>
            <w:r w:rsidR="0094244B" w:rsidRPr="0000517D">
              <w:rPr>
                <w:b/>
                <w:color w:val="000000" w:themeColor="text1"/>
                <w:sz w:val="20"/>
                <w:szCs w:val="20"/>
              </w:rPr>
              <w:t>201</w:t>
            </w:r>
            <w:r w:rsidR="0051621F" w:rsidRPr="0000517D">
              <w:rPr>
                <w:b/>
                <w:color w:val="000000" w:themeColor="text1"/>
                <w:sz w:val="20"/>
                <w:szCs w:val="20"/>
              </w:rPr>
              <w:t>6</w:t>
            </w:r>
            <w:r w:rsidR="00D2246B" w:rsidRPr="0000517D">
              <w:rPr>
                <w:b/>
                <w:color w:val="000000" w:themeColor="text1"/>
                <w:sz w:val="20"/>
                <w:szCs w:val="20"/>
              </w:rPr>
              <w:t xml:space="preserve"> г</w:t>
            </w:r>
            <w:r w:rsidR="006178F2" w:rsidRPr="0000517D">
              <w:rPr>
                <w:color w:val="000000" w:themeColor="text1"/>
                <w:sz w:val="20"/>
                <w:szCs w:val="20"/>
              </w:rPr>
              <w:t>.</w:t>
            </w:r>
            <w:r w:rsidR="00082CF5" w:rsidRPr="0000517D">
              <w:rPr>
                <w:color w:val="000000" w:themeColor="text1"/>
                <w:sz w:val="20"/>
                <w:szCs w:val="20"/>
              </w:rPr>
              <w:t xml:space="preserve"> </w:t>
            </w:r>
            <w:r w:rsidR="001F5BDC" w:rsidRPr="0000517D">
              <w:rPr>
                <w:color w:val="000000" w:themeColor="text1"/>
                <w:sz w:val="20"/>
                <w:szCs w:val="20"/>
              </w:rPr>
              <w:t xml:space="preserve">в рабочие дни </w:t>
            </w:r>
            <w:r w:rsidR="001F5BDC" w:rsidRPr="0000517D">
              <w:rPr>
                <w:b/>
                <w:color w:val="000000" w:themeColor="text1"/>
                <w:sz w:val="20"/>
                <w:szCs w:val="20"/>
              </w:rPr>
              <w:t xml:space="preserve"> </w:t>
            </w:r>
            <w:r w:rsidR="001F5BDC" w:rsidRPr="0000517D">
              <w:rPr>
                <w:color w:val="000000" w:themeColor="text1"/>
                <w:sz w:val="20"/>
                <w:szCs w:val="20"/>
              </w:rPr>
              <w:t>со вторника по пятницу с 8:00 до 16:00 часов в понедельник с 8:00 до 17:00 часов по местному времени (перерыв с 12-</w:t>
            </w:r>
            <w:r w:rsidR="001F5BDC" w:rsidRPr="0000517D">
              <w:rPr>
                <w:color w:val="000000" w:themeColor="text1"/>
                <w:sz w:val="20"/>
                <w:szCs w:val="20"/>
              </w:rPr>
              <w:lastRenderedPageBreak/>
              <w:t xml:space="preserve">00 </w:t>
            </w:r>
            <w:proofErr w:type="gramStart"/>
            <w:r w:rsidR="001F5BDC" w:rsidRPr="0000517D">
              <w:rPr>
                <w:color w:val="000000" w:themeColor="text1"/>
                <w:sz w:val="20"/>
                <w:szCs w:val="20"/>
              </w:rPr>
              <w:t>до</w:t>
            </w:r>
            <w:proofErr w:type="gramEnd"/>
            <w:r w:rsidR="001F5BDC" w:rsidRPr="0000517D">
              <w:rPr>
                <w:color w:val="000000" w:themeColor="text1"/>
                <w:sz w:val="20"/>
                <w:szCs w:val="20"/>
              </w:rPr>
              <w:t xml:space="preserve"> 13-00)</w:t>
            </w:r>
          </w:p>
        </w:tc>
      </w:tr>
      <w:tr w:rsidR="00D2246B" w:rsidRPr="00DA1F4F" w:rsidTr="00365654">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lastRenderedPageBreak/>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24BEE" w:rsidRDefault="007614E2" w:rsidP="00FB0B95">
            <w:pPr>
              <w:rPr>
                <w:color w:val="000000" w:themeColor="text1"/>
                <w:sz w:val="20"/>
                <w:szCs w:val="20"/>
                <w:highlight w:val="yellow"/>
              </w:rPr>
            </w:pPr>
            <w:r w:rsidRPr="0000517D">
              <w:rPr>
                <w:b/>
                <w:color w:val="000000" w:themeColor="text1"/>
                <w:sz w:val="20"/>
                <w:szCs w:val="20"/>
              </w:rPr>
              <w:t>2</w:t>
            </w:r>
            <w:r w:rsidR="00FB0B95">
              <w:rPr>
                <w:b/>
                <w:color w:val="000000" w:themeColor="text1"/>
                <w:sz w:val="20"/>
                <w:szCs w:val="20"/>
              </w:rPr>
              <w:t>9</w:t>
            </w:r>
            <w:r w:rsidR="00E65476" w:rsidRPr="0000517D">
              <w:rPr>
                <w:b/>
                <w:color w:val="000000" w:themeColor="text1"/>
                <w:sz w:val="20"/>
                <w:szCs w:val="20"/>
              </w:rPr>
              <w:t>.</w:t>
            </w:r>
            <w:r w:rsidR="00A9088F" w:rsidRPr="0000517D">
              <w:rPr>
                <w:b/>
                <w:color w:val="000000" w:themeColor="text1"/>
                <w:sz w:val="20"/>
                <w:szCs w:val="20"/>
              </w:rPr>
              <w:t>1</w:t>
            </w:r>
            <w:r w:rsidR="00D24BEE" w:rsidRPr="0000517D">
              <w:rPr>
                <w:b/>
                <w:color w:val="000000" w:themeColor="text1"/>
                <w:sz w:val="20"/>
                <w:szCs w:val="20"/>
              </w:rPr>
              <w:t>1</w:t>
            </w:r>
            <w:r w:rsidR="0094244B" w:rsidRPr="0000517D">
              <w:rPr>
                <w:b/>
                <w:color w:val="000000" w:themeColor="text1"/>
                <w:sz w:val="20"/>
                <w:szCs w:val="20"/>
              </w:rPr>
              <w:t>.201</w:t>
            </w:r>
            <w:r w:rsidR="0051621F" w:rsidRPr="0000517D">
              <w:rPr>
                <w:b/>
                <w:color w:val="000000" w:themeColor="text1"/>
                <w:sz w:val="20"/>
                <w:szCs w:val="20"/>
              </w:rPr>
              <w:t>6</w:t>
            </w:r>
            <w:r w:rsidR="00082CF5" w:rsidRPr="0000517D">
              <w:rPr>
                <w:b/>
                <w:color w:val="000000" w:themeColor="text1"/>
                <w:sz w:val="20"/>
                <w:szCs w:val="20"/>
              </w:rPr>
              <w:t xml:space="preserve"> г</w:t>
            </w:r>
            <w:r w:rsidR="006178F2" w:rsidRPr="0000517D">
              <w:rPr>
                <w:color w:val="000000" w:themeColor="text1"/>
                <w:sz w:val="20"/>
                <w:szCs w:val="20"/>
              </w:rPr>
              <w:t>.</w:t>
            </w:r>
            <w:r w:rsidR="00082CF5" w:rsidRPr="0000517D">
              <w:rPr>
                <w:color w:val="000000" w:themeColor="text1"/>
                <w:sz w:val="20"/>
                <w:szCs w:val="20"/>
              </w:rPr>
              <w:t xml:space="preserve"> </w:t>
            </w:r>
            <w:r w:rsidR="00082CF5" w:rsidRPr="0000517D">
              <w:rPr>
                <w:b/>
                <w:color w:val="000000" w:themeColor="text1"/>
                <w:sz w:val="20"/>
                <w:szCs w:val="20"/>
              </w:rPr>
              <w:t xml:space="preserve">в </w:t>
            </w:r>
            <w:r w:rsidR="004642B3" w:rsidRPr="0000517D">
              <w:rPr>
                <w:b/>
                <w:color w:val="000000" w:themeColor="text1"/>
                <w:sz w:val="20"/>
                <w:szCs w:val="20"/>
              </w:rPr>
              <w:t xml:space="preserve"> </w:t>
            </w:r>
            <w:r w:rsidR="0051621F" w:rsidRPr="0000517D">
              <w:rPr>
                <w:b/>
                <w:color w:val="000000" w:themeColor="text1"/>
                <w:sz w:val="20"/>
                <w:szCs w:val="20"/>
              </w:rPr>
              <w:t>1</w:t>
            </w:r>
            <w:r w:rsidR="00F165F0" w:rsidRPr="0000517D">
              <w:rPr>
                <w:b/>
                <w:color w:val="000000" w:themeColor="text1"/>
                <w:sz w:val="20"/>
                <w:szCs w:val="20"/>
              </w:rPr>
              <w:t>0</w:t>
            </w:r>
            <w:r w:rsidR="00082CF5" w:rsidRPr="0000517D">
              <w:rPr>
                <w:b/>
                <w:color w:val="000000" w:themeColor="text1"/>
                <w:sz w:val="20"/>
                <w:szCs w:val="20"/>
              </w:rPr>
              <w:t>-00 ч</w:t>
            </w:r>
            <w:r w:rsidR="00082CF5" w:rsidRPr="0000517D">
              <w:rPr>
                <w:color w:val="000000" w:themeColor="text1"/>
                <w:sz w:val="20"/>
                <w:szCs w:val="20"/>
              </w:rPr>
              <w:t xml:space="preserve">. </w:t>
            </w:r>
            <w:r w:rsidR="008511E5" w:rsidRPr="0000517D">
              <w:rPr>
                <w:color w:val="000000" w:themeColor="text1"/>
                <w:sz w:val="20"/>
                <w:szCs w:val="20"/>
              </w:rPr>
              <w:t>время местное</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00517D" w:rsidRDefault="00082CF5" w:rsidP="00FB0B95">
            <w:pPr>
              <w:snapToGrid w:val="0"/>
              <w:jc w:val="both"/>
              <w:rPr>
                <w:color w:val="000000" w:themeColor="text1"/>
                <w:sz w:val="20"/>
                <w:szCs w:val="20"/>
              </w:rPr>
            </w:pPr>
            <w:r w:rsidRPr="0000517D">
              <w:rPr>
                <w:color w:val="000000" w:themeColor="text1"/>
                <w:sz w:val="20"/>
                <w:szCs w:val="20"/>
              </w:rPr>
              <w:t xml:space="preserve">Удмуртская Республика, Красногорский район, с. Красногорское, ул. Ленина, д. 64 </w:t>
            </w:r>
            <w:proofErr w:type="spellStart"/>
            <w:r w:rsidRPr="0000517D">
              <w:rPr>
                <w:color w:val="000000" w:themeColor="text1"/>
                <w:sz w:val="20"/>
                <w:szCs w:val="20"/>
              </w:rPr>
              <w:t>каб</w:t>
            </w:r>
            <w:proofErr w:type="spellEnd"/>
            <w:r w:rsidRPr="0000517D">
              <w:rPr>
                <w:color w:val="000000" w:themeColor="text1"/>
                <w:sz w:val="20"/>
                <w:szCs w:val="20"/>
              </w:rPr>
              <w:t>. №</w:t>
            </w:r>
            <w:r w:rsidR="000411C7" w:rsidRPr="0000517D">
              <w:rPr>
                <w:color w:val="000000" w:themeColor="text1"/>
                <w:sz w:val="20"/>
                <w:szCs w:val="20"/>
              </w:rPr>
              <w:t xml:space="preserve"> </w:t>
            </w:r>
            <w:r w:rsidR="00DF6298" w:rsidRPr="0000517D">
              <w:rPr>
                <w:color w:val="000000" w:themeColor="text1"/>
                <w:sz w:val="20"/>
                <w:szCs w:val="20"/>
              </w:rPr>
              <w:t>19</w:t>
            </w:r>
            <w:r w:rsidRPr="0000517D">
              <w:rPr>
                <w:color w:val="000000" w:themeColor="text1"/>
                <w:sz w:val="20"/>
                <w:szCs w:val="20"/>
              </w:rPr>
              <w:t xml:space="preserve"> в </w:t>
            </w:r>
            <w:r w:rsidR="00CD7533" w:rsidRPr="0000517D">
              <w:rPr>
                <w:color w:val="000000" w:themeColor="text1"/>
                <w:sz w:val="20"/>
                <w:szCs w:val="20"/>
              </w:rPr>
              <w:t xml:space="preserve">здании </w:t>
            </w:r>
            <w:r w:rsidRPr="0000517D">
              <w:rPr>
                <w:color w:val="000000" w:themeColor="text1"/>
                <w:sz w:val="20"/>
                <w:szCs w:val="20"/>
              </w:rPr>
              <w:t>Администраци</w:t>
            </w:r>
            <w:r w:rsidR="00BB3AF6" w:rsidRPr="0000517D">
              <w:rPr>
                <w:color w:val="000000" w:themeColor="text1"/>
                <w:sz w:val="20"/>
                <w:szCs w:val="20"/>
              </w:rPr>
              <w:t>и</w:t>
            </w:r>
            <w:r w:rsidRPr="0000517D">
              <w:rPr>
                <w:color w:val="000000" w:themeColor="text1"/>
                <w:sz w:val="20"/>
                <w:szCs w:val="20"/>
              </w:rPr>
              <w:t xml:space="preserve"> муниципального образования «Красногорский район»</w:t>
            </w:r>
            <w:r w:rsidR="00BB3AF6" w:rsidRPr="0000517D">
              <w:rPr>
                <w:color w:val="000000" w:themeColor="text1"/>
                <w:sz w:val="20"/>
                <w:szCs w:val="20"/>
              </w:rPr>
              <w:t xml:space="preserve"> </w:t>
            </w:r>
            <w:r w:rsidR="007614E2" w:rsidRPr="0000517D">
              <w:rPr>
                <w:b/>
                <w:color w:val="000000" w:themeColor="text1"/>
                <w:sz w:val="20"/>
                <w:szCs w:val="20"/>
              </w:rPr>
              <w:t>2</w:t>
            </w:r>
            <w:r w:rsidR="00FB0B95">
              <w:rPr>
                <w:b/>
                <w:color w:val="000000" w:themeColor="text1"/>
                <w:sz w:val="20"/>
                <w:szCs w:val="20"/>
              </w:rPr>
              <w:t>9</w:t>
            </w:r>
            <w:r w:rsidR="00683ABA" w:rsidRPr="0000517D">
              <w:rPr>
                <w:b/>
                <w:color w:val="000000" w:themeColor="text1"/>
                <w:sz w:val="20"/>
                <w:szCs w:val="20"/>
              </w:rPr>
              <w:t>.</w:t>
            </w:r>
            <w:r w:rsidR="00A9088F" w:rsidRPr="0000517D">
              <w:rPr>
                <w:b/>
                <w:color w:val="000000" w:themeColor="text1"/>
                <w:sz w:val="20"/>
                <w:szCs w:val="20"/>
              </w:rPr>
              <w:t>1</w:t>
            </w:r>
            <w:r w:rsidR="00D24BEE" w:rsidRPr="0000517D">
              <w:rPr>
                <w:b/>
                <w:color w:val="000000" w:themeColor="text1"/>
                <w:sz w:val="20"/>
                <w:szCs w:val="20"/>
              </w:rPr>
              <w:t>1</w:t>
            </w:r>
            <w:r w:rsidR="0094244B" w:rsidRPr="0000517D">
              <w:rPr>
                <w:b/>
                <w:color w:val="000000" w:themeColor="text1"/>
                <w:sz w:val="20"/>
                <w:szCs w:val="20"/>
              </w:rPr>
              <w:t>.201</w:t>
            </w:r>
            <w:r w:rsidR="0051621F" w:rsidRPr="0000517D">
              <w:rPr>
                <w:b/>
                <w:color w:val="000000" w:themeColor="text1"/>
                <w:sz w:val="20"/>
                <w:szCs w:val="20"/>
              </w:rPr>
              <w:t>6</w:t>
            </w:r>
            <w:r w:rsidRPr="0000517D">
              <w:rPr>
                <w:b/>
                <w:color w:val="000000" w:themeColor="text1"/>
                <w:sz w:val="20"/>
                <w:szCs w:val="20"/>
              </w:rPr>
              <w:t xml:space="preserve"> г.</w:t>
            </w:r>
            <w:r w:rsidR="007E22B8" w:rsidRPr="0000517D">
              <w:rPr>
                <w:b/>
                <w:color w:val="000000" w:themeColor="text1"/>
                <w:sz w:val="20"/>
                <w:szCs w:val="20"/>
              </w:rPr>
              <w:t xml:space="preserve"> </w:t>
            </w:r>
            <w:r w:rsidRPr="0000517D">
              <w:rPr>
                <w:b/>
                <w:color w:val="000000" w:themeColor="text1"/>
                <w:sz w:val="20"/>
                <w:szCs w:val="20"/>
              </w:rPr>
              <w:t xml:space="preserve">в </w:t>
            </w:r>
            <w:r w:rsidR="0051621F" w:rsidRPr="0000517D">
              <w:rPr>
                <w:b/>
                <w:color w:val="000000" w:themeColor="text1"/>
                <w:sz w:val="20"/>
                <w:szCs w:val="20"/>
              </w:rPr>
              <w:t>1</w:t>
            </w:r>
            <w:r w:rsidR="00F165F0" w:rsidRPr="0000517D">
              <w:rPr>
                <w:b/>
                <w:color w:val="000000" w:themeColor="text1"/>
                <w:sz w:val="20"/>
                <w:szCs w:val="20"/>
              </w:rPr>
              <w:t>0</w:t>
            </w:r>
            <w:r w:rsidRPr="0000517D">
              <w:rPr>
                <w:b/>
                <w:color w:val="000000" w:themeColor="text1"/>
                <w:sz w:val="20"/>
                <w:szCs w:val="20"/>
              </w:rPr>
              <w:t>-00 ч</w:t>
            </w:r>
            <w:r w:rsidR="00B00C40" w:rsidRPr="0000517D">
              <w:rPr>
                <w:color w:val="000000" w:themeColor="text1"/>
                <w:sz w:val="20"/>
                <w:szCs w:val="20"/>
              </w:rPr>
              <w:t>. (время местное)</w:t>
            </w:r>
            <w:r w:rsidR="00ED2D0D" w:rsidRPr="0000517D">
              <w:rPr>
                <w:color w:val="000000" w:themeColor="text1"/>
                <w:sz w:val="20"/>
                <w:szCs w:val="20"/>
              </w:rPr>
              <w:t xml:space="preserve"> </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 xml:space="preserve">В </w:t>
            </w:r>
            <w:proofErr w:type="gramStart"/>
            <w:r w:rsidR="00CE5850" w:rsidRPr="00CE5850">
              <w:rPr>
                <w:sz w:val="20"/>
                <w:szCs w:val="20"/>
              </w:rPr>
              <w:t>случае</w:t>
            </w:r>
            <w:proofErr w:type="gramEnd"/>
            <w:r w:rsidR="00CE5850" w:rsidRPr="00CE5850">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365654">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365654">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013FD4">
              <w:rPr>
                <w:rStyle w:val="FontStyle12"/>
                <w:sz w:val="20"/>
                <w:szCs w:val="20"/>
              </w:rPr>
              <w:t>Контракт</w:t>
            </w:r>
            <w:r w:rsidR="002917DF" w:rsidRPr="00DA1F4F">
              <w:rPr>
                <w:rStyle w:val="FontStyle12"/>
                <w:sz w:val="20"/>
                <w:szCs w:val="20"/>
              </w:rPr>
              <w:t>а</w:t>
            </w:r>
            <w:r w:rsidR="002501DB" w:rsidRPr="00DA1F4F">
              <w:rPr>
                <w:rStyle w:val="FontStyle12"/>
                <w:sz w:val="20"/>
                <w:szCs w:val="20"/>
              </w:rPr>
              <w:t xml:space="preserve">. Информация о банковском сопровождении </w:t>
            </w:r>
            <w:r w:rsidR="00013FD4">
              <w:rPr>
                <w:rStyle w:val="FontStyle12"/>
                <w:sz w:val="20"/>
                <w:szCs w:val="20"/>
              </w:rPr>
              <w:t>Контракт</w:t>
            </w:r>
            <w:r w:rsidR="002501DB"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7B38A7" w:rsidRPr="007B38A7" w:rsidRDefault="007B38A7" w:rsidP="007B38A7">
            <w:pPr>
              <w:snapToGrid w:val="0"/>
              <w:spacing w:before="60" w:after="60"/>
              <w:ind w:firstLine="175"/>
              <w:jc w:val="both"/>
              <w:rPr>
                <w:color w:val="000000"/>
                <w:sz w:val="20"/>
                <w:szCs w:val="20"/>
              </w:rPr>
            </w:pPr>
            <w:proofErr w:type="gramStart"/>
            <w:r w:rsidRPr="007B38A7">
              <w:rPr>
                <w:color w:val="000000"/>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Pr="00110AEB">
              <w:rPr>
                <w:b/>
                <w:color w:val="000000"/>
                <w:sz w:val="20"/>
                <w:szCs w:val="20"/>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 «О перечне</w:t>
            </w:r>
            <w:proofErr w:type="gramEnd"/>
            <w:r w:rsidRPr="00110AEB">
              <w:rPr>
                <w:b/>
                <w:color w:val="000000"/>
                <w:sz w:val="20"/>
                <w:szCs w:val="20"/>
              </w:rPr>
              <w:t xml:space="preserve">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7B38A7">
              <w:rPr>
                <w:color w:val="000000"/>
                <w:sz w:val="20"/>
                <w:szCs w:val="20"/>
              </w:rPr>
              <w:t xml:space="preserve">; </w:t>
            </w:r>
          </w:p>
          <w:p w:rsidR="007B38A7" w:rsidRPr="007B38A7" w:rsidRDefault="007B38A7" w:rsidP="007B38A7">
            <w:pPr>
              <w:snapToGrid w:val="0"/>
              <w:spacing w:before="60" w:after="60"/>
              <w:ind w:firstLine="175"/>
              <w:jc w:val="both"/>
              <w:rPr>
                <w:color w:val="000000"/>
                <w:sz w:val="20"/>
                <w:szCs w:val="20"/>
              </w:rPr>
            </w:pPr>
            <w:r w:rsidRPr="007B38A7">
              <w:rPr>
                <w:color w:val="000000"/>
                <w:sz w:val="20"/>
                <w:szCs w:val="20"/>
              </w:rPr>
              <w:t xml:space="preserve">2)  непроведение ликвидации участника </w:t>
            </w:r>
            <w:r w:rsidR="00CA7CC3">
              <w:rPr>
                <w:color w:val="000000"/>
                <w:sz w:val="20"/>
                <w:szCs w:val="20"/>
              </w:rPr>
              <w:t>закупки</w:t>
            </w:r>
            <w:r w:rsidRPr="007B38A7">
              <w:rPr>
                <w:color w:val="000000"/>
                <w:sz w:val="20"/>
                <w:szCs w:val="20"/>
              </w:rPr>
              <w:t xml:space="preserve">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7B38A7" w:rsidRPr="007B38A7" w:rsidRDefault="007B38A7" w:rsidP="007B38A7">
            <w:pPr>
              <w:snapToGrid w:val="0"/>
              <w:spacing w:before="60" w:after="60"/>
              <w:ind w:firstLine="175"/>
              <w:jc w:val="both"/>
              <w:rPr>
                <w:color w:val="000000"/>
                <w:sz w:val="20"/>
                <w:szCs w:val="20"/>
              </w:rPr>
            </w:pPr>
            <w:r w:rsidRPr="007B38A7">
              <w:rPr>
                <w:color w:val="000000"/>
                <w:sz w:val="20"/>
                <w:szCs w:val="20"/>
              </w:rPr>
              <w:t xml:space="preserve">3) неприостановление деятельности участника </w:t>
            </w:r>
            <w:r w:rsidR="00CA7CC3">
              <w:rPr>
                <w:color w:val="000000"/>
                <w:sz w:val="20"/>
                <w:szCs w:val="20"/>
              </w:rPr>
              <w:t>закупки</w:t>
            </w:r>
            <w:r w:rsidRPr="007B38A7">
              <w:rPr>
                <w:color w:val="000000"/>
                <w:sz w:val="20"/>
                <w:szCs w:val="20"/>
              </w:rPr>
              <w:t xml:space="preserve">  в порядке, установленном Кодексом РФ об административных правонарушениях, на дату подачи заявок на участие в электронном аукционе;</w:t>
            </w:r>
          </w:p>
          <w:p w:rsidR="007B38A7" w:rsidRPr="007B38A7" w:rsidRDefault="007B38A7" w:rsidP="007B38A7">
            <w:pPr>
              <w:snapToGrid w:val="0"/>
              <w:spacing w:before="60" w:after="60"/>
              <w:ind w:firstLine="175"/>
              <w:jc w:val="both"/>
              <w:rPr>
                <w:color w:val="000000"/>
                <w:sz w:val="20"/>
                <w:szCs w:val="20"/>
              </w:rPr>
            </w:pPr>
            <w:proofErr w:type="gramStart"/>
            <w:r w:rsidRPr="007B38A7">
              <w:rPr>
                <w:color w:val="000000"/>
                <w:sz w:val="20"/>
                <w:szCs w:val="20"/>
              </w:rPr>
              <w:t xml:space="preserve">4) отсутствие у участника </w:t>
            </w:r>
            <w:r w:rsidR="00CA7CC3">
              <w:rPr>
                <w:color w:val="000000"/>
                <w:sz w:val="20"/>
                <w:szCs w:val="20"/>
              </w:rPr>
              <w:t>закупки</w:t>
            </w:r>
            <w:r w:rsidRPr="007B38A7">
              <w:rPr>
                <w:color w:val="000000"/>
                <w:sz w:val="20"/>
                <w:szCs w:val="20"/>
              </w:rPr>
              <w:t xml:space="preserve">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w:t>
            </w:r>
            <w:r w:rsidRPr="007B38A7">
              <w:rPr>
                <w:color w:val="000000"/>
                <w:sz w:val="20"/>
                <w:szCs w:val="20"/>
              </w:rPr>
              <w:lastRenderedPageBreak/>
              <w:t>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7B38A7">
              <w:rPr>
                <w:color w:val="000000"/>
                <w:sz w:val="20"/>
                <w:szCs w:val="20"/>
              </w:rPr>
              <w:t xml:space="preserve"> уплате этих </w:t>
            </w:r>
            <w:proofErr w:type="gramStart"/>
            <w:r w:rsidRPr="007B38A7">
              <w:rPr>
                <w:color w:val="000000"/>
                <w:sz w:val="20"/>
                <w:szCs w:val="20"/>
              </w:rPr>
              <w:t>сумм</w:t>
            </w:r>
            <w:proofErr w:type="gramEnd"/>
            <w:r w:rsidRPr="007B38A7">
              <w:rPr>
                <w:color w:val="000000"/>
                <w:sz w:val="20"/>
                <w:szCs w:val="20"/>
              </w:rPr>
              <w:t xml:space="preserve"> исполненной или </w:t>
            </w:r>
            <w:proofErr w:type="gramStart"/>
            <w:r w:rsidRPr="007B38A7">
              <w:rPr>
                <w:color w:val="000000"/>
                <w:sz w:val="20"/>
                <w:szCs w:val="20"/>
              </w:rPr>
              <w:t>которые</w:t>
            </w:r>
            <w:proofErr w:type="gramEnd"/>
            <w:r w:rsidRPr="007B38A7">
              <w:rPr>
                <w:color w:val="000000"/>
                <w:sz w:val="20"/>
                <w:szCs w:val="20"/>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w:t>
            </w:r>
            <w:r w:rsidR="0076758C">
              <w:rPr>
                <w:color w:val="000000"/>
                <w:sz w:val="20"/>
                <w:szCs w:val="20"/>
              </w:rPr>
              <w:t xml:space="preserve">закупки </w:t>
            </w:r>
            <w:r w:rsidRPr="007B38A7">
              <w:rPr>
                <w:color w:val="000000"/>
                <w:sz w:val="20"/>
                <w:szCs w:val="20"/>
              </w:rPr>
              <w:t xml:space="preserve">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0076758C">
              <w:rPr>
                <w:color w:val="000000"/>
                <w:sz w:val="20"/>
                <w:szCs w:val="20"/>
              </w:rPr>
              <w:t>закупке</w:t>
            </w:r>
            <w:r w:rsidRPr="007B38A7">
              <w:rPr>
                <w:color w:val="000000"/>
                <w:sz w:val="20"/>
                <w:szCs w:val="20"/>
              </w:rPr>
              <w:t xml:space="preserve">  не принято;</w:t>
            </w:r>
          </w:p>
          <w:p w:rsidR="007B38A7" w:rsidRPr="007B38A7" w:rsidRDefault="007B38A7" w:rsidP="007B38A7">
            <w:pPr>
              <w:snapToGrid w:val="0"/>
              <w:spacing w:before="60" w:after="60"/>
              <w:ind w:firstLine="175"/>
              <w:jc w:val="both"/>
              <w:rPr>
                <w:color w:val="000000"/>
                <w:sz w:val="20"/>
                <w:szCs w:val="20"/>
              </w:rPr>
            </w:pPr>
            <w:proofErr w:type="gramStart"/>
            <w:r w:rsidRPr="007B38A7">
              <w:rPr>
                <w:color w:val="000000"/>
                <w:sz w:val="20"/>
                <w:szCs w:val="20"/>
              </w:rPr>
              <w:t xml:space="preserve">5) отсутствие у участника </w:t>
            </w:r>
            <w:r w:rsidR="00CA7CC3">
              <w:rPr>
                <w:color w:val="000000"/>
                <w:sz w:val="20"/>
                <w:szCs w:val="20"/>
              </w:rPr>
              <w:t>закупки</w:t>
            </w:r>
            <w:r w:rsidRPr="007B38A7">
              <w:rPr>
                <w:color w:val="000000"/>
                <w:sz w:val="20"/>
                <w:szCs w:val="20"/>
              </w:rPr>
              <w:t xml:space="preserve">  - физического лица либо у руководителя, членов коллегиального исполнительного органа или главного бухгалтера юридического лица - участника </w:t>
            </w:r>
            <w:r w:rsidR="0076758C">
              <w:rPr>
                <w:color w:val="000000"/>
                <w:sz w:val="20"/>
                <w:szCs w:val="20"/>
              </w:rPr>
              <w:t>закупки</w:t>
            </w:r>
            <w:r w:rsidRPr="007B38A7">
              <w:rPr>
                <w:color w:val="000000"/>
                <w:sz w:val="20"/>
                <w:szCs w:val="20"/>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B38A7">
              <w:rPr>
                <w:color w:val="000000"/>
                <w:sz w:val="20"/>
                <w:szCs w:val="20"/>
              </w:rPr>
              <w:t xml:space="preserve"> поставкой товара, выполнением работы, оказанием услуги, </w:t>
            </w:r>
            <w:proofErr w:type="gramStart"/>
            <w:r w:rsidRPr="007B38A7">
              <w:rPr>
                <w:color w:val="000000"/>
                <w:sz w:val="20"/>
                <w:szCs w:val="20"/>
              </w:rPr>
              <w:t>являющихся</w:t>
            </w:r>
            <w:proofErr w:type="gramEnd"/>
            <w:r w:rsidRPr="007B38A7">
              <w:rPr>
                <w:color w:val="000000"/>
                <w:sz w:val="20"/>
                <w:szCs w:val="20"/>
              </w:rPr>
              <w:t xml:space="preserve"> объектом осуществляемой закупки, и административного наказания в виде дисквалификации;</w:t>
            </w:r>
          </w:p>
          <w:p w:rsidR="007B38A7" w:rsidRPr="007B38A7" w:rsidRDefault="007B38A7" w:rsidP="007B38A7">
            <w:pPr>
              <w:snapToGrid w:val="0"/>
              <w:spacing w:before="60" w:after="60"/>
              <w:ind w:firstLine="175"/>
              <w:jc w:val="both"/>
              <w:rPr>
                <w:color w:val="000000"/>
                <w:sz w:val="20"/>
                <w:szCs w:val="20"/>
              </w:rPr>
            </w:pPr>
            <w:proofErr w:type="gramStart"/>
            <w:r w:rsidRPr="007B38A7">
              <w:rPr>
                <w:color w:val="000000"/>
                <w:sz w:val="20"/>
                <w:szCs w:val="20"/>
              </w:rPr>
              <w:t xml:space="preserve">6) отсутствие между участником </w:t>
            </w:r>
            <w:r w:rsidR="00CA7CC3">
              <w:rPr>
                <w:color w:val="000000"/>
                <w:sz w:val="20"/>
                <w:szCs w:val="20"/>
              </w:rPr>
              <w:t>закупки</w:t>
            </w:r>
            <w:r w:rsidRPr="007B38A7">
              <w:rPr>
                <w:color w:val="000000"/>
                <w:sz w:val="20"/>
                <w:szCs w:val="20"/>
              </w:rPr>
              <w:t xml:space="preserve">  и заказчиком конфликта интересов, под которым понимаются случаи, при которых руководитель заказчика, член </w:t>
            </w:r>
            <w:r w:rsidR="0076758C">
              <w:rPr>
                <w:color w:val="000000"/>
                <w:sz w:val="20"/>
                <w:szCs w:val="20"/>
              </w:rPr>
              <w:t>котировочной</w:t>
            </w:r>
            <w:r w:rsidRPr="007B38A7">
              <w:rPr>
                <w:color w:val="000000"/>
                <w:sz w:val="20"/>
                <w:szCs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7B38A7">
              <w:rPr>
                <w:color w:val="000000"/>
                <w:sz w:val="20"/>
                <w:szCs w:val="20"/>
              </w:rPr>
              <w:t xml:space="preserve"> </w:t>
            </w:r>
            <w:proofErr w:type="gramStart"/>
            <w:r w:rsidRPr="007B38A7">
              <w:rPr>
                <w:color w:val="000000"/>
                <w:sz w:val="20"/>
                <w:szCs w:val="20"/>
              </w:rPr>
              <w:t xml:space="preserve">либо иными органами управления юридических лиц - участников </w:t>
            </w:r>
            <w:r w:rsidR="0076758C">
              <w:rPr>
                <w:color w:val="000000"/>
                <w:sz w:val="20"/>
                <w:szCs w:val="20"/>
              </w:rPr>
              <w:t>закупки</w:t>
            </w:r>
            <w:r w:rsidRPr="007B38A7">
              <w:rPr>
                <w:color w:val="000000"/>
                <w:sz w:val="20"/>
                <w:szCs w:val="20"/>
              </w:rPr>
              <w:t xml:space="preserve"> с физическими лицами, в том числе зарегистрированными в качестве индивидуального предпринимателя, - участниками </w:t>
            </w:r>
            <w:r w:rsidR="0076758C">
              <w:rPr>
                <w:color w:val="000000"/>
                <w:sz w:val="20"/>
                <w:szCs w:val="20"/>
              </w:rPr>
              <w:t>закупки</w:t>
            </w:r>
            <w:r w:rsidRPr="007B38A7">
              <w:rPr>
                <w:color w:val="000000"/>
                <w:sz w:val="20"/>
                <w:szCs w:val="20"/>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B38A7">
              <w:rPr>
                <w:color w:val="000000"/>
                <w:sz w:val="20"/>
                <w:szCs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7E7863" w:rsidRPr="00DA1F4F" w:rsidRDefault="007B38A7" w:rsidP="007B38A7">
            <w:pPr>
              <w:widowControl w:val="0"/>
              <w:autoSpaceDE w:val="0"/>
              <w:autoSpaceDN w:val="0"/>
              <w:adjustRightInd w:val="0"/>
              <w:jc w:val="both"/>
              <w:rPr>
                <w:bCs/>
                <w:sz w:val="20"/>
                <w:szCs w:val="20"/>
              </w:rPr>
            </w:pPr>
            <w:r w:rsidRPr="007B38A7">
              <w:rPr>
                <w:color w:val="000000"/>
                <w:sz w:val="20"/>
                <w:szCs w:val="20"/>
              </w:rPr>
              <w:t>7)участник закупки не является офшорной компанией.</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013FD4">
              <w:rPr>
                <w:sz w:val="20"/>
                <w:szCs w:val="20"/>
              </w:rPr>
              <w:t>Контракт</w:t>
            </w:r>
            <w:r w:rsidR="003169B3" w:rsidRPr="00DA1F4F">
              <w:rPr>
                <w:sz w:val="20"/>
                <w:szCs w:val="20"/>
              </w:rPr>
              <w:t xml:space="preserve"> при уклонении победителя запроса котировок от заключения </w:t>
            </w:r>
            <w:r w:rsidR="00013FD4">
              <w:rPr>
                <w:sz w:val="20"/>
                <w:szCs w:val="20"/>
              </w:rPr>
              <w:t>Контракт</w:t>
            </w:r>
            <w:r w:rsidR="003169B3" w:rsidRPr="00DA1F4F">
              <w:rPr>
                <w:sz w:val="20"/>
                <w:szCs w:val="20"/>
              </w:rPr>
              <w:t>а</w:t>
            </w:r>
            <w:r w:rsidRPr="00DA1F4F">
              <w:rPr>
                <w:sz w:val="20"/>
                <w:szCs w:val="20"/>
              </w:rPr>
              <w:t xml:space="preserve">, должен подписать </w:t>
            </w:r>
            <w:r w:rsidR="00013FD4">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76758C" w:rsidRDefault="0076758C" w:rsidP="004D7FBA">
            <w:pPr>
              <w:suppressAutoHyphens w:val="0"/>
              <w:autoSpaceDE w:val="0"/>
              <w:autoSpaceDN w:val="0"/>
              <w:adjustRightInd w:val="0"/>
              <w:ind w:firstLine="32"/>
              <w:jc w:val="both"/>
              <w:rPr>
                <w:rFonts w:eastAsiaTheme="minorHAnsi"/>
                <w:sz w:val="20"/>
                <w:szCs w:val="20"/>
                <w:lang w:eastAsia="en-US"/>
              </w:rPr>
            </w:pPr>
          </w:p>
          <w:p w:rsidR="009E7010" w:rsidRPr="00DA1F4F" w:rsidRDefault="00013FD4"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009E7010" w:rsidRPr="00DA1F4F">
              <w:rPr>
                <w:rFonts w:eastAsiaTheme="minorHAnsi"/>
                <w:sz w:val="20"/>
                <w:szCs w:val="20"/>
                <w:lang w:eastAsia="en-US"/>
              </w:rPr>
              <w:t xml:space="preserve"> может быть заключен не ранее чем через семь дней </w:t>
            </w:r>
            <w:proofErr w:type="gramStart"/>
            <w:r w:rsidR="009E7010" w:rsidRPr="00DA1F4F">
              <w:rPr>
                <w:rFonts w:eastAsiaTheme="minorHAnsi"/>
                <w:sz w:val="20"/>
                <w:szCs w:val="20"/>
                <w:lang w:eastAsia="en-US"/>
              </w:rPr>
              <w:t>с даты размещения</w:t>
            </w:r>
            <w:proofErr w:type="gramEnd"/>
            <w:r w:rsidR="009E7010"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Default="00013FD4" w:rsidP="004D7FBA">
            <w:pPr>
              <w:snapToGrid w:val="0"/>
              <w:jc w:val="both"/>
              <w:rPr>
                <w:sz w:val="20"/>
                <w:szCs w:val="20"/>
              </w:rPr>
            </w:pPr>
            <w:r>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001F115E" w:rsidRPr="00DA1F4F">
              <w:rPr>
                <w:sz w:val="20"/>
                <w:szCs w:val="20"/>
              </w:rPr>
              <w:t xml:space="preserve">, в случае уклонения такого победителя от заключения </w:t>
            </w:r>
            <w:r>
              <w:rPr>
                <w:sz w:val="20"/>
                <w:szCs w:val="20"/>
              </w:rPr>
              <w:t>Контракт</w:t>
            </w:r>
            <w:r w:rsidR="002917DF" w:rsidRPr="00DA1F4F">
              <w:rPr>
                <w:sz w:val="20"/>
                <w:szCs w:val="20"/>
              </w:rPr>
              <w:t>а</w:t>
            </w:r>
            <w:r w:rsidR="00D23B24" w:rsidRPr="00DA1F4F">
              <w:rPr>
                <w:sz w:val="20"/>
                <w:szCs w:val="20"/>
              </w:rPr>
              <w:t>.</w:t>
            </w:r>
          </w:p>
          <w:p w:rsidR="0076758C" w:rsidRPr="00DA1F4F" w:rsidRDefault="0076758C" w:rsidP="004D7FBA">
            <w:pPr>
              <w:snapToGrid w:val="0"/>
              <w:jc w:val="both"/>
              <w:rPr>
                <w:sz w:val="20"/>
                <w:szCs w:val="20"/>
              </w:rPr>
            </w:pP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013FD4">
              <w:rPr>
                <w:sz w:val="20"/>
                <w:szCs w:val="20"/>
              </w:rPr>
              <w:t>Контракт</w:t>
            </w:r>
            <w:r w:rsidR="002917DF"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sidR="00013FD4">
              <w:rPr>
                <w:sz w:val="20"/>
                <w:szCs w:val="20"/>
              </w:rPr>
              <w:t>Контракт</w:t>
            </w:r>
            <w:r w:rsidR="00D23B24" w:rsidRPr="00DA1F4F">
              <w:rPr>
                <w:sz w:val="20"/>
                <w:szCs w:val="20"/>
              </w:rPr>
              <w:t xml:space="preserve"> </w:t>
            </w:r>
            <w:r w:rsidR="007E7863" w:rsidRPr="00DA1F4F">
              <w:rPr>
                <w:sz w:val="20"/>
                <w:szCs w:val="20"/>
              </w:rPr>
              <w:t xml:space="preserve">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w:t>
            </w:r>
            <w:r w:rsidR="007E7863" w:rsidRPr="00DA1F4F">
              <w:rPr>
                <w:sz w:val="20"/>
                <w:szCs w:val="20"/>
              </w:rPr>
              <w:lastRenderedPageBreak/>
              <w:t>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sidR="00013FD4">
              <w:rPr>
                <w:sz w:val="20"/>
                <w:szCs w:val="20"/>
              </w:rPr>
              <w:t>Контракт</w:t>
            </w:r>
            <w:r w:rsidR="007E7863" w:rsidRPr="00DA1F4F">
              <w:rPr>
                <w:sz w:val="20"/>
                <w:szCs w:val="20"/>
              </w:rPr>
              <w:t>а.</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 xml:space="preserve">Изменение условий </w:t>
            </w:r>
            <w:r w:rsidR="00013FD4">
              <w:rPr>
                <w:sz w:val="20"/>
                <w:szCs w:val="20"/>
              </w:rPr>
              <w:t>Контракт</w:t>
            </w:r>
            <w:r w:rsidRPr="00DA1F4F">
              <w:rPr>
                <w:sz w:val="20"/>
                <w:szCs w:val="20"/>
              </w:rPr>
              <w:t>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sidR="00013FD4">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DF41CE" w:rsidRPr="003E1C09" w:rsidRDefault="00DF41CE" w:rsidP="00DF41CE">
            <w:pPr>
              <w:suppressAutoHyphens w:val="0"/>
              <w:autoSpaceDE w:val="0"/>
              <w:autoSpaceDN w:val="0"/>
              <w:adjustRightInd w:val="0"/>
              <w:ind w:firstLine="174"/>
              <w:jc w:val="both"/>
              <w:rPr>
                <w:sz w:val="20"/>
                <w:szCs w:val="20"/>
              </w:rPr>
            </w:pPr>
            <w:bookmarkStart w:id="1" w:name="Par9"/>
            <w:bookmarkEnd w:id="1"/>
            <w:r w:rsidRPr="003E1C09">
              <w:rPr>
                <w:sz w:val="20"/>
                <w:szCs w:val="20"/>
              </w:rPr>
              <w:t xml:space="preserve">- в случаях, предусмотренных </w:t>
            </w:r>
            <w:hyperlink r:id="rId12" w:history="1">
              <w:r w:rsidRPr="003E1C09">
                <w:rPr>
                  <w:rStyle w:val="af3"/>
                  <w:sz w:val="20"/>
                  <w:szCs w:val="20"/>
                  <w:u w:val="none"/>
                </w:rPr>
                <w:t>пунктом 6 статьи 161</w:t>
              </w:r>
            </w:hyperlink>
            <w:r w:rsidRPr="003E1C09">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013FD4" w:rsidRPr="003E1C09">
              <w:rPr>
                <w:sz w:val="20"/>
                <w:szCs w:val="20"/>
              </w:rPr>
              <w:t>Контракт</w:t>
            </w:r>
            <w:r w:rsidRPr="003E1C09">
              <w:rPr>
                <w:sz w:val="20"/>
                <w:szCs w:val="20"/>
              </w:rPr>
              <w:t xml:space="preserve">а </w:t>
            </w:r>
            <w:hyperlink r:id="rId13" w:history="1">
              <w:r w:rsidRPr="003E1C09">
                <w:rPr>
                  <w:rStyle w:val="af3"/>
                  <w:sz w:val="20"/>
                  <w:szCs w:val="20"/>
                  <w:u w:val="none"/>
                </w:rPr>
                <w:t>обеспечивает согласование</w:t>
              </w:r>
            </w:hyperlink>
            <w:r w:rsidRPr="003E1C09">
              <w:rPr>
                <w:sz w:val="20"/>
                <w:szCs w:val="20"/>
              </w:rPr>
              <w:t xml:space="preserve"> новых условий </w:t>
            </w:r>
            <w:r w:rsidR="00013FD4" w:rsidRPr="003E1C09">
              <w:rPr>
                <w:sz w:val="20"/>
                <w:szCs w:val="20"/>
              </w:rPr>
              <w:t>Контракт</w:t>
            </w:r>
            <w:r w:rsidRPr="003E1C09">
              <w:rPr>
                <w:sz w:val="20"/>
                <w:szCs w:val="20"/>
              </w:rPr>
              <w:t xml:space="preserve">а, в том числе товара, объема работы или услуги, предусмотренных </w:t>
            </w:r>
            <w:r w:rsidR="00013FD4" w:rsidRPr="003E1C09">
              <w:rPr>
                <w:sz w:val="20"/>
                <w:szCs w:val="20"/>
              </w:rPr>
              <w:t>Контракт</w:t>
            </w:r>
            <w:r w:rsidRPr="003E1C09">
              <w:rPr>
                <w:sz w:val="20"/>
                <w:szCs w:val="20"/>
              </w:rPr>
              <w:t>ом</w:t>
            </w:r>
            <w:r w:rsidR="00FA0E1D" w:rsidRPr="003E1C09">
              <w:rPr>
                <w:sz w:val="20"/>
                <w:szCs w:val="20"/>
              </w:rPr>
              <w:t xml:space="preserve"> </w:t>
            </w:r>
            <w:r w:rsidR="00FA0E1D" w:rsidRPr="003E1C09">
              <w:rPr>
                <w:bCs/>
                <w:sz w:val="20"/>
                <w:szCs w:val="20"/>
              </w:rPr>
              <w:t xml:space="preserve">при уменьшении цены </w:t>
            </w:r>
            <w:r w:rsidR="00013FD4" w:rsidRPr="003E1C09">
              <w:rPr>
                <w:bCs/>
                <w:sz w:val="20"/>
                <w:szCs w:val="20"/>
              </w:rPr>
              <w:t>Контракт</w:t>
            </w:r>
            <w:r w:rsidR="00FA0E1D" w:rsidRPr="003E1C09">
              <w:rPr>
                <w:bCs/>
                <w:sz w:val="20"/>
                <w:szCs w:val="20"/>
              </w:rPr>
              <w:t xml:space="preserve">а осуществляется в соответствии с </w:t>
            </w:r>
            <w:hyperlink r:id="rId14" w:history="1">
              <w:r w:rsidR="00FA0E1D" w:rsidRPr="003E1C09">
                <w:rPr>
                  <w:rStyle w:val="af3"/>
                  <w:bCs/>
                  <w:sz w:val="20"/>
                  <w:szCs w:val="20"/>
                  <w:u w:val="none"/>
                </w:rPr>
                <w:t>методикой</w:t>
              </w:r>
            </w:hyperlink>
            <w:r w:rsidR="00FA0E1D" w:rsidRPr="003E1C09">
              <w:rPr>
                <w:bCs/>
                <w:sz w:val="20"/>
                <w:szCs w:val="20"/>
              </w:rPr>
              <w:t>, утвержденной Правительством Российской Федерации</w:t>
            </w:r>
            <w:r w:rsidR="00FA0E1D" w:rsidRPr="003E1C09">
              <w:rPr>
                <w:b/>
                <w:bCs/>
                <w:sz w:val="20"/>
                <w:szCs w:val="20"/>
              </w:rPr>
              <w:t>.</w:t>
            </w:r>
            <w:r w:rsidRPr="003E1C09">
              <w:rPr>
                <w:sz w:val="20"/>
                <w:szCs w:val="20"/>
              </w:rPr>
              <w:t xml:space="preserve"> Принятие муниципальным заказчиком решения об изменении </w:t>
            </w:r>
            <w:r w:rsidR="00013FD4" w:rsidRPr="003E1C09">
              <w:rPr>
                <w:sz w:val="20"/>
                <w:szCs w:val="20"/>
              </w:rPr>
              <w:t>Контракт</w:t>
            </w:r>
            <w:r w:rsidRPr="003E1C09">
              <w:rPr>
                <w:sz w:val="20"/>
                <w:szCs w:val="20"/>
              </w:rPr>
              <w:t xml:space="preserve">а в связи с уменьшением лимитов бюджетных обязательств осуществляется исходя из соразмерности изменения цены </w:t>
            </w:r>
            <w:r w:rsidR="00013FD4" w:rsidRPr="003E1C09">
              <w:rPr>
                <w:sz w:val="20"/>
                <w:szCs w:val="20"/>
              </w:rPr>
              <w:t>Контракт</w:t>
            </w:r>
            <w:r w:rsidRPr="003E1C09">
              <w:rPr>
                <w:sz w:val="20"/>
                <w:szCs w:val="20"/>
              </w:rPr>
              <w:t xml:space="preserve">а и количества товара, объема работы или услуги. В случае наступления обстоятельств, которые предусмотрены </w:t>
            </w:r>
            <w:hyperlink w:anchor="Par9" w:history="1">
              <w:r w:rsidRPr="003E1C09">
                <w:rPr>
                  <w:rStyle w:val="af3"/>
                  <w:sz w:val="20"/>
                  <w:szCs w:val="20"/>
                  <w:u w:val="none"/>
                </w:rPr>
                <w:t>настоящим</w:t>
              </w:r>
            </w:hyperlink>
            <w:r w:rsidRPr="003E1C09">
              <w:rPr>
                <w:sz w:val="20"/>
                <w:szCs w:val="20"/>
              </w:rPr>
              <w:t xml:space="preserve"> </w:t>
            </w:r>
            <w:proofErr w:type="gramStart"/>
            <w:r w:rsidRPr="003E1C09">
              <w:rPr>
                <w:sz w:val="20"/>
                <w:szCs w:val="20"/>
              </w:rPr>
              <w:t>пунктом</w:t>
            </w:r>
            <w:proofErr w:type="gramEnd"/>
            <w:r w:rsidRPr="003E1C09">
              <w:rPr>
                <w:sz w:val="20"/>
                <w:szCs w:val="20"/>
              </w:rPr>
              <w:t xml:space="preserve"> обусловливают невозможность исполнения муниципальным заказчиком бюджетных обязательств, вытекающих из </w:t>
            </w:r>
            <w:r w:rsidR="00013FD4" w:rsidRPr="003E1C09">
              <w:rPr>
                <w:sz w:val="20"/>
                <w:szCs w:val="20"/>
              </w:rPr>
              <w:t>Контракт</w:t>
            </w:r>
            <w:r w:rsidRPr="003E1C09">
              <w:rPr>
                <w:sz w:val="20"/>
                <w:szCs w:val="20"/>
              </w:rPr>
              <w:t xml:space="preserve">а, заказчик исходит из необходимости исполнения в первоочередном порядке обязательств, вытекающих из </w:t>
            </w:r>
            <w:r w:rsidR="00013FD4" w:rsidRPr="003E1C09">
              <w:rPr>
                <w:sz w:val="20"/>
                <w:szCs w:val="20"/>
              </w:rPr>
              <w:t>Контракт</w:t>
            </w:r>
            <w:r w:rsidRPr="003E1C09">
              <w:rPr>
                <w:sz w:val="20"/>
                <w:szCs w:val="20"/>
              </w:rPr>
              <w:t xml:space="preserve">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E1C09">
              <w:rPr>
                <w:sz w:val="20"/>
                <w:szCs w:val="20"/>
              </w:rPr>
              <w:t>средства, топливо), и (или) по которому поставщиком (подрядчиком, исполн</w:t>
            </w:r>
            <w:r w:rsidR="003E1C09" w:rsidRPr="003E1C09">
              <w:rPr>
                <w:sz w:val="20"/>
                <w:szCs w:val="20"/>
              </w:rPr>
              <w:t>ителем) обязательства исполнены;</w:t>
            </w:r>
            <w:proofErr w:type="gramEnd"/>
          </w:p>
          <w:p w:rsidR="003E1C09" w:rsidRPr="003E1C09" w:rsidRDefault="003E1C09" w:rsidP="003E1C09">
            <w:pPr>
              <w:suppressAutoHyphens w:val="0"/>
              <w:autoSpaceDE w:val="0"/>
              <w:autoSpaceDN w:val="0"/>
              <w:adjustRightInd w:val="0"/>
              <w:ind w:firstLine="174"/>
              <w:jc w:val="both"/>
              <w:rPr>
                <w:sz w:val="20"/>
                <w:szCs w:val="20"/>
              </w:rPr>
            </w:pPr>
            <w:r w:rsidRPr="003E1C09">
              <w:rPr>
                <w:sz w:val="20"/>
                <w:szCs w:val="20"/>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3E1C09" w:rsidRPr="003E1C09" w:rsidRDefault="003E1C09" w:rsidP="003E1C09">
            <w:pPr>
              <w:suppressAutoHyphens w:val="0"/>
              <w:autoSpaceDE w:val="0"/>
              <w:autoSpaceDN w:val="0"/>
              <w:adjustRightInd w:val="0"/>
              <w:ind w:firstLine="174"/>
              <w:jc w:val="both"/>
              <w:rPr>
                <w:sz w:val="20"/>
                <w:szCs w:val="20"/>
              </w:rPr>
            </w:pPr>
            <w:r w:rsidRPr="003E1C09">
              <w:rPr>
                <w:sz w:val="20"/>
                <w:szCs w:val="20"/>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sidR="00013FD4">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013FD4">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предусмотренные </w:t>
            </w:r>
            <w:r w:rsidR="00013FD4">
              <w:rPr>
                <w:sz w:val="20"/>
                <w:szCs w:val="20"/>
              </w:rPr>
              <w:t>Контракт</w:t>
            </w:r>
            <w:r w:rsidRPr="00DA1F4F">
              <w:rPr>
                <w:sz w:val="20"/>
                <w:szCs w:val="20"/>
              </w:rPr>
              <w:t>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w:t>
            </w:r>
            <w:r w:rsidR="00013FD4">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13FD4">
              <w:rPr>
                <w:sz w:val="20"/>
                <w:szCs w:val="20"/>
              </w:rPr>
              <w:t>Контракт</w:t>
            </w:r>
            <w:r w:rsidRPr="00DA1F4F">
              <w:rPr>
                <w:sz w:val="20"/>
                <w:szCs w:val="20"/>
              </w:rPr>
              <w:t xml:space="preserve">е. В этом случае соответствующие изменения должны быть внесены заказчиком в реестр </w:t>
            </w:r>
            <w:r w:rsidR="00013FD4">
              <w:rPr>
                <w:sz w:val="20"/>
                <w:szCs w:val="20"/>
              </w:rPr>
              <w:t>Контракт</w:t>
            </w:r>
            <w:r w:rsidRPr="00DA1F4F">
              <w:rPr>
                <w:sz w:val="20"/>
                <w:szCs w:val="20"/>
              </w:rPr>
              <w:t>ов, заключенных заказчиком.</w:t>
            </w:r>
          </w:p>
        </w:tc>
      </w:tr>
      <w:tr w:rsidR="00DF41CE" w:rsidRPr="00DA1F4F" w:rsidTr="00365654">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sidR="00013FD4">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sidR="00013FD4">
              <w:rPr>
                <w:sz w:val="20"/>
                <w:szCs w:val="20"/>
              </w:rPr>
              <w:t>Контракт</w:t>
            </w:r>
            <w:r w:rsidRPr="00DA1F4F">
              <w:rPr>
                <w:sz w:val="20"/>
                <w:szCs w:val="20"/>
              </w:rPr>
              <w:t xml:space="preserve">а от исполнения </w:t>
            </w:r>
            <w:r w:rsidR="00013FD4">
              <w:rPr>
                <w:sz w:val="20"/>
                <w:szCs w:val="20"/>
              </w:rPr>
              <w:t>Контракт</w:t>
            </w:r>
            <w:r w:rsidRPr="00DA1F4F">
              <w:rPr>
                <w:sz w:val="20"/>
                <w:szCs w:val="20"/>
              </w:rPr>
              <w:t>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sidR="00013FD4">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xml:space="preserve">, при условии, если это было предусмотрено </w:t>
            </w:r>
            <w:r w:rsidR="00013FD4">
              <w:rPr>
                <w:sz w:val="20"/>
                <w:szCs w:val="20"/>
              </w:rPr>
              <w:t>Контракт</w:t>
            </w:r>
            <w:r w:rsidR="00CE29F0" w:rsidRPr="00DA1F4F">
              <w:rPr>
                <w:sz w:val="20"/>
                <w:szCs w:val="20"/>
              </w:rPr>
              <w:t>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lastRenderedPageBreak/>
              <w:t xml:space="preserve">Заказчик вправе провести экспертизу </w:t>
            </w:r>
            <w:r w:rsidR="00CA7CC3">
              <w:rPr>
                <w:sz w:val="20"/>
                <w:szCs w:val="20"/>
              </w:rPr>
              <w:t>выполненных работ</w:t>
            </w:r>
            <w:r w:rsidRPr="00DA1F4F">
              <w:rPr>
                <w:sz w:val="20"/>
                <w:szCs w:val="20"/>
              </w:rPr>
              <w:t xml:space="preserve"> с привлечением экспертов, экспертных организаций до принятия решения об одностороннем отказе от исполнения </w:t>
            </w:r>
            <w:r w:rsidR="00013FD4">
              <w:rPr>
                <w:sz w:val="20"/>
                <w:szCs w:val="20"/>
              </w:rPr>
              <w:t>Контракт</w:t>
            </w:r>
            <w:r w:rsidRPr="00DA1F4F">
              <w:rPr>
                <w:sz w:val="20"/>
                <w:szCs w:val="20"/>
              </w:rPr>
              <w:t xml:space="preserve">а в соответствии с частью 8 </w:t>
            </w:r>
            <w:r w:rsidR="00CA7CC3">
              <w:rPr>
                <w:sz w:val="20"/>
                <w:szCs w:val="20"/>
              </w:rPr>
              <w:t xml:space="preserve">ст.95 </w:t>
            </w:r>
            <w:r w:rsidRPr="00DA1F4F">
              <w:rPr>
                <w:sz w:val="20"/>
                <w:szCs w:val="20"/>
              </w:rPr>
              <w:t xml:space="preserve">Федерального закона  от 05.04.2013 г. №44-ФЗ «О </w:t>
            </w:r>
            <w:r w:rsidR="00013FD4">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w:t>
            </w:r>
            <w:r w:rsidR="00CA7CC3">
              <w:rPr>
                <w:sz w:val="20"/>
                <w:szCs w:val="20"/>
              </w:rPr>
              <w:t>выполненных работ</w:t>
            </w:r>
            <w:r w:rsidRPr="00DA1F4F">
              <w:rPr>
                <w:sz w:val="20"/>
                <w:szCs w:val="20"/>
              </w:rPr>
              <w:t xml:space="preserve"> с привлечением экспертов, экспертных организаций, решение об одностороннем отказе от исполнения </w:t>
            </w:r>
            <w:r w:rsidR="00013FD4">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sidR="00013FD4">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sidR="00013FD4">
              <w:rPr>
                <w:sz w:val="20"/>
                <w:szCs w:val="20"/>
              </w:rPr>
              <w:t>Контракт</w:t>
            </w:r>
            <w:r w:rsidRPr="00DA1F4F">
              <w:rPr>
                <w:sz w:val="20"/>
                <w:szCs w:val="20"/>
              </w:rPr>
              <w:t>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sidR="00013FD4">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xml:space="preserve">, указанному в </w:t>
            </w:r>
            <w:r w:rsidR="00013FD4">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w:t>
            </w:r>
            <w:r w:rsidR="00013FD4">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sidR="00013FD4">
              <w:rPr>
                <w:sz w:val="20"/>
                <w:szCs w:val="20"/>
              </w:rPr>
              <w:t>Контракт</w:t>
            </w:r>
            <w:r w:rsidRPr="00DA1F4F">
              <w:rPr>
                <w:sz w:val="20"/>
                <w:szCs w:val="20"/>
              </w:rPr>
              <w:t>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sidR="00013FD4">
              <w:rPr>
                <w:sz w:val="20"/>
                <w:szCs w:val="20"/>
              </w:rPr>
              <w:t>Контракт</w:t>
            </w:r>
            <w:r w:rsidRPr="00DA1F4F">
              <w:rPr>
                <w:sz w:val="20"/>
                <w:szCs w:val="20"/>
              </w:rPr>
              <w:t xml:space="preserve">а вступает в силу, и </w:t>
            </w:r>
            <w:r w:rsidR="00013FD4">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sidR="00013FD4">
              <w:rPr>
                <w:sz w:val="20"/>
                <w:szCs w:val="20"/>
              </w:rPr>
              <w:t>Контракт</w:t>
            </w:r>
            <w:r w:rsidRPr="00DA1F4F">
              <w:rPr>
                <w:sz w:val="20"/>
                <w:szCs w:val="20"/>
              </w:rPr>
              <w:t xml:space="preserve">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w:t>
            </w:r>
            <w:r w:rsidR="00013FD4">
              <w:rPr>
                <w:sz w:val="20"/>
                <w:szCs w:val="20"/>
              </w:rPr>
              <w:t>Контракт</w:t>
            </w:r>
            <w:r w:rsidRPr="00DA1F4F">
              <w:rPr>
                <w:sz w:val="20"/>
                <w:szCs w:val="20"/>
              </w:rPr>
              <w:t xml:space="preserve">а устранено нарушение условий </w:t>
            </w:r>
            <w:r w:rsidR="00013FD4">
              <w:rPr>
                <w:sz w:val="20"/>
                <w:szCs w:val="20"/>
              </w:rPr>
              <w:t>Контракт</w:t>
            </w:r>
            <w:r w:rsidRPr="00DA1F4F">
              <w:rPr>
                <w:sz w:val="20"/>
                <w:szCs w:val="20"/>
              </w:rPr>
              <w:t xml:space="preserve">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w:t>
            </w:r>
            <w:r w:rsidR="00013FD4">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013FD4">
              <w:rPr>
                <w:sz w:val="20"/>
                <w:szCs w:val="20"/>
              </w:rPr>
              <w:t>Контракт</w:t>
            </w:r>
            <w:r w:rsidRPr="00DA1F4F">
              <w:rPr>
                <w:sz w:val="20"/>
                <w:szCs w:val="20"/>
              </w:rPr>
              <w:t>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sidR="00013FD4">
              <w:rPr>
                <w:sz w:val="20"/>
                <w:szCs w:val="20"/>
              </w:rPr>
              <w:t>Контракт</w:t>
            </w:r>
            <w:r w:rsidRPr="00DA1F4F">
              <w:rPr>
                <w:sz w:val="20"/>
                <w:szCs w:val="20"/>
              </w:rPr>
              <w:t xml:space="preserve">а, если в ходе исполнения </w:t>
            </w:r>
            <w:r w:rsidR="00013FD4">
              <w:rPr>
                <w:sz w:val="20"/>
                <w:szCs w:val="20"/>
              </w:rPr>
              <w:t>Контракт</w:t>
            </w:r>
            <w:r w:rsidRPr="00DA1F4F">
              <w:rPr>
                <w:sz w:val="20"/>
                <w:szCs w:val="20"/>
              </w:rPr>
              <w:t xml:space="preserve">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w:t>
            </w:r>
            <w:r w:rsidR="00013FD4">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sidR="00013FD4">
              <w:rPr>
                <w:sz w:val="20"/>
                <w:szCs w:val="20"/>
              </w:rPr>
              <w:t>Контракт</w:t>
            </w:r>
            <w:r w:rsidRPr="00DA1F4F">
              <w:rPr>
                <w:sz w:val="20"/>
                <w:szCs w:val="20"/>
              </w:rPr>
              <w:t>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sidR="00013FD4">
              <w:rPr>
                <w:sz w:val="20"/>
                <w:szCs w:val="20"/>
              </w:rPr>
              <w:t>Контракт</w:t>
            </w:r>
            <w:r w:rsidRPr="00DA1F4F">
              <w:rPr>
                <w:sz w:val="20"/>
                <w:szCs w:val="20"/>
              </w:rPr>
              <w:t xml:space="preserve">а в связи с односторонним отказом заказчика от исполнения </w:t>
            </w:r>
            <w:r w:rsidR="00013FD4">
              <w:rPr>
                <w:sz w:val="20"/>
                <w:szCs w:val="20"/>
              </w:rPr>
              <w:t>Контракт</w:t>
            </w:r>
            <w:r w:rsidRPr="00DA1F4F">
              <w:rPr>
                <w:sz w:val="20"/>
                <w:szCs w:val="20"/>
              </w:rPr>
              <w:t xml:space="preserve">а заказчик вправе осуществить </w:t>
            </w:r>
            <w:r w:rsidRPr="00DA1F4F">
              <w:rPr>
                <w:sz w:val="20"/>
                <w:szCs w:val="20"/>
              </w:rPr>
              <w:lastRenderedPageBreak/>
              <w:t xml:space="preserve">закупку товара, работы, услуги, поставка, выполнение, оказание которых являлись предметом расторгнутого </w:t>
            </w:r>
            <w:r w:rsidR="00013FD4">
              <w:rPr>
                <w:sz w:val="20"/>
                <w:szCs w:val="20"/>
              </w:rPr>
              <w:t>Контракт</w:t>
            </w:r>
            <w:r w:rsidRPr="00DA1F4F">
              <w:rPr>
                <w:sz w:val="20"/>
                <w:szCs w:val="20"/>
              </w:rPr>
              <w:t xml:space="preserve">а, в соответствии с положениями </w:t>
            </w:r>
            <w:hyperlink r:id="rId15" w:history="1">
              <w:r w:rsidRPr="00DA1F4F">
                <w:rPr>
                  <w:rStyle w:val="af3"/>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sidR="00013FD4">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sidR="00013FD4">
              <w:rPr>
                <w:sz w:val="20"/>
                <w:szCs w:val="20"/>
              </w:rPr>
              <w:t>Контракт</w:t>
            </w:r>
            <w:r w:rsidRPr="00DA1F4F">
              <w:rPr>
                <w:sz w:val="20"/>
                <w:szCs w:val="20"/>
              </w:rPr>
              <w:t xml:space="preserve">ом, при заключении нового </w:t>
            </w:r>
            <w:r w:rsidR="00013FD4">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013FD4">
              <w:rPr>
                <w:sz w:val="20"/>
                <w:szCs w:val="20"/>
              </w:rPr>
              <w:t>Контракт</w:t>
            </w:r>
            <w:r w:rsidRPr="00DA1F4F">
              <w:rPr>
                <w:sz w:val="20"/>
                <w:szCs w:val="20"/>
              </w:rPr>
              <w:t>у.</w:t>
            </w:r>
            <w:proofErr w:type="gramEnd"/>
            <w:r w:rsidRPr="00DA1F4F">
              <w:rPr>
                <w:sz w:val="20"/>
                <w:szCs w:val="20"/>
              </w:rPr>
              <w:t xml:space="preserve"> При этом цена </w:t>
            </w:r>
            <w:r w:rsidR="00013FD4">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w:t>
            </w:r>
            <w:r w:rsidR="00013FD4">
              <w:rPr>
                <w:sz w:val="20"/>
                <w:szCs w:val="20"/>
              </w:rPr>
              <w:t>Контракт</w:t>
            </w:r>
            <w:r w:rsidR="00DF41CE"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013FD4">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w:t>
            </w:r>
            <w:r w:rsidR="00013FD4">
              <w:rPr>
                <w:sz w:val="20"/>
                <w:szCs w:val="20"/>
              </w:rPr>
              <w:t>Контракт</w:t>
            </w:r>
            <w:r w:rsidRPr="00DA1F4F">
              <w:rPr>
                <w:sz w:val="20"/>
                <w:szCs w:val="20"/>
              </w:rPr>
              <w:t xml:space="preserve">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sidR="00013FD4">
              <w:rPr>
                <w:sz w:val="20"/>
                <w:szCs w:val="20"/>
              </w:rPr>
              <w:t>Контракт</w:t>
            </w:r>
            <w:r w:rsidRPr="00DA1F4F">
              <w:rPr>
                <w:sz w:val="20"/>
                <w:szCs w:val="20"/>
              </w:rPr>
              <w:t xml:space="preserve">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w:t>
            </w:r>
            <w:r w:rsidR="00013FD4">
              <w:rPr>
                <w:sz w:val="20"/>
                <w:szCs w:val="20"/>
              </w:rPr>
              <w:t>Контракт</w:t>
            </w:r>
            <w:r w:rsidRPr="00DA1F4F">
              <w:rPr>
                <w:sz w:val="20"/>
                <w:szCs w:val="20"/>
              </w:rPr>
              <w:t>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w:t>
            </w:r>
            <w:r w:rsidR="00013FD4">
              <w:rPr>
                <w:sz w:val="20"/>
                <w:szCs w:val="20"/>
              </w:rPr>
              <w:t>Контракт</w:t>
            </w:r>
            <w:r w:rsidR="00DF41CE" w:rsidRPr="00DA1F4F">
              <w:rPr>
                <w:sz w:val="20"/>
                <w:szCs w:val="20"/>
              </w:rPr>
              <w:t xml:space="preserve">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w:t>
            </w:r>
            <w:r w:rsidR="00013FD4">
              <w:rPr>
                <w:sz w:val="20"/>
                <w:szCs w:val="20"/>
              </w:rPr>
              <w:t>Контракт</w:t>
            </w:r>
            <w:r w:rsidR="00DF41CE" w:rsidRPr="00DA1F4F">
              <w:rPr>
                <w:sz w:val="20"/>
                <w:szCs w:val="20"/>
              </w:rPr>
              <w:t xml:space="preserve">а устранены нарушения условий </w:t>
            </w:r>
            <w:r w:rsidR="00013FD4">
              <w:rPr>
                <w:sz w:val="20"/>
                <w:szCs w:val="20"/>
              </w:rPr>
              <w:t>Контракт</w:t>
            </w:r>
            <w:r w:rsidR="00DF41CE" w:rsidRPr="00DA1F4F">
              <w:rPr>
                <w:sz w:val="20"/>
                <w:szCs w:val="20"/>
              </w:rPr>
              <w:t>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sidR="00013FD4">
              <w:rPr>
                <w:sz w:val="20"/>
                <w:szCs w:val="20"/>
              </w:rPr>
              <w:t>Контракт</w:t>
            </w:r>
            <w:r w:rsidRPr="00DA1F4F">
              <w:rPr>
                <w:sz w:val="20"/>
                <w:szCs w:val="20"/>
              </w:rPr>
              <w:t xml:space="preserve">а в связи с односторонним отказом стороны </w:t>
            </w:r>
            <w:r w:rsidR="00013FD4">
              <w:rPr>
                <w:sz w:val="20"/>
                <w:szCs w:val="20"/>
              </w:rPr>
              <w:t>Контракт</w:t>
            </w:r>
            <w:r w:rsidRPr="00DA1F4F">
              <w:rPr>
                <w:sz w:val="20"/>
                <w:szCs w:val="20"/>
              </w:rPr>
              <w:t xml:space="preserve">а от исполнения </w:t>
            </w:r>
            <w:r w:rsidR="00013FD4">
              <w:rPr>
                <w:sz w:val="20"/>
                <w:szCs w:val="20"/>
              </w:rPr>
              <w:t>Контракт</w:t>
            </w:r>
            <w:r w:rsidRPr="00DA1F4F">
              <w:rPr>
                <w:sz w:val="20"/>
                <w:szCs w:val="20"/>
              </w:rPr>
              <w:t xml:space="preserve">а другая сторона </w:t>
            </w:r>
            <w:r w:rsidR="00013FD4">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13FD4">
              <w:rPr>
                <w:sz w:val="20"/>
                <w:szCs w:val="20"/>
              </w:rPr>
              <w:t>Контракт</w:t>
            </w:r>
            <w:r w:rsidRPr="00DA1F4F">
              <w:rPr>
                <w:sz w:val="20"/>
                <w:szCs w:val="20"/>
              </w:rPr>
              <w:t>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sidR="00013FD4">
              <w:rPr>
                <w:sz w:val="20"/>
                <w:szCs w:val="20"/>
              </w:rPr>
              <w:t>Контракт</w:t>
            </w:r>
            <w:r w:rsidRPr="00DA1F4F">
              <w:rPr>
                <w:sz w:val="20"/>
                <w:szCs w:val="20"/>
              </w:rPr>
              <w:t xml:space="preserve">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w:t>
            </w:r>
            <w:r w:rsidR="00013FD4">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sidR="00013FD4">
              <w:rPr>
                <w:sz w:val="20"/>
                <w:szCs w:val="20"/>
              </w:rPr>
              <w:t>Контракт</w:t>
            </w:r>
            <w:r w:rsidRPr="00DA1F4F">
              <w:rPr>
                <w:sz w:val="20"/>
                <w:szCs w:val="20"/>
              </w:rPr>
              <w:t>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sidR="00013FD4">
              <w:rPr>
                <w:sz w:val="20"/>
                <w:szCs w:val="20"/>
              </w:rPr>
              <w:t>Контракт</w:t>
            </w:r>
            <w:r w:rsidRPr="00DA1F4F">
              <w:rPr>
                <w:sz w:val="20"/>
                <w:szCs w:val="20"/>
              </w:rPr>
              <w:t xml:space="preserve">а или о расторжении </w:t>
            </w:r>
            <w:r w:rsidR="00013FD4">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sidR="00013FD4">
              <w:rPr>
                <w:sz w:val="20"/>
                <w:szCs w:val="20"/>
              </w:rPr>
              <w:t>Контракт</w:t>
            </w:r>
            <w:r w:rsidRPr="00DA1F4F">
              <w:rPr>
                <w:sz w:val="20"/>
                <w:szCs w:val="20"/>
              </w:rPr>
              <w:t xml:space="preserve">а или расторжения </w:t>
            </w:r>
            <w:r w:rsidR="00013FD4">
              <w:rPr>
                <w:sz w:val="20"/>
                <w:szCs w:val="20"/>
              </w:rPr>
              <w:t>Контракт</w:t>
            </w:r>
            <w:r w:rsidRPr="00DA1F4F">
              <w:rPr>
                <w:sz w:val="20"/>
                <w:szCs w:val="20"/>
              </w:rPr>
              <w:t>а.</w:t>
            </w:r>
          </w:p>
        </w:tc>
      </w:tr>
      <w:tr w:rsidR="009060C3" w:rsidRPr="00DA1F4F" w:rsidTr="00365654">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w:t>
            </w:r>
            <w:r w:rsidRPr="00DA1F4F">
              <w:rPr>
                <w:sz w:val="20"/>
                <w:szCs w:val="20"/>
              </w:rPr>
              <w:lastRenderedPageBreak/>
              <w:t>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sidR="00013FD4">
              <w:rPr>
                <w:sz w:val="20"/>
                <w:szCs w:val="20"/>
              </w:rPr>
              <w:t>Контракт</w:t>
            </w:r>
            <w:r w:rsidRPr="00DA1F4F">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6773FD" w:rsidRDefault="006773FD" w:rsidP="00792E40">
      <w:pPr>
        <w:ind w:left="5672" w:firstLine="1699"/>
        <w:rPr>
          <w:rFonts w:cs="Tahoma"/>
          <w:sz w:val="20"/>
          <w:szCs w:val="20"/>
        </w:rPr>
      </w:pPr>
    </w:p>
    <w:p w:rsidR="00110AEB" w:rsidRDefault="00110AEB" w:rsidP="00792E40">
      <w:pPr>
        <w:ind w:left="5672" w:firstLine="1699"/>
        <w:rPr>
          <w:rFonts w:cs="Tahoma"/>
          <w:sz w:val="20"/>
          <w:szCs w:val="20"/>
        </w:rPr>
      </w:pPr>
    </w:p>
    <w:p w:rsidR="00110AEB" w:rsidRDefault="00110AEB" w:rsidP="00792E40">
      <w:pPr>
        <w:ind w:left="5672" w:firstLine="1699"/>
        <w:rPr>
          <w:rFonts w:cs="Tahoma"/>
          <w:sz w:val="20"/>
          <w:szCs w:val="20"/>
        </w:rPr>
      </w:pPr>
    </w:p>
    <w:p w:rsidR="00110AEB" w:rsidRDefault="00110AEB" w:rsidP="00792E40">
      <w:pPr>
        <w:ind w:left="5672" w:firstLine="1699"/>
        <w:rPr>
          <w:rFonts w:cs="Tahoma"/>
          <w:sz w:val="20"/>
          <w:szCs w:val="20"/>
        </w:rPr>
      </w:pPr>
    </w:p>
    <w:p w:rsidR="006C4E1D" w:rsidRDefault="006C4E1D" w:rsidP="00792E40">
      <w:pPr>
        <w:ind w:left="5672" w:firstLine="1699"/>
        <w:rPr>
          <w:rFonts w:cs="Tahoma"/>
          <w:sz w:val="20"/>
          <w:szCs w:val="20"/>
        </w:rPr>
      </w:pPr>
    </w:p>
    <w:p w:rsidR="006C4E1D" w:rsidRDefault="006C4E1D" w:rsidP="00792E40">
      <w:pPr>
        <w:ind w:left="5672" w:firstLine="1699"/>
        <w:rPr>
          <w:rFonts w:cs="Tahoma"/>
          <w:sz w:val="20"/>
          <w:szCs w:val="20"/>
        </w:rPr>
      </w:pPr>
    </w:p>
    <w:p w:rsidR="006C4E1D" w:rsidRDefault="006C4E1D" w:rsidP="00792E40">
      <w:pPr>
        <w:ind w:left="5672" w:firstLine="1699"/>
        <w:rPr>
          <w:rFonts w:cs="Tahoma"/>
          <w:sz w:val="20"/>
          <w:szCs w:val="20"/>
        </w:rPr>
      </w:pPr>
    </w:p>
    <w:p w:rsidR="006C4E1D" w:rsidRDefault="006C4E1D" w:rsidP="00792E40">
      <w:pPr>
        <w:ind w:left="5672" w:firstLine="1699"/>
        <w:rPr>
          <w:rFonts w:cs="Tahoma"/>
          <w:sz w:val="20"/>
          <w:szCs w:val="20"/>
        </w:rPr>
      </w:pPr>
    </w:p>
    <w:p w:rsidR="004F52C9" w:rsidRDefault="004F52C9" w:rsidP="00792E40">
      <w:pPr>
        <w:ind w:left="5672" w:firstLine="1699"/>
        <w:rPr>
          <w:rFonts w:cs="Tahoma"/>
          <w:sz w:val="20"/>
          <w:szCs w:val="20"/>
        </w:rPr>
      </w:pPr>
    </w:p>
    <w:p w:rsidR="004F52C9" w:rsidRDefault="004F52C9" w:rsidP="00792E40">
      <w:pPr>
        <w:ind w:left="5672" w:firstLine="1699"/>
        <w:rPr>
          <w:rFonts w:cs="Tahoma"/>
          <w:sz w:val="20"/>
          <w:szCs w:val="20"/>
        </w:rPr>
      </w:pPr>
    </w:p>
    <w:p w:rsidR="007D06B9" w:rsidRDefault="007D06B9" w:rsidP="00792E40">
      <w:pPr>
        <w:ind w:left="5672" w:firstLine="1699"/>
        <w:rPr>
          <w:rFonts w:cs="Tahoma"/>
          <w:sz w:val="20"/>
          <w:szCs w:val="20"/>
        </w:rPr>
      </w:pPr>
    </w:p>
    <w:p w:rsidR="00142FE4" w:rsidRDefault="00142FE4" w:rsidP="00792E40">
      <w:pPr>
        <w:ind w:left="5672" w:firstLine="1699"/>
        <w:rPr>
          <w:rFonts w:cs="Tahoma"/>
          <w:sz w:val="20"/>
          <w:szCs w:val="20"/>
        </w:rPr>
      </w:pPr>
    </w:p>
    <w:p w:rsidR="00330897" w:rsidRPr="00C7241E" w:rsidRDefault="004C08B1" w:rsidP="00792E40">
      <w:pPr>
        <w:ind w:left="5672" w:firstLine="1699"/>
        <w:rPr>
          <w:rFonts w:cs="Tahoma"/>
          <w:sz w:val="21"/>
          <w:szCs w:val="21"/>
        </w:rPr>
      </w:pPr>
      <w:r>
        <w:rPr>
          <w:rFonts w:cs="Tahoma"/>
          <w:sz w:val="20"/>
          <w:szCs w:val="20"/>
        </w:rPr>
        <w:lastRenderedPageBreak/>
        <w:t xml:space="preserve">  </w:t>
      </w:r>
      <w:r w:rsidR="00C7241E">
        <w:rPr>
          <w:rFonts w:cs="Tahoma"/>
          <w:sz w:val="20"/>
          <w:szCs w:val="20"/>
        </w:rPr>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330897" w:rsidP="004642B3">
      <w:pPr>
        <w:ind w:left="5672" w:firstLine="1699"/>
        <w:jc w:val="center"/>
        <w:rPr>
          <w:rFonts w:cs="Tahoma"/>
          <w:sz w:val="20"/>
          <w:szCs w:val="20"/>
        </w:rPr>
      </w:pPr>
      <w:r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591753" w:rsidRPr="00C7241E">
        <w:rPr>
          <w:sz w:val="20"/>
          <w:szCs w:val="20"/>
        </w:rPr>
        <w:t xml:space="preserve"> </w:t>
      </w:r>
      <w:r w:rsidR="004642B3" w:rsidRPr="00C7241E">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330897" w:rsidRPr="004642B3" w:rsidRDefault="00330897" w:rsidP="00857782">
      <w:pPr>
        <w:pStyle w:val="a6"/>
        <w:ind w:left="284"/>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857782">
      <w:pPr>
        <w:ind w:left="284"/>
        <w:jc w:val="both"/>
        <w:rPr>
          <w:b/>
          <w:sz w:val="20"/>
          <w:szCs w:val="20"/>
        </w:rPr>
      </w:pPr>
      <w:r w:rsidRPr="004642B3">
        <w:rPr>
          <w:sz w:val="20"/>
          <w:szCs w:val="20"/>
        </w:rPr>
        <w:t>исх. № ___________________</w:t>
      </w:r>
    </w:p>
    <w:p w:rsidR="00330897" w:rsidRPr="00F20BA1" w:rsidRDefault="00330897" w:rsidP="00857782">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857782">
      <w:pPr>
        <w:ind w:left="284"/>
        <w:jc w:val="center"/>
        <w:rPr>
          <w:b/>
        </w:rPr>
      </w:pPr>
    </w:p>
    <w:p w:rsidR="00330897" w:rsidRDefault="00330897" w:rsidP="00857782">
      <w:pPr>
        <w:ind w:left="284"/>
        <w:jc w:val="center"/>
        <w:rPr>
          <w:b/>
        </w:rPr>
      </w:pPr>
      <w:r>
        <w:rPr>
          <w:b/>
        </w:rPr>
        <w:t>Форма заявки на участие в запросе котировок</w:t>
      </w:r>
    </w:p>
    <w:p w:rsidR="00330897" w:rsidRDefault="00330897" w:rsidP="00857782">
      <w:pPr>
        <w:ind w:left="284"/>
        <w:jc w:val="center"/>
        <w:rPr>
          <w:b/>
        </w:rPr>
      </w:pPr>
    </w:p>
    <w:p w:rsidR="00087E5D" w:rsidRPr="00657268" w:rsidRDefault="00087E5D" w:rsidP="00857782">
      <w:pPr>
        <w:ind w:left="284"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857782">
      <w:pPr>
        <w:ind w:left="284"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w:t>
      </w:r>
      <w:r w:rsidR="00142FE4">
        <w:rPr>
          <w:sz w:val="22"/>
          <w:szCs w:val="22"/>
        </w:rPr>
        <w:t>________</w:t>
      </w:r>
      <w:r w:rsidR="004D5B1F">
        <w:rPr>
          <w:sz w:val="22"/>
          <w:szCs w:val="22"/>
        </w:rPr>
        <w:t>___</w:t>
      </w:r>
    </w:p>
    <w:p w:rsidR="00087E5D" w:rsidRPr="00EC06FD" w:rsidRDefault="004D5B1F" w:rsidP="00857782">
      <w:pPr>
        <w:ind w:left="284"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857782">
      <w:pPr>
        <w:ind w:left="284"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w:t>
      </w:r>
      <w:r w:rsidR="00142FE4">
        <w:rPr>
          <w:sz w:val="22"/>
          <w:szCs w:val="22"/>
        </w:rPr>
        <w:t>_____________</w:t>
      </w:r>
      <w:r w:rsidRPr="00657268">
        <w:rPr>
          <w:sz w:val="22"/>
          <w:szCs w:val="22"/>
        </w:rPr>
        <w:t>_</w:t>
      </w:r>
    </w:p>
    <w:p w:rsidR="00087E5D" w:rsidRPr="009504D4" w:rsidRDefault="00087E5D" w:rsidP="00857782">
      <w:pPr>
        <w:ind w:left="284"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857782">
      <w:pPr>
        <w:ind w:left="284" w:firstLine="142"/>
        <w:jc w:val="both"/>
        <w:rPr>
          <w:b/>
          <w:sz w:val="22"/>
          <w:szCs w:val="22"/>
        </w:rPr>
      </w:pPr>
      <w:r w:rsidRPr="00657268">
        <w:rPr>
          <w:b/>
          <w:sz w:val="22"/>
          <w:szCs w:val="22"/>
        </w:rPr>
        <w:t>Почтовый адрес Участника:_______________________________________________________</w:t>
      </w:r>
      <w:r w:rsidR="00142FE4">
        <w:rPr>
          <w:b/>
          <w:sz w:val="22"/>
          <w:szCs w:val="22"/>
        </w:rPr>
        <w:t>____________</w:t>
      </w:r>
      <w:r w:rsidRPr="00657268">
        <w:rPr>
          <w:b/>
          <w:sz w:val="22"/>
          <w:szCs w:val="22"/>
        </w:rPr>
        <w:t>___</w:t>
      </w:r>
    </w:p>
    <w:p w:rsidR="00087E5D" w:rsidRPr="00657268" w:rsidRDefault="00087E5D" w:rsidP="00857782">
      <w:pPr>
        <w:ind w:left="284" w:firstLine="142"/>
        <w:jc w:val="both"/>
        <w:rPr>
          <w:sz w:val="22"/>
          <w:szCs w:val="22"/>
        </w:rPr>
      </w:pPr>
      <w:r w:rsidRPr="00657268">
        <w:rPr>
          <w:sz w:val="22"/>
          <w:szCs w:val="22"/>
        </w:rPr>
        <w:t>*Телефон _______________________ *тел\факс _______________________________________</w:t>
      </w:r>
      <w:r w:rsidR="00142FE4">
        <w:rPr>
          <w:sz w:val="22"/>
          <w:szCs w:val="22"/>
        </w:rPr>
        <w:t>_____________</w:t>
      </w:r>
      <w:r w:rsidRPr="00657268">
        <w:rPr>
          <w:sz w:val="22"/>
          <w:szCs w:val="22"/>
        </w:rPr>
        <w:t>___</w:t>
      </w:r>
    </w:p>
    <w:p w:rsidR="00087E5D" w:rsidRPr="00657268" w:rsidRDefault="00F20BA1" w:rsidP="00857782">
      <w:pPr>
        <w:ind w:left="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w:t>
      </w:r>
      <w:r w:rsidR="00142FE4">
        <w:rPr>
          <w:b/>
          <w:sz w:val="22"/>
          <w:szCs w:val="22"/>
        </w:rPr>
        <w:t>__________</w:t>
      </w:r>
      <w:r w:rsidR="00AA0199">
        <w:rPr>
          <w:b/>
          <w:sz w:val="22"/>
          <w:szCs w:val="22"/>
        </w:rPr>
        <w:t>_______</w:t>
      </w:r>
    </w:p>
    <w:p w:rsidR="00087E5D" w:rsidRPr="00391ED8" w:rsidRDefault="00087E5D" w:rsidP="00857782">
      <w:pPr>
        <w:ind w:left="284"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w:t>
      </w:r>
      <w:r w:rsidR="00142FE4">
        <w:rPr>
          <w:sz w:val="22"/>
          <w:szCs w:val="22"/>
        </w:rPr>
        <w:t>________</w:t>
      </w:r>
      <w:r w:rsidRPr="00391ED8">
        <w:rPr>
          <w:sz w:val="22"/>
          <w:szCs w:val="22"/>
        </w:rPr>
        <w:t>___</w:t>
      </w:r>
    </w:p>
    <w:p w:rsidR="00087E5D" w:rsidRPr="00391ED8" w:rsidRDefault="00087E5D" w:rsidP="00857782">
      <w:pPr>
        <w:ind w:left="284" w:firstLine="142"/>
        <w:jc w:val="both"/>
        <w:rPr>
          <w:sz w:val="22"/>
          <w:szCs w:val="22"/>
        </w:rPr>
      </w:pPr>
      <w:r w:rsidRPr="00391ED8">
        <w:rPr>
          <w:sz w:val="22"/>
          <w:szCs w:val="22"/>
        </w:rPr>
        <w:t>ИНН (при наличии) учредителя участника запроса котировок _________________________________</w:t>
      </w:r>
      <w:r w:rsidR="00142FE4">
        <w:rPr>
          <w:sz w:val="22"/>
          <w:szCs w:val="22"/>
        </w:rPr>
        <w:t>_________</w:t>
      </w:r>
      <w:r w:rsidRPr="00391ED8">
        <w:rPr>
          <w:sz w:val="22"/>
          <w:szCs w:val="22"/>
        </w:rPr>
        <w:t>_</w:t>
      </w:r>
    </w:p>
    <w:p w:rsidR="00087E5D" w:rsidRPr="00391ED8" w:rsidRDefault="00087E5D" w:rsidP="00857782">
      <w:pPr>
        <w:ind w:left="284"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w:t>
      </w:r>
      <w:r w:rsidR="00142FE4">
        <w:rPr>
          <w:sz w:val="22"/>
          <w:szCs w:val="22"/>
        </w:rPr>
        <w:t>___________</w:t>
      </w:r>
    </w:p>
    <w:p w:rsidR="00087E5D" w:rsidRPr="00391ED8" w:rsidRDefault="00087E5D" w:rsidP="00857782">
      <w:pPr>
        <w:ind w:left="284"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w:t>
      </w:r>
      <w:r w:rsidR="00142FE4">
        <w:rPr>
          <w:sz w:val="22"/>
          <w:szCs w:val="22"/>
        </w:rPr>
        <w:t>_________________</w:t>
      </w:r>
      <w:r w:rsidRPr="00391ED8">
        <w:rPr>
          <w:sz w:val="22"/>
          <w:szCs w:val="22"/>
        </w:rPr>
        <w:t>___</w:t>
      </w:r>
    </w:p>
    <w:p w:rsidR="00087E5D" w:rsidRPr="00391ED8" w:rsidRDefault="00087E5D" w:rsidP="00857782">
      <w:pPr>
        <w:ind w:left="284"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857782">
      <w:pPr>
        <w:ind w:left="284"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w:t>
      </w:r>
      <w:r w:rsidR="00142FE4">
        <w:rPr>
          <w:sz w:val="22"/>
          <w:szCs w:val="22"/>
        </w:rPr>
        <w:t>____________</w:t>
      </w:r>
      <w:r w:rsidRPr="00657268">
        <w:rPr>
          <w:sz w:val="22"/>
          <w:szCs w:val="22"/>
        </w:rPr>
        <w:t>__</w:t>
      </w:r>
    </w:p>
    <w:p w:rsidR="00087E5D" w:rsidRPr="00657268" w:rsidRDefault="00087E5D" w:rsidP="00857782">
      <w:pPr>
        <w:ind w:left="284" w:firstLine="142"/>
        <w:jc w:val="both"/>
        <w:rPr>
          <w:sz w:val="22"/>
          <w:szCs w:val="22"/>
        </w:rPr>
      </w:pPr>
      <w:r w:rsidRPr="00657268">
        <w:rPr>
          <w:sz w:val="22"/>
          <w:szCs w:val="22"/>
        </w:rPr>
        <w:t>__________________________ в ______________________________________________________</w:t>
      </w:r>
      <w:r w:rsidR="00142FE4">
        <w:rPr>
          <w:sz w:val="22"/>
          <w:szCs w:val="22"/>
        </w:rPr>
        <w:t>_____________</w:t>
      </w:r>
      <w:r w:rsidRPr="00657268">
        <w:rPr>
          <w:sz w:val="22"/>
          <w:szCs w:val="22"/>
        </w:rPr>
        <w:t>_</w:t>
      </w:r>
    </w:p>
    <w:p w:rsidR="00087E5D" w:rsidRPr="00EC06FD" w:rsidRDefault="00087E5D" w:rsidP="00857782">
      <w:pPr>
        <w:ind w:left="284" w:firstLine="142"/>
        <w:jc w:val="center"/>
        <w:rPr>
          <w:sz w:val="20"/>
          <w:szCs w:val="20"/>
        </w:rPr>
      </w:pPr>
      <w:r w:rsidRPr="00EC06FD">
        <w:rPr>
          <w:sz w:val="20"/>
          <w:szCs w:val="20"/>
        </w:rPr>
        <w:t>(наименование банка)</w:t>
      </w:r>
    </w:p>
    <w:p w:rsidR="00087E5D" w:rsidRPr="00657268" w:rsidRDefault="00087E5D" w:rsidP="00857782">
      <w:pPr>
        <w:ind w:left="284"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w:t>
      </w:r>
      <w:r w:rsidR="00142FE4">
        <w:rPr>
          <w:sz w:val="22"/>
          <w:szCs w:val="22"/>
        </w:rPr>
        <w:t>_____________</w:t>
      </w:r>
      <w:r w:rsidRPr="00657268">
        <w:rPr>
          <w:sz w:val="22"/>
          <w:szCs w:val="22"/>
        </w:rPr>
        <w:t>__</w:t>
      </w:r>
    </w:p>
    <w:p w:rsidR="00087E5D" w:rsidRPr="00EC06FD" w:rsidRDefault="00087E5D" w:rsidP="00857782">
      <w:pPr>
        <w:ind w:left="284" w:firstLine="142"/>
        <w:jc w:val="center"/>
        <w:rPr>
          <w:sz w:val="20"/>
          <w:szCs w:val="20"/>
        </w:rPr>
      </w:pPr>
      <w:r w:rsidRPr="00EC06FD">
        <w:rPr>
          <w:sz w:val="20"/>
          <w:szCs w:val="20"/>
        </w:rPr>
        <w:t>(должность, Ф.И.О.)</w:t>
      </w:r>
    </w:p>
    <w:p w:rsidR="00330897" w:rsidRDefault="00087E5D" w:rsidP="00857782">
      <w:pPr>
        <w:ind w:left="284"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w:t>
      </w:r>
      <w:r w:rsidR="00142FE4">
        <w:rPr>
          <w:sz w:val="22"/>
          <w:szCs w:val="22"/>
        </w:rPr>
        <w:t>____________</w:t>
      </w:r>
    </w:p>
    <w:p w:rsidR="00087E5D" w:rsidRPr="00657268" w:rsidRDefault="00087E5D" w:rsidP="00857782">
      <w:pPr>
        <w:ind w:left="284" w:firstLine="142"/>
        <w:jc w:val="both"/>
        <w:rPr>
          <w:sz w:val="22"/>
          <w:szCs w:val="22"/>
        </w:rPr>
      </w:pPr>
    </w:p>
    <w:p w:rsidR="00087E5D" w:rsidRPr="00087E5D" w:rsidRDefault="00087E5D" w:rsidP="00857782">
      <w:pPr>
        <w:suppressAutoHyphens w:val="0"/>
        <w:autoSpaceDE w:val="0"/>
        <w:autoSpaceDN w:val="0"/>
        <w:adjustRightInd w:val="0"/>
        <w:ind w:left="284"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857782">
      <w:pPr>
        <w:widowControl w:val="0"/>
        <w:ind w:left="284"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1302D9" w:rsidRDefault="00FA4C05" w:rsidP="00857782">
      <w:pPr>
        <w:widowControl w:val="0"/>
        <w:ind w:left="284"/>
        <w:jc w:val="both"/>
        <w:rPr>
          <w:sz w:val="22"/>
          <w:szCs w:val="22"/>
        </w:rPr>
      </w:pPr>
      <w:proofErr w:type="gramStart"/>
      <w:r w:rsidRPr="00FA4C05">
        <w:rPr>
          <w:sz w:val="22"/>
          <w:szCs w:val="22"/>
        </w:rPr>
        <w:t xml:space="preserve">Мы согласны исполнить условия муниципального </w:t>
      </w:r>
      <w:r w:rsidR="00013FD4">
        <w:rPr>
          <w:sz w:val="22"/>
          <w:szCs w:val="22"/>
        </w:rPr>
        <w:t>Контракт</w:t>
      </w:r>
      <w:r w:rsidRPr="00FA4C05">
        <w:rPr>
          <w:sz w:val="22"/>
          <w:szCs w:val="22"/>
        </w:rPr>
        <w:t xml:space="preserve">а, указанные в извещении о проведении запроса котировок, и предлагаем </w:t>
      </w:r>
      <w:r w:rsidR="00BD3B85">
        <w:rPr>
          <w:sz w:val="22"/>
          <w:szCs w:val="22"/>
        </w:rPr>
        <w:t>в</w:t>
      </w:r>
      <w:r w:rsidR="00BD3B85" w:rsidRPr="00BD3B85">
        <w:rPr>
          <w:sz w:val="22"/>
          <w:szCs w:val="22"/>
        </w:rPr>
        <w:t>ыполн</w:t>
      </w:r>
      <w:r w:rsidR="00BD3B85">
        <w:rPr>
          <w:sz w:val="22"/>
          <w:szCs w:val="22"/>
        </w:rPr>
        <w:t>ить</w:t>
      </w:r>
      <w:r w:rsidR="00BD3B85" w:rsidRPr="00BD3B85">
        <w:rPr>
          <w:sz w:val="22"/>
          <w:szCs w:val="22"/>
        </w:rPr>
        <w:t xml:space="preserve"> </w:t>
      </w:r>
      <w:r w:rsidR="007B38A7" w:rsidRPr="00781AA3">
        <w:rPr>
          <w:b/>
          <w:bCs/>
          <w:sz w:val="22"/>
          <w:szCs w:val="22"/>
        </w:rPr>
        <w:t>работ</w:t>
      </w:r>
      <w:r w:rsidR="001468A7" w:rsidRPr="00781AA3">
        <w:rPr>
          <w:b/>
          <w:bCs/>
          <w:sz w:val="22"/>
          <w:szCs w:val="22"/>
        </w:rPr>
        <w:t>ы</w:t>
      </w:r>
      <w:r w:rsidR="007B38A7" w:rsidRPr="00781AA3">
        <w:rPr>
          <w:b/>
          <w:bCs/>
          <w:sz w:val="22"/>
          <w:szCs w:val="22"/>
        </w:rPr>
        <w:t xml:space="preserve"> по содержанию автомобильной дороги местного значения общего пользования (Глазов - Красногорское) - Котомка с</w:t>
      </w:r>
      <w:r w:rsidR="004F52C9" w:rsidRPr="00781AA3">
        <w:rPr>
          <w:b/>
          <w:bCs/>
          <w:sz w:val="22"/>
          <w:szCs w:val="22"/>
        </w:rPr>
        <w:t xml:space="preserve"> км 0+000 по км 0+880, по </w:t>
      </w:r>
      <w:r w:rsidR="00C70161" w:rsidRPr="00781AA3">
        <w:rPr>
          <w:b/>
          <w:bCs/>
          <w:sz w:val="22"/>
          <w:szCs w:val="22"/>
        </w:rPr>
        <w:t xml:space="preserve">которым проходят маршруты </w:t>
      </w:r>
      <w:r w:rsidR="007B38A7" w:rsidRPr="00781AA3">
        <w:rPr>
          <w:b/>
          <w:bCs/>
          <w:sz w:val="22"/>
          <w:szCs w:val="22"/>
        </w:rPr>
        <w:t>школьных автобусов в Красногорском районе Удмуртской Республики</w:t>
      </w:r>
      <w:r w:rsidR="007B38A7" w:rsidRPr="007B38A7">
        <w:rPr>
          <w:sz w:val="22"/>
          <w:szCs w:val="22"/>
        </w:rPr>
        <w:t xml:space="preserve"> </w:t>
      </w:r>
      <w:r w:rsidR="001302D9">
        <w:rPr>
          <w:sz w:val="22"/>
          <w:szCs w:val="22"/>
        </w:rPr>
        <w:t xml:space="preserve"> </w:t>
      </w:r>
      <w:r w:rsidR="001302D9" w:rsidRPr="001302D9">
        <w:rPr>
          <w:sz w:val="22"/>
          <w:szCs w:val="22"/>
        </w:rPr>
        <w:t>в соответствии со следующими параметрами товара:</w:t>
      </w:r>
      <w:proofErr w:type="gramEnd"/>
    </w:p>
    <w:tbl>
      <w:tblPr>
        <w:tblW w:w="10065" w:type="dxa"/>
        <w:jc w:val="center"/>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1302D9" w:rsidRPr="001302D9" w:rsidTr="00857782">
        <w:trPr>
          <w:trHeight w:val="483"/>
          <w:jc w:val="center"/>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3E1C09">
            <w:pPr>
              <w:widowControl w:val="0"/>
              <w:ind w:left="62" w:firstLine="62"/>
              <w:jc w:val="both"/>
              <w:rPr>
                <w:sz w:val="22"/>
                <w:szCs w:val="22"/>
              </w:rPr>
            </w:pPr>
            <w:r w:rsidRPr="001302D9">
              <w:rPr>
                <w:sz w:val="22"/>
                <w:szCs w:val="22"/>
              </w:rPr>
              <w:t>№</w:t>
            </w:r>
          </w:p>
          <w:p w:rsidR="001302D9" w:rsidRPr="001302D9" w:rsidRDefault="001302D9" w:rsidP="003E1C09">
            <w:pPr>
              <w:widowControl w:val="0"/>
              <w:ind w:left="62" w:firstLine="62"/>
              <w:jc w:val="both"/>
              <w:rPr>
                <w:sz w:val="22"/>
                <w:szCs w:val="22"/>
              </w:rPr>
            </w:pPr>
            <w:proofErr w:type="gramStart"/>
            <w:r w:rsidRPr="001302D9">
              <w:rPr>
                <w:bCs/>
                <w:sz w:val="22"/>
                <w:szCs w:val="22"/>
              </w:rPr>
              <w:t>п</w:t>
            </w:r>
            <w:proofErr w:type="gramEnd"/>
            <w:r w:rsidRPr="001302D9">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EB14B7">
            <w:pPr>
              <w:widowControl w:val="0"/>
              <w:ind w:left="284" w:firstLine="142"/>
              <w:jc w:val="center"/>
              <w:rPr>
                <w:sz w:val="22"/>
                <w:szCs w:val="22"/>
              </w:rPr>
            </w:pPr>
            <w:r w:rsidRPr="001302D9">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EB14B7">
            <w:pPr>
              <w:widowControl w:val="0"/>
              <w:ind w:left="284" w:firstLine="142"/>
              <w:jc w:val="center"/>
              <w:rPr>
                <w:sz w:val="22"/>
                <w:szCs w:val="22"/>
              </w:rPr>
            </w:pPr>
            <w:r w:rsidRPr="001302D9">
              <w:rPr>
                <w:sz w:val="22"/>
                <w:szCs w:val="22"/>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1302D9" w:rsidRPr="001302D9" w:rsidRDefault="001302D9" w:rsidP="00EB14B7">
            <w:pPr>
              <w:widowControl w:val="0"/>
              <w:ind w:left="284" w:hanging="80"/>
              <w:jc w:val="center"/>
              <w:rPr>
                <w:bCs/>
                <w:sz w:val="22"/>
                <w:szCs w:val="22"/>
              </w:rPr>
            </w:pPr>
            <w:r w:rsidRPr="001302D9">
              <w:rPr>
                <w:bCs/>
                <w:sz w:val="22"/>
                <w:szCs w:val="22"/>
              </w:rPr>
              <w:t>Наименование страны происхождения Товара</w:t>
            </w:r>
          </w:p>
        </w:tc>
      </w:tr>
      <w:tr w:rsidR="001302D9" w:rsidRPr="001302D9" w:rsidTr="00857782">
        <w:trPr>
          <w:trHeight w:val="129"/>
          <w:jc w:val="center"/>
        </w:trPr>
        <w:tc>
          <w:tcPr>
            <w:tcW w:w="671" w:type="dxa"/>
            <w:tcBorders>
              <w:top w:val="single" w:sz="4" w:space="0" w:color="auto"/>
              <w:left w:val="single" w:sz="4" w:space="0" w:color="auto"/>
              <w:bottom w:val="single" w:sz="4" w:space="0" w:color="auto"/>
              <w:right w:val="nil"/>
            </w:tcBorders>
            <w:shd w:val="clear" w:color="auto" w:fill="FFFFFF"/>
            <w:hideMark/>
          </w:tcPr>
          <w:p w:rsidR="001302D9" w:rsidRPr="001302D9" w:rsidRDefault="001302D9" w:rsidP="00857782">
            <w:pPr>
              <w:widowControl w:val="0"/>
              <w:ind w:left="284" w:firstLine="142"/>
              <w:jc w:val="both"/>
              <w:rPr>
                <w:sz w:val="22"/>
                <w:szCs w:val="22"/>
              </w:rPr>
            </w:pPr>
            <w:r w:rsidRPr="001302D9">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1302D9" w:rsidRPr="001302D9" w:rsidRDefault="001302D9" w:rsidP="00857782">
            <w:pPr>
              <w:widowControl w:val="0"/>
              <w:ind w:left="284" w:firstLine="142"/>
              <w:jc w:val="both"/>
              <w:rPr>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1302D9" w:rsidRPr="001302D9" w:rsidRDefault="001302D9" w:rsidP="00857782">
            <w:pPr>
              <w:widowControl w:val="0"/>
              <w:ind w:left="284" w:firstLine="142"/>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1302D9" w:rsidRPr="001302D9" w:rsidRDefault="001302D9" w:rsidP="00857782">
            <w:pPr>
              <w:widowControl w:val="0"/>
              <w:ind w:left="284" w:firstLine="142"/>
              <w:jc w:val="both"/>
              <w:rPr>
                <w:sz w:val="22"/>
                <w:szCs w:val="22"/>
              </w:rPr>
            </w:pPr>
          </w:p>
        </w:tc>
      </w:tr>
    </w:tbl>
    <w:p w:rsidR="00AC2428" w:rsidRPr="005772C9" w:rsidRDefault="00AC2428" w:rsidP="00857782">
      <w:pPr>
        <w:ind w:left="284" w:firstLine="284"/>
        <w:jc w:val="both"/>
        <w:rPr>
          <w:sz w:val="22"/>
          <w:szCs w:val="22"/>
        </w:rPr>
      </w:pPr>
    </w:p>
    <w:p w:rsidR="00330897" w:rsidRPr="005772C9" w:rsidRDefault="00330897" w:rsidP="00857782">
      <w:pPr>
        <w:ind w:left="284" w:firstLine="284"/>
        <w:rPr>
          <w:i/>
          <w:sz w:val="22"/>
          <w:szCs w:val="22"/>
        </w:rPr>
      </w:pPr>
      <w:r w:rsidRPr="005772C9">
        <w:rPr>
          <w:sz w:val="22"/>
          <w:szCs w:val="22"/>
        </w:rPr>
        <w:t xml:space="preserve">Цена </w:t>
      </w:r>
      <w:r w:rsidR="00013FD4">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381F8E" w:rsidRDefault="00110AEB" w:rsidP="00857782">
      <w:pPr>
        <w:tabs>
          <w:tab w:val="center" w:pos="7689"/>
        </w:tabs>
        <w:ind w:left="284" w:firstLine="284"/>
        <w:jc w:val="both"/>
        <w:rPr>
          <w:bCs/>
          <w:sz w:val="22"/>
          <w:szCs w:val="22"/>
        </w:rPr>
      </w:pPr>
      <w:r w:rsidRPr="00110AEB">
        <w:rPr>
          <w:bCs/>
          <w:sz w:val="22"/>
          <w:szCs w:val="22"/>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w:t>
      </w:r>
      <w:r>
        <w:rPr>
          <w:bCs/>
          <w:sz w:val="22"/>
          <w:szCs w:val="22"/>
        </w:rPr>
        <w:t>.</w:t>
      </w:r>
      <w:r w:rsidR="00381F8E" w:rsidRPr="00381F8E">
        <w:rPr>
          <w:bCs/>
          <w:sz w:val="22"/>
          <w:szCs w:val="22"/>
        </w:rPr>
        <w:t xml:space="preserve"> Цена </w:t>
      </w:r>
      <w:r w:rsidR="00013FD4">
        <w:rPr>
          <w:bCs/>
          <w:sz w:val="22"/>
          <w:szCs w:val="22"/>
        </w:rPr>
        <w:t>Контракт</w:t>
      </w:r>
      <w:r w:rsidR="00381F8E" w:rsidRPr="00381F8E">
        <w:rPr>
          <w:bCs/>
          <w:sz w:val="22"/>
          <w:szCs w:val="22"/>
        </w:rPr>
        <w:t xml:space="preserve">а является твердой и определяется на весь срок исполнения </w:t>
      </w:r>
      <w:r w:rsidR="00013FD4">
        <w:rPr>
          <w:bCs/>
          <w:sz w:val="22"/>
          <w:szCs w:val="22"/>
        </w:rPr>
        <w:t>Контракт</w:t>
      </w:r>
      <w:r w:rsidR="00871E5E">
        <w:rPr>
          <w:bCs/>
          <w:sz w:val="22"/>
          <w:szCs w:val="22"/>
        </w:rPr>
        <w:t>а</w:t>
      </w:r>
      <w:r w:rsidR="00381F8E" w:rsidRPr="00381F8E">
        <w:rPr>
          <w:bCs/>
          <w:sz w:val="22"/>
          <w:szCs w:val="22"/>
        </w:rPr>
        <w:t>.</w:t>
      </w:r>
    </w:p>
    <w:p w:rsidR="00AC52DE" w:rsidRPr="00AC52DE" w:rsidRDefault="00AC52DE" w:rsidP="00857782">
      <w:pPr>
        <w:widowControl w:val="0"/>
        <w:tabs>
          <w:tab w:val="left" w:pos="709"/>
        </w:tabs>
        <w:ind w:left="284"/>
        <w:jc w:val="both"/>
      </w:pPr>
      <w:r w:rsidRPr="00AC52DE">
        <w:t xml:space="preserve">*___________________ </w:t>
      </w:r>
      <w:r w:rsidRPr="00AC52DE">
        <w:tab/>
      </w:r>
      <w:r w:rsidRPr="00AC52DE">
        <w:tab/>
        <w:t>*_______________________       * /___________________/</w:t>
      </w:r>
    </w:p>
    <w:p w:rsidR="00AC52DE" w:rsidRPr="007F664A" w:rsidRDefault="00AC52DE" w:rsidP="00857782">
      <w:pPr>
        <w:widowControl w:val="0"/>
        <w:tabs>
          <w:tab w:val="left" w:pos="709"/>
        </w:tabs>
        <w:ind w:left="284"/>
        <w:jc w:val="both"/>
        <w:rPr>
          <w:sz w:val="22"/>
          <w:szCs w:val="22"/>
        </w:rPr>
      </w:pPr>
      <w:r w:rsidRPr="007F664A">
        <w:rPr>
          <w:sz w:val="22"/>
          <w:szCs w:val="22"/>
        </w:rPr>
        <w:t>(должность)</w:t>
      </w:r>
      <w:r w:rsidRPr="007F664A">
        <w:rPr>
          <w:sz w:val="22"/>
          <w:szCs w:val="22"/>
        </w:rPr>
        <w:tab/>
      </w:r>
      <w:r w:rsidRPr="007F664A">
        <w:rPr>
          <w:sz w:val="22"/>
          <w:szCs w:val="22"/>
        </w:rPr>
        <w:tab/>
      </w:r>
      <w:r w:rsidRPr="007F664A">
        <w:rPr>
          <w:sz w:val="22"/>
          <w:szCs w:val="22"/>
        </w:rPr>
        <w:tab/>
      </w:r>
      <w:r w:rsidRPr="007F664A">
        <w:rPr>
          <w:sz w:val="22"/>
          <w:szCs w:val="22"/>
        </w:rPr>
        <w:tab/>
        <w:t>(подпись)</w:t>
      </w:r>
      <w:r w:rsidRPr="007F664A">
        <w:rPr>
          <w:sz w:val="22"/>
          <w:szCs w:val="22"/>
        </w:rPr>
        <w:tab/>
      </w:r>
      <w:r w:rsidRPr="007F664A">
        <w:rPr>
          <w:sz w:val="22"/>
          <w:szCs w:val="22"/>
        </w:rPr>
        <w:tab/>
        <w:t xml:space="preserve">           </w:t>
      </w:r>
      <w:r w:rsidR="00857782" w:rsidRPr="007F664A">
        <w:rPr>
          <w:sz w:val="22"/>
          <w:szCs w:val="22"/>
        </w:rPr>
        <w:t xml:space="preserve"> </w:t>
      </w:r>
      <w:r w:rsidRPr="007F664A">
        <w:rPr>
          <w:sz w:val="22"/>
          <w:szCs w:val="22"/>
        </w:rPr>
        <w:t>(расшифровка подписи)</w:t>
      </w:r>
    </w:p>
    <w:p w:rsidR="003E1C09" w:rsidRDefault="00502084" w:rsidP="00792E40">
      <w:pPr>
        <w:jc w:val="right"/>
        <w:rPr>
          <w:sz w:val="20"/>
          <w:szCs w:val="20"/>
        </w:rPr>
      </w:pPr>
      <w:r>
        <w:rPr>
          <w:sz w:val="20"/>
          <w:szCs w:val="20"/>
        </w:rPr>
        <w:t xml:space="preserve">       </w:t>
      </w:r>
      <w:r w:rsidR="00725078">
        <w:rPr>
          <w:sz w:val="20"/>
          <w:szCs w:val="20"/>
        </w:rPr>
        <w:t xml:space="preserve">       </w:t>
      </w:r>
      <w:r w:rsidR="0076119A">
        <w:rPr>
          <w:sz w:val="20"/>
          <w:szCs w:val="20"/>
        </w:rPr>
        <w:t xml:space="preserve">                                                                                                                                      </w:t>
      </w:r>
      <w:r w:rsidR="00792E40">
        <w:rPr>
          <w:sz w:val="20"/>
          <w:szCs w:val="20"/>
        </w:rPr>
        <w:t xml:space="preserve">                                                                                                                                                   </w:t>
      </w:r>
    </w:p>
    <w:p w:rsidR="003E1C09" w:rsidRDefault="003E1C09" w:rsidP="00792E40">
      <w:pPr>
        <w:jc w:val="right"/>
        <w:rPr>
          <w:sz w:val="20"/>
          <w:szCs w:val="20"/>
        </w:rPr>
      </w:pPr>
    </w:p>
    <w:p w:rsidR="00790A87" w:rsidRDefault="00790A87" w:rsidP="00792E40">
      <w:pPr>
        <w:jc w:val="right"/>
        <w:rPr>
          <w:sz w:val="20"/>
          <w:szCs w:val="20"/>
        </w:rPr>
      </w:pPr>
    </w:p>
    <w:p w:rsidR="00792E40" w:rsidRPr="004642B3" w:rsidRDefault="00792E40" w:rsidP="00792E40">
      <w:pPr>
        <w:jc w:val="right"/>
        <w:rPr>
          <w:sz w:val="20"/>
          <w:szCs w:val="20"/>
        </w:rPr>
      </w:pPr>
      <w:r>
        <w:rPr>
          <w:sz w:val="20"/>
          <w:szCs w:val="20"/>
        </w:rPr>
        <w:lastRenderedPageBreak/>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5F2990" w:rsidRPr="005F2990" w:rsidRDefault="005F2990" w:rsidP="005F2990">
      <w:pPr>
        <w:suppressAutoHyphens w:val="0"/>
        <w:rPr>
          <w:bCs/>
          <w:sz w:val="20"/>
          <w:szCs w:val="20"/>
        </w:rPr>
      </w:pPr>
      <w:r w:rsidRPr="005F2990">
        <w:rPr>
          <w:b/>
          <w:bCs/>
          <w:sz w:val="20"/>
          <w:szCs w:val="20"/>
        </w:rPr>
        <w:t xml:space="preserve">Применяемый  метод – </w:t>
      </w:r>
      <w:r w:rsidRPr="005F2990">
        <w:rPr>
          <w:bCs/>
          <w:sz w:val="20"/>
          <w:szCs w:val="20"/>
        </w:rPr>
        <w:t>проектно-сметный.</w:t>
      </w:r>
    </w:p>
    <w:p w:rsidR="005F2990" w:rsidRPr="005F2990" w:rsidRDefault="005F2990" w:rsidP="005F2990">
      <w:pPr>
        <w:suppressAutoHyphens w:val="0"/>
        <w:rPr>
          <w:b/>
          <w:bCs/>
          <w:sz w:val="20"/>
          <w:szCs w:val="20"/>
        </w:rPr>
      </w:pPr>
    </w:p>
    <w:p w:rsidR="005F2990" w:rsidRPr="00AB102E" w:rsidRDefault="005F2990" w:rsidP="00755534">
      <w:pPr>
        <w:suppressAutoHyphens w:val="0"/>
        <w:ind w:firstLine="426"/>
        <w:jc w:val="both"/>
        <w:rPr>
          <w:bCs/>
          <w:sz w:val="20"/>
          <w:szCs w:val="20"/>
        </w:rPr>
      </w:pPr>
      <w:proofErr w:type="gramStart"/>
      <w:r w:rsidRPr="00AB102E">
        <w:rPr>
          <w:bCs/>
          <w:sz w:val="20"/>
          <w:szCs w:val="20"/>
        </w:rPr>
        <w:t xml:space="preserve">Начальная (максимальная) цена </w:t>
      </w:r>
      <w:r w:rsidR="00013FD4" w:rsidRPr="00AB102E">
        <w:rPr>
          <w:bCs/>
          <w:sz w:val="20"/>
          <w:szCs w:val="20"/>
        </w:rPr>
        <w:t>Контракт</w:t>
      </w:r>
      <w:r w:rsidRPr="00AB102E">
        <w:rPr>
          <w:bCs/>
          <w:sz w:val="20"/>
          <w:szCs w:val="20"/>
        </w:rPr>
        <w:t>а определена, исходя из цены локального сметного расчёта «</w:t>
      </w:r>
      <w:r w:rsidR="003B5A91">
        <w:rPr>
          <w:bCs/>
          <w:sz w:val="20"/>
          <w:szCs w:val="20"/>
        </w:rPr>
        <w:t xml:space="preserve"> Постоянно выполняемый комплекс профилактических работ по содержанию автомобильных дорог местного значения и сооружений на них, по которым проходят маршруты школьных автобусов</w:t>
      </w:r>
      <w:r w:rsidR="00D46EF4">
        <w:rPr>
          <w:bCs/>
          <w:sz w:val="20"/>
          <w:szCs w:val="20"/>
        </w:rPr>
        <w:t xml:space="preserve"> в Красногорском районе УР на (Глазов-Красногорское)- Котомка </w:t>
      </w:r>
      <w:r w:rsidR="00D46EF4">
        <w:rPr>
          <w:bCs/>
          <w:sz w:val="20"/>
          <w:szCs w:val="20"/>
          <w:lang w:val="en-US"/>
        </w:rPr>
        <w:t>II</w:t>
      </w:r>
      <w:r w:rsidR="00D46EF4">
        <w:rPr>
          <w:bCs/>
          <w:sz w:val="20"/>
          <w:szCs w:val="20"/>
        </w:rPr>
        <w:t xml:space="preserve"> этап</w:t>
      </w:r>
      <w:r w:rsidR="007D06B9" w:rsidRPr="00AB102E">
        <w:rPr>
          <w:b/>
          <w:bCs/>
          <w:sz w:val="20"/>
          <w:szCs w:val="20"/>
        </w:rPr>
        <w:t xml:space="preserve"> </w:t>
      </w:r>
      <w:r w:rsidRPr="00AB102E">
        <w:rPr>
          <w:bCs/>
          <w:sz w:val="20"/>
          <w:szCs w:val="20"/>
        </w:rPr>
        <w:t xml:space="preserve">на сумму  </w:t>
      </w:r>
      <w:r w:rsidR="00D46EF4">
        <w:rPr>
          <w:bCs/>
          <w:sz w:val="20"/>
          <w:szCs w:val="20"/>
        </w:rPr>
        <w:t>57057,00</w:t>
      </w:r>
      <w:r w:rsidRPr="00AB102E">
        <w:rPr>
          <w:bCs/>
          <w:sz w:val="20"/>
          <w:szCs w:val="20"/>
        </w:rPr>
        <w:t xml:space="preserve"> (</w:t>
      </w:r>
      <w:r w:rsidR="00D46EF4">
        <w:rPr>
          <w:bCs/>
          <w:sz w:val="20"/>
          <w:szCs w:val="20"/>
        </w:rPr>
        <w:t>пятьдесят семь тысяч пятьдесят семь рублей ноль копеек</w:t>
      </w:r>
      <w:r w:rsidR="00591753" w:rsidRPr="00AB102E">
        <w:rPr>
          <w:bCs/>
          <w:sz w:val="20"/>
          <w:szCs w:val="20"/>
        </w:rPr>
        <w:t>) рублей</w:t>
      </w:r>
      <w:r w:rsidRPr="00AB102E">
        <w:rPr>
          <w:bCs/>
          <w:sz w:val="20"/>
          <w:szCs w:val="20"/>
        </w:rPr>
        <w:t>.</w:t>
      </w:r>
      <w:proofErr w:type="gramEnd"/>
    </w:p>
    <w:p w:rsidR="005F2990" w:rsidRPr="005F2990" w:rsidRDefault="005F2990" w:rsidP="00755534">
      <w:pPr>
        <w:suppressAutoHyphens w:val="0"/>
        <w:ind w:firstLine="426"/>
        <w:jc w:val="both"/>
        <w:rPr>
          <w:sz w:val="20"/>
          <w:szCs w:val="20"/>
        </w:rPr>
      </w:pPr>
      <w:r w:rsidRPr="00AB102E">
        <w:rPr>
          <w:bCs/>
          <w:sz w:val="20"/>
          <w:szCs w:val="20"/>
        </w:rPr>
        <w:t xml:space="preserve">Итого начальная максимальная цена </w:t>
      </w:r>
      <w:r w:rsidR="00013FD4" w:rsidRPr="00AB102E">
        <w:rPr>
          <w:bCs/>
          <w:sz w:val="20"/>
          <w:szCs w:val="20"/>
        </w:rPr>
        <w:t>Контракт</w:t>
      </w:r>
      <w:r w:rsidRPr="00AB102E">
        <w:rPr>
          <w:bCs/>
          <w:sz w:val="20"/>
          <w:szCs w:val="20"/>
        </w:rPr>
        <w:t>а определена в размере</w:t>
      </w:r>
      <w:r w:rsidR="007D06B9" w:rsidRPr="00AB102E">
        <w:rPr>
          <w:bCs/>
          <w:sz w:val="20"/>
          <w:szCs w:val="20"/>
        </w:rPr>
        <w:t xml:space="preserve"> </w:t>
      </w:r>
      <w:r w:rsidR="00D46EF4" w:rsidRPr="00D46EF4">
        <w:rPr>
          <w:bCs/>
          <w:sz w:val="20"/>
          <w:szCs w:val="20"/>
        </w:rPr>
        <w:t>57057,00 (пятьдесят семь тысяч пятьдесят семь рублей ноль копеек) рублей</w:t>
      </w:r>
      <w:r w:rsidR="005B1441" w:rsidRPr="00AB102E">
        <w:rPr>
          <w:bCs/>
          <w:sz w:val="20"/>
          <w:szCs w:val="20"/>
        </w:rPr>
        <w:t>.</w:t>
      </w:r>
      <w:r w:rsidRPr="00AB102E">
        <w:rPr>
          <w:bCs/>
          <w:sz w:val="20"/>
          <w:szCs w:val="20"/>
        </w:rPr>
        <w:t xml:space="preserve"> Локальный сметный расчет приведен ниже.</w:t>
      </w:r>
    </w:p>
    <w:p w:rsidR="00792E40" w:rsidRDefault="00792E40" w:rsidP="00792E40">
      <w:pPr>
        <w:suppressAutoHyphens w:val="0"/>
        <w:rPr>
          <w:sz w:val="20"/>
          <w:szCs w:val="20"/>
        </w:rPr>
      </w:pP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Санкт-Петербург    БАРС+ версия  12.095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Форма 4</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Постоянно выполняемый  комплекс профилактических работ по содержанию автомобильных дорог местного значени</w:t>
      </w:r>
      <w:r>
        <w:rPr>
          <w:rFonts w:ascii="Courier New" w:hAnsi="Courier New" w:cs="Courier New"/>
          <w:spacing w:val="-16"/>
          <w:sz w:val="16"/>
          <w:szCs w:val="16"/>
        </w:rPr>
        <w:t>я</w:t>
      </w:r>
      <w:r w:rsidRPr="00871E5E">
        <w:rPr>
          <w:rFonts w:ascii="Courier New" w:hAnsi="Courier New" w:cs="Courier New"/>
          <w:spacing w:val="-16"/>
          <w:sz w:val="16"/>
          <w:szCs w:val="16"/>
        </w:rPr>
        <w:t xml:space="preserve"> и </w:t>
      </w:r>
      <w:proofErr w:type="spellStart"/>
      <w:r w:rsidRPr="00871E5E">
        <w:rPr>
          <w:rFonts w:ascii="Courier New" w:hAnsi="Courier New" w:cs="Courier New"/>
          <w:spacing w:val="-16"/>
          <w:sz w:val="16"/>
          <w:szCs w:val="16"/>
        </w:rPr>
        <w:t>сооруже</w:t>
      </w:r>
      <w:proofErr w:type="spellEnd"/>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roofErr w:type="spellStart"/>
      <w:r w:rsidRPr="00871E5E">
        <w:rPr>
          <w:rFonts w:ascii="Courier New" w:hAnsi="Courier New" w:cs="Courier New"/>
          <w:spacing w:val="-16"/>
          <w:sz w:val="16"/>
          <w:szCs w:val="16"/>
        </w:rPr>
        <w:t>ний</w:t>
      </w:r>
      <w:proofErr w:type="spellEnd"/>
      <w:r w:rsidRPr="00871E5E">
        <w:rPr>
          <w:rFonts w:ascii="Courier New" w:hAnsi="Courier New" w:cs="Courier New"/>
          <w:spacing w:val="-16"/>
          <w:sz w:val="16"/>
          <w:szCs w:val="16"/>
        </w:rPr>
        <w:t xml:space="preserve"> на </w:t>
      </w:r>
      <w:proofErr w:type="spellStart"/>
      <w:r w:rsidRPr="00871E5E">
        <w:rPr>
          <w:rFonts w:ascii="Courier New" w:hAnsi="Courier New" w:cs="Courier New"/>
          <w:spacing w:val="-16"/>
          <w:sz w:val="16"/>
          <w:szCs w:val="16"/>
        </w:rPr>
        <w:t>них</w:t>
      </w:r>
      <w:proofErr w:type="gramStart"/>
      <w:r w:rsidRPr="00871E5E">
        <w:rPr>
          <w:rFonts w:ascii="Courier New" w:hAnsi="Courier New" w:cs="Courier New"/>
          <w:spacing w:val="-16"/>
          <w:sz w:val="16"/>
          <w:szCs w:val="16"/>
        </w:rPr>
        <w:t>,п</w:t>
      </w:r>
      <w:proofErr w:type="gramEnd"/>
      <w:r w:rsidRPr="00871E5E">
        <w:rPr>
          <w:rFonts w:ascii="Courier New" w:hAnsi="Courier New" w:cs="Courier New"/>
          <w:spacing w:val="-16"/>
          <w:sz w:val="16"/>
          <w:szCs w:val="16"/>
        </w:rPr>
        <w:t>о</w:t>
      </w:r>
      <w:proofErr w:type="spellEnd"/>
      <w:r w:rsidRPr="00871E5E">
        <w:rPr>
          <w:rFonts w:ascii="Courier New" w:hAnsi="Courier New" w:cs="Courier New"/>
          <w:spacing w:val="-16"/>
          <w:sz w:val="16"/>
          <w:szCs w:val="16"/>
        </w:rPr>
        <w:t xml:space="preserve"> которым проходят  маршруты  школьных автобусов в Красногорском районе УР.</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[наименование стройки </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ремонтируемого объекта)]</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Л О К А Л Ь H </w:t>
      </w:r>
      <w:proofErr w:type="gramStart"/>
      <w:r w:rsidRPr="00871E5E">
        <w:rPr>
          <w:rFonts w:ascii="Courier New" w:hAnsi="Courier New" w:cs="Courier New"/>
          <w:spacing w:val="-16"/>
          <w:sz w:val="16"/>
          <w:szCs w:val="16"/>
        </w:rPr>
        <w:t>Ы</w:t>
      </w:r>
      <w:proofErr w:type="gramEnd"/>
      <w:r w:rsidRPr="00871E5E">
        <w:rPr>
          <w:rFonts w:ascii="Courier New" w:hAnsi="Courier New" w:cs="Courier New"/>
          <w:spacing w:val="-16"/>
          <w:sz w:val="16"/>
          <w:szCs w:val="16"/>
        </w:rPr>
        <w:t xml:space="preserve"> Й    С М Е Т Н Ы Й  Р А С Ч Е Т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(локальная смета)</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 (Глазов-Красногорское</w:t>
      </w:r>
      <w:proofErr w:type="gramStart"/>
      <w:r w:rsidRPr="00871E5E">
        <w:rPr>
          <w:rFonts w:ascii="Courier New" w:hAnsi="Courier New" w:cs="Courier New"/>
          <w:spacing w:val="-16"/>
          <w:sz w:val="16"/>
          <w:szCs w:val="16"/>
        </w:rPr>
        <w:t>)-</w:t>
      </w:r>
      <w:proofErr w:type="gramEnd"/>
      <w:r w:rsidRPr="00871E5E">
        <w:rPr>
          <w:rFonts w:ascii="Courier New" w:hAnsi="Courier New" w:cs="Courier New"/>
          <w:spacing w:val="-16"/>
          <w:sz w:val="16"/>
          <w:szCs w:val="16"/>
        </w:rPr>
        <w:t>Котомка II этап</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(наименование работ и затрат, наименование объекта)</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Содержание школьных автобусных маршрутов Красногорского  района УР.</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roofErr w:type="spellStart"/>
      <w:r w:rsidRPr="00871E5E">
        <w:rPr>
          <w:rFonts w:ascii="Courier New" w:hAnsi="Courier New" w:cs="Courier New"/>
          <w:spacing w:val="-16"/>
          <w:sz w:val="16"/>
          <w:szCs w:val="16"/>
        </w:rPr>
        <w:t>О</w:t>
      </w:r>
      <w:proofErr w:type="gramStart"/>
      <w:r w:rsidRPr="00871E5E">
        <w:rPr>
          <w:rFonts w:ascii="Courier New" w:hAnsi="Courier New" w:cs="Courier New"/>
          <w:spacing w:val="-16"/>
          <w:sz w:val="16"/>
          <w:szCs w:val="16"/>
        </w:rPr>
        <w:t>c</w:t>
      </w:r>
      <w:proofErr w:type="gramEnd"/>
      <w:r w:rsidRPr="00871E5E">
        <w:rPr>
          <w:rFonts w:ascii="Courier New" w:hAnsi="Courier New" w:cs="Courier New"/>
          <w:spacing w:val="-16"/>
          <w:sz w:val="16"/>
          <w:szCs w:val="16"/>
        </w:rPr>
        <w:t>нование</w:t>
      </w:r>
      <w:proofErr w:type="spellEnd"/>
      <w:r w:rsidRPr="00871E5E">
        <w:rPr>
          <w:rFonts w:ascii="Courier New" w:hAnsi="Courier New" w:cs="Courier New"/>
          <w:spacing w:val="-16"/>
          <w:sz w:val="16"/>
          <w:szCs w:val="16"/>
        </w:rPr>
        <w:t>:</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Сметная стоимость: 57.057 </w:t>
      </w:r>
      <w:proofErr w:type="spellStart"/>
      <w:r w:rsidRPr="00871E5E">
        <w:rPr>
          <w:rFonts w:ascii="Courier New" w:hAnsi="Courier New" w:cs="Courier New"/>
          <w:spacing w:val="-16"/>
          <w:sz w:val="16"/>
          <w:szCs w:val="16"/>
        </w:rPr>
        <w:t>тыс</w:t>
      </w:r>
      <w:proofErr w:type="gramStart"/>
      <w:r w:rsidRPr="00871E5E">
        <w:rPr>
          <w:rFonts w:ascii="Courier New" w:hAnsi="Courier New" w:cs="Courier New"/>
          <w:spacing w:val="-16"/>
          <w:sz w:val="16"/>
          <w:szCs w:val="16"/>
        </w:rPr>
        <w:t>.р</w:t>
      </w:r>
      <w:proofErr w:type="gramEnd"/>
      <w:r w:rsidRPr="00871E5E">
        <w:rPr>
          <w:rFonts w:ascii="Courier New" w:hAnsi="Courier New" w:cs="Courier New"/>
          <w:spacing w:val="-16"/>
          <w:sz w:val="16"/>
          <w:szCs w:val="16"/>
        </w:rPr>
        <w:t>уб</w:t>
      </w:r>
      <w:proofErr w:type="spellEnd"/>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Средства на оплату труда:          7.787 </w:t>
      </w:r>
      <w:proofErr w:type="spellStart"/>
      <w:r w:rsidRPr="00871E5E">
        <w:rPr>
          <w:rFonts w:ascii="Courier New" w:hAnsi="Courier New" w:cs="Courier New"/>
          <w:spacing w:val="-16"/>
          <w:sz w:val="16"/>
          <w:szCs w:val="16"/>
        </w:rPr>
        <w:t>тыс</w:t>
      </w:r>
      <w:proofErr w:type="gramStart"/>
      <w:r w:rsidRPr="00871E5E">
        <w:rPr>
          <w:rFonts w:ascii="Courier New" w:hAnsi="Courier New" w:cs="Courier New"/>
          <w:spacing w:val="-16"/>
          <w:sz w:val="16"/>
          <w:szCs w:val="16"/>
        </w:rPr>
        <w:t>.р</w:t>
      </w:r>
      <w:proofErr w:type="gramEnd"/>
      <w:r w:rsidRPr="00871E5E">
        <w:rPr>
          <w:rFonts w:ascii="Courier New" w:hAnsi="Courier New" w:cs="Courier New"/>
          <w:spacing w:val="-16"/>
          <w:sz w:val="16"/>
          <w:szCs w:val="16"/>
        </w:rPr>
        <w:t>уб</w:t>
      </w:r>
      <w:proofErr w:type="spellEnd"/>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Составле</w:t>
      </w:r>
      <w:proofErr w:type="gramStart"/>
      <w:r w:rsidRPr="00871E5E">
        <w:rPr>
          <w:rFonts w:ascii="Courier New" w:hAnsi="Courier New" w:cs="Courier New"/>
          <w:spacing w:val="-16"/>
          <w:sz w:val="16"/>
          <w:szCs w:val="16"/>
        </w:rPr>
        <w:t>н(</w:t>
      </w:r>
      <w:proofErr w:type="gramEnd"/>
      <w:r w:rsidRPr="00871E5E">
        <w:rPr>
          <w:rFonts w:ascii="Courier New" w:hAnsi="Courier New" w:cs="Courier New"/>
          <w:spacing w:val="-16"/>
          <w:sz w:val="16"/>
          <w:szCs w:val="16"/>
        </w:rPr>
        <w:t>а) в текущих (прогнозных) ценах  по состоянию на ________________20_____г.</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руб.</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                            |          |</w:t>
      </w:r>
      <w:proofErr w:type="spellStart"/>
      <w:proofErr w:type="gramStart"/>
      <w:r w:rsidRPr="00871E5E">
        <w:rPr>
          <w:rFonts w:ascii="Courier New" w:hAnsi="Courier New" w:cs="Courier New"/>
          <w:spacing w:val="-16"/>
          <w:sz w:val="16"/>
          <w:szCs w:val="16"/>
        </w:rPr>
        <w:t>C</w:t>
      </w:r>
      <w:proofErr w:type="gramEnd"/>
      <w:r w:rsidRPr="00871E5E">
        <w:rPr>
          <w:rFonts w:ascii="Courier New" w:hAnsi="Courier New" w:cs="Courier New"/>
          <w:spacing w:val="-16"/>
          <w:sz w:val="16"/>
          <w:szCs w:val="16"/>
        </w:rPr>
        <w:t>тоимость</w:t>
      </w:r>
      <w:proofErr w:type="spellEnd"/>
      <w:r w:rsidRPr="00871E5E">
        <w:rPr>
          <w:rFonts w:ascii="Courier New" w:hAnsi="Courier New" w:cs="Courier New"/>
          <w:spacing w:val="-16"/>
          <w:sz w:val="16"/>
          <w:szCs w:val="16"/>
        </w:rPr>
        <w:t xml:space="preserve"> единицы  |    Общая стоимость          |   Затраты труда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Шифр и номер  |         Наименование       |Количество|-------------------|-----------------------------|  рабочих, чел</w:t>
      </w:r>
      <w:proofErr w:type="gramStart"/>
      <w:r w:rsidRPr="00871E5E">
        <w:rPr>
          <w:rFonts w:ascii="Courier New" w:hAnsi="Courier New" w:cs="Courier New"/>
          <w:spacing w:val="-16"/>
          <w:sz w:val="16"/>
          <w:szCs w:val="16"/>
        </w:rPr>
        <w:t>.-</w:t>
      </w:r>
      <w:proofErr w:type="gramEnd"/>
      <w:r w:rsidRPr="00871E5E">
        <w:rPr>
          <w:rFonts w:ascii="Courier New" w:hAnsi="Courier New" w:cs="Courier New"/>
          <w:spacing w:val="-16"/>
          <w:sz w:val="16"/>
          <w:szCs w:val="16"/>
        </w:rPr>
        <w:t>ч,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N  | позиции и     |         работ и затрат,    |          |  всего  |</w:t>
      </w:r>
      <w:proofErr w:type="spellStart"/>
      <w:r w:rsidRPr="00871E5E">
        <w:rPr>
          <w:rFonts w:ascii="Courier New" w:hAnsi="Courier New" w:cs="Courier New"/>
          <w:spacing w:val="-16"/>
          <w:sz w:val="16"/>
          <w:szCs w:val="16"/>
        </w:rPr>
        <w:t>Эксплута</w:t>
      </w:r>
      <w:proofErr w:type="spellEnd"/>
      <w:r w:rsidRPr="00871E5E">
        <w:rPr>
          <w:rFonts w:ascii="Courier New" w:hAnsi="Courier New" w:cs="Courier New"/>
          <w:spacing w:val="-16"/>
          <w:sz w:val="16"/>
          <w:szCs w:val="16"/>
        </w:rPr>
        <w:t xml:space="preserve"> | Всего   | оплаты  |</w:t>
      </w:r>
      <w:proofErr w:type="spellStart"/>
      <w:r w:rsidRPr="00871E5E">
        <w:rPr>
          <w:rFonts w:ascii="Courier New" w:hAnsi="Courier New" w:cs="Courier New"/>
          <w:spacing w:val="-16"/>
          <w:sz w:val="16"/>
          <w:szCs w:val="16"/>
        </w:rPr>
        <w:t>эксплу</w:t>
      </w:r>
      <w:proofErr w:type="gramStart"/>
      <w:r w:rsidRPr="00871E5E">
        <w:rPr>
          <w:rFonts w:ascii="Courier New" w:hAnsi="Courier New" w:cs="Courier New"/>
          <w:spacing w:val="-16"/>
          <w:sz w:val="16"/>
          <w:szCs w:val="16"/>
        </w:rPr>
        <w:t>а</w:t>
      </w:r>
      <w:proofErr w:type="spellEnd"/>
      <w:r w:rsidRPr="00871E5E">
        <w:rPr>
          <w:rFonts w:ascii="Courier New" w:hAnsi="Courier New" w:cs="Courier New"/>
          <w:spacing w:val="-16"/>
          <w:sz w:val="16"/>
          <w:szCs w:val="16"/>
        </w:rPr>
        <w:t>-</w:t>
      </w:r>
      <w:proofErr w:type="gramEnd"/>
      <w:r w:rsidRPr="00871E5E">
        <w:rPr>
          <w:rFonts w:ascii="Courier New" w:hAnsi="Courier New" w:cs="Courier New"/>
          <w:spacing w:val="-16"/>
          <w:sz w:val="16"/>
          <w:szCs w:val="16"/>
        </w:rPr>
        <w:t xml:space="preserve"> |    не занятых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норматива     |          единица           |          |         |  </w:t>
      </w:r>
      <w:proofErr w:type="spellStart"/>
      <w:r w:rsidRPr="00871E5E">
        <w:rPr>
          <w:rFonts w:ascii="Courier New" w:hAnsi="Courier New" w:cs="Courier New"/>
          <w:spacing w:val="-16"/>
          <w:sz w:val="16"/>
          <w:szCs w:val="16"/>
        </w:rPr>
        <w:t>ции</w:t>
      </w:r>
      <w:proofErr w:type="spellEnd"/>
      <w:r w:rsidRPr="00871E5E">
        <w:rPr>
          <w:rFonts w:ascii="Courier New" w:hAnsi="Courier New" w:cs="Courier New"/>
          <w:spacing w:val="-16"/>
          <w:sz w:val="16"/>
          <w:szCs w:val="16"/>
        </w:rPr>
        <w:t xml:space="preserve">    |         | труда   | </w:t>
      </w:r>
      <w:proofErr w:type="spellStart"/>
      <w:r w:rsidRPr="00871E5E">
        <w:rPr>
          <w:rFonts w:ascii="Courier New" w:hAnsi="Courier New" w:cs="Courier New"/>
          <w:spacing w:val="-16"/>
          <w:sz w:val="16"/>
          <w:szCs w:val="16"/>
        </w:rPr>
        <w:t>тация</w:t>
      </w:r>
      <w:proofErr w:type="spellEnd"/>
      <w:r w:rsidRPr="00871E5E">
        <w:rPr>
          <w:rFonts w:ascii="Courier New" w:hAnsi="Courier New" w:cs="Courier New"/>
          <w:spacing w:val="-16"/>
          <w:sz w:val="16"/>
          <w:szCs w:val="16"/>
        </w:rPr>
        <w:t xml:space="preserve">   |   обслуживанием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roofErr w:type="spellStart"/>
      <w:r w:rsidRPr="00871E5E">
        <w:rPr>
          <w:rFonts w:ascii="Courier New" w:hAnsi="Courier New" w:cs="Courier New"/>
          <w:spacing w:val="-16"/>
          <w:sz w:val="16"/>
          <w:szCs w:val="16"/>
        </w:rPr>
        <w:t>п.п</w:t>
      </w:r>
      <w:proofErr w:type="spellEnd"/>
      <w:r w:rsidRPr="00871E5E">
        <w:rPr>
          <w:rFonts w:ascii="Courier New" w:hAnsi="Courier New" w:cs="Courier New"/>
          <w:spacing w:val="-16"/>
          <w:sz w:val="16"/>
          <w:szCs w:val="16"/>
        </w:rPr>
        <w:t xml:space="preserve">.|               |          измерения         |          |         | машин   |         |         | </w:t>
      </w:r>
      <w:proofErr w:type="gramStart"/>
      <w:r w:rsidRPr="00871E5E">
        <w:rPr>
          <w:rFonts w:ascii="Courier New" w:hAnsi="Courier New" w:cs="Courier New"/>
          <w:spacing w:val="-16"/>
          <w:sz w:val="16"/>
          <w:szCs w:val="16"/>
        </w:rPr>
        <w:t>машин</w:t>
      </w:r>
      <w:proofErr w:type="gramEnd"/>
      <w:r w:rsidRPr="00871E5E">
        <w:rPr>
          <w:rFonts w:ascii="Courier New" w:hAnsi="Courier New" w:cs="Courier New"/>
          <w:spacing w:val="-16"/>
          <w:sz w:val="16"/>
          <w:szCs w:val="16"/>
        </w:rPr>
        <w:t xml:space="preserve">   |     машин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                            |          |         |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                            |          |-------------------|         |         |---------|</w:t>
      </w:r>
      <w:proofErr w:type="spellStart"/>
      <w:r w:rsidRPr="00871E5E">
        <w:rPr>
          <w:rFonts w:ascii="Courier New" w:hAnsi="Courier New" w:cs="Courier New"/>
          <w:spacing w:val="-16"/>
          <w:sz w:val="16"/>
          <w:szCs w:val="16"/>
        </w:rPr>
        <w:t>обслуживающ</w:t>
      </w:r>
      <w:proofErr w:type="spellEnd"/>
      <w:r w:rsidRPr="00871E5E">
        <w:rPr>
          <w:rFonts w:ascii="Courier New" w:hAnsi="Courier New" w:cs="Courier New"/>
          <w:spacing w:val="-16"/>
          <w:sz w:val="16"/>
          <w:szCs w:val="16"/>
        </w:rPr>
        <w:t>. машины|</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                            |          |оплаты   | в </w:t>
      </w:r>
      <w:proofErr w:type="spellStart"/>
      <w:r w:rsidRPr="00871E5E">
        <w:rPr>
          <w:rFonts w:ascii="Courier New" w:hAnsi="Courier New" w:cs="Courier New"/>
          <w:spacing w:val="-16"/>
          <w:sz w:val="16"/>
          <w:szCs w:val="16"/>
        </w:rPr>
        <w:t>т.ч</w:t>
      </w:r>
      <w:proofErr w:type="spellEnd"/>
      <w:r w:rsidRPr="00871E5E">
        <w:rPr>
          <w:rFonts w:ascii="Courier New" w:hAnsi="Courier New" w:cs="Courier New"/>
          <w:spacing w:val="-16"/>
          <w:sz w:val="16"/>
          <w:szCs w:val="16"/>
        </w:rPr>
        <w:t xml:space="preserve">.  |         |         | в </w:t>
      </w:r>
      <w:proofErr w:type="spellStart"/>
      <w:r w:rsidRPr="00871E5E">
        <w:rPr>
          <w:rFonts w:ascii="Courier New" w:hAnsi="Courier New" w:cs="Courier New"/>
          <w:spacing w:val="-16"/>
          <w:sz w:val="16"/>
          <w:szCs w:val="16"/>
        </w:rPr>
        <w:t>т.ч</w:t>
      </w:r>
      <w:proofErr w:type="spellEnd"/>
      <w:r w:rsidRPr="00871E5E">
        <w:rPr>
          <w:rFonts w:ascii="Courier New" w:hAnsi="Courier New" w:cs="Courier New"/>
          <w:spacing w:val="-16"/>
          <w:sz w:val="16"/>
          <w:szCs w:val="16"/>
        </w:rPr>
        <w:t>.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                            |          |труда    | оплаты  |         |         | </w:t>
      </w:r>
      <w:proofErr w:type="gramStart"/>
      <w:r w:rsidRPr="00871E5E">
        <w:rPr>
          <w:rFonts w:ascii="Courier New" w:hAnsi="Courier New" w:cs="Courier New"/>
          <w:spacing w:val="-16"/>
          <w:sz w:val="16"/>
          <w:szCs w:val="16"/>
        </w:rPr>
        <w:t>оплаты</w:t>
      </w:r>
      <w:proofErr w:type="gramEnd"/>
      <w:r w:rsidRPr="00871E5E">
        <w:rPr>
          <w:rFonts w:ascii="Courier New" w:hAnsi="Courier New" w:cs="Courier New"/>
          <w:spacing w:val="-16"/>
          <w:sz w:val="16"/>
          <w:szCs w:val="16"/>
        </w:rPr>
        <w:t xml:space="preserve">  |   на    |  всего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                            |          |         | труда   |         |         | </w:t>
      </w:r>
      <w:proofErr w:type="gramStart"/>
      <w:r w:rsidRPr="00871E5E">
        <w:rPr>
          <w:rFonts w:ascii="Courier New" w:hAnsi="Courier New" w:cs="Courier New"/>
          <w:spacing w:val="-16"/>
          <w:sz w:val="16"/>
          <w:szCs w:val="16"/>
        </w:rPr>
        <w:t>труда</w:t>
      </w:r>
      <w:proofErr w:type="gramEnd"/>
      <w:r w:rsidRPr="00871E5E">
        <w:rPr>
          <w:rFonts w:ascii="Courier New" w:hAnsi="Courier New" w:cs="Courier New"/>
          <w:spacing w:val="-16"/>
          <w:sz w:val="16"/>
          <w:szCs w:val="16"/>
        </w:rPr>
        <w:t xml:space="preserve">   | единицу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  |       2       |              3             |    4     |    5    |    6    |   7     |    8    |    9    |   10    |    11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(Глазов-Красногорское) - Котомка 0,88 км</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 ТЕРс1-02016-01  Планировка проезжей части         32.62     19.35     19.35       631                 631</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гравийных дорог              1000 м</w:t>
      </w:r>
      <w:proofErr w:type="gramStart"/>
      <w:r w:rsidRPr="00871E5E">
        <w:rPr>
          <w:rFonts w:ascii="Courier New" w:hAnsi="Courier New" w:cs="Courier New"/>
          <w:spacing w:val="-16"/>
          <w:sz w:val="16"/>
          <w:szCs w:val="16"/>
        </w:rPr>
        <w:t>2</w:t>
      </w:r>
      <w:proofErr w:type="gramEnd"/>
      <w:r w:rsidRPr="00871E5E">
        <w:rPr>
          <w:rFonts w:ascii="Courier New" w:hAnsi="Courier New" w:cs="Courier New"/>
          <w:spacing w:val="-16"/>
          <w:sz w:val="16"/>
          <w:szCs w:val="16"/>
        </w:rPr>
        <w:t xml:space="preserve">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автогрейдером                                          2.08                            68      0.15      4.89</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200*8+680*4,5*7ц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 ТЕРс1-01011-02  Скашивание травы косилкой          1.76     15.05     15.05        26                  26</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на базе трактора на          1 км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roofErr w:type="gramStart"/>
      <w:r w:rsidRPr="00871E5E">
        <w:rPr>
          <w:rFonts w:ascii="Courier New" w:hAnsi="Courier New" w:cs="Courier New"/>
          <w:spacing w:val="-16"/>
          <w:sz w:val="16"/>
          <w:szCs w:val="16"/>
        </w:rPr>
        <w:t>пневмоколесном ходу: 80                                2.50                             4      0.18      0.32</w:t>
      </w:r>
      <w:proofErr w:type="gramEnd"/>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roofErr w:type="spellStart"/>
      <w:r w:rsidRPr="00871E5E">
        <w:rPr>
          <w:rFonts w:ascii="Courier New" w:hAnsi="Courier New" w:cs="Courier New"/>
          <w:spacing w:val="-16"/>
          <w:sz w:val="16"/>
          <w:szCs w:val="16"/>
        </w:rPr>
        <w:t>л.</w:t>
      </w:r>
      <w:proofErr w:type="gramStart"/>
      <w:r w:rsidRPr="00871E5E">
        <w:rPr>
          <w:rFonts w:ascii="Courier New" w:hAnsi="Courier New" w:cs="Courier New"/>
          <w:spacing w:val="-16"/>
          <w:sz w:val="16"/>
          <w:szCs w:val="16"/>
        </w:rPr>
        <w:t>с</w:t>
      </w:r>
      <w:proofErr w:type="spellEnd"/>
      <w:proofErr w:type="gramEnd"/>
      <w:r w:rsidRPr="00871E5E">
        <w:rPr>
          <w:rFonts w:ascii="Courier New" w:hAnsi="Courier New" w:cs="Courier New"/>
          <w:spacing w:val="-16"/>
          <w:sz w:val="16"/>
          <w:szCs w:val="16"/>
        </w:rPr>
        <w:t xml:space="preserve">., ширина </w:t>
      </w:r>
      <w:proofErr w:type="spellStart"/>
      <w:r w:rsidRPr="00871E5E">
        <w:rPr>
          <w:rFonts w:ascii="Courier New" w:hAnsi="Courier New" w:cs="Courier New"/>
          <w:spacing w:val="-16"/>
          <w:sz w:val="16"/>
          <w:szCs w:val="16"/>
        </w:rPr>
        <w:t>окашивания</w:t>
      </w:r>
      <w:proofErr w:type="spellEnd"/>
      <w:r w:rsidRPr="00871E5E">
        <w:rPr>
          <w:rFonts w:ascii="Courier New" w:hAnsi="Courier New" w:cs="Courier New"/>
          <w:spacing w:val="-16"/>
          <w:sz w:val="16"/>
          <w:szCs w:val="16"/>
        </w:rPr>
        <w:t xml:space="preserve"> до</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 м 0,88*2*1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3 ТЕРс1-02018-01  Восстановление профиля с           0.51   1490.61   1456.05       760                 743</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добавлением нового           1000 м</w:t>
      </w:r>
      <w:proofErr w:type="gramStart"/>
      <w:r w:rsidRPr="00871E5E">
        <w:rPr>
          <w:rFonts w:ascii="Courier New" w:hAnsi="Courier New" w:cs="Courier New"/>
          <w:spacing w:val="-16"/>
          <w:sz w:val="16"/>
          <w:szCs w:val="16"/>
        </w:rPr>
        <w:t>2</w:t>
      </w:r>
      <w:proofErr w:type="gramEnd"/>
      <w:r w:rsidRPr="00871E5E">
        <w:rPr>
          <w:rFonts w:ascii="Courier New" w:hAnsi="Courier New" w:cs="Courier New"/>
          <w:spacing w:val="-16"/>
          <w:sz w:val="16"/>
          <w:szCs w:val="16"/>
        </w:rPr>
        <w:t xml:space="preserve">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материала: гравийных дорог                           255.84                           130     18.22      9.29</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200*8м+680*4,5*3%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4 408-0103        Гравий для </w:t>
      </w:r>
      <w:proofErr w:type="gramStart"/>
      <w:r w:rsidRPr="00871E5E">
        <w:rPr>
          <w:rFonts w:ascii="Courier New" w:hAnsi="Courier New" w:cs="Courier New"/>
          <w:spacing w:val="-16"/>
          <w:sz w:val="16"/>
          <w:szCs w:val="16"/>
        </w:rPr>
        <w:t>строительных</w:t>
      </w:r>
      <w:proofErr w:type="gramEnd"/>
      <w:r w:rsidRPr="00871E5E">
        <w:rPr>
          <w:rFonts w:ascii="Courier New" w:hAnsi="Courier New" w:cs="Courier New"/>
          <w:spacing w:val="-16"/>
          <w:sz w:val="16"/>
          <w:szCs w:val="16"/>
        </w:rPr>
        <w:t xml:space="preserve">            7.23    146.55                1060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1)        работ марка</w:t>
      </w:r>
      <w:proofErr w:type="gramStart"/>
      <w:r w:rsidRPr="00871E5E">
        <w:rPr>
          <w:rFonts w:ascii="Courier New" w:hAnsi="Courier New" w:cs="Courier New"/>
          <w:spacing w:val="-16"/>
          <w:sz w:val="16"/>
          <w:szCs w:val="16"/>
        </w:rPr>
        <w:t xml:space="preserve"> Д</w:t>
      </w:r>
      <w:proofErr w:type="gramEnd"/>
      <w:r w:rsidRPr="00871E5E">
        <w:rPr>
          <w:rFonts w:ascii="Courier New" w:hAnsi="Courier New" w:cs="Courier New"/>
          <w:spacing w:val="-16"/>
          <w:sz w:val="16"/>
          <w:szCs w:val="16"/>
        </w:rPr>
        <w:t xml:space="preserve">р.8, фракция    м3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20-40 мм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5 ТЕРс1-02017-01  Восстановление профиля            0.048   1227.50   1192.94        59                  57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гравийных дорог без          1000 м</w:t>
      </w:r>
      <w:proofErr w:type="gramStart"/>
      <w:r w:rsidRPr="00871E5E">
        <w:rPr>
          <w:rFonts w:ascii="Courier New" w:hAnsi="Courier New" w:cs="Courier New"/>
          <w:spacing w:val="-16"/>
          <w:sz w:val="16"/>
          <w:szCs w:val="16"/>
        </w:rPr>
        <w:t>2</w:t>
      </w:r>
      <w:proofErr w:type="gramEnd"/>
      <w:r w:rsidRPr="00871E5E">
        <w:rPr>
          <w:rFonts w:ascii="Courier New" w:hAnsi="Courier New" w:cs="Courier New"/>
          <w:spacing w:val="-16"/>
          <w:sz w:val="16"/>
          <w:szCs w:val="16"/>
        </w:rPr>
        <w:t xml:space="preserve">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добавления нового материала                          225.87                            11     16.06      0.77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200*8м+680*4,5*3%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6 ТЕРс1-01002-01  Подсыпка обочин из резерва         0.21    110.65    110.65        23                  23</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бульдозером 108 </w:t>
      </w:r>
      <w:proofErr w:type="spellStart"/>
      <w:r w:rsidRPr="00871E5E">
        <w:rPr>
          <w:rFonts w:ascii="Courier New" w:hAnsi="Courier New" w:cs="Courier New"/>
          <w:spacing w:val="-16"/>
          <w:sz w:val="16"/>
          <w:szCs w:val="16"/>
        </w:rPr>
        <w:t>л.с</w:t>
      </w:r>
      <w:proofErr w:type="spellEnd"/>
      <w:r w:rsidRPr="00871E5E">
        <w:rPr>
          <w:rFonts w:ascii="Courier New" w:hAnsi="Courier New" w:cs="Courier New"/>
          <w:spacing w:val="-16"/>
          <w:sz w:val="16"/>
          <w:szCs w:val="16"/>
        </w:rPr>
        <w:t>.,        100 м3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lastRenderedPageBreak/>
        <w:t xml:space="preserve">                      расстояние перемещения                                14.87                             3      1.07      0.22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грунта до 10 м</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880*2ст*2м*0.2м*3%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7 ТЕРс1-01002-02  На каждые следующие 5 м            0.42     37.23     37.23        16                  16</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перемещения добавлять к      100 м3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расценке 01-01-002-01                                  5.00                             2      0.36      0.15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8 ТЕРс1-07003-02  Срезка кустарника и               0.018   2384.70   1441.01        43        17        26    112.72      2.03</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подлеска: мотокусторезом     1 га       ---------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0,88*0,02                                  943.69    980.61                            18     60.82      1.09</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9 ТЕРс1-07008-01  Дробление                         0.018   7797.86   7029.31       140        14       126     91.80      1.65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w:t>
      </w:r>
      <w:proofErr w:type="gramStart"/>
      <w:r w:rsidRPr="00871E5E">
        <w:rPr>
          <w:rFonts w:ascii="Courier New" w:hAnsi="Courier New" w:cs="Courier New"/>
          <w:spacing w:val="-16"/>
          <w:sz w:val="16"/>
          <w:szCs w:val="16"/>
        </w:rPr>
        <w:t>древесно-кустарниковой</w:t>
      </w:r>
      <w:proofErr w:type="gramEnd"/>
      <w:r w:rsidRPr="00871E5E">
        <w:rPr>
          <w:rFonts w:ascii="Courier New" w:hAnsi="Courier New" w:cs="Courier New"/>
          <w:spacing w:val="-16"/>
          <w:sz w:val="16"/>
          <w:szCs w:val="16"/>
        </w:rPr>
        <w:t xml:space="preserve">       1 га       ---------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растительности в щепу                      768.55   1275.28                            23     91.80      1.65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0,88*0,02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10 ТЕРс1-01016-01  Восстановление профиля             3.52     37.42     37.42       132                 132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водоотводных канав:          1 км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автогрейдером среднего типа                            4.03                            14      0.29      1.02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0.88*2пр*2ц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11 ТЕРс1-04005-02  Замена стоек дорожных              0.01   8324.47   5945.75        83        24        59    270.88      2.71</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знаков с установкой нового   100 шт.    ---------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знака 6ст*8,5%                            2373.72    970.36                            10     67.72      0.68</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12 408-0122        Песок природный для               0.035    120.47                   4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строительных работ </w:t>
      </w:r>
      <w:proofErr w:type="gramStart"/>
      <w:r w:rsidRPr="00871E5E">
        <w:rPr>
          <w:rFonts w:ascii="Courier New" w:hAnsi="Courier New" w:cs="Courier New"/>
          <w:spacing w:val="-16"/>
          <w:sz w:val="16"/>
          <w:szCs w:val="16"/>
        </w:rPr>
        <w:t>средний</w:t>
      </w:r>
      <w:proofErr w:type="gramEnd"/>
      <w:r w:rsidRPr="00871E5E">
        <w:rPr>
          <w:rFonts w:ascii="Courier New" w:hAnsi="Courier New" w:cs="Courier New"/>
          <w:spacing w:val="-16"/>
          <w:sz w:val="16"/>
          <w:szCs w:val="16"/>
        </w:rPr>
        <w:t xml:space="preserve">   м3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13 408-0010        Щебень из природного камня        0.038    195.68                   7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для строительных работ       м3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марка 1000, фракция 10-20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roofErr w:type="gramStart"/>
      <w:r w:rsidRPr="00871E5E">
        <w:rPr>
          <w:rFonts w:ascii="Courier New" w:hAnsi="Courier New" w:cs="Courier New"/>
          <w:spacing w:val="-16"/>
          <w:sz w:val="16"/>
          <w:szCs w:val="16"/>
        </w:rPr>
        <w:t>мм</w:t>
      </w:r>
      <w:proofErr w:type="gramEnd"/>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14 101-1977        Болты с гайками и шайбами          0.13     16.78                   2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строительные                 </w:t>
      </w:r>
      <w:proofErr w:type="gramStart"/>
      <w:r w:rsidRPr="00871E5E">
        <w:rPr>
          <w:rFonts w:ascii="Courier New" w:hAnsi="Courier New" w:cs="Courier New"/>
          <w:spacing w:val="-16"/>
          <w:sz w:val="16"/>
          <w:szCs w:val="16"/>
        </w:rPr>
        <w:t>кг</w:t>
      </w:r>
      <w:proofErr w:type="gramEnd"/>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15 110-0243        Стойки металлические под          0.035  11964.06                 419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дорожные знаки из </w:t>
      </w:r>
      <w:proofErr w:type="gramStart"/>
      <w:r w:rsidRPr="00871E5E">
        <w:rPr>
          <w:rFonts w:ascii="Courier New" w:hAnsi="Courier New" w:cs="Courier New"/>
          <w:spacing w:val="-16"/>
          <w:sz w:val="16"/>
          <w:szCs w:val="16"/>
        </w:rPr>
        <w:t>круглых</w:t>
      </w:r>
      <w:proofErr w:type="gramEnd"/>
      <w:r w:rsidRPr="00871E5E">
        <w:rPr>
          <w:rFonts w:ascii="Courier New" w:hAnsi="Courier New" w:cs="Courier New"/>
          <w:spacing w:val="-16"/>
          <w:sz w:val="16"/>
          <w:szCs w:val="16"/>
        </w:rPr>
        <w:t xml:space="preserve">    т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труб и </w:t>
      </w:r>
      <w:proofErr w:type="spellStart"/>
      <w:r w:rsidRPr="00871E5E">
        <w:rPr>
          <w:rFonts w:ascii="Courier New" w:hAnsi="Courier New" w:cs="Courier New"/>
          <w:spacing w:val="-16"/>
          <w:sz w:val="16"/>
          <w:szCs w:val="16"/>
        </w:rPr>
        <w:t>гнутосварных</w:t>
      </w:r>
      <w:proofErr w:type="spellEnd"/>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профилей, массой до 0,01 т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16 101-1305        Портландцемент                    0.021    602.48                  13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общестроительного            </w:t>
      </w:r>
      <w:proofErr w:type="gramStart"/>
      <w:r w:rsidRPr="00871E5E">
        <w:rPr>
          <w:rFonts w:ascii="Courier New" w:hAnsi="Courier New" w:cs="Courier New"/>
          <w:spacing w:val="-16"/>
          <w:sz w:val="16"/>
          <w:szCs w:val="16"/>
        </w:rPr>
        <w:t>т</w:t>
      </w:r>
      <w:proofErr w:type="gramEnd"/>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назначения бездобавочный,</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марки 400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17 101-4306        Знаки дорожные на                  1.00    150.51                 151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оцинкованной подоснове со    шт.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световозвращающей пленкой</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roofErr w:type="gramStart"/>
      <w:r w:rsidRPr="00871E5E">
        <w:rPr>
          <w:rFonts w:ascii="Courier New" w:hAnsi="Courier New" w:cs="Courier New"/>
          <w:spacing w:val="-16"/>
          <w:sz w:val="16"/>
          <w:szCs w:val="16"/>
        </w:rPr>
        <w:t>информационные</w:t>
      </w:r>
      <w:proofErr w:type="gramEnd"/>
      <w:r w:rsidRPr="00871E5E">
        <w:rPr>
          <w:rFonts w:ascii="Courier New" w:hAnsi="Courier New" w:cs="Courier New"/>
          <w:spacing w:val="-16"/>
          <w:sz w:val="16"/>
          <w:szCs w:val="16"/>
        </w:rPr>
        <w:t>, размером</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200х300 мм, тип 6.13,</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двухсторонние</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18 ТЕРс1-04003-01  Окраска стоек дорожных             0.06   1299.14    633.04        78        15        38     28.84      1.73</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знаков                       100 шт.    ---------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252.72    103.32                             6      7.21      0.43</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19 ТЕРс1-03002-01  Очистка отверстий труб от          1.00     61.92     35.12        62        27        35      3.20      3.20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грязи и наносов 2тр*5м       10 м       ---------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26.80      5.73                             6      0.40      0.40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прямых затрат по разделу в базовых ценах          руб.                     3709        97      1912      1700        12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295                  20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руб.                      372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-сметная прибыль                                        руб.                      189</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по разделу в базовых ценах                        руб.                     4270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ВСЕГО:                                                                           4270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Индекс на </w:t>
      </w:r>
      <w:proofErr w:type="spellStart"/>
      <w:proofErr w:type="gramStart"/>
      <w:r w:rsidRPr="00871E5E">
        <w:rPr>
          <w:rFonts w:ascii="Courier New" w:hAnsi="Courier New" w:cs="Courier New"/>
          <w:spacing w:val="-16"/>
          <w:sz w:val="16"/>
          <w:szCs w:val="16"/>
        </w:rPr>
        <w:t>осн</w:t>
      </w:r>
      <w:proofErr w:type="spellEnd"/>
      <w:proofErr w:type="gramEnd"/>
      <w:r w:rsidRPr="00871E5E">
        <w:rPr>
          <w:rFonts w:ascii="Courier New" w:hAnsi="Courier New" w:cs="Courier New"/>
          <w:spacing w:val="-16"/>
          <w:sz w:val="16"/>
          <w:szCs w:val="16"/>
        </w:rPr>
        <w:t xml:space="preserve"> з/п (п186 </w:t>
      </w:r>
      <w:proofErr w:type="spellStart"/>
      <w:r w:rsidRPr="00871E5E">
        <w:rPr>
          <w:rFonts w:ascii="Courier New" w:hAnsi="Courier New" w:cs="Courier New"/>
          <w:spacing w:val="-16"/>
          <w:sz w:val="16"/>
          <w:szCs w:val="16"/>
        </w:rPr>
        <w:t>прил</w:t>
      </w:r>
      <w:proofErr w:type="spellEnd"/>
      <w:r w:rsidRPr="00871E5E">
        <w:rPr>
          <w:rFonts w:ascii="Courier New" w:hAnsi="Courier New" w:cs="Courier New"/>
          <w:spacing w:val="-16"/>
          <w:sz w:val="16"/>
          <w:szCs w:val="16"/>
        </w:rPr>
        <w:t xml:space="preserve"> 10а июнь2016)                14.4200                1399        [2_1_6]</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Индекс на  </w:t>
      </w:r>
      <w:proofErr w:type="spellStart"/>
      <w:r w:rsidRPr="00871E5E">
        <w:rPr>
          <w:rFonts w:ascii="Courier New" w:hAnsi="Courier New" w:cs="Courier New"/>
          <w:spacing w:val="-16"/>
          <w:sz w:val="16"/>
          <w:szCs w:val="16"/>
        </w:rPr>
        <w:t>экспл</w:t>
      </w:r>
      <w:proofErr w:type="spellEnd"/>
      <w:r w:rsidRPr="00871E5E">
        <w:rPr>
          <w:rFonts w:ascii="Courier New" w:hAnsi="Courier New" w:cs="Courier New"/>
          <w:spacing w:val="-16"/>
          <w:sz w:val="16"/>
          <w:szCs w:val="16"/>
        </w:rPr>
        <w:t>. машин                                    6.3900               10333        [2_1_7]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Индекс на з/</w:t>
      </w:r>
      <w:proofErr w:type="gramStart"/>
      <w:r w:rsidRPr="00871E5E">
        <w:rPr>
          <w:rFonts w:ascii="Courier New" w:hAnsi="Courier New" w:cs="Courier New"/>
          <w:spacing w:val="-16"/>
          <w:sz w:val="16"/>
          <w:szCs w:val="16"/>
        </w:rPr>
        <w:t>п</w:t>
      </w:r>
      <w:proofErr w:type="gramEnd"/>
      <w:r w:rsidRPr="00871E5E">
        <w:rPr>
          <w:rFonts w:ascii="Courier New" w:hAnsi="Courier New" w:cs="Courier New"/>
          <w:spacing w:val="-16"/>
          <w:sz w:val="16"/>
          <w:szCs w:val="16"/>
        </w:rPr>
        <w:t xml:space="preserve">  машинистов                                 14.4200                4254        [2_1_8]</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Инде</w:t>
      </w:r>
      <w:proofErr w:type="gramStart"/>
      <w:r w:rsidRPr="00871E5E">
        <w:rPr>
          <w:rFonts w:ascii="Courier New" w:hAnsi="Courier New" w:cs="Courier New"/>
          <w:spacing w:val="-16"/>
          <w:sz w:val="16"/>
          <w:szCs w:val="16"/>
        </w:rPr>
        <w:t>кс к ст</w:t>
      </w:r>
      <w:proofErr w:type="gramEnd"/>
      <w:r w:rsidRPr="00871E5E">
        <w:rPr>
          <w:rFonts w:ascii="Courier New" w:hAnsi="Courier New" w:cs="Courier New"/>
          <w:spacing w:val="-16"/>
          <w:sz w:val="16"/>
          <w:szCs w:val="16"/>
        </w:rPr>
        <w:t>оимости  материалов                             8.3300               14161        [2_1_9]</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30147      1399     14587     14161</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4254</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12.2500                4557        [3_2_10]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34704</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Сметная прибыль                                           11.5400                2184        [4_3_11]</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по разделу</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 xml:space="preserve">                                                              36888</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lastRenderedPageBreak/>
        <w:t xml:space="preserve">      Итого прямых затрат по смете в базовых ценах            руб.                     3709        97      1912      1700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295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руб.                      372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-сметная прибыль                                        руб.                      189</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по смете в базовых ценах                          руб.                     4270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прямых затрат по смете в текущих ценах            руб.                    30147      1399     14587     14161        12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4254                  20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4557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-сметная прибыль                                                                 2184</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по смете в текущих ценах                          руб.                    36888</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p>
    <w:p w:rsidR="00871E5E" w:rsidRPr="00871E5E" w:rsidRDefault="00871E5E" w:rsidP="00871E5E">
      <w:pPr>
        <w:rPr>
          <w:rFonts w:ascii="Courier New" w:hAnsi="Courier New" w:cs="Courier New"/>
          <w:spacing w:val="-16"/>
          <w:sz w:val="16"/>
          <w:szCs w:val="16"/>
        </w:rPr>
      </w:pP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r w:rsidRPr="00871E5E">
        <w:rPr>
          <w:rFonts w:ascii="Courier New" w:hAnsi="Courier New" w:cs="Courier New"/>
          <w:spacing w:val="-16"/>
          <w:sz w:val="16"/>
          <w:szCs w:val="16"/>
        </w:rPr>
        <w:tab/>
      </w:r>
      <w:r w:rsidRPr="00871E5E">
        <w:rPr>
          <w:rFonts w:ascii="Courier New" w:hAnsi="Courier New" w:cs="Courier New"/>
          <w:spacing w:val="-16"/>
          <w:sz w:val="16"/>
          <w:szCs w:val="16"/>
        </w:rPr>
        <w:tab/>
        <w:t xml:space="preserve">   (Глазов - Красногорское) - Котомка 0,88км</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 ТЕРс1-05004-01  Очистка дороги от снега           5.592     72.41     72.41       405                 405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плужными снегоочистителями   10000 м</w:t>
      </w:r>
      <w:proofErr w:type="gramStart"/>
      <w:r w:rsidRPr="00871E5E">
        <w:rPr>
          <w:rFonts w:ascii="Courier New" w:hAnsi="Courier New" w:cs="Courier New"/>
          <w:spacing w:val="-16"/>
          <w:sz w:val="16"/>
          <w:szCs w:val="16"/>
        </w:rPr>
        <w:t>2</w:t>
      </w:r>
      <w:proofErr w:type="gramEnd"/>
      <w:r w:rsidRPr="00871E5E">
        <w:rPr>
          <w:rFonts w:ascii="Courier New" w:hAnsi="Courier New" w:cs="Courier New"/>
          <w:spacing w:val="-16"/>
          <w:sz w:val="16"/>
          <w:szCs w:val="16"/>
        </w:rPr>
        <w:t xml:space="preserve">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 базе трактора                                       7.84                            44      0.44      2.46</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(200*8+680*4,5)*12ц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 ТЕРс1-05006-01  Очистка дороги от снега            2.33    109.66    109.66       256                 256</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средними автогрейдерами,:    10000 м</w:t>
      </w:r>
      <w:proofErr w:type="gramStart"/>
      <w:r w:rsidRPr="00871E5E">
        <w:rPr>
          <w:rFonts w:ascii="Courier New" w:hAnsi="Courier New" w:cs="Courier New"/>
          <w:spacing w:val="-16"/>
          <w:sz w:val="16"/>
          <w:szCs w:val="16"/>
        </w:rPr>
        <w:t>2</w:t>
      </w:r>
      <w:proofErr w:type="gramEnd"/>
      <w:r w:rsidRPr="00871E5E">
        <w:rPr>
          <w:rFonts w:ascii="Courier New" w:hAnsi="Courier New" w:cs="Courier New"/>
          <w:spacing w:val="-16"/>
          <w:sz w:val="16"/>
          <w:szCs w:val="16"/>
        </w:rPr>
        <w:t xml:space="preserve">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roofErr w:type="gramStart"/>
      <w:r w:rsidRPr="00871E5E">
        <w:rPr>
          <w:rFonts w:ascii="Courier New" w:hAnsi="Courier New" w:cs="Courier New"/>
          <w:spacing w:val="-16"/>
          <w:sz w:val="16"/>
          <w:szCs w:val="16"/>
        </w:rPr>
        <w:t>снег</w:t>
      </w:r>
      <w:proofErr w:type="gramEnd"/>
      <w:r w:rsidRPr="00871E5E">
        <w:rPr>
          <w:rFonts w:ascii="Courier New" w:hAnsi="Courier New" w:cs="Courier New"/>
          <w:spacing w:val="-16"/>
          <w:sz w:val="16"/>
          <w:szCs w:val="16"/>
        </w:rPr>
        <w:t xml:space="preserve"> уплотненный до 300 мм                            11.81                            28      0.85      1.98</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(200*8+680*4.5)*5ц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3 ТЕРс1-05007-01  Уборка снежных валов               0.50    206.42    206.42       103                 103</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автогрейдерами 0,88*2пр*3ц   10 км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22.23                            11      1.60      0.80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4 ТЕРс1-05012-01  Устройство траншей в снегу         0.44    409.52    409.52       180                 180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бульдозерами 0,88*5км        10 км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55.02                            24      3.96      1.74</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5 ТЕРс1-05019-01  Очистка дорожных знаков от         0.88     71.20     40.39        63        27        36      3.68      3.24</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снега: вручную 8зн*11ц       100 шт.    ---------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30.81      6.59                             6      0.46      0.40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6 ТЕРс1-05010-02  Распределение </w:t>
      </w:r>
      <w:proofErr w:type="spellStart"/>
      <w:r w:rsidRPr="00871E5E">
        <w:rPr>
          <w:rFonts w:ascii="Courier New" w:hAnsi="Courier New" w:cs="Courier New"/>
          <w:spacing w:val="-16"/>
          <w:sz w:val="16"/>
          <w:szCs w:val="16"/>
        </w:rPr>
        <w:t>пескосоляной</w:t>
      </w:r>
      <w:proofErr w:type="spellEnd"/>
      <w:r w:rsidRPr="00871E5E">
        <w:rPr>
          <w:rFonts w:ascii="Courier New" w:hAnsi="Courier New" w:cs="Courier New"/>
          <w:spacing w:val="-16"/>
          <w:sz w:val="16"/>
          <w:szCs w:val="16"/>
        </w:rPr>
        <w:t xml:space="preserve">        0.932     50.63     50.63        47                  47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смеси или фрикционных        10000 м</w:t>
      </w:r>
      <w:proofErr w:type="gramStart"/>
      <w:r w:rsidRPr="00871E5E">
        <w:rPr>
          <w:rFonts w:ascii="Courier New" w:hAnsi="Courier New" w:cs="Courier New"/>
          <w:spacing w:val="-16"/>
          <w:sz w:val="16"/>
          <w:szCs w:val="16"/>
        </w:rPr>
        <w:t>2</w:t>
      </w:r>
      <w:proofErr w:type="gramEnd"/>
      <w:r w:rsidRPr="00871E5E">
        <w:rPr>
          <w:rFonts w:ascii="Courier New" w:hAnsi="Courier New" w:cs="Courier New"/>
          <w:spacing w:val="-16"/>
          <w:sz w:val="16"/>
          <w:szCs w:val="16"/>
        </w:rPr>
        <w:t xml:space="preserve">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материалов: </w:t>
      </w:r>
      <w:proofErr w:type="gramStart"/>
      <w:r w:rsidRPr="00871E5E">
        <w:rPr>
          <w:rFonts w:ascii="Courier New" w:hAnsi="Courier New" w:cs="Courier New"/>
          <w:spacing w:val="-16"/>
          <w:sz w:val="16"/>
          <w:szCs w:val="16"/>
        </w:rPr>
        <w:t>комбинированной</w:t>
      </w:r>
      <w:proofErr w:type="gramEnd"/>
      <w:r w:rsidRPr="00871E5E">
        <w:rPr>
          <w:rFonts w:ascii="Courier New" w:hAnsi="Courier New" w:cs="Courier New"/>
          <w:spacing w:val="-16"/>
          <w:sz w:val="16"/>
          <w:szCs w:val="16"/>
        </w:rPr>
        <w:t xml:space="preserve">                            5.12                             5      0.32      0.30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дорожной машины мощностью</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от 210 до 270 </w:t>
      </w:r>
      <w:proofErr w:type="spellStart"/>
      <w:r w:rsidRPr="00871E5E">
        <w:rPr>
          <w:rFonts w:ascii="Courier New" w:hAnsi="Courier New" w:cs="Courier New"/>
          <w:spacing w:val="-16"/>
          <w:sz w:val="16"/>
          <w:szCs w:val="16"/>
        </w:rPr>
        <w:t>л.с</w:t>
      </w:r>
      <w:proofErr w:type="spellEnd"/>
      <w:r w:rsidRPr="00871E5E">
        <w:rPr>
          <w:rFonts w:ascii="Courier New" w:hAnsi="Courier New" w:cs="Courier New"/>
          <w:spacing w:val="-16"/>
          <w:sz w:val="16"/>
          <w:szCs w:val="16"/>
        </w:rPr>
        <w:t>.</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(200*8+680*4.5)*2ц</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7 408-0122        Песок природный для                0.80    120.47                  96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строительных работ </w:t>
      </w:r>
      <w:proofErr w:type="gramStart"/>
      <w:r w:rsidRPr="00871E5E">
        <w:rPr>
          <w:rFonts w:ascii="Courier New" w:hAnsi="Courier New" w:cs="Courier New"/>
          <w:spacing w:val="-16"/>
          <w:sz w:val="16"/>
          <w:szCs w:val="16"/>
        </w:rPr>
        <w:t>средний</w:t>
      </w:r>
      <w:proofErr w:type="gramEnd"/>
      <w:r w:rsidRPr="00871E5E">
        <w:rPr>
          <w:rFonts w:ascii="Courier New" w:hAnsi="Courier New" w:cs="Courier New"/>
          <w:spacing w:val="-16"/>
          <w:sz w:val="16"/>
          <w:szCs w:val="16"/>
        </w:rPr>
        <w:t xml:space="preserve">   м3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8 ТЕРс1-05011-02  Доставка противогололедных         0.30    115.22    115.22        35                  35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44)        материалов к месту           10 км                ---------                     ---------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распределения:                                        10.34                             3      0.62      0.19</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комбинированной дорожной</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машины мощностью от 210 до</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270 </w:t>
      </w:r>
      <w:proofErr w:type="spellStart"/>
      <w:r w:rsidRPr="00871E5E">
        <w:rPr>
          <w:rFonts w:ascii="Courier New" w:hAnsi="Courier New" w:cs="Courier New"/>
          <w:spacing w:val="-16"/>
          <w:sz w:val="16"/>
          <w:szCs w:val="16"/>
        </w:rPr>
        <w:t>л.с</w:t>
      </w:r>
      <w:proofErr w:type="spellEnd"/>
      <w:r w:rsidRPr="00871E5E">
        <w:rPr>
          <w:rFonts w:ascii="Courier New" w:hAnsi="Courier New" w:cs="Courier New"/>
          <w:spacing w:val="-16"/>
          <w:sz w:val="16"/>
          <w:szCs w:val="16"/>
        </w:rPr>
        <w:t xml:space="preserve">. 0,88*1,4*2ц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прямых затрат по разделу в базовых ценах          руб.                     1185        27      1062        96         3</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121                   7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руб.                      141</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-сметная прибыль                                        руб.                       76</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по разделу в базовых ценах                        руб.                     1402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ВСЕГО:                                                                           1402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Индекс на </w:t>
      </w:r>
      <w:proofErr w:type="spellStart"/>
      <w:proofErr w:type="gramStart"/>
      <w:r w:rsidRPr="00871E5E">
        <w:rPr>
          <w:rFonts w:ascii="Courier New" w:hAnsi="Courier New" w:cs="Courier New"/>
          <w:spacing w:val="-16"/>
          <w:sz w:val="16"/>
          <w:szCs w:val="16"/>
        </w:rPr>
        <w:t>осн</w:t>
      </w:r>
      <w:proofErr w:type="spellEnd"/>
      <w:proofErr w:type="gramEnd"/>
      <w:r w:rsidRPr="00871E5E">
        <w:rPr>
          <w:rFonts w:ascii="Courier New" w:hAnsi="Courier New" w:cs="Courier New"/>
          <w:spacing w:val="-16"/>
          <w:sz w:val="16"/>
          <w:szCs w:val="16"/>
        </w:rPr>
        <w:t xml:space="preserve"> з/п (п.187 10а июнь 2016)                   14.4200                 389        [2_1_6]</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Индекс на  </w:t>
      </w:r>
      <w:proofErr w:type="spellStart"/>
      <w:r w:rsidRPr="00871E5E">
        <w:rPr>
          <w:rFonts w:ascii="Courier New" w:hAnsi="Courier New" w:cs="Courier New"/>
          <w:spacing w:val="-16"/>
          <w:sz w:val="16"/>
          <w:szCs w:val="16"/>
        </w:rPr>
        <w:t>экспл</w:t>
      </w:r>
      <w:proofErr w:type="spellEnd"/>
      <w:r w:rsidRPr="00871E5E">
        <w:rPr>
          <w:rFonts w:ascii="Courier New" w:hAnsi="Courier New" w:cs="Courier New"/>
          <w:spacing w:val="-16"/>
          <w:sz w:val="16"/>
          <w:szCs w:val="16"/>
        </w:rPr>
        <w:t>. машин                                    6.5300                6145        [2_1_7]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Индекс на з/</w:t>
      </w:r>
      <w:proofErr w:type="gramStart"/>
      <w:r w:rsidRPr="00871E5E">
        <w:rPr>
          <w:rFonts w:ascii="Courier New" w:hAnsi="Courier New" w:cs="Courier New"/>
          <w:spacing w:val="-16"/>
          <w:sz w:val="16"/>
          <w:szCs w:val="16"/>
        </w:rPr>
        <w:t>п</w:t>
      </w:r>
      <w:proofErr w:type="gramEnd"/>
      <w:r w:rsidRPr="00871E5E">
        <w:rPr>
          <w:rFonts w:ascii="Courier New" w:hAnsi="Courier New" w:cs="Courier New"/>
          <w:spacing w:val="-16"/>
          <w:sz w:val="16"/>
          <w:szCs w:val="16"/>
        </w:rPr>
        <w:t xml:space="preserve">  машинистов                                 14.4200                1745        [2_1_8]</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Инде</w:t>
      </w:r>
      <w:proofErr w:type="gramStart"/>
      <w:r w:rsidRPr="00871E5E">
        <w:rPr>
          <w:rFonts w:ascii="Courier New" w:hAnsi="Courier New" w:cs="Courier New"/>
          <w:spacing w:val="-16"/>
          <w:sz w:val="16"/>
          <w:szCs w:val="16"/>
        </w:rPr>
        <w:t>кс к ст</w:t>
      </w:r>
      <w:proofErr w:type="gramEnd"/>
      <w:r w:rsidRPr="00871E5E">
        <w:rPr>
          <w:rFonts w:ascii="Courier New" w:hAnsi="Courier New" w:cs="Courier New"/>
          <w:spacing w:val="-16"/>
          <w:sz w:val="16"/>
          <w:szCs w:val="16"/>
        </w:rPr>
        <w:t>оимости материалов                              6.0600                 582        [2_1_9]</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8861       389      7890       582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1745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12.2500                1727        [3_2_10]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10588</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lastRenderedPageBreak/>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Сметная прибыль                                           11.5400                 877        [4_3_11]</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по разделу</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 xml:space="preserve">                                                              11465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прямых затрат по смете в базовых ценах            руб.                     1185        27      1062        96</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121</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руб.                      141</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-сметная прибыль                                        руб.                       76</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по смете в базовых ценах                          руб.                     1402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прямых затрат по смете в текущих ценах            руб.                     8861       389      7890       582         3</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1745                   7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1727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-сметная прибыль                                                                  877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по смете в текущих ценах                          руб.                    11465</w:t>
      </w:r>
    </w:p>
    <w:p w:rsidR="00871E5E" w:rsidRPr="00871E5E" w:rsidRDefault="00871E5E" w:rsidP="00871E5E">
      <w:pPr>
        <w:rPr>
          <w:rFonts w:ascii="Courier New" w:hAnsi="Courier New" w:cs="Courier New"/>
          <w:spacing w:val="-16"/>
          <w:sz w:val="16"/>
          <w:szCs w:val="16"/>
        </w:rPr>
      </w:pP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Итого по смете в текущих ценах                          руб.                    48353</w:t>
      </w:r>
    </w:p>
    <w:p w:rsidR="00871E5E" w:rsidRPr="00871E5E" w:rsidRDefault="00871E5E" w:rsidP="00871E5E">
      <w:pPr>
        <w:rPr>
          <w:rFonts w:ascii="Courier New" w:hAnsi="Courier New" w:cs="Courier New"/>
          <w:spacing w:val="-16"/>
          <w:sz w:val="16"/>
          <w:szCs w:val="16"/>
        </w:rPr>
      </w:pP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ВСЕГО:                                                                          48353</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НДС к СМР                                                  0.1800                8704        [8_7_15]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ВСЕГО</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 xml:space="preserve">                                                                         57057</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Всего по смете в базовых ценах:                                                  5672</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К ОПЛАТЕ СМР</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 xml:space="preserve"> Пятьдесят семь тысяч пятьдесят семь руб.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Определитель - (=  1)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Сметная прибыль -0.5000  (5)</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к фонду оплаты труда </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5) - 0.9500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Коэффициент на основную заработную плату </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6) - 1.1500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Коэффициент на зарплату машинистов </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8) - 1.1500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Определитель - (= 30)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к фонду оплаты труда </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5) - 0.9500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Коэффициент на основную заработную плату </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6) - 1.1500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Коэффициент на зарплату машинистов </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8) - 1.1500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Определитель - (= 44)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Накладные расходы к фонду оплаты труда </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5) - 0.9500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Коэффициент на основную заработную плату </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6) - 1.1500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Коэффициент на зарплату машинистов </w:t>
      </w:r>
      <w:proofErr w:type="gramStart"/>
      <w:r w:rsidRPr="00871E5E">
        <w:rPr>
          <w:rFonts w:ascii="Courier New" w:hAnsi="Courier New" w:cs="Courier New"/>
          <w:spacing w:val="-16"/>
          <w:sz w:val="16"/>
          <w:szCs w:val="16"/>
        </w:rPr>
        <w:t xml:space="preserve">( </w:t>
      </w:r>
      <w:proofErr w:type="gramEnd"/>
      <w:r w:rsidRPr="00871E5E">
        <w:rPr>
          <w:rFonts w:ascii="Courier New" w:hAnsi="Courier New" w:cs="Courier New"/>
          <w:spacing w:val="-16"/>
          <w:sz w:val="16"/>
          <w:szCs w:val="16"/>
        </w:rPr>
        <w:t>8) - 1.1500</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
    <w:p w:rsidR="00871E5E" w:rsidRPr="00871E5E"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w:t>
      </w:r>
      <w:proofErr w:type="spellStart"/>
      <w:proofErr w:type="gramStart"/>
      <w:r w:rsidRPr="00871E5E">
        <w:rPr>
          <w:rFonts w:ascii="Courier New" w:hAnsi="Courier New" w:cs="Courier New"/>
          <w:spacing w:val="-16"/>
          <w:sz w:val="16"/>
          <w:szCs w:val="16"/>
        </w:rPr>
        <w:t>C</w:t>
      </w:r>
      <w:proofErr w:type="gramEnd"/>
      <w:r w:rsidRPr="00871E5E">
        <w:rPr>
          <w:rFonts w:ascii="Courier New" w:hAnsi="Courier New" w:cs="Courier New"/>
          <w:spacing w:val="-16"/>
          <w:sz w:val="16"/>
          <w:szCs w:val="16"/>
        </w:rPr>
        <w:t>оставил</w:t>
      </w:r>
      <w:proofErr w:type="spellEnd"/>
      <w:r w:rsidRPr="00871E5E">
        <w:rPr>
          <w:rFonts w:ascii="Courier New" w:hAnsi="Courier New" w:cs="Courier New"/>
          <w:spacing w:val="-16"/>
          <w:sz w:val="16"/>
          <w:szCs w:val="16"/>
        </w:rPr>
        <w:t xml:space="preserve"> _________                 </w:t>
      </w:r>
    </w:p>
    <w:p w:rsidR="005311A9" w:rsidRDefault="00871E5E" w:rsidP="00871E5E">
      <w:pPr>
        <w:rPr>
          <w:rFonts w:ascii="Courier New" w:hAnsi="Courier New" w:cs="Courier New"/>
          <w:spacing w:val="-16"/>
          <w:sz w:val="16"/>
          <w:szCs w:val="16"/>
        </w:rPr>
      </w:pPr>
      <w:r w:rsidRPr="00871E5E">
        <w:rPr>
          <w:rFonts w:ascii="Courier New" w:hAnsi="Courier New" w:cs="Courier New"/>
          <w:spacing w:val="-16"/>
          <w:sz w:val="16"/>
          <w:szCs w:val="16"/>
        </w:rPr>
        <w:t xml:space="preserve">                      Проверил _______________________        </w:t>
      </w:r>
    </w:p>
    <w:p w:rsidR="00871E5E" w:rsidRDefault="005311A9" w:rsidP="00871E5E">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311A9" w:rsidRDefault="005311A9" w:rsidP="005311A9">
      <w:pPr>
        <w:rPr>
          <w:rFonts w:ascii="Courier New" w:hAnsi="Courier New" w:cs="Courier New"/>
          <w:spacing w:val="-16"/>
          <w:sz w:val="16"/>
          <w:szCs w:val="16"/>
        </w:rPr>
      </w:pPr>
      <w:r>
        <w:rPr>
          <w:rFonts w:ascii="Courier New" w:hAnsi="Courier New" w:cs="Courier New"/>
          <w:spacing w:val="-16"/>
          <w:sz w:val="16"/>
          <w:szCs w:val="16"/>
        </w:rPr>
        <w:t xml:space="preserve"> </w:t>
      </w:r>
    </w:p>
    <w:p w:rsidR="005F2990" w:rsidRPr="004C08B1" w:rsidRDefault="005F2990" w:rsidP="00792E40">
      <w:pPr>
        <w:suppressAutoHyphens w:val="0"/>
        <w:rPr>
          <w:sz w:val="20"/>
          <w:szCs w:val="20"/>
        </w:rPr>
        <w:sectPr w:rsidR="005F2990" w:rsidRPr="004C08B1" w:rsidSect="005F2990">
          <w:headerReference w:type="default" r:id="rId17"/>
          <w:footnotePr>
            <w:pos w:val="beneathText"/>
          </w:footnotePr>
          <w:pgSz w:w="11905" w:h="16837"/>
          <w:pgMar w:top="567" w:right="425" w:bottom="851" w:left="425" w:header="720" w:footer="720" w:gutter="0"/>
          <w:cols w:space="720"/>
          <w:docGrid w:linePitch="360"/>
        </w:sectPr>
      </w:pPr>
    </w:p>
    <w:p w:rsidR="004C08B1" w:rsidRPr="004642B3" w:rsidRDefault="004C08B1" w:rsidP="005311A9">
      <w:pPr>
        <w:jc w:val="right"/>
        <w:rPr>
          <w:sz w:val="20"/>
          <w:szCs w:val="20"/>
        </w:rPr>
      </w:pPr>
      <w:r>
        <w:rPr>
          <w:sz w:val="20"/>
          <w:szCs w:val="20"/>
        </w:rPr>
        <w:lastRenderedPageBreak/>
        <w:t xml:space="preserve">                                                                                                                                                    Приложение № 3</w:t>
      </w:r>
    </w:p>
    <w:p w:rsidR="004C08B1" w:rsidRDefault="004C08B1" w:rsidP="005311A9">
      <w:pPr>
        <w:ind w:left="7371"/>
        <w:jc w:val="right"/>
        <w:rPr>
          <w:sz w:val="20"/>
          <w:szCs w:val="20"/>
        </w:rPr>
      </w:pPr>
      <w:r w:rsidRPr="004642B3">
        <w:rPr>
          <w:sz w:val="20"/>
          <w:szCs w:val="20"/>
        </w:rPr>
        <w:t>к извещению о проведении</w:t>
      </w:r>
    </w:p>
    <w:p w:rsidR="004C08B1" w:rsidRDefault="004C08B1" w:rsidP="005311A9">
      <w:pPr>
        <w:ind w:left="7371"/>
        <w:jc w:val="right"/>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B06671" w:rsidRPr="00015743" w:rsidRDefault="00B06671" w:rsidP="004C08B1"/>
    <w:p w:rsidR="00D5413D" w:rsidRPr="00D5413D" w:rsidRDefault="00D5413D" w:rsidP="00D5413D">
      <w:pPr>
        <w:jc w:val="center"/>
        <w:rPr>
          <w:b/>
          <w:sz w:val="22"/>
          <w:szCs w:val="22"/>
        </w:rPr>
      </w:pPr>
      <w:r w:rsidRPr="00D5413D">
        <w:rPr>
          <w:b/>
          <w:sz w:val="22"/>
          <w:szCs w:val="22"/>
        </w:rPr>
        <w:t>Техническое задание</w:t>
      </w:r>
    </w:p>
    <w:p w:rsidR="00D5413D" w:rsidRPr="00D5413D" w:rsidRDefault="00D5413D" w:rsidP="00D5413D">
      <w:pPr>
        <w:jc w:val="center"/>
        <w:rPr>
          <w:sz w:val="22"/>
          <w:szCs w:val="22"/>
        </w:rPr>
      </w:pPr>
    </w:p>
    <w:p w:rsidR="00D5413D" w:rsidRPr="00D5413D" w:rsidRDefault="00D5413D" w:rsidP="00D5413D">
      <w:pPr>
        <w:jc w:val="center"/>
        <w:rPr>
          <w:b/>
          <w:sz w:val="22"/>
          <w:szCs w:val="22"/>
        </w:rPr>
      </w:pPr>
      <w:r w:rsidRPr="00D5413D">
        <w:rPr>
          <w:b/>
          <w:bCs/>
          <w:sz w:val="22"/>
          <w:szCs w:val="22"/>
        </w:rPr>
        <w:t xml:space="preserve">на выполнение работ по содержанию автомобильной дороги местного значения общего пользования (Глазов - Красногорское) - Котомка с </w:t>
      </w:r>
      <w:proofErr w:type="gramStart"/>
      <w:r w:rsidRPr="00D5413D">
        <w:rPr>
          <w:b/>
          <w:bCs/>
          <w:sz w:val="22"/>
          <w:szCs w:val="22"/>
        </w:rPr>
        <w:t>км</w:t>
      </w:r>
      <w:proofErr w:type="gramEnd"/>
      <w:r w:rsidRPr="00D5413D">
        <w:rPr>
          <w:b/>
          <w:bCs/>
          <w:sz w:val="22"/>
          <w:szCs w:val="22"/>
        </w:rPr>
        <w:t xml:space="preserve"> 0+000 по км 0+880, по которым проходят маршруты школьных автобусов в Красногорском районе Удмуртской Республики</w:t>
      </w:r>
    </w:p>
    <w:p w:rsidR="00D5413D" w:rsidRPr="00D5413D" w:rsidRDefault="00D5413D" w:rsidP="00D5413D">
      <w:pPr>
        <w:rPr>
          <w:b/>
          <w:sz w:val="22"/>
          <w:szCs w:val="22"/>
        </w:rPr>
      </w:pPr>
    </w:p>
    <w:p w:rsidR="00D5413D" w:rsidRPr="00D5413D" w:rsidRDefault="00D5413D" w:rsidP="00D5413D">
      <w:pPr>
        <w:rPr>
          <w:sz w:val="22"/>
          <w:szCs w:val="22"/>
        </w:rPr>
      </w:pPr>
      <w:r w:rsidRPr="00D5413D">
        <w:rPr>
          <w:sz w:val="22"/>
          <w:szCs w:val="22"/>
        </w:rPr>
        <w:t>1.Подрядчику</w:t>
      </w:r>
      <w:r w:rsidR="00D46EF4">
        <w:rPr>
          <w:sz w:val="22"/>
          <w:szCs w:val="22"/>
        </w:rPr>
        <w:t xml:space="preserve"> в период с 1 января 2017 года п</w:t>
      </w:r>
      <w:r w:rsidRPr="00D5413D">
        <w:rPr>
          <w:sz w:val="22"/>
          <w:szCs w:val="22"/>
        </w:rPr>
        <w:t>о 31 августа 2017 года надлежит осуществлять  комплекс работ по содержанию автомобильной дороги местного значения общего пользования (Глазов – Красногорское) – Котомка, по которым проходят маршруты школьных автобусов</w:t>
      </w:r>
      <w:r w:rsidRPr="00D5413D">
        <w:rPr>
          <w:sz w:val="22"/>
          <w:szCs w:val="22"/>
        </w:rPr>
        <w:tab/>
      </w:r>
    </w:p>
    <w:p w:rsidR="00D5413D" w:rsidRPr="00D5413D" w:rsidRDefault="00D5413D" w:rsidP="00D5413D">
      <w:pPr>
        <w:rPr>
          <w:b/>
          <w:sz w:val="20"/>
          <w:szCs w:val="20"/>
        </w:rPr>
      </w:pPr>
    </w:p>
    <w:p w:rsidR="00D5413D" w:rsidRPr="00D5413D" w:rsidRDefault="00D5413D" w:rsidP="00D5413D">
      <w:pPr>
        <w:rPr>
          <w:b/>
          <w:sz w:val="20"/>
          <w:szCs w:val="20"/>
        </w:rPr>
      </w:pPr>
    </w:p>
    <w:tbl>
      <w:tblPr>
        <w:tblW w:w="9736" w:type="dxa"/>
        <w:jc w:val="center"/>
        <w:tblInd w:w="93" w:type="dxa"/>
        <w:tblLook w:val="04A0" w:firstRow="1" w:lastRow="0" w:firstColumn="1" w:lastColumn="0" w:noHBand="0" w:noVBand="1"/>
      </w:tblPr>
      <w:tblGrid>
        <w:gridCol w:w="640"/>
        <w:gridCol w:w="5040"/>
        <w:gridCol w:w="1176"/>
        <w:gridCol w:w="1240"/>
        <w:gridCol w:w="1640"/>
      </w:tblGrid>
      <w:tr w:rsidR="00D5413D" w:rsidRPr="00D5413D" w:rsidTr="00D5413D">
        <w:trPr>
          <w:trHeight w:val="270"/>
          <w:jc w:val="center"/>
        </w:trPr>
        <w:tc>
          <w:tcPr>
            <w:tcW w:w="640" w:type="dxa"/>
            <w:tcBorders>
              <w:top w:val="nil"/>
              <w:left w:val="nil"/>
              <w:bottom w:val="nil"/>
              <w:right w:val="nil"/>
            </w:tcBorders>
            <w:shd w:val="clear" w:color="auto" w:fill="auto"/>
            <w:noWrap/>
            <w:vAlign w:val="bottom"/>
            <w:hideMark/>
          </w:tcPr>
          <w:p w:rsidR="00D5413D" w:rsidRPr="00D5413D" w:rsidRDefault="00D5413D" w:rsidP="00D5413D">
            <w:pPr>
              <w:rPr>
                <w:sz w:val="20"/>
                <w:szCs w:val="20"/>
              </w:rPr>
            </w:pPr>
          </w:p>
        </w:tc>
        <w:tc>
          <w:tcPr>
            <w:tcW w:w="5040" w:type="dxa"/>
            <w:tcBorders>
              <w:top w:val="nil"/>
              <w:left w:val="nil"/>
              <w:bottom w:val="nil"/>
              <w:right w:val="nil"/>
            </w:tcBorders>
            <w:shd w:val="clear" w:color="auto" w:fill="auto"/>
            <w:noWrap/>
            <w:vAlign w:val="bottom"/>
            <w:hideMark/>
          </w:tcPr>
          <w:p w:rsidR="00D5413D" w:rsidRPr="00D5413D" w:rsidRDefault="00D5413D" w:rsidP="00D5413D">
            <w:pPr>
              <w:rPr>
                <w:b/>
                <w:bCs/>
                <w:i/>
                <w:iCs/>
                <w:sz w:val="20"/>
                <w:szCs w:val="20"/>
              </w:rPr>
            </w:pPr>
          </w:p>
        </w:tc>
        <w:tc>
          <w:tcPr>
            <w:tcW w:w="1176" w:type="dxa"/>
            <w:tcBorders>
              <w:top w:val="nil"/>
              <w:left w:val="nil"/>
              <w:bottom w:val="nil"/>
              <w:right w:val="nil"/>
            </w:tcBorders>
            <w:shd w:val="clear" w:color="auto" w:fill="auto"/>
            <w:noWrap/>
            <w:vAlign w:val="bottom"/>
            <w:hideMark/>
          </w:tcPr>
          <w:p w:rsidR="00D5413D" w:rsidRPr="00D5413D" w:rsidRDefault="00D5413D" w:rsidP="00D5413D">
            <w:pPr>
              <w:rPr>
                <w:sz w:val="20"/>
                <w:szCs w:val="20"/>
              </w:rPr>
            </w:pPr>
          </w:p>
        </w:tc>
        <w:tc>
          <w:tcPr>
            <w:tcW w:w="1240" w:type="dxa"/>
            <w:tcBorders>
              <w:top w:val="nil"/>
              <w:left w:val="nil"/>
              <w:bottom w:val="nil"/>
              <w:right w:val="nil"/>
            </w:tcBorders>
            <w:shd w:val="clear" w:color="auto" w:fill="auto"/>
            <w:noWrap/>
            <w:vAlign w:val="bottom"/>
            <w:hideMark/>
          </w:tcPr>
          <w:p w:rsidR="00D5413D" w:rsidRPr="00D5413D" w:rsidRDefault="00D5413D" w:rsidP="00D5413D">
            <w:pPr>
              <w:rPr>
                <w:sz w:val="20"/>
                <w:szCs w:val="20"/>
              </w:rPr>
            </w:pPr>
          </w:p>
        </w:tc>
        <w:tc>
          <w:tcPr>
            <w:tcW w:w="1640" w:type="dxa"/>
            <w:tcBorders>
              <w:top w:val="nil"/>
              <w:left w:val="nil"/>
              <w:bottom w:val="nil"/>
              <w:right w:val="nil"/>
            </w:tcBorders>
            <w:shd w:val="clear" w:color="auto" w:fill="auto"/>
            <w:noWrap/>
            <w:vAlign w:val="bottom"/>
            <w:hideMark/>
          </w:tcPr>
          <w:p w:rsidR="00D5413D" w:rsidRPr="00D5413D" w:rsidRDefault="00D5413D" w:rsidP="00D5413D">
            <w:pPr>
              <w:rPr>
                <w:sz w:val="20"/>
                <w:szCs w:val="20"/>
              </w:rPr>
            </w:pPr>
          </w:p>
        </w:tc>
      </w:tr>
      <w:tr w:rsidR="00D5413D" w:rsidRPr="00D5413D" w:rsidTr="00D5413D">
        <w:trPr>
          <w:trHeight w:val="315"/>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D5413D" w:rsidRPr="00D5413D" w:rsidRDefault="00D5413D" w:rsidP="00D5413D">
            <w:pPr>
              <w:jc w:val="center"/>
              <w:rPr>
                <w:b/>
                <w:sz w:val="20"/>
                <w:szCs w:val="20"/>
              </w:rPr>
            </w:pPr>
            <w:r w:rsidRPr="00D5413D">
              <w:rPr>
                <w:b/>
                <w:sz w:val="20"/>
                <w:szCs w:val="20"/>
              </w:rPr>
              <w:t>№</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13D" w:rsidRPr="00D5413D" w:rsidRDefault="00D5413D" w:rsidP="00D5413D">
            <w:pPr>
              <w:jc w:val="center"/>
              <w:rPr>
                <w:b/>
                <w:sz w:val="20"/>
                <w:szCs w:val="20"/>
              </w:rPr>
            </w:pPr>
            <w:r>
              <w:rPr>
                <w:b/>
                <w:sz w:val="20"/>
                <w:szCs w:val="20"/>
              </w:rPr>
              <w:t>Наименование работ</w:t>
            </w:r>
            <w:r w:rsidRPr="00D5413D">
              <w:rPr>
                <w:b/>
                <w:sz w:val="20"/>
                <w:szCs w:val="20"/>
              </w:rPr>
              <w:t>,</w:t>
            </w:r>
            <w:r>
              <w:rPr>
                <w:b/>
                <w:sz w:val="20"/>
                <w:szCs w:val="20"/>
              </w:rPr>
              <w:t xml:space="preserve"> </w:t>
            </w:r>
            <w:r w:rsidRPr="00D5413D">
              <w:rPr>
                <w:b/>
                <w:sz w:val="20"/>
                <w:szCs w:val="20"/>
              </w:rPr>
              <w:t>объем работ</w:t>
            </w:r>
            <w:proofErr w:type="gramStart"/>
            <w:r w:rsidRPr="00D5413D">
              <w:rPr>
                <w:b/>
                <w:sz w:val="20"/>
                <w:szCs w:val="20"/>
              </w:rPr>
              <w:t xml:space="preserve"> ,</w:t>
            </w:r>
            <w:proofErr w:type="gramEnd"/>
            <w:r w:rsidRPr="00D5413D">
              <w:rPr>
                <w:b/>
                <w:sz w:val="20"/>
                <w:szCs w:val="20"/>
              </w:rPr>
              <w:t xml:space="preserve"> цикличность работ</w:t>
            </w:r>
          </w:p>
        </w:tc>
        <w:tc>
          <w:tcPr>
            <w:tcW w:w="11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13D" w:rsidRPr="00D5413D" w:rsidRDefault="00D5413D" w:rsidP="00D5413D">
            <w:pPr>
              <w:jc w:val="center"/>
              <w:rPr>
                <w:b/>
                <w:sz w:val="20"/>
                <w:szCs w:val="20"/>
              </w:rPr>
            </w:pPr>
            <w:r>
              <w:rPr>
                <w:b/>
                <w:sz w:val="20"/>
                <w:szCs w:val="20"/>
              </w:rPr>
              <w:t xml:space="preserve">Ед. </w:t>
            </w:r>
            <w:r w:rsidRPr="00D5413D">
              <w:rPr>
                <w:b/>
                <w:sz w:val="20"/>
                <w:szCs w:val="20"/>
              </w:rPr>
              <w:t>измерения</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13D" w:rsidRPr="00D5413D" w:rsidRDefault="00D5413D" w:rsidP="00D5413D">
            <w:pPr>
              <w:jc w:val="center"/>
              <w:rPr>
                <w:b/>
                <w:sz w:val="20"/>
                <w:szCs w:val="20"/>
              </w:rPr>
            </w:pPr>
            <w:r w:rsidRPr="00D5413D">
              <w:rPr>
                <w:b/>
                <w:sz w:val="20"/>
                <w:szCs w:val="20"/>
              </w:rPr>
              <w:t>Кол-во</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413D" w:rsidRPr="00D5413D" w:rsidRDefault="00D5413D" w:rsidP="00D5413D">
            <w:pPr>
              <w:rPr>
                <w:b/>
                <w:bCs/>
                <w:sz w:val="20"/>
                <w:szCs w:val="20"/>
              </w:rPr>
            </w:pPr>
            <w:r w:rsidRPr="00D5413D">
              <w:rPr>
                <w:b/>
                <w:bCs/>
                <w:sz w:val="20"/>
                <w:szCs w:val="20"/>
              </w:rPr>
              <w:t xml:space="preserve">Сроки выполнения  и процент  выполнения от  объема   работ  по данному виду  </w:t>
            </w:r>
          </w:p>
        </w:tc>
      </w:tr>
      <w:tr w:rsidR="00D5413D" w:rsidRPr="00D5413D" w:rsidTr="00D5413D">
        <w:trPr>
          <w:trHeight w:val="1185"/>
          <w:jc w:val="center"/>
        </w:trPr>
        <w:tc>
          <w:tcPr>
            <w:tcW w:w="640" w:type="dxa"/>
            <w:tcBorders>
              <w:top w:val="nil"/>
              <w:left w:val="single" w:sz="4" w:space="0" w:color="auto"/>
              <w:bottom w:val="nil"/>
              <w:right w:val="single" w:sz="4" w:space="0" w:color="auto"/>
            </w:tcBorders>
            <w:shd w:val="clear" w:color="auto" w:fill="auto"/>
            <w:noWrap/>
            <w:vAlign w:val="bottom"/>
            <w:hideMark/>
          </w:tcPr>
          <w:p w:rsidR="00D5413D" w:rsidRPr="00D5413D" w:rsidRDefault="00D5413D" w:rsidP="00D5413D">
            <w:pPr>
              <w:rPr>
                <w:b/>
                <w:sz w:val="20"/>
                <w:szCs w:val="20"/>
              </w:rPr>
            </w:pPr>
            <w:proofErr w:type="gramStart"/>
            <w:r w:rsidRPr="00D5413D">
              <w:rPr>
                <w:b/>
                <w:sz w:val="20"/>
                <w:szCs w:val="20"/>
              </w:rPr>
              <w:t>п</w:t>
            </w:r>
            <w:proofErr w:type="gramEnd"/>
            <w:r w:rsidRPr="00D5413D">
              <w:rPr>
                <w:b/>
                <w:sz w:val="20"/>
                <w:szCs w:val="20"/>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D5413D" w:rsidRPr="00D5413D" w:rsidRDefault="00D5413D" w:rsidP="00D5413D">
            <w:pPr>
              <w:rPr>
                <w:sz w:val="20"/>
                <w:szCs w:val="20"/>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D5413D" w:rsidRPr="00D5413D" w:rsidRDefault="00D5413D" w:rsidP="00D5413D">
            <w:pPr>
              <w:rPr>
                <w:sz w:val="20"/>
                <w:szCs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D5413D" w:rsidRPr="00D5413D" w:rsidRDefault="00D5413D" w:rsidP="00D5413D">
            <w:pPr>
              <w:rPr>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D5413D" w:rsidRPr="00D5413D" w:rsidRDefault="00D5413D" w:rsidP="00D5413D">
            <w:pPr>
              <w:rPr>
                <w:b/>
                <w:bCs/>
                <w:sz w:val="20"/>
                <w:szCs w:val="20"/>
              </w:rPr>
            </w:pPr>
          </w:p>
        </w:tc>
      </w:tr>
      <w:tr w:rsidR="00D5413D" w:rsidRPr="00D5413D" w:rsidTr="00D5413D">
        <w:trPr>
          <w:trHeight w:val="28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13D" w:rsidRPr="00D5413D" w:rsidRDefault="00D5413D" w:rsidP="00D5413D">
            <w:pPr>
              <w:rPr>
                <w:sz w:val="20"/>
                <w:szCs w:val="20"/>
              </w:rPr>
            </w:pPr>
            <w:r w:rsidRPr="00D5413D">
              <w:rPr>
                <w:sz w:val="20"/>
                <w:szCs w:val="20"/>
              </w:rPr>
              <w:t>1</w:t>
            </w:r>
          </w:p>
        </w:tc>
        <w:tc>
          <w:tcPr>
            <w:tcW w:w="5040" w:type="dxa"/>
            <w:tcBorders>
              <w:top w:val="nil"/>
              <w:left w:val="nil"/>
              <w:bottom w:val="single" w:sz="4" w:space="0" w:color="auto"/>
              <w:right w:val="single" w:sz="4" w:space="0" w:color="auto"/>
            </w:tcBorders>
            <w:shd w:val="clear" w:color="auto" w:fill="auto"/>
            <w:noWrap/>
            <w:vAlign w:val="bottom"/>
            <w:hideMark/>
          </w:tcPr>
          <w:p w:rsidR="00D5413D" w:rsidRPr="00D5413D" w:rsidRDefault="00D5413D" w:rsidP="00D5413D">
            <w:pPr>
              <w:rPr>
                <w:sz w:val="20"/>
                <w:szCs w:val="20"/>
              </w:rPr>
            </w:pPr>
            <w:r w:rsidRPr="00D5413D">
              <w:rPr>
                <w:sz w:val="20"/>
                <w:szCs w:val="20"/>
              </w:rPr>
              <w:t>2</w:t>
            </w:r>
          </w:p>
        </w:tc>
        <w:tc>
          <w:tcPr>
            <w:tcW w:w="1176" w:type="dxa"/>
            <w:tcBorders>
              <w:top w:val="nil"/>
              <w:left w:val="nil"/>
              <w:bottom w:val="single" w:sz="4" w:space="0" w:color="auto"/>
              <w:right w:val="single" w:sz="4" w:space="0" w:color="auto"/>
            </w:tcBorders>
            <w:shd w:val="clear" w:color="auto" w:fill="auto"/>
            <w:noWrap/>
            <w:vAlign w:val="bottom"/>
            <w:hideMark/>
          </w:tcPr>
          <w:p w:rsidR="00D5413D" w:rsidRPr="00D5413D" w:rsidRDefault="00D5413D" w:rsidP="00D5413D">
            <w:pPr>
              <w:rPr>
                <w:sz w:val="20"/>
                <w:szCs w:val="20"/>
              </w:rPr>
            </w:pPr>
            <w:r w:rsidRPr="00D5413D">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D5413D" w:rsidRPr="00D5413D" w:rsidRDefault="00D5413D" w:rsidP="00D5413D">
            <w:pPr>
              <w:rPr>
                <w:sz w:val="20"/>
                <w:szCs w:val="20"/>
              </w:rPr>
            </w:pPr>
            <w:r w:rsidRPr="00D5413D">
              <w:rPr>
                <w:sz w:val="20"/>
                <w:szCs w:val="20"/>
              </w:rPr>
              <w:t>4</w:t>
            </w:r>
          </w:p>
        </w:tc>
        <w:tc>
          <w:tcPr>
            <w:tcW w:w="1640" w:type="dxa"/>
            <w:tcBorders>
              <w:top w:val="nil"/>
              <w:left w:val="nil"/>
              <w:bottom w:val="single" w:sz="4" w:space="0" w:color="auto"/>
              <w:right w:val="single" w:sz="4" w:space="0" w:color="auto"/>
            </w:tcBorders>
            <w:shd w:val="clear" w:color="auto" w:fill="auto"/>
            <w:noWrap/>
            <w:vAlign w:val="bottom"/>
            <w:hideMark/>
          </w:tcPr>
          <w:p w:rsidR="00D5413D" w:rsidRPr="00D5413D" w:rsidRDefault="00D5413D" w:rsidP="00D5413D">
            <w:pPr>
              <w:rPr>
                <w:sz w:val="20"/>
                <w:szCs w:val="20"/>
              </w:rPr>
            </w:pPr>
            <w:r w:rsidRPr="00D5413D">
              <w:rPr>
                <w:sz w:val="20"/>
                <w:szCs w:val="20"/>
              </w:rPr>
              <w:t>5</w:t>
            </w:r>
          </w:p>
        </w:tc>
      </w:tr>
      <w:tr w:rsidR="00D5413D" w:rsidRPr="00D5413D" w:rsidTr="001A43FC">
        <w:trPr>
          <w:trHeight w:val="114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1</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1A43FC">
            <w:pPr>
              <w:rPr>
                <w:sz w:val="20"/>
                <w:szCs w:val="20"/>
              </w:rPr>
            </w:pPr>
            <w:r w:rsidRPr="00D5413D">
              <w:rPr>
                <w:sz w:val="20"/>
                <w:szCs w:val="20"/>
              </w:rPr>
              <w:t xml:space="preserve">Очистка дороги от снега плужными снегоочистителями на базе трактора на пневмоколесном ходу  мощностью 215 </w:t>
            </w:r>
            <w:proofErr w:type="spellStart"/>
            <w:r w:rsidRPr="00D5413D">
              <w:rPr>
                <w:sz w:val="20"/>
                <w:szCs w:val="20"/>
              </w:rPr>
              <w:t>л.с</w:t>
            </w:r>
            <w:proofErr w:type="spellEnd"/>
            <w:r w:rsidRPr="00D5413D">
              <w:rPr>
                <w:sz w:val="20"/>
                <w:szCs w:val="20"/>
              </w:rPr>
              <w:t xml:space="preserve">.  </w:t>
            </w:r>
            <w:r w:rsidRPr="00D5413D">
              <w:rPr>
                <w:b/>
                <w:bCs/>
                <w:sz w:val="20"/>
                <w:szCs w:val="20"/>
              </w:rPr>
              <w:t>(200х8+680х4,5)  х12 цикла =55920м2</w:t>
            </w:r>
          </w:p>
        </w:tc>
        <w:tc>
          <w:tcPr>
            <w:tcW w:w="1176"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5,592</w:t>
            </w:r>
          </w:p>
        </w:tc>
        <w:tc>
          <w:tcPr>
            <w:tcW w:w="16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  январь-30%, февраль- 30%, март -30%, апрель- 10% </w:t>
            </w:r>
          </w:p>
        </w:tc>
      </w:tr>
      <w:tr w:rsidR="00D5413D" w:rsidRPr="00D5413D" w:rsidTr="001A43FC">
        <w:trPr>
          <w:trHeight w:val="112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2</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Очистка дороги от  уплотненного снега автогрейдерами мощностью 135 </w:t>
            </w:r>
            <w:proofErr w:type="spellStart"/>
            <w:r w:rsidRPr="00D5413D">
              <w:rPr>
                <w:sz w:val="20"/>
                <w:szCs w:val="20"/>
              </w:rPr>
              <w:t>л.с</w:t>
            </w:r>
            <w:proofErr w:type="spellEnd"/>
            <w:r w:rsidRPr="00D5413D">
              <w:rPr>
                <w:sz w:val="20"/>
                <w:szCs w:val="20"/>
              </w:rPr>
              <w:t xml:space="preserve">.  </w:t>
            </w:r>
            <w:r w:rsidRPr="00D5413D">
              <w:rPr>
                <w:b/>
                <w:bCs/>
                <w:sz w:val="20"/>
                <w:szCs w:val="20"/>
              </w:rPr>
              <w:t xml:space="preserve">(200х8+680х4,5)  х5 циклов =23300м2  </w:t>
            </w:r>
          </w:p>
        </w:tc>
        <w:tc>
          <w:tcPr>
            <w:tcW w:w="1176"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2,33</w:t>
            </w:r>
          </w:p>
        </w:tc>
        <w:tc>
          <w:tcPr>
            <w:tcW w:w="16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  январь-30%, февраль- 30%, март -30%, апрель- 10% </w:t>
            </w:r>
          </w:p>
        </w:tc>
      </w:tr>
      <w:tr w:rsidR="00D5413D" w:rsidRPr="00D5413D" w:rsidTr="001A43FC">
        <w:trPr>
          <w:trHeight w:val="974"/>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413D" w:rsidRPr="00D5413D" w:rsidRDefault="00D5413D" w:rsidP="001A43FC">
            <w:pPr>
              <w:rPr>
                <w:sz w:val="20"/>
                <w:szCs w:val="20"/>
              </w:rPr>
            </w:pPr>
            <w:r w:rsidRPr="00D5413D">
              <w:rPr>
                <w:sz w:val="20"/>
                <w:szCs w:val="20"/>
              </w:rPr>
              <w:t>3</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Уборка снежных валов автогрейдером среднего типа 135 </w:t>
            </w:r>
            <w:proofErr w:type="spellStart"/>
            <w:r w:rsidRPr="00D5413D">
              <w:rPr>
                <w:sz w:val="20"/>
                <w:szCs w:val="20"/>
              </w:rPr>
              <w:t>л.с</w:t>
            </w:r>
            <w:proofErr w:type="spellEnd"/>
            <w:r w:rsidRPr="00D5413D">
              <w:rPr>
                <w:sz w:val="20"/>
                <w:szCs w:val="20"/>
              </w:rPr>
              <w:t xml:space="preserve">. </w:t>
            </w:r>
            <w:r w:rsidRPr="00D5413D">
              <w:rPr>
                <w:b/>
                <w:bCs/>
                <w:sz w:val="20"/>
                <w:szCs w:val="20"/>
              </w:rPr>
              <w:t xml:space="preserve">(0,88км х 2прохода х 3 цикла)=5,28 км </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10 км вала</w:t>
            </w:r>
          </w:p>
        </w:tc>
        <w:tc>
          <w:tcPr>
            <w:tcW w:w="12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0,528</w:t>
            </w:r>
          </w:p>
        </w:tc>
        <w:tc>
          <w:tcPr>
            <w:tcW w:w="16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  январь-30%, февраль- 30%, март -40%, </w:t>
            </w:r>
          </w:p>
        </w:tc>
      </w:tr>
      <w:tr w:rsidR="00D5413D" w:rsidRPr="00D5413D" w:rsidTr="00D5413D">
        <w:trPr>
          <w:trHeight w:val="1004"/>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413D" w:rsidRPr="00D5413D" w:rsidRDefault="00D5413D" w:rsidP="00D5413D">
            <w:pPr>
              <w:rPr>
                <w:sz w:val="20"/>
                <w:szCs w:val="20"/>
              </w:rPr>
            </w:pPr>
            <w:r w:rsidRPr="00D5413D">
              <w:rPr>
                <w:sz w:val="20"/>
                <w:szCs w:val="20"/>
              </w:rPr>
              <w:t>4</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Устройство траншей в снегу бульдозером    мощностью 108л.с. </w:t>
            </w:r>
            <w:r w:rsidRPr="00D5413D">
              <w:rPr>
                <w:b/>
                <w:bCs/>
                <w:sz w:val="20"/>
                <w:szCs w:val="20"/>
              </w:rPr>
              <w:t>0,88км х  5 км транш. = 4,4 км</w:t>
            </w:r>
            <w:r w:rsidRPr="00D5413D">
              <w:rPr>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 xml:space="preserve">10км </w:t>
            </w:r>
          </w:p>
        </w:tc>
        <w:tc>
          <w:tcPr>
            <w:tcW w:w="12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0,44</w:t>
            </w:r>
          </w:p>
        </w:tc>
        <w:tc>
          <w:tcPr>
            <w:tcW w:w="16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  январь-50%, февраль- 50%, </w:t>
            </w:r>
          </w:p>
        </w:tc>
      </w:tr>
      <w:tr w:rsidR="00D5413D" w:rsidRPr="00D5413D" w:rsidTr="001A43FC">
        <w:trPr>
          <w:trHeight w:val="96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5</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Очистка дорожных знаков от снега  вручную                8 </w:t>
            </w:r>
            <w:r w:rsidRPr="00D5413D">
              <w:rPr>
                <w:b/>
                <w:bCs/>
                <w:sz w:val="20"/>
                <w:szCs w:val="20"/>
              </w:rPr>
              <w:t>шт. х 11 циклов=88 знаков.</w:t>
            </w:r>
          </w:p>
        </w:tc>
        <w:tc>
          <w:tcPr>
            <w:tcW w:w="1176"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100шт</w:t>
            </w:r>
          </w:p>
        </w:tc>
        <w:tc>
          <w:tcPr>
            <w:tcW w:w="12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0,88</w:t>
            </w:r>
          </w:p>
        </w:tc>
        <w:tc>
          <w:tcPr>
            <w:tcW w:w="16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  январь-30%, февраль- 30%, март -30%, апрель- 10% </w:t>
            </w:r>
          </w:p>
        </w:tc>
      </w:tr>
      <w:tr w:rsidR="00D5413D" w:rsidRPr="00D5413D" w:rsidTr="001A43FC">
        <w:trPr>
          <w:trHeight w:val="13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413D" w:rsidRPr="00D5413D" w:rsidRDefault="00D5413D" w:rsidP="00D5413D">
            <w:pPr>
              <w:rPr>
                <w:sz w:val="20"/>
                <w:szCs w:val="20"/>
              </w:rPr>
            </w:pPr>
            <w:r w:rsidRPr="00D5413D">
              <w:rPr>
                <w:sz w:val="20"/>
                <w:szCs w:val="20"/>
              </w:rPr>
              <w:t>6</w:t>
            </w:r>
          </w:p>
        </w:tc>
        <w:tc>
          <w:tcPr>
            <w:tcW w:w="50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 xml:space="preserve">Распределение противогололедных материалов  комбинированной дорожной машиной  мощностью от 210 до 270 </w:t>
            </w:r>
            <w:proofErr w:type="spellStart"/>
            <w:r w:rsidRPr="00D5413D">
              <w:rPr>
                <w:sz w:val="20"/>
                <w:szCs w:val="20"/>
              </w:rPr>
              <w:t>л.с</w:t>
            </w:r>
            <w:proofErr w:type="spellEnd"/>
            <w:r w:rsidRPr="00D5413D">
              <w:rPr>
                <w:sz w:val="20"/>
                <w:szCs w:val="20"/>
              </w:rPr>
              <w:t xml:space="preserve">. </w:t>
            </w:r>
            <w:r w:rsidRPr="00D5413D">
              <w:rPr>
                <w:b/>
                <w:bCs/>
                <w:sz w:val="20"/>
                <w:szCs w:val="20"/>
              </w:rPr>
              <w:t xml:space="preserve">(200х8+680х4,5)  х2ц)=9320м2 </w:t>
            </w:r>
            <w:r w:rsidRPr="00D5413D">
              <w:rPr>
                <w:sz w:val="20"/>
                <w:szCs w:val="20"/>
              </w:rPr>
              <w:t>.(Норма расхода  материалов  на 1м2 -    песок для строительных работ ГОСТ 8736-93 - 125г)</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0,932</w:t>
            </w:r>
          </w:p>
        </w:tc>
        <w:tc>
          <w:tcPr>
            <w:tcW w:w="16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  январь-30%, февраль- 30%, март -30%, апрель- 10% </w:t>
            </w:r>
          </w:p>
        </w:tc>
      </w:tr>
      <w:tr w:rsidR="00D5413D" w:rsidRPr="00D5413D" w:rsidTr="001A43FC">
        <w:trPr>
          <w:trHeight w:val="99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7</w:t>
            </w:r>
          </w:p>
        </w:tc>
        <w:tc>
          <w:tcPr>
            <w:tcW w:w="50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D5413D">
              <w:rPr>
                <w:sz w:val="20"/>
                <w:szCs w:val="20"/>
              </w:rPr>
              <w:t>л.с</w:t>
            </w:r>
            <w:proofErr w:type="spellEnd"/>
            <w:r w:rsidRPr="00D5413D">
              <w:rPr>
                <w:sz w:val="20"/>
                <w:szCs w:val="20"/>
              </w:rPr>
              <w:t>.</w:t>
            </w:r>
            <w:r w:rsidRPr="00D5413D">
              <w:rPr>
                <w:b/>
                <w:bCs/>
                <w:sz w:val="20"/>
                <w:szCs w:val="20"/>
              </w:rPr>
              <w:t xml:space="preserve"> 0,88км х 1,4км </w:t>
            </w:r>
            <w:proofErr w:type="spellStart"/>
            <w:r w:rsidRPr="00D5413D">
              <w:rPr>
                <w:b/>
                <w:bCs/>
                <w:sz w:val="20"/>
                <w:szCs w:val="20"/>
              </w:rPr>
              <w:t>расст</w:t>
            </w:r>
            <w:proofErr w:type="spellEnd"/>
            <w:r w:rsidRPr="00D5413D">
              <w:rPr>
                <w:b/>
                <w:bCs/>
                <w:sz w:val="20"/>
                <w:szCs w:val="20"/>
              </w:rPr>
              <w:t>. доставки х 2 цикла=2,464км</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10км</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0,2464</w:t>
            </w:r>
          </w:p>
        </w:tc>
        <w:tc>
          <w:tcPr>
            <w:tcW w:w="16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  январь-30%, февраль- 30%, март -30%, апрель- 10% </w:t>
            </w:r>
          </w:p>
        </w:tc>
      </w:tr>
      <w:tr w:rsidR="00D5413D" w:rsidRPr="00D5413D" w:rsidTr="001A43FC">
        <w:trPr>
          <w:trHeight w:val="69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8</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Планировка проезжей части гравийных и щебеночных  дорог автогрейдером  мощностью </w:t>
            </w:r>
            <w:r w:rsidRPr="00D5413D">
              <w:rPr>
                <w:b/>
                <w:bCs/>
                <w:sz w:val="20"/>
                <w:szCs w:val="20"/>
              </w:rPr>
              <w:t xml:space="preserve">135 </w:t>
            </w:r>
            <w:proofErr w:type="spellStart"/>
            <w:r w:rsidRPr="00D5413D">
              <w:rPr>
                <w:b/>
                <w:bCs/>
                <w:sz w:val="20"/>
                <w:szCs w:val="20"/>
              </w:rPr>
              <w:t>л.с</w:t>
            </w:r>
            <w:proofErr w:type="spellEnd"/>
            <w:r w:rsidRPr="00D5413D">
              <w:rPr>
                <w:b/>
                <w:bCs/>
                <w:sz w:val="20"/>
                <w:szCs w:val="20"/>
              </w:rPr>
              <w:t>. (200х8+680х4,5)   х</w:t>
            </w:r>
            <w:proofErr w:type="gramStart"/>
            <w:r w:rsidRPr="00D5413D">
              <w:rPr>
                <w:b/>
                <w:bCs/>
                <w:sz w:val="20"/>
                <w:szCs w:val="20"/>
              </w:rPr>
              <w:t>7</w:t>
            </w:r>
            <w:proofErr w:type="gramEnd"/>
            <w:r w:rsidRPr="00D5413D">
              <w:rPr>
                <w:b/>
                <w:bCs/>
                <w:sz w:val="20"/>
                <w:szCs w:val="20"/>
              </w:rPr>
              <w:t xml:space="preserve"> циклов = 32620м2</w:t>
            </w:r>
            <w:r w:rsidRPr="00D5413D">
              <w:rPr>
                <w:sz w:val="20"/>
                <w:szCs w:val="20"/>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1000м2 </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32,62</w:t>
            </w:r>
          </w:p>
        </w:tc>
        <w:tc>
          <w:tcPr>
            <w:tcW w:w="16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апрель-35%,  май -45%, июнь-20%</w:t>
            </w:r>
          </w:p>
        </w:tc>
      </w:tr>
      <w:tr w:rsidR="00D5413D" w:rsidRPr="00D5413D" w:rsidTr="001A43FC">
        <w:trPr>
          <w:trHeight w:val="130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lastRenderedPageBreak/>
              <w:t>9</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Скашивание травы  косилкой на базе трактора на пневмоколесном ходу   мощностью 80 </w:t>
            </w:r>
            <w:proofErr w:type="spellStart"/>
            <w:r w:rsidRPr="00D5413D">
              <w:rPr>
                <w:sz w:val="20"/>
                <w:szCs w:val="20"/>
              </w:rPr>
              <w:t>л.с</w:t>
            </w:r>
            <w:proofErr w:type="spellEnd"/>
            <w:r w:rsidRPr="00D5413D">
              <w:rPr>
                <w:sz w:val="20"/>
                <w:szCs w:val="20"/>
              </w:rPr>
              <w:t xml:space="preserve">. с шириной </w:t>
            </w:r>
            <w:proofErr w:type="spellStart"/>
            <w:r w:rsidRPr="00D5413D">
              <w:rPr>
                <w:sz w:val="20"/>
                <w:szCs w:val="20"/>
              </w:rPr>
              <w:t>окашивания</w:t>
            </w:r>
            <w:proofErr w:type="spellEnd"/>
            <w:r w:rsidRPr="00D5413D">
              <w:rPr>
                <w:sz w:val="20"/>
                <w:szCs w:val="20"/>
              </w:rPr>
              <w:t xml:space="preserve"> до 2м (</w:t>
            </w:r>
            <w:r w:rsidRPr="00D5413D">
              <w:rPr>
                <w:b/>
                <w:bCs/>
                <w:sz w:val="20"/>
                <w:szCs w:val="20"/>
              </w:rPr>
              <w:t>0,88 км х</w:t>
            </w:r>
            <w:proofErr w:type="gramStart"/>
            <w:r w:rsidRPr="00D5413D">
              <w:rPr>
                <w:b/>
                <w:bCs/>
                <w:sz w:val="20"/>
                <w:szCs w:val="20"/>
              </w:rPr>
              <w:t>2</w:t>
            </w:r>
            <w:proofErr w:type="gramEnd"/>
            <w:r w:rsidRPr="00D5413D">
              <w:rPr>
                <w:b/>
                <w:bCs/>
                <w:sz w:val="20"/>
                <w:szCs w:val="20"/>
              </w:rPr>
              <w:t xml:space="preserve"> стороны х 1 прохода х 1цикла =1,76км прохода  (ширина </w:t>
            </w:r>
            <w:proofErr w:type="spellStart"/>
            <w:r w:rsidRPr="00D5413D">
              <w:rPr>
                <w:b/>
                <w:bCs/>
                <w:sz w:val="20"/>
                <w:szCs w:val="20"/>
              </w:rPr>
              <w:t>окашивания</w:t>
            </w:r>
            <w:proofErr w:type="spellEnd"/>
            <w:r w:rsidRPr="00D5413D">
              <w:rPr>
                <w:b/>
                <w:bCs/>
                <w:sz w:val="20"/>
                <w:szCs w:val="20"/>
              </w:rPr>
              <w:t xml:space="preserve">   с каждой  стороны от бровки земляного полотна не менее  2 м) </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 км</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1,76</w:t>
            </w:r>
          </w:p>
        </w:tc>
        <w:tc>
          <w:tcPr>
            <w:tcW w:w="16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июнь 100%</w:t>
            </w:r>
          </w:p>
        </w:tc>
      </w:tr>
      <w:tr w:rsidR="00D5413D" w:rsidRPr="00D5413D" w:rsidTr="001A43FC">
        <w:trPr>
          <w:trHeight w:val="2051"/>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413D" w:rsidRPr="00D5413D" w:rsidRDefault="00D5413D" w:rsidP="00D5413D">
            <w:pPr>
              <w:rPr>
                <w:sz w:val="20"/>
                <w:szCs w:val="20"/>
              </w:rPr>
            </w:pPr>
            <w:r w:rsidRPr="00D5413D">
              <w:rPr>
                <w:sz w:val="20"/>
                <w:szCs w:val="20"/>
              </w:rPr>
              <w:t>10</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Восстановление профиля  гравийных дорог с добавлением нового материала с предварительным  рыхлением существующей  дорожной одежды навесными рыхлителями  на базе трактора на пневмоколесном ходу  80 </w:t>
            </w:r>
            <w:proofErr w:type="spellStart"/>
            <w:r w:rsidRPr="00D5413D">
              <w:rPr>
                <w:sz w:val="20"/>
                <w:szCs w:val="20"/>
              </w:rPr>
              <w:t>л.</w:t>
            </w:r>
            <w:proofErr w:type="gramStart"/>
            <w:r w:rsidRPr="00D5413D">
              <w:rPr>
                <w:sz w:val="20"/>
                <w:szCs w:val="20"/>
              </w:rPr>
              <w:t>с</w:t>
            </w:r>
            <w:proofErr w:type="spellEnd"/>
            <w:proofErr w:type="gramEnd"/>
            <w:r w:rsidRPr="00D5413D">
              <w:rPr>
                <w:sz w:val="20"/>
                <w:szCs w:val="20"/>
              </w:rPr>
              <w:t xml:space="preserve">.   </w:t>
            </w:r>
            <w:proofErr w:type="gramStart"/>
            <w:r w:rsidRPr="00D5413D">
              <w:rPr>
                <w:sz w:val="20"/>
                <w:szCs w:val="20"/>
              </w:rPr>
              <w:t>с</w:t>
            </w:r>
            <w:proofErr w:type="gramEnd"/>
            <w:r w:rsidRPr="00D5413D">
              <w:rPr>
                <w:sz w:val="20"/>
                <w:szCs w:val="20"/>
              </w:rPr>
              <w:t xml:space="preserve"> добавлением нового материала  и распределением автогрейдером среднего типа 135 </w:t>
            </w:r>
            <w:proofErr w:type="spellStart"/>
            <w:r w:rsidRPr="00D5413D">
              <w:rPr>
                <w:sz w:val="20"/>
                <w:szCs w:val="20"/>
              </w:rPr>
              <w:t>л.с</w:t>
            </w:r>
            <w:proofErr w:type="spellEnd"/>
            <w:r w:rsidRPr="00D5413D">
              <w:rPr>
                <w:sz w:val="20"/>
                <w:szCs w:val="20"/>
              </w:rPr>
              <w:t xml:space="preserve">.   и последующим уплотнением катками дорожными  самоходными   массой 8 </w:t>
            </w:r>
            <w:proofErr w:type="spellStart"/>
            <w:r w:rsidRPr="00D5413D">
              <w:rPr>
                <w:sz w:val="20"/>
                <w:szCs w:val="20"/>
              </w:rPr>
              <w:t>тн</w:t>
            </w:r>
            <w:proofErr w:type="spellEnd"/>
            <w:r w:rsidRPr="00D5413D">
              <w:rPr>
                <w:sz w:val="20"/>
                <w:szCs w:val="20"/>
              </w:rPr>
              <w:t>.         (Норма расхода материала на 1000м2</w:t>
            </w:r>
            <w:proofErr w:type="gramStart"/>
            <w:r w:rsidRPr="00D5413D">
              <w:rPr>
                <w:sz w:val="20"/>
                <w:szCs w:val="20"/>
              </w:rPr>
              <w:t xml:space="preserve"> :</w:t>
            </w:r>
            <w:proofErr w:type="gramEnd"/>
            <w:r w:rsidRPr="00D5413D">
              <w:rPr>
                <w:sz w:val="20"/>
                <w:szCs w:val="20"/>
              </w:rPr>
              <w:t xml:space="preserve">  гравий  -30 м3, вода-9м3 </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0,51</w:t>
            </w:r>
          </w:p>
        </w:tc>
        <w:tc>
          <w:tcPr>
            <w:tcW w:w="16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  май -25%, июнь-25%, август-50%</w:t>
            </w:r>
          </w:p>
        </w:tc>
      </w:tr>
      <w:tr w:rsidR="00D5413D" w:rsidRPr="00D5413D" w:rsidTr="001A43FC">
        <w:trPr>
          <w:trHeight w:val="237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413D" w:rsidRPr="00D5413D" w:rsidRDefault="00D5413D" w:rsidP="00D5413D">
            <w:pPr>
              <w:rPr>
                <w:sz w:val="20"/>
                <w:szCs w:val="20"/>
              </w:rPr>
            </w:pPr>
            <w:r w:rsidRPr="00D5413D">
              <w:rPr>
                <w:sz w:val="20"/>
                <w:szCs w:val="20"/>
              </w:rPr>
              <w:t>11</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D5413D">
              <w:rPr>
                <w:sz w:val="20"/>
                <w:szCs w:val="20"/>
              </w:rPr>
              <w:t>л.с</w:t>
            </w:r>
            <w:proofErr w:type="spellEnd"/>
            <w:r w:rsidRPr="00D5413D">
              <w:rPr>
                <w:sz w:val="20"/>
                <w:szCs w:val="20"/>
              </w:rPr>
              <w:t>.</w:t>
            </w:r>
            <w:proofErr w:type="gramStart"/>
            <w:r w:rsidRPr="00D5413D">
              <w:rPr>
                <w:sz w:val="20"/>
                <w:szCs w:val="20"/>
              </w:rPr>
              <w:t xml:space="preserve"> ,</w:t>
            </w:r>
            <w:proofErr w:type="gramEnd"/>
            <w:r w:rsidRPr="00D5413D">
              <w:rPr>
                <w:sz w:val="20"/>
                <w:szCs w:val="20"/>
              </w:rPr>
              <w:t xml:space="preserve">  восстановлением поперечного профиля автогрейдером среднего типа 135 </w:t>
            </w:r>
            <w:proofErr w:type="spellStart"/>
            <w:r w:rsidRPr="00D5413D">
              <w:rPr>
                <w:sz w:val="20"/>
                <w:szCs w:val="20"/>
              </w:rPr>
              <w:t>л.с</w:t>
            </w:r>
            <w:proofErr w:type="spellEnd"/>
            <w:r w:rsidRPr="00D5413D">
              <w:rPr>
                <w:sz w:val="20"/>
                <w:szCs w:val="20"/>
              </w:rPr>
              <w:t xml:space="preserve">.   и последующим уплотнением катками дорожными  самоходными   массой 8 </w:t>
            </w:r>
            <w:proofErr w:type="spellStart"/>
            <w:r w:rsidRPr="00D5413D">
              <w:rPr>
                <w:sz w:val="20"/>
                <w:szCs w:val="20"/>
              </w:rPr>
              <w:t>тн</w:t>
            </w:r>
            <w:proofErr w:type="spellEnd"/>
            <w:r w:rsidRPr="00D5413D">
              <w:rPr>
                <w:sz w:val="20"/>
                <w:szCs w:val="20"/>
              </w:rPr>
              <w:t xml:space="preserve">.(Норма расхода материала на 1000м2 :   вода-9м3) </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0,048</w:t>
            </w:r>
          </w:p>
        </w:tc>
        <w:tc>
          <w:tcPr>
            <w:tcW w:w="16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  май -25%, июнь-25%, август-50%</w:t>
            </w:r>
          </w:p>
        </w:tc>
      </w:tr>
      <w:tr w:rsidR="00D5413D" w:rsidRPr="00D5413D" w:rsidTr="001A43FC">
        <w:trPr>
          <w:trHeight w:val="994"/>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5413D" w:rsidRPr="00D5413D" w:rsidRDefault="00D5413D" w:rsidP="00D5413D">
            <w:pPr>
              <w:rPr>
                <w:sz w:val="20"/>
                <w:szCs w:val="20"/>
              </w:rPr>
            </w:pPr>
            <w:r w:rsidRPr="00D5413D">
              <w:rPr>
                <w:sz w:val="20"/>
                <w:szCs w:val="20"/>
              </w:rPr>
              <w:t>12</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Подсыпка обочин грунтом с применением  бульдозера мощностью   108л.</w:t>
            </w:r>
            <w:proofErr w:type="gramStart"/>
            <w:r w:rsidRPr="00D5413D">
              <w:rPr>
                <w:sz w:val="20"/>
                <w:szCs w:val="20"/>
              </w:rPr>
              <w:t>с</w:t>
            </w:r>
            <w:proofErr w:type="gramEnd"/>
            <w:r w:rsidRPr="00D5413D">
              <w:rPr>
                <w:sz w:val="20"/>
                <w:szCs w:val="20"/>
              </w:rPr>
              <w:t xml:space="preserve">.   </w:t>
            </w:r>
            <w:proofErr w:type="gramStart"/>
            <w:r w:rsidRPr="00D5413D">
              <w:rPr>
                <w:sz w:val="20"/>
                <w:szCs w:val="20"/>
              </w:rPr>
              <w:t>из</w:t>
            </w:r>
            <w:proofErr w:type="gramEnd"/>
            <w:r w:rsidRPr="00D5413D">
              <w:rPr>
                <w:sz w:val="20"/>
                <w:szCs w:val="20"/>
              </w:rPr>
              <w:t xml:space="preserve"> резерва  толщиной 10см   с перемещением на  расстояние до 20 м. </w:t>
            </w:r>
            <w:r w:rsidRPr="00D5413D">
              <w:rPr>
                <w:b/>
                <w:bCs/>
                <w:sz w:val="20"/>
                <w:szCs w:val="20"/>
              </w:rPr>
              <w:t>880м х 2стороны х 2м х  0,2мх3% =21,12м3</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100м3</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0,2112</w:t>
            </w:r>
          </w:p>
        </w:tc>
        <w:tc>
          <w:tcPr>
            <w:tcW w:w="16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 xml:space="preserve">  май -25%, июнь-25%, август-50%</w:t>
            </w:r>
          </w:p>
        </w:tc>
      </w:tr>
      <w:tr w:rsidR="00D5413D" w:rsidRPr="00D5413D" w:rsidTr="001A43FC">
        <w:trPr>
          <w:trHeight w:val="83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13</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Срезка  кустарника и подлеска  мотокусторезом  3,5 </w:t>
            </w:r>
            <w:proofErr w:type="spellStart"/>
            <w:r w:rsidRPr="00D5413D">
              <w:rPr>
                <w:sz w:val="20"/>
                <w:szCs w:val="20"/>
              </w:rPr>
              <w:t>л.с</w:t>
            </w:r>
            <w:proofErr w:type="spellEnd"/>
            <w:r w:rsidRPr="00D5413D">
              <w:rPr>
                <w:sz w:val="20"/>
                <w:szCs w:val="20"/>
              </w:rPr>
              <w:t>.  на обочинах</w:t>
            </w:r>
            <w:proofErr w:type="gramStart"/>
            <w:r w:rsidRPr="00D5413D">
              <w:rPr>
                <w:sz w:val="20"/>
                <w:szCs w:val="20"/>
              </w:rPr>
              <w:t xml:space="preserve"> ,</w:t>
            </w:r>
            <w:proofErr w:type="gramEnd"/>
            <w:r w:rsidRPr="00D5413D">
              <w:rPr>
                <w:sz w:val="20"/>
                <w:szCs w:val="20"/>
              </w:rPr>
              <w:t xml:space="preserve">откосах и  кюветах  </w:t>
            </w:r>
            <w:r w:rsidRPr="00D5413D">
              <w:rPr>
                <w:b/>
                <w:bCs/>
                <w:sz w:val="20"/>
                <w:szCs w:val="20"/>
              </w:rPr>
              <w:t xml:space="preserve">0,02га х  1 х0,88 км дороги = 0,0176 га        </w:t>
            </w:r>
            <w:r w:rsidRPr="00D5413D">
              <w:rPr>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1 га</w:t>
            </w:r>
          </w:p>
        </w:tc>
        <w:tc>
          <w:tcPr>
            <w:tcW w:w="12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0,0176</w:t>
            </w:r>
          </w:p>
        </w:tc>
        <w:tc>
          <w:tcPr>
            <w:tcW w:w="16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 xml:space="preserve">апрель-50%,  май -50%, </w:t>
            </w:r>
          </w:p>
        </w:tc>
      </w:tr>
      <w:tr w:rsidR="00D5413D" w:rsidRPr="00D5413D" w:rsidTr="00D5413D">
        <w:trPr>
          <w:trHeight w:val="12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14</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Дробление древесно-кустарниковой растительности в щепу   навесной установкой   на тракторе  мощностью 80 </w:t>
            </w:r>
            <w:proofErr w:type="spellStart"/>
            <w:r w:rsidRPr="00D5413D">
              <w:rPr>
                <w:sz w:val="20"/>
                <w:szCs w:val="20"/>
              </w:rPr>
              <w:t>л.с</w:t>
            </w:r>
            <w:proofErr w:type="spellEnd"/>
            <w:r w:rsidRPr="00D5413D">
              <w:rPr>
                <w:sz w:val="20"/>
                <w:szCs w:val="20"/>
              </w:rPr>
              <w:t xml:space="preserve">.  </w:t>
            </w:r>
            <w:r w:rsidRPr="00D5413D">
              <w:rPr>
                <w:b/>
                <w:bCs/>
                <w:sz w:val="20"/>
                <w:szCs w:val="20"/>
              </w:rPr>
              <w:t>0,02га х  1 х</w:t>
            </w:r>
            <w:proofErr w:type="gramStart"/>
            <w:r w:rsidRPr="00D5413D">
              <w:rPr>
                <w:b/>
                <w:bCs/>
                <w:sz w:val="20"/>
                <w:szCs w:val="20"/>
              </w:rPr>
              <w:t>0</w:t>
            </w:r>
            <w:proofErr w:type="gramEnd"/>
            <w:r w:rsidRPr="00D5413D">
              <w:rPr>
                <w:b/>
                <w:bCs/>
                <w:sz w:val="20"/>
                <w:szCs w:val="20"/>
              </w:rPr>
              <w:t xml:space="preserve">,88 км дороги = 0,0176 га        </w:t>
            </w:r>
            <w:r w:rsidRPr="00D5413D">
              <w:rPr>
                <w:sz w:val="20"/>
                <w:szCs w:val="20"/>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 га</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0,0176</w:t>
            </w:r>
          </w:p>
        </w:tc>
        <w:tc>
          <w:tcPr>
            <w:tcW w:w="16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 xml:space="preserve">апрель-50%,  май -50%, </w:t>
            </w:r>
          </w:p>
        </w:tc>
      </w:tr>
      <w:tr w:rsidR="00D5413D" w:rsidRPr="00D5413D" w:rsidTr="001A43FC">
        <w:trPr>
          <w:trHeight w:val="112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15</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Восстановление профиля</w:t>
            </w:r>
            <w:proofErr w:type="gramStart"/>
            <w:r w:rsidRPr="00D5413D">
              <w:rPr>
                <w:sz w:val="20"/>
                <w:szCs w:val="20"/>
              </w:rPr>
              <w:t xml:space="preserve"> ,</w:t>
            </w:r>
            <w:proofErr w:type="gramEnd"/>
            <w:r w:rsidRPr="00D5413D">
              <w:rPr>
                <w:sz w:val="20"/>
                <w:szCs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D5413D">
              <w:rPr>
                <w:sz w:val="20"/>
                <w:szCs w:val="20"/>
              </w:rPr>
              <w:t>л.с</w:t>
            </w:r>
            <w:proofErr w:type="spellEnd"/>
            <w:r w:rsidRPr="00D5413D">
              <w:rPr>
                <w:b/>
                <w:bCs/>
                <w:sz w:val="20"/>
                <w:szCs w:val="20"/>
              </w:rPr>
              <w:t xml:space="preserve">.(0,88 км х 2 прохода х 2цикла)= 3,52 км </w:t>
            </w:r>
            <w:r w:rsidRPr="00D5413D">
              <w:rPr>
                <w:sz w:val="20"/>
                <w:szCs w:val="20"/>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1км</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3,52</w:t>
            </w:r>
          </w:p>
        </w:tc>
        <w:tc>
          <w:tcPr>
            <w:tcW w:w="16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 xml:space="preserve">  май -25%, июнь-25%, август-50%</w:t>
            </w:r>
          </w:p>
        </w:tc>
      </w:tr>
      <w:tr w:rsidR="00D5413D" w:rsidRPr="00D5413D" w:rsidTr="001A43FC">
        <w:trPr>
          <w:trHeight w:val="282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413D" w:rsidRPr="00D5413D" w:rsidRDefault="00D5413D" w:rsidP="00D5413D">
            <w:pPr>
              <w:rPr>
                <w:sz w:val="20"/>
                <w:szCs w:val="20"/>
              </w:rPr>
            </w:pPr>
            <w:r w:rsidRPr="00D5413D">
              <w:rPr>
                <w:sz w:val="20"/>
                <w:szCs w:val="20"/>
              </w:rPr>
              <w:t>16</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 xml:space="preserve">Замена  стоек дорожных  знаков   с установкой нового знака  </w:t>
            </w:r>
            <w:r w:rsidRPr="00D5413D">
              <w:rPr>
                <w:b/>
                <w:bCs/>
                <w:sz w:val="20"/>
                <w:szCs w:val="20"/>
              </w:rPr>
              <w:t xml:space="preserve"> </w:t>
            </w:r>
            <w:r w:rsidRPr="00D5413D">
              <w:rPr>
                <w:sz w:val="20"/>
                <w:szCs w:val="20"/>
              </w:rPr>
              <w:t xml:space="preserve">(Норма расхода материалов на 100 </w:t>
            </w:r>
            <w:proofErr w:type="spellStart"/>
            <w:proofErr w:type="gramStart"/>
            <w:r w:rsidRPr="00D5413D">
              <w:rPr>
                <w:sz w:val="20"/>
                <w:szCs w:val="20"/>
              </w:rPr>
              <w:t>шт</w:t>
            </w:r>
            <w:proofErr w:type="spellEnd"/>
            <w:proofErr w:type="gramEnd"/>
            <w:r w:rsidRPr="00D5413D">
              <w:rPr>
                <w:sz w:val="20"/>
                <w:szCs w:val="20"/>
              </w:rPr>
              <w:t xml:space="preserve"> : стойки металлические под дорожные знаки из круглых труб массой до 0,01тн длиной 4,5м  д=108мм,толщина 3мм -3,5 </w:t>
            </w:r>
            <w:proofErr w:type="spellStart"/>
            <w:r w:rsidRPr="00D5413D">
              <w:rPr>
                <w:sz w:val="20"/>
                <w:szCs w:val="20"/>
              </w:rPr>
              <w:t>тн</w:t>
            </w:r>
            <w:proofErr w:type="spellEnd"/>
            <w:r w:rsidRPr="00D5413D">
              <w:rPr>
                <w:sz w:val="20"/>
                <w:szCs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D5413D">
              <w:rPr>
                <w:sz w:val="20"/>
                <w:szCs w:val="20"/>
              </w:rPr>
              <w:t>аэродномных</w:t>
            </w:r>
            <w:proofErr w:type="spellEnd"/>
            <w:r w:rsidRPr="00D5413D">
              <w:rPr>
                <w:sz w:val="20"/>
                <w:szCs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6</w:t>
            </w:r>
            <w:r w:rsidRPr="00D5413D">
              <w:rPr>
                <w:b/>
                <w:bCs/>
                <w:sz w:val="20"/>
                <w:szCs w:val="20"/>
              </w:rPr>
              <w:t>шт</w:t>
            </w:r>
            <w:proofErr w:type="gramStart"/>
            <w:r w:rsidRPr="00D5413D">
              <w:rPr>
                <w:b/>
                <w:bCs/>
                <w:sz w:val="20"/>
                <w:szCs w:val="20"/>
              </w:rPr>
              <w:t>.с</w:t>
            </w:r>
            <w:proofErr w:type="gramEnd"/>
            <w:r w:rsidRPr="00D5413D">
              <w:rPr>
                <w:b/>
                <w:bCs/>
                <w:sz w:val="20"/>
                <w:szCs w:val="20"/>
              </w:rPr>
              <w:t xml:space="preserve">тоек   х 8,5% =1 ст. (0,51) и щитков дорожных </w:t>
            </w:r>
            <w:proofErr w:type="spellStart"/>
            <w:r w:rsidRPr="00D5413D">
              <w:rPr>
                <w:b/>
                <w:bCs/>
                <w:sz w:val="20"/>
                <w:szCs w:val="20"/>
              </w:rPr>
              <w:t>заков</w:t>
            </w:r>
            <w:proofErr w:type="spellEnd"/>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100шт</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0,01</w:t>
            </w:r>
          </w:p>
        </w:tc>
        <w:tc>
          <w:tcPr>
            <w:tcW w:w="16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 xml:space="preserve">  май -25%, июнь-25%, август-50%</w:t>
            </w:r>
          </w:p>
        </w:tc>
      </w:tr>
      <w:tr w:rsidR="00D5413D" w:rsidRPr="00D5413D" w:rsidTr="001A43FC">
        <w:trPr>
          <w:trHeight w:val="9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413D" w:rsidRPr="00D5413D" w:rsidRDefault="00D5413D" w:rsidP="00D5413D">
            <w:pPr>
              <w:rPr>
                <w:sz w:val="20"/>
                <w:szCs w:val="20"/>
              </w:rPr>
            </w:pPr>
            <w:r w:rsidRPr="00D5413D">
              <w:rPr>
                <w:sz w:val="20"/>
                <w:szCs w:val="20"/>
              </w:rPr>
              <w:t>17</w:t>
            </w:r>
          </w:p>
        </w:tc>
        <w:tc>
          <w:tcPr>
            <w:tcW w:w="50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Окраска стоек дорожных знаков (Норма расхода материалов на 100шт.: эмаль Пф-115 белая -12кг, эмаль ПФ-115 черная -2,72кг)</w:t>
            </w:r>
            <w:r w:rsidRPr="00D5413D">
              <w:rPr>
                <w:b/>
                <w:bCs/>
                <w:sz w:val="20"/>
                <w:szCs w:val="20"/>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100шт</w:t>
            </w:r>
          </w:p>
        </w:tc>
        <w:tc>
          <w:tcPr>
            <w:tcW w:w="1240" w:type="dxa"/>
            <w:tcBorders>
              <w:top w:val="nil"/>
              <w:left w:val="nil"/>
              <w:bottom w:val="single" w:sz="4" w:space="0" w:color="auto"/>
              <w:right w:val="single" w:sz="4" w:space="0" w:color="auto"/>
            </w:tcBorders>
            <w:shd w:val="clear" w:color="000000" w:fill="FFFFFF"/>
            <w:vAlign w:val="center"/>
            <w:hideMark/>
          </w:tcPr>
          <w:p w:rsidR="00D5413D" w:rsidRPr="00D5413D" w:rsidRDefault="00D5413D" w:rsidP="00D5413D">
            <w:pPr>
              <w:rPr>
                <w:sz w:val="20"/>
                <w:szCs w:val="20"/>
              </w:rPr>
            </w:pPr>
            <w:r w:rsidRPr="00D5413D">
              <w:rPr>
                <w:sz w:val="20"/>
                <w:szCs w:val="20"/>
              </w:rPr>
              <w:t>0,06</w:t>
            </w:r>
          </w:p>
        </w:tc>
        <w:tc>
          <w:tcPr>
            <w:tcW w:w="1640" w:type="dxa"/>
            <w:tcBorders>
              <w:top w:val="nil"/>
              <w:left w:val="nil"/>
              <w:bottom w:val="single" w:sz="4" w:space="0" w:color="auto"/>
              <w:right w:val="single" w:sz="4" w:space="0" w:color="auto"/>
            </w:tcBorders>
            <w:shd w:val="clear" w:color="auto" w:fill="auto"/>
            <w:vAlign w:val="center"/>
            <w:hideMark/>
          </w:tcPr>
          <w:p w:rsidR="00D5413D" w:rsidRPr="00D5413D" w:rsidRDefault="00D5413D" w:rsidP="00D5413D">
            <w:pPr>
              <w:rPr>
                <w:sz w:val="20"/>
                <w:szCs w:val="20"/>
              </w:rPr>
            </w:pPr>
            <w:r w:rsidRPr="00D5413D">
              <w:rPr>
                <w:sz w:val="20"/>
                <w:szCs w:val="20"/>
              </w:rPr>
              <w:t xml:space="preserve">  май -100%, </w:t>
            </w:r>
          </w:p>
        </w:tc>
      </w:tr>
      <w:tr w:rsidR="00D5413D" w:rsidRPr="00D5413D" w:rsidTr="001A43FC">
        <w:trPr>
          <w:trHeight w:val="5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5413D" w:rsidRPr="00D5413D" w:rsidRDefault="00D5413D" w:rsidP="00D5413D">
            <w:pPr>
              <w:rPr>
                <w:sz w:val="20"/>
                <w:szCs w:val="20"/>
              </w:rPr>
            </w:pPr>
            <w:r w:rsidRPr="00D5413D">
              <w:rPr>
                <w:sz w:val="20"/>
                <w:szCs w:val="20"/>
              </w:rPr>
              <w:t>18</w:t>
            </w:r>
          </w:p>
        </w:tc>
        <w:tc>
          <w:tcPr>
            <w:tcW w:w="5040" w:type="dxa"/>
            <w:tcBorders>
              <w:top w:val="nil"/>
              <w:left w:val="nil"/>
              <w:bottom w:val="single" w:sz="4" w:space="0" w:color="auto"/>
              <w:right w:val="single" w:sz="4" w:space="0" w:color="auto"/>
            </w:tcBorders>
            <w:shd w:val="clear" w:color="000000" w:fill="FFFFFF"/>
            <w:hideMark/>
          </w:tcPr>
          <w:p w:rsidR="00D5413D" w:rsidRPr="00D5413D" w:rsidRDefault="00D5413D" w:rsidP="00D5413D">
            <w:pPr>
              <w:rPr>
                <w:sz w:val="20"/>
                <w:szCs w:val="20"/>
              </w:rPr>
            </w:pPr>
            <w:r w:rsidRPr="00D5413D">
              <w:rPr>
                <w:sz w:val="20"/>
                <w:szCs w:val="20"/>
              </w:rPr>
              <w:t>Очистка отверстий труб от грязи и наносов вручную (5 метров на трубу)</w:t>
            </w:r>
          </w:p>
        </w:tc>
        <w:tc>
          <w:tcPr>
            <w:tcW w:w="1176" w:type="dxa"/>
            <w:tcBorders>
              <w:top w:val="nil"/>
              <w:left w:val="nil"/>
              <w:bottom w:val="single" w:sz="4" w:space="0" w:color="auto"/>
              <w:right w:val="single" w:sz="4" w:space="0" w:color="auto"/>
            </w:tcBorders>
            <w:shd w:val="clear" w:color="000000" w:fill="FFFFFF"/>
            <w:hideMark/>
          </w:tcPr>
          <w:p w:rsidR="00D5413D" w:rsidRPr="00D5413D" w:rsidRDefault="00D5413D" w:rsidP="00D5413D">
            <w:pPr>
              <w:rPr>
                <w:sz w:val="20"/>
                <w:szCs w:val="20"/>
              </w:rPr>
            </w:pPr>
            <w:r w:rsidRPr="00D5413D">
              <w:rPr>
                <w:sz w:val="20"/>
                <w:szCs w:val="20"/>
              </w:rPr>
              <w:t>10м</w:t>
            </w:r>
          </w:p>
        </w:tc>
        <w:tc>
          <w:tcPr>
            <w:tcW w:w="1240" w:type="dxa"/>
            <w:tcBorders>
              <w:top w:val="nil"/>
              <w:left w:val="nil"/>
              <w:bottom w:val="single" w:sz="4" w:space="0" w:color="auto"/>
              <w:right w:val="single" w:sz="4" w:space="0" w:color="auto"/>
            </w:tcBorders>
            <w:shd w:val="clear" w:color="000000" w:fill="FFFFFF"/>
            <w:hideMark/>
          </w:tcPr>
          <w:p w:rsidR="00D5413D" w:rsidRPr="00D5413D" w:rsidRDefault="00D5413D" w:rsidP="00D5413D">
            <w:pPr>
              <w:rPr>
                <w:sz w:val="20"/>
                <w:szCs w:val="20"/>
              </w:rPr>
            </w:pPr>
            <w:r w:rsidRPr="00D5413D">
              <w:rPr>
                <w:sz w:val="20"/>
                <w:szCs w:val="20"/>
              </w:rPr>
              <w:t>0,50</w:t>
            </w:r>
          </w:p>
        </w:tc>
        <w:tc>
          <w:tcPr>
            <w:tcW w:w="1640" w:type="dxa"/>
            <w:tcBorders>
              <w:top w:val="nil"/>
              <w:left w:val="nil"/>
              <w:bottom w:val="single" w:sz="4" w:space="0" w:color="auto"/>
              <w:right w:val="single" w:sz="4" w:space="0" w:color="auto"/>
            </w:tcBorders>
            <w:shd w:val="clear" w:color="auto" w:fill="auto"/>
            <w:hideMark/>
          </w:tcPr>
          <w:p w:rsidR="00D5413D" w:rsidRPr="00D5413D" w:rsidRDefault="00D5413D" w:rsidP="00D5413D">
            <w:pPr>
              <w:rPr>
                <w:sz w:val="20"/>
                <w:szCs w:val="20"/>
              </w:rPr>
            </w:pPr>
            <w:r w:rsidRPr="00D5413D">
              <w:rPr>
                <w:sz w:val="20"/>
                <w:szCs w:val="20"/>
              </w:rPr>
              <w:t xml:space="preserve">  май -25%, июнь-25%, август-50%</w:t>
            </w:r>
          </w:p>
        </w:tc>
      </w:tr>
    </w:tbl>
    <w:p w:rsidR="00D5413D" w:rsidRPr="00D5413D" w:rsidRDefault="00D5413D" w:rsidP="00D5413D">
      <w:pPr>
        <w:rPr>
          <w:b/>
          <w:sz w:val="20"/>
          <w:szCs w:val="20"/>
        </w:rPr>
      </w:pPr>
      <w:r w:rsidRPr="00D5413D">
        <w:rPr>
          <w:b/>
          <w:sz w:val="20"/>
          <w:szCs w:val="20"/>
        </w:rPr>
        <w:tab/>
      </w:r>
      <w:r w:rsidRPr="00D5413D">
        <w:rPr>
          <w:b/>
          <w:sz w:val="20"/>
          <w:szCs w:val="20"/>
        </w:rPr>
        <w:tab/>
      </w:r>
      <w:r w:rsidRPr="00D5413D">
        <w:rPr>
          <w:b/>
          <w:sz w:val="20"/>
          <w:szCs w:val="20"/>
        </w:rPr>
        <w:tab/>
      </w:r>
    </w:p>
    <w:p w:rsidR="00D5413D" w:rsidRPr="00D5413D" w:rsidRDefault="00D5413D" w:rsidP="00D5413D">
      <w:pPr>
        <w:rPr>
          <w:b/>
          <w:sz w:val="20"/>
          <w:szCs w:val="20"/>
        </w:rPr>
      </w:pPr>
    </w:p>
    <w:p w:rsidR="001A43FC" w:rsidRDefault="001A43FC" w:rsidP="00D5413D">
      <w:pPr>
        <w:rPr>
          <w:b/>
          <w:sz w:val="20"/>
          <w:szCs w:val="20"/>
        </w:rPr>
      </w:pPr>
    </w:p>
    <w:p w:rsidR="00D5413D" w:rsidRPr="00D5413D" w:rsidRDefault="00D5413D" w:rsidP="00D5413D">
      <w:pPr>
        <w:rPr>
          <w:b/>
          <w:sz w:val="20"/>
          <w:szCs w:val="20"/>
        </w:rPr>
      </w:pPr>
      <w:r w:rsidRPr="00D5413D">
        <w:rPr>
          <w:b/>
          <w:sz w:val="20"/>
          <w:szCs w:val="20"/>
        </w:rPr>
        <w:lastRenderedPageBreak/>
        <w:t>2. Требования к результатам работ:</w:t>
      </w:r>
      <w:r w:rsidRPr="00D5413D">
        <w:rPr>
          <w:sz w:val="20"/>
          <w:szCs w:val="20"/>
        </w:rPr>
        <w:t xml:space="preserve">  </w:t>
      </w:r>
    </w:p>
    <w:p w:rsidR="00D5413D" w:rsidRPr="00D5413D" w:rsidRDefault="00D5413D" w:rsidP="001A43FC">
      <w:pPr>
        <w:jc w:val="both"/>
        <w:rPr>
          <w:sz w:val="20"/>
          <w:szCs w:val="20"/>
        </w:rPr>
      </w:pPr>
      <w:proofErr w:type="gramStart"/>
      <w:r w:rsidRPr="00D5413D">
        <w:rPr>
          <w:sz w:val="20"/>
          <w:szCs w:val="20"/>
        </w:rPr>
        <w:t>1) Все виды работ по содержанию автомобильной дороги местного значения общего пользования (Глазов – Красногорское) – Котомка, по которой проходит  маршрут движения  школьных  автобусов, должны быть выполнены в соответствии с Техническим заданием и локальным сметным расчётом,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D5413D" w:rsidRPr="00D5413D" w:rsidRDefault="00D5413D" w:rsidP="001A43FC">
      <w:pPr>
        <w:jc w:val="both"/>
        <w:rPr>
          <w:sz w:val="20"/>
          <w:szCs w:val="20"/>
        </w:rPr>
      </w:pPr>
      <w:r w:rsidRPr="00D5413D">
        <w:rPr>
          <w:sz w:val="20"/>
          <w:szCs w:val="20"/>
        </w:rPr>
        <w:t>2) Подрядчик должен гарантировать:</w:t>
      </w:r>
    </w:p>
    <w:p w:rsidR="00D5413D" w:rsidRPr="00D5413D" w:rsidRDefault="00D5413D" w:rsidP="001A43FC">
      <w:pPr>
        <w:jc w:val="both"/>
        <w:rPr>
          <w:sz w:val="20"/>
          <w:szCs w:val="20"/>
        </w:rPr>
      </w:pPr>
      <w:r w:rsidRPr="00D5413D">
        <w:rPr>
          <w:sz w:val="20"/>
          <w:szCs w:val="20"/>
        </w:rPr>
        <w:t>- качество выполнения всех работ согласно нормативно-технической документации (обязательной при выполнении дорожных работ);</w:t>
      </w:r>
    </w:p>
    <w:p w:rsidR="00D5413D" w:rsidRPr="00D5413D" w:rsidRDefault="00D5413D" w:rsidP="001A43FC">
      <w:pPr>
        <w:jc w:val="both"/>
        <w:rPr>
          <w:sz w:val="20"/>
          <w:szCs w:val="20"/>
        </w:rPr>
      </w:pPr>
      <w:r w:rsidRPr="00D5413D">
        <w:rPr>
          <w:sz w:val="20"/>
          <w:szCs w:val="20"/>
        </w:rPr>
        <w:t xml:space="preserve">- качество выполненных работ на гарантийный срок эксплуатации результата работ; </w:t>
      </w:r>
    </w:p>
    <w:p w:rsidR="00D5413D" w:rsidRPr="00D5413D" w:rsidRDefault="00D5413D" w:rsidP="001A43FC">
      <w:pPr>
        <w:jc w:val="both"/>
        <w:rPr>
          <w:sz w:val="20"/>
          <w:szCs w:val="20"/>
        </w:rPr>
      </w:pPr>
      <w:r w:rsidRPr="00D5413D">
        <w:rPr>
          <w:sz w:val="20"/>
          <w:szCs w:val="20"/>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D5413D">
        <w:rPr>
          <w:sz w:val="20"/>
          <w:szCs w:val="20"/>
        </w:rPr>
        <w:t>и-</w:t>
      </w:r>
      <w:proofErr w:type="gramEnd"/>
      <w:r w:rsidRPr="00D5413D">
        <w:rPr>
          <w:sz w:val="20"/>
          <w:szCs w:val="20"/>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D5413D" w:rsidRPr="00D5413D" w:rsidRDefault="00D5413D" w:rsidP="001A43FC">
      <w:pPr>
        <w:jc w:val="both"/>
        <w:rPr>
          <w:sz w:val="20"/>
          <w:szCs w:val="20"/>
        </w:rPr>
      </w:pPr>
      <w:r w:rsidRPr="00D5413D">
        <w:rPr>
          <w:sz w:val="20"/>
          <w:szCs w:val="20"/>
        </w:rPr>
        <w:t xml:space="preserve">- своевременное устранение недостатков и дефектов, выявленных при приемке работ и в период гарантийной эксплуатации объекта; </w:t>
      </w:r>
    </w:p>
    <w:p w:rsidR="00D5413D" w:rsidRPr="00D5413D" w:rsidRDefault="00D5413D" w:rsidP="001A43FC">
      <w:pPr>
        <w:jc w:val="both"/>
        <w:rPr>
          <w:b/>
          <w:sz w:val="20"/>
          <w:szCs w:val="20"/>
        </w:rPr>
      </w:pPr>
      <w:r w:rsidRPr="00D5413D">
        <w:rPr>
          <w:b/>
          <w:sz w:val="20"/>
          <w:szCs w:val="20"/>
        </w:rPr>
        <w:t>3.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D5413D" w:rsidRPr="00D5413D" w:rsidRDefault="00D5413D" w:rsidP="001A43FC">
      <w:pPr>
        <w:jc w:val="both"/>
        <w:rPr>
          <w:b/>
          <w:bCs/>
          <w:sz w:val="20"/>
          <w:szCs w:val="20"/>
          <w:u w:val="single"/>
        </w:rPr>
      </w:pPr>
      <w:r w:rsidRPr="00D5413D">
        <w:rPr>
          <w:b/>
          <w:bCs/>
          <w:sz w:val="20"/>
          <w:szCs w:val="20"/>
          <w:u w:val="single"/>
        </w:rPr>
        <w:t xml:space="preserve">Контроль качества: </w:t>
      </w:r>
    </w:p>
    <w:p w:rsidR="00D5413D" w:rsidRPr="00D5413D" w:rsidRDefault="00D5413D" w:rsidP="001A43FC">
      <w:pPr>
        <w:jc w:val="both"/>
        <w:rPr>
          <w:sz w:val="20"/>
          <w:szCs w:val="20"/>
        </w:rPr>
      </w:pPr>
      <w:r w:rsidRPr="00D5413D">
        <w:rPr>
          <w:sz w:val="20"/>
          <w:szCs w:val="20"/>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D5413D" w:rsidRPr="00D5413D" w:rsidRDefault="00D5413D" w:rsidP="001A43FC">
      <w:pPr>
        <w:jc w:val="both"/>
        <w:rPr>
          <w:sz w:val="20"/>
          <w:szCs w:val="20"/>
        </w:rPr>
      </w:pPr>
      <w:r w:rsidRPr="00D5413D">
        <w:rPr>
          <w:sz w:val="20"/>
          <w:szCs w:val="20"/>
        </w:rPr>
        <w:t>- входной контроль поступающих материалов;</w:t>
      </w:r>
    </w:p>
    <w:p w:rsidR="00D5413D" w:rsidRPr="00D5413D" w:rsidRDefault="00D5413D" w:rsidP="001A43FC">
      <w:pPr>
        <w:jc w:val="both"/>
        <w:rPr>
          <w:sz w:val="20"/>
          <w:szCs w:val="20"/>
        </w:rPr>
      </w:pPr>
      <w:r w:rsidRPr="00D5413D">
        <w:rPr>
          <w:sz w:val="20"/>
          <w:szCs w:val="20"/>
        </w:rPr>
        <w:t>- операционный контроль качества осуществляет производитель работ;</w:t>
      </w:r>
    </w:p>
    <w:p w:rsidR="00D5413D" w:rsidRPr="00D5413D" w:rsidRDefault="00D5413D" w:rsidP="001A43FC">
      <w:pPr>
        <w:jc w:val="both"/>
        <w:rPr>
          <w:b/>
          <w:sz w:val="20"/>
          <w:szCs w:val="20"/>
          <w:u w:val="single"/>
        </w:rPr>
      </w:pPr>
      <w:r w:rsidRPr="00D5413D">
        <w:rPr>
          <w:b/>
          <w:sz w:val="20"/>
          <w:szCs w:val="20"/>
          <w:u w:val="single"/>
        </w:rPr>
        <w:t>4. Техника безопасности при производстве работ.</w:t>
      </w:r>
    </w:p>
    <w:p w:rsidR="00D5413D" w:rsidRPr="00D5413D" w:rsidRDefault="00D5413D" w:rsidP="001A43FC">
      <w:pPr>
        <w:jc w:val="both"/>
        <w:rPr>
          <w:sz w:val="20"/>
          <w:szCs w:val="20"/>
        </w:rPr>
      </w:pPr>
      <w:r w:rsidRPr="00D5413D">
        <w:rPr>
          <w:sz w:val="20"/>
          <w:szCs w:val="20"/>
        </w:rPr>
        <w:t xml:space="preserve"> 1. Ответственность за безопасность проведения работ несет подрядчик.</w:t>
      </w:r>
    </w:p>
    <w:p w:rsidR="00D5413D" w:rsidRPr="00D5413D" w:rsidRDefault="00D5413D" w:rsidP="001A43FC">
      <w:pPr>
        <w:jc w:val="both"/>
        <w:rPr>
          <w:sz w:val="20"/>
          <w:szCs w:val="20"/>
        </w:rPr>
      </w:pPr>
      <w:r w:rsidRPr="00D5413D">
        <w:rPr>
          <w:sz w:val="20"/>
          <w:szCs w:val="20"/>
        </w:rPr>
        <w:t xml:space="preserve">2. В </w:t>
      </w:r>
      <w:proofErr w:type="gramStart"/>
      <w:r w:rsidRPr="00D5413D">
        <w:rPr>
          <w:sz w:val="20"/>
          <w:szCs w:val="20"/>
        </w:rPr>
        <w:t>целях</w:t>
      </w:r>
      <w:proofErr w:type="gramEnd"/>
      <w:r w:rsidRPr="00D5413D">
        <w:rPr>
          <w:sz w:val="20"/>
          <w:szCs w:val="20"/>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D5413D" w:rsidRPr="00D5413D" w:rsidRDefault="00D5413D" w:rsidP="001A43FC">
      <w:pPr>
        <w:jc w:val="both"/>
        <w:rPr>
          <w:sz w:val="20"/>
          <w:szCs w:val="20"/>
        </w:rPr>
      </w:pPr>
      <w:r w:rsidRPr="00D5413D">
        <w:rPr>
          <w:sz w:val="20"/>
          <w:szCs w:val="20"/>
        </w:rPr>
        <w:t xml:space="preserve">3. </w:t>
      </w:r>
      <w:proofErr w:type="gramStart"/>
      <w:r w:rsidRPr="00D5413D">
        <w:rPr>
          <w:sz w:val="20"/>
          <w:szCs w:val="20"/>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D5413D" w:rsidRPr="00D5413D" w:rsidRDefault="00D5413D" w:rsidP="001A43FC">
      <w:pPr>
        <w:jc w:val="both"/>
        <w:rPr>
          <w:b/>
          <w:sz w:val="20"/>
          <w:szCs w:val="20"/>
          <w:u w:val="single"/>
        </w:rPr>
      </w:pPr>
      <w:r w:rsidRPr="00D5413D">
        <w:rPr>
          <w:b/>
          <w:sz w:val="20"/>
          <w:szCs w:val="20"/>
          <w:u w:val="single"/>
        </w:rPr>
        <w:t>5. Охрана окружающей природной среды.</w:t>
      </w:r>
    </w:p>
    <w:p w:rsidR="00D5413D" w:rsidRPr="00D5413D" w:rsidRDefault="00D5413D" w:rsidP="001A43FC">
      <w:pPr>
        <w:jc w:val="both"/>
        <w:rPr>
          <w:sz w:val="20"/>
          <w:szCs w:val="20"/>
        </w:rPr>
      </w:pPr>
      <w:r w:rsidRPr="00D5413D">
        <w:rPr>
          <w:sz w:val="20"/>
          <w:szCs w:val="20"/>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D5413D" w:rsidRPr="00D5413D" w:rsidRDefault="00D5413D" w:rsidP="001A43FC">
      <w:pPr>
        <w:jc w:val="both"/>
        <w:rPr>
          <w:b/>
          <w:bCs/>
          <w:sz w:val="20"/>
          <w:szCs w:val="20"/>
          <w:u w:val="single"/>
        </w:rPr>
      </w:pPr>
      <w:r w:rsidRPr="00D5413D">
        <w:rPr>
          <w:b/>
          <w:bCs/>
          <w:sz w:val="20"/>
          <w:szCs w:val="20"/>
        </w:rPr>
        <w:t xml:space="preserve">    </w:t>
      </w:r>
      <w:r w:rsidRPr="00D5413D">
        <w:rPr>
          <w:b/>
          <w:bCs/>
          <w:sz w:val="20"/>
          <w:szCs w:val="20"/>
          <w:u w:val="single"/>
        </w:rPr>
        <w:t xml:space="preserve">Участник размещения заказа не имеет права самостоятельно изменять виды и объемы работ. </w:t>
      </w:r>
    </w:p>
    <w:p w:rsidR="00D5413D" w:rsidRPr="00D5413D" w:rsidRDefault="00D5413D" w:rsidP="001A43FC">
      <w:pPr>
        <w:jc w:val="both"/>
        <w:rPr>
          <w:sz w:val="20"/>
          <w:szCs w:val="20"/>
        </w:rPr>
      </w:pPr>
      <w:r w:rsidRPr="00D5413D">
        <w:rPr>
          <w:b/>
          <w:sz w:val="20"/>
          <w:szCs w:val="20"/>
        </w:rPr>
        <w:t>6</w:t>
      </w:r>
      <w:r w:rsidRPr="00D5413D">
        <w:rPr>
          <w:sz w:val="20"/>
          <w:szCs w:val="20"/>
        </w:rPr>
        <w:t>.</w:t>
      </w:r>
      <w:r w:rsidRPr="00D5413D">
        <w:rPr>
          <w:b/>
          <w:sz w:val="20"/>
          <w:szCs w:val="20"/>
        </w:rPr>
        <w:t xml:space="preserve"> Срок предоставления гарантий качества работ:</w:t>
      </w:r>
      <w:r w:rsidRPr="00D5413D">
        <w:rPr>
          <w:sz w:val="20"/>
          <w:szCs w:val="20"/>
        </w:rPr>
        <w:t xml:space="preserve"> </w:t>
      </w:r>
    </w:p>
    <w:p w:rsidR="00D5413D" w:rsidRPr="00D5413D" w:rsidRDefault="00D5413D" w:rsidP="001A43FC">
      <w:pPr>
        <w:jc w:val="both"/>
        <w:rPr>
          <w:sz w:val="20"/>
          <w:szCs w:val="20"/>
        </w:rPr>
      </w:pPr>
      <w:r w:rsidRPr="00D5413D">
        <w:rPr>
          <w:sz w:val="20"/>
          <w:szCs w:val="20"/>
        </w:rPr>
        <w:t>- ямочный ремонт – 1 (один) год;</w:t>
      </w:r>
    </w:p>
    <w:p w:rsidR="00D5413D" w:rsidRPr="00D5413D" w:rsidRDefault="00D5413D" w:rsidP="001A43FC">
      <w:pPr>
        <w:jc w:val="both"/>
        <w:rPr>
          <w:sz w:val="20"/>
          <w:szCs w:val="20"/>
        </w:rPr>
      </w:pPr>
      <w:r w:rsidRPr="00D5413D">
        <w:rPr>
          <w:sz w:val="20"/>
          <w:szCs w:val="20"/>
        </w:rPr>
        <w:t>- на окраску дорожных стоек, барьерного ограждения,  – 1 (один) год;</w:t>
      </w:r>
    </w:p>
    <w:p w:rsidR="00D5413D" w:rsidRPr="00D5413D" w:rsidRDefault="00D5413D" w:rsidP="001A43FC">
      <w:pPr>
        <w:jc w:val="both"/>
        <w:rPr>
          <w:sz w:val="20"/>
          <w:szCs w:val="20"/>
        </w:rPr>
      </w:pPr>
      <w:r w:rsidRPr="00D5413D">
        <w:rPr>
          <w:bCs/>
          <w:sz w:val="20"/>
          <w:szCs w:val="20"/>
        </w:rPr>
        <w:t>-</w:t>
      </w:r>
      <w:r w:rsidRPr="00D5413D">
        <w:rPr>
          <w:sz w:val="20"/>
          <w:szCs w:val="20"/>
        </w:rPr>
        <w:t xml:space="preserve"> на замену дорожных знаков – 5 (пять) лет;</w:t>
      </w:r>
    </w:p>
    <w:p w:rsidR="00D5413D" w:rsidRPr="00D5413D" w:rsidRDefault="00D5413D" w:rsidP="001A43FC">
      <w:pPr>
        <w:jc w:val="both"/>
        <w:rPr>
          <w:i/>
          <w:sz w:val="20"/>
          <w:szCs w:val="20"/>
        </w:rPr>
      </w:pPr>
      <w:r w:rsidRPr="00D5413D">
        <w:rPr>
          <w:b/>
          <w:sz w:val="20"/>
          <w:szCs w:val="20"/>
        </w:rPr>
        <w:t xml:space="preserve">7. Технические характеристики </w:t>
      </w:r>
      <w:r w:rsidRPr="00D5413D">
        <w:rPr>
          <w:b/>
          <w:bCs/>
          <w:sz w:val="20"/>
          <w:szCs w:val="20"/>
        </w:rPr>
        <w:t xml:space="preserve">товара (материала) используемого при выполнении работ </w:t>
      </w:r>
    </w:p>
    <w:p w:rsidR="00D5413D" w:rsidRPr="00D5413D" w:rsidRDefault="00D5413D" w:rsidP="001A43FC">
      <w:pPr>
        <w:jc w:val="both"/>
        <w:rPr>
          <w:b/>
          <w:sz w:val="20"/>
          <w:szCs w:val="20"/>
        </w:rPr>
      </w:pPr>
    </w:p>
    <w:p w:rsidR="00D5413D" w:rsidRPr="00D5413D" w:rsidRDefault="00D5413D" w:rsidP="001A43FC">
      <w:pPr>
        <w:jc w:val="both"/>
        <w:rPr>
          <w:b/>
          <w:sz w:val="20"/>
          <w:szCs w:val="20"/>
        </w:rPr>
      </w:pPr>
      <w:r w:rsidRPr="00D5413D">
        <w:rPr>
          <w:b/>
          <w:sz w:val="20"/>
          <w:szCs w:val="20"/>
        </w:rPr>
        <w:t>Требования к характеристикам используемых материалов</w:t>
      </w:r>
    </w:p>
    <w:p w:rsidR="00D5413D" w:rsidRPr="00D5413D" w:rsidRDefault="00D5413D" w:rsidP="001A43FC">
      <w:pPr>
        <w:jc w:val="both"/>
        <w:rPr>
          <w:b/>
          <w:sz w:val="20"/>
          <w:szCs w:val="20"/>
        </w:rPr>
      </w:pPr>
      <w:r w:rsidRPr="00D5413D">
        <w:rPr>
          <w:b/>
          <w:sz w:val="20"/>
          <w:szCs w:val="20"/>
        </w:rPr>
        <w:t>Дорожные знаки:</w:t>
      </w:r>
    </w:p>
    <w:p w:rsidR="00D5413D" w:rsidRPr="00D5413D" w:rsidRDefault="00D5413D" w:rsidP="001A43FC">
      <w:pPr>
        <w:jc w:val="both"/>
        <w:rPr>
          <w:b/>
          <w:sz w:val="20"/>
          <w:szCs w:val="20"/>
        </w:rPr>
      </w:pPr>
    </w:p>
    <w:p w:rsidR="00D5413D" w:rsidRPr="00D5413D" w:rsidRDefault="00D5413D" w:rsidP="001A43FC">
      <w:pPr>
        <w:jc w:val="both"/>
        <w:rPr>
          <w:sz w:val="20"/>
          <w:szCs w:val="20"/>
        </w:rPr>
      </w:pPr>
      <w:r w:rsidRPr="00D5413D">
        <w:rPr>
          <w:sz w:val="20"/>
          <w:szCs w:val="20"/>
        </w:rPr>
        <w:t>1. Вновь устанавливаемые и заменяемые дорожные знаки 1.22, 1.23, 5.19.1, 5.19.2, 4.2.1, 4.2.2, 4.2.3, 1.34.1, 1.34.2, 1.34.3  изготавливаются с применением пленки типа В (пленки с очень высокой интенсивностью световозвращения, имеющие оптическую систему из микропризм) на щитах желто-зеленого цвета. Прочие дорожные знаки должны иметь оптическую систему из микропризм, соответствующую пленке типа</w:t>
      </w:r>
      <w:proofErr w:type="gramStart"/>
      <w:r w:rsidRPr="00D5413D">
        <w:rPr>
          <w:sz w:val="20"/>
          <w:szCs w:val="20"/>
        </w:rPr>
        <w:t xml:space="preserve"> Б</w:t>
      </w:r>
      <w:proofErr w:type="gramEnd"/>
      <w:r w:rsidRPr="00D5413D">
        <w:rPr>
          <w:sz w:val="20"/>
          <w:szCs w:val="20"/>
        </w:rPr>
        <w:t xml:space="preserve"> (пленка с высокой интенсивностью световозвращения).  </w:t>
      </w:r>
    </w:p>
    <w:p w:rsidR="00D5413D" w:rsidRPr="00D5413D" w:rsidRDefault="00D5413D" w:rsidP="001A43FC">
      <w:pPr>
        <w:jc w:val="both"/>
        <w:rPr>
          <w:bCs/>
          <w:sz w:val="20"/>
          <w:szCs w:val="20"/>
        </w:rPr>
      </w:pPr>
      <w:r w:rsidRPr="00D5413D">
        <w:rPr>
          <w:sz w:val="20"/>
          <w:szCs w:val="20"/>
        </w:rPr>
        <w:t>Все дорожные знаки должны иметь маркировку знака общей площадью не более 100 см</w:t>
      </w:r>
      <w:r w:rsidRPr="00D5413D">
        <w:rPr>
          <w:noProof/>
          <w:sz w:val="20"/>
          <w:szCs w:val="20"/>
          <w:lang w:eastAsia="ru-RU"/>
        </w:rPr>
        <w:drawing>
          <wp:inline distT="0" distB="0" distL="0" distR="0" wp14:anchorId="266E8218" wp14:editId="78818C56">
            <wp:extent cx="104775" cy="219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D5413D">
        <w:rPr>
          <w:sz w:val="20"/>
          <w:szCs w:val="20"/>
        </w:rPr>
        <w:t xml:space="preserve"> нанесенную на его обратную сторону и изготовленную из световозвращающей пленки типа</w:t>
      </w:r>
      <w:proofErr w:type="gramStart"/>
      <w:r w:rsidRPr="00D5413D">
        <w:rPr>
          <w:sz w:val="20"/>
          <w:szCs w:val="20"/>
        </w:rPr>
        <w:t xml:space="preserve"> А</w:t>
      </w:r>
      <w:proofErr w:type="gramEnd"/>
      <w:r w:rsidRPr="00D5413D">
        <w:rPr>
          <w:sz w:val="20"/>
          <w:szCs w:val="20"/>
        </w:rPr>
        <w:t xml:space="preserve"> белого или желтого цвета, на которую наносят маркирующие надписи черного цвета со следующими данными (товарный знак предприятия-изготовителя; дату изготовления; обозначение стандарта; обозначение технических условий; надпись "дата установки" со свободным полем, на которое во время установки знака несмываемым маркером черного цвета наносят дату установки знака; тип, наименование, марку и номер серии используемой световозвращающей пленки), а также удовлетворять требованиям, перечисленным ниже.</w:t>
      </w:r>
    </w:p>
    <w:p w:rsidR="00D5413D" w:rsidRPr="00D5413D" w:rsidRDefault="00D5413D" w:rsidP="001A43FC">
      <w:pPr>
        <w:jc w:val="both"/>
        <w:rPr>
          <w:bCs/>
          <w:sz w:val="20"/>
          <w:szCs w:val="20"/>
        </w:rPr>
      </w:pPr>
      <w:r w:rsidRPr="00D5413D">
        <w:rPr>
          <w:bCs/>
          <w:sz w:val="20"/>
          <w:szCs w:val="20"/>
        </w:rPr>
        <w:t xml:space="preserve">2. Требования к материалам лицевой поверхности дорожных </w:t>
      </w:r>
      <w:r w:rsidRPr="00D5413D">
        <w:rPr>
          <w:sz w:val="20"/>
          <w:szCs w:val="20"/>
        </w:rPr>
        <w:t>знаков (тип</w:t>
      </w:r>
      <w:proofErr w:type="gramStart"/>
      <w:r w:rsidRPr="00D5413D">
        <w:rPr>
          <w:sz w:val="20"/>
          <w:szCs w:val="20"/>
        </w:rPr>
        <w:t xml:space="preserve"> Б</w:t>
      </w:r>
      <w:proofErr w:type="gramEnd"/>
      <w:r w:rsidRPr="00D5413D">
        <w:rPr>
          <w:sz w:val="20"/>
          <w:szCs w:val="20"/>
        </w:rPr>
        <w:t>, В).</w:t>
      </w:r>
      <w:r w:rsidRPr="00D5413D">
        <w:rPr>
          <w:bCs/>
          <w:sz w:val="20"/>
          <w:szCs w:val="20"/>
        </w:rPr>
        <w:t xml:space="preserve"> </w:t>
      </w:r>
    </w:p>
    <w:p w:rsidR="00D5413D" w:rsidRPr="00D5413D" w:rsidRDefault="00D5413D" w:rsidP="001A43FC">
      <w:pPr>
        <w:jc w:val="both"/>
        <w:rPr>
          <w:sz w:val="20"/>
          <w:szCs w:val="20"/>
        </w:rPr>
      </w:pPr>
      <w:r w:rsidRPr="00D5413D">
        <w:rPr>
          <w:bCs/>
          <w:sz w:val="20"/>
          <w:szCs w:val="20"/>
        </w:rPr>
        <w:t>2.1</w:t>
      </w:r>
      <w:r w:rsidRPr="00D5413D">
        <w:rPr>
          <w:sz w:val="20"/>
          <w:szCs w:val="20"/>
        </w:rPr>
        <w:t xml:space="preserve"> Лицевые поверхности знаков должны быть изготовлены из  световозвращающей пленки  типа Б, В микропризматического класса, имеющей оптическую систему из микропризм, отвечающей требованиям ГОСТ </w:t>
      </w:r>
      <w:proofErr w:type="gramStart"/>
      <w:r w:rsidRPr="00D5413D">
        <w:rPr>
          <w:sz w:val="20"/>
          <w:szCs w:val="20"/>
        </w:rPr>
        <w:t>Р</w:t>
      </w:r>
      <w:proofErr w:type="gramEnd"/>
      <w:r w:rsidRPr="00D5413D">
        <w:rPr>
          <w:sz w:val="20"/>
          <w:szCs w:val="20"/>
        </w:rPr>
        <w:t xml:space="preserve"> 52290-2004.</w:t>
      </w:r>
    </w:p>
    <w:p w:rsidR="00D5413D" w:rsidRPr="00D5413D" w:rsidRDefault="00D5413D" w:rsidP="001A43FC">
      <w:pPr>
        <w:jc w:val="both"/>
        <w:rPr>
          <w:sz w:val="20"/>
          <w:szCs w:val="20"/>
        </w:rPr>
      </w:pPr>
      <w:r w:rsidRPr="00D5413D">
        <w:rPr>
          <w:sz w:val="20"/>
          <w:szCs w:val="20"/>
        </w:rPr>
        <w:t>2.2. Световозвращающая пленка микропризматического класса, применяемая для изготовления знаков, должна быть сертифицирована на территории Российской Федерации на соответствие требованиям ГОСТ Р 52290-2004, предъявляемым к пленке типов</w:t>
      </w:r>
      <w:proofErr w:type="gramStart"/>
      <w:r w:rsidRPr="00D5413D">
        <w:rPr>
          <w:sz w:val="20"/>
          <w:szCs w:val="20"/>
        </w:rPr>
        <w:t xml:space="preserve"> Б</w:t>
      </w:r>
      <w:proofErr w:type="gramEnd"/>
      <w:r w:rsidRPr="00D5413D">
        <w:rPr>
          <w:sz w:val="20"/>
          <w:szCs w:val="20"/>
        </w:rPr>
        <w:t xml:space="preserve">, В. </w:t>
      </w:r>
    </w:p>
    <w:p w:rsidR="00D5413D" w:rsidRPr="00D5413D" w:rsidRDefault="00D5413D" w:rsidP="001A43FC">
      <w:pPr>
        <w:jc w:val="both"/>
        <w:rPr>
          <w:sz w:val="20"/>
          <w:szCs w:val="20"/>
        </w:rPr>
      </w:pPr>
      <w:r w:rsidRPr="00D5413D">
        <w:rPr>
          <w:sz w:val="20"/>
          <w:szCs w:val="20"/>
        </w:rPr>
        <w:t>2.3. Гарантийный срок службы пленки должен составлять не менее 7 лет.</w:t>
      </w:r>
    </w:p>
    <w:p w:rsidR="00D5413D" w:rsidRPr="00D5413D" w:rsidRDefault="00D5413D" w:rsidP="001A43FC">
      <w:pPr>
        <w:jc w:val="both"/>
        <w:rPr>
          <w:sz w:val="20"/>
          <w:szCs w:val="20"/>
        </w:rPr>
      </w:pPr>
      <w:r w:rsidRPr="00D5413D">
        <w:rPr>
          <w:bCs/>
          <w:sz w:val="20"/>
          <w:szCs w:val="20"/>
        </w:rPr>
        <w:t>2.4.</w:t>
      </w:r>
      <w:r w:rsidRPr="00D5413D">
        <w:rPr>
          <w:sz w:val="20"/>
          <w:szCs w:val="20"/>
        </w:rPr>
        <w:t xml:space="preserve"> Символы и буквы на знаках должны быть выполнены из материалов, не снижающих показатели коэффициентов световозвращения и яркости пленок типов Б, В по ГОСТ </w:t>
      </w:r>
      <w:proofErr w:type="gramStart"/>
      <w:r w:rsidRPr="00D5413D">
        <w:rPr>
          <w:sz w:val="20"/>
          <w:szCs w:val="20"/>
        </w:rPr>
        <w:t>Р</w:t>
      </w:r>
      <w:proofErr w:type="gramEnd"/>
      <w:r w:rsidRPr="00D5413D">
        <w:rPr>
          <w:sz w:val="20"/>
          <w:szCs w:val="20"/>
        </w:rPr>
        <w:t xml:space="preserve"> 52290-2004.</w:t>
      </w:r>
    </w:p>
    <w:p w:rsidR="00D5413D" w:rsidRPr="00D5413D" w:rsidRDefault="00D5413D" w:rsidP="001A43FC">
      <w:pPr>
        <w:jc w:val="both"/>
        <w:rPr>
          <w:sz w:val="20"/>
          <w:szCs w:val="20"/>
        </w:rPr>
      </w:pPr>
      <w:r w:rsidRPr="00D5413D">
        <w:rPr>
          <w:bCs/>
          <w:sz w:val="20"/>
          <w:szCs w:val="20"/>
        </w:rPr>
        <w:t>2.5.</w:t>
      </w:r>
      <w:r w:rsidRPr="00D5413D">
        <w:rPr>
          <w:sz w:val="20"/>
          <w:szCs w:val="20"/>
        </w:rPr>
        <w:t xml:space="preserve"> Способ нанесения внутренней символики на знаки – аппликация светофильтрующими материалами. Наличие стыков и швов на лицевой поверхности знаков в одном слое пленки не допускается.</w:t>
      </w:r>
    </w:p>
    <w:p w:rsidR="00D5413D" w:rsidRPr="00D5413D" w:rsidRDefault="00D5413D" w:rsidP="001A43FC">
      <w:pPr>
        <w:jc w:val="both"/>
        <w:rPr>
          <w:sz w:val="20"/>
          <w:szCs w:val="20"/>
        </w:rPr>
      </w:pPr>
      <w:r w:rsidRPr="00D5413D">
        <w:rPr>
          <w:sz w:val="20"/>
          <w:szCs w:val="20"/>
        </w:rPr>
        <w:t xml:space="preserve">2.6. Подрядчик обязан предоставить Заказчику сертификат соответствия применяемой им пленки микропризматического класса. </w:t>
      </w:r>
    </w:p>
    <w:p w:rsidR="00D5413D" w:rsidRPr="00D5413D" w:rsidRDefault="00D5413D" w:rsidP="001A43FC">
      <w:pPr>
        <w:jc w:val="both"/>
        <w:rPr>
          <w:sz w:val="20"/>
          <w:szCs w:val="20"/>
        </w:rPr>
      </w:pPr>
      <w:r w:rsidRPr="00D5413D">
        <w:rPr>
          <w:sz w:val="20"/>
          <w:szCs w:val="20"/>
        </w:rPr>
        <w:lastRenderedPageBreak/>
        <w:t>2.7. На лицевой поверхности пленки микропризматического класса должна быть нанесена маркировка, содержащая следующую информацию:</w:t>
      </w:r>
    </w:p>
    <w:p w:rsidR="00D5413D" w:rsidRPr="00D5413D" w:rsidRDefault="00D5413D" w:rsidP="001A43FC">
      <w:pPr>
        <w:numPr>
          <w:ilvl w:val="0"/>
          <w:numId w:val="7"/>
        </w:numPr>
        <w:tabs>
          <w:tab w:val="num" w:pos="1134"/>
        </w:tabs>
        <w:jc w:val="both"/>
        <w:rPr>
          <w:sz w:val="20"/>
          <w:szCs w:val="20"/>
        </w:rPr>
      </w:pPr>
      <w:r w:rsidRPr="00D5413D">
        <w:rPr>
          <w:sz w:val="20"/>
          <w:szCs w:val="20"/>
        </w:rPr>
        <w:t>тип (класс) пленки;</w:t>
      </w:r>
    </w:p>
    <w:p w:rsidR="00D5413D" w:rsidRPr="00D5413D" w:rsidRDefault="00D5413D" w:rsidP="001A43FC">
      <w:pPr>
        <w:numPr>
          <w:ilvl w:val="0"/>
          <w:numId w:val="7"/>
        </w:numPr>
        <w:tabs>
          <w:tab w:val="num" w:pos="1134"/>
        </w:tabs>
        <w:jc w:val="both"/>
        <w:rPr>
          <w:sz w:val="20"/>
          <w:szCs w:val="20"/>
        </w:rPr>
      </w:pPr>
      <w:r w:rsidRPr="00D5413D">
        <w:rPr>
          <w:sz w:val="20"/>
          <w:szCs w:val="20"/>
        </w:rPr>
        <w:t xml:space="preserve">идентификационный код, содержащий информацию о номере партии и дате изготовления для возможности использования этой информации в случаях необходимости. </w:t>
      </w:r>
    </w:p>
    <w:p w:rsidR="00D5413D" w:rsidRPr="00D5413D" w:rsidRDefault="00D5413D" w:rsidP="001A43FC">
      <w:pPr>
        <w:jc w:val="both"/>
        <w:rPr>
          <w:sz w:val="20"/>
          <w:szCs w:val="20"/>
        </w:rPr>
      </w:pPr>
      <w:r w:rsidRPr="00D5413D">
        <w:rPr>
          <w:sz w:val="20"/>
          <w:szCs w:val="20"/>
        </w:rPr>
        <w:t xml:space="preserve">Нанесение указанной маркировки на поверхность пленки красками или иными способами не допускается. </w:t>
      </w:r>
    </w:p>
    <w:p w:rsidR="00D5413D" w:rsidRPr="00D5413D" w:rsidRDefault="00D5413D" w:rsidP="001A43FC">
      <w:pPr>
        <w:jc w:val="both"/>
        <w:rPr>
          <w:sz w:val="20"/>
          <w:szCs w:val="20"/>
        </w:rPr>
      </w:pPr>
    </w:p>
    <w:p w:rsidR="00D5413D" w:rsidRPr="00D5413D" w:rsidRDefault="00D5413D" w:rsidP="001A43FC">
      <w:pPr>
        <w:jc w:val="both"/>
        <w:rPr>
          <w:bCs/>
          <w:sz w:val="20"/>
          <w:szCs w:val="20"/>
        </w:rPr>
      </w:pPr>
      <w:r w:rsidRPr="00D5413D">
        <w:rPr>
          <w:bCs/>
          <w:sz w:val="20"/>
          <w:szCs w:val="20"/>
        </w:rPr>
        <w:t>3.</w:t>
      </w:r>
      <w:r w:rsidRPr="00D5413D">
        <w:rPr>
          <w:sz w:val="20"/>
          <w:szCs w:val="20"/>
        </w:rPr>
        <w:t xml:space="preserve"> </w:t>
      </w:r>
      <w:r w:rsidRPr="00D5413D">
        <w:rPr>
          <w:bCs/>
          <w:sz w:val="20"/>
          <w:szCs w:val="20"/>
        </w:rPr>
        <w:t xml:space="preserve">Требования к материалам основ дорожных </w:t>
      </w:r>
      <w:r w:rsidRPr="00D5413D">
        <w:rPr>
          <w:sz w:val="20"/>
          <w:szCs w:val="20"/>
        </w:rPr>
        <w:t>знаков индивидуального проектирования.</w:t>
      </w:r>
      <w:r w:rsidRPr="00D5413D">
        <w:rPr>
          <w:bCs/>
          <w:sz w:val="20"/>
          <w:szCs w:val="20"/>
        </w:rPr>
        <w:t xml:space="preserve"> </w:t>
      </w:r>
    </w:p>
    <w:p w:rsidR="00D5413D" w:rsidRPr="00D5413D" w:rsidRDefault="00D5413D" w:rsidP="001A43FC">
      <w:pPr>
        <w:jc w:val="both"/>
        <w:rPr>
          <w:sz w:val="20"/>
          <w:szCs w:val="20"/>
        </w:rPr>
      </w:pPr>
      <w:r w:rsidRPr="00D5413D">
        <w:rPr>
          <w:bCs/>
          <w:sz w:val="20"/>
          <w:szCs w:val="20"/>
        </w:rPr>
        <w:t>3.1.</w:t>
      </w:r>
      <w:r w:rsidRPr="00D5413D">
        <w:rPr>
          <w:sz w:val="20"/>
          <w:szCs w:val="20"/>
        </w:rPr>
        <w:t xml:space="preserve"> Основы дорожных знаков индивидуального проектирования выполняются из стали оцинкованной толщиной не менее 1,2 мм с I классом покрытия по ГОСТ 14918-80. </w:t>
      </w:r>
    </w:p>
    <w:p w:rsidR="00D5413D" w:rsidRPr="00D5413D" w:rsidRDefault="00D5413D" w:rsidP="001A43FC">
      <w:pPr>
        <w:jc w:val="both"/>
        <w:rPr>
          <w:sz w:val="20"/>
          <w:szCs w:val="20"/>
        </w:rPr>
      </w:pPr>
      <w:r w:rsidRPr="00D5413D">
        <w:rPr>
          <w:bCs/>
          <w:sz w:val="20"/>
          <w:szCs w:val="20"/>
        </w:rPr>
        <w:t>3.2.</w:t>
      </w:r>
      <w:r w:rsidRPr="00D5413D">
        <w:rPr>
          <w:sz w:val="20"/>
          <w:szCs w:val="20"/>
        </w:rPr>
        <w:t xml:space="preserve"> Размеры, предельные отклонения и другие требования к сортаменту должны соответствовать требованиям ГОСТ 19904-90.</w:t>
      </w:r>
    </w:p>
    <w:p w:rsidR="00D5413D" w:rsidRPr="00D5413D" w:rsidRDefault="00D5413D" w:rsidP="001A43FC">
      <w:pPr>
        <w:jc w:val="both"/>
        <w:rPr>
          <w:sz w:val="20"/>
          <w:szCs w:val="20"/>
        </w:rPr>
      </w:pPr>
      <w:r w:rsidRPr="00D5413D">
        <w:rPr>
          <w:bCs/>
          <w:sz w:val="20"/>
          <w:szCs w:val="20"/>
        </w:rPr>
        <w:t xml:space="preserve">3.3. </w:t>
      </w:r>
      <w:r w:rsidRPr="00D5413D">
        <w:rPr>
          <w:sz w:val="20"/>
          <w:szCs w:val="20"/>
        </w:rPr>
        <w:t>Все конструктивные элементы, предназначенные для обеспечения жесткости и прочности основ из оцинкованной стали (каркасы, ребра жесткости и пр.), должны быть изготовлены из стального листа с антикоррозионным покрытием - цинковым или полимерным порошковым. Толщина оцинкованного покрытия дорожного знака должна быть не менее 40 мкм</w:t>
      </w:r>
    </w:p>
    <w:p w:rsidR="00D5413D" w:rsidRPr="00D5413D" w:rsidRDefault="00D5413D" w:rsidP="001A43FC">
      <w:pPr>
        <w:jc w:val="both"/>
        <w:rPr>
          <w:sz w:val="20"/>
          <w:szCs w:val="20"/>
        </w:rPr>
      </w:pPr>
      <w:r w:rsidRPr="00D5413D">
        <w:rPr>
          <w:bCs/>
          <w:sz w:val="20"/>
          <w:szCs w:val="20"/>
        </w:rPr>
        <w:t>3.4.</w:t>
      </w:r>
      <w:r w:rsidRPr="00D5413D">
        <w:rPr>
          <w:sz w:val="20"/>
          <w:szCs w:val="20"/>
        </w:rPr>
        <w:t xml:space="preserve"> Все детали крепления знаков к опорам, в том числе: болты, гайки и т.п., должны быть изготовлены из нержавеющей стали, либо из стали с антикоррозионным покрытием, выполненных методом горячего цинкования или полимерным порошковым напылением.</w:t>
      </w:r>
    </w:p>
    <w:p w:rsidR="00D5413D" w:rsidRPr="00D5413D" w:rsidRDefault="00D5413D" w:rsidP="001A43FC">
      <w:pPr>
        <w:jc w:val="both"/>
        <w:rPr>
          <w:sz w:val="20"/>
          <w:szCs w:val="20"/>
        </w:rPr>
      </w:pPr>
      <w:r w:rsidRPr="00D5413D">
        <w:rPr>
          <w:bCs/>
          <w:sz w:val="20"/>
          <w:szCs w:val="20"/>
        </w:rPr>
        <w:t>3.5.</w:t>
      </w:r>
      <w:r w:rsidRPr="00D5413D">
        <w:rPr>
          <w:sz w:val="20"/>
          <w:szCs w:val="20"/>
        </w:rPr>
        <w:t xml:space="preserve"> Корпус и оборотная сторона основ знаков, а также все элементы крепления, должны быть серого цвета, за исключением оцинкованных поверхностей. </w:t>
      </w:r>
    </w:p>
    <w:p w:rsidR="00D5413D" w:rsidRPr="00D5413D" w:rsidRDefault="00D5413D" w:rsidP="001A43FC">
      <w:pPr>
        <w:jc w:val="both"/>
        <w:rPr>
          <w:sz w:val="20"/>
          <w:szCs w:val="20"/>
        </w:rPr>
      </w:pPr>
      <w:r w:rsidRPr="00D5413D">
        <w:rPr>
          <w:bCs/>
          <w:sz w:val="20"/>
          <w:szCs w:val="20"/>
        </w:rPr>
        <w:t>3.6.</w:t>
      </w:r>
      <w:r w:rsidRPr="00D5413D">
        <w:rPr>
          <w:sz w:val="20"/>
          <w:szCs w:val="20"/>
        </w:rPr>
        <w:t xml:space="preserve"> Поверхность основ знаков, предназначенная для размещения информации, должна быть ровной, без вогнутостей, выпуклостей, вмятин, глубоких царапин и прочих изъянов, затрудняющих соблюдение правил наклейки изображений знаков. Не допускаются нарушения целостности цинкового покрытия в виде растрескивания, царапин, шелушения, сколов.</w:t>
      </w:r>
    </w:p>
    <w:p w:rsidR="00D5413D" w:rsidRPr="00D5413D" w:rsidRDefault="00D5413D" w:rsidP="001A43FC">
      <w:pPr>
        <w:jc w:val="both"/>
        <w:rPr>
          <w:sz w:val="20"/>
          <w:szCs w:val="20"/>
        </w:rPr>
      </w:pPr>
    </w:p>
    <w:p w:rsidR="00D5413D" w:rsidRPr="00D5413D" w:rsidRDefault="00D5413D" w:rsidP="001A43FC">
      <w:pPr>
        <w:jc w:val="both"/>
        <w:rPr>
          <w:bCs/>
          <w:sz w:val="20"/>
          <w:szCs w:val="20"/>
        </w:rPr>
      </w:pPr>
      <w:r w:rsidRPr="00D5413D">
        <w:rPr>
          <w:bCs/>
          <w:sz w:val="20"/>
          <w:szCs w:val="20"/>
        </w:rPr>
        <w:t>4. Требования к материалам для основ стандартных знаков.</w:t>
      </w:r>
    </w:p>
    <w:p w:rsidR="00D5413D" w:rsidRPr="00D5413D" w:rsidRDefault="00D5413D" w:rsidP="001A43FC">
      <w:pPr>
        <w:jc w:val="both"/>
        <w:rPr>
          <w:sz w:val="20"/>
          <w:szCs w:val="20"/>
        </w:rPr>
      </w:pPr>
      <w:r w:rsidRPr="00D5413D">
        <w:rPr>
          <w:bCs/>
          <w:sz w:val="20"/>
          <w:szCs w:val="20"/>
        </w:rPr>
        <w:t>4.1.</w:t>
      </w:r>
      <w:r w:rsidRPr="00D5413D">
        <w:rPr>
          <w:sz w:val="20"/>
          <w:szCs w:val="20"/>
        </w:rPr>
        <w:t xml:space="preserve"> Основы щитов для изображений стандартных знаков 2-го и 3-го типоразмеров выполняется из  стали оцинкованной  толщиной не менее 0,9 мм с I классом покрытия по ГОСТ 14918-80. </w:t>
      </w:r>
    </w:p>
    <w:p w:rsidR="00D5413D" w:rsidRPr="00D5413D" w:rsidRDefault="00D5413D" w:rsidP="001A43FC">
      <w:pPr>
        <w:jc w:val="both"/>
        <w:rPr>
          <w:sz w:val="20"/>
          <w:szCs w:val="20"/>
        </w:rPr>
      </w:pPr>
      <w:r w:rsidRPr="00D5413D">
        <w:rPr>
          <w:bCs/>
          <w:sz w:val="20"/>
          <w:szCs w:val="20"/>
        </w:rPr>
        <w:t>4.2.</w:t>
      </w:r>
      <w:r w:rsidRPr="00D5413D">
        <w:rPr>
          <w:sz w:val="20"/>
          <w:szCs w:val="20"/>
        </w:rPr>
        <w:t xml:space="preserve"> Размеры, предельные отклонения и другие требования к сортаменту должны соответствовать требованиям ГОСТ 19904-90.</w:t>
      </w:r>
    </w:p>
    <w:p w:rsidR="00D5413D" w:rsidRPr="00D5413D" w:rsidRDefault="00D5413D" w:rsidP="001A43FC">
      <w:pPr>
        <w:jc w:val="both"/>
        <w:rPr>
          <w:sz w:val="20"/>
          <w:szCs w:val="20"/>
        </w:rPr>
      </w:pPr>
      <w:r w:rsidRPr="00D5413D">
        <w:rPr>
          <w:bCs/>
          <w:sz w:val="20"/>
          <w:szCs w:val="20"/>
        </w:rPr>
        <w:t>4.3.</w:t>
      </w:r>
      <w:r w:rsidRPr="00D5413D">
        <w:rPr>
          <w:sz w:val="20"/>
          <w:szCs w:val="20"/>
        </w:rPr>
        <w:t xml:space="preserve"> Все конструктивные элементы основы стандартных дорожных знаков, в том числе и крепежные элементы, должны быть изготовлены в соответствии с требованиями п. 3.3., 3.4., 3.5. настоящего технического задания.</w:t>
      </w:r>
    </w:p>
    <w:p w:rsidR="00D5413D" w:rsidRPr="00D5413D" w:rsidRDefault="00D5413D" w:rsidP="001A43FC">
      <w:pPr>
        <w:jc w:val="both"/>
        <w:rPr>
          <w:sz w:val="20"/>
          <w:szCs w:val="20"/>
        </w:rPr>
      </w:pPr>
      <w:r w:rsidRPr="00D5413D">
        <w:rPr>
          <w:sz w:val="20"/>
          <w:szCs w:val="20"/>
        </w:rPr>
        <w:t xml:space="preserve">4.4. Кронштейны для крепления знака должны быть выполнены из листовой стали толщиной не менее 2 мм. </w:t>
      </w:r>
    </w:p>
    <w:p w:rsidR="00D5413D" w:rsidRPr="00D5413D" w:rsidRDefault="00D5413D" w:rsidP="001A43FC">
      <w:pPr>
        <w:jc w:val="both"/>
        <w:rPr>
          <w:sz w:val="20"/>
          <w:szCs w:val="20"/>
        </w:rPr>
      </w:pPr>
      <w:r w:rsidRPr="00D5413D">
        <w:rPr>
          <w:bCs/>
          <w:sz w:val="20"/>
          <w:szCs w:val="20"/>
        </w:rPr>
        <w:t xml:space="preserve">4.5. </w:t>
      </w:r>
      <w:r w:rsidRPr="00D5413D">
        <w:rPr>
          <w:sz w:val="20"/>
          <w:szCs w:val="20"/>
        </w:rPr>
        <w:t xml:space="preserve">Требования к поверхности основ стандартных знаков определены в п.3.6 настоящих технических требований.  </w:t>
      </w:r>
    </w:p>
    <w:p w:rsidR="00D5413D" w:rsidRPr="00D5413D" w:rsidRDefault="00D5413D" w:rsidP="001A43FC">
      <w:pPr>
        <w:jc w:val="both"/>
        <w:rPr>
          <w:bCs/>
          <w:sz w:val="20"/>
          <w:szCs w:val="20"/>
        </w:rPr>
      </w:pPr>
      <w:r w:rsidRPr="00D5413D">
        <w:rPr>
          <w:bCs/>
          <w:sz w:val="20"/>
          <w:szCs w:val="20"/>
        </w:rPr>
        <w:t xml:space="preserve">5. Требования к конструкции </w:t>
      </w:r>
      <w:r w:rsidRPr="00D5413D">
        <w:rPr>
          <w:sz w:val="20"/>
          <w:szCs w:val="20"/>
        </w:rPr>
        <w:t>знаков индивидуального проектирования</w:t>
      </w:r>
      <w:r w:rsidRPr="00D5413D">
        <w:rPr>
          <w:bCs/>
          <w:sz w:val="20"/>
          <w:szCs w:val="20"/>
        </w:rPr>
        <w:t>.</w:t>
      </w:r>
    </w:p>
    <w:p w:rsidR="00D5413D" w:rsidRPr="00D5413D" w:rsidRDefault="00D5413D" w:rsidP="001A43FC">
      <w:pPr>
        <w:jc w:val="both"/>
        <w:rPr>
          <w:sz w:val="20"/>
          <w:szCs w:val="20"/>
        </w:rPr>
      </w:pPr>
      <w:r w:rsidRPr="00D5413D">
        <w:rPr>
          <w:sz w:val="20"/>
          <w:szCs w:val="20"/>
        </w:rPr>
        <w:t>При разработке конструкции основ знаков индивидуального проектирования следует руководствоваться следующими требованиями:</w:t>
      </w:r>
    </w:p>
    <w:p w:rsidR="00D5413D" w:rsidRPr="00D5413D" w:rsidRDefault="00D5413D" w:rsidP="001A43FC">
      <w:pPr>
        <w:jc w:val="both"/>
        <w:rPr>
          <w:sz w:val="20"/>
          <w:szCs w:val="20"/>
        </w:rPr>
      </w:pPr>
      <w:r w:rsidRPr="00D5413D">
        <w:rPr>
          <w:bCs/>
          <w:sz w:val="20"/>
          <w:szCs w:val="20"/>
        </w:rPr>
        <w:t>-</w:t>
      </w:r>
      <w:r w:rsidRPr="00D5413D">
        <w:rPr>
          <w:sz w:val="20"/>
          <w:szCs w:val="20"/>
        </w:rPr>
        <w:t xml:space="preserve"> Конструкция должна  обеспечивать устойчивость знаков индивидуального проектирования при ветровых нагрузках не менее 20 м/</w:t>
      </w:r>
      <w:proofErr w:type="gramStart"/>
      <w:r w:rsidRPr="00D5413D">
        <w:rPr>
          <w:sz w:val="20"/>
          <w:szCs w:val="20"/>
        </w:rPr>
        <w:t>с</w:t>
      </w:r>
      <w:proofErr w:type="gramEnd"/>
      <w:r w:rsidRPr="00D5413D">
        <w:rPr>
          <w:sz w:val="20"/>
          <w:szCs w:val="20"/>
        </w:rPr>
        <w:t xml:space="preserve"> (</w:t>
      </w:r>
      <w:proofErr w:type="gramStart"/>
      <w:r w:rsidRPr="00D5413D">
        <w:rPr>
          <w:sz w:val="20"/>
          <w:szCs w:val="20"/>
        </w:rPr>
        <w:t>при</w:t>
      </w:r>
      <w:proofErr w:type="gramEnd"/>
      <w:r w:rsidRPr="00D5413D">
        <w:rPr>
          <w:sz w:val="20"/>
          <w:szCs w:val="20"/>
        </w:rPr>
        <w:t xml:space="preserve"> возникновении спорных вопросов о количестве стоек для установки дорожных знаков подрядчик обязан предоставить Заказчику расчет предлагаемой конструкции на обеспеченность устойчивости к ветровой нагрузке).</w:t>
      </w:r>
    </w:p>
    <w:p w:rsidR="00D5413D" w:rsidRPr="00D5413D" w:rsidRDefault="00D5413D" w:rsidP="001A43FC">
      <w:pPr>
        <w:jc w:val="both"/>
        <w:rPr>
          <w:sz w:val="20"/>
          <w:szCs w:val="20"/>
        </w:rPr>
      </w:pPr>
      <w:r w:rsidRPr="00D5413D">
        <w:rPr>
          <w:bCs/>
          <w:sz w:val="20"/>
          <w:szCs w:val="20"/>
        </w:rPr>
        <w:t xml:space="preserve">- </w:t>
      </w:r>
      <w:r w:rsidRPr="00D5413D">
        <w:rPr>
          <w:sz w:val="20"/>
          <w:szCs w:val="20"/>
        </w:rPr>
        <w:t>Конструктивное исполнение знаков индивидуального проектирования должно обеспечивать внешний эстетический вид.</w:t>
      </w:r>
    </w:p>
    <w:p w:rsidR="00D5413D" w:rsidRPr="00D5413D" w:rsidRDefault="00D5413D" w:rsidP="001A43FC">
      <w:pPr>
        <w:jc w:val="both"/>
        <w:rPr>
          <w:sz w:val="20"/>
          <w:szCs w:val="20"/>
        </w:rPr>
      </w:pPr>
      <w:r w:rsidRPr="00D5413D">
        <w:rPr>
          <w:bCs/>
          <w:sz w:val="20"/>
          <w:szCs w:val="20"/>
        </w:rPr>
        <w:t xml:space="preserve">- </w:t>
      </w:r>
      <w:r w:rsidRPr="00D5413D">
        <w:rPr>
          <w:sz w:val="20"/>
          <w:szCs w:val="20"/>
        </w:rPr>
        <w:t xml:space="preserve">В </w:t>
      </w:r>
      <w:proofErr w:type="gramStart"/>
      <w:r w:rsidRPr="00D5413D">
        <w:rPr>
          <w:sz w:val="20"/>
          <w:szCs w:val="20"/>
        </w:rPr>
        <w:t>случае</w:t>
      </w:r>
      <w:proofErr w:type="gramEnd"/>
      <w:r w:rsidRPr="00D5413D">
        <w:rPr>
          <w:sz w:val="20"/>
          <w:szCs w:val="20"/>
        </w:rPr>
        <w:t xml:space="preserve"> использования рамных каркасов или элементов усиления, предназначенных для обеспечения прочности и устойчивости конструкции, их крепление к основе знаков индивидуального проектирования не должно нарушать ровность лицевой поверхности, предназначенной для размещения информации.</w:t>
      </w:r>
    </w:p>
    <w:p w:rsidR="00D5413D" w:rsidRPr="00D5413D" w:rsidRDefault="00D5413D" w:rsidP="001A43FC">
      <w:pPr>
        <w:jc w:val="both"/>
        <w:rPr>
          <w:bCs/>
          <w:sz w:val="20"/>
          <w:szCs w:val="20"/>
        </w:rPr>
      </w:pPr>
      <w:r w:rsidRPr="00D5413D">
        <w:rPr>
          <w:bCs/>
          <w:sz w:val="20"/>
          <w:szCs w:val="20"/>
        </w:rPr>
        <w:t xml:space="preserve">6. Требования к конструкции стандартных дорожных знаков </w:t>
      </w:r>
    </w:p>
    <w:p w:rsidR="00D5413D" w:rsidRPr="00D5413D" w:rsidRDefault="00D5413D" w:rsidP="001A43FC">
      <w:pPr>
        <w:jc w:val="both"/>
        <w:rPr>
          <w:sz w:val="20"/>
          <w:szCs w:val="20"/>
        </w:rPr>
      </w:pPr>
      <w:r w:rsidRPr="00D5413D">
        <w:rPr>
          <w:bCs/>
          <w:sz w:val="20"/>
          <w:szCs w:val="20"/>
        </w:rPr>
        <w:t xml:space="preserve">6.1. </w:t>
      </w:r>
      <w:r w:rsidRPr="00D5413D">
        <w:rPr>
          <w:sz w:val="20"/>
          <w:szCs w:val="20"/>
        </w:rPr>
        <w:t>Основы знаков прямоугольной, квадратной, треугольной и восьмиугольной форм должны иметь двойную отбортовку на прямых участках и одинарную отбортовку на участках закрукления; Основы знаков круглой формы должны иметь двойную отбортовку по всему периметру.</w:t>
      </w:r>
    </w:p>
    <w:p w:rsidR="00D5413D" w:rsidRPr="00D5413D" w:rsidRDefault="00D5413D" w:rsidP="001A43FC">
      <w:pPr>
        <w:jc w:val="both"/>
        <w:rPr>
          <w:sz w:val="20"/>
          <w:szCs w:val="20"/>
        </w:rPr>
      </w:pPr>
      <w:r w:rsidRPr="00D5413D">
        <w:rPr>
          <w:bCs/>
          <w:sz w:val="20"/>
          <w:szCs w:val="20"/>
        </w:rPr>
        <w:t>6.2.</w:t>
      </w:r>
      <w:r w:rsidRPr="00D5413D">
        <w:rPr>
          <w:sz w:val="20"/>
          <w:szCs w:val="20"/>
        </w:rPr>
        <w:t xml:space="preserve"> Ширина отбортовки должна составлять не менее 10мм ±2 мм. Ширина отбортовки по всей длине и на всех сторонах знака должна быть одинакова.</w:t>
      </w:r>
    </w:p>
    <w:p w:rsidR="00D5413D" w:rsidRPr="00D5413D" w:rsidRDefault="00D5413D" w:rsidP="001A43FC">
      <w:pPr>
        <w:jc w:val="both"/>
        <w:rPr>
          <w:bCs/>
          <w:sz w:val="20"/>
          <w:szCs w:val="20"/>
        </w:rPr>
      </w:pPr>
      <w:r w:rsidRPr="00D5413D">
        <w:rPr>
          <w:sz w:val="20"/>
          <w:szCs w:val="20"/>
        </w:rPr>
        <w:t xml:space="preserve">            6.3 Крепеж </w:t>
      </w:r>
      <w:r w:rsidRPr="00D5413D">
        <w:rPr>
          <w:bCs/>
          <w:sz w:val="20"/>
          <w:szCs w:val="20"/>
        </w:rPr>
        <w:t xml:space="preserve">стандартных дорожных знаков должен осуществляться строго при помощи кронштейнов в соответствии с эскизом: </w:t>
      </w:r>
    </w:p>
    <w:p w:rsidR="00D5413D" w:rsidRPr="00D5413D" w:rsidRDefault="00D5413D" w:rsidP="00D5413D">
      <w:pPr>
        <w:rPr>
          <w:bCs/>
          <w:sz w:val="20"/>
          <w:szCs w:val="20"/>
        </w:rPr>
      </w:pPr>
      <w:r w:rsidRPr="00D5413D">
        <w:rPr>
          <w:bCs/>
          <w:sz w:val="20"/>
          <w:szCs w:val="20"/>
        </w:rPr>
        <w:t xml:space="preserve">. </w:t>
      </w:r>
      <w:r w:rsidRPr="00D5413D">
        <w:rPr>
          <w:bCs/>
          <w:noProof/>
          <w:sz w:val="20"/>
          <w:szCs w:val="20"/>
          <w:lang w:eastAsia="ru-RU"/>
        </w:rPr>
        <w:drawing>
          <wp:inline distT="0" distB="0" distL="0" distR="0" wp14:anchorId="6527E7D8" wp14:editId="46F64134">
            <wp:extent cx="5391509" cy="1026543"/>
            <wp:effectExtent l="0" t="0" r="0" b="2540"/>
            <wp:docPr id="2" name="Рисунок 2"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нштейн"/>
                    <pic:cNvPicPr>
                      <a:picLocks noChangeAspect="1" noChangeArrowheads="1"/>
                    </pic:cNvPicPr>
                  </pic:nvPicPr>
                  <pic:blipFill>
                    <a:blip r:embed="rId19"/>
                    <a:srcRect l="15829" t="13966" r="13786" b="41196"/>
                    <a:stretch>
                      <a:fillRect/>
                    </a:stretch>
                  </pic:blipFill>
                  <pic:spPr bwMode="auto">
                    <a:xfrm>
                      <a:off x="0" y="0"/>
                      <a:ext cx="5387340" cy="1025749"/>
                    </a:xfrm>
                    <a:prstGeom prst="rect">
                      <a:avLst/>
                    </a:prstGeom>
                    <a:noFill/>
                    <a:ln w="9525">
                      <a:noFill/>
                      <a:miter lim="800000"/>
                      <a:headEnd/>
                      <a:tailEnd/>
                    </a:ln>
                  </pic:spPr>
                </pic:pic>
              </a:graphicData>
            </a:graphic>
          </wp:inline>
        </w:drawing>
      </w:r>
    </w:p>
    <w:p w:rsidR="00D5413D" w:rsidRPr="00D5413D" w:rsidRDefault="00D5413D" w:rsidP="001A43FC">
      <w:pPr>
        <w:rPr>
          <w:bCs/>
          <w:sz w:val="20"/>
          <w:szCs w:val="20"/>
        </w:rPr>
      </w:pPr>
      <w:r w:rsidRPr="00D5413D">
        <w:rPr>
          <w:bCs/>
          <w:sz w:val="20"/>
          <w:szCs w:val="20"/>
        </w:rPr>
        <w:t xml:space="preserve">1. Труба квадратная 20х20, </w:t>
      </w:r>
      <w:r w:rsidRPr="00D5413D">
        <w:rPr>
          <w:bCs/>
          <w:sz w:val="20"/>
          <w:szCs w:val="20"/>
          <w:lang w:val="en-US"/>
        </w:rPr>
        <w:t>L</w:t>
      </w:r>
      <w:r w:rsidRPr="00D5413D">
        <w:rPr>
          <w:bCs/>
          <w:sz w:val="20"/>
          <w:szCs w:val="20"/>
        </w:rPr>
        <w:t>=500 (300)</w:t>
      </w:r>
    </w:p>
    <w:p w:rsidR="00D5413D" w:rsidRPr="00D5413D" w:rsidRDefault="00D5413D" w:rsidP="001A43FC">
      <w:pPr>
        <w:rPr>
          <w:bCs/>
          <w:sz w:val="20"/>
          <w:szCs w:val="20"/>
        </w:rPr>
      </w:pPr>
      <w:r w:rsidRPr="00D5413D">
        <w:rPr>
          <w:bCs/>
          <w:sz w:val="20"/>
          <w:szCs w:val="20"/>
        </w:rPr>
        <w:t>2. Гайка М8 – 2шт.</w:t>
      </w:r>
    </w:p>
    <w:p w:rsidR="00D5413D" w:rsidRPr="00D5413D" w:rsidRDefault="00D5413D" w:rsidP="001A43FC">
      <w:pPr>
        <w:rPr>
          <w:bCs/>
          <w:sz w:val="20"/>
          <w:szCs w:val="20"/>
        </w:rPr>
      </w:pPr>
      <w:r w:rsidRPr="00D5413D">
        <w:rPr>
          <w:bCs/>
          <w:sz w:val="20"/>
          <w:szCs w:val="20"/>
        </w:rPr>
        <w:t>3. Болт М8х35 – 2шт.</w:t>
      </w:r>
    </w:p>
    <w:p w:rsidR="00D5413D" w:rsidRPr="00D5413D" w:rsidRDefault="00D5413D" w:rsidP="001A43FC">
      <w:pPr>
        <w:rPr>
          <w:bCs/>
          <w:sz w:val="20"/>
          <w:szCs w:val="20"/>
        </w:rPr>
      </w:pPr>
      <w:r w:rsidRPr="00D5413D">
        <w:rPr>
          <w:bCs/>
          <w:sz w:val="20"/>
          <w:szCs w:val="20"/>
        </w:rPr>
        <w:t>4. Скоба – 2 шт.</w:t>
      </w:r>
    </w:p>
    <w:p w:rsidR="00D5413D" w:rsidRPr="00D5413D" w:rsidRDefault="00D5413D" w:rsidP="001A43FC">
      <w:pPr>
        <w:rPr>
          <w:bCs/>
          <w:sz w:val="20"/>
          <w:szCs w:val="20"/>
        </w:rPr>
      </w:pPr>
      <w:r w:rsidRPr="00D5413D">
        <w:rPr>
          <w:bCs/>
          <w:sz w:val="20"/>
          <w:szCs w:val="20"/>
        </w:rPr>
        <w:t xml:space="preserve">7. Требования к крепежным элементам </w:t>
      </w:r>
      <w:r w:rsidRPr="00D5413D">
        <w:rPr>
          <w:sz w:val="20"/>
          <w:szCs w:val="20"/>
        </w:rPr>
        <w:t>знаков индивидуального проектирования, стандартных знаков.</w:t>
      </w:r>
    </w:p>
    <w:p w:rsidR="00D5413D" w:rsidRPr="00D5413D" w:rsidRDefault="00D5413D" w:rsidP="001A43FC">
      <w:pPr>
        <w:rPr>
          <w:sz w:val="20"/>
          <w:szCs w:val="20"/>
        </w:rPr>
      </w:pPr>
      <w:r w:rsidRPr="00D5413D">
        <w:rPr>
          <w:bCs/>
          <w:sz w:val="20"/>
          <w:szCs w:val="20"/>
        </w:rPr>
        <w:t>7.1.</w:t>
      </w:r>
      <w:r w:rsidRPr="00D5413D">
        <w:rPr>
          <w:sz w:val="20"/>
          <w:szCs w:val="20"/>
        </w:rPr>
        <w:t xml:space="preserve"> Крепежные элементы не должны искажать информацию, расположенную на лицевой поверхности знаков индивидуального проектирования, стандартных знаков. </w:t>
      </w:r>
    </w:p>
    <w:p w:rsidR="00D5413D" w:rsidRPr="00D5413D" w:rsidRDefault="00D5413D" w:rsidP="001A43FC">
      <w:pPr>
        <w:rPr>
          <w:sz w:val="20"/>
          <w:szCs w:val="20"/>
        </w:rPr>
      </w:pPr>
      <w:r w:rsidRPr="00D5413D">
        <w:rPr>
          <w:bCs/>
          <w:sz w:val="20"/>
          <w:szCs w:val="20"/>
        </w:rPr>
        <w:t>7.2.</w:t>
      </w:r>
      <w:r w:rsidRPr="00D5413D">
        <w:rPr>
          <w:sz w:val="20"/>
          <w:szCs w:val="20"/>
        </w:rPr>
        <w:t xml:space="preserve"> Крепежные элементы должны обеспечивать технологичный монтаж на опорах знаков индивидуального проектирования, стандартных знаков. </w:t>
      </w:r>
    </w:p>
    <w:p w:rsidR="00D5413D" w:rsidRPr="00D5413D" w:rsidRDefault="00D5413D" w:rsidP="001A43FC">
      <w:pPr>
        <w:jc w:val="both"/>
        <w:rPr>
          <w:sz w:val="20"/>
          <w:szCs w:val="20"/>
        </w:rPr>
      </w:pPr>
      <w:r w:rsidRPr="00D5413D">
        <w:rPr>
          <w:bCs/>
          <w:sz w:val="20"/>
          <w:szCs w:val="20"/>
        </w:rPr>
        <w:lastRenderedPageBreak/>
        <w:t>8. Требования к опорам (стойкам) дорожных знаков</w:t>
      </w:r>
      <w:r w:rsidRPr="00D5413D">
        <w:rPr>
          <w:sz w:val="20"/>
          <w:szCs w:val="20"/>
        </w:rPr>
        <w:t xml:space="preserve">. </w:t>
      </w:r>
    </w:p>
    <w:p w:rsidR="00D5413D" w:rsidRPr="00D5413D" w:rsidRDefault="00D5413D" w:rsidP="001A43FC">
      <w:pPr>
        <w:jc w:val="both"/>
        <w:rPr>
          <w:sz w:val="20"/>
          <w:szCs w:val="20"/>
        </w:rPr>
      </w:pPr>
      <w:r w:rsidRPr="00D5413D">
        <w:rPr>
          <w:bCs/>
          <w:sz w:val="20"/>
          <w:szCs w:val="20"/>
        </w:rPr>
        <w:t>8.1.</w:t>
      </w:r>
      <w:r w:rsidRPr="00D5413D">
        <w:rPr>
          <w:sz w:val="20"/>
          <w:szCs w:val="20"/>
        </w:rPr>
        <w:t xml:space="preserve"> Опоры для знаков индивидуального проектирования площадью щита более 4м</w:t>
      </w:r>
      <w:r w:rsidRPr="00D5413D">
        <w:rPr>
          <w:sz w:val="20"/>
          <w:szCs w:val="20"/>
          <w:vertAlign w:val="superscript"/>
        </w:rPr>
        <w:t>2</w:t>
      </w:r>
      <w:r w:rsidRPr="00D5413D">
        <w:rPr>
          <w:sz w:val="20"/>
          <w:szCs w:val="20"/>
        </w:rPr>
        <w:t xml:space="preserve"> изготавливаются из металлических полых (пустотелых) труб круглого сечения диаметром не менее 108 мм (зависит от выполнения п. 5), удовлетворяющие требованиям ГОСТ 10705-80; ГОСТ 8733-74. </w:t>
      </w:r>
    </w:p>
    <w:p w:rsidR="00D5413D" w:rsidRPr="00D5413D" w:rsidRDefault="00D5413D" w:rsidP="001A43FC">
      <w:pPr>
        <w:jc w:val="both"/>
        <w:rPr>
          <w:sz w:val="20"/>
          <w:szCs w:val="20"/>
        </w:rPr>
      </w:pPr>
      <w:r w:rsidRPr="00D5413D">
        <w:rPr>
          <w:sz w:val="20"/>
          <w:szCs w:val="20"/>
        </w:rPr>
        <w:t xml:space="preserve">8.2. Опоры для стандартных дорожных знаков и иных дорожных знаков не указанных в п. 8.1. изготавливаются из металлических полых (пустотелых) труб круглого сечения диаметр опор для дорожных знаков должен составлять не менее 76 мм (зависит от выполнения п. 5), удовлетворяющие требованиям ГОСТ 10705-80; ГОСТ 8733-74. </w:t>
      </w:r>
    </w:p>
    <w:p w:rsidR="00D5413D" w:rsidRPr="00D5413D" w:rsidRDefault="00D5413D" w:rsidP="001A43FC">
      <w:pPr>
        <w:jc w:val="both"/>
        <w:rPr>
          <w:sz w:val="20"/>
          <w:szCs w:val="20"/>
        </w:rPr>
      </w:pPr>
      <w:r w:rsidRPr="00D5413D">
        <w:rPr>
          <w:sz w:val="20"/>
          <w:szCs w:val="20"/>
        </w:rPr>
        <w:t xml:space="preserve">8.3. Трубы назначать по </w:t>
      </w:r>
      <w:hyperlink r:id="rId20" w:history="1">
        <w:r w:rsidRPr="00D5413D">
          <w:rPr>
            <w:rStyle w:val="af3"/>
            <w:sz w:val="20"/>
            <w:szCs w:val="20"/>
          </w:rPr>
          <w:t>ГОСТ 10704-91, ГОСТ 8734-75,</w:t>
        </w:r>
      </w:hyperlink>
      <w:r w:rsidRPr="00D5413D">
        <w:rPr>
          <w:sz w:val="20"/>
          <w:szCs w:val="20"/>
        </w:rPr>
        <w:t xml:space="preserve"> ГОСТ</w:t>
      </w:r>
      <w:hyperlink r:id="rId21" w:history="1">
        <w:r w:rsidRPr="00D5413D">
          <w:rPr>
            <w:rStyle w:val="af3"/>
            <w:sz w:val="20"/>
            <w:szCs w:val="20"/>
          </w:rPr>
          <w:t xml:space="preserve"> 8732-78, ГОСТ20295-85 </w:t>
        </w:r>
      </w:hyperlink>
      <w:r w:rsidRPr="00D5413D">
        <w:rPr>
          <w:sz w:val="20"/>
          <w:szCs w:val="20"/>
        </w:rPr>
        <w:t xml:space="preserve">для третьей группы конструкций по СП 16.1330.2011. </w:t>
      </w:r>
    </w:p>
    <w:p w:rsidR="00D5413D" w:rsidRPr="00D5413D" w:rsidRDefault="00D5413D" w:rsidP="001A43FC">
      <w:pPr>
        <w:jc w:val="both"/>
        <w:rPr>
          <w:sz w:val="20"/>
          <w:szCs w:val="20"/>
        </w:rPr>
      </w:pPr>
      <w:r w:rsidRPr="00D5413D">
        <w:rPr>
          <w:sz w:val="20"/>
          <w:szCs w:val="20"/>
        </w:rPr>
        <w:t xml:space="preserve"> </w:t>
      </w:r>
      <w:r w:rsidRPr="00D5413D">
        <w:rPr>
          <w:bCs/>
          <w:sz w:val="20"/>
          <w:szCs w:val="20"/>
        </w:rPr>
        <w:t>8.5.</w:t>
      </w:r>
      <w:r w:rsidRPr="00D5413D">
        <w:rPr>
          <w:sz w:val="20"/>
          <w:szCs w:val="20"/>
        </w:rPr>
        <w:t xml:space="preserve"> Необходимая длина (L, м) опор выбирается из условия:</w:t>
      </w:r>
    </w:p>
    <w:p w:rsidR="00D5413D" w:rsidRPr="00D5413D" w:rsidRDefault="00D5413D" w:rsidP="001A43FC">
      <w:pPr>
        <w:jc w:val="both"/>
        <w:rPr>
          <w:sz w:val="20"/>
          <w:szCs w:val="20"/>
        </w:rPr>
      </w:pPr>
      <w:r w:rsidRPr="00D5413D">
        <w:rPr>
          <w:sz w:val="20"/>
          <w:szCs w:val="20"/>
        </w:rPr>
        <w:t xml:space="preserve">L = h </w:t>
      </w:r>
      <w:r w:rsidRPr="00D5413D">
        <w:rPr>
          <w:sz w:val="20"/>
          <w:szCs w:val="20"/>
          <w:vertAlign w:val="subscript"/>
        </w:rPr>
        <w:t>1</w:t>
      </w:r>
      <w:r w:rsidRPr="00D5413D">
        <w:rPr>
          <w:sz w:val="20"/>
          <w:szCs w:val="20"/>
        </w:rPr>
        <w:t xml:space="preserve"> + h </w:t>
      </w:r>
      <w:r w:rsidRPr="00D5413D">
        <w:rPr>
          <w:sz w:val="20"/>
          <w:szCs w:val="20"/>
          <w:vertAlign w:val="subscript"/>
        </w:rPr>
        <w:t>2</w:t>
      </w:r>
      <w:r w:rsidRPr="00D5413D">
        <w:rPr>
          <w:sz w:val="20"/>
          <w:szCs w:val="20"/>
        </w:rPr>
        <w:t xml:space="preserve"> + h </w:t>
      </w:r>
      <w:r w:rsidRPr="00D5413D">
        <w:rPr>
          <w:sz w:val="20"/>
          <w:szCs w:val="20"/>
          <w:vertAlign w:val="subscript"/>
        </w:rPr>
        <w:t>3</w:t>
      </w:r>
      <w:r w:rsidRPr="00D5413D">
        <w:rPr>
          <w:sz w:val="20"/>
          <w:szCs w:val="20"/>
        </w:rPr>
        <w:t>,</w:t>
      </w:r>
    </w:p>
    <w:p w:rsidR="00D5413D" w:rsidRPr="00D5413D" w:rsidRDefault="00D5413D" w:rsidP="001A43FC">
      <w:pPr>
        <w:jc w:val="both"/>
        <w:rPr>
          <w:sz w:val="20"/>
          <w:szCs w:val="20"/>
        </w:rPr>
      </w:pPr>
      <w:r w:rsidRPr="00D5413D">
        <w:rPr>
          <w:sz w:val="20"/>
          <w:szCs w:val="20"/>
        </w:rPr>
        <w:t xml:space="preserve">где h </w:t>
      </w:r>
      <w:r w:rsidRPr="00D5413D">
        <w:rPr>
          <w:sz w:val="20"/>
          <w:szCs w:val="20"/>
          <w:vertAlign w:val="subscript"/>
        </w:rPr>
        <w:t>1</w:t>
      </w:r>
      <w:r w:rsidRPr="00D5413D">
        <w:rPr>
          <w:i/>
          <w:iCs/>
          <w:sz w:val="20"/>
          <w:szCs w:val="20"/>
        </w:rPr>
        <w:t xml:space="preserve"> </w:t>
      </w:r>
      <w:r w:rsidRPr="00D5413D">
        <w:rPr>
          <w:sz w:val="20"/>
          <w:szCs w:val="20"/>
        </w:rPr>
        <w:t xml:space="preserve">— высота части опоры, закрытой знаком. Допускается, что разница по высоте между верхним краем знака индивидуального проектирования и верхним торцом опоры составит не более (не ниже) 0,15 м; </w:t>
      </w:r>
    </w:p>
    <w:p w:rsidR="00D5413D" w:rsidRPr="00D5413D" w:rsidRDefault="00D5413D" w:rsidP="001A43FC">
      <w:pPr>
        <w:jc w:val="both"/>
        <w:rPr>
          <w:sz w:val="20"/>
          <w:szCs w:val="20"/>
        </w:rPr>
      </w:pPr>
      <w:r w:rsidRPr="00D5413D">
        <w:rPr>
          <w:sz w:val="20"/>
          <w:szCs w:val="20"/>
        </w:rPr>
        <w:t xml:space="preserve">h </w:t>
      </w:r>
      <w:r w:rsidRPr="00D5413D">
        <w:rPr>
          <w:sz w:val="20"/>
          <w:szCs w:val="20"/>
          <w:vertAlign w:val="subscript"/>
        </w:rPr>
        <w:t>2</w:t>
      </w:r>
      <w:r w:rsidRPr="00D5413D">
        <w:rPr>
          <w:i/>
          <w:iCs/>
          <w:sz w:val="20"/>
          <w:szCs w:val="20"/>
        </w:rPr>
        <w:t xml:space="preserve"> </w:t>
      </w:r>
      <w:r w:rsidRPr="00D5413D">
        <w:rPr>
          <w:sz w:val="20"/>
          <w:szCs w:val="20"/>
        </w:rPr>
        <w:t xml:space="preserve">— высота части опоры от нижнего края знака индивидуального проектирования до уровня проезжей части автомобильной дороги, принимаемая не менее 2,5 м; </w:t>
      </w:r>
    </w:p>
    <w:p w:rsidR="00D5413D" w:rsidRPr="00D5413D" w:rsidRDefault="00D5413D" w:rsidP="001A43FC">
      <w:pPr>
        <w:jc w:val="both"/>
        <w:rPr>
          <w:sz w:val="20"/>
          <w:szCs w:val="20"/>
        </w:rPr>
      </w:pPr>
      <w:r w:rsidRPr="00D5413D">
        <w:rPr>
          <w:sz w:val="20"/>
          <w:szCs w:val="20"/>
        </w:rPr>
        <w:t xml:space="preserve">h </w:t>
      </w:r>
      <w:r w:rsidRPr="00D5413D">
        <w:rPr>
          <w:sz w:val="20"/>
          <w:szCs w:val="20"/>
          <w:vertAlign w:val="subscript"/>
        </w:rPr>
        <w:t>3</w:t>
      </w:r>
      <w:r w:rsidRPr="00D5413D">
        <w:rPr>
          <w:i/>
          <w:iCs/>
          <w:sz w:val="20"/>
          <w:szCs w:val="20"/>
        </w:rPr>
        <w:t xml:space="preserve"> </w:t>
      </w:r>
      <w:r w:rsidRPr="00D5413D">
        <w:rPr>
          <w:sz w:val="20"/>
          <w:szCs w:val="20"/>
        </w:rPr>
        <w:t xml:space="preserve">— заглубление опоры в грунт, равное 1,2 м для знаков индивидуального проектирования, 1.0 м - для стандартных дорожных знаков. </w:t>
      </w:r>
    </w:p>
    <w:p w:rsidR="00D5413D" w:rsidRPr="00D5413D" w:rsidRDefault="00D5413D" w:rsidP="001A43FC">
      <w:pPr>
        <w:jc w:val="both"/>
        <w:rPr>
          <w:sz w:val="20"/>
          <w:szCs w:val="20"/>
        </w:rPr>
      </w:pPr>
      <w:r w:rsidRPr="00D5413D">
        <w:rPr>
          <w:bCs/>
          <w:sz w:val="20"/>
          <w:szCs w:val="20"/>
        </w:rPr>
        <w:t>8.6.</w:t>
      </w:r>
      <w:r w:rsidRPr="00D5413D">
        <w:rPr>
          <w:sz w:val="20"/>
          <w:szCs w:val="20"/>
        </w:rPr>
        <w:t xml:space="preserve"> Применяемые сварочные материалы и технологии сварки должны обеспечивать значение временного сопротивления сварного шва не ниже нормативного значения временного сопротивления </w:t>
      </w:r>
      <w:proofErr w:type="spellStart"/>
      <w:r w:rsidRPr="00D5413D">
        <w:rPr>
          <w:sz w:val="20"/>
          <w:szCs w:val="20"/>
        </w:rPr>
        <w:t>Run</w:t>
      </w:r>
      <w:proofErr w:type="spellEnd"/>
      <w:r w:rsidRPr="00D5413D">
        <w:rPr>
          <w:sz w:val="20"/>
          <w:szCs w:val="20"/>
        </w:rPr>
        <w:t xml:space="preserve"> основного металла.</w:t>
      </w:r>
    </w:p>
    <w:p w:rsidR="00D5413D" w:rsidRPr="00D5413D" w:rsidRDefault="00D5413D" w:rsidP="001A43FC">
      <w:pPr>
        <w:jc w:val="both"/>
        <w:rPr>
          <w:sz w:val="20"/>
          <w:szCs w:val="20"/>
        </w:rPr>
      </w:pPr>
      <w:r w:rsidRPr="00D5413D">
        <w:rPr>
          <w:sz w:val="20"/>
          <w:szCs w:val="20"/>
        </w:rPr>
        <w:t xml:space="preserve">8.7. Для болтовых соединений следует применять оцинкованные стальные болты и гайки, удовлетворяющие требованиям ГОСТ </w:t>
      </w:r>
      <w:proofErr w:type="gramStart"/>
      <w:r w:rsidRPr="00D5413D">
        <w:rPr>
          <w:sz w:val="20"/>
          <w:szCs w:val="20"/>
        </w:rPr>
        <w:t>Р</w:t>
      </w:r>
      <w:proofErr w:type="gramEnd"/>
      <w:r w:rsidRPr="00D5413D">
        <w:rPr>
          <w:sz w:val="20"/>
          <w:szCs w:val="20"/>
        </w:rPr>
        <w:t xml:space="preserve"> 52627-2006; ГОСТ Р 52628-2006. Болты назначать по ГОСТ 15589-70; ГОСТ 15591-70; ГОСТ 7796-70; ГОСТ 7798-70.</w:t>
      </w:r>
    </w:p>
    <w:p w:rsidR="00D5413D" w:rsidRPr="00D5413D" w:rsidRDefault="00D5413D" w:rsidP="001A43FC">
      <w:pPr>
        <w:jc w:val="both"/>
        <w:rPr>
          <w:sz w:val="20"/>
          <w:szCs w:val="20"/>
        </w:rPr>
      </w:pPr>
      <w:r w:rsidRPr="00D5413D">
        <w:rPr>
          <w:bCs/>
          <w:sz w:val="20"/>
          <w:szCs w:val="20"/>
        </w:rPr>
        <w:t>8.8.</w:t>
      </w:r>
      <w:r w:rsidRPr="00D5413D">
        <w:rPr>
          <w:sz w:val="20"/>
          <w:szCs w:val="20"/>
        </w:rPr>
        <w:t xml:space="preserve"> Количество опор знаков индивидуального проектирования определяется исходя из их площади и способа установки.</w:t>
      </w:r>
    </w:p>
    <w:p w:rsidR="00D5413D" w:rsidRPr="00D5413D" w:rsidRDefault="00D5413D" w:rsidP="001A43FC">
      <w:pPr>
        <w:jc w:val="both"/>
        <w:rPr>
          <w:sz w:val="20"/>
          <w:szCs w:val="20"/>
        </w:rPr>
      </w:pPr>
      <w:r w:rsidRPr="00D5413D">
        <w:rPr>
          <w:sz w:val="20"/>
          <w:szCs w:val="20"/>
        </w:rPr>
        <w:t xml:space="preserve">9. Способ укрепления опор (стоек) знаков. </w:t>
      </w:r>
    </w:p>
    <w:p w:rsidR="00D5413D" w:rsidRPr="00D5413D" w:rsidRDefault="00D5413D" w:rsidP="001A43FC">
      <w:pPr>
        <w:jc w:val="both"/>
        <w:rPr>
          <w:sz w:val="20"/>
          <w:szCs w:val="20"/>
        </w:rPr>
      </w:pPr>
      <w:r w:rsidRPr="00D5413D">
        <w:rPr>
          <w:sz w:val="20"/>
          <w:szCs w:val="20"/>
        </w:rPr>
        <w:t xml:space="preserve">9.1. Опоры дорожных знаков устанавливаются в фундамент, выполненный из бетона В15 марки 200. Верхний обрез фундамента опоры знака выполняют в соответствии с п. 5.1.11 ГОСТ </w:t>
      </w:r>
      <w:proofErr w:type="gramStart"/>
      <w:r w:rsidRPr="00D5413D">
        <w:rPr>
          <w:sz w:val="20"/>
          <w:szCs w:val="20"/>
        </w:rPr>
        <w:t>Р</w:t>
      </w:r>
      <w:proofErr w:type="gramEnd"/>
      <w:r w:rsidRPr="00D5413D">
        <w:rPr>
          <w:sz w:val="20"/>
          <w:szCs w:val="20"/>
        </w:rPr>
        <w:t xml:space="preserve"> 52289-2004 (заподлицо с поверхностью разделительной полосы, приподнятого островка безопасности и направляющего островка, обочины или присыпной бермы).</w:t>
      </w:r>
    </w:p>
    <w:p w:rsidR="00D5413D" w:rsidRPr="00D5413D" w:rsidRDefault="00D5413D" w:rsidP="001A43FC">
      <w:pPr>
        <w:jc w:val="both"/>
        <w:rPr>
          <w:sz w:val="20"/>
          <w:szCs w:val="20"/>
        </w:rPr>
      </w:pPr>
      <w:r w:rsidRPr="00D5413D">
        <w:rPr>
          <w:sz w:val="20"/>
          <w:szCs w:val="20"/>
        </w:rPr>
        <w:t>9.2. Фундамент для знаков индивидуального проектирования выполнить размером не менее 0,4м×0,4м×0,5 метра на каждую стойку.</w:t>
      </w:r>
    </w:p>
    <w:p w:rsidR="00D5413D" w:rsidRPr="00D5413D" w:rsidRDefault="00D5413D" w:rsidP="001A43FC">
      <w:pPr>
        <w:jc w:val="both"/>
        <w:rPr>
          <w:sz w:val="20"/>
          <w:szCs w:val="20"/>
        </w:rPr>
      </w:pPr>
      <w:r w:rsidRPr="00D5413D">
        <w:rPr>
          <w:sz w:val="20"/>
          <w:szCs w:val="20"/>
        </w:rPr>
        <w:t>9.3. Фундамент для стандартного знака выполнить размером не менее 0,3м×0,3м×0,5 метра на каждую стойку.</w:t>
      </w:r>
    </w:p>
    <w:p w:rsidR="00D5413D" w:rsidRPr="00D5413D" w:rsidRDefault="00D5413D" w:rsidP="001A43FC">
      <w:pPr>
        <w:jc w:val="both"/>
        <w:rPr>
          <w:sz w:val="20"/>
          <w:szCs w:val="20"/>
        </w:rPr>
      </w:pPr>
      <w:r w:rsidRPr="00D5413D">
        <w:rPr>
          <w:sz w:val="20"/>
          <w:szCs w:val="20"/>
        </w:rPr>
        <w:t>10. При необходимости дорожные знаки устанавливаются на бермы. Объем и размеры берм определяются размерами устанавливаемых знаков и высотой насыпи. Бермы устраивают с таким расчетом, чтобы расстояние от стоек знаков до краев бермы было не менее 0,75м. При необходимости существующие бермы привести в нормативное состояние (досыпка, планировка, уплотнение грунта).</w:t>
      </w:r>
    </w:p>
    <w:p w:rsidR="00D5413D" w:rsidRPr="00D5413D" w:rsidRDefault="00D5413D" w:rsidP="001A43FC">
      <w:pPr>
        <w:rPr>
          <w:sz w:val="20"/>
          <w:szCs w:val="20"/>
        </w:rPr>
      </w:pPr>
    </w:p>
    <w:p w:rsidR="00D5413D" w:rsidRPr="00D5413D" w:rsidRDefault="00D5413D" w:rsidP="001A43FC">
      <w:pPr>
        <w:rPr>
          <w:sz w:val="20"/>
          <w:szCs w:val="20"/>
        </w:rPr>
      </w:pPr>
      <w:r w:rsidRPr="00D5413D">
        <w:rPr>
          <w:sz w:val="20"/>
          <w:szCs w:val="20"/>
        </w:rPr>
        <w:t xml:space="preserve">Примечание: Требования к качеству выполнения работ, материалам, а так же правилам установки дорожных знаков неоговоренные в данном техническом задании определяются ГОСТ </w:t>
      </w:r>
      <w:proofErr w:type="gramStart"/>
      <w:r w:rsidRPr="00D5413D">
        <w:rPr>
          <w:sz w:val="20"/>
          <w:szCs w:val="20"/>
        </w:rPr>
        <w:t>Р</w:t>
      </w:r>
      <w:proofErr w:type="gramEnd"/>
      <w:r w:rsidRPr="00D5413D">
        <w:rPr>
          <w:sz w:val="20"/>
          <w:szCs w:val="20"/>
        </w:rPr>
        <w:t xml:space="preserve"> 52289-2004 и ГОСТ Р 52290-2004. </w:t>
      </w:r>
    </w:p>
    <w:p w:rsidR="00D5413D" w:rsidRPr="00D5413D" w:rsidRDefault="00D5413D" w:rsidP="001A43FC">
      <w:pPr>
        <w:rPr>
          <w:b/>
          <w:sz w:val="20"/>
          <w:szCs w:val="20"/>
        </w:rPr>
      </w:pPr>
      <w:r w:rsidRPr="00D5413D">
        <w:rPr>
          <w:b/>
          <w:sz w:val="20"/>
          <w:szCs w:val="20"/>
        </w:rPr>
        <w:t>Краски для наружных работ</w:t>
      </w:r>
    </w:p>
    <w:p w:rsidR="00D5413D" w:rsidRPr="00D5413D" w:rsidRDefault="00D5413D" w:rsidP="001A43FC">
      <w:pPr>
        <w:rPr>
          <w:sz w:val="20"/>
          <w:szCs w:val="20"/>
        </w:rPr>
      </w:pPr>
      <w:r w:rsidRPr="00D5413D">
        <w:rPr>
          <w:b/>
          <w:sz w:val="20"/>
          <w:szCs w:val="20"/>
        </w:rPr>
        <w:br/>
      </w:r>
      <w:r w:rsidRPr="00D5413D">
        <w:rPr>
          <w:sz w:val="20"/>
          <w:szCs w:val="20"/>
        </w:rPr>
        <w:t xml:space="preserve">Краски масляные должны изготовляться в соответствии с требованиями настоящего стандарта, нормативного или технического документа (НД или ТД) на конкретную марку краски масляной, по рецептуре и технологическому регламенту, утвержденным в установленном порядке. </w:t>
      </w:r>
      <w:r w:rsidRPr="00D5413D">
        <w:rPr>
          <w:sz w:val="20"/>
          <w:szCs w:val="20"/>
        </w:rPr>
        <w:br/>
        <w:t xml:space="preserve">Сырье и материалы, применяемые при изготовлении красок масляных, должны быть разрешены к применению территориальными центрами здравоохранения. </w:t>
      </w:r>
      <w:r w:rsidRPr="00D5413D">
        <w:rPr>
          <w:sz w:val="20"/>
          <w:szCs w:val="20"/>
        </w:rPr>
        <w:br/>
        <w:t xml:space="preserve">Краски масляные должны соответствовать требованиям и нормам, указанным в таблице 1. </w:t>
      </w:r>
    </w:p>
    <w:p w:rsidR="00D5413D" w:rsidRPr="00D5413D" w:rsidRDefault="00D5413D" w:rsidP="00D5413D">
      <w:pPr>
        <w:rPr>
          <w:sz w:val="20"/>
          <w:szCs w:val="20"/>
        </w:rPr>
      </w:pPr>
      <w:r w:rsidRPr="00D5413D">
        <w:rPr>
          <w:sz w:val="20"/>
          <w:szCs w:val="20"/>
        </w:rPr>
        <w:br/>
        <w:t xml:space="preserve">Таблица 1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2182"/>
        <w:gridCol w:w="2400"/>
        <w:gridCol w:w="2836"/>
      </w:tblGrid>
      <w:tr w:rsidR="00D5413D" w:rsidRPr="00D5413D" w:rsidTr="001A43FC">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D5413D" w:rsidRPr="00D5413D" w:rsidRDefault="00D5413D" w:rsidP="00D5413D">
            <w:pPr>
              <w:rPr>
                <w:sz w:val="20"/>
                <w:szCs w:val="20"/>
              </w:rPr>
            </w:pPr>
            <w:r w:rsidRPr="00D5413D">
              <w:rPr>
                <w:bCs/>
                <w:sz w:val="20"/>
                <w:szCs w:val="20"/>
              </w:rPr>
              <w:t>Наименование показателя</w:t>
            </w:r>
          </w:p>
        </w:tc>
        <w:tc>
          <w:tcPr>
            <w:tcW w:w="0" w:type="auto"/>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rsidR="00D5413D" w:rsidRPr="00D5413D" w:rsidRDefault="00D5413D" w:rsidP="00D5413D">
            <w:pPr>
              <w:rPr>
                <w:sz w:val="20"/>
                <w:szCs w:val="20"/>
              </w:rPr>
            </w:pPr>
            <w:r w:rsidRPr="00D5413D">
              <w:rPr>
                <w:bCs/>
                <w:sz w:val="20"/>
                <w:szCs w:val="20"/>
              </w:rPr>
              <w:t>Значение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D5413D" w:rsidRPr="00D5413D" w:rsidRDefault="00D5413D" w:rsidP="00D5413D">
            <w:pPr>
              <w:rPr>
                <w:sz w:val="20"/>
                <w:szCs w:val="20"/>
              </w:rPr>
            </w:pPr>
            <w:r w:rsidRPr="00D5413D">
              <w:rPr>
                <w:bCs/>
                <w:sz w:val="20"/>
                <w:szCs w:val="20"/>
              </w:rPr>
              <w:t>Метод испытания</w:t>
            </w:r>
          </w:p>
        </w:tc>
      </w:tr>
      <w:tr w:rsidR="00D5413D" w:rsidRPr="00D5413D" w:rsidTr="001A43FC">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5413D" w:rsidRPr="00D5413D" w:rsidRDefault="00D5413D" w:rsidP="00D5413D">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D5413D" w:rsidRPr="00D5413D" w:rsidRDefault="00D5413D" w:rsidP="00D5413D">
            <w:pPr>
              <w:rPr>
                <w:sz w:val="20"/>
                <w:szCs w:val="20"/>
              </w:rPr>
            </w:pPr>
            <w:r w:rsidRPr="00D5413D">
              <w:rPr>
                <w:bCs/>
                <w:sz w:val="20"/>
                <w:szCs w:val="20"/>
              </w:rPr>
              <w:t>для наружных работ</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D5413D" w:rsidRPr="00D5413D" w:rsidRDefault="00D5413D" w:rsidP="00D5413D">
            <w:pPr>
              <w:rPr>
                <w:sz w:val="20"/>
                <w:szCs w:val="20"/>
              </w:rPr>
            </w:pPr>
            <w:r w:rsidRPr="00D5413D">
              <w:rPr>
                <w:bCs/>
                <w:sz w:val="20"/>
                <w:szCs w:val="20"/>
              </w:rPr>
              <w:t>для внутренних работ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413D" w:rsidRPr="00D5413D" w:rsidRDefault="00D5413D" w:rsidP="00D5413D">
            <w:pPr>
              <w:rPr>
                <w:sz w:val="20"/>
                <w:szCs w:val="20"/>
              </w:rPr>
            </w:pP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1 Цвет покрытия краски</w:t>
            </w:r>
          </w:p>
        </w:tc>
        <w:tc>
          <w:tcPr>
            <w:tcW w:w="2100" w:type="pct"/>
            <w:gridSpan w:val="2"/>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Должен находиться в пределах допускаемых отклонений, установленных образцами цвета «Картотеки» или контрольными образцами цвета</w:t>
            </w:r>
          </w:p>
        </w:tc>
        <w:tc>
          <w:tcPr>
            <w:tcW w:w="13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 ГОСТ 29319, НД или ТД на конкретную краску</w:t>
            </w: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2 Внешний вид покрытия</w:t>
            </w:r>
          </w:p>
        </w:tc>
        <w:tc>
          <w:tcPr>
            <w:tcW w:w="2100" w:type="pct"/>
            <w:gridSpan w:val="2"/>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После высыхания краска должна образовывать однородную, гладкую поверхность, без посторонних включений</w:t>
            </w:r>
          </w:p>
        </w:tc>
        <w:tc>
          <w:tcPr>
            <w:tcW w:w="13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 9.3 настоящего стандарта</w:t>
            </w: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3 Массовая доля нелетучих веществ, %</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60 - 93</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58 - 93</w:t>
            </w:r>
          </w:p>
        </w:tc>
        <w:tc>
          <w:tcPr>
            <w:tcW w:w="13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 ГОСТ 17537</w:t>
            </w: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4 Условная вязкость по вискозиметру типа ВЗ-246 диаметром сопла 4 мм при температуре (20,0±0,5) °</w:t>
            </w:r>
            <w:proofErr w:type="gramStart"/>
            <w:r w:rsidRPr="00D5413D">
              <w:rPr>
                <w:sz w:val="20"/>
                <w:szCs w:val="20"/>
              </w:rPr>
              <w:t>С</w:t>
            </w:r>
            <w:proofErr w:type="gramEnd"/>
            <w:r w:rsidRPr="00D5413D">
              <w:rPr>
                <w:sz w:val="20"/>
                <w:szCs w:val="20"/>
              </w:rPr>
              <w:t>, с</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60 - 180</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60 - 140</w:t>
            </w:r>
          </w:p>
        </w:tc>
        <w:tc>
          <w:tcPr>
            <w:tcW w:w="13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 ГОСТ 8420</w:t>
            </w: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 xml:space="preserve">5 Степень </w:t>
            </w:r>
            <w:proofErr w:type="spellStart"/>
            <w:r w:rsidRPr="00D5413D">
              <w:rPr>
                <w:sz w:val="20"/>
                <w:szCs w:val="20"/>
              </w:rPr>
              <w:t>перетира</w:t>
            </w:r>
            <w:proofErr w:type="spellEnd"/>
            <w:r w:rsidRPr="00D5413D">
              <w:rPr>
                <w:sz w:val="20"/>
                <w:szCs w:val="20"/>
              </w:rPr>
              <w:t>, мкм, не более:</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w:t>
            </w:r>
          </w:p>
        </w:tc>
        <w:tc>
          <w:tcPr>
            <w:tcW w:w="1300" w:type="pct"/>
            <w:vMerge w:val="restar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 ГОСТ 6589</w:t>
            </w: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белила</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70</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413D" w:rsidRPr="00D5413D" w:rsidRDefault="00D5413D" w:rsidP="00D5413D">
            <w:pPr>
              <w:rPr>
                <w:sz w:val="20"/>
                <w:szCs w:val="20"/>
              </w:rPr>
            </w:pP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краски цветные</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90</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413D" w:rsidRPr="00D5413D" w:rsidRDefault="00D5413D" w:rsidP="00D5413D">
            <w:pPr>
              <w:rPr>
                <w:sz w:val="20"/>
                <w:szCs w:val="20"/>
              </w:rPr>
            </w:pP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80</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413D" w:rsidRPr="00D5413D" w:rsidRDefault="00D5413D" w:rsidP="00D5413D">
            <w:pPr>
              <w:rPr>
                <w:sz w:val="20"/>
                <w:szCs w:val="20"/>
              </w:rPr>
            </w:pP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 xml:space="preserve">6 </w:t>
            </w:r>
            <w:proofErr w:type="spellStart"/>
            <w:r w:rsidRPr="00D5413D">
              <w:rPr>
                <w:sz w:val="20"/>
                <w:szCs w:val="20"/>
              </w:rPr>
              <w:t>Укрывистость</w:t>
            </w:r>
            <w:proofErr w:type="spellEnd"/>
            <w:r w:rsidRPr="00D5413D">
              <w:rPr>
                <w:sz w:val="20"/>
                <w:szCs w:val="20"/>
              </w:rPr>
              <w:t xml:space="preserve"> невысушенной пленки, г/см</w:t>
            </w:r>
            <w:proofErr w:type="gramStart"/>
            <w:r w:rsidRPr="00D5413D">
              <w:rPr>
                <w:sz w:val="20"/>
                <w:szCs w:val="20"/>
                <w:vertAlign w:val="superscript"/>
              </w:rPr>
              <w:t>2</w:t>
            </w:r>
            <w:proofErr w:type="gramEnd"/>
            <w:r w:rsidRPr="00D5413D">
              <w:rPr>
                <w:sz w:val="20"/>
                <w:szCs w:val="20"/>
              </w:rPr>
              <w:t>, не более</w:t>
            </w:r>
          </w:p>
        </w:tc>
        <w:tc>
          <w:tcPr>
            <w:tcW w:w="2100" w:type="pct"/>
            <w:gridSpan w:val="2"/>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Значение показателя должно быть установлено в НД или ТД на конкретную марку краски</w:t>
            </w:r>
          </w:p>
        </w:tc>
        <w:tc>
          <w:tcPr>
            <w:tcW w:w="13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 ГОСТ 8784, метод 1</w:t>
            </w: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lastRenderedPageBreak/>
              <w:t xml:space="preserve">7 Время высыхания до степени 3 при температуре (20±2) °С, </w:t>
            </w:r>
            <w:proofErr w:type="gramStart"/>
            <w:r w:rsidRPr="00D5413D">
              <w:rPr>
                <w:sz w:val="20"/>
                <w:szCs w:val="20"/>
              </w:rPr>
              <w:t>ч</w:t>
            </w:r>
            <w:proofErr w:type="gramEnd"/>
            <w:r w:rsidRPr="00D5413D">
              <w:rPr>
                <w:sz w:val="20"/>
                <w:szCs w:val="20"/>
              </w:rPr>
              <w:t>, не более</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24</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24</w:t>
            </w:r>
          </w:p>
        </w:tc>
        <w:tc>
          <w:tcPr>
            <w:tcW w:w="13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 ГОСТ 19007</w:t>
            </w: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 xml:space="preserve">8 Стойкость покрытия к статическому воздействию воды при температуре (20±2) °С, </w:t>
            </w:r>
            <w:proofErr w:type="gramStart"/>
            <w:r w:rsidRPr="00D5413D">
              <w:rPr>
                <w:sz w:val="20"/>
                <w:szCs w:val="20"/>
              </w:rPr>
              <w:t>ч</w:t>
            </w:r>
            <w:proofErr w:type="gramEnd"/>
            <w:r w:rsidRPr="00D5413D">
              <w:rPr>
                <w:sz w:val="20"/>
                <w:szCs w:val="20"/>
              </w:rPr>
              <w:t>, не менее</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1</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1</w:t>
            </w:r>
          </w:p>
        </w:tc>
        <w:tc>
          <w:tcPr>
            <w:tcW w:w="13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 ГОСТ 9.403, метод</w:t>
            </w:r>
            <w:proofErr w:type="gramStart"/>
            <w:r w:rsidRPr="00D5413D">
              <w:rPr>
                <w:sz w:val="20"/>
                <w:szCs w:val="20"/>
              </w:rPr>
              <w:t xml:space="preserve"> А</w:t>
            </w:r>
            <w:proofErr w:type="gramEnd"/>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 xml:space="preserve">9 Условная светостойкость покрытия, </w:t>
            </w:r>
            <w:proofErr w:type="gramStart"/>
            <w:r w:rsidRPr="00D5413D">
              <w:rPr>
                <w:sz w:val="20"/>
                <w:szCs w:val="20"/>
              </w:rPr>
              <w:t>ч</w:t>
            </w:r>
            <w:proofErr w:type="gramEnd"/>
            <w:r w:rsidRPr="00D5413D">
              <w:rPr>
                <w:sz w:val="20"/>
                <w:szCs w:val="20"/>
              </w:rPr>
              <w:t>:</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D5413D" w:rsidRPr="00D5413D" w:rsidRDefault="00D5413D" w:rsidP="00D5413D">
            <w:pPr>
              <w:rPr>
                <w:sz w:val="20"/>
                <w:szCs w:val="20"/>
              </w:rPr>
            </w:pPr>
            <w:r w:rsidRPr="00D5413D">
              <w:rPr>
                <w:sz w:val="20"/>
                <w:szCs w:val="20"/>
              </w:rPr>
              <w:t>По ГОСТ 21903</w:t>
            </w: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краски цветные, не менее</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2</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413D" w:rsidRPr="00D5413D" w:rsidRDefault="00D5413D" w:rsidP="00D5413D">
            <w:pPr>
              <w:rPr>
                <w:sz w:val="20"/>
                <w:szCs w:val="20"/>
              </w:rPr>
            </w:pP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белила, 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Не определяют</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Не определяют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413D" w:rsidRPr="00D5413D" w:rsidRDefault="00D5413D" w:rsidP="00D5413D">
            <w:pPr>
              <w:rPr>
                <w:sz w:val="20"/>
                <w:szCs w:val="20"/>
              </w:rPr>
            </w:pP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10 Температура вспышки в закрытом тигле, °</w:t>
            </w:r>
            <w:proofErr w:type="gramStart"/>
            <w:r w:rsidRPr="00D5413D">
              <w:rPr>
                <w:sz w:val="20"/>
                <w:szCs w:val="20"/>
              </w:rPr>
              <w:t>С</w:t>
            </w:r>
            <w:proofErr w:type="gramEnd"/>
          </w:p>
        </w:tc>
        <w:tc>
          <w:tcPr>
            <w:tcW w:w="2100" w:type="pct"/>
            <w:gridSpan w:val="2"/>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Не менее 23</w:t>
            </w:r>
            <w:proofErr w:type="gramStart"/>
            <w:r w:rsidRPr="00D5413D">
              <w:rPr>
                <w:sz w:val="20"/>
                <w:szCs w:val="20"/>
              </w:rPr>
              <w:t xml:space="preserve"> °С</w:t>
            </w:r>
            <w:proofErr w:type="gramEnd"/>
            <w:r w:rsidRPr="00D5413D">
              <w:rPr>
                <w:sz w:val="20"/>
                <w:szCs w:val="20"/>
              </w:rPr>
              <w:t>, но не более 61 °С</w:t>
            </w:r>
          </w:p>
        </w:tc>
        <w:tc>
          <w:tcPr>
            <w:tcW w:w="13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 ГОСТ 12.1.044 и 9.4 настоящего стандарта</w:t>
            </w:r>
          </w:p>
        </w:tc>
      </w:tr>
      <w:tr w:rsidR="00D5413D" w:rsidRPr="00D5413D" w:rsidTr="001A43FC">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11 Срок службы в условиях эксплуатации У</w:t>
            </w:r>
            <w:proofErr w:type="gramStart"/>
            <w:r w:rsidRPr="00D5413D">
              <w:rPr>
                <w:sz w:val="20"/>
                <w:szCs w:val="20"/>
              </w:rPr>
              <w:t>1</w:t>
            </w:r>
            <w:proofErr w:type="gramEnd"/>
            <w:r w:rsidRPr="00D5413D">
              <w:rPr>
                <w:sz w:val="20"/>
                <w:szCs w:val="20"/>
              </w:rPr>
              <w:t>, УХЛ1, год, не менее</w:t>
            </w:r>
          </w:p>
        </w:tc>
        <w:tc>
          <w:tcPr>
            <w:tcW w:w="10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1</w:t>
            </w:r>
          </w:p>
        </w:tc>
        <w:tc>
          <w:tcPr>
            <w:tcW w:w="105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w:t>
            </w:r>
          </w:p>
        </w:tc>
        <w:tc>
          <w:tcPr>
            <w:tcW w:w="1300" w:type="pct"/>
            <w:tcBorders>
              <w:top w:val="outset" w:sz="6" w:space="0" w:color="auto"/>
              <w:left w:val="outset" w:sz="6" w:space="0" w:color="auto"/>
              <w:bottom w:val="outset" w:sz="6" w:space="0" w:color="auto"/>
              <w:right w:val="outset" w:sz="6" w:space="0" w:color="auto"/>
            </w:tcBorders>
            <w:hideMark/>
          </w:tcPr>
          <w:p w:rsidR="00D5413D" w:rsidRPr="00D5413D" w:rsidRDefault="00D5413D" w:rsidP="00D5413D">
            <w:pPr>
              <w:rPr>
                <w:sz w:val="20"/>
                <w:szCs w:val="20"/>
              </w:rPr>
            </w:pPr>
            <w:r w:rsidRPr="00D5413D">
              <w:rPr>
                <w:sz w:val="20"/>
                <w:szCs w:val="20"/>
              </w:rPr>
              <w:t>По 9.5 настоящего стандарта</w:t>
            </w:r>
          </w:p>
        </w:tc>
      </w:tr>
    </w:tbl>
    <w:p w:rsidR="00D5413D" w:rsidRPr="00D5413D" w:rsidRDefault="00D5413D" w:rsidP="00D5413D">
      <w:pPr>
        <w:rPr>
          <w:b/>
          <w:bCs/>
          <w:sz w:val="20"/>
          <w:szCs w:val="20"/>
        </w:rPr>
      </w:pPr>
      <w:r w:rsidRPr="00D5413D">
        <w:rPr>
          <w:sz w:val="20"/>
          <w:szCs w:val="20"/>
        </w:rPr>
        <w:br/>
      </w:r>
      <w:r w:rsidRPr="00D5413D">
        <w:rPr>
          <w:b/>
          <w:bCs/>
          <w:sz w:val="20"/>
          <w:szCs w:val="20"/>
        </w:rPr>
        <w:t>Требования к световозвращающей пленке для знаков</w:t>
      </w:r>
    </w:p>
    <w:p w:rsidR="00D5413D" w:rsidRPr="00D5413D" w:rsidRDefault="00D5413D" w:rsidP="00D5413D">
      <w:pPr>
        <w:rPr>
          <w:b/>
          <w:sz w:val="20"/>
          <w:szCs w:val="20"/>
        </w:rPr>
      </w:pPr>
    </w:p>
    <w:p w:rsidR="00D5413D" w:rsidRPr="00D5413D" w:rsidRDefault="00D5413D" w:rsidP="001A43FC">
      <w:pPr>
        <w:jc w:val="both"/>
        <w:rPr>
          <w:sz w:val="20"/>
          <w:szCs w:val="20"/>
        </w:rPr>
      </w:pPr>
      <w:r w:rsidRPr="00D5413D">
        <w:rPr>
          <w:sz w:val="20"/>
          <w:szCs w:val="20"/>
        </w:rPr>
        <w:t>1</w:t>
      </w:r>
      <w:r w:rsidR="001A43FC">
        <w:rPr>
          <w:sz w:val="20"/>
          <w:szCs w:val="20"/>
        </w:rPr>
        <w:t>.</w:t>
      </w:r>
      <w:r w:rsidRPr="00D5413D">
        <w:rPr>
          <w:sz w:val="20"/>
          <w:szCs w:val="20"/>
        </w:rPr>
        <w:t xml:space="preserve"> Фото- и колориметрические характеристики световозвращающей пленки для знаков и методы испытаний по этим характеристикам должны соответствовать требованиям ГОСТ </w:t>
      </w:r>
      <w:proofErr w:type="gramStart"/>
      <w:r w:rsidRPr="00D5413D">
        <w:rPr>
          <w:sz w:val="20"/>
          <w:szCs w:val="20"/>
        </w:rPr>
        <w:t>Р</w:t>
      </w:r>
      <w:proofErr w:type="gramEnd"/>
      <w:r w:rsidRPr="00D5413D">
        <w:rPr>
          <w:sz w:val="20"/>
          <w:szCs w:val="20"/>
        </w:rPr>
        <w:t xml:space="preserve"> 52290-2004.</w:t>
      </w:r>
    </w:p>
    <w:p w:rsidR="00D5413D" w:rsidRPr="00D5413D" w:rsidRDefault="00D5413D" w:rsidP="001A43FC">
      <w:pPr>
        <w:jc w:val="both"/>
        <w:rPr>
          <w:sz w:val="20"/>
          <w:szCs w:val="20"/>
        </w:rPr>
      </w:pPr>
      <w:r w:rsidRPr="00D5413D">
        <w:rPr>
          <w:sz w:val="20"/>
          <w:szCs w:val="20"/>
        </w:rPr>
        <w:t>2</w:t>
      </w:r>
      <w:r w:rsidR="001A43FC">
        <w:rPr>
          <w:sz w:val="20"/>
          <w:szCs w:val="20"/>
        </w:rPr>
        <w:t>.</w:t>
      </w:r>
      <w:r w:rsidRPr="00D5413D">
        <w:rPr>
          <w:sz w:val="20"/>
          <w:szCs w:val="20"/>
        </w:rPr>
        <w:t xml:space="preserve"> </w:t>
      </w:r>
      <w:proofErr w:type="gramStart"/>
      <w:r w:rsidRPr="00D5413D">
        <w:rPr>
          <w:sz w:val="20"/>
          <w:szCs w:val="20"/>
        </w:rPr>
        <w:t xml:space="preserve">Пленка должна иметь закрытую оптическую систему и быть устойчивой к воздействию климатических факторов: ультрафиолетового излучения и знакопеременных температур, т.е. не допускать существенного растрескивания, шелушения, </w:t>
      </w:r>
      <w:proofErr w:type="spellStart"/>
      <w:r w:rsidRPr="00D5413D">
        <w:rPr>
          <w:sz w:val="20"/>
          <w:szCs w:val="20"/>
        </w:rPr>
        <w:t>пузырения</w:t>
      </w:r>
      <w:proofErr w:type="spellEnd"/>
      <w:r w:rsidRPr="00D5413D">
        <w:rPr>
          <w:sz w:val="20"/>
          <w:szCs w:val="20"/>
        </w:rPr>
        <w:t xml:space="preserve">, сворачивания краев и других дефектов после испытаний по </w:t>
      </w:r>
      <w:hyperlink r:id="rId22" w:history="1">
        <w:r w:rsidRPr="00D5413D">
          <w:rPr>
            <w:rStyle w:val="af3"/>
            <w:sz w:val="20"/>
            <w:szCs w:val="20"/>
          </w:rPr>
          <w:t>ГОСТ 21903</w:t>
        </w:r>
      </w:hyperlink>
      <w:r w:rsidRPr="00D5413D">
        <w:rPr>
          <w:sz w:val="20"/>
          <w:szCs w:val="20"/>
        </w:rPr>
        <w:t xml:space="preserve"> и </w:t>
      </w:r>
      <w:hyperlink r:id="rId23" w:history="1">
        <w:r w:rsidRPr="00D5413D">
          <w:rPr>
            <w:rStyle w:val="af3"/>
            <w:sz w:val="20"/>
            <w:szCs w:val="20"/>
          </w:rPr>
          <w:t>ГОСТ 27037</w:t>
        </w:r>
      </w:hyperlink>
      <w:r w:rsidRPr="00D5413D">
        <w:rPr>
          <w:sz w:val="20"/>
          <w:szCs w:val="20"/>
        </w:rPr>
        <w:t>.</w:t>
      </w:r>
      <w:r w:rsidRPr="00D5413D">
        <w:rPr>
          <w:sz w:val="20"/>
          <w:szCs w:val="20"/>
        </w:rPr>
        <w:br/>
      </w:r>
      <w:r w:rsidRPr="00D5413D">
        <w:rPr>
          <w:sz w:val="20"/>
          <w:szCs w:val="20"/>
        </w:rPr>
        <w:br/>
        <w:t>После испытаний допускается снижение коэффициента световозвращения (удельного коэффициента силы света) на 20%.</w:t>
      </w:r>
      <w:r w:rsidRPr="00D5413D">
        <w:rPr>
          <w:sz w:val="20"/>
          <w:szCs w:val="20"/>
        </w:rPr>
        <w:br/>
      </w:r>
      <w:r w:rsidRPr="00D5413D">
        <w:rPr>
          <w:sz w:val="20"/>
          <w:szCs w:val="20"/>
        </w:rPr>
        <w:br/>
        <w:t>Допускается снижение коэффициента яркости на 20%;</w:t>
      </w:r>
      <w:proofErr w:type="gramEnd"/>
      <w:r w:rsidRPr="00D5413D">
        <w:rPr>
          <w:sz w:val="20"/>
          <w:szCs w:val="20"/>
        </w:rPr>
        <w:t xml:space="preserve"> колориметрические характеристики (координаты цветности) должны остаться в пределах</w:t>
      </w:r>
    </w:p>
    <w:p w:rsidR="00D5413D" w:rsidRPr="00D5413D" w:rsidRDefault="00D5413D" w:rsidP="001A43FC">
      <w:pPr>
        <w:jc w:val="both"/>
        <w:rPr>
          <w:sz w:val="20"/>
          <w:szCs w:val="20"/>
        </w:rPr>
      </w:pPr>
      <w:r w:rsidRPr="00D5413D">
        <w:rPr>
          <w:sz w:val="20"/>
          <w:szCs w:val="20"/>
        </w:rPr>
        <w:t>3</w:t>
      </w:r>
      <w:r w:rsidR="001A43FC">
        <w:rPr>
          <w:sz w:val="20"/>
          <w:szCs w:val="20"/>
        </w:rPr>
        <w:t>.</w:t>
      </w:r>
      <w:r w:rsidRPr="00D5413D">
        <w:rPr>
          <w:sz w:val="20"/>
          <w:szCs w:val="20"/>
        </w:rPr>
        <w:t xml:space="preserve"> Пленка должна быть устойчива к статическому воздействию жидкостей: бензина, 3%-</w:t>
      </w:r>
      <w:proofErr w:type="spellStart"/>
      <w:r w:rsidRPr="00D5413D">
        <w:rPr>
          <w:sz w:val="20"/>
          <w:szCs w:val="20"/>
        </w:rPr>
        <w:t>ного</w:t>
      </w:r>
      <w:proofErr w:type="spellEnd"/>
      <w:r w:rsidRPr="00D5413D">
        <w:rPr>
          <w:sz w:val="20"/>
          <w:szCs w:val="20"/>
        </w:rPr>
        <w:t xml:space="preserve"> раствора </w:t>
      </w:r>
      <w:proofErr w:type="spellStart"/>
      <w:r w:rsidRPr="00D5413D">
        <w:rPr>
          <w:sz w:val="20"/>
          <w:szCs w:val="20"/>
        </w:rPr>
        <w:t>NaCI</w:t>
      </w:r>
      <w:proofErr w:type="spellEnd"/>
      <w:r w:rsidRPr="00D5413D">
        <w:rPr>
          <w:sz w:val="20"/>
          <w:szCs w:val="20"/>
        </w:rPr>
        <w:t xml:space="preserve">, дистиллированной воды и минеральных масел, т.е. не допускать существенного растрескивания, шелушения, </w:t>
      </w:r>
      <w:proofErr w:type="spellStart"/>
      <w:r w:rsidRPr="00D5413D">
        <w:rPr>
          <w:sz w:val="20"/>
          <w:szCs w:val="20"/>
        </w:rPr>
        <w:t>пузырения</w:t>
      </w:r>
      <w:proofErr w:type="spellEnd"/>
      <w:r w:rsidRPr="00D5413D">
        <w:rPr>
          <w:sz w:val="20"/>
          <w:szCs w:val="20"/>
        </w:rPr>
        <w:t xml:space="preserve">, сворачивания краев и других дефектов после испытаний по </w:t>
      </w:r>
      <w:hyperlink r:id="rId24" w:history="1">
        <w:r w:rsidRPr="00D5413D">
          <w:rPr>
            <w:rStyle w:val="af3"/>
            <w:sz w:val="20"/>
            <w:szCs w:val="20"/>
          </w:rPr>
          <w:t>ГОСТ 9.403</w:t>
        </w:r>
      </w:hyperlink>
      <w:r w:rsidRPr="00D5413D">
        <w:rPr>
          <w:sz w:val="20"/>
          <w:szCs w:val="20"/>
        </w:rPr>
        <w:t>.</w:t>
      </w:r>
    </w:p>
    <w:p w:rsidR="00D5413D" w:rsidRPr="00D5413D" w:rsidRDefault="00D5413D" w:rsidP="001A43FC">
      <w:pPr>
        <w:jc w:val="both"/>
        <w:rPr>
          <w:sz w:val="20"/>
          <w:szCs w:val="20"/>
        </w:rPr>
      </w:pPr>
      <w:r w:rsidRPr="00D5413D">
        <w:rPr>
          <w:sz w:val="20"/>
          <w:szCs w:val="20"/>
        </w:rPr>
        <w:t>4</w:t>
      </w:r>
      <w:r w:rsidR="001A43FC">
        <w:rPr>
          <w:sz w:val="20"/>
          <w:szCs w:val="20"/>
        </w:rPr>
        <w:t>.</w:t>
      </w:r>
      <w:r w:rsidRPr="00D5413D">
        <w:rPr>
          <w:sz w:val="20"/>
          <w:szCs w:val="20"/>
        </w:rPr>
        <w:t xml:space="preserve"> Пленка не должна допускать усадки (изменения размеров) свыше 0,5% в течение 10 мин и свыше 2% в течение 24 ч после удаления защитной подложки.</w:t>
      </w:r>
    </w:p>
    <w:p w:rsidR="00D5413D" w:rsidRPr="00D5413D" w:rsidRDefault="00D5413D" w:rsidP="001A43FC">
      <w:pPr>
        <w:jc w:val="both"/>
        <w:rPr>
          <w:sz w:val="20"/>
          <w:szCs w:val="20"/>
        </w:rPr>
      </w:pPr>
      <w:r w:rsidRPr="00D5413D">
        <w:rPr>
          <w:sz w:val="20"/>
          <w:szCs w:val="20"/>
        </w:rPr>
        <w:t>5</w:t>
      </w:r>
      <w:r w:rsidR="001A43FC">
        <w:rPr>
          <w:sz w:val="20"/>
          <w:szCs w:val="20"/>
        </w:rPr>
        <w:t>.</w:t>
      </w:r>
      <w:r w:rsidRPr="00D5413D">
        <w:rPr>
          <w:sz w:val="20"/>
          <w:szCs w:val="20"/>
        </w:rPr>
        <w:t xml:space="preserve"> Пленка должна обладать достаточной гибкостью, т.е. не растрескиваться после испытаний.</w:t>
      </w:r>
    </w:p>
    <w:p w:rsidR="00D5413D" w:rsidRPr="00D5413D" w:rsidRDefault="00D5413D" w:rsidP="001A43FC">
      <w:pPr>
        <w:jc w:val="both"/>
        <w:rPr>
          <w:sz w:val="20"/>
          <w:szCs w:val="20"/>
        </w:rPr>
      </w:pPr>
      <w:r w:rsidRPr="00D5413D">
        <w:rPr>
          <w:sz w:val="20"/>
          <w:szCs w:val="20"/>
        </w:rPr>
        <w:t>6</w:t>
      </w:r>
      <w:r w:rsidR="001A43FC">
        <w:rPr>
          <w:sz w:val="20"/>
          <w:szCs w:val="20"/>
        </w:rPr>
        <w:t>.</w:t>
      </w:r>
      <w:r w:rsidRPr="00D5413D">
        <w:rPr>
          <w:sz w:val="20"/>
          <w:szCs w:val="20"/>
        </w:rPr>
        <w:t xml:space="preserve"> Пленка, наклеенная на основани</w:t>
      </w:r>
      <w:proofErr w:type="gramStart"/>
      <w:r w:rsidRPr="00D5413D">
        <w:rPr>
          <w:sz w:val="20"/>
          <w:szCs w:val="20"/>
        </w:rPr>
        <w:t>е</w:t>
      </w:r>
      <w:proofErr w:type="gramEnd"/>
      <w:r w:rsidRPr="00D5413D">
        <w:rPr>
          <w:sz w:val="20"/>
          <w:szCs w:val="20"/>
        </w:rPr>
        <w:t xml:space="preserve"> знака, должна обладать достаточной ударной прочностью, т.е. не растрескиваться за пределами непосредственной области удара .</w:t>
      </w:r>
    </w:p>
    <w:p w:rsidR="00D5413D" w:rsidRPr="00D5413D" w:rsidRDefault="00D5413D" w:rsidP="001A43FC">
      <w:pPr>
        <w:jc w:val="both"/>
        <w:rPr>
          <w:sz w:val="20"/>
          <w:szCs w:val="20"/>
        </w:rPr>
      </w:pPr>
      <w:r w:rsidRPr="00D5413D">
        <w:rPr>
          <w:sz w:val="20"/>
          <w:szCs w:val="20"/>
        </w:rPr>
        <w:t>7</w:t>
      </w:r>
      <w:r w:rsidR="001A43FC">
        <w:rPr>
          <w:sz w:val="20"/>
          <w:szCs w:val="20"/>
        </w:rPr>
        <w:t>.</w:t>
      </w:r>
      <w:r w:rsidRPr="00D5413D">
        <w:rPr>
          <w:sz w:val="20"/>
          <w:szCs w:val="20"/>
        </w:rPr>
        <w:t xml:space="preserve"> Клеевой слой пленки должен обеспечивать необходимую прочность сцепления (адгезию пленки к основанию знака) </w:t>
      </w:r>
    </w:p>
    <w:p w:rsidR="00D5413D" w:rsidRPr="00D5413D" w:rsidRDefault="00D5413D" w:rsidP="001A43FC">
      <w:pPr>
        <w:jc w:val="both"/>
        <w:rPr>
          <w:sz w:val="20"/>
          <w:szCs w:val="20"/>
        </w:rPr>
      </w:pPr>
      <w:r w:rsidRPr="00D5413D">
        <w:rPr>
          <w:sz w:val="20"/>
          <w:szCs w:val="20"/>
        </w:rPr>
        <w:t>8</w:t>
      </w:r>
      <w:r w:rsidR="001A43FC">
        <w:rPr>
          <w:sz w:val="20"/>
          <w:szCs w:val="20"/>
        </w:rPr>
        <w:t>.</w:t>
      </w:r>
      <w:r w:rsidRPr="00D5413D">
        <w:rPr>
          <w:sz w:val="20"/>
          <w:szCs w:val="20"/>
        </w:rPr>
        <w:t xml:space="preserve"> Подложка, если таковая предусмотрена конструкцией пленки, должна удаляться без усилия и без предварительного вымачивания в воде или специальном растворе, а также без надломов, разрывов или снятия клея с пленки.</w:t>
      </w:r>
    </w:p>
    <w:p w:rsidR="00D5413D" w:rsidRPr="00D5413D" w:rsidRDefault="00D5413D" w:rsidP="00D5413D">
      <w:pPr>
        <w:rPr>
          <w:b/>
          <w:sz w:val="20"/>
          <w:szCs w:val="20"/>
        </w:rPr>
      </w:pPr>
    </w:p>
    <w:p w:rsidR="00D5413D" w:rsidRPr="00D5413D" w:rsidRDefault="00D5413D" w:rsidP="00D5413D">
      <w:pPr>
        <w:rPr>
          <w:b/>
          <w:sz w:val="20"/>
          <w:szCs w:val="20"/>
        </w:rPr>
      </w:pPr>
      <w:r w:rsidRPr="00D5413D">
        <w:rPr>
          <w:b/>
          <w:sz w:val="20"/>
          <w:szCs w:val="20"/>
        </w:rPr>
        <w:t>Требования к ПСС</w:t>
      </w:r>
    </w:p>
    <w:p w:rsidR="00D5413D" w:rsidRPr="00D5413D" w:rsidRDefault="00D5413D" w:rsidP="00D5413D">
      <w:pPr>
        <w:rPr>
          <w:sz w:val="20"/>
          <w:szCs w:val="20"/>
        </w:rPr>
      </w:pPr>
      <w:r w:rsidRPr="00D5413D">
        <w:rPr>
          <w:sz w:val="20"/>
          <w:szCs w:val="20"/>
        </w:rPr>
        <w:t>Фрикционные ПГМ</w:t>
      </w:r>
    </w:p>
    <w:p w:rsidR="00D5413D" w:rsidRPr="00D5413D" w:rsidRDefault="00D5413D" w:rsidP="00D5413D">
      <w:pPr>
        <w:rPr>
          <w:sz w:val="20"/>
          <w:szCs w:val="20"/>
        </w:rPr>
      </w:pPr>
      <w:r w:rsidRPr="00D5413D">
        <w:rPr>
          <w:sz w:val="20"/>
          <w:szCs w:val="20"/>
        </w:rPr>
        <w:t>1. Песок природный и песок из отсевов дробления горных пород</w:t>
      </w:r>
    </w:p>
    <w:p w:rsidR="00D5413D" w:rsidRPr="00D5413D" w:rsidRDefault="00D5413D" w:rsidP="00D5413D">
      <w:pPr>
        <w:rPr>
          <w:sz w:val="20"/>
          <w:szCs w:val="20"/>
        </w:rPr>
      </w:pPr>
      <w:r w:rsidRPr="00D5413D">
        <w:rPr>
          <w:sz w:val="20"/>
          <w:szCs w:val="20"/>
        </w:rPr>
        <w:t>1.</w:t>
      </w:r>
      <w:r w:rsidR="001A43FC">
        <w:rPr>
          <w:sz w:val="20"/>
          <w:szCs w:val="20"/>
        </w:rPr>
        <w:t>1.</w:t>
      </w:r>
      <w:r w:rsidRPr="00D5413D">
        <w:rPr>
          <w:sz w:val="20"/>
          <w:szCs w:val="20"/>
        </w:rPr>
        <w:t xml:space="preserve"> Модуль крупности природного песка 1,5-3,5</w:t>
      </w:r>
    </w:p>
    <w:p w:rsidR="00D5413D" w:rsidRPr="00D5413D" w:rsidRDefault="001A43FC" w:rsidP="00D5413D">
      <w:pPr>
        <w:rPr>
          <w:sz w:val="20"/>
          <w:szCs w:val="20"/>
        </w:rPr>
      </w:pPr>
      <w:r>
        <w:rPr>
          <w:sz w:val="20"/>
          <w:szCs w:val="20"/>
        </w:rPr>
        <w:t>1.</w:t>
      </w:r>
      <w:r w:rsidR="00D5413D" w:rsidRPr="00D5413D">
        <w:rPr>
          <w:sz w:val="20"/>
          <w:szCs w:val="20"/>
        </w:rPr>
        <w:t>2. Зерновой состав, % массовая доля частиц размером:</w:t>
      </w:r>
    </w:p>
    <w:p w:rsidR="00D5413D" w:rsidRPr="00D5413D" w:rsidRDefault="00D5413D" w:rsidP="00D5413D">
      <w:pPr>
        <w:rPr>
          <w:sz w:val="20"/>
          <w:szCs w:val="20"/>
        </w:rPr>
      </w:pPr>
      <w:r w:rsidRPr="00D5413D">
        <w:rPr>
          <w:sz w:val="20"/>
          <w:szCs w:val="20"/>
        </w:rPr>
        <w:t>- свыше 10 мм не допускается;</w:t>
      </w:r>
    </w:p>
    <w:p w:rsidR="00D5413D" w:rsidRPr="00D5413D" w:rsidRDefault="00D5413D" w:rsidP="00D5413D">
      <w:pPr>
        <w:rPr>
          <w:sz w:val="20"/>
          <w:szCs w:val="20"/>
        </w:rPr>
      </w:pPr>
      <w:r w:rsidRPr="00D5413D">
        <w:rPr>
          <w:sz w:val="20"/>
          <w:szCs w:val="20"/>
        </w:rPr>
        <w:t>- свыше 5 мм до 10 мм, не более 20;</w:t>
      </w:r>
    </w:p>
    <w:p w:rsidR="00D5413D" w:rsidRPr="00D5413D" w:rsidRDefault="00D5413D" w:rsidP="00D5413D">
      <w:pPr>
        <w:rPr>
          <w:sz w:val="20"/>
          <w:szCs w:val="20"/>
        </w:rPr>
      </w:pPr>
      <w:r w:rsidRPr="00D5413D">
        <w:rPr>
          <w:sz w:val="20"/>
          <w:szCs w:val="20"/>
        </w:rPr>
        <w:t>- 0,16 мм и менее, не более 15.</w:t>
      </w:r>
    </w:p>
    <w:p w:rsidR="00D5413D" w:rsidRPr="00D5413D" w:rsidRDefault="001A43FC" w:rsidP="00D5413D">
      <w:pPr>
        <w:rPr>
          <w:sz w:val="20"/>
          <w:szCs w:val="20"/>
        </w:rPr>
      </w:pPr>
      <w:r>
        <w:rPr>
          <w:sz w:val="20"/>
          <w:szCs w:val="20"/>
        </w:rPr>
        <w:t>1.</w:t>
      </w:r>
      <w:r w:rsidR="00D5413D" w:rsidRPr="00D5413D">
        <w:rPr>
          <w:sz w:val="20"/>
          <w:szCs w:val="20"/>
        </w:rPr>
        <w:t>3. Массовая доля  глины в комках,  %, не более 0,5;</w:t>
      </w:r>
    </w:p>
    <w:p w:rsidR="00D5413D" w:rsidRPr="00D5413D" w:rsidRDefault="001A43FC" w:rsidP="00D5413D">
      <w:pPr>
        <w:rPr>
          <w:sz w:val="20"/>
          <w:szCs w:val="20"/>
        </w:rPr>
      </w:pPr>
      <w:r>
        <w:rPr>
          <w:sz w:val="20"/>
          <w:szCs w:val="20"/>
        </w:rPr>
        <w:t>1.</w:t>
      </w:r>
      <w:r w:rsidR="00D5413D" w:rsidRPr="00D5413D">
        <w:rPr>
          <w:sz w:val="20"/>
          <w:szCs w:val="20"/>
        </w:rPr>
        <w:t>4. Массовая доля  пылевидных и глинистых частиц, %, не более 5;</w:t>
      </w:r>
    </w:p>
    <w:p w:rsidR="00D5413D" w:rsidRPr="00D5413D" w:rsidRDefault="001A43FC" w:rsidP="00D5413D">
      <w:pPr>
        <w:rPr>
          <w:sz w:val="20"/>
          <w:szCs w:val="20"/>
        </w:rPr>
      </w:pPr>
      <w:r>
        <w:rPr>
          <w:sz w:val="20"/>
          <w:szCs w:val="20"/>
        </w:rPr>
        <w:t>1.</w:t>
      </w:r>
      <w:r w:rsidR="00D5413D" w:rsidRPr="00D5413D">
        <w:rPr>
          <w:sz w:val="20"/>
          <w:szCs w:val="20"/>
        </w:rPr>
        <w:t>5. Влажность, %, не более 5</w:t>
      </w:r>
    </w:p>
    <w:p w:rsidR="00D5413D" w:rsidRPr="00D5413D" w:rsidRDefault="00D5413D" w:rsidP="00D5413D">
      <w:pPr>
        <w:rPr>
          <w:sz w:val="20"/>
          <w:szCs w:val="20"/>
        </w:rPr>
      </w:pPr>
      <w:r w:rsidRPr="00D5413D">
        <w:rPr>
          <w:sz w:val="20"/>
          <w:szCs w:val="20"/>
        </w:rPr>
        <w:t>2. Комбинированные ПГМ (</w:t>
      </w:r>
      <w:proofErr w:type="spellStart"/>
      <w:r w:rsidRPr="00D5413D">
        <w:rPr>
          <w:sz w:val="20"/>
          <w:szCs w:val="20"/>
        </w:rPr>
        <w:t>пескосоляная</w:t>
      </w:r>
      <w:proofErr w:type="spellEnd"/>
      <w:r w:rsidRPr="00D5413D">
        <w:rPr>
          <w:sz w:val="20"/>
          <w:szCs w:val="20"/>
        </w:rPr>
        <w:t xml:space="preserve"> смесь) из природного песка и отсевов дробления горных пород</w:t>
      </w:r>
    </w:p>
    <w:p w:rsidR="00D5413D" w:rsidRPr="00D5413D" w:rsidRDefault="001A43FC" w:rsidP="00D5413D">
      <w:pPr>
        <w:rPr>
          <w:sz w:val="20"/>
          <w:szCs w:val="20"/>
        </w:rPr>
      </w:pPr>
      <w:r>
        <w:rPr>
          <w:sz w:val="20"/>
          <w:szCs w:val="20"/>
        </w:rPr>
        <w:t>2.</w:t>
      </w:r>
      <w:r w:rsidR="00D5413D" w:rsidRPr="00D5413D">
        <w:rPr>
          <w:sz w:val="20"/>
          <w:szCs w:val="20"/>
        </w:rPr>
        <w:t>1. Зерновой состав, % массовая доля частиц размером:</w:t>
      </w:r>
    </w:p>
    <w:p w:rsidR="00D5413D" w:rsidRPr="00D5413D" w:rsidRDefault="00D5413D" w:rsidP="00D5413D">
      <w:pPr>
        <w:rPr>
          <w:sz w:val="20"/>
          <w:szCs w:val="20"/>
        </w:rPr>
      </w:pPr>
      <w:r w:rsidRPr="00D5413D">
        <w:rPr>
          <w:sz w:val="20"/>
          <w:szCs w:val="20"/>
        </w:rPr>
        <w:t>- свыше 10 мм не допускается;</w:t>
      </w:r>
    </w:p>
    <w:p w:rsidR="00D5413D" w:rsidRPr="00D5413D" w:rsidRDefault="00D5413D" w:rsidP="00D5413D">
      <w:pPr>
        <w:rPr>
          <w:sz w:val="20"/>
          <w:szCs w:val="20"/>
        </w:rPr>
      </w:pPr>
      <w:r w:rsidRPr="00D5413D">
        <w:rPr>
          <w:sz w:val="20"/>
          <w:szCs w:val="20"/>
        </w:rPr>
        <w:t>- свыше 5 мм до 10 мм, не более 20;</w:t>
      </w:r>
    </w:p>
    <w:p w:rsidR="00D5413D" w:rsidRPr="00D5413D" w:rsidRDefault="001A43FC" w:rsidP="00D5413D">
      <w:pPr>
        <w:rPr>
          <w:sz w:val="20"/>
          <w:szCs w:val="20"/>
        </w:rPr>
      </w:pPr>
      <w:r>
        <w:rPr>
          <w:sz w:val="20"/>
          <w:szCs w:val="20"/>
        </w:rPr>
        <w:t>2.</w:t>
      </w:r>
      <w:r w:rsidR="00D5413D" w:rsidRPr="00D5413D">
        <w:rPr>
          <w:sz w:val="20"/>
          <w:szCs w:val="20"/>
        </w:rPr>
        <w:t xml:space="preserve">2. Массовая доля  </w:t>
      </w:r>
      <w:proofErr w:type="gramStart"/>
      <w:r w:rsidR="00D5413D" w:rsidRPr="00D5413D">
        <w:rPr>
          <w:sz w:val="20"/>
          <w:szCs w:val="20"/>
        </w:rPr>
        <w:t>химических</w:t>
      </w:r>
      <w:proofErr w:type="gramEnd"/>
      <w:r w:rsidR="00D5413D" w:rsidRPr="00D5413D">
        <w:rPr>
          <w:sz w:val="20"/>
          <w:szCs w:val="20"/>
        </w:rPr>
        <w:t xml:space="preserve"> ПГМ,  %, не менее 10 (20);</w:t>
      </w:r>
    </w:p>
    <w:p w:rsidR="00D5413D" w:rsidRPr="00D5413D" w:rsidRDefault="00D5413D" w:rsidP="00D5413D">
      <w:pPr>
        <w:rPr>
          <w:sz w:val="20"/>
          <w:szCs w:val="20"/>
        </w:rPr>
      </w:pPr>
      <w:r w:rsidRPr="00D5413D">
        <w:rPr>
          <w:sz w:val="20"/>
          <w:szCs w:val="20"/>
        </w:rPr>
        <w:t xml:space="preserve">Требования к химическим </w:t>
      </w:r>
      <w:proofErr w:type="spellStart"/>
      <w:r w:rsidRPr="00D5413D">
        <w:rPr>
          <w:sz w:val="20"/>
          <w:szCs w:val="20"/>
        </w:rPr>
        <w:t>противогололедным</w:t>
      </w:r>
      <w:proofErr w:type="spellEnd"/>
      <w:r w:rsidRPr="00D5413D">
        <w:rPr>
          <w:sz w:val="20"/>
          <w:szCs w:val="20"/>
        </w:rPr>
        <w:t xml:space="preserve"> материалам</w:t>
      </w:r>
    </w:p>
    <w:p w:rsidR="00D5413D" w:rsidRPr="00D5413D" w:rsidRDefault="001A43FC" w:rsidP="00D5413D">
      <w:pPr>
        <w:rPr>
          <w:sz w:val="20"/>
          <w:szCs w:val="20"/>
        </w:rPr>
      </w:pPr>
      <w:r>
        <w:rPr>
          <w:sz w:val="20"/>
          <w:szCs w:val="20"/>
        </w:rPr>
        <w:t>2.2.</w:t>
      </w:r>
      <w:r w:rsidR="00D5413D" w:rsidRPr="00D5413D">
        <w:rPr>
          <w:sz w:val="20"/>
          <w:szCs w:val="20"/>
        </w:rPr>
        <w:t>1. Зерновой состав, % массовая доля частиц размером:</w:t>
      </w:r>
    </w:p>
    <w:p w:rsidR="00D5413D" w:rsidRPr="00D5413D" w:rsidRDefault="00D5413D" w:rsidP="00D5413D">
      <w:pPr>
        <w:rPr>
          <w:sz w:val="20"/>
          <w:szCs w:val="20"/>
        </w:rPr>
      </w:pPr>
      <w:r w:rsidRPr="00D5413D">
        <w:rPr>
          <w:sz w:val="20"/>
          <w:szCs w:val="20"/>
        </w:rPr>
        <w:t>- свыше 10 мм не допускается;</w:t>
      </w:r>
    </w:p>
    <w:p w:rsidR="00D5413D" w:rsidRPr="00D5413D" w:rsidRDefault="00D5413D" w:rsidP="00D5413D">
      <w:pPr>
        <w:rPr>
          <w:sz w:val="20"/>
          <w:szCs w:val="20"/>
        </w:rPr>
      </w:pPr>
      <w:r w:rsidRPr="00D5413D">
        <w:rPr>
          <w:sz w:val="20"/>
          <w:szCs w:val="20"/>
        </w:rPr>
        <w:t>- свыше 5 мм до 10 мм, не более 20;</w:t>
      </w:r>
    </w:p>
    <w:p w:rsidR="00D5413D" w:rsidRPr="00D5413D" w:rsidRDefault="001A43FC" w:rsidP="00D5413D">
      <w:pPr>
        <w:rPr>
          <w:sz w:val="20"/>
          <w:szCs w:val="20"/>
        </w:rPr>
      </w:pPr>
      <w:r>
        <w:rPr>
          <w:sz w:val="20"/>
          <w:szCs w:val="20"/>
        </w:rPr>
        <w:t>2.2.</w:t>
      </w:r>
      <w:r w:rsidR="00D5413D" w:rsidRPr="00D5413D">
        <w:rPr>
          <w:sz w:val="20"/>
          <w:szCs w:val="20"/>
        </w:rPr>
        <w:t>2. Массовая доля  хлористого натрия,  %, не менее 93;</w:t>
      </w:r>
    </w:p>
    <w:p w:rsidR="00D5413D" w:rsidRPr="00D5413D" w:rsidRDefault="001A43FC" w:rsidP="00D5413D">
      <w:pPr>
        <w:rPr>
          <w:sz w:val="20"/>
          <w:szCs w:val="20"/>
        </w:rPr>
      </w:pPr>
      <w:r>
        <w:rPr>
          <w:sz w:val="20"/>
          <w:szCs w:val="20"/>
        </w:rPr>
        <w:t>2.2.</w:t>
      </w:r>
      <w:r w:rsidR="00D5413D" w:rsidRPr="00D5413D">
        <w:rPr>
          <w:sz w:val="20"/>
          <w:szCs w:val="20"/>
        </w:rPr>
        <w:t>3. Массовая доля  нерастворимых в воде веществ, %, не более 2,5;</w:t>
      </w:r>
    </w:p>
    <w:p w:rsidR="00D5413D" w:rsidRDefault="001A43FC" w:rsidP="00D5413D">
      <w:pPr>
        <w:rPr>
          <w:sz w:val="20"/>
          <w:szCs w:val="20"/>
        </w:rPr>
      </w:pPr>
      <w:r>
        <w:rPr>
          <w:sz w:val="20"/>
          <w:szCs w:val="20"/>
        </w:rPr>
        <w:t>2.2.</w:t>
      </w:r>
      <w:r w:rsidR="00D5413D" w:rsidRPr="00D5413D">
        <w:rPr>
          <w:sz w:val="20"/>
          <w:szCs w:val="20"/>
        </w:rPr>
        <w:t>4. Влажность, %, не более 5</w:t>
      </w:r>
    </w:p>
    <w:p w:rsidR="001A43FC" w:rsidRDefault="001A43FC" w:rsidP="00D5413D">
      <w:pPr>
        <w:rPr>
          <w:sz w:val="20"/>
          <w:szCs w:val="20"/>
        </w:rPr>
      </w:pPr>
    </w:p>
    <w:p w:rsidR="001A43FC" w:rsidRDefault="001A43FC" w:rsidP="00D5413D">
      <w:pPr>
        <w:rPr>
          <w:sz w:val="20"/>
          <w:szCs w:val="20"/>
        </w:rPr>
      </w:pPr>
    </w:p>
    <w:p w:rsidR="001A43FC" w:rsidRPr="00D5413D" w:rsidRDefault="001A43FC" w:rsidP="00D5413D">
      <w:pPr>
        <w:rPr>
          <w:sz w:val="20"/>
          <w:szCs w:val="20"/>
        </w:rPr>
      </w:pPr>
    </w:p>
    <w:p w:rsidR="00D5413D" w:rsidRPr="00D5413D" w:rsidRDefault="00D5413D" w:rsidP="00D5413D">
      <w:pPr>
        <w:rPr>
          <w:b/>
          <w:sz w:val="20"/>
          <w:szCs w:val="20"/>
        </w:rPr>
      </w:pPr>
      <w:r w:rsidRPr="00D5413D">
        <w:rPr>
          <w:b/>
          <w:sz w:val="20"/>
          <w:szCs w:val="20"/>
        </w:rPr>
        <w:lastRenderedPageBreak/>
        <w:t>Природные песчано-гравийные смеси (для общестроительных работ)</w:t>
      </w:r>
    </w:p>
    <w:p w:rsidR="00D5413D" w:rsidRPr="00D5413D" w:rsidRDefault="00D5413D" w:rsidP="00D5413D">
      <w:pPr>
        <w:rPr>
          <w:b/>
          <w:sz w:val="20"/>
          <w:szCs w:val="20"/>
        </w:rPr>
      </w:pPr>
    </w:p>
    <w:p w:rsidR="00D5413D" w:rsidRPr="00D5413D" w:rsidRDefault="00D5413D" w:rsidP="00D5413D">
      <w:pPr>
        <w:rPr>
          <w:sz w:val="20"/>
          <w:szCs w:val="20"/>
        </w:rPr>
      </w:pPr>
      <w:r w:rsidRPr="00D5413D">
        <w:rPr>
          <w:sz w:val="20"/>
          <w:szCs w:val="20"/>
        </w:rPr>
        <w:t xml:space="preserve">1.Содержание зерен гравия размером более 5 мм в природной песчано-гравийной смеси  должно быть не менее 10% и не более 95% по массе: </w:t>
      </w:r>
    </w:p>
    <w:p w:rsidR="00D5413D" w:rsidRPr="00D5413D" w:rsidRDefault="00D5413D" w:rsidP="00D5413D">
      <w:pPr>
        <w:rPr>
          <w:sz w:val="20"/>
          <w:szCs w:val="20"/>
        </w:rPr>
      </w:pPr>
      <w:r w:rsidRPr="00D5413D">
        <w:rPr>
          <w:sz w:val="20"/>
          <w:szCs w:val="20"/>
        </w:rPr>
        <w:t>2. Наибольшая крупность зерен гравия в природной песчано-гравийной смеси должна быть не менее 10 мм и не более 70 мм:</w:t>
      </w:r>
    </w:p>
    <w:p w:rsidR="00D5413D" w:rsidRPr="00D5413D" w:rsidRDefault="00D5413D" w:rsidP="00D5413D">
      <w:pPr>
        <w:rPr>
          <w:sz w:val="20"/>
          <w:szCs w:val="20"/>
        </w:rPr>
      </w:pPr>
      <w:r w:rsidRPr="00D5413D">
        <w:rPr>
          <w:sz w:val="20"/>
          <w:szCs w:val="20"/>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D5413D" w:rsidRPr="00D5413D" w:rsidTr="001A43FC">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Размер контрольных сит, </w:t>
            </w:r>
            <w:proofErr w:type="gramStart"/>
            <w:r w:rsidRPr="00D5413D">
              <w:rPr>
                <w:sz w:val="20"/>
                <w:szCs w:val="20"/>
              </w:rPr>
              <w:t>мм</w:t>
            </w:r>
            <w:proofErr w:type="gramEnd"/>
            <w:r w:rsidRPr="00D5413D">
              <w:rPr>
                <w:sz w:val="20"/>
                <w:szCs w:val="20"/>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noProof/>
                <w:sz w:val="20"/>
                <w:szCs w:val="20"/>
                <w:lang w:eastAsia="ru-RU"/>
              </w:rPr>
              <w:drawing>
                <wp:inline distT="0" distB="0" distL="0" distR="0" wp14:anchorId="719BF9A1" wp14:editId="07C48463">
                  <wp:extent cx="327660" cy="1981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w:t>
            </w:r>
            <w:r w:rsidRPr="00D5413D">
              <w:rPr>
                <w:noProof/>
                <w:sz w:val="20"/>
                <w:szCs w:val="20"/>
                <w:lang w:eastAsia="ru-RU"/>
              </w:rPr>
              <w:drawing>
                <wp:inline distT="0" distB="0" distL="0" distR="0" wp14:anchorId="3437351B" wp14:editId="44FD1138">
                  <wp:extent cx="327660" cy="1981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D5413D">
              <w:rPr>
                <w:sz w:val="20"/>
                <w:szCs w:val="20"/>
              </w:rPr>
              <w:t xml:space="preserve"> </w:t>
            </w:r>
          </w:p>
        </w:tc>
      </w:tr>
      <w:tr w:rsidR="00D5413D" w:rsidRPr="00D5413D" w:rsidTr="001A43FC">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0 </w:t>
            </w:r>
          </w:p>
        </w:tc>
      </w:tr>
    </w:tbl>
    <w:p w:rsidR="00D5413D" w:rsidRPr="00D5413D" w:rsidRDefault="00D5413D" w:rsidP="00D5413D">
      <w:pPr>
        <w:rPr>
          <w:sz w:val="20"/>
          <w:szCs w:val="20"/>
        </w:rPr>
      </w:pPr>
      <w:r w:rsidRPr="00D5413D">
        <w:rPr>
          <w:sz w:val="20"/>
          <w:szCs w:val="20"/>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D5413D" w:rsidRPr="00D5413D" w:rsidRDefault="00D5413D" w:rsidP="00D5413D">
      <w:pPr>
        <w:rPr>
          <w:sz w:val="20"/>
          <w:szCs w:val="20"/>
        </w:rPr>
      </w:pPr>
      <w:r w:rsidRPr="00D5413D">
        <w:rPr>
          <w:sz w:val="20"/>
          <w:szCs w:val="20"/>
        </w:rPr>
        <w:t>5. Содержание зерен слабых пород в гравии должно быть, % по массе,  не более 10;</w:t>
      </w:r>
    </w:p>
    <w:p w:rsidR="00D5413D" w:rsidRPr="00D5413D" w:rsidRDefault="00D5413D" w:rsidP="00D5413D">
      <w:pPr>
        <w:rPr>
          <w:sz w:val="20"/>
          <w:szCs w:val="20"/>
        </w:rPr>
      </w:pPr>
      <w:r w:rsidRPr="00D5413D">
        <w:rPr>
          <w:sz w:val="20"/>
          <w:szCs w:val="20"/>
        </w:rPr>
        <w:t>6. Марка по дробимости гравия должна быть не менее 800;</w:t>
      </w:r>
    </w:p>
    <w:p w:rsidR="00D5413D" w:rsidRPr="00D5413D" w:rsidRDefault="00D5413D" w:rsidP="00D5413D">
      <w:pPr>
        <w:rPr>
          <w:sz w:val="20"/>
          <w:szCs w:val="20"/>
        </w:rPr>
      </w:pPr>
      <w:r w:rsidRPr="00D5413D">
        <w:rPr>
          <w:sz w:val="20"/>
          <w:szCs w:val="20"/>
        </w:rPr>
        <w:t>7. Содержание глины в комках должно быть,  % по массе, не более 1;</w:t>
      </w:r>
    </w:p>
    <w:p w:rsidR="00D5413D" w:rsidRPr="00D5413D" w:rsidRDefault="00D5413D" w:rsidP="00D5413D">
      <w:pPr>
        <w:rPr>
          <w:sz w:val="20"/>
          <w:szCs w:val="20"/>
        </w:rPr>
      </w:pPr>
      <w:r w:rsidRPr="00D5413D">
        <w:rPr>
          <w:sz w:val="20"/>
          <w:szCs w:val="20"/>
        </w:rPr>
        <w:t>8. Содержание пылевидных и глинистых частиц (размером менее 0,05 мм) % по массе, не более 5;</w:t>
      </w:r>
    </w:p>
    <w:p w:rsidR="00D5413D" w:rsidRPr="00D5413D" w:rsidRDefault="00D5413D" w:rsidP="00D5413D">
      <w:pPr>
        <w:rPr>
          <w:sz w:val="20"/>
          <w:szCs w:val="20"/>
        </w:rPr>
      </w:pPr>
      <w:r w:rsidRPr="00D5413D">
        <w:rPr>
          <w:sz w:val="20"/>
          <w:szCs w:val="20"/>
        </w:rPr>
        <w:t>9. Песчано-гравийные смеси не должны содержать засоряющих включений.</w:t>
      </w:r>
    </w:p>
    <w:p w:rsidR="00D5413D" w:rsidRPr="00D5413D" w:rsidRDefault="00D5413D" w:rsidP="00D5413D">
      <w:pPr>
        <w:rPr>
          <w:b/>
          <w:bCs/>
          <w:sz w:val="20"/>
          <w:szCs w:val="20"/>
        </w:rPr>
      </w:pPr>
    </w:p>
    <w:p w:rsidR="00D5413D" w:rsidRPr="00D5413D" w:rsidRDefault="00D5413D" w:rsidP="00D5413D">
      <w:pPr>
        <w:rPr>
          <w:b/>
          <w:bCs/>
          <w:sz w:val="20"/>
          <w:szCs w:val="20"/>
        </w:rPr>
      </w:pPr>
    </w:p>
    <w:p w:rsidR="00D5413D" w:rsidRPr="00D5413D" w:rsidRDefault="00D5413D" w:rsidP="001A43FC">
      <w:pPr>
        <w:jc w:val="center"/>
        <w:rPr>
          <w:b/>
          <w:bCs/>
          <w:sz w:val="20"/>
          <w:szCs w:val="20"/>
        </w:rPr>
      </w:pPr>
      <w:r w:rsidRPr="00D5413D">
        <w:rPr>
          <w:b/>
          <w:bCs/>
          <w:sz w:val="20"/>
          <w:szCs w:val="20"/>
        </w:rPr>
        <w:t>ПЕРЕЧЕНЬ НОРМАТИВНО-ТЕХНИЧЕСКИХ ДОКУМЕНТОВ</w:t>
      </w:r>
    </w:p>
    <w:p w:rsidR="00D5413D" w:rsidRPr="00D5413D" w:rsidRDefault="00D5413D" w:rsidP="00D5413D">
      <w:pPr>
        <w:rPr>
          <w:b/>
          <w:bCs/>
          <w:sz w:val="20"/>
          <w:szCs w:val="20"/>
        </w:rPr>
      </w:pPr>
    </w:p>
    <w:tbl>
      <w:tblPr>
        <w:tblW w:w="10350"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938"/>
      </w:tblGrid>
      <w:tr w:rsidR="00D5413D" w:rsidRPr="00D5413D" w:rsidTr="001A43FC">
        <w:trPr>
          <w:jc w:val="center"/>
        </w:trPr>
        <w:tc>
          <w:tcPr>
            <w:tcW w:w="568" w:type="dxa"/>
            <w:tcBorders>
              <w:top w:val="nil"/>
              <w:left w:val="nil"/>
              <w:bottom w:val="nil"/>
              <w:right w:val="nil"/>
            </w:tcBorders>
            <w:tcMar>
              <w:top w:w="114" w:type="dxa"/>
              <w:left w:w="171" w:type="dxa"/>
              <w:bottom w:w="114" w:type="dxa"/>
              <w:right w:w="57" w:type="dxa"/>
            </w:tcMar>
          </w:tcPr>
          <w:p w:rsidR="00D5413D" w:rsidRPr="00D5413D" w:rsidRDefault="00D5413D" w:rsidP="00D5413D">
            <w:pPr>
              <w:rPr>
                <w:sz w:val="20"/>
                <w:szCs w:val="20"/>
              </w:rPr>
            </w:pPr>
          </w:p>
        </w:tc>
        <w:tc>
          <w:tcPr>
            <w:tcW w:w="1844" w:type="dxa"/>
            <w:tcBorders>
              <w:top w:val="nil"/>
              <w:left w:val="nil"/>
              <w:bottom w:val="nil"/>
              <w:right w:val="nil"/>
            </w:tcBorders>
            <w:tcMar>
              <w:top w:w="114" w:type="dxa"/>
              <w:left w:w="171" w:type="dxa"/>
              <w:bottom w:w="114" w:type="dxa"/>
              <w:right w:w="57" w:type="dxa"/>
            </w:tcMar>
          </w:tcPr>
          <w:p w:rsidR="00D5413D" w:rsidRPr="00D5413D" w:rsidRDefault="00D5413D" w:rsidP="00D5413D">
            <w:pPr>
              <w:rPr>
                <w:sz w:val="20"/>
                <w:szCs w:val="20"/>
              </w:rPr>
            </w:pPr>
          </w:p>
        </w:tc>
        <w:tc>
          <w:tcPr>
            <w:tcW w:w="7938" w:type="dxa"/>
            <w:tcBorders>
              <w:top w:val="nil"/>
              <w:left w:val="nil"/>
              <w:bottom w:val="nil"/>
              <w:right w:val="nil"/>
            </w:tcBorders>
            <w:tcMar>
              <w:top w:w="114" w:type="dxa"/>
              <w:left w:w="171" w:type="dxa"/>
              <w:bottom w:w="114" w:type="dxa"/>
              <w:right w:w="57" w:type="dxa"/>
            </w:tcMar>
          </w:tcPr>
          <w:p w:rsidR="00D5413D" w:rsidRPr="00D5413D" w:rsidRDefault="00D5413D" w:rsidP="00D5413D">
            <w:pPr>
              <w:rPr>
                <w:sz w:val="20"/>
                <w:szCs w:val="20"/>
              </w:rPr>
            </w:pP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1A43FC">
            <w:pPr>
              <w:jc w:val="center"/>
              <w:rPr>
                <w:b/>
                <w:sz w:val="20"/>
                <w:szCs w:val="20"/>
              </w:rPr>
            </w:pPr>
            <w:r w:rsidRPr="00D5413D">
              <w:rPr>
                <w:b/>
                <w:sz w:val="20"/>
                <w:szCs w:val="20"/>
              </w:rPr>
              <w:t xml:space="preserve">N </w:t>
            </w:r>
            <w:proofErr w:type="gramStart"/>
            <w:r w:rsidRPr="00D5413D">
              <w:rPr>
                <w:b/>
                <w:sz w:val="20"/>
                <w:szCs w:val="20"/>
              </w:rPr>
              <w:t>п</w:t>
            </w:r>
            <w:proofErr w:type="gramEnd"/>
            <w:r w:rsidRPr="00D5413D">
              <w:rPr>
                <w:b/>
                <w:sz w:val="20"/>
                <w:szCs w:val="20"/>
              </w:rPr>
              <w:t>/п</w:t>
            </w:r>
          </w:p>
          <w:p w:rsidR="00D5413D" w:rsidRPr="00D5413D" w:rsidRDefault="00D5413D" w:rsidP="001A43FC">
            <w:pPr>
              <w:jc w:val="center"/>
              <w:rPr>
                <w:b/>
                <w:sz w:val="20"/>
                <w:szCs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1A43FC">
            <w:pPr>
              <w:jc w:val="center"/>
              <w:rPr>
                <w:b/>
                <w:sz w:val="20"/>
                <w:szCs w:val="20"/>
              </w:rPr>
            </w:pPr>
            <w:r w:rsidRPr="00D5413D">
              <w:rPr>
                <w:b/>
                <w:sz w:val="20"/>
                <w:szCs w:val="20"/>
              </w:rPr>
              <w:t>Обозначение стандарта</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1A43FC">
            <w:pPr>
              <w:jc w:val="center"/>
              <w:rPr>
                <w:b/>
                <w:sz w:val="20"/>
                <w:szCs w:val="20"/>
              </w:rPr>
            </w:pPr>
            <w:r w:rsidRPr="00D5413D">
              <w:rPr>
                <w:b/>
                <w:sz w:val="20"/>
                <w:szCs w:val="20"/>
              </w:rPr>
              <w:t>Наименование стандарта</w:t>
            </w:r>
          </w:p>
          <w:p w:rsidR="00D5413D" w:rsidRPr="00D5413D" w:rsidRDefault="00D5413D" w:rsidP="001A43FC">
            <w:pPr>
              <w:jc w:val="center"/>
              <w:rPr>
                <w:b/>
                <w:sz w:val="20"/>
                <w:szCs w:val="20"/>
              </w:rPr>
            </w:pP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32703-2014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Технические требования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32824-2014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природный. Технические требования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32721-2014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насыпной плотности и </w:t>
            </w:r>
            <w:proofErr w:type="spellStart"/>
            <w:r w:rsidRPr="00D5413D">
              <w:rPr>
                <w:sz w:val="20"/>
                <w:szCs w:val="20"/>
              </w:rPr>
              <w:t>пустотности</w:t>
            </w:r>
            <w:proofErr w:type="spellEnd"/>
            <w:r w:rsidRPr="00D5413D">
              <w:rPr>
                <w:sz w:val="20"/>
                <w:szCs w:val="20"/>
              </w:rPr>
              <w:t xml:space="preserve">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32722-2014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истинной плотности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минералого-петрографического состава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наличия органических примесей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содержания пылевидных и глинистых частиц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содержания глины в комках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32727-2014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10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Отбор проб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32768-2014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влажности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12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32823-2014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Песок шлаковый. Определение содержания глинистых частиц (метод набухания)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lastRenderedPageBreak/>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32825-2014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Дорожные покрытия. Методы измерения геометрических размеров повреждений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сопротивления </w:t>
            </w:r>
            <w:proofErr w:type="spellStart"/>
            <w:r w:rsidRPr="00D5413D">
              <w:rPr>
                <w:sz w:val="20"/>
                <w:szCs w:val="20"/>
              </w:rPr>
              <w:t>истираемости</w:t>
            </w:r>
            <w:proofErr w:type="spellEnd"/>
            <w:r w:rsidRPr="00D5413D">
              <w:rPr>
                <w:sz w:val="20"/>
                <w:szCs w:val="20"/>
              </w:rPr>
              <w:t xml:space="preserve"> по показателю микро-</w:t>
            </w:r>
            <w:proofErr w:type="spellStart"/>
            <w:r w:rsidRPr="00D5413D">
              <w:rPr>
                <w:sz w:val="20"/>
                <w:szCs w:val="20"/>
              </w:rPr>
              <w:t>Деваль</w:t>
            </w:r>
            <w:proofErr w:type="spellEnd"/>
            <w:r w:rsidRPr="00D5413D">
              <w:rPr>
                <w:sz w:val="20"/>
                <w:szCs w:val="20"/>
              </w:rPr>
              <w:t xml:space="preserve">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15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содержания глины в комках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влажности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гранулометрического состава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33030-2014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дробимости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минералого-петрографического состава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ГОСТ 33046-2014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насыпной плотности и </w:t>
            </w:r>
            <w:proofErr w:type="spellStart"/>
            <w:r w:rsidRPr="00D5413D">
              <w:rPr>
                <w:sz w:val="20"/>
                <w:szCs w:val="20"/>
              </w:rPr>
              <w:t>пустотности</w:t>
            </w:r>
            <w:proofErr w:type="spellEnd"/>
            <w:r w:rsidRPr="00D5413D">
              <w:rPr>
                <w:sz w:val="20"/>
                <w:szCs w:val="20"/>
              </w:rPr>
              <w:t xml:space="preserve">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Отбор проб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сопротивления дроблению и износу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33052-2014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Определение эквивалента песка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ГОСТ 33053-2014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ГОСТ 33054-2014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содержания зерен слабых пород в щебне (гравии)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29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содержания пылевидных и глинистых частиц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30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Дороги автомобильные общего пользования. Щебень и гравий из горных пород. Определение устойчивости структуры щебня (гравия) против распада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31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ГОСТ 33057-2014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D5413D">
              <w:rPr>
                <w:sz w:val="20"/>
                <w:szCs w:val="20"/>
              </w:rPr>
              <w:t>водопоглощения</w:t>
            </w:r>
            <w:proofErr w:type="spellEnd"/>
            <w:r w:rsidRPr="00D5413D">
              <w:rPr>
                <w:sz w:val="20"/>
                <w:szCs w:val="20"/>
              </w:rPr>
              <w:t xml:space="preserve">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32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33109-2014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морозостойкости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lastRenderedPageBreak/>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32757-2014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Классификация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34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ГОСТ 32758-2014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35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32843-2014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Столбики сигнальные дорожные. Технические требования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36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32871-2014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Трубы дорожные водопропускные. Технические требования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32945-2014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Знаки дорожные. Технические требования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32948-2014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Опоры дорожных знаков. Технические требования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39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Классификация типов местности и грунтов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33151-2014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Элементы обустройства. Технические требования. Правила применения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33382-2015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Техническая классификация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33475-2015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Геометрические элементы. Технические требования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Требования к проведению строительного контроля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Требования к проведению приемки в эксплуатацию выполненных работ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32756-2014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Требования к проведению промежуточной приемки выполненных работ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32867-2014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Организация строительства. Общие требования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ГОСТ 33161-2014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Требования к проведению диагностики и паспортизации искусственных сооружений на автомобильных дорогах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33180-2014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Требования к уровню летнего содержания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33181-2014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Требования к уровню зимнего содержания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50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32946-2014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Знаки дорожные. Методы контроля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51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32950-2014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Опоры металлические дорожных знаков. Методы контроля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32963-2014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Расстояние видимости. Методы измерений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32965-2014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Методы учета интенсивности движения транспортного потока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lastRenderedPageBreak/>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33078-2014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Методы измерения сцепления колеса автомобиля с покрытием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33101-2014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Дорожные покрытия. Методы измерения ровности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ГОСТ 33146-2014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 xml:space="preserve">Межгосударственный стандарт. Дороги автомобильные общего пользования. Трубы дорожные водопропускные. Методы контроля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ГОСТ 16504-81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Система государственных испытаний продукции. Испытания и контроль качества продукции. Основные термины и определения.</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sz w:val="20"/>
                <w:szCs w:val="20"/>
              </w:rPr>
              <w:t>ГОСТ 17.0.0.01-76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Система стандартов в области охраны природы и улучшения использования природных ресурсов. Основные положения</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59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bCs/>
                <w:sz w:val="20"/>
                <w:szCs w:val="20"/>
              </w:rPr>
              <w:t>ГОСТ 17.1.1.01-77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bCs/>
                <w:sz w:val="20"/>
                <w:szCs w:val="20"/>
              </w:rPr>
              <w:t>Охрана природы. Гидросфера. Использование и охрана вод. Основные термины и определения</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ГОСТ 17.2.1.01-76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Охрана природы. Атмосфера. Классификация выбросов по составу</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 xml:space="preserve">ГОСТ </w:t>
            </w:r>
            <w:proofErr w:type="gramStart"/>
            <w:r w:rsidRPr="00D5413D">
              <w:rPr>
                <w:bCs/>
                <w:sz w:val="20"/>
                <w:szCs w:val="20"/>
              </w:rPr>
              <w:t>Р</w:t>
            </w:r>
            <w:proofErr w:type="gramEnd"/>
            <w:r w:rsidRPr="00D5413D">
              <w:rPr>
                <w:bCs/>
                <w:sz w:val="20"/>
                <w:szCs w:val="20"/>
              </w:rPr>
              <w:t xml:space="preserve"> 8.568-97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Государственная система обеспечения единства измерений. Аттестация испытательного оборудования. Основные положения</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 xml:space="preserve">ГОСТ </w:t>
            </w:r>
            <w:proofErr w:type="gramStart"/>
            <w:r w:rsidRPr="00D5413D">
              <w:rPr>
                <w:bCs/>
                <w:sz w:val="20"/>
                <w:szCs w:val="20"/>
              </w:rPr>
              <w:t>Р</w:t>
            </w:r>
            <w:proofErr w:type="gramEnd"/>
            <w:r w:rsidRPr="00D5413D">
              <w:rPr>
                <w:bCs/>
                <w:sz w:val="20"/>
                <w:szCs w:val="20"/>
              </w:rPr>
              <w:t xml:space="preserve"> ИСО 5725-1-2002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Государственный стандарт Российской Федерации. Точность (правильность и прецизионность) методов и результатов измерений. Часть 1. Основные положения и определения</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СП 131.13330.2012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 xml:space="preserve">Свод правил. Строительная климатология. Актуализированная  редакция СНиП 23-01-99*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СП 126.13330.2012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Свод правил. Геодезические работы в строительстве.</w:t>
            </w:r>
            <w:r w:rsidRPr="00D5413D">
              <w:rPr>
                <w:sz w:val="20"/>
                <w:szCs w:val="20"/>
              </w:rPr>
              <w:t xml:space="preserve"> </w:t>
            </w:r>
            <w:r w:rsidRPr="00D5413D">
              <w:rPr>
                <w:bCs/>
                <w:sz w:val="20"/>
                <w:szCs w:val="20"/>
              </w:rPr>
              <w:t xml:space="preserve">Актуализированная  редакция СНиП 3.01.03-84    </w:t>
            </w:r>
          </w:p>
        </w:tc>
      </w:tr>
      <w:tr w:rsidR="00D5413D" w:rsidRPr="00D5413D" w:rsidTr="001A43FC">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СП 78.13330.2012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 xml:space="preserve">Свод правил. Автомобильные дороги. Актуализированная  редакция СНиП 3.06.03-85    </w:t>
            </w:r>
          </w:p>
        </w:tc>
      </w:tr>
      <w:tr w:rsidR="00D5413D" w:rsidRPr="00D5413D" w:rsidTr="001A43FC">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 xml:space="preserve">СП 46.13330.2012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Свод правил. Мосты и трубы. Актуализированная редакция СНиП 3.06.04-91</w:t>
            </w:r>
          </w:p>
        </w:tc>
      </w:tr>
      <w:tr w:rsidR="00D5413D" w:rsidRPr="00D5413D" w:rsidTr="001A43FC">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ВСН 7-89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Указания по строительству, капитальному ремонту и содержанию гравийных покрытий.</w:t>
            </w:r>
          </w:p>
        </w:tc>
      </w:tr>
      <w:tr w:rsidR="00D5413D" w:rsidRPr="00D5413D" w:rsidTr="001A43FC">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ВСН 8-89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Инструкция по охране природной среды при строительстве, ремонте и содержании автомобильных дорог</w:t>
            </w:r>
          </w:p>
        </w:tc>
      </w:tr>
      <w:tr w:rsidR="00D5413D" w:rsidRPr="00D5413D" w:rsidTr="001A43FC">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ВСН 25 – 86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Указания по обеспечению безопасности дорожного движения на автомобильных дорогах</w:t>
            </w:r>
          </w:p>
        </w:tc>
      </w:tr>
      <w:tr w:rsidR="00D5413D" w:rsidRPr="00D5413D" w:rsidTr="001A43FC">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ВСН 29-76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 xml:space="preserve">Технические указания по оценке и повышению технико-эксплуатационных качеств дорожных одежд и земляного </w:t>
            </w:r>
            <w:proofErr w:type="gramStart"/>
            <w:r w:rsidRPr="00D5413D">
              <w:rPr>
                <w:bCs/>
                <w:sz w:val="20"/>
                <w:szCs w:val="20"/>
              </w:rPr>
              <w:t>полотна</w:t>
            </w:r>
            <w:proofErr w:type="gramEnd"/>
            <w:r w:rsidRPr="00D5413D">
              <w:rPr>
                <w:bCs/>
                <w:sz w:val="20"/>
                <w:szCs w:val="20"/>
              </w:rPr>
              <w:t xml:space="preserve"> автомобильных дорог</w:t>
            </w:r>
          </w:p>
        </w:tc>
      </w:tr>
      <w:tr w:rsidR="00D5413D" w:rsidRPr="00D5413D" w:rsidTr="001A43FC">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ВСН 42-91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Нормы расхода строительных материалов на строительство и ремонт автомобильных дорог и мостов</w:t>
            </w:r>
          </w:p>
        </w:tc>
      </w:tr>
      <w:tr w:rsidR="00D5413D" w:rsidRPr="00D5413D" w:rsidTr="001A43FC">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ОДН 218.0.006-2002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 xml:space="preserve">Правила диагностики и оценки </w:t>
            </w:r>
            <w:proofErr w:type="gramStart"/>
            <w:r w:rsidRPr="00D5413D">
              <w:rPr>
                <w:bCs/>
                <w:sz w:val="20"/>
                <w:szCs w:val="20"/>
              </w:rPr>
              <w:t>состояния</w:t>
            </w:r>
            <w:proofErr w:type="gramEnd"/>
            <w:r w:rsidRPr="00D5413D">
              <w:rPr>
                <w:bCs/>
                <w:sz w:val="20"/>
                <w:szCs w:val="20"/>
              </w:rPr>
              <w:t xml:space="preserve"> автомобильных дорог (взамен ВСН-6-90).Основные положения</w:t>
            </w:r>
          </w:p>
        </w:tc>
      </w:tr>
      <w:tr w:rsidR="00D5413D" w:rsidRPr="00D5413D" w:rsidTr="001A43FC">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sz w:val="20"/>
                <w:szCs w:val="20"/>
              </w:rPr>
            </w:pPr>
            <w:r w:rsidRPr="00D5413D">
              <w:rPr>
                <w:sz w:val="20"/>
                <w:szCs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ВСН 34-78</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5413D" w:rsidRPr="00D5413D" w:rsidRDefault="00D5413D" w:rsidP="00D5413D">
            <w:pPr>
              <w:rPr>
                <w:bCs/>
                <w:sz w:val="20"/>
                <w:szCs w:val="20"/>
              </w:rPr>
            </w:pPr>
            <w:r w:rsidRPr="00D5413D">
              <w:rPr>
                <w:bCs/>
                <w:sz w:val="20"/>
                <w:szCs w:val="20"/>
              </w:rPr>
              <w:t>Инструкция по проведению рубок ухода в снегозащитных насаждениях вдоль автомобильных дорог</w:t>
            </w:r>
          </w:p>
        </w:tc>
      </w:tr>
    </w:tbl>
    <w:p w:rsidR="00D5413D" w:rsidRPr="00D5413D" w:rsidRDefault="00D5413D" w:rsidP="00D5413D">
      <w:pPr>
        <w:rPr>
          <w:b/>
          <w:sz w:val="20"/>
          <w:szCs w:val="20"/>
        </w:rPr>
      </w:pPr>
      <w:r w:rsidRPr="00D5413D">
        <w:rPr>
          <w:b/>
          <w:bCs/>
          <w:sz w:val="20"/>
          <w:szCs w:val="20"/>
        </w:rPr>
        <w:tab/>
      </w:r>
      <w:r w:rsidRPr="00D5413D">
        <w:rPr>
          <w:b/>
          <w:bCs/>
          <w:sz w:val="20"/>
          <w:szCs w:val="20"/>
        </w:rPr>
        <w:tab/>
      </w:r>
      <w:r w:rsidRPr="00D5413D">
        <w:rPr>
          <w:b/>
          <w:sz w:val="20"/>
          <w:szCs w:val="20"/>
        </w:rPr>
        <w:t xml:space="preserve">                </w:t>
      </w:r>
    </w:p>
    <w:p w:rsidR="00D5413D" w:rsidRPr="00D5413D" w:rsidRDefault="00D5413D" w:rsidP="00D5413D">
      <w:pPr>
        <w:rPr>
          <w:sz w:val="20"/>
          <w:szCs w:val="20"/>
        </w:rPr>
      </w:pPr>
    </w:p>
    <w:p w:rsidR="00D5413D" w:rsidRPr="001A43FC" w:rsidRDefault="00D5413D" w:rsidP="001A43FC">
      <w:pPr>
        <w:rPr>
          <w:sz w:val="22"/>
          <w:szCs w:val="22"/>
        </w:rPr>
      </w:pPr>
      <w:r w:rsidRPr="001A43FC">
        <w:rPr>
          <w:sz w:val="22"/>
          <w:szCs w:val="22"/>
        </w:rPr>
        <w:t>Начальник отдела строительства и   ЖКХ                              Салтыков С.В.</w:t>
      </w:r>
    </w:p>
    <w:p w:rsidR="007D06B9" w:rsidRDefault="007D06B9" w:rsidP="004C08B1">
      <w:pPr>
        <w:rPr>
          <w:sz w:val="20"/>
          <w:szCs w:val="20"/>
        </w:rPr>
      </w:pPr>
    </w:p>
    <w:p w:rsidR="007D06B9" w:rsidRDefault="007D06B9" w:rsidP="004C08B1">
      <w:pPr>
        <w:rPr>
          <w:sz w:val="20"/>
          <w:szCs w:val="20"/>
        </w:rPr>
      </w:pPr>
    </w:p>
    <w:p w:rsidR="000E136F" w:rsidRDefault="000E136F" w:rsidP="004C08B1">
      <w:pPr>
        <w:rPr>
          <w:sz w:val="20"/>
          <w:szCs w:val="20"/>
        </w:rPr>
      </w:pPr>
    </w:p>
    <w:p w:rsidR="000E136F" w:rsidRDefault="000E136F" w:rsidP="004C08B1">
      <w:pPr>
        <w:rPr>
          <w:sz w:val="20"/>
          <w:szCs w:val="20"/>
        </w:rPr>
      </w:pPr>
    </w:p>
    <w:p w:rsidR="004D5B1F" w:rsidRPr="0014694B" w:rsidRDefault="007D06B9" w:rsidP="004C08B1">
      <w:pPr>
        <w:rPr>
          <w:sz w:val="20"/>
          <w:szCs w:val="20"/>
        </w:rPr>
      </w:pPr>
      <w:r>
        <w:rPr>
          <w:sz w:val="20"/>
          <w:szCs w:val="20"/>
        </w:rPr>
        <w:t xml:space="preserve">                                                                                                                                                </w:t>
      </w:r>
      <w:r w:rsidR="00725078">
        <w:rPr>
          <w:sz w:val="20"/>
          <w:szCs w:val="20"/>
        </w:rPr>
        <w:t xml:space="preserve">  </w:t>
      </w:r>
      <w:r w:rsidR="004D5B1F" w:rsidRPr="0014694B">
        <w:rPr>
          <w:sz w:val="20"/>
          <w:szCs w:val="20"/>
        </w:rPr>
        <w:t>Приложение № 4</w:t>
      </w:r>
    </w:p>
    <w:p w:rsidR="004D5B1F" w:rsidRPr="0014694B" w:rsidRDefault="004D5B1F" w:rsidP="004D5B1F">
      <w:pPr>
        <w:ind w:left="7371"/>
        <w:rPr>
          <w:sz w:val="20"/>
          <w:szCs w:val="20"/>
        </w:rPr>
      </w:pPr>
      <w:r w:rsidRPr="0014694B">
        <w:rPr>
          <w:sz w:val="20"/>
          <w:szCs w:val="20"/>
        </w:rPr>
        <w:t>к извещению о проведении</w:t>
      </w:r>
    </w:p>
    <w:p w:rsidR="00CA5EC6" w:rsidRPr="0014694B" w:rsidRDefault="004D5B1F" w:rsidP="00725078">
      <w:pPr>
        <w:ind w:left="7371"/>
        <w:rPr>
          <w:sz w:val="20"/>
          <w:szCs w:val="20"/>
        </w:rPr>
      </w:pPr>
      <w:r w:rsidRPr="0014694B">
        <w:rPr>
          <w:sz w:val="20"/>
          <w:szCs w:val="20"/>
        </w:rPr>
        <w:t xml:space="preserve">запроса котировок </w:t>
      </w:r>
    </w:p>
    <w:p w:rsidR="00CA5EC6" w:rsidRPr="0014694B" w:rsidRDefault="00CA5EC6" w:rsidP="00CA5EC6"/>
    <w:p w:rsidR="00330897" w:rsidRPr="000E136F" w:rsidRDefault="00330897" w:rsidP="006803A9">
      <w:pPr>
        <w:pStyle w:val="a8"/>
        <w:ind w:left="708"/>
        <w:jc w:val="right"/>
        <w:rPr>
          <w:color w:val="auto"/>
          <w:sz w:val="22"/>
          <w:szCs w:val="22"/>
        </w:rPr>
      </w:pPr>
      <w:r w:rsidRPr="000E136F">
        <w:rPr>
          <w:color w:val="auto"/>
          <w:sz w:val="22"/>
          <w:szCs w:val="22"/>
        </w:rPr>
        <w:t xml:space="preserve">Проект                               </w:t>
      </w:r>
    </w:p>
    <w:p w:rsidR="007D06B9" w:rsidRDefault="007D06B9" w:rsidP="00033CF1">
      <w:pPr>
        <w:widowControl w:val="0"/>
        <w:suppressAutoHyphens w:val="0"/>
        <w:jc w:val="center"/>
        <w:rPr>
          <w:b/>
          <w:color w:val="000000"/>
          <w:sz w:val="22"/>
          <w:szCs w:val="22"/>
          <w:lang w:eastAsia="x-none"/>
        </w:rPr>
      </w:pPr>
    </w:p>
    <w:p w:rsidR="007D06B9" w:rsidRDefault="007D06B9" w:rsidP="00033CF1">
      <w:pPr>
        <w:widowControl w:val="0"/>
        <w:suppressAutoHyphens w:val="0"/>
        <w:jc w:val="center"/>
        <w:rPr>
          <w:b/>
          <w:color w:val="000000"/>
          <w:sz w:val="22"/>
          <w:szCs w:val="22"/>
          <w:lang w:eastAsia="x-none"/>
        </w:rPr>
      </w:pPr>
    </w:p>
    <w:p w:rsidR="00033CF1" w:rsidRPr="00033CF1" w:rsidRDefault="00033CF1" w:rsidP="00033CF1">
      <w:pPr>
        <w:widowControl w:val="0"/>
        <w:suppressAutoHyphens w:val="0"/>
        <w:jc w:val="center"/>
        <w:rPr>
          <w:b/>
          <w:color w:val="000000"/>
          <w:sz w:val="22"/>
          <w:szCs w:val="22"/>
          <w:lang w:val="x-none" w:eastAsia="x-none"/>
        </w:rPr>
      </w:pPr>
      <w:r w:rsidRPr="00033CF1">
        <w:rPr>
          <w:b/>
          <w:color w:val="000000"/>
          <w:sz w:val="22"/>
          <w:szCs w:val="22"/>
          <w:lang w:val="x-none" w:eastAsia="x-none"/>
        </w:rPr>
        <w:t xml:space="preserve">МУНИЦИПАЛЬНЫЙ КОНТРАКТ </w:t>
      </w:r>
      <w:r w:rsidRPr="00033CF1">
        <w:rPr>
          <w:b/>
          <w:bCs/>
          <w:kern w:val="28"/>
          <w:sz w:val="22"/>
          <w:szCs w:val="22"/>
          <w:lang w:val="x-none" w:eastAsia="ru-RU"/>
        </w:rPr>
        <w:t>№ ____</w:t>
      </w:r>
    </w:p>
    <w:p w:rsidR="00033CF1" w:rsidRPr="00033CF1" w:rsidRDefault="00033CF1" w:rsidP="00033CF1">
      <w:pPr>
        <w:suppressAutoHyphens w:val="0"/>
        <w:jc w:val="center"/>
        <w:rPr>
          <w:kern w:val="28"/>
          <w:sz w:val="22"/>
          <w:szCs w:val="22"/>
          <w:lang w:val="x-none" w:eastAsia="ru-RU"/>
        </w:rPr>
      </w:pPr>
    </w:p>
    <w:tbl>
      <w:tblPr>
        <w:tblW w:w="5000" w:type="pct"/>
        <w:tblLook w:val="04A0" w:firstRow="1" w:lastRow="0" w:firstColumn="1" w:lastColumn="0" w:noHBand="0" w:noVBand="1"/>
      </w:tblPr>
      <w:tblGrid>
        <w:gridCol w:w="4329"/>
        <w:gridCol w:w="6658"/>
      </w:tblGrid>
      <w:tr w:rsidR="00033CF1" w:rsidRPr="00033CF1" w:rsidTr="006C4E1D">
        <w:tc>
          <w:tcPr>
            <w:tcW w:w="1970" w:type="pct"/>
          </w:tcPr>
          <w:p w:rsidR="00033CF1" w:rsidRPr="00033CF1" w:rsidRDefault="00033CF1" w:rsidP="00033CF1">
            <w:pPr>
              <w:suppressAutoHyphens w:val="0"/>
              <w:rPr>
                <w:kern w:val="28"/>
                <w:sz w:val="20"/>
                <w:szCs w:val="20"/>
                <w:lang w:eastAsia="ru-RU"/>
              </w:rPr>
            </w:pPr>
            <w:r w:rsidRPr="00033CF1">
              <w:rPr>
                <w:kern w:val="28"/>
                <w:sz w:val="20"/>
                <w:szCs w:val="20"/>
                <w:lang w:eastAsia="ru-RU"/>
              </w:rPr>
              <w:t xml:space="preserve">с. Красногорское                                                                                              </w:t>
            </w:r>
          </w:p>
        </w:tc>
        <w:tc>
          <w:tcPr>
            <w:tcW w:w="3030" w:type="pct"/>
          </w:tcPr>
          <w:p w:rsidR="00033CF1" w:rsidRPr="00033CF1" w:rsidRDefault="00033CF1" w:rsidP="00033CF1">
            <w:pPr>
              <w:suppressAutoHyphens w:val="0"/>
              <w:jc w:val="right"/>
              <w:rPr>
                <w:kern w:val="28"/>
                <w:sz w:val="20"/>
                <w:szCs w:val="20"/>
                <w:lang w:eastAsia="ru-RU"/>
              </w:rPr>
            </w:pPr>
            <w:r w:rsidRPr="00033CF1">
              <w:rPr>
                <w:kern w:val="28"/>
                <w:sz w:val="20"/>
                <w:szCs w:val="20"/>
                <w:lang w:eastAsia="ru-RU"/>
              </w:rPr>
              <w:t xml:space="preserve">                                      «___» __________ 2016 г.</w:t>
            </w:r>
          </w:p>
          <w:p w:rsidR="00033CF1" w:rsidRPr="00033CF1" w:rsidRDefault="00033CF1" w:rsidP="00033CF1">
            <w:pPr>
              <w:suppressAutoHyphens w:val="0"/>
              <w:jc w:val="right"/>
              <w:rPr>
                <w:kern w:val="28"/>
                <w:sz w:val="20"/>
                <w:szCs w:val="20"/>
                <w:lang w:eastAsia="ru-RU"/>
              </w:rPr>
            </w:pPr>
          </w:p>
        </w:tc>
      </w:tr>
    </w:tbl>
    <w:p w:rsidR="00033CF1" w:rsidRPr="00033CF1" w:rsidRDefault="00033CF1" w:rsidP="00033CF1">
      <w:pPr>
        <w:suppressAutoHyphens w:val="0"/>
        <w:rPr>
          <w:kern w:val="28"/>
          <w:sz w:val="22"/>
          <w:szCs w:val="22"/>
          <w:lang w:eastAsia="ru-RU"/>
        </w:rPr>
      </w:pPr>
    </w:p>
    <w:p w:rsidR="00033CF1" w:rsidRPr="00033CF1" w:rsidRDefault="00033CF1" w:rsidP="0014694B">
      <w:pPr>
        <w:suppressAutoHyphens w:val="0"/>
        <w:autoSpaceDE w:val="0"/>
        <w:autoSpaceDN w:val="0"/>
        <w:ind w:firstLine="426"/>
        <w:jc w:val="both"/>
        <w:rPr>
          <w:sz w:val="22"/>
          <w:szCs w:val="22"/>
          <w:lang w:eastAsia="x-none"/>
        </w:rPr>
      </w:pPr>
      <w:r w:rsidRPr="00033CF1">
        <w:rPr>
          <w:b/>
          <w:iCs/>
          <w:sz w:val="22"/>
          <w:szCs w:val="22"/>
          <w:lang w:val="x-none" w:eastAsia="x-none"/>
        </w:rPr>
        <w:t xml:space="preserve">Администрация муниципального образования «Красногорский район», </w:t>
      </w:r>
      <w:r w:rsidRPr="00033CF1">
        <w:rPr>
          <w:iCs/>
          <w:sz w:val="22"/>
          <w:szCs w:val="22"/>
          <w:lang w:val="x-none" w:eastAsia="x-none"/>
        </w:rPr>
        <w:t xml:space="preserve">действующая от имени муниципального образования «Красногорский район», в лице </w:t>
      </w:r>
      <w:r w:rsidR="001A43FC">
        <w:rPr>
          <w:iCs/>
          <w:sz w:val="22"/>
          <w:szCs w:val="22"/>
          <w:lang w:eastAsia="x-none"/>
        </w:rPr>
        <w:t>Г</w:t>
      </w:r>
      <w:r w:rsidRPr="00033CF1">
        <w:rPr>
          <w:iCs/>
          <w:sz w:val="22"/>
          <w:szCs w:val="22"/>
          <w:lang w:val="x-none" w:eastAsia="x-none"/>
        </w:rPr>
        <w:t xml:space="preserve">лавы муниципального образования «Красногорский район» </w:t>
      </w:r>
      <w:r>
        <w:rPr>
          <w:iCs/>
          <w:sz w:val="22"/>
          <w:szCs w:val="22"/>
          <w:lang w:eastAsia="x-none"/>
        </w:rPr>
        <w:t>Корепанова Владимира Серафимовича</w:t>
      </w:r>
      <w:r w:rsidRPr="00033CF1">
        <w:rPr>
          <w:iCs/>
          <w:sz w:val="22"/>
          <w:szCs w:val="22"/>
          <w:lang w:val="x-none" w:eastAsia="x-none"/>
        </w:rPr>
        <w:t>, действующего на основании Устава, именуемая в дальнейшем</w:t>
      </w:r>
      <w:r w:rsidRPr="00033CF1">
        <w:rPr>
          <w:b/>
          <w:iCs/>
          <w:sz w:val="22"/>
          <w:szCs w:val="22"/>
          <w:lang w:val="x-none" w:eastAsia="x-none"/>
        </w:rPr>
        <w:t xml:space="preserve"> «Заказчик», </w:t>
      </w:r>
      <w:r w:rsidRPr="00033CF1">
        <w:rPr>
          <w:iCs/>
          <w:sz w:val="22"/>
          <w:szCs w:val="22"/>
          <w:lang w:val="x-none" w:eastAsia="x-none"/>
        </w:rPr>
        <w:t>с одной стороны</w:t>
      </w:r>
      <w:r w:rsidRPr="00033CF1">
        <w:rPr>
          <w:sz w:val="22"/>
          <w:szCs w:val="22"/>
          <w:lang w:val="x-none" w:eastAsia="x-none"/>
        </w:rPr>
        <w:t>, и _____________________,  в лице ____________________, действующего на основании _______________</w:t>
      </w:r>
      <w:r w:rsidRPr="00033CF1">
        <w:rPr>
          <w:sz w:val="22"/>
          <w:szCs w:val="22"/>
          <w:lang w:eastAsia="x-none"/>
        </w:rPr>
        <w:t>,</w:t>
      </w:r>
      <w:r w:rsidRPr="00033CF1">
        <w:rPr>
          <w:sz w:val="22"/>
          <w:szCs w:val="22"/>
          <w:lang w:val="x-none" w:eastAsia="x-none"/>
        </w:rPr>
        <w:t xml:space="preserve"> далее именуемый </w:t>
      </w:r>
      <w:r w:rsidRPr="00033CF1">
        <w:rPr>
          <w:b/>
          <w:sz w:val="22"/>
          <w:szCs w:val="22"/>
          <w:lang w:val="x-none" w:eastAsia="x-none"/>
        </w:rPr>
        <w:t>«По</w:t>
      </w:r>
      <w:r w:rsidRPr="00033CF1">
        <w:rPr>
          <w:b/>
          <w:sz w:val="22"/>
          <w:szCs w:val="22"/>
          <w:lang w:eastAsia="x-none"/>
        </w:rPr>
        <w:t>дрядчик</w:t>
      </w:r>
      <w:r w:rsidRPr="00033CF1">
        <w:rPr>
          <w:b/>
          <w:sz w:val="22"/>
          <w:szCs w:val="22"/>
          <w:lang w:val="x-none" w:eastAsia="x-none"/>
        </w:rPr>
        <w:t>»</w:t>
      </w:r>
      <w:r w:rsidRPr="00033CF1">
        <w:rPr>
          <w:sz w:val="22"/>
          <w:szCs w:val="22"/>
          <w:lang w:val="x-none" w:eastAsia="x-none"/>
        </w:rPr>
        <w:t xml:space="preserve"> с другой стороны, совместно именуемые в дальнейшем «</w:t>
      </w:r>
      <w:r w:rsidRPr="00033CF1">
        <w:rPr>
          <w:b/>
          <w:sz w:val="22"/>
          <w:szCs w:val="22"/>
          <w:lang w:val="x-none" w:eastAsia="x-none"/>
        </w:rPr>
        <w:t>Стороны»</w:t>
      </w:r>
      <w:r w:rsidRPr="00033CF1">
        <w:rPr>
          <w:sz w:val="22"/>
          <w:szCs w:val="22"/>
          <w:lang w:val="x-none" w:eastAsia="x-none"/>
        </w:rPr>
        <w:t xml:space="preserve"> </w:t>
      </w:r>
      <w:r w:rsidRPr="00033CF1">
        <w:rPr>
          <w:sz w:val="22"/>
          <w:szCs w:val="22"/>
          <w:lang w:eastAsia="x-none"/>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 w:val="22"/>
          <w:szCs w:val="22"/>
          <w:lang w:eastAsia="x-none"/>
        </w:rPr>
        <w:t>,</w:t>
      </w:r>
      <w:r w:rsidRPr="00033CF1">
        <w:rPr>
          <w:sz w:val="22"/>
          <w:szCs w:val="22"/>
          <w:lang w:eastAsia="x-none"/>
        </w:rPr>
        <w:t xml:space="preserve"> по итогам запроса котировок на основании решения котировочной комиссии (протокол рассмотрения и оценки заявок на участие в запросе котировок №</w:t>
      </w:r>
      <w:r>
        <w:rPr>
          <w:sz w:val="22"/>
          <w:szCs w:val="22"/>
          <w:lang w:eastAsia="x-none"/>
        </w:rPr>
        <w:t>___</w:t>
      </w:r>
      <w:r w:rsidRPr="00033CF1">
        <w:rPr>
          <w:sz w:val="22"/>
          <w:szCs w:val="22"/>
          <w:lang w:eastAsia="x-none"/>
        </w:rPr>
        <w:t xml:space="preserve"> для закупки №</w:t>
      </w:r>
      <w:r>
        <w:rPr>
          <w:sz w:val="22"/>
          <w:szCs w:val="22"/>
          <w:lang w:eastAsia="x-none"/>
        </w:rPr>
        <w:t>______ от «___</w:t>
      </w:r>
      <w:r w:rsidRPr="00033CF1">
        <w:rPr>
          <w:sz w:val="22"/>
          <w:szCs w:val="22"/>
          <w:lang w:eastAsia="x-none"/>
        </w:rPr>
        <w:t xml:space="preserve">» </w:t>
      </w:r>
      <w:r>
        <w:rPr>
          <w:sz w:val="22"/>
          <w:szCs w:val="22"/>
          <w:lang w:eastAsia="x-none"/>
        </w:rPr>
        <w:t>___</w:t>
      </w:r>
      <w:r w:rsidRPr="00033CF1">
        <w:rPr>
          <w:sz w:val="22"/>
          <w:szCs w:val="22"/>
          <w:lang w:eastAsia="x-none"/>
        </w:rPr>
        <w:t xml:space="preserve">  2016 г.), заключили настоящий муниципальный контракт (далее – Контракт), о нижеследующем:</w:t>
      </w:r>
    </w:p>
    <w:p w:rsidR="00033CF1" w:rsidRPr="00033CF1" w:rsidRDefault="00033CF1" w:rsidP="00033CF1">
      <w:pPr>
        <w:suppressAutoHyphens w:val="0"/>
        <w:jc w:val="both"/>
        <w:rPr>
          <w:b/>
          <w:kern w:val="28"/>
          <w:sz w:val="22"/>
          <w:szCs w:val="22"/>
          <w:lang w:eastAsia="ru-RU"/>
        </w:rPr>
      </w:pPr>
    </w:p>
    <w:p w:rsidR="00033CF1" w:rsidRPr="00033CF1" w:rsidRDefault="00033CF1" w:rsidP="00033CF1">
      <w:pPr>
        <w:widowControl w:val="0"/>
        <w:tabs>
          <w:tab w:val="left" w:pos="3828"/>
          <w:tab w:val="left" w:pos="3969"/>
          <w:tab w:val="left" w:pos="4253"/>
          <w:tab w:val="left" w:pos="4536"/>
          <w:tab w:val="left" w:pos="4820"/>
        </w:tabs>
        <w:suppressAutoHyphens w:val="0"/>
        <w:jc w:val="center"/>
        <w:rPr>
          <w:b/>
          <w:kern w:val="28"/>
          <w:sz w:val="22"/>
          <w:szCs w:val="22"/>
          <w:lang w:eastAsia="ru-RU"/>
        </w:rPr>
      </w:pPr>
      <w:r w:rsidRPr="00033CF1">
        <w:rPr>
          <w:b/>
          <w:kern w:val="28"/>
          <w:sz w:val="22"/>
          <w:szCs w:val="22"/>
          <w:lang w:eastAsia="ru-RU"/>
        </w:rPr>
        <w:t>1.Предмет Контракта</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 xml:space="preserve">1.1. Заказчик поручает, а Подрядчик принимает на себя обязательства </w:t>
      </w:r>
      <w:r w:rsidR="0014694B" w:rsidRPr="00D17734">
        <w:rPr>
          <w:kern w:val="28"/>
          <w:sz w:val="22"/>
          <w:szCs w:val="22"/>
          <w:lang w:eastAsia="ru-RU"/>
        </w:rPr>
        <w:t xml:space="preserve">на выполнение работ по содержанию автомобильной дороги местного значения общего пользования (Глазов - Красногорское) - Котомка с </w:t>
      </w:r>
      <w:proofErr w:type="gramStart"/>
      <w:r w:rsidR="0014694B" w:rsidRPr="00D17734">
        <w:rPr>
          <w:kern w:val="28"/>
          <w:sz w:val="22"/>
          <w:szCs w:val="22"/>
          <w:lang w:eastAsia="ru-RU"/>
        </w:rPr>
        <w:t>км</w:t>
      </w:r>
      <w:proofErr w:type="gramEnd"/>
      <w:r w:rsidR="0014694B" w:rsidRPr="00D17734">
        <w:rPr>
          <w:kern w:val="28"/>
          <w:sz w:val="22"/>
          <w:szCs w:val="22"/>
          <w:lang w:eastAsia="ru-RU"/>
        </w:rPr>
        <w:t xml:space="preserve"> 0+000 по км 0+880, по которым проходят маршруты школьных автобусов в Красногорском районе Удмуртской Республики</w:t>
      </w:r>
      <w:r w:rsidR="0014694B">
        <w:rPr>
          <w:kern w:val="28"/>
          <w:sz w:val="22"/>
          <w:szCs w:val="22"/>
          <w:lang w:eastAsia="ru-RU"/>
        </w:rPr>
        <w:t xml:space="preserve"> </w:t>
      </w:r>
      <w:r w:rsidRPr="00033CF1">
        <w:rPr>
          <w:kern w:val="28"/>
          <w:sz w:val="22"/>
          <w:szCs w:val="22"/>
          <w:lang w:eastAsia="ru-RU"/>
        </w:rPr>
        <w:t xml:space="preserve">(далее - работы), обеспечивающие безопасное и бесперебойное движение транспортных средств. </w:t>
      </w:r>
    </w:p>
    <w:p w:rsidR="00033CF1" w:rsidRPr="00033CF1" w:rsidRDefault="00033CF1" w:rsidP="00033CF1">
      <w:pPr>
        <w:suppressAutoHyphens w:val="0"/>
        <w:jc w:val="both"/>
        <w:rPr>
          <w:bCs/>
          <w:kern w:val="28"/>
          <w:sz w:val="22"/>
          <w:szCs w:val="22"/>
          <w:lang w:eastAsia="ru-RU"/>
        </w:rPr>
      </w:pPr>
      <w:r w:rsidRPr="00033CF1">
        <w:rPr>
          <w:bCs/>
          <w:kern w:val="28"/>
          <w:sz w:val="22"/>
          <w:szCs w:val="22"/>
          <w:lang w:eastAsia="ru-RU"/>
        </w:rPr>
        <w:t>1.</w:t>
      </w:r>
      <w:r w:rsidR="00CA7CC3">
        <w:rPr>
          <w:bCs/>
          <w:kern w:val="28"/>
          <w:sz w:val="22"/>
          <w:szCs w:val="22"/>
          <w:lang w:eastAsia="ru-RU"/>
        </w:rPr>
        <w:t>2</w:t>
      </w:r>
      <w:r w:rsidRPr="00033CF1">
        <w:rPr>
          <w:bCs/>
          <w:kern w:val="28"/>
          <w:sz w:val="22"/>
          <w:szCs w:val="22"/>
          <w:lang w:eastAsia="ru-RU"/>
        </w:rPr>
        <w:t xml:space="preserve">. Конкретные виды и объемы работ, сроки их выполнения, а также требуемый уровень содержания определяются </w:t>
      </w:r>
      <w:r w:rsidRPr="005311A9">
        <w:rPr>
          <w:bCs/>
          <w:kern w:val="28"/>
          <w:sz w:val="22"/>
          <w:szCs w:val="22"/>
          <w:lang w:eastAsia="ru-RU"/>
        </w:rPr>
        <w:t>Техническим заданием (Приложение №</w:t>
      </w:r>
      <w:r w:rsidR="0014694B" w:rsidRPr="005311A9">
        <w:rPr>
          <w:bCs/>
          <w:kern w:val="28"/>
          <w:sz w:val="22"/>
          <w:szCs w:val="22"/>
          <w:lang w:eastAsia="ru-RU"/>
        </w:rPr>
        <w:t>1</w:t>
      </w:r>
      <w:r w:rsidRPr="005311A9">
        <w:rPr>
          <w:bCs/>
          <w:kern w:val="28"/>
          <w:sz w:val="22"/>
          <w:szCs w:val="22"/>
          <w:lang w:eastAsia="ru-RU"/>
        </w:rPr>
        <w:t xml:space="preserve"> к настоящему Контракту).</w:t>
      </w:r>
    </w:p>
    <w:p w:rsidR="00D46EF4" w:rsidRPr="00D46EF4" w:rsidRDefault="00033CF1" w:rsidP="00D46EF4">
      <w:pPr>
        <w:suppressAutoHyphens w:val="0"/>
        <w:jc w:val="both"/>
        <w:rPr>
          <w:bCs/>
          <w:kern w:val="28"/>
          <w:sz w:val="22"/>
          <w:szCs w:val="22"/>
          <w:lang w:eastAsia="ru-RU"/>
        </w:rPr>
      </w:pPr>
      <w:r w:rsidRPr="00033CF1">
        <w:rPr>
          <w:bCs/>
          <w:kern w:val="28"/>
          <w:sz w:val="22"/>
          <w:szCs w:val="22"/>
          <w:lang w:eastAsia="ru-RU"/>
        </w:rPr>
        <w:t>1.</w:t>
      </w:r>
      <w:r w:rsidR="00CA7CC3">
        <w:rPr>
          <w:bCs/>
          <w:kern w:val="28"/>
          <w:sz w:val="22"/>
          <w:szCs w:val="22"/>
          <w:lang w:eastAsia="ru-RU"/>
        </w:rPr>
        <w:t>3</w:t>
      </w:r>
      <w:r w:rsidRPr="00033CF1">
        <w:rPr>
          <w:bCs/>
          <w:kern w:val="28"/>
          <w:sz w:val="22"/>
          <w:szCs w:val="22"/>
          <w:lang w:eastAsia="ru-RU"/>
        </w:rPr>
        <w:t xml:space="preserve">. Сроки выполнения </w:t>
      </w:r>
      <w:r w:rsidRPr="005311A9">
        <w:rPr>
          <w:bCs/>
          <w:kern w:val="28"/>
          <w:sz w:val="22"/>
          <w:szCs w:val="22"/>
          <w:lang w:eastAsia="ru-RU"/>
        </w:rPr>
        <w:t>работ</w:t>
      </w:r>
      <w:r w:rsidR="00560F7A" w:rsidRPr="005311A9">
        <w:rPr>
          <w:bCs/>
          <w:sz w:val="20"/>
          <w:szCs w:val="20"/>
        </w:rPr>
        <w:t xml:space="preserve"> </w:t>
      </w:r>
      <w:r w:rsidR="00D46EF4" w:rsidRPr="00D46EF4">
        <w:rPr>
          <w:bCs/>
          <w:kern w:val="28"/>
          <w:sz w:val="22"/>
          <w:szCs w:val="22"/>
          <w:lang w:eastAsia="ru-RU"/>
        </w:rPr>
        <w:t>Начало: с 01 января 2017 года.</w:t>
      </w:r>
    </w:p>
    <w:p w:rsidR="00033CF1" w:rsidRDefault="00D46EF4" w:rsidP="00D46EF4">
      <w:pPr>
        <w:suppressAutoHyphens w:val="0"/>
        <w:ind w:firstLine="2835"/>
        <w:jc w:val="both"/>
        <w:rPr>
          <w:bCs/>
          <w:kern w:val="28"/>
          <w:sz w:val="22"/>
          <w:szCs w:val="22"/>
          <w:lang w:eastAsia="ru-RU"/>
        </w:rPr>
      </w:pPr>
      <w:r w:rsidRPr="00D46EF4">
        <w:rPr>
          <w:bCs/>
          <w:kern w:val="28"/>
          <w:sz w:val="22"/>
          <w:szCs w:val="22"/>
          <w:lang w:eastAsia="ru-RU"/>
        </w:rPr>
        <w:t>Окончание: по 31 августа 201</w:t>
      </w:r>
      <w:r w:rsidR="0000517D">
        <w:rPr>
          <w:bCs/>
          <w:kern w:val="28"/>
          <w:sz w:val="22"/>
          <w:szCs w:val="22"/>
          <w:lang w:eastAsia="ru-RU"/>
        </w:rPr>
        <w:t>7</w:t>
      </w:r>
      <w:r w:rsidRPr="00D46EF4">
        <w:rPr>
          <w:bCs/>
          <w:kern w:val="28"/>
          <w:sz w:val="22"/>
          <w:szCs w:val="22"/>
          <w:lang w:eastAsia="ru-RU"/>
        </w:rPr>
        <w:t xml:space="preserve"> года.</w:t>
      </w:r>
    </w:p>
    <w:p w:rsidR="00D46EF4" w:rsidRPr="00033CF1" w:rsidRDefault="00D46EF4" w:rsidP="00D46EF4">
      <w:pPr>
        <w:suppressAutoHyphens w:val="0"/>
        <w:ind w:firstLine="2835"/>
        <w:jc w:val="both"/>
        <w:rPr>
          <w:b/>
          <w:kern w:val="28"/>
          <w:sz w:val="22"/>
          <w:szCs w:val="22"/>
          <w:lang w:eastAsia="ru-RU"/>
        </w:rPr>
      </w:pPr>
    </w:p>
    <w:p w:rsidR="00033CF1" w:rsidRPr="00033CF1" w:rsidRDefault="00033CF1" w:rsidP="00033CF1">
      <w:pPr>
        <w:suppressAutoHyphens w:val="0"/>
        <w:jc w:val="center"/>
        <w:rPr>
          <w:b/>
          <w:kern w:val="28"/>
          <w:sz w:val="22"/>
          <w:szCs w:val="22"/>
          <w:lang w:eastAsia="ru-RU"/>
        </w:rPr>
      </w:pPr>
      <w:r w:rsidRPr="00033CF1">
        <w:rPr>
          <w:b/>
          <w:kern w:val="28"/>
          <w:sz w:val="22"/>
          <w:szCs w:val="22"/>
          <w:lang w:eastAsia="ru-RU"/>
        </w:rPr>
        <w:t>2.</w:t>
      </w:r>
      <w:r w:rsidRPr="00033CF1">
        <w:rPr>
          <w:b/>
          <w:bCs/>
          <w:kern w:val="28"/>
          <w:sz w:val="22"/>
          <w:szCs w:val="22"/>
          <w:lang w:eastAsia="ru-RU"/>
        </w:rPr>
        <w:t xml:space="preserve"> Цена Контракта и порядок оплаты</w:t>
      </w:r>
    </w:p>
    <w:p w:rsidR="00033CF1" w:rsidRPr="00033CF1" w:rsidRDefault="00033CF1" w:rsidP="00033CF1">
      <w:pPr>
        <w:suppressAutoHyphens w:val="0"/>
        <w:autoSpaceDE w:val="0"/>
        <w:autoSpaceDN w:val="0"/>
        <w:adjustRightInd w:val="0"/>
        <w:jc w:val="both"/>
        <w:rPr>
          <w:b/>
          <w:kern w:val="28"/>
          <w:sz w:val="22"/>
          <w:szCs w:val="22"/>
          <w:u w:val="single"/>
          <w:lang w:eastAsia="ru-RU"/>
        </w:rPr>
      </w:pPr>
      <w:r w:rsidRPr="00033CF1">
        <w:rPr>
          <w:kern w:val="28"/>
          <w:sz w:val="22"/>
          <w:szCs w:val="22"/>
          <w:lang w:eastAsia="ru-RU"/>
        </w:rPr>
        <w:t xml:space="preserve">2.1. Цена настоящего Контракта составляет  ____________рублей ____________копеек, в том числе НДС </w:t>
      </w:r>
      <w:r w:rsidR="00560F7A">
        <w:rPr>
          <w:kern w:val="28"/>
          <w:sz w:val="22"/>
          <w:szCs w:val="22"/>
          <w:lang w:eastAsia="ru-RU"/>
        </w:rPr>
        <w:t>/</w:t>
      </w:r>
      <w:proofErr w:type="gramStart"/>
      <w:r w:rsidR="00560F7A">
        <w:rPr>
          <w:kern w:val="28"/>
          <w:sz w:val="22"/>
          <w:szCs w:val="22"/>
          <w:lang w:eastAsia="ru-RU"/>
        </w:rPr>
        <w:t>НДС</w:t>
      </w:r>
      <w:proofErr w:type="gramEnd"/>
      <w:r w:rsidR="00560F7A">
        <w:rPr>
          <w:kern w:val="28"/>
          <w:sz w:val="22"/>
          <w:szCs w:val="22"/>
          <w:lang w:eastAsia="ru-RU"/>
        </w:rPr>
        <w:t xml:space="preserve"> не облагается.</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Цена контракта является твердой и определяется на весь срок исполнения Контракта.</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2.2. Заказчик осуществляет финансирование (оплату) фактически выполненных работ в установленные настоящим Контрактом </w:t>
      </w:r>
      <w:r w:rsidRPr="005311A9">
        <w:rPr>
          <w:kern w:val="28"/>
          <w:sz w:val="22"/>
          <w:szCs w:val="22"/>
          <w:lang w:eastAsia="ru-RU"/>
        </w:rPr>
        <w:t xml:space="preserve">сроки за счет средств субсидий из бюджета Удмуртской Республики </w:t>
      </w:r>
      <w:r w:rsidRPr="00033CF1">
        <w:rPr>
          <w:kern w:val="28"/>
          <w:sz w:val="22"/>
          <w:szCs w:val="22"/>
          <w:lang w:eastAsia="ru-RU"/>
        </w:rPr>
        <w:t>в пределах лимитов бюджетных обязательств и предельных объемов финансирования на текущий период. Финансирование работ по настоящему Контракту осуществляется путем перечисления денежных средств на расчетный счет Подрядчика в размере, не превышающем предельные объемы финансирования в текущем месяце, в течение 60 дней с момента подписания сторонами акта о приемке выполненных работ (форма № КС-2), справки о стоимости выполненных работ и затрат (форма КС-3).</w:t>
      </w:r>
    </w:p>
    <w:p w:rsidR="00033CF1" w:rsidRPr="00033CF1" w:rsidRDefault="00033CF1" w:rsidP="00033CF1">
      <w:pPr>
        <w:suppressAutoHyphens w:val="0"/>
        <w:jc w:val="both"/>
        <w:rPr>
          <w:sz w:val="22"/>
          <w:szCs w:val="22"/>
          <w:lang w:eastAsia="ru-RU"/>
        </w:rPr>
      </w:pPr>
      <w:r w:rsidRPr="00033CF1">
        <w:rPr>
          <w:sz w:val="22"/>
          <w:szCs w:val="22"/>
          <w:lang w:eastAsia="ru-RU"/>
        </w:rPr>
        <w:t>2.3. Основанием для оплаты работ является принятие Заказчиком объемов выполненных работ и подписанные Подрядчиком и Заказчиком акт о приемке выполненных работ (форма № КС-2), справка о стоимости выполненных работ и затрат (форма КС-3), при этом ежемесячное выполнение работ и их оплата в рамках настоящего Контракта не является этапом исполнения настоящего Контракта.</w:t>
      </w:r>
    </w:p>
    <w:p w:rsidR="00033CF1" w:rsidRPr="00033CF1" w:rsidRDefault="00033CF1" w:rsidP="00033CF1">
      <w:pPr>
        <w:suppressAutoHyphens w:val="0"/>
        <w:jc w:val="center"/>
        <w:rPr>
          <w:b/>
          <w:kern w:val="28"/>
          <w:sz w:val="22"/>
          <w:szCs w:val="22"/>
          <w:lang w:eastAsia="ru-RU"/>
        </w:rPr>
      </w:pPr>
      <w:r w:rsidRPr="00033CF1">
        <w:rPr>
          <w:b/>
          <w:kern w:val="28"/>
          <w:sz w:val="22"/>
          <w:szCs w:val="22"/>
          <w:lang w:eastAsia="ru-RU"/>
        </w:rPr>
        <w:t>3.Обязанности и права Заказчика</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3.1. При выполнении Подрядчиком обязательств, установленных настоящим Контрактом, Заказчик обязан перечислить Подрядчику финансовые средства в порядке и на условиях настоящего Контракта.</w:t>
      </w:r>
    </w:p>
    <w:p w:rsidR="00033CF1" w:rsidRPr="00033CF1" w:rsidRDefault="00033CF1" w:rsidP="00033CF1">
      <w:pPr>
        <w:suppressAutoHyphens w:val="0"/>
        <w:jc w:val="both"/>
        <w:rPr>
          <w:b/>
          <w:kern w:val="28"/>
          <w:sz w:val="22"/>
          <w:szCs w:val="22"/>
          <w:lang w:eastAsia="ru-RU"/>
        </w:rPr>
      </w:pPr>
      <w:r w:rsidRPr="00033CF1">
        <w:rPr>
          <w:b/>
          <w:kern w:val="28"/>
          <w:sz w:val="22"/>
          <w:szCs w:val="22"/>
          <w:lang w:eastAsia="ru-RU"/>
        </w:rPr>
        <w:t>3.2.  Заказчик обязан:</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 xml:space="preserve">3.2.1. Осуществлять </w:t>
      </w:r>
      <w:proofErr w:type="gramStart"/>
      <w:r w:rsidRPr="00033CF1">
        <w:rPr>
          <w:kern w:val="28"/>
          <w:sz w:val="22"/>
          <w:szCs w:val="22"/>
          <w:lang w:eastAsia="ru-RU"/>
        </w:rPr>
        <w:t>контроль за</w:t>
      </w:r>
      <w:proofErr w:type="gramEnd"/>
      <w:r w:rsidRPr="00033CF1">
        <w:rPr>
          <w:kern w:val="28"/>
          <w:sz w:val="22"/>
          <w:szCs w:val="22"/>
          <w:lang w:eastAsia="ru-RU"/>
        </w:rPr>
        <w:t xml:space="preserve"> исполнением Подрядчиком обязательств по настоящему Контракту, включая вопросы организации и ведения работ, а также обеспечения качества выполняемых работ и используемых материалов.</w:t>
      </w:r>
    </w:p>
    <w:p w:rsidR="00E56416" w:rsidRDefault="00033CF1" w:rsidP="00033CF1">
      <w:pPr>
        <w:suppressAutoHyphens w:val="0"/>
        <w:jc w:val="both"/>
        <w:rPr>
          <w:kern w:val="28"/>
          <w:sz w:val="22"/>
          <w:szCs w:val="22"/>
          <w:lang w:eastAsia="ru-RU"/>
        </w:rPr>
      </w:pPr>
      <w:r w:rsidRPr="00033CF1">
        <w:rPr>
          <w:bCs/>
          <w:kern w:val="28"/>
          <w:sz w:val="22"/>
          <w:szCs w:val="22"/>
          <w:lang w:eastAsia="ru-RU"/>
        </w:rPr>
        <w:t>3.2.2.</w:t>
      </w:r>
      <w:r w:rsidRPr="00033CF1">
        <w:rPr>
          <w:kern w:val="28"/>
          <w:sz w:val="22"/>
          <w:szCs w:val="22"/>
          <w:lang w:eastAsia="ru-RU"/>
        </w:rPr>
        <w:t xml:space="preserve"> </w:t>
      </w:r>
      <w:proofErr w:type="gramStart"/>
      <w:r w:rsidRPr="00033CF1">
        <w:rPr>
          <w:kern w:val="28"/>
          <w:sz w:val="22"/>
          <w:szCs w:val="22"/>
          <w:lang w:eastAsia="ru-RU"/>
        </w:rPr>
        <w:t>В установленном порядке Заказчик обязан осуществлять ежемесячную приемку выполненных работ в соответствии с условиями настоящего Контракта, Техническим заданием (Приложения №</w:t>
      </w:r>
      <w:r w:rsidR="00560F7A">
        <w:rPr>
          <w:kern w:val="28"/>
          <w:sz w:val="22"/>
          <w:szCs w:val="22"/>
          <w:lang w:eastAsia="ru-RU"/>
        </w:rPr>
        <w:t>1</w:t>
      </w:r>
      <w:r w:rsidRPr="00033CF1">
        <w:rPr>
          <w:kern w:val="28"/>
          <w:sz w:val="22"/>
          <w:szCs w:val="22"/>
          <w:lang w:eastAsia="ru-RU"/>
        </w:rPr>
        <w:t xml:space="preserve">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w:t>
      </w:r>
      <w:r w:rsidRPr="005311A9">
        <w:rPr>
          <w:kern w:val="28"/>
          <w:sz w:val="22"/>
          <w:szCs w:val="22"/>
          <w:lang w:eastAsia="ru-RU"/>
        </w:rPr>
        <w:t xml:space="preserve">Перечне </w:t>
      </w:r>
      <w:r w:rsidR="00E56416">
        <w:rPr>
          <w:kern w:val="28"/>
          <w:sz w:val="22"/>
          <w:szCs w:val="22"/>
          <w:lang w:eastAsia="ru-RU"/>
        </w:rPr>
        <w:t xml:space="preserve">    </w:t>
      </w:r>
      <w:r w:rsidRPr="005311A9">
        <w:rPr>
          <w:kern w:val="28"/>
          <w:sz w:val="22"/>
          <w:szCs w:val="22"/>
          <w:lang w:eastAsia="ru-RU"/>
        </w:rPr>
        <w:t>нормативно-</w:t>
      </w:r>
      <w:proofErr w:type="gramEnd"/>
    </w:p>
    <w:p w:rsidR="00E56416" w:rsidRDefault="00E56416" w:rsidP="00033CF1">
      <w:pPr>
        <w:suppressAutoHyphens w:val="0"/>
        <w:jc w:val="both"/>
        <w:rPr>
          <w:kern w:val="28"/>
          <w:sz w:val="22"/>
          <w:szCs w:val="22"/>
          <w:lang w:eastAsia="ru-RU"/>
        </w:rPr>
      </w:pPr>
    </w:p>
    <w:p w:rsidR="00033CF1" w:rsidRPr="00033CF1" w:rsidRDefault="00033CF1" w:rsidP="00033CF1">
      <w:pPr>
        <w:suppressAutoHyphens w:val="0"/>
        <w:jc w:val="both"/>
        <w:rPr>
          <w:kern w:val="28"/>
          <w:sz w:val="22"/>
          <w:szCs w:val="22"/>
          <w:lang w:eastAsia="ru-RU"/>
        </w:rPr>
      </w:pPr>
      <w:proofErr w:type="gramStart"/>
      <w:r w:rsidRPr="005311A9">
        <w:rPr>
          <w:kern w:val="28"/>
          <w:sz w:val="22"/>
          <w:szCs w:val="22"/>
          <w:lang w:eastAsia="ru-RU"/>
        </w:rPr>
        <w:lastRenderedPageBreak/>
        <w:t xml:space="preserve">технических документов, применяемых при выполнении работ по настоящему Контракту </w:t>
      </w:r>
      <w:r w:rsidRPr="005311A9">
        <w:rPr>
          <w:b/>
          <w:bCs/>
          <w:kern w:val="28"/>
          <w:sz w:val="22"/>
          <w:szCs w:val="22"/>
          <w:lang w:eastAsia="ru-RU"/>
        </w:rPr>
        <w:t>(</w:t>
      </w:r>
      <w:r w:rsidRPr="005311A9">
        <w:rPr>
          <w:kern w:val="28"/>
          <w:sz w:val="22"/>
          <w:szCs w:val="22"/>
          <w:lang w:eastAsia="ru-RU"/>
        </w:rPr>
        <w:t>Приложение №</w:t>
      </w:r>
      <w:r w:rsidR="005311A9" w:rsidRPr="005311A9">
        <w:rPr>
          <w:kern w:val="28"/>
          <w:sz w:val="22"/>
          <w:szCs w:val="22"/>
          <w:lang w:eastAsia="ru-RU"/>
        </w:rPr>
        <w:t>2</w:t>
      </w:r>
      <w:r w:rsidRPr="00033CF1">
        <w:rPr>
          <w:kern w:val="28"/>
          <w:sz w:val="22"/>
          <w:szCs w:val="22"/>
          <w:lang w:eastAsia="ru-RU"/>
        </w:rPr>
        <w:t xml:space="preserve"> к настоящему Контракту)</w:t>
      </w:r>
      <w:r w:rsidRPr="00033CF1">
        <w:rPr>
          <w:b/>
          <w:bCs/>
          <w:kern w:val="28"/>
          <w:sz w:val="22"/>
          <w:szCs w:val="22"/>
          <w:lang w:eastAsia="ru-RU"/>
        </w:rPr>
        <w:t>,</w:t>
      </w:r>
      <w:r w:rsidRPr="00033CF1">
        <w:rPr>
          <w:kern w:val="28"/>
          <w:sz w:val="22"/>
          <w:szCs w:val="22"/>
          <w:lang w:eastAsia="ru-RU"/>
        </w:rPr>
        <w:t xml:space="preserve"> с оформлением двусторонних актов (формы № КС-2 и № КС-3) и (при необходимости, в соответствии с Приложением №</w:t>
      </w:r>
      <w:r w:rsidR="00560F7A">
        <w:rPr>
          <w:kern w:val="28"/>
          <w:sz w:val="22"/>
          <w:szCs w:val="22"/>
          <w:lang w:eastAsia="ru-RU"/>
        </w:rPr>
        <w:t>1</w:t>
      </w:r>
      <w:r w:rsidRPr="00033CF1">
        <w:rPr>
          <w:kern w:val="28"/>
          <w:sz w:val="22"/>
          <w:szCs w:val="22"/>
          <w:lang w:eastAsia="ru-RU"/>
        </w:rPr>
        <w:t xml:space="preserve"> к настоящему Контракту, при этом ежемесячное выполнение работ в рамках настоящего Контракта не является этапом исполнения настоящего Контракта.</w:t>
      </w:r>
      <w:proofErr w:type="gramEnd"/>
    </w:p>
    <w:p w:rsidR="00033CF1" w:rsidRPr="00033CF1" w:rsidRDefault="00033CF1" w:rsidP="00033CF1">
      <w:pPr>
        <w:widowControl w:val="0"/>
        <w:suppressAutoHyphens w:val="0"/>
        <w:jc w:val="both"/>
        <w:rPr>
          <w:kern w:val="28"/>
          <w:sz w:val="22"/>
          <w:szCs w:val="22"/>
          <w:lang w:eastAsia="ru-RU"/>
        </w:rPr>
      </w:pPr>
      <w:r w:rsidRPr="005311A9">
        <w:rPr>
          <w:kern w:val="28"/>
          <w:sz w:val="22"/>
          <w:szCs w:val="22"/>
          <w:lang w:eastAsia="ru-RU"/>
        </w:rPr>
        <w:t>Подрядчик при приемке работ представляет Заказчику документацию в соответствии с Перечнем документов  (Приложение №</w:t>
      </w:r>
      <w:r w:rsidR="00560F7A" w:rsidRPr="005311A9">
        <w:rPr>
          <w:kern w:val="28"/>
          <w:sz w:val="22"/>
          <w:szCs w:val="22"/>
          <w:lang w:eastAsia="ru-RU"/>
        </w:rPr>
        <w:t>3</w:t>
      </w:r>
      <w:r w:rsidRPr="005311A9">
        <w:rPr>
          <w:kern w:val="28"/>
          <w:sz w:val="22"/>
          <w:szCs w:val="22"/>
          <w:lang w:eastAsia="ru-RU"/>
        </w:rPr>
        <w:t xml:space="preserve"> к настоящему Контракту).</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3.2.3. Заказчик совместно с Подрядчиком ежемесячно производит комиссионное обследование автомобильных дорог с оформлением двустороннего Акта проверки содержания автомобильной дороги (Приложение №</w:t>
      </w:r>
      <w:r w:rsidR="00560F7A">
        <w:rPr>
          <w:kern w:val="28"/>
          <w:sz w:val="22"/>
          <w:szCs w:val="22"/>
          <w:lang w:eastAsia="ru-RU"/>
        </w:rPr>
        <w:t>5</w:t>
      </w:r>
      <w:r w:rsidRPr="00033CF1">
        <w:rPr>
          <w:kern w:val="28"/>
          <w:sz w:val="22"/>
          <w:szCs w:val="22"/>
          <w:lang w:eastAsia="ru-RU"/>
        </w:rPr>
        <w:t xml:space="preserve"> к настоящему Контракту) </w:t>
      </w:r>
      <w:r w:rsidRPr="005311A9">
        <w:rPr>
          <w:kern w:val="28"/>
          <w:sz w:val="22"/>
          <w:szCs w:val="22"/>
          <w:lang w:eastAsia="ru-RU"/>
        </w:rPr>
        <w:t xml:space="preserve">или </w:t>
      </w:r>
      <w:r w:rsidRPr="00F655A7">
        <w:rPr>
          <w:kern w:val="28"/>
          <w:sz w:val="22"/>
          <w:szCs w:val="22"/>
          <w:lang w:eastAsia="ru-RU"/>
        </w:rPr>
        <w:t>(при необходимости, в соответствии с Прил</w:t>
      </w:r>
      <w:r w:rsidR="00560F7A" w:rsidRPr="00F655A7">
        <w:rPr>
          <w:kern w:val="28"/>
          <w:sz w:val="22"/>
          <w:szCs w:val="22"/>
          <w:lang w:eastAsia="ru-RU"/>
        </w:rPr>
        <w:t>ожением №1</w:t>
      </w:r>
      <w:r w:rsidRPr="00F655A7">
        <w:rPr>
          <w:kern w:val="28"/>
          <w:sz w:val="22"/>
          <w:szCs w:val="22"/>
          <w:lang w:eastAsia="ru-RU"/>
        </w:rPr>
        <w:t xml:space="preserve"> к настоящему Контракту).</w:t>
      </w:r>
      <w:r w:rsidRPr="00033CF1">
        <w:rPr>
          <w:kern w:val="28"/>
          <w:sz w:val="22"/>
          <w:szCs w:val="22"/>
          <w:lang w:eastAsia="ru-RU"/>
        </w:rPr>
        <w:t xml:space="preserve"> При отказе Подрядчика от подписания Акта проверки содержания авт</w:t>
      </w:r>
      <w:r w:rsidR="00560F7A">
        <w:rPr>
          <w:kern w:val="28"/>
          <w:sz w:val="22"/>
          <w:szCs w:val="22"/>
          <w:lang w:eastAsia="ru-RU"/>
        </w:rPr>
        <w:t>омобильной дороги (Приложение №5</w:t>
      </w:r>
      <w:r w:rsidRPr="00033CF1">
        <w:rPr>
          <w:kern w:val="28"/>
          <w:sz w:val="22"/>
          <w:szCs w:val="22"/>
          <w:lang w:eastAsia="ru-RU"/>
        </w:rPr>
        <w:t xml:space="preserve"> к настоящему Контракту), Акт проверки содержания автомобильной дороги, направляется Подрядчику заказным письмом. При </w:t>
      </w:r>
      <w:proofErr w:type="gramStart"/>
      <w:r w:rsidRPr="00033CF1">
        <w:rPr>
          <w:kern w:val="28"/>
          <w:sz w:val="22"/>
          <w:szCs w:val="22"/>
          <w:lang w:eastAsia="ru-RU"/>
        </w:rPr>
        <w:t>не поступлении</w:t>
      </w:r>
      <w:proofErr w:type="gramEnd"/>
      <w:r w:rsidRPr="00033CF1">
        <w:rPr>
          <w:kern w:val="28"/>
          <w:sz w:val="22"/>
          <w:szCs w:val="22"/>
          <w:lang w:eastAsia="ru-RU"/>
        </w:rPr>
        <w:t xml:space="preserve"> мотивированного возражения на указанные документы в течение 5 дней с момента получения Подрядчиком Акта проверки содержания автомобильной дороги, служит основанием для применения санкций в соответствии с настоящим Контрактом.</w:t>
      </w:r>
    </w:p>
    <w:p w:rsidR="00033CF1" w:rsidRPr="00033CF1" w:rsidRDefault="00033CF1" w:rsidP="00033CF1">
      <w:pPr>
        <w:suppressAutoHyphens w:val="0"/>
        <w:rPr>
          <w:sz w:val="22"/>
          <w:szCs w:val="22"/>
          <w:lang w:eastAsia="ru-RU"/>
        </w:rPr>
      </w:pPr>
      <w:r w:rsidRPr="00033CF1">
        <w:rPr>
          <w:b/>
          <w:sz w:val="22"/>
          <w:szCs w:val="22"/>
          <w:lang w:eastAsia="ru-RU"/>
        </w:rPr>
        <w:t>3.3. Заказчик имеет право</w:t>
      </w:r>
      <w:r w:rsidRPr="00033CF1">
        <w:rPr>
          <w:sz w:val="22"/>
          <w:szCs w:val="22"/>
          <w:lang w:eastAsia="ru-RU"/>
        </w:rPr>
        <w:t>:</w:t>
      </w:r>
    </w:p>
    <w:p w:rsidR="00033CF1" w:rsidRPr="00033CF1" w:rsidRDefault="00033CF1" w:rsidP="00033CF1">
      <w:pPr>
        <w:suppressAutoHyphens w:val="0"/>
        <w:jc w:val="both"/>
        <w:rPr>
          <w:sz w:val="22"/>
          <w:szCs w:val="22"/>
          <w:lang w:eastAsia="ru-RU"/>
        </w:rPr>
      </w:pPr>
      <w:r w:rsidRPr="00033CF1">
        <w:rPr>
          <w:sz w:val="22"/>
          <w:szCs w:val="22"/>
          <w:lang w:eastAsia="ru-RU"/>
        </w:rPr>
        <w:t xml:space="preserve">3.3.1.  </w:t>
      </w:r>
      <w:proofErr w:type="gramStart"/>
      <w:r w:rsidRPr="00033CF1">
        <w:rPr>
          <w:sz w:val="22"/>
          <w:szCs w:val="22"/>
          <w:lang w:eastAsia="ru-RU"/>
        </w:rPr>
        <w:t>Информировать Подрядчика о планируемых изменениях режима эксплуатации участков автомобильных дорог, уровня содержания автомобильных дорог или их отдельных элементов на основании актов весеннего и осеннего осмотров и других документов, нормативной документации, условий финансирования и правил приемки работ, о поступающих от пользователей дороги замечаниях, претензиях, жалобах, исках, возникновению которых послужила деятельность Подрядчика.</w:t>
      </w:r>
      <w:proofErr w:type="gramEnd"/>
    </w:p>
    <w:p w:rsidR="00033CF1" w:rsidRPr="00033CF1" w:rsidRDefault="00033CF1" w:rsidP="00033CF1">
      <w:pPr>
        <w:suppressAutoHyphens w:val="0"/>
        <w:jc w:val="both"/>
        <w:rPr>
          <w:sz w:val="22"/>
          <w:szCs w:val="22"/>
          <w:lang w:eastAsia="ru-RU"/>
        </w:rPr>
      </w:pPr>
      <w:r w:rsidRPr="00033CF1">
        <w:rPr>
          <w:sz w:val="22"/>
          <w:szCs w:val="22"/>
          <w:lang w:eastAsia="ru-RU"/>
        </w:rPr>
        <w:t>3.3.2. Беспрепятственного доступа ко всем видам работ, являющихся предметом настоящего Контракта, в любое время суток, на любой стадии производства работ, в течение всего периода действия настоящего Контракта.</w:t>
      </w:r>
    </w:p>
    <w:p w:rsidR="00033CF1" w:rsidRPr="00033CF1" w:rsidRDefault="00033CF1" w:rsidP="00033CF1">
      <w:pPr>
        <w:widowControl w:val="0"/>
        <w:suppressAutoHyphens w:val="0"/>
        <w:jc w:val="center"/>
        <w:rPr>
          <w:b/>
          <w:kern w:val="28"/>
          <w:sz w:val="22"/>
          <w:szCs w:val="22"/>
          <w:lang w:eastAsia="ru-RU"/>
        </w:rPr>
      </w:pPr>
    </w:p>
    <w:p w:rsidR="00033CF1" w:rsidRPr="00033CF1" w:rsidRDefault="00033CF1" w:rsidP="00033CF1">
      <w:pPr>
        <w:widowControl w:val="0"/>
        <w:suppressAutoHyphens w:val="0"/>
        <w:jc w:val="center"/>
        <w:rPr>
          <w:b/>
          <w:kern w:val="28"/>
          <w:sz w:val="22"/>
          <w:szCs w:val="22"/>
          <w:lang w:eastAsia="ru-RU"/>
        </w:rPr>
      </w:pPr>
      <w:r w:rsidRPr="00033CF1">
        <w:rPr>
          <w:b/>
          <w:kern w:val="28"/>
          <w:sz w:val="22"/>
          <w:szCs w:val="22"/>
          <w:lang w:eastAsia="ru-RU"/>
        </w:rPr>
        <w:t>4.Обязанности и права Подрядчика</w:t>
      </w:r>
    </w:p>
    <w:p w:rsidR="00033CF1" w:rsidRPr="00033CF1" w:rsidRDefault="00033CF1" w:rsidP="00033CF1">
      <w:pPr>
        <w:widowControl w:val="0"/>
        <w:suppressAutoHyphens w:val="0"/>
        <w:jc w:val="both"/>
        <w:rPr>
          <w:kern w:val="28"/>
          <w:sz w:val="22"/>
          <w:szCs w:val="22"/>
          <w:lang w:eastAsia="ru-RU"/>
        </w:rPr>
      </w:pPr>
      <w:r w:rsidRPr="00033CF1">
        <w:rPr>
          <w:bCs/>
          <w:kern w:val="28"/>
          <w:sz w:val="22"/>
          <w:szCs w:val="22"/>
          <w:lang w:eastAsia="ru-RU"/>
        </w:rPr>
        <w:t xml:space="preserve">4.1.  Подрядчик обязан обеспечивать заданный в п.1.1. и п.1.3. настоящего Контракта уровень содержания для обеспечения круглогодичного бесперебойного и безопасного движения транспортных средств по автомобильным дорогам. </w:t>
      </w:r>
      <w:proofErr w:type="gramStart"/>
      <w:r w:rsidRPr="00033CF1">
        <w:rPr>
          <w:kern w:val="28"/>
          <w:sz w:val="22"/>
          <w:szCs w:val="22"/>
          <w:lang w:eastAsia="ru-RU"/>
        </w:rPr>
        <w:t xml:space="preserve">В случае возникновения причин и условий, создающих реальную угрозу безопасности и бесперебойности движения транспортных средств по автомобильным дорогам, Подрядчик обязан предпринять необходимые меры, направленные на устранение таких причин и условий, в порядке и сроки, установленные Перечнем нормативно-технических документов, применяемых при выполнении работ по настоящему Контракту </w:t>
      </w:r>
      <w:r w:rsidRPr="005311A9">
        <w:rPr>
          <w:bCs/>
          <w:kern w:val="28"/>
          <w:sz w:val="22"/>
          <w:szCs w:val="22"/>
          <w:lang w:eastAsia="ru-RU"/>
        </w:rPr>
        <w:t>(</w:t>
      </w:r>
      <w:r w:rsidRPr="005311A9">
        <w:rPr>
          <w:kern w:val="28"/>
          <w:sz w:val="22"/>
          <w:szCs w:val="22"/>
          <w:lang w:eastAsia="ru-RU"/>
        </w:rPr>
        <w:t>Приложение №</w:t>
      </w:r>
      <w:r w:rsidR="005311A9" w:rsidRPr="005311A9">
        <w:rPr>
          <w:kern w:val="28"/>
          <w:sz w:val="22"/>
          <w:szCs w:val="22"/>
          <w:lang w:eastAsia="ru-RU"/>
        </w:rPr>
        <w:t>2</w:t>
      </w:r>
      <w:r w:rsidRPr="005311A9">
        <w:rPr>
          <w:kern w:val="28"/>
          <w:sz w:val="22"/>
          <w:szCs w:val="22"/>
          <w:lang w:eastAsia="ru-RU"/>
        </w:rPr>
        <w:t xml:space="preserve"> к настоящему Контракту).</w:t>
      </w:r>
      <w:r w:rsidRPr="00033CF1">
        <w:rPr>
          <w:kern w:val="28"/>
          <w:sz w:val="22"/>
          <w:szCs w:val="22"/>
          <w:lang w:eastAsia="ru-RU"/>
        </w:rPr>
        <w:t xml:space="preserve"> </w:t>
      </w:r>
      <w:proofErr w:type="gramEnd"/>
    </w:p>
    <w:p w:rsidR="00033CF1" w:rsidRPr="00033CF1" w:rsidRDefault="00033CF1" w:rsidP="00033CF1">
      <w:pPr>
        <w:suppressAutoHyphens w:val="0"/>
        <w:jc w:val="both"/>
        <w:rPr>
          <w:sz w:val="22"/>
          <w:szCs w:val="22"/>
          <w:lang w:eastAsia="ru-RU"/>
        </w:rPr>
      </w:pPr>
      <w:r w:rsidRPr="00033CF1">
        <w:rPr>
          <w:sz w:val="22"/>
          <w:szCs w:val="22"/>
          <w:lang w:eastAsia="ru-RU"/>
        </w:rPr>
        <w:t xml:space="preserve">4.2. Если в ходе выполнения </w:t>
      </w:r>
      <w:r w:rsidR="00EC181E">
        <w:rPr>
          <w:sz w:val="22"/>
          <w:szCs w:val="22"/>
          <w:lang w:eastAsia="ru-RU"/>
        </w:rPr>
        <w:t xml:space="preserve">работ </w:t>
      </w:r>
      <w:r w:rsidRPr="00033CF1">
        <w:rPr>
          <w:sz w:val="22"/>
          <w:szCs w:val="22"/>
          <w:lang w:eastAsia="ru-RU"/>
        </w:rPr>
        <w:t>настоящего Контракта потребуется получение специального разрешения на выполнение отдельных видов работ для надлежащего исполнения обязанностей по настоящему Контракту, то Подрядчик обязан получить специальное разрешение до начала их выполнения.</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4.3. Вести с момента начала работ и до их завершения журналы ежедневных осмотров, производства работ, журналы входного, операционного и лабораторного контроля, оформленные и заверенные в установленном порядке. Фиксировать возникающие дефекты элементов дорог, элементов обустройства и сооружений с указанием сроков их ликвидации. </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4.4.  Вести лабораторный контроль по качественным характеристикам применяемых материалов в лабораториях, прошедших метрологическое освидетельствование и оснащенных средствами измерений, позволяющих определять качество конкретных дорожно-строительных материалов и дорожных работ. </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w:t>
      </w:r>
      <w:r w:rsidR="005311A9">
        <w:rPr>
          <w:kern w:val="28"/>
          <w:sz w:val="22"/>
          <w:szCs w:val="22"/>
          <w:lang w:eastAsia="ru-RU"/>
        </w:rPr>
        <w:t>5</w:t>
      </w:r>
      <w:r w:rsidRPr="00033CF1">
        <w:rPr>
          <w:kern w:val="28"/>
          <w:sz w:val="22"/>
          <w:szCs w:val="22"/>
          <w:lang w:eastAsia="ru-RU"/>
        </w:rPr>
        <w:t xml:space="preserve">. </w:t>
      </w:r>
      <w:proofErr w:type="gramStart"/>
      <w:r w:rsidRPr="00033CF1">
        <w:rPr>
          <w:kern w:val="28"/>
          <w:sz w:val="22"/>
          <w:szCs w:val="22"/>
          <w:lang w:eastAsia="ru-RU"/>
        </w:rPr>
        <w:t>Обязательства по настоящему Контракту выполняются Подрядчиком в соответствии с условиями настоящего Контракта, Техническим заданием (Приложение №</w:t>
      </w:r>
      <w:r w:rsidR="00BC1DC4">
        <w:rPr>
          <w:kern w:val="28"/>
          <w:sz w:val="22"/>
          <w:szCs w:val="22"/>
          <w:lang w:eastAsia="ru-RU"/>
        </w:rPr>
        <w:t>1</w:t>
      </w:r>
      <w:r w:rsidRPr="00033CF1">
        <w:rPr>
          <w:kern w:val="28"/>
          <w:sz w:val="22"/>
          <w:szCs w:val="22"/>
          <w:lang w:eastAsia="ru-RU"/>
        </w:rPr>
        <w:t xml:space="preserve">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5311A9">
        <w:rPr>
          <w:kern w:val="28"/>
          <w:sz w:val="22"/>
          <w:szCs w:val="22"/>
          <w:lang w:eastAsia="ru-RU"/>
        </w:rPr>
        <w:t>(Приложение №</w:t>
      </w:r>
      <w:r w:rsidR="005311A9">
        <w:rPr>
          <w:kern w:val="28"/>
          <w:sz w:val="22"/>
          <w:szCs w:val="22"/>
          <w:lang w:eastAsia="ru-RU"/>
        </w:rPr>
        <w:t>2</w:t>
      </w:r>
      <w:r w:rsidRPr="005311A9">
        <w:rPr>
          <w:kern w:val="28"/>
          <w:sz w:val="22"/>
          <w:szCs w:val="22"/>
          <w:lang w:eastAsia="ru-RU"/>
        </w:rPr>
        <w:t xml:space="preserve"> к настоящему Контракту), а</w:t>
      </w:r>
      <w:r w:rsidRPr="00033CF1">
        <w:rPr>
          <w:kern w:val="28"/>
          <w:sz w:val="22"/>
          <w:szCs w:val="22"/>
          <w:lang w:eastAsia="ru-RU"/>
        </w:rPr>
        <w:t xml:space="preserve"> также в соответствии с природоохранными мероприятиями и</w:t>
      </w:r>
      <w:proofErr w:type="gramEnd"/>
      <w:r w:rsidRPr="00033CF1">
        <w:rPr>
          <w:kern w:val="28"/>
          <w:sz w:val="22"/>
          <w:szCs w:val="22"/>
          <w:lang w:eastAsia="ru-RU"/>
        </w:rPr>
        <w:t xml:space="preserve"> действующими санитарными нормами.</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4.</w:t>
      </w:r>
      <w:r w:rsidR="005311A9">
        <w:rPr>
          <w:kern w:val="28"/>
          <w:sz w:val="22"/>
          <w:szCs w:val="22"/>
          <w:lang w:eastAsia="ru-RU"/>
        </w:rPr>
        <w:t>6</w:t>
      </w:r>
      <w:r w:rsidRPr="00033CF1">
        <w:rPr>
          <w:kern w:val="28"/>
          <w:sz w:val="22"/>
          <w:szCs w:val="22"/>
          <w:lang w:eastAsia="ru-RU"/>
        </w:rPr>
        <w:t>. Подрядчик при приемке работ по настоящему Контракту сдает Заказчику документацию, предусмотренную Перечнем документов (Приложение №</w:t>
      </w:r>
      <w:r w:rsidR="00BC1DC4">
        <w:rPr>
          <w:kern w:val="28"/>
          <w:sz w:val="22"/>
          <w:szCs w:val="22"/>
          <w:lang w:eastAsia="ru-RU"/>
        </w:rPr>
        <w:t>3</w:t>
      </w:r>
      <w:r w:rsidRPr="00033CF1">
        <w:rPr>
          <w:kern w:val="28"/>
          <w:sz w:val="22"/>
          <w:szCs w:val="22"/>
          <w:lang w:eastAsia="ru-RU"/>
        </w:rPr>
        <w:t xml:space="preserve"> к настоящему Контракту).</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4.</w:t>
      </w:r>
      <w:r w:rsidR="005311A9">
        <w:rPr>
          <w:kern w:val="28"/>
          <w:sz w:val="22"/>
          <w:szCs w:val="22"/>
          <w:lang w:eastAsia="ru-RU"/>
        </w:rPr>
        <w:t>7</w:t>
      </w:r>
      <w:r w:rsidRPr="00033CF1">
        <w:rPr>
          <w:kern w:val="28"/>
          <w:sz w:val="22"/>
          <w:szCs w:val="22"/>
          <w:lang w:eastAsia="ru-RU"/>
        </w:rPr>
        <w:t>.  Подрядчик вправе привлечь к исполнению своих обязатель</w:t>
      </w:r>
      <w:proofErr w:type="gramStart"/>
      <w:r w:rsidRPr="00033CF1">
        <w:rPr>
          <w:kern w:val="28"/>
          <w:sz w:val="22"/>
          <w:szCs w:val="22"/>
          <w:lang w:eastAsia="ru-RU"/>
        </w:rPr>
        <w:t>ств др</w:t>
      </w:r>
      <w:proofErr w:type="gramEnd"/>
      <w:r w:rsidRPr="00033CF1">
        <w:rPr>
          <w:kern w:val="28"/>
          <w:sz w:val="22"/>
          <w:szCs w:val="22"/>
          <w:lang w:eastAsia="ru-RU"/>
        </w:rPr>
        <w:t xml:space="preserve">угих лиц (субподрядчиков). Подрядчик обязан предусмотреть в договоре с субподрядчиками их обязанность использовать авансовые платежи, если авансовый платеж предусматривается договором субподряда, исключительно на осуществление расходов, связанных с выполнением работ по настоящему Контракту. </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Подрядчик отвечает перед Заказчиком за неисполнение либо ненадлежащее исполнение обязательств субподрядчиком.</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w:t>
      </w:r>
      <w:r w:rsidR="005311A9">
        <w:rPr>
          <w:kern w:val="28"/>
          <w:sz w:val="22"/>
          <w:szCs w:val="22"/>
          <w:lang w:eastAsia="ru-RU"/>
        </w:rPr>
        <w:t>8</w:t>
      </w:r>
      <w:r w:rsidRPr="00033CF1">
        <w:rPr>
          <w:kern w:val="28"/>
          <w:sz w:val="22"/>
          <w:szCs w:val="22"/>
          <w:lang w:eastAsia="ru-RU"/>
        </w:rPr>
        <w:t>. Подрядчик обязан информировать Заказчика обо всех случаях повреждений автомобильных дорог, произошедших дорожно-транспортных и иных происшествиях, их причинах и последствиях, а также докладывать о принятых мерах. Информация должна быть направлена в течение 4 часов с момента обнаружения случаев, указанных выше, любым доступным способом, обеспечивающим ее получение и фиксацию.</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lastRenderedPageBreak/>
        <w:t>4.</w:t>
      </w:r>
      <w:r w:rsidR="005311A9">
        <w:rPr>
          <w:kern w:val="28"/>
          <w:sz w:val="22"/>
          <w:szCs w:val="22"/>
          <w:lang w:eastAsia="ru-RU"/>
        </w:rPr>
        <w:t>9</w:t>
      </w:r>
      <w:r w:rsidRPr="00033CF1">
        <w:rPr>
          <w:kern w:val="28"/>
          <w:sz w:val="22"/>
          <w:szCs w:val="22"/>
          <w:lang w:eastAsia="ru-RU"/>
        </w:rPr>
        <w:t>. Подрядчик обязан в период срока действия настоящего Контракта взаимодействовать с территориальными подразделениями ГИБДД МВД УР по вопросам безопасности дорожного движения, осмотра мест совершения ДТП, сохранности автомобильных дорог и сооружений на них.</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4.1</w:t>
      </w:r>
      <w:r w:rsidR="005311A9">
        <w:rPr>
          <w:kern w:val="28"/>
          <w:sz w:val="22"/>
          <w:szCs w:val="22"/>
          <w:lang w:eastAsia="ru-RU"/>
        </w:rPr>
        <w:t>0</w:t>
      </w:r>
      <w:r w:rsidRPr="00033CF1">
        <w:rPr>
          <w:kern w:val="28"/>
          <w:sz w:val="22"/>
          <w:szCs w:val="22"/>
          <w:lang w:eastAsia="ru-RU"/>
        </w:rPr>
        <w:t>. Подрядчик обязан обеспечить устранение недостатков и дефектов в течение установленных сроков.</w:t>
      </w:r>
    </w:p>
    <w:p w:rsidR="00033CF1" w:rsidRPr="00033CF1" w:rsidRDefault="00033CF1" w:rsidP="00033CF1">
      <w:pPr>
        <w:suppressAutoHyphens w:val="0"/>
        <w:jc w:val="both"/>
        <w:rPr>
          <w:kern w:val="28"/>
          <w:sz w:val="22"/>
          <w:szCs w:val="22"/>
          <w:lang w:eastAsia="ru-RU"/>
        </w:rPr>
      </w:pPr>
      <w:r w:rsidRPr="005311A9">
        <w:rPr>
          <w:kern w:val="28"/>
          <w:sz w:val="22"/>
          <w:szCs w:val="22"/>
          <w:lang w:eastAsia="ru-RU"/>
        </w:rPr>
        <w:t>4.1</w:t>
      </w:r>
      <w:r w:rsidR="005311A9" w:rsidRPr="005311A9">
        <w:rPr>
          <w:kern w:val="28"/>
          <w:sz w:val="22"/>
          <w:szCs w:val="22"/>
          <w:lang w:eastAsia="ru-RU"/>
        </w:rPr>
        <w:t>1</w:t>
      </w:r>
      <w:r w:rsidRPr="005311A9">
        <w:rPr>
          <w:kern w:val="28"/>
          <w:sz w:val="22"/>
          <w:szCs w:val="22"/>
          <w:lang w:eastAsia="ru-RU"/>
        </w:rPr>
        <w:t>. На период ввода ограничения движения грузового транспорта на дорогах общего пользования Подрядчик, по письменному требованию Заказчика, устанавливает (демонтирует) в необходимом количестве дорожные знаки и информационные щиты.</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По окончании периода ограничения движения Подрядчик обязан произвести осмотр дорожных знаков и информационных щитов с составлением актов о перемещении на ответственное хранение. </w:t>
      </w:r>
    </w:p>
    <w:p w:rsidR="00033CF1" w:rsidRPr="00033CF1" w:rsidRDefault="005311A9" w:rsidP="00033CF1">
      <w:pPr>
        <w:suppressAutoHyphens w:val="0"/>
        <w:jc w:val="both"/>
        <w:rPr>
          <w:kern w:val="28"/>
          <w:sz w:val="22"/>
          <w:szCs w:val="22"/>
          <w:lang w:eastAsia="ru-RU"/>
        </w:rPr>
      </w:pPr>
      <w:r>
        <w:rPr>
          <w:kern w:val="28"/>
          <w:sz w:val="22"/>
          <w:szCs w:val="22"/>
          <w:lang w:eastAsia="ru-RU"/>
        </w:rPr>
        <w:t>4.12</w:t>
      </w:r>
      <w:r w:rsidR="00033CF1" w:rsidRPr="00033CF1">
        <w:rPr>
          <w:kern w:val="28"/>
          <w:sz w:val="22"/>
          <w:szCs w:val="22"/>
          <w:lang w:eastAsia="ru-RU"/>
        </w:rPr>
        <w:t>. Подрядчик обязан установить на дорожную технику, задействованную в выполнении работ в рамках настоящего Контракта, бортовое спутниковое навигационное оборудование ГЛОНАСС/</w:t>
      </w:r>
      <w:r w:rsidR="00033CF1" w:rsidRPr="00033CF1">
        <w:rPr>
          <w:kern w:val="28"/>
          <w:sz w:val="22"/>
          <w:szCs w:val="22"/>
          <w:lang w:val="en-US" w:eastAsia="ru-RU"/>
        </w:rPr>
        <w:t>GPS</w:t>
      </w:r>
      <w:r w:rsidR="00033CF1" w:rsidRPr="00033CF1">
        <w:rPr>
          <w:kern w:val="28"/>
          <w:sz w:val="22"/>
          <w:szCs w:val="22"/>
          <w:lang w:eastAsia="ru-RU"/>
        </w:rPr>
        <w:t xml:space="preserve">. </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4.1</w:t>
      </w:r>
      <w:r w:rsidR="005311A9">
        <w:rPr>
          <w:kern w:val="28"/>
          <w:sz w:val="22"/>
          <w:szCs w:val="22"/>
          <w:lang w:eastAsia="ru-RU"/>
        </w:rPr>
        <w:t>3</w:t>
      </w:r>
      <w:r w:rsidRPr="00033CF1">
        <w:rPr>
          <w:kern w:val="28"/>
          <w:sz w:val="22"/>
          <w:szCs w:val="22"/>
          <w:lang w:eastAsia="ru-RU"/>
        </w:rPr>
        <w:t>. Подрядчик обязан обеспечить передачу Заказчику данных от бортового спутникового навигационного оборудования, установленного на дорожной технике.</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4.1</w:t>
      </w:r>
      <w:r w:rsidR="005311A9">
        <w:rPr>
          <w:kern w:val="28"/>
          <w:sz w:val="22"/>
          <w:szCs w:val="22"/>
          <w:lang w:eastAsia="ru-RU"/>
        </w:rPr>
        <w:t>4</w:t>
      </w:r>
      <w:r w:rsidRPr="00033CF1">
        <w:rPr>
          <w:kern w:val="28"/>
          <w:sz w:val="22"/>
          <w:szCs w:val="22"/>
          <w:lang w:eastAsia="ru-RU"/>
        </w:rPr>
        <w:t xml:space="preserve">. Подрядчик обеспечивает подготовку автомобильных дорог к пропуску паводковых вод и </w:t>
      </w:r>
      <w:r w:rsidRPr="005311A9">
        <w:rPr>
          <w:kern w:val="28"/>
          <w:sz w:val="22"/>
          <w:szCs w:val="22"/>
          <w:lang w:eastAsia="ru-RU"/>
        </w:rPr>
        <w:t>ледохода</w:t>
      </w:r>
      <w:r w:rsidRPr="00033CF1">
        <w:rPr>
          <w:kern w:val="28"/>
          <w:sz w:val="22"/>
          <w:szCs w:val="22"/>
          <w:lang w:eastAsia="ru-RU"/>
        </w:rPr>
        <w:t>, создает запас материалов для проведения неотложных аварийно-восстановительных работ, организует дежурство ответственных лиц из числа инженерно-технических работников, бригад рабочих и механизаторов.</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4.1</w:t>
      </w:r>
      <w:r w:rsidR="005311A9">
        <w:rPr>
          <w:kern w:val="28"/>
          <w:sz w:val="22"/>
          <w:szCs w:val="22"/>
          <w:lang w:eastAsia="ru-RU"/>
        </w:rPr>
        <w:t>5</w:t>
      </w:r>
      <w:r w:rsidRPr="00033CF1">
        <w:rPr>
          <w:kern w:val="28"/>
          <w:sz w:val="22"/>
          <w:szCs w:val="22"/>
          <w:lang w:eastAsia="ru-RU"/>
        </w:rPr>
        <w:t xml:space="preserve">. В нештатных </w:t>
      </w:r>
      <w:proofErr w:type="gramStart"/>
      <w:r w:rsidRPr="00033CF1">
        <w:rPr>
          <w:kern w:val="28"/>
          <w:sz w:val="22"/>
          <w:szCs w:val="22"/>
          <w:lang w:eastAsia="ru-RU"/>
        </w:rPr>
        <w:t>ситуациях</w:t>
      </w:r>
      <w:proofErr w:type="gramEnd"/>
      <w:r w:rsidRPr="00033CF1">
        <w:rPr>
          <w:kern w:val="28"/>
          <w:sz w:val="22"/>
          <w:szCs w:val="22"/>
          <w:lang w:eastAsia="ru-RU"/>
        </w:rPr>
        <w:t xml:space="preserve">, указанных в п.4.9. настоящего Контракта, в целях обеспечения безопасности участников движения и пассажиров, Подрядчик обязан незамедлительно и самостоятельно принимать решения и обеспечивать выполнение работ по расчистке проезжей части автомобильных дорог и немедленно приступить к ликвидации опасности. </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При необходимости в кратчайшие сроки обеспечить выполнение объемов работ по восстановлению безопасного проезда транспортных средств.</w:t>
      </w:r>
    </w:p>
    <w:p w:rsidR="00033CF1" w:rsidRPr="00033CF1" w:rsidRDefault="00E16916" w:rsidP="00033CF1">
      <w:pPr>
        <w:suppressAutoHyphens w:val="0"/>
        <w:jc w:val="both"/>
        <w:rPr>
          <w:kern w:val="28"/>
          <w:sz w:val="22"/>
          <w:szCs w:val="22"/>
          <w:lang w:eastAsia="ru-RU"/>
        </w:rPr>
      </w:pPr>
      <w:r>
        <w:rPr>
          <w:kern w:val="28"/>
          <w:sz w:val="22"/>
          <w:szCs w:val="22"/>
          <w:lang w:eastAsia="ru-RU"/>
        </w:rPr>
        <w:t>4.1</w:t>
      </w:r>
      <w:r w:rsidR="005311A9">
        <w:rPr>
          <w:kern w:val="28"/>
          <w:sz w:val="22"/>
          <w:szCs w:val="22"/>
          <w:lang w:eastAsia="ru-RU"/>
        </w:rPr>
        <w:t>6</w:t>
      </w:r>
      <w:r>
        <w:rPr>
          <w:kern w:val="28"/>
          <w:sz w:val="22"/>
          <w:szCs w:val="22"/>
          <w:lang w:eastAsia="ru-RU"/>
        </w:rPr>
        <w:t xml:space="preserve">. </w:t>
      </w:r>
      <w:r w:rsidR="00033CF1" w:rsidRPr="00033CF1">
        <w:rPr>
          <w:kern w:val="28"/>
          <w:sz w:val="22"/>
          <w:szCs w:val="22"/>
          <w:lang w:eastAsia="ru-RU"/>
        </w:rPr>
        <w:t xml:space="preserve">Подрядчик обязан принять необходимые меры по сохранности автомобильных дорог от механических и иных повреждений, ухудшающих их транспортно-эксплуатационное состояние, в </w:t>
      </w:r>
      <w:proofErr w:type="spellStart"/>
      <w:r w:rsidR="00033CF1" w:rsidRPr="00033CF1">
        <w:rPr>
          <w:kern w:val="28"/>
          <w:sz w:val="22"/>
          <w:szCs w:val="22"/>
          <w:lang w:eastAsia="ru-RU"/>
        </w:rPr>
        <w:t>т.ч</w:t>
      </w:r>
      <w:proofErr w:type="spellEnd"/>
      <w:r w:rsidR="00033CF1" w:rsidRPr="00033CF1">
        <w:rPr>
          <w:kern w:val="28"/>
          <w:sz w:val="22"/>
          <w:szCs w:val="22"/>
          <w:lang w:eastAsia="ru-RU"/>
        </w:rPr>
        <w:t xml:space="preserve">. вызванных несанкционированными действиями юридических или физических лиц, включая прокладку инженерных коммуникаций, строительство зданий и сооружений в полосе отвода, уничтожение или порчу дорожных знаков и иных элементов </w:t>
      </w:r>
      <w:proofErr w:type="gramStart"/>
      <w:r w:rsidR="00033CF1" w:rsidRPr="00033CF1">
        <w:rPr>
          <w:kern w:val="28"/>
          <w:sz w:val="22"/>
          <w:szCs w:val="22"/>
          <w:lang w:eastAsia="ru-RU"/>
        </w:rPr>
        <w:t>обустройства</w:t>
      </w:r>
      <w:proofErr w:type="gramEnd"/>
      <w:r w:rsidR="00033CF1" w:rsidRPr="00033CF1">
        <w:rPr>
          <w:kern w:val="28"/>
          <w:sz w:val="22"/>
          <w:szCs w:val="22"/>
          <w:lang w:eastAsia="ru-RU"/>
        </w:rPr>
        <w:t xml:space="preserve"> автомобильных дорог.</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Для взыскания ущерба с лиц, чьи действия повлекли ухудшение транспортно-эксплуатационного состояния автомобильных дорог, Подрядчик обязан принять меры по документальному фиксированию нанесения таких повреждений и </w:t>
      </w:r>
      <w:proofErr w:type="gramStart"/>
      <w:r w:rsidRPr="00033CF1">
        <w:rPr>
          <w:kern w:val="28"/>
          <w:sz w:val="22"/>
          <w:szCs w:val="22"/>
          <w:lang w:eastAsia="ru-RU"/>
        </w:rPr>
        <w:t>предоставить указанные документы</w:t>
      </w:r>
      <w:proofErr w:type="gramEnd"/>
      <w:r w:rsidRPr="00033CF1">
        <w:rPr>
          <w:kern w:val="28"/>
          <w:sz w:val="22"/>
          <w:szCs w:val="22"/>
          <w:lang w:eastAsia="ru-RU"/>
        </w:rPr>
        <w:t xml:space="preserve"> Заказчику (акт о повреждениях, составленный в присутствии виновного, расчет стоимости повреждения).</w:t>
      </w:r>
    </w:p>
    <w:p w:rsidR="00033CF1" w:rsidRPr="00033CF1" w:rsidRDefault="00033CF1" w:rsidP="00033CF1">
      <w:pPr>
        <w:suppressAutoHyphens w:val="0"/>
        <w:jc w:val="both"/>
        <w:rPr>
          <w:sz w:val="22"/>
          <w:szCs w:val="22"/>
          <w:lang w:eastAsia="ru-RU"/>
        </w:rPr>
      </w:pPr>
      <w:r w:rsidRPr="00033CF1">
        <w:rPr>
          <w:sz w:val="22"/>
          <w:szCs w:val="22"/>
          <w:lang w:eastAsia="ru-RU"/>
        </w:rPr>
        <w:t>4.1</w:t>
      </w:r>
      <w:r w:rsidR="005311A9">
        <w:rPr>
          <w:sz w:val="22"/>
          <w:szCs w:val="22"/>
          <w:lang w:eastAsia="ru-RU"/>
        </w:rPr>
        <w:t>7</w:t>
      </w:r>
      <w:r w:rsidRPr="00033CF1">
        <w:rPr>
          <w:sz w:val="22"/>
          <w:szCs w:val="22"/>
          <w:lang w:eastAsia="ru-RU"/>
        </w:rPr>
        <w:t xml:space="preserve">. </w:t>
      </w:r>
      <w:proofErr w:type="gramStart"/>
      <w:r w:rsidRPr="00033CF1">
        <w:rPr>
          <w:sz w:val="22"/>
          <w:szCs w:val="22"/>
          <w:lang w:eastAsia="ru-RU"/>
        </w:rPr>
        <w:t>В целях надлежащего исполнения обязательств по настоящему Контракту, обеспечения информационного взаимодействия сторон, а также для оперативного принятия мер по предупреждению или ликвидации последствий чрезвычайных происшествий, Подрядчик за свой счет в осенне-зимний и весенний периоды организовывает круглосуточное дежурство ответственных лиц из числа инженерно-технических работников предприятия, а также круглосуточное дежурство дорожной техники.</w:t>
      </w:r>
      <w:proofErr w:type="gramEnd"/>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4.1</w:t>
      </w:r>
      <w:r w:rsidR="005311A9">
        <w:rPr>
          <w:kern w:val="28"/>
          <w:sz w:val="22"/>
          <w:szCs w:val="22"/>
          <w:lang w:eastAsia="ru-RU"/>
        </w:rPr>
        <w:t>8</w:t>
      </w:r>
      <w:r w:rsidR="00C74A0C">
        <w:rPr>
          <w:kern w:val="28"/>
          <w:sz w:val="22"/>
          <w:szCs w:val="22"/>
          <w:lang w:eastAsia="ru-RU"/>
        </w:rPr>
        <w:t>. До 25</w:t>
      </w:r>
      <w:r w:rsidRPr="00033CF1">
        <w:rPr>
          <w:kern w:val="28"/>
          <w:sz w:val="22"/>
          <w:szCs w:val="22"/>
          <w:lang w:eastAsia="ru-RU"/>
        </w:rPr>
        <w:t xml:space="preserve"> декабря </w:t>
      </w:r>
      <w:r w:rsidR="00185CF1">
        <w:rPr>
          <w:kern w:val="28"/>
          <w:sz w:val="22"/>
          <w:szCs w:val="22"/>
          <w:lang w:eastAsia="ru-RU"/>
        </w:rPr>
        <w:t>2016</w:t>
      </w:r>
      <w:r w:rsidRPr="00033CF1">
        <w:rPr>
          <w:kern w:val="28"/>
          <w:sz w:val="22"/>
          <w:szCs w:val="22"/>
          <w:lang w:eastAsia="ru-RU"/>
        </w:rPr>
        <w:t xml:space="preserve"> года Подрядчик </w:t>
      </w:r>
      <w:proofErr w:type="gramStart"/>
      <w:r w:rsidRPr="00033CF1">
        <w:rPr>
          <w:kern w:val="28"/>
          <w:sz w:val="22"/>
          <w:szCs w:val="22"/>
          <w:lang w:eastAsia="ru-RU"/>
        </w:rPr>
        <w:t>предоставляет Зака</w:t>
      </w:r>
      <w:r w:rsidR="00185CF1">
        <w:rPr>
          <w:kern w:val="28"/>
          <w:sz w:val="22"/>
          <w:szCs w:val="22"/>
          <w:lang w:eastAsia="ru-RU"/>
        </w:rPr>
        <w:t>зчику Отчет</w:t>
      </w:r>
      <w:proofErr w:type="gramEnd"/>
      <w:r w:rsidR="00185CF1">
        <w:rPr>
          <w:kern w:val="28"/>
          <w:sz w:val="22"/>
          <w:szCs w:val="22"/>
          <w:lang w:eastAsia="ru-RU"/>
        </w:rPr>
        <w:t xml:space="preserve"> (Приложение №4</w:t>
      </w:r>
      <w:r w:rsidRPr="00033CF1">
        <w:rPr>
          <w:kern w:val="28"/>
          <w:sz w:val="22"/>
          <w:szCs w:val="22"/>
          <w:lang w:eastAsia="ru-RU"/>
        </w:rPr>
        <w:t xml:space="preserve"> к настоящему Контракту).</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4.</w:t>
      </w:r>
      <w:r w:rsidR="005311A9">
        <w:rPr>
          <w:kern w:val="28"/>
          <w:sz w:val="22"/>
          <w:szCs w:val="22"/>
          <w:lang w:eastAsia="ru-RU"/>
        </w:rPr>
        <w:t>19</w:t>
      </w:r>
      <w:r w:rsidRPr="00033CF1">
        <w:rPr>
          <w:kern w:val="28"/>
          <w:sz w:val="22"/>
          <w:szCs w:val="22"/>
          <w:lang w:eastAsia="ru-RU"/>
        </w:rPr>
        <w:t xml:space="preserve">. </w:t>
      </w:r>
      <w:r w:rsidRPr="005311A9">
        <w:rPr>
          <w:kern w:val="28"/>
          <w:sz w:val="22"/>
          <w:szCs w:val="22"/>
          <w:lang w:eastAsia="ru-RU"/>
        </w:rPr>
        <w:t>Подрядчик обязан представить Заказчику информацию об интенсивности движения транспортных средств по автомобильным дорогам в соответствии с ВСН 45 –68.</w:t>
      </w:r>
      <w:r w:rsidR="005311A9">
        <w:rPr>
          <w:kern w:val="28"/>
          <w:sz w:val="22"/>
          <w:szCs w:val="22"/>
          <w:lang w:eastAsia="ru-RU"/>
        </w:rPr>
        <w:t xml:space="preserve"> </w:t>
      </w:r>
    </w:p>
    <w:p w:rsidR="00033CF1" w:rsidRPr="00033CF1" w:rsidRDefault="00033CF1" w:rsidP="00033CF1">
      <w:pPr>
        <w:suppressAutoHyphens w:val="0"/>
        <w:jc w:val="center"/>
        <w:rPr>
          <w:b/>
          <w:kern w:val="28"/>
          <w:sz w:val="22"/>
          <w:szCs w:val="22"/>
          <w:lang w:eastAsia="ru-RU"/>
        </w:rPr>
      </w:pPr>
    </w:p>
    <w:p w:rsidR="00033CF1" w:rsidRPr="00033CF1" w:rsidRDefault="00033CF1" w:rsidP="00033CF1">
      <w:pPr>
        <w:shd w:val="clear" w:color="auto" w:fill="FFFFFF"/>
        <w:suppressAutoHyphens w:val="0"/>
        <w:jc w:val="center"/>
        <w:rPr>
          <w:b/>
          <w:bCs/>
          <w:kern w:val="28"/>
          <w:sz w:val="22"/>
          <w:szCs w:val="22"/>
          <w:lang w:eastAsia="ru-RU"/>
        </w:rPr>
      </w:pPr>
      <w:r w:rsidRPr="00033CF1">
        <w:rPr>
          <w:b/>
          <w:bCs/>
          <w:kern w:val="28"/>
          <w:sz w:val="22"/>
          <w:szCs w:val="22"/>
          <w:lang w:eastAsia="ru-RU"/>
        </w:rPr>
        <w:t>5. Сдача и приемка работ, порядок и сроки оформления приемки</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5.1. </w:t>
      </w:r>
      <w:proofErr w:type="gramStart"/>
      <w:r w:rsidRPr="00033CF1">
        <w:rPr>
          <w:kern w:val="28"/>
          <w:sz w:val="22"/>
          <w:szCs w:val="22"/>
          <w:lang w:eastAsia="ru-RU"/>
        </w:rPr>
        <w:t>Приемка выполненных работ осуществляется Заказчиком с участием Подрядчика в соответствии с условиями настоящего Контракта, Техническим заданием (Приложение №</w:t>
      </w:r>
      <w:r w:rsidR="00185CF1">
        <w:rPr>
          <w:kern w:val="28"/>
          <w:sz w:val="22"/>
          <w:szCs w:val="22"/>
          <w:lang w:eastAsia="ru-RU"/>
        </w:rPr>
        <w:t>1</w:t>
      </w:r>
      <w:r w:rsidRPr="00033CF1">
        <w:rPr>
          <w:kern w:val="28"/>
          <w:sz w:val="22"/>
          <w:szCs w:val="22"/>
          <w:lang w:eastAsia="ru-RU"/>
        </w:rPr>
        <w:t xml:space="preserve"> к настоящему Контракту), стандартами, техническими и технологическими требованиями и нормами к соответствующим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5311A9">
        <w:rPr>
          <w:bCs/>
          <w:kern w:val="28"/>
          <w:sz w:val="22"/>
          <w:szCs w:val="22"/>
          <w:lang w:eastAsia="ru-RU"/>
        </w:rPr>
        <w:t>(</w:t>
      </w:r>
      <w:r w:rsidRPr="005311A9">
        <w:rPr>
          <w:kern w:val="28"/>
          <w:sz w:val="22"/>
          <w:szCs w:val="22"/>
          <w:lang w:eastAsia="ru-RU"/>
        </w:rPr>
        <w:t>Приложение №</w:t>
      </w:r>
      <w:r w:rsidR="005311A9" w:rsidRPr="005311A9">
        <w:rPr>
          <w:kern w:val="28"/>
          <w:sz w:val="22"/>
          <w:szCs w:val="22"/>
          <w:lang w:eastAsia="ru-RU"/>
        </w:rPr>
        <w:t>2</w:t>
      </w:r>
      <w:r w:rsidRPr="005311A9">
        <w:rPr>
          <w:kern w:val="28"/>
          <w:sz w:val="22"/>
          <w:szCs w:val="22"/>
          <w:lang w:eastAsia="ru-RU"/>
        </w:rPr>
        <w:t xml:space="preserve"> к настоящему Контракту)</w:t>
      </w:r>
      <w:r w:rsidRPr="005311A9">
        <w:rPr>
          <w:b/>
          <w:bCs/>
          <w:kern w:val="28"/>
          <w:sz w:val="22"/>
          <w:szCs w:val="22"/>
          <w:lang w:eastAsia="ru-RU"/>
        </w:rPr>
        <w:t>,</w:t>
      </w:r>
      <w:r w:rsidRPr="00033CF1">
        <w:rPr>
          <w:kern w:val="28"/>
          <w:sz w:val="22"/>
          <w:szCs w:val="22"/>
          <w:lang w:eastAsia="ru-RU"/>
        </w:rPr>
        <w:t xml:space="preserve"> с оформлением двусторонних актов (формы № КС-2 и  № КС-3), при</w:t>
      </w:r>
      <w:proofErr w:type="gramEnd"/>
      <w:r w:rsidRPr="00033CF1">
        <w:rPr>
          <w:kern w:val="28"/>
          <w:sz w:val="22"/>
          <w:szCs w:val="22"/>
          <w:lang w:eastAsia="ru-RU"/>
        </w:rPr>
        <w:t xml:space="preserve"> </w:t>
      </w:r>
      <w:proofErr w:type="gramStart"/>
      <w:r w:rsidRPr="00033CF1">
        <w:rPr>
          <w:kern w:val="28"/>
          <w:sz w:val="22"/>
          <w:szCs w:val="22"/>
          <w:lang w:eastAsia="ru-RU"/>
        </w:rPr>
        <w:t>этом</w:t>
      </w:r>
      <w:proofErr w:type="gramEnd"/>
      <w:r w:rsidRPr="00033CF1">
        <w:rPr>
          <w:kern w:val="28"/>
          <w:sz w:val="22"/>
          <w:szCs w:val="22"/>
          <w:lang w:eastAsia="ru-RU"/>
        </w:rPr>
        <w:t xml:space="preserve"> ежемесячное выполнение работ и их оплата в рамках настоящего Контракта не является этапом исполнения настоящего Контракта.</w:t>
      </w:r>
    </w:p>
    <w:p w:rsidR="00033CF1" w:rsidRPr="00033CF1" w:rsidRDefault="00033CF1" w:rsidP="00033CF1">
      <w:pPr>
        <w:widowControl w:val="0"/>
        <w:suppressAutoHyphens w:val="0"/>
        <w:jc w:val="both"/>
        <w:rPr>
          <w:kern w:val="28"/>
          <w:sz w:val="22"/>
          <w:szCs w:val="22"/>
          <w:lang w:eastAsia="ru-RU"/>
        </w:rPr>
      </w:pPr>
      <w:r w:rsidRPr="00033CF1">
        <w:rPr>
          <w:kern w:val="28"/>
          <w:sz w:val="22"/>
          <w:szCs w:val="22"/>
          <w:lang w:eastAsia="ru-RU"/>
        </w:rPr>
        <w:t>Подрядчик при приемке работ представляет Заказчику документацию в соответствии с Перечнем документов (Приложение №</w:t>
      </w:r>
      <w:r w:rsidR="00185CF1">
        <w:rPr>
          <w:kern w:val="28"/>
          <w:sz w:val="22"/>
          <w:szCs w:val="22"/>
          <w:lang w:eastAsia="ru-RU"/>
        </w:rPr>
        <w:t>3</w:t>
      </w:r>
      <w:r w:rsidRPr="00033CF1">
        <w:rPr>
          <w:kern w:val="28"/>
          <w:sz w:val="22"/>
          <w:szCs w:val="22"/>
          <w:lang w:eastAsia="ru-RU"/>
        </w:rPr>
        <w:t xml:space="preserve"> к настоящему Контракту).</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xml:space="preserve">5.2. </w:t>
      </w:r>
      <w:proofErr w:type="gramStart"/>
      <w:r w:rsidRPr="00033CF1">
        <w:rPr>
          <w:kern w:val="28"/>
          <w:sz w:val="22"/>
          <w:szCs w:val="22"/>
          <w:lang w:eastAsia="ru-RU"/>
        </w:rPr>
        <w:t>По завершении выполнения работ по настоящему Контракту Подрядчик обязан ежемесячно в течение трех рабочих дней, следующих за отчетным месяцем, направить в адрес Заказчика акты о приемке выполненных работ (форма  № КС-2) по 2 экземпляра, справку о стоимости выполненных работ и затрат (форма № КС-3) в количестве 4 экземпляров для Заказчика, счет-фактуру, справку-отчет, заверенную территориальным подразделением ГИБДД МВД УР, о количестве ДТП на</w:t>
      </w:r>
      <w:proofErr w:type="gramEnd"/>
      <w:r w:rsidRPr="00033CF1">
        <w:rPr>
          <w:kern w:val="28"/>
          <w:sz w:val="22"/>
          <w:szCs w:val="22"/>
          <w:lang w:eastAsia="ru-RU"/>
        </w:rPr>
        <w:t xml:space="preserve"> автомобильных </w:t>
      </w:r>
      <w:proofErr w:type="gramStart"/>
      <w:r w:rsidRPr="00033CF1">
        <w:rPr>
          <w:kern w:val="28"/>
          <w:sz w:val="22"/>
          <w:szCs w:val="22"/>
          <w:lang w:eastAsia="ru-RU"/>
        </w:rPr>
        <w:t>дорогах</w:t>
      </w:r>
      <w:proofErr w:type="gramEnd"/>
      <w:r w:rsidRPr="00033CF1">
        <w:rPr>
          <w:kern w:val="28"/>
          <w:sz w:val="22"/>
          <w:szCs w:val="22"/>
          <w:lang w:eastAsia="ru-RU"/>
        </w:rPr>
        <w:t>, причинах их совершения, а также документы, указанные в Перечне документов (Приложение №</w:t>
      </w:r>
      <w:r w:rsidR="00185CF1">
        <w:rPr>
          <w:kern w:val="28"/>
          <w:sz w:val="22"/>
          <w:szCs w:val="22"/>
          <w:lang w:eastAsia="ru-RU"/>
        </w:rPr>
        <w:t>3</w:t>
      </w:r>
      <w:r w:rsidRPr="00033CF1">
        <w:rPr>
          <w:kern w:val="28"/>
          <w:sz w:val="22"/>
          <w:szCs w:val="22"/>
          <w:lang w:eastAsia="ru-RU"/>
        </w:rPr>
        <w:t xml:space="preserve"> к настоящему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033CF1" w:rsidRPr="00033CF1" w:rsidRDefault="00033CF1" w:rsidP="00033CF1">
      <w:pPr>
        <w:suppressAutoHyphens w:val="0"/>
        <w:jc w:val="both"/>
        <w:rPr>
          <w:sz w:val="22"/>
          <w:szCs w:val="22"/>
          <w:lang w:eastAsia="ru-RU"/>
        </w:rPr>
      </w:pPr>
      <w:r w:rsidRPr="00033CF1">
        <w:rPr>
          <w:sz w:val="22"/>
          <w:szCs w:val="22"/>
          <w:lang w:eastAsia="ru-RU"/>
        </w:rPr>
        <w:t xml:space="preserve">5.3.  В течение 5 рабочих дней </w:t>
      </w:r>
      <w:proofErr w:type="gramStart"/>
      <w:r w:rsidRPr="00033CF1">
        <w:rPr>
          <w:sz w:val="22"/>
          <w:szCs w:val="22"/>
          <w:lang w:eastAsia="ru-RU"/>
        </w:rPr>
        <w:t>с даты получения</w:t>
      </w:r>
      <w:proofErr w:type="gramEnd"/>
      <w:r w:rsidRPr="00033CF1">
        <w:rPr>
          <w:sz w:val="22"/>
          <w:szCs w:val="22"/>
          <w:lang w:eastAsia="ru-RU"/>
        </w:rPr>
        <w:t xml:space="preserve"> документов, предусмотренных п.5.2. настоящего Контракта, Заказчик осуществляет приемку предъявленных Подрядчиком выполненных работ. </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lastRenderedPageBreak/>
        <w:t>5.4. Заказчик вправе отказать Подрядчику в приемке работ и их оплате, если их объем, стоимость или качество не соответствуют и/или не подтверждаются исполнительной и другой технической документацией, предусмотренной настоящим Контрактом.</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 xml:space="preserve">5.5. </w:t>
      </w:r>
      <w:proofErr w:type="gramStart"/>
      <w:r w:rsidRPr="00033CF1">
        <w:rPr>
          <w:kern w:val="28"/>
          <w:sz w:val="22"/>
          <w:szCs w:val="22"/>
          <w:lang w:eastAsia="ru-RU"/>
        </w:rPr>
        <w:t>В случае установления Заказчиком при приемке выполненных работ несоответствия качества выполненных работ требованиям Технического задания (Приложение №</w:t>
      </w:r>
      <w:r w:rsidR="00185CF1">
        <w:rPr>
          <w:kern w:val="28"/>
          <w:sz w:val="22"/>
          <w:szCs w:val="22"/>
          <w:lang w:eastAsia="ru-RU"/>
        </w:rPr>
        <w:t>1</w:t>
      </w:r>
      <w:r w:rsidRPr="00033CF1">
        <w:rPr>
          <w:kern w:val="28"/>
          <w:sz w:val="22"/>
          <w:szCs w:val="22"/>
          <w:lang w:eastAsia="ru-RU"/>
        </w:rPr>
        <w:t xml:space="preserve"> к настоящему Контракту), а также </w:t>
      </w:r>
      <w:r w:rsidRPr="00033CF1">
        <w:rPr>
          <w:bCs/>
          <w:kern w:val="28"/>
          <w:sz w:val="22"/>
          <w:szCs w:val="22"/>
          <w:lang w:eastAsia="ru-RU"/>
        </w:rPr>
        <w:t xml:space="preserve">стандартам, техническим и технологическим требованиям и нормам к соответствующим видам работ и материалам, перечисленным в Перечне нормативно-технических документов, применяемых при выполнении работ </w:t>
      </w:r>
      <w:r w:rsidRPr="005311A9">
        <w:rPr>
          <w:bCs/>
          <w:kern w:val="28"/>
          <w:sz w:val="22"/>
          <w:szCs w:val="22"/>
          <w:lang w:eastAsia="ru-RU"/>
        </w:rPr>
        <w:t>(Приложение №</w:t>
      </w:r>
      <w:r w:rsidR="005311A9" w:rsidRPr="005311A9">
        <w:rPr>
          <w:bCs/>
          <w:kern w:val="28"/>
          <w:sz w:val="22"/>
          <w:szCs w:val="22"/>
          <w:lang w:eastAsia="ru-RU"/>
        </w:rPr>
        <w:t>2</w:t>
      </w:r>
      <w:r w:rsidRPr="005311A9">
        <w:rPr>
          <w:bCs/>
          <w:kern w:val="28"/>
          <w:sz w:val="22"/>
          <w:szCs w:val="22"/>
          <w:lang w:eastAsia="ru-RU"/>
        </w:rPr>
        <w:t xml:space="preserve"> к настоящему Контракту)</w:t>
      </w:r>
      <w:r w:rsidRPr="005311A9">
        <w:rPr>
          <w:kern w:val="28"/>
          <w:sz w:val="22"/>
          <w:szCs w:val="22"/>
          <w:lang w:eastAsia="ru-RU"/>
        </w:rPr>
        <w:t>,</w:t>
      </w:r>
      <w:r w:rsidRPr="00033CF1">
        <w:rPr>
          <w:kern w:val="28"/>
          <w:sz w:val="22"/>
          <w:szCs w:val="22"/>
          <w:lang w:eastAsia="ru-RU"/>
        </w:rPr>
        <w:t xml:space="preserve"> акт выполненных работ не подписывается Заказчиком до момента устранения Подрядчиком выявленных</w:t>
      </w:r>
      <w:proofErr w:type="gramEnd"/>
      <w:r w:rsidRPr="00033CF1">
        <w:rPr>
          <w:kern w:val="28"/>
          <w:sz w:val="22"/>
          <w:szCs w:val="22"/>
          <w:lang w:eastAsia="ru-RU"/>
        </w:rPr>
        <w:t xml:space="preserve"> нарушений. </w:t>
      </w:r>
    </w:p>
    <w:p w:rsidR="00033CF1" w:rsidRPr="00033CF1" w:rsidRDefault="00033CF1" w:rsidP="00033CF1">
      <w:pPr>
        <w:suppressAutoHyphens w:val="0"/>
        <w:autoSpaceDE w:val="0"/>
        <w:autoSpaceDN w:val="0"/>
        <w:adjustRightInd w:val="0"/>
        <w:jc w:val="both"/>
        <w:rPr>
          <w:kern w:val="28"/>
          <w:sz w:val="22"/>
          <w:szCs w:val="22"/>
          <w:lang w:eastAsia="ru-RU"/>
        </w:rPr>
      </w:pPr>
    </w:p>
    <w:p w:rsidR="00033CF1" w:rsidRPr="00033CF1" w:rsidRDefault="00033CF1" w:rsidP="00033CF1">
      <w:pPr>
        <w:suppressAutoHyphens w:val="0"/>
        <w:autoSpaceDE w:val="0"/>
        <w:autoSpaceDN w:val="0"/>
        <w:adjustRightInd w:val="0"/>
        <w:jc w:val="center"/>
        <w:rPr>
          <w:b/>
          <w:bCs/>
          <w:kern w:val="28"/>
          <w:sz w:val="22"/>
          <w:szCs w:val="22"/>
          <w:lang w:eastAsia="ru-RU"/>
        </w:rPr>
      </w:pPr>
      <w:r w:rsidRPr="00033CF1">
        <w:rPr>
          <w:b/>
          <w:bCs/>
          <w:kern w:val="28"/>
          <w:sz w:val="22"/>
          <w:szCs w:val="22"/>
          <w:lang w:eastAsia="ru-RU"/>
        </w:rPr>
        <w:t>6. Гарантии качества по сданным работам</w:t>
      </w:r>
    </w:p>
    <w:p w:rsidR="00033CF1" w:rsidRPr="00033CF1" w:rsidRDefault="00033CF1" w:rsidP="00033CF1">
      <w:pPr>
        <w:suppressAutoHyphens w:val="0"/>
        <w:autoSpaceDE w:val="0"/>
        <w:autoSpaceDN w:val="0"/>
        <w:adjustRightInd w:val="0"/>
        <w:jc w:val="both"/>
        <w:rPr>
          <w:kern w:val="28"/>
          <w:sz w:val="22"/>
          <w:szCs w:val="22"/>
          <w:lang w:eastAsia="ru-RU"/>
        </w:rPr>
      </w:pP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6.1. Гарантийные сроки качества результата работ составляют:</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на ямочный ремонт – 1 (один) год;</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на окраску дорожных стоек, барьерного ограждения,  – 1 (один) год;</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 на замену дорожных знаков – 5 (пять) лет.</w:t>
      </w:r>
    </w:p>
    <w:p w:rsidR="00033CF1" w:rsidRPr="00033CF1" w:rsidRDefault="00033CF1" w:rsidP="00033CF1">
      <w:pPr>
        <w:shd w:val="clear" w:color="auto" w:fill="FFFFFF"/>
        <w:tabs>
          <w:tab w:val="left" w:pos="1291"/>
        </w:tabs>
        <w:suppressAutoHyphens w:val="0"/>
        <w:jc w:val="both"/>
        <w:rPr>
          <w:kern w:val="28"/>
          <w:sz w:val="22"/>
          <w:szCs w:val="22"/>
          <w:lang w:eastAsia="ru-RU"/>
        </w:rPr>
      </w:pPr>
      <w:r w:rsidRPr="00033CF1">
        <w:rPr>
          <w:color w:val="000000"/>
          <w:kern w:val="28"/>
          <w:sz w:val="22"/>
          <w:szCs w:val="22"/>
          <w:lang w:eastAsia="ru-RU"/>
        </w:rPr>
        <w:t>При этом исчисление гарантийных сроков по выполняемым работам начинается с момента (даты) подписания сторонами</w:t>
      </w:r>
      <w:r w:rsidRPr="00033CF1">
        <w:rPr>
          <w:kern w:val="28"/>
          <w:sz w:val="22"/>
          <w:szCs w:val="22"/>
          <w:lang w:eastAsia="ru-RU"/>
        </w:rPr>
        <w:t xml:space="preserve"> актов выполненных работ (форма № КС-2). </w:t>
      </w:r>
    </w:p>
    <w:p w:rsidR="00033CF1" w:rsidRPr="00033CF1" w:rsidRDefault="00033CF1" w:rsidP="00033CF1">
      <w:pPr>
        <w:suppressAutoHyphens w:val="0"/>
        <w:jc w:val="both"/>
        <w:rPr>
          <w:sz w:val="22"/>
          <w:szCs w:val="22"/>
          <w:lang w:eastAsia="ru-RU"/>
        </w:rPr>
      </w:pPr>
      <w:r w:rsidRPr="00033CF1">
        <w:rPr>
          <w:sz w:val="22"/>
          <w:szCs w:val="22"/>
          <w:lang w:eastAsia="ru-RU"/>
        </w:rPr>
        <w:t>6.2. Если в период гарантийной эксплуатации автомобильных дорог обнаружатся дефекты, то Подрядчик обязан их устранить за свой счет и в согласованные с Заказчиком сроки</w:t>
      </w:r>
      <w:r w:rsidRPr="00033CF1">
        <w:rPr>
          <w:i/>
          <w:iCs/>
          <w:sz w:val="22"/>
          <w:szCs w:val="22"/>
          <w:lang w:eastAsia="ru-RU"/>
        </w:rPr>
        <w:t xml:space="preserve">. </w:t>
      </w:r>
      <w:r w:rsidRPr="00033CF1">
        <w:rPr>
          <w:sz w:val="22"/>
          <w:szCs w:val="22"/>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rsidR="00033CF1" w:rsidRPr="00033CF1" w:rsidRDefault="00033CF1" w:rsidP="00033CF1">
      <w:pPr>
        <w:suppressAutoHyphens w:val="0"/>
        <w:jc w:val="both"/>
        <w:rPr>
          <w:kern w:val="28"/>
          <w:sz w:val="22"/>
          <w:szCs w:val="22"/>
          <w:lang w:eastAsia="ru-RU"/>
        </w:rPr>
      </w:pPr>
      <w:r w:rsidRPr="00033CF1">
        <w:rPr>
          <w:kern w:val="28"/>
          <w:sz w:val="22"/>
          <w:szCs w:val="22"/>
          <w:lang w:eastAsia="ru-RU"/>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работе которых, при установлении вины Подрядчика, возмещаются последним в полном объеме.</w:t>
      </w:r>
    </w:p>
    <w:p w:rsidR="00033CF1" w:rsidRDefault="00033CF1" w:rsidP="00033CF1">
      <w:pPr>
        <w:suppressAutoHyphens w:val="0"/>
        <w:jc w:val="both"/>
        <w:rPr>
          <w:kern w:val="28"/>
          <w:sz w:val="22"/>
          <w:szCs w:val="22"/>
          <w:lang w:eastAsia="ru-RU"/>
        </w:rPr>
      </w:pPr>
      <w:r w:rsidRPr="00033CF1">
        <w:rPr>
          <w:kern w:val="28"/>
          <w:sz w:val="22"/>
          <w:szCs w:val="22"/>
          <w:lang w:eastAsia="ru-RU"/>
        </w:rPr>
        <w:t xml:space="preserve">6.3. </w:t>
      </w:r>
      <w:proofErr w:type="gramStart"/>
      <w:r w:rsidRPr="00033CF1">
        <w:rPr>
          <w:kern w:val="28"/>
          <w:sz w:val="22"/>
          <w:szCs w:val="22"/>
          <w:lang w:eastAsia="ru-RU"/>
        </w:rPr>
        <w:t>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настоящим пунктом с момента (даты) завершения работ по устранению дефекта, оформляемый соответствующим актом.</w:t>
      </w:r>
      <w:proofErr w:type="gramEnd"/>
    </w:p>
    <w:p w:rsidR="00C00C4A" w:rsidRPr="00033CF1" w:rsidRDefault="00C00C4A" w:rsidP="00033CF1">
      <w:pPr>
        <w:suppressAutoHyphens w:val="0"/>
        <w:jc w:val="both"/>
        <w:rPr>
          <w:kern w:val="28"/>
          <w:sz w:val="22"/>
          <w:szCs w:val="22"/>
          <w:lang w:eastAsia="ru-RU"/>
        </w:rPr>
      </w:pPr>
    </w:p>
    <w:p w:rsidR="00033CF1" w:rsidRPr="00033CF1" w:rsidRDefault="00033CF1" w:rsidP="00033CF1">
      <w:pPr>
        <w:widowControl w:val="0"/>
        <w:suppressAutoHyphens w:val="0"/>
        <w:autoSpaceDE w:val="0"/>
        <w:autoSpaceDN w:val="0"/>
        <w:adjustRightInd w:val="0"/>
        <w:jc w:val="center"/>
        <w:rPr>
          <w:b/>
          <w:bCs/>
          <w:color w:val="000000"/>
          <w:kern w:val="28"/>
          <w:sz w:val="22"/>
          <w:szCs w:val="22"/>
          <w:lang w:eastAsia="ru-RU"/>
        </w:rPr>
      </w:pPr>
      <w:r w:rsidRPr="00033CF1">
        <w:rPr>
          <w:b/>
          <w:bCs/>
          <w:color w:val="000000"/>
          <w:kern w:val="28"/>
          <w:sz w:val="22"/>
          <w:szCs w:val="22"/>
          <w:lang w:eastAsia="ru-RU"/>
        </w:rPr>
        <w:t xml:space="preserve">7. Ответственность сторон </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 xml:space="preserve">7.1. В </w:t>
      </w:r>
      <w:proofErr w:type="gramStart"/>
      <w:r w:rsidRPr="00033CF1">
        <w:rPr>
          <w:kern w:val="28"/>
          <w:sz w:val="22"/>
          <w:szCs w:val="22"/>
          <w:lang w:eastAsia="ru-RU"/>
        </w:rPr>
        <w:t>случае</w:t>
      </w:r>
      <w:proofErr w:type="gramEnd"/>
      <w:r w:rsidRPr="00033CF1">
        <w:rPr>
          <w:kern w:val="28"/>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 xml:space="preserve">7.3. В </w:t>
      </w:r>
      <w:proofErr w:type="gramStart"/>
      <w:r w:rsidRPr="00033CF1">
        <w:rPr>
          <w:kern w:val="28"/>
          <w:sz w:val="22"/>
          <w:szCs w:val="22"/>
          <w:lang w:eastAsia="ru-RU"/>
        </w:rPr>
        <w:t>случае</w:t>
      </w:r>
      <w:proofErr w:type="gramEnd"/>
      <w:r w:rsidRPr="00033CF1">
        <w:rPr>
          <w:kern w:val="28"/>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 xml:space="preserve">7.4. В </w:t>
      </w:r>
      <w:proofErr w:type="gramStart"/>
      <w:r w:rsidRPr="00033CF1">
        <w:rPr>
          <w:kern w:val="28"/>
          <w:sz w:val="22"/>
          <w:szCs w:val="22"/>
          <w:lang w:eastAsia="ru-RU"/>
        </w:rPr>
        <w:t>случае</w:t>
      </w:r>
      <w:proofErr w:type="gramEnd"/>
      <w:r w:rsidRPr="00033CF1">
        <w:rPr>
          <w:kern w:val="28"/>
          <w:sz w:val="22"/>
          <w:szCs w:val="22"/>
          <w:lang w:eastAsia="ru-RU"/>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 xml:space="preserve">7.5.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033CF1">
        <w:rPr>
          <w:kern w:val="28"/>
          <w:sz w:val="22"/>
          <w:szCs w:val="22"/>
          <w:lang w:eastAsia="ru-RU"/>
        </w:rPr>
        <w:t>П</w:t>
      </w:r>
      <w:proofErr w:type="gramEnd"/>
      <w:r w:rsidRPr="00033CF1">
        <w:rPr>
          <w:kern w:val="28"/>
          <w:sz w:val="22"/>
          <w:szCs w:val="22"/>
          <w:lang w:eastAsia="ru-RU"/>
        </w:rPr>
        <w:t xml:space="preserve"> = (Ц - В) x С  (где Ц - цена контракта; </w:t>
      </w:r>
      <w:proofErr w:type="gramStart"/>
      <w:r w:rsidRPr="00033CF1">
        <w:rPr>
          <w:kern w:val="28"/>
          <w:sz w:val="22"/>
          <w:szCs w:val="22"/>
          <w:lang w:eastAsia="ru-RU"/>
        </w:rPr>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Размер ставки определяется по формуле</w:t>
      </w:r>
      <w:proofErr w:type="gramStart"/>
      <w:r w:rsidRPr="00033CF1">
        <w:rPr>
          <w:kern w:val="28"/>
          <w:sz w:val="22"/>
          <w:szCs w:val="22"/>
          <w:lang w:eastAsia="ru-RU"/>
        </w:rPr>
        <w:t xml:space="preserve"> С</w:t>
      </w:r>
      <w:proofErr w:type="gramEnd"/>
      <w:r w:rsidRPr="00033CF1">
        <w:rPr>
          <w:kern w:val="28"/>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lastRenderedPageBreak/>
        <w:t>Коэффициент</w:t>
      </w:r>
      <w:proofErr w:type="gramStart"/>
      <w:r w:rsidRPr="00033CF1">
        <w:rPr>
          <w:kern w:val="28"/>
          <w:sz w:val="22"/>
          <w:szCs w:val="22"/>
          <w:lang w:eastAsia="ru-RU"/>
        </w:rPr>
        <w:t xml:space="preserve"> К</w:t>
      </w:r>
      <w:proofErr w:type="gramEnd"/>
      <w:r w:rsidRPr="00033CF1">
        <w:rPr>
          <w:kern w:val="28"/>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При</w:t>
      </w:r>
      <w:proofErr w:type="gramStart"/>
      <w:r w:rsidRPr="00033CF1">
        <w:rPr>
          <w:kern w:val="28"/>
          <w:sz w:val="22"/>
          <w:szCs w:val="22"/>
          <w:lang w:eastAsia="ru-RU"/>
        </w:rPr>
        <w:t xml:space="preserve"> К</w:t>
      </w:r>
      <w:proofErr w:type="gramEnd"/>
      <w:r w:rsidRPr="00033CF1">
        <w:rPr>
          <w:kern w:val="28"/>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При</w:t>
      </w:r>
      <w:proofErr w:type="gramStart"/>
      <w:r w:rsidRPr="00033CF1">
        <w:rPr>
          <w:kern w:val="28"/>
          <w:sz w:val="22"/>
          <w:szCs w:val="22"/>
          <w:lang w:eastAsia="ru-RU"/>
        </w:rPr>
        <w:t xml:space="preserve"> К</w:t>
      </w:r>
      <w:proofErr w:type="gramEnd"/>
      <w:r w:rsidRPr="00033CF1">
        <w:rPr>
          <w:kern w:val="28"/>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При</w:t>
      </w:r>
      <w:proofErr w:type="gramStart"/>
      <w:r w:rsidRPr="00033CF1">
        <w:rPr>
          <w:kern w:val="28"/>
          <w:sz w:val="22"/>
          <w:szCs w:val="22"/>
          <w:lang w:eastAsia="ru-RU"/>
        </w:rPr>
        <w:t xml:space="preserve"> К</w:t>
      </w:r>
      <w:proofErr w:type="gramEnd"/>
      <w:r w:rsidRPr="00033CF1">
        <w:rPr>
          <w:kern w:val="28"/>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7.6.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033CF1" w:rsidRPr="00033CF1" w:rsidRDefault="00033CF1" w:rsidP="00033CF1">
      <w:pPr>
        <w:widowControl w:val="0"/>
        <w:suppressAutoHyphens w:val="0"/>
        <w:autoSpaceDE w:val="0"/>
        <w:autoSpaceDN w:val="0"/>
        <w:adjustRightInd w:val="0"/>
        <w:jc w:val="both"/>
        <w:rPr>
          <w:kern w:val="28"/>
          <w:sz w:val="22"/>
          <w:szCs w:val="22"/>
          <w:lang w:eastAsia="ru-RU"/>
        </w:rPr>
      </w:pPr>
      <w:r w:rsidRPr="00033CF1">
        <w:rPr>
          <w:kern w:val="28"/>
          <w:sz w:val="22"/>
          <w:szCs w:val="22"/>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3CF1" w:rsidRPr="00033CF1" w:rsidRDefault="00033CF1" w:rsidP="00033CF1">
      <w:pPr>
        <w:suppressAutoHyphens w:val="0"/>
        <w:autoSpaceDE w:val="0"/>
        <w:autoSpaceDN w:val="0"/>
        <w:adjustRightInd w:val="0"/>
        <w:jc w:val="both"/>
        <w:rPr>
          <w:kern w:val="28"/>
          <w:sz w:val="22"/>
          <w:szCs w:val="22"/>
          <w:lang w:eastAsia="ru-RU"/>
        </w:rPr>
      </w:pPr>
      <w:r w:rsidRPr="00033CF1">
        <w:rPr>
          <w:kern w:val="28"/>
          <w:sz w:val="22"/>
          <w:szCs w:val="22"/>
          <w:lang w:eastAsia="ru-RU"/>
        </w:rPr>
        <w:t>7.8. Уплата неустойки (штрафа, пени) не освобождает стороны от исполнения принятых на себя обязательств по Контракту.</w:t>
      </w:r>
    </w:p>
    <w:p w:rsidR="00033CF1" w:rsidRPr="00033CF1" w:rsidRDefault="00033CF1" w:rsidP="00033CF1">
      <w:pPr>
        <w:widowControl w:val="0"/>
        <w:suppressAutoHyphens w:val="0"/>
        <w:autoSpaceDE w:val="0"/>
        <w:jc w:val="center"/>
        <w:rPr>
          <w:b/>
          <w:bCs/>
          <w:kern w:val="28"/>
          <w:sz w:val="22"/>
          <w:szCs w:val="22"/>
          <w:lang w:eastAsia="en-US"/>
        </w:rPr>
      </w:pPr>
      <w:r w:rsidRPr="00033CF1">
        <w:rPr>
          <w:b/>
          <w:bCs/>
          <w:kern w:val="28"/>
          <w:sz w:val="22"/>
          <w:szCs w:val="22"/>
          <w:lang w:eastAsia="en-US"/>
        </w:rPr>
        <w:t>8. Обстоятельства непреодолимой силы</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33CF1" w:rsidRPr="00033CF1" w:rsidRDefault="00033CF1" w:rsidP="00033CF1">
      <w:pPr>
        <w:suppressAutoHyphens w:val="0"/>
        <w:overflowPunct w:val="0"/>
        <w:autoSpaceDE w:val="0"/>
        <w:textAlignment w:val="baseline"/>
        <w:rPr>
          <w:b/>
          <w:bCs/>
          <w:kern w:val="28"/>
          <w:sz w:val="22"/>
          <w:szCs w:val="22"/>
          <w:lang w:eastAsia="en-US"/>
        </w:rPr>
      </w:pPr>
    </w:p>
    <w:p w:rsidR="00033CF1" w:rsidRPr="00033CF1" w:rsidRDefault="00033CF1" w:rsidP="00033CF1">
      <w:pPr>
        <w:suppressAutoHyphens w:val="0"/>
        <w:overflowPunct w:val="0"/>
        <w:autoSpaceDE w:val="0"/>
        <w:jc w:val="center"/>
        <w:textAlignment w:val="baseline"/>
        <w:rPr>
          <w:b/>
          <w:bCs/>
          <w:kern w:val="28"/>
          <w:sz w:val="22"/>
          <w:szCs w:val="22"/>
          <w:lang w:eastAsia="en-US"/>
        </w:rPr>
      </w:pPr>
      <w:r w:rsidRPr="00033CF1">
        <w:rPr>
          <w:b/>
          <w:bCs/>
          <w:kern w:val="28"/>
          <w:sz w:val="22"/>
          <w:szCs w:val="22"/>
          <w:lang w:eastAsia="en-US"/>
        </w:rPr>
        <w:t>9. Порядок рассмотрения споров</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9.1.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033CF1" w:rsidRPr="00B06671" w:rsidRDefault="00033CF1" w:rsidP="00B06671">
      <w:pPr>
        <w:suppressAutoHyphens w:val="0"/>
        <w:autoSpaceDE w:val="0"/>
        <w:jc w:val="both"/>
        <w:rPr>
          <w:kern w:val="28"/>
          <w:sz w:val="22"/>
          <w:szCs w:val="22"/>
          <w:lang w:eastAsia="en-US"/>
        </w:rPr>
      </w:pPr>
      <w:r w:rsidRPr="00033CF1">
        <w:rPr>
          <w:kern w:val="28"/>
          <w:sz w:val="22"/>
          <w:szCs w:val="22"/>
          <w:lang w:eastAsia="en-US"/>
        </w:rPr>
        <w:t xml:space="preserve">9.2. В </w:t>
      </w:r>
      <w:proofErr w:type="gramStart"/>
      <w:r w:rsidRPr="00033CF1">
        <w:rPr>
          <w:kern w:val="28"/>
          <w:sz w:val="22"/>
          <w:szCs w:val="22"/>
          <w:lang w:eastAsia="en-US"/>
        </w:rPr>
        <w:t>случае</w:t>
      </w:r>
      <w:proofErr w:type="gramEnd"/>
      <w:r w:rsidRPr="00033CF1">
        <w:rPr>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w:t>
      </w:r>
      <w:r w:rsidR="00B06671">
        <w:rPr>
          <w:kern w:val="28"/>
          <w:sz w:val="22"/>
          <w:szCs w:val="22"/>
          <w:lang w:eastAsia="en-US"/>
        </w:rPr>
        <w:t>тельством Российской Федерации.</w:t>
      </w:r>
    </w:p>
    <w:p w:rsidR="00033CF1" w:rsidRPr="00033CF1" w:rsidRDefault="00033CF1" w:rsidP="00033CF1">
      <w:pPr>
        <w:suppressAutoHyphens w:val="0"/>
        <w:overflowPunct w:val="0"/>
        <w:autoSpaceDE w:val="0"/>
        <w:jc w:val="center"/>
        <w:textAlignment w:val="baseline"/>
        <w:rPr>
          <w:b/>
          <w:bCs/>
          <w:kern w:val="28"/>
          <w:sz w:val="22"/>
          <w:szCs w:val="22"/>
          <w:lang w:eastAsia="en-US"/>
        </w:rPr>
      </w:pPr>
      <w:r w:rsidRPr="00033CF1">
        <w:rPr>
          <w:b/>
          <w:bCs/>
          <w:kern w:val="28"/>
          <w:sz w:val="22"/>
          <w:szCs w:val="22"/>
          <w:lang w:eastAsia="en-US"/>
        </w:rPr>
        <w:t>1</w:t>
      </w:r>
      <w:r w:rsidR="006F3B85">
        <w:rPr>
          <w:b/>
          <w:bCs/>
          <w:kern w:val="28"/>
          <w:sz w:val="22"/>
          <w:szCs w:val="22"/>
          <w:lang w:eastAsia="en-US"/>
        </w:rPr>
        <w:t>0</w:t>
      </w:r>
      <w:r w:rsidRPr="00033CF1">
        <w:rPr>
          <w:b/>
          <w:bCs/>
          <w:kern w:val="28"/>
          <w:sz w:val="22"/>
          <w:szCs w:val="22"/>
          <w:lang w:eastAsia="en-US"/>
        </w:rPr>
        <w:t>. Заключительные положения</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6F3B85">
        <w:rPr>
          <w:kern w:val="28"/>
          <w:sz w:val="22"/>
          <w:szCs w:val="22"/>
          <w:lang w:eastAsia="en-US"/>
        </w:rPr>
        <w:t>0</w:t>
      </w:r>
      <w:r w:rsidRPr="00033CF1">
        <w:rPr>
          <w:kern w:val="28"/>
          <w:sz w:val="22"/>
          <w:szCs w:val="22"/>
          <w:lang w:eastAsia="en-US"/>
        </w:rPr>
        <w:t>.1. Контра</w:t>
      </w:r>
      <w:proofErr w:type="gramStart"/>
      <w:r w:rsidRPr="00033CF1">
        <w:rPr>
          <w:kern w:val="28"/>
          <w:sz w:val="22"/>
          <w:szCs w:val="22"/>
          <w:lang w:eastAsia="en-US"/>
        </w:rPr>
        <w:t>кт вст</w:t>
      </w:r>
      <w:proofErr w:type="gramEnd"/>
      <w:r w:rsidRPr="00033CF1">
        <w:rPr>
          <w:kern w:val="28"/>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w:t>
      </w:r>
      <w:r w:rsidRPr="007614E2">
        <w:rPr>
          <w:kern w:val="28"/>
          <w:sz w:val="22"/>
          <w:szCs w:val="22"/>
          <w:lang w:eastAsia="en-US"/>
        </w:rPr>
        <w:t xml:space="preserve">не позднее </w:t>
      </w:r>
      <w:r w:rsidR="00C2581B" w:rsidRPr="00C2581B">
        <w:rPr>
          <w:bCs/>
          <w:kern w:val="28"/>
          <w:sz w:val="22"/>
          <w:szCs w:val="22"/>
          <w:lang w:eastAsia="en-US"/>
        </w:rPr>
        <w:t xml:space="preserve">25 декабря 2017 года  </w:t>
      </w:r>
      <w:r w:rsidRPr="007614E2">
        <w:rPr>
          <w:kern w:val="28"/>
          <w:sz w:val="22"/>
          <w:szCs w:val="22"/>
          <w:lang w:eastAsia="en-US"/>
        </w:rPr>
        <w:t>(включительно).</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6F3B85">
        <w:rPr>
          <w:kern w:val="28"/>
          <w:sz w:val="22"/>
          <w:szCs w:val="22"/>
          <w:lang w:eastAsia="en-US"/>
        </w:rPr>
        <w:t>0</w:t>
      </w:r>
      <w:r w:rsidRPr="00033CF1">
        <w:rPr>
          <w:kern w:val="28"/>
          <w:sz w:val="22"/>
          <w:szCs w:val="22"/>
          <w:lang w:eastAsia="en-US"/>
        </w:rPr>
        <w:t xml:space="preserve">.2. </w:t>
      </w:r>
      <w:proofErr w:type="gramStart"/>
      <w:r w:rsidRPr="00033CF1">
        <w:rPr>
          <w:kern w:val="28"/>
          <w:sz w:val="22"/>
          <w:szCs w:val="22"/>
          <w:lang w:eastAsia="en-US"/>
        </w:rPr>
        <w:t>Контракт</w:t>
      </w:r>
      <w:proofErr w:type="gramEnd"/>
      <w:r w:rsidRPr="00033CF1">
        <w:rPr>
          <w:kern w:val="28"/>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33CF1" w:rsidRPr="00033CF1" w:rsidRDefault="00033CF1" w:rsidP="00033CF1">
      <w:pPr>
        <w:suppressAutoHyphens w:val="0"/>
        <w:autoSpaceDE w:val="0"/>
        <w:autoSpaceDN w:val="0"/>
        <w:adjustRightInd w:val="0"/>
        <w:jc w:val="both"/>
        <w:rPr>
          <w:kern w:val="28"/>
          <w:sz w:val="22"/>
          <w:szCs w:val="22"/>
          <w:lang w:eastAsia="en-US"/>
        </w:rPr>
      </w:pPr>
      <w:r w:rsidRPr="00033CF1">
        <w:rPr>
          <w:kern w:val="28"/>
          <w:sz w:val="22"/>
          <w:szCs w:val="22"/>
          <w:lang w:eastAsia="en-US"/>
        </w:rPr>
        <w:t>1</w:t>
      </w:r>
      <w:r w:rsidR="006F3B85">
        <w:rPr>
          <w:kern w:val="28"/>
          <w:sz w:val="22"/>
          <w:szCs w:val="22"/>
          <w:lang w:eastAsia="en-US"/>
        </w:rPr>
        <w:t>0</w:t>
      </w:r>
      <w:r w:rsidRPr="00033CF1">
        <w:rPr>
          <w:kern w:val="28"/>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6F3B85">
        <w:rPr>
          <w:kern w:val="28"/>
          <w:sz w:val="22"/>
          <w:szCs w:val="22"/>
          <w:lang w:eastAsia="en-US"/>
        </w:rPr>
        <w:t>0</w:t>
      </w:r>
      <w:r w:rsidRPr="00033CF1">
        <w:rPr>
          <w:kern w:val="28"/>
          <w:sz w:val="22"/>
          <w:szCs w:val="22"/>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033CF1">
        <w:rPr>
          <w:bCs/>
          <w:kern w:val="28"/>
          <w:sz w:val="22"/>
          <w:szCs w:val="22"/>
          <w:lang w:eastAsia="en-US"/>
        </w:rPr>
        <w:t>5 рабочих дней</w:t>
      </w:r>
      <w:r w:rsidRPr="00033CF1">
        <w:rPr>
          <w:kern w:val="28"/>
          <w:sz w:val="22"/>
          <w:szCs w:val="22"/>
          <w:lang w:eastAsia="en-US"/>
        </w:rPr>
        <w:t xml:space="preserve">. Такие изменения считаются вступившими в силу </w:t>
      </w:r>
      <w:proofErr w:type="gramStart"/>
      <w:r w:rsidRPr="00033CF1">
        <w:rPr>
          <w:kern w:val="28"/>
          <w:sz w:val="22"/>
          <w:szCs w:val="22"/>
          <w:lang w:eastAsia="en-US"/>
        </w:rPr>
        <w:t>с даты получения</w:t>
      </w:r>
      <w:proofErr w:type="gramEnd"/>
      <w:r w:rsidRPr="00033CF1">
        <w:rPr>
          <w:kern w:val="28"/>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lastRenderedPageBreak/>
        <w:t>1</w:t>
      </w:r>
      <w:r w:rsidR="007E46CC">
        <w:rPr>
          <w:kern w:val="28"/>
          <w:sz w:val="22"/>
          <w:szCs w:val="22"/>
          <w:lang w:eastAsia="en-US"/>
        </w:rPr>
        <w:t>0</w:t>
      </w:r>
      <w:r w:rsidRPr="00033CF1">
        <w:rPr>
          <w:kern w:val="28"/>
          <w:sz w:val="22"/>
          <w:szCs w:val="22"/>
          <w:lang w:eastAsia="en-US"/>
        </w:rPr>
        <w:t>.5</w:t>
      </w:r>
      <w:r w:rsidRPr="00033CF1">
        <w:rPr>
          <w:kern w:val="28"/>
          <w:sz w:val="22"/>
          <w:szCs w:val="22"/>
          <w:lang w:eastAsia="ru-RU"/>
        </w:rPr>
        <w:t xml:space="preserve"> </w:t>
      </w:r>
      <w:r w:rsidRPr="00033CF1">
        <w:rPr>
          <w:kern w:val="28"/>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7E46CC">
        <w:rPr>
          <w:kern w:val="28"/>
          <w:sz w:val="22"/>
          <w:szCs w:val="22"/>
          <w:lang w:eastAsia="en-US"/>
        </w:rPr>
        <w:t>0</w:t>
      </w:r>
      <w:r w:rsidRPr="00033CF1">
        <w:rPr>
          <w:kern w:val="28"/>
          <w:sz w:val="22"/>
          <w:szCs w:val="22"/>
          <w:lang w:eastAsia="en-US"/>
        </w:rPr>
        <w:t>.6.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7E46CC">
        <w:rPr>
          <w:kern w:val="28"/>
          <w:sz w:val="22"/>
          <w:szCs w:val="22"/>
          <w:lang w:eastAsia="en-US"/>
        </w:rPr>
        <w:t>0</w:t>
      </w:r>
      <w:r w:rsidRPr="00033CF1">
        <w:rPr>
          <w:kern w:val="28"/>
          <w:sz w:val="22"/>
          <w:szCs w:val="22"/>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33CF1" w:rsidRPr="00033CF1" w:rsidRDefault="00033CF1" w:rsidP="00033CF1">
      <w:pPr>
        <w:widowControl w:val="0"/>
        <w:tabs>
          <w:tab w:val="left" w:pos="3828"/>
        </w:tabs>
        <w:suppressAutoHyphens w:val="0"/>
        <w:autoSpaceDE w:val="0"/>
        <w:autoSpaceDN w:val="0"/>
        <w:adjustRightInd w:val="0"/>
        <w:jc w:val="both"/>
        <w:rPr>
          <w:kern w:val="28"/>
          <w:sz w:val="22"/>
          <w:szCs w:val="22"/>
          <w:lang w:eastAsia="en-US"/>
        </w:rPr>
      </w:pPr>
      <w:r w:rsidRPr="00033CF1">
        <w:rPr>
          <w:kern w:val="28"/>
          <w:sz w:val="22"/>
          <w:szCs w:val="22"/>
          <w:lang w:eastAsia="en-US"/>
        </w:rPr>
        <w:t>1</w:t>
      </w:r>
      <w:r w:rsidR="007E46CC">
        <w:rPr>
          <w:kern w:val="28"/>
          <w:sz w:val="22"/>
          <w:szCs w:val="22"/>
          <w:lang w:eastAsia="en-US"/>
        </w:rPr>
        <w:t>0</w:t>
      </w:r>
      <w:r w:rsidRPr="00033CF1">
        <w:rPr>
          <w:kern w:val="28"/>
          <w:sz w:val="22"/>
          <w:szCs w:val="22"/>
          <w:lang w:eastAsia="en-US"/>
        </w:rPr>
        <w:t>.8.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033CF1">
        <w:rPr>
          <w:bCs/>
          <w:i/>
          <w:kern w:val="28"/>
          <w:sz w:val="22"/>
          <w:szCs w:val="22"/>
          <w:lang w:eastAsia="en-US"/>
        </w:rPr>
        <w:t xml:space="preserve"> </w:t>
      </w:r>
      <w:r w:rsidRPr="00033CF1">
        <w:rPr>
          <w:kern w:val="28"/>
          <w:sz w:val="22"/>
          <w:szCs w:val="22"/>
          <w:lang w:eastAsia="en-US"/>
        </w:rPr>
        <w:t>со дня получения такого требования.</w:t>
      </w:r>
    </w:p>
    <w:p w:rsidR="00033CF1" w:rsidRPr="00033CF1" w:rsidRDefault="00033CF1" w:rsidP="00033CF1">
      <w:pPr>
        <w:widowControl w:val="0"/>
        <w:suppressAutoHyphens w:val="0"/>
        <w:autoSpaceDE w:val="0"/>
        <w:autoSpaceDN w:val="0"/>
        <w:adjustRightInd w:val="0"/>
        <w:jc w:val="both"/>
        <w:rPr>
          <w:kern w:val="28"/>
          <w:sz w:val="22"/>
          <w:szCs w:val="22"/>
          <w:lang w:eastAsia="en-US"/>
        </w:rPr>
      </w:pPr>
      <w:r w:rsidRPr="00033CF1">
        <w:rPr>
          <w:kern w:val="28"/>
          <w:sz w:val="22"/>
          <w:szCs w:val="22"/>
          <w:lang w:eastAsia="en-US"/>
        </w:rPr>
        <w:t>1</w:t>
      </w:r>
      <w:r w:rsidR="007E46CC">
        <w:rPr>
          <w:kern w:val="28"/>
          <w:sz w:val="22"/>
          <w:szCs w:val="22"/>
          <w:lang w:eastAsia="en-US"/>
        </w:rPr>
        <w:t>0</w:t>
      </w:r>
      <w:r w:rsidRPr="00033CF1">
        <w:rPr>
          <w:kern w:val="28"/>
          <w:sz w:val="22"/>
          <w:szCs w:val="22"/>
          <w:lang w:eastAsia="en-US"/>
        </w:rPr>
        <w:t xml:space="preserve">.9. В </w:t>
      </w:r>
      <w:proofErr w:type="gramStart"/>
      <w:r w:rsidRPr="00033CF1">
        <w:rPr>
          <w:kern w:val="28"/>
          <w:sz w:val="22"/>
          <w:szCs w:val="22"/>
          <w:lang w:eastAsia="en-US"/>
        </w:rPr>
        <w:t>случае</w:t>
      </w:r>
      <w:proofErr w:type="gramEnd"/>
      <w:r w:rsidRPr="00033CF1">
        <w:rPr>
          <w:kern w:val="28"/>
          <w:sz w:val="22"/>
          <w:szCs w:val="22"/>
          <w:lang w:eastAsia="en-US"/>
        </w:rPr>
        <w:t xml:space="preserve">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033CF1" w:rsidRPr="00033CF1" w:rsidRDefault="00033CF1" w:rsidP="00033CF1">
      <w:pPr>
        <w:suppressAutoHyphens w:val="0"/>
        <w:jc w:val="both"/>
        <w:rPr>
          <w:kern w:val="28"/>
          <w:sz w:val="22"/>
          <w:szCs w:val="22"/>
          <w:lang w:eastAsia="en-US"/>
        </w:rPr>
      </w:pPr>
      <w:r w:rsidRPr="00033CF1">
        <w:rPr>
          <w:kern w:val="28"/>
          <w:sz w:val="22"/>
          <w:szCs w:val="22"/>
          <w:lang w:eastAsia="en-US"/>
        </w:rPr>
        <w:t>1</w:t>
      </w:r>
      <w:r w:rsidR="007E46CC">
        <w:rPr>
          <w:kern w:val="28"/>
          <w:sz w:val="22"/>
          <w:szCs w:val="22"/>
          <w:lang w:eastAsia="en-US"/>
        </w:rPr>
        <w:t>0</w:t>
      </w:r>
      <w:r w:rsidRPr="00033CF1">
        <w:rPr>
          <w:kern w:val="28"/>
          <w:sz w:val="22"/>
          <w:szCs w:val="22"/>
          <w:lang w:eastAsia="en-US"/>
        </w:rPr>
        <w:t>.10. Во всем остальном, не предусмотренном Контрактом, стороны будут руководствоваться законодательством Российской Федерации.</w:t>
      </w:r>
    </w:p>
    <w:p w:rsidR="00033CF1" w:rsidRPr="00033CF1" w:rsidRDefault="00033CF1" w:rsidP="00033CF1">
      <w:pPr>
        <w:suppressAutoHyphens w:val="0"/>
        <w:spacing w:line="276" w:lineRule="auto"/>
        <w:jc w:val="center"/>
        <w:rPr>
          <w:b/>
          <w:bCs/>
          <w:kern w:val="28"/>
          <w:sz w:val="22"/>
          <w:szCs w:val="22"/>
          <w:lang w:eastAsia="ru-RU"/>
        </w:rPr>
      </w:pPr>
    </w:p>
    <w:p w:rsidR="00033CF1" w:rsidRPr="007614E2" w:rsidRDefault="00033CF1" w:rsidP="00033CF1">
      <w:pPr>
        <w:widowControl w:val="0"/>
        <w:suppressAutoHyphens w:val="0"/>
        <w:rPr>
          <w:b/>
          <w:kern w:val="28"/>
          <w:sz w:val="22"/>
          <w:szCs w:val="22"/>
          <w:lang w:eastAsia="ru-RU"/>
        </w:rPr>
      </w:pPr>
      <w:r w:rsidRPr="007614E2">
        <w:rPr>
          <w:b/>
          <w:kern w:val="28"/>
          <w:sz w:val="22"/>
          <w:szCs w:val="22"/>
          <w:lang w:eastAsia="ru-RU"/>
        </w:rPr>
        <w:t>Приложения к настоящему Контракту:</w:t>
      </w:r>
    </w:p>
    <w:p w:rsidR="007D06B9" w:rsidRPr="007614E2" w:rsidRDefault="00033CF1" w:rsidP="00033CF1">
      <w:pPr>
        <w:widowControl w:val="0"/>
        <w:suppressAutoHyphens w:val="0"/>
        <w:rPr>
          <w:kern w:val="28"/>
          <w:sz w:val="22"/>
          <w:szCs w:val="22"/>
          <w:lang w:eastAsia="ru-RU"/>
        </w:rPr>
      </w:pPr>
      <w:r w:rsidRPr="007614E2">
        <w:rPr>
          <w:kern w:val="28"/>
          <w:sz w:val="22"/>
          <w:szCs w:val="22"/>
          <w:lang w:eastAsia="ru-RU"/>
        </w:rPr>
        <w:t xml:space="preserve">Приложение №1 </w:t>
      </w:r>
      <w:r w:rsidR="007D06B9" w:rsidRPr="007614E2">
        <w:rPr>
          <w:kern w:val="28"/>
          <w:sz w:val="22"/>
          <w:szCs w:val="22"/>
          <w:lang w:eastAsia="ru-RU"/>
        </w:rPr>
        <w:t>–</w:t>
      </w:r>
      <w:r w:rsidRPr="007614E2">
        <w:rPr>
          <w:kern w:val="28"/>
          <w:sz w:val="22"/>
          <w:szCs w:val="22"/>
          <w:lang w:eastAsia="ru-RU"/>
        </w:rPr>
        <w:t xml:space="preserve"> </w:t>
      </w:r>
      <w:r w:rsidR="007D06B9" w:rsidRPr="007614E2">
        <w:rPr>
          <w:kern w:val="28"/>
          <w:sz w:val="22"/>
          <w:szCs w:val="22"/>
          <w:lang w:eastAsia="ru-RU"/>
        </w:rPr>
        <w:t>Техническое задание по выполнению постоянного комплекса профилактических работ по содержанию автомобильных дорог.</w:t>
      </w:r>
    </w:p>
    <w:p w:rsidR="00033CF1" w:rsidRPr="007614E2" w:rsidRDefault="00033CF1" w:rsidP="00033CF1">
      <w:pPr>
        <w:widowControl w:val="0"/>
        <w:suppressAutoHyphens w:val="0"/>
        <w:rPr>
          <w:kern w:val="28"/>
          <w:sz w:val="22"/>
          <w:szCs w:val="22"/>
          <w:lang w:eastAsia="ru-RU"/>
        </w:rPr>
      </w:pPr>
      <w:r w:rsidRPr="007614E2">
        <w:rPr>
          <w:kern w:val="28"/>
          <w:sz w:val="22"/>
          <w:szCs w:val="22"/>
          <w:lang w:eastAsia="ru-RU"/>
        </w:rPr>
        <w:t xml:space="preserve">Приложение №2 - </w:t>
      </w:r>
      <w:r w:rsidR="005311A9" w:rsidRPr="007614E2">
        <w:rPr>
          <w:kern w:val="28"/>
          <w:sz w:val="22"/>
          <w:szCs w:val="22"/>
          <w:lang w:eastAsia="ru-RU"/>
        </w:rPr>
        <w:t>Перечень нормативно-технических документов.</w:t>
      </w:r>
    </w:p>
    <w:p w:rsidR="00033CF1" w:rsidRPr="007614E2" w:rsidRDefault="00033CF1" w:rsidP="00033CF1">
      <w:pPr>
        <w:widowControl w:val="0"/>
        <w:suppressAutoHyphens w:val="0"/>
        <w:jc w:val="both"/>
        <w:rPr>
          <w:b/>
          <w:i/>
          <w:kern w:val="28"/>
          <w:sz w:val="22"/>
          <w:szCs w:val="22"/>
          <w:u w:val="single"/>
          <w:lang w:eastAsia="ru-RU"/>
        </w:rPr>
      </w:pPr>
      <w:r w:rsidRPr="007614E2">
        <w:rPr>
          <w:kern w:val="28"/>
          <w:sz w:val="22"/>
          <w:szCs w:val="22"/>
          <w:lang w:eastAsia="ru-RU"/>
        </w:rPr>
        <w:t>Приложение №3 -</w:t>
      </w:r>
      <w:r w:rsidR="005311A9" w:rsidRPr="007614E2">
        <w:rPr>
          <w:kern w:val="28"/>
          <w:sz w:val="22"/>
          <w:szCs w:val="22"/>
          <w:lang w:eastAsia="ru-RU"/>
        </w:rPr>
        <w:t xml:space="preserve"> Перечень документов,  предоставляемых подрядчиком</w:t>
      </w:r>
      <w:r w:rsidRPr="007614E2">
        <w:rPr>
          <w:kern w:val="28"/>
          <w:sz w:val="22"/>
          <w:szCs w:val="22"/>
          <w:lang w:eastAsia="ru-RU"/>
        </w:rPr>
        <w:t xml:space="preserve"> </w:t>
      </w:r>
    </w:p>
    <w:p w:rsidR="005311A9" w:rsidRPr="007614E2" w:rsidRDefault="00033CF1" w:rsidP="005311A9">
      <w:pPr>
        <w:widowControl w:val="0"/>
        <w:suppressAutoHyphens w:val="0"/>
        <w:rPr>
          <w:kern w:val="28"/>
          <w:sz w:val="22"/>
          <w:szCs w:val="22"/>
          <w:lang w:eastAsia="ru-RU"/>
        </w:rPr>
      </w:pPr>
      <w:r w:rsidRPr="007614E2">
        <w:rPr>
          <w:kern w:val="28"/>
          <w:sz w:val="22"/>
          <w:szCs w:val="22"/>
          <w:lang w:eastAsia="ru-RU"/>
        </w:rPr>
        <w:t xml:space="preserve">Приложение №4 </w:t>
      </w:r>
      <w:r w:rsidR="005311A9" w:rsidRPr="007614E2">
        <w:rPr>
          <w:kern w:val="28"/>
          <w:sz w:val="22"/>
          <w:szCs w:val="22"/>
          <w:lang w:eastAsia="ru-RU"/>
        </w:rPr>
        <w:t>–</w:t>
      </w:r>
      <w:r w:rsidRPr="007614E2">
        <w:rPr>
          <w:kern w:val="28"/>
          <w:sz w:val="22"/>
          <w:szCs w:val="22"/>
          <w:lang w:eastAsia="ru-RU"/>
        </w:rPr>
        <w:t xml:space="preserve"> </w:t>
      </w:r>
      <w:r w:rsidR="005311A9" w:rsidRPr="007614E2">
        <w:rPr>
          <w:kern w:val="28"/>
          <w:sz w:val="22"/>
          <w:szCs w:val="22"/>
          <w:lang w:eastAsia="ru-RU"/>
        </w:rPr>
        <w:t>Отчет.</w:t>
      </w:r>
    </w:p>
    <w:p w:rsidR="00033CF1" w:rsidRPr="00033CF1" w:rsidRDefault="007614E2" w:rsidP="00033CF1">
      <w:pPr>
        <w:widowControl w:val="0"/>
        <w:suppressAutoHyphens w:val="0"/>
        <w:rPr>
          <w:kern w:val="28"/>
          <w:sz w:val="22"/>
          <w:szCs w:val="22"/>
          <w:lang w:eastAsia="ru-RU"/>
        </w:rPr>
      </w:pPr>
      <w:r w:rsidRPr="007614E2">
        <w:rPr>
          <w:kern w:val="28"/>
          <w:sz w:val="22"/>
          <w:szCs w:val="22"/>
          <w:lang w:eastAsia="ru-RU"/>
        </w:rPr>
        <w:t>П</w:t>
      </w:r>
      <w:r w:rsidR="00033CF1" w:rsidRPr="007614E2">
        <w:rPr>
          <w:kern w:val="28"/>
          <w:sz w:val="22"/>
          <w:szCs w:val="22"/>
          <w:lang w:eastAsia="ru-RU"/>
        </w:rPr>
        <w:t>риложение №5 - Приложение №6- Акт проверки содержания автомобильных дорог.</w:t>
      </w:r>
    </w:p>
    <w:p w:rsidR="00033CF1" w:rsidRPr="00033CF1" w:rsidRDefault="00033CF1" w:rsidP="00033CF1">
      <w:pPr>
        <w:suppressAutoHyphens w:val="0"/>
        <w:spacing w:line="276" w:lineRule="auto"/>
        <w:rPr>
          <w:b/>
          <w:bCs/>
          <w:kern w:val="28"/>
          <w:lang w:eastAsia="ru-RU"/>
        </w:rPr>
      </w:pPr>
    </w:p>
    <w:p w:rsidR="00033CF1" w:rsidRPr="00033CF1" w:rsidRDefault="00033CF1" w:rsidP="00033CF1">
      <w:pPr>
        <w:suppressAutoHyphens w:val="0"/>
        <w:spacing w:line="276" w:lineRule="auto"/>
        <w:jc w:val="center"/>
        <w:rPr>
          <w:b/>
          <w:bCs/>
          <w:kern w:val="28"/>
          <w:sz w:val="22"/>
          <w:szCs w:val="22"/>
          <w:lang w:eastAsia="ru-RU"/>
        </w:rPr>
      </w:pPr>
      <w:r w:rsidRPr="00033CF1">
        <w:rPr>
          <w:b/>
          <w:bCs/>
          <w:kern w:val="28"/>
          <w:sz w:val="22"/>
          <w:szCs w:val="22"/>
          <w:lang w:eastAsia="ru-RU"/>
        </w:rPr>
        <w:t>1</w:t>
      </w:r>
      <w:r w:rsidR="00C00C4A">
        <w:rPr>
          <w:b/>
          <w:bCs/>
          <w:kern w:val="28"/>
          <w:sz w:val="22"/>
          <w:szCs w:val="22"/>
          <w:lang w:eastAsia="ru-RU"/>
        </w:rPr>
        <w:t>1</w:t>
      </w:r>
      <w:r w:rsidRPr="00033CF1">
        <w:rPr>
          <w:b/>
          <w:bCs/>
          <w:kern w:val="28"/>
          <w:sz w:val="22"/>
          <w:szCs w:val="22"/>
          <w:lang w:eastAsia="ru-RU"/>
        </w:rPr>
        <w:t>. Реквизиты и подписи сторон</w:t>
      </w:r>
    </w:p>
    <w:tbl>
      <w:tblPr>
        <w:tblW w:w="16018" w:type="dxa"/>
        <w:tblInd w:w="108" w:type="dxa"/>
        <w:tblLook w:val="04A0" w:firstRow="1" w:lastRow="0" w:firstColumn="1" w:lastColumn="0" w:noHBand="0" w:noVBand="1"/>
      </w:tblPr>
      <w:tblGrid>
        <w:gridCol w:w="5670"/>
        <w:gridCol w:w="4678"/>
        <w:gridCol w:w="378"/>
        <w:gridCol w:w="236"/>
        <w:gridCol w:w="5056"/>
      </w:tblGrid>
      <w:tr w:rsidR="00033CF1" w:rsidRPr="00033CF1" w:rsidTr="00FD2BA7">
        <w:trPr>
          <w:gridAfter w:val="2"/>
          <w:wAfter w:w="5292" w:type="dxa"/>
          <w:trHeight w:val="74"/>
        </w:trPr>
        <w:tc>
          <w:tcPr>
            <w:tcW w:w="5670" w:type="dxa"/>
          </w:tcPr>
          <w:p w:rsidR="00033CF1" w:rsidRPr="00033CF1" w:rsidRDefault="00033CF1" w:rsidP="00033CF1">
            <w:pPr>
              <w:suppressAutoHyphens w:val="0"/>
              <w:jc w:val="center"/>
              <w:rPr>
                <w:b/>
                <w:color w:val="000000"/>
                <w:kern w:val="28"/>
                <w:sz w:val="20"/>
                <w:szCs w:val="20"/>
                <w:lang w:eastAsia="ru-RU"/>
              </w:rPr>
            </w:pPr>
            <w:r w:rsidRPr="00033CF1">
              <w:rPr>
                <w:kern w:val="28"/>
                <w:sz w:val="20"/>
                <w:szCs w:val="20"/>
                <w:lang w:eastAsia="ru-RU"/>
              </w:rPr>
              <w:br w:type="page"/>
            </w:r>
            <w:r w:rsidRPr="00033CF1">
              <w:rPr>
                <w:b/>
                <w:color w:val="000000"/>
                <w:kern w:val="28"/>
                <w:sz w:val="20"/>
                <w:szCs w:val="20"/>
                <w:lang w:eastAsia="ru-RU"/>
              </w:rPr>
              <w:t>Заказчик:</w:t>
            </w:r>
          </w:p>
          <w:p w:rsidR="00033CF1" w:rsidRPr="00033CF1" w:rsidRDefault="00033CF1" w:rsidP="00033CF1">
            <w:pPr>
              <w:suppressAutoHyphens w:val="0"/>
              <w:autoSpaceDN w:val="0"/>
              <w:adjustRightInd w:val="0"/>
              <w:jc w:val="center"/>
              <w:rPr>
                <w:b/>
                <w:kern w:val="28"/>
                <w:sz w:val="20"/>
                <w:szCs w:val="20"/>
                <w:lang w:eastAsia="ru-RU"/>
              </w:rPr>
            </w:pPr>
            <w:r w:rsidRPr="00033CF1">
              <w:rPr>
                <w:b/>
                <w:color w:val="000000"/>
                <w:kern w:val="28"/>
                <w:sz w:val="20"/>
                <w:szCs w:val="20"/>
                <w:lang w:eastAsia="ru-RU"/>
              </w:rPr>
              <w:t xml:space="preserve"> </w:t>
            </w:r>
            <w:r w:rsidRPr="00033CF1">
              <w:rPr>
                <w:b/>
                <w:kern w:val="28"/>
                <w:sz w:val="20"/>
                <w:szCs w:val="20"/>
                <w:lang w:eastAsia="ru-RU"/>
              </w:rPr>
              <w:t xml:space="preserve">Администрация муниципального образования </w:t>
            </w:r>
          </w:p>
          <w:p w:rsidR="00033CF1" w:rsidRPr="00033CF1" w:rsidRDefault="00033CF1" w:rsidP="00033CF1">
            <w:pPr>
              <w:suppressAutoHyphens w:val="0"/>
              <w:autoSpaceDN w:val="0"/>
              <w:adjustRightInd w:val="0"/>
              <w:jc w:val="center"/>
              <w:rPr>
                <w:b/>
                <w:kern w:val="28"/>
                <w:sz w:val="20"/>
                <w:szCs w:val="20"/>
                <w:lang w:eastAsia="ru-RU"/>
              </w:rPr>
            </w:pPr>
            <w:r w:rsidRPr="00033CF1">
              <w:rPr>
                <w:b/>
                <w:kern w:val="28"/>
                <w:sz w:val="20"/>
                <w:szCs w:val="20"/>
                <w:lang w:eastAsia="ru-RU"/>
              </w:rPr>
              <w:t>«Красногорский район»</w:t>
            </w:r>
          </w:p>
          <w:p w:rsidR="00033CF1" w:rsidRPr="00033CF1" w:rsidRDefault="00033CF1" w:rsidP="00033CF1">
            <w:pPr>
              <w:suppressAutoHyphens w:val="0"/>
              <w:autoSpaceDN w:val="0"/>
              <w:adjustRightInd w:val="0"/>
              <w:jc w:val="center"/>
              <w:rPr>
                <w:b/>
                <w:kern w:val="28"/>
                <w:sz w:val="20"/>
                <w:szCs w:val="20"/>
                <w:lang w:eastAsia="ru-RU"/>
              </w:rPr>
            </w:pPr>
          </w:p>
          <w:p w:rsidR="00033CF1" w:rsidRPr="00033CF1"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ИНН 1815001093, КПП 183701001                         </w:t>
            </w:r>
          </w:p>
          <w:p w:rsidR="00033CF1" w:rsidRPr="00033CF1"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 Адрес:427650, УР, с. Красногорское, ул. Ленина, 64                                     </w:t>
            </w:r>
          </w:p>
          <w:p w:rsidR="00033CF1" w:rsidRPr="00033CF1"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Тел.\факс 8 (34164) 2-16-00, 2-17-51 УФК по Удмуртской Республике (ОФК 15, УФ Администрации Красногорского района  </w:t>
            </w:r>
            <w:proofErr w:type="gramStart"/>
            <w:r w:rsidRPr="00033CF1">
              <w:rPr>
                <w:kern w:val="28"/>
                <w:sz w:val="20"/>
                <w:szCs w:val="20"/>
                <w:lang w:eastAsia="ru-RU"/>
              </w:rPr>
              <w:t>л</w:t>
            </w:r>
            <w:proofErr w:type="gramEnd"/>
            <w:r w:rsidRPr="00033CF1">
              <w:rPr>
                <w:kern w:val="28"/>
                <w:sz w:val="20"/>
                <w:szCs w:val="20"/>
                <w:lang w:eastAsia="ru-RU"/>
              </w:rPr>
              <w:t>/с 02133025810, Администрация Красногорского района    л/с 03526140001)</w:t>
            </w:r>
          </w:p>
          <w:p w:rsidR="00033CF1" w:rsidRPr="00033CF1"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 </w:t>
            </w:r>
            <w:proofErr w:type="gramStart"/>
            <w:r w:rsidRPr="00033CF1">
              <w:rPr>
                <w:kern w:val="28"/>
                <w:sz w:val="20"/>
                <w:szCs w:val="20"/>
                <w:lang w:eastAsia="ru-RU"/>
              </w:rPr>
              <w:t>р</w:t>
            </w:r>
            <w:proofErr w:type="gramEnd"/>
            <w:r w:rsidRPr="00033CF1">
              <w:rPr>
                <w:kern w:val="28"/>
                <w:sz w:val="20"/>
                <w:szCs w:val="20"/>
                <w:lang w:eastAsia="ru-RU"/>
              </w:rPr>
              <w:t xml:space="preserve">\с 40204810500000000016                             </w:t>
            </w:r>
          </w:p>
          <w:p w:rsidR="00033CF1" w:rsidRPr="00033CF1"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 ОТДЕЛЕНИЕ-НБ УДМУРТСКАЯ РЕСПУБЛИКА                             Г. ИЖЕВСК  БИК 049401001</w:t>
            </w:r>
          </w:p>
          <w:p w:rsidR="00033CF1" w:rsidRPr="00033CF1" w:rsidRDefault="00033CF1" w:rsidP="00033CF1">
            <w:pPr>
              <w:suppressAutoHyphens w:val="0"/>
              <w:autoSpaceDN w:val="0"/>
              <w:adjustRightInd w:val="0"/>
              <w:rPr>
                <w:kern w:val="28"/>
                <w:sz w:val="20"/>
                <w:szCs w:val="20"/>
                <w:u w:val="single"/>
                <w:lang w:eastAsia="ru-RU"/>
              </w:rPr>
            </w:pPr>
            <w:r w:rsidRPr="00033CF1">
              <w:rPr>
                <w:kern w:val="28"/>
                <w:sz w:val="20"/>
                <w:szCs w:val="20"/>
                <w:lang w:eastAsia="ru-RU"/>
              </w:rPr>
              <w:t xml:space="preserve">Адрес эл. почты: </w:t>
            </w:r>
            <w:hyperlink r:id="rId26" w:history="1">
              <w:r w:rsidRPr="00033CF1">
                <w:rPr>
                  <w:color w:val="0000FF"/>
                  <w:kern w:val="28"/>
                  <w:sz w:val="20"/>
                  <w:szCs w:val="20"/>
                  <w:u w:val="single"/>
                  <w:lang w:val="en-US" w:eastAsia="ru-RU"/>
                </w:rPr>
                <w:t>krasno</w:t>
              </w:r>
              <w:r w:rsidRPr="00033CF1">
                <w:rPr>
                  <w:color w:val="0000FF"/>
                  <w:kern w:val="28"/>
                  <w:sz w:val="20"/>
                  <w:szCs w:val="20"/>
                  <w:u w:val="single"/>
                  <w:lang w:eastAsia="ru-RU"/>
                </w:rPr>
                <w:t>2@</w:t>
              </w:r>
              <w:r w:rsidRPr="00033CF1">
                <w:rPr>
                  <w:color w:val="0000FF"/>
                  <w:kern w:val="28"/>
                  <w:sz w:val="20"/>
                  <w:szCs w:val="20"/>
                  <w:u w:val="single"/>
                  <w:lang w:val="en-US" w:eastAsia="ru-RU"/>
                </w:rPr>
                <w:t>udm</w:t>
              </w:r>
              <w:r w:rsidRPr="00033CF1">
                <w:rPr>
                  <w:color w:val="0000FF"/>
                  <w:kern w:val="28"/>
                  <w:sz w:val="20"/>
                  <w:szCs w:val="20"/>
                  <w:u w:val="single"/>
                  <w:lang w:eastAsia="ru-RU"/>
                </w:rPr>
                <w:t>.</w:t>
              </w:r>
              <w:r w:rsidRPr="00033CF1">
                <w:rPr>
                  <w:color w:val="0000FF"/>
                  <w:kern w:val="28"/>
                  <w:sz w:val="20"/>
                  <w:szCs w:val="20"/>
                  <w:u w:val="single"/>
                  <w:lang w:val="en-US" w:eastAsia="ru-RU"/>
                </w:rPr>
                <w:t>net</w:t>
              </w:r>
            </w:hyperlink>
          </w:p>
          <w:p w:rsidR="00033CF1" w:rsidRPr="00033CF1" w:rsidRDefault="00033CF1" w:rsidP="00033CF1">
            <w:pPr>
              <w:suppressAutoHyphens w:val="0"/>
              <w:autoSpaceDN w:val="0"/>
              <w:adjustRightInd w:val="0"/>
              <w:rPr>
                <w:kern w:val="28"/>
                <w:sz w:val="20"/>
                <w:szCs w:val="20"/>
                <w:lang w:eastAsia="ru-RU"/>
              </w:rPr>
            </w:pPr>
          </w:p>
          <w:p w:rsidR="007E46CC" w:rsidRDefault="00033CF1" w:rsidP="00033CF1">
            <w:pPr>
              <w:suppressAutoHyphens w:val="0"/>
              <w:autoSpaceDN w:val="0"/>
              <w:adjustRightInd w:val="0"/>
              <w:rPr>
                <w:kern w:val="28"/>
                <w:sz w:val="20"/>
                <w:szCs w:val="20"/>
                <w:lang w:eastAsia="ru-RU"/>
              </w:rPr>
            </w:pPr>
            <w:r w:rsidRPr="00033CF1">
              <w:rPr>
                <w:kern w:val="28"/>
                <w:sz w:val="20"/>
                <w:szCs w:val="20"/>
                <w:lang w:eastAsia="ru-RU"/>
              </w:rPr>
              <w:t xml:space="preserve"> Глава </w:t>
            </w:r>
            <w:r w:rsidR="007E46CC">
              <w:rPr>
                <w:kern w:val="28"/>
                <w:sz w:val="20"/>
                <w:szCs w:val="20"/>
                <w:lang w:eastAsia="ru-RU"/>
              </w:rPr>
              <w:t xml:space="preserve"> муниципального образования</w:t>
            </w:r>
          </w:p>
          <w:p w:rsidR="00033CF1" w:rsidRPr="00033CF1" w:rsidRDefault="007E46CC" w:rsidP="00033CF1">
            <w:pPr>
              <w:suppressAutoHyphens w:val="0"/>
              <w:autoSpaceDN w:val="0"/>
              <w:adjustRightInd w:val="0"/>
              <w:rPr>
                <w:kern w:val="28"/>
                <w:sz w:val="20"/>
                <w:szCs w:val="20"/>
                <w:lang w:eastAsia="ru-RU"/>
              </w:rPr>
            </w:pPr>
            <w:r>
              <w:rPr>
                <w:kern w:val="28"/>
                <w:sz w:val="20"/>
                <w:szCs w:val="20"/>
                <w:lang w:eastAsia="ru-RU"/>
              </w:rPr>
              <w:t xml:space="preserve"> «Красногорский район»    ________________В.С.Корепанов</w:t>
            </w:r>
          </w:p>
          <w:p w:rsidR="00033CF1" w:rsidRDefault="00033CF1" w:rsidP="00033CF1">
            <w:pPr>
              <w:suppressAutoHyphens w:val="0"/>
              <w:jc w:val="center"/>
              <w:rPr>
                <w:kern w:val="28"/>
                <w:sz w:val="20"/>
                <w:szCs w:val="20"/>
                <w:lang w:eastAsia="ru-RU"/>
              </w:rPr>
            </w:pPr>
            <w:r w:rsidRPr="00033CF1">
              <w:rPr>
                <w:kern w:val="28"/>
                <w:sz w:val="20"/>
                <w:szCs w:val="20"/>
                <w:lang w:eastAsia="ru-RU"/>
              </w:rPr>
              <w:t xml:space="preserve">         </w:t>
            </w:r>
            <w:proofErr w:type="spellStart"/>
            <w:r w:rsidRPr="00033CF1">
              <w:rPr>
                <w:kern w:val="28"/>
                <w:sz w:val="20"/>
                <w:szCs w:val="20"/>
                <w:lang w:eastAsia="ru-RU"/>
              </w:rPr>
              <w:t>м.п</w:t>
            </w:r>
            <w:proofErr w:type="spellEnd"/>
            <w:r w:rsidRPr="00033CF1">
              <w:rPr>
                <w:kern w:val="28"/>
                <w:sz w:val="20"/>
                <w:szCs w:val="20"/>
                <w:lang w:eastAsia="ru-RU"/>
              </w:rPr>
              <w:t>.</w:t>
            </w:r>
          </w:p>
          <w:p w:rsidR="007D06B9" w:rsidRDefault="007D06B9" w:rsidP="00033CF1">
            <w:pPr>
              <w:suppressAutoHyphens w:val="0"/>
              <w:jc w:val="center"/>
              <w:rPr>
                <w:kern w:val="28"/>
                <w:sz w:val="20"/>
                <w:szCs w:val="20"/>
                <w:lang w:eastAsia="ru-RU"/>
              </w:rPr>
            </w:pPr>
          </w:p>
          <w:p w:rsidR="00FD2BA7" w:rsidRPr="00033CF1" w:rsidRDefault="00FD2BA7" w:rsidP="00033CF1">
            <w:pPr>
              <w:suppressAutoHyphens w:val="0"/>
              <w:jc w:val="center"/>
              <w:rPr>
                <w:kern w:val="28"/>
                <w:sz w:val="20"/>
                <w:szCs w:val="20"/>
                <w:lang w:eastAsia="ru-RU"/>
              </w:rPr>
            </w:pPr>
          </w:p>
        </w:tc>
        <w:tc>
          <w:tcPr>
            <w:tcW w:w="5056" w:type="dxa"/>
            <w:gridSpan w:val="2"/>
          </w:tcPr>
          <w:p w:rsidR="00033CF1" w:rsidRPr="00033CF1" w:rsidRDefault="00033CF1" w:rsidP="00033CF1">
            <w:pPr>
              <w:suppressAutoHyphens w:val="0"/>
              <w:jc w:val="center"/>
              <w:rPr>
                <w:b/>
                <w:color w:val="000000"/>
                <w:kern w:val="28"/>
                <w:sz w:val="20"/>
                <w:szCs w:val="20"/>
                <w:lang w:eastAsia="ru-RU"/>
              </w:rPr>
            </w:pPr>
            <w:r w:rsidRPr="00033CF1">
              <w:rPr>
                <w:b/>
                <w:color w:val="000000"/>
                <w:kern w:val="28"/>
                <w:sz w:val="20"/>
                <w:szCs w:val="20"/>
                <w:lang w:eastAsia="ru-RU"/>
              </w:rPr>
              <w:t>Подрядчик:</w:t>
            </w:r>
          </w:p>
          <w:p w:rsidR="00033CF1" w:rsidRPr="00033CF1" w:rsidRDefault="00033CF1" w:rsidP="00033CF1">
            <w:pPr>
              <w:suppressAutoHyphens w:val="0"/>
              <w:jc w:val="center"/>
              <w:rPr>
                <w:b/>
                <w:color w:val="000000"/>
                <w:kern w:val="28"/>
                <w:sz w:val="20"/>
                <w:szCs w:val="20"/>
                <w:lang w:eastAsia="ru-RU"/>
              </w:rPr>
            </w:pPr>
          </w:p>
          <w:p w:rsidR="00033CF1" w:rsidRPr="00033CF1" w:rsidRDefault="00033CF1" w:rsidP="00033CF1">
            <w:pPr>
              <w:suppressAutoHyphens w:val="0"/>
              <w:jc w:val="center"/>
              <w:rPr>
                <w:b/>
                <w:color w:val="000000"/>
                <w:kern w:val="28"/>
                <w:sz w:val="20"/>
                <w:szCs w:val="20"/>
                <w:lang w:eastAsia="ru-RU"/>
              </w:rPr>
            </w:pPr>
          </w:p>
          <w:p w:rsidR="00033CF1" w:rsidRPr="00033CF1" w:rsidRDefault="00033CF1" w:rsidP="00033CF1">
            <w:pPr>
              <w:suppressAutoHyphens w:val="0"/>
              <w:jc w:val="center"/>
              <w:rPr>
                <w:b/>
                <w:color w:val="000000"/>
                <w:kern w:val="28"/>
                <w:sz w:val="20"/>
                <w:szCs w:val="20"/>
                <w:lang w:eastAsia="ru-RU"/>
              </w:rPr>
            </w:pPr>
          </w:p>
        </w:tc>
      </w:tr>
      <w:tr w:rsidR="007D06B9" w:rsidRPr="00033CF1" w:rsidTr="00FD2BA7">
        <w:trPr>
          <w:trHeight w:val="74"/>
        </w:trPr>
        <w:tc>
          <w:tcPr>
            <w:tcW w:w="10962" w:type="dxa"/>
            <w:gridSpan w:val="4"/>
          </w:tcPr>
          <w:p w:rsidR="007D06B9" w:rsidRPr="00033CF1" w:rsidRDefault="007D06B9" w:rsidP="00033CF1">
            <w:pPr>
              <w:suppressAutoHyphens w:val="0"/>
              <w:jc w:val="center"/>
              <w:rPr>
                <w:kern w:val="28"/>
                <w:sz w:val="20"/>
                <w:szCs w:val="20"/>
                <w:lang w:eastAsia="ru-RU"/>
              </w:rPr>
            </w:pPr>
          </w:p>
        </w:tc>
        <w:tc>
          <w:tcPr>
            <w:tcW w:w="5056" w:type="dxa"/>
          </w:tcPr>
          <w:p w:rsidR="007D06B9" w:rsidRPr="00033CF1" w:rsidRDefault="007D06B9" w:rsidP="007D06B9">
            <w:pPr>
              <w:suppressAutoHyphens w:val="0"/>
              <w:jc w:val="right"/>
              <w:rPr>
                <w:b/>
                <w:color w:val="000000"/>
                <w:kern w:val="28"/>
                <w:sz w:val="20"/>
                <w:szCs w:val="20"/>
                <w:lang w:eastAsia="ru-RU"/>
              </w:rPr>
            </w:pPr>
          </w:p>
        </w:tc>
      </w:tr>
      <w:tr w:rsidR="00FD2BA7" w:rsidRPr="00033CF1" w:rsidTr="005311A9">
        <w:trPr>
          <w:gridAfter w:val="3"/>
          <w:wAfter w:w="5670" w:type="dxa"/>
          <w:trHeight w:val="998"/>
        </w:trPr>
        <w:tc>
          <w:tcPr>
            <w:tcW w:w="10348" w:type="dxa"/>
            <w:gridSpan w:val="2"/>
          </w:tcPr>
          <w:p w:rsidR="007614E2" w:rsidRDefault="007614E2" w:rsidP="00FD2BA7">
            <w:pPr>
              <w:suppressAutoHyphens w:val="0"/>
              <w:jc w:val="right"/>
              <w:rPr>
                <w:color w:val="000000"/>
                <w:kern w:val="28"/>
                <w:sz w:val="20"/>
                <w:szCs w:val="20"/>
                <w:lang w:eastAsia="ru-RU"/>
              </w:rPr>
            </w:pPr>
          </w:p>
          <w:p w:rsidR="007614E2" w:rsidRDefault="007614E2" w:rsidP="00FD2BA7">
            <w:pPr>
              <w:suppressAutoHyphens w:val="0"/>
              <w:jc w:val="right"/>
              <w:rPr>
                <w:color w:val="000000"/>
                <w:kern w:val="28"/>
                <w:sz w:val="20"/>
                <w:szCs w:val="20"/>
                <w:lang w:eastAsia="ru-RU"/>
              </w:rPr>
            </w:pPr>
          </w:p>
          <w:p w:rsidR="007614E2" w:rsidRDefault="007614E2" w:rsidP="00FD2BA7">
            <w:pPr>
              <w:suppressAutoHyphens w:val="0"/>
              <w:jc w:val="right"/>
              <w:rPr>
                <w:color w:val="000000"/>
                <w:kern w:val="28"/>
                <w:sz w:val="20"/>
                <w:szCs w:val="20"/>
                <w:lang w:eastAsia="ru-RU"/>
              </w:rPr>
            </w:pPr>
          </w:p>
          <w:p w:rsidR="007614E2" w:rsidRDefault="007614E2" w:rsidP="00FD2BA7">
            <w:pPr>
              <w:suppressAutoHyphens w:val="0"/>
              <w:jc w:val="right"/>
              <w:rPr>
                <w:color w:val="000000"/>
                <w:kern w:val="28"/>
                <w:sz w:val="20"/>
                <w:szCs w:val="20"/>
                <w:lang w:eastAsia="ru-RU"/>
              </w:rPr>
            </w:pPr>
          </w:p>
          <w:p w:rsidR="000E136F" w:rsidRDefault="000E136F" w:rsidP="00FD2BA7">
            <w:pPr>
              <w:suppressAutoHyphens w:val="0"/>
              <w:jc w:val="right"/>
              <w:rPr>
                <w:color w:val="000000"/>
                <w:kern w:val="28"/>
                <w:sz w:val="20"/>
                <w:szCs w:val="20"/>
                <w:lang w:eastAsia="ru-RU"/>
              </w:rPr>
            </w:pPr>
          </w:p>
          <w:p w:rsidR="000E136F" w:rsidRDefault="000E136F" w:rsidP="00FD2BA7">
            <w:pPr>
              <w:suppressAutoHyphens w:val="0"/>
              <w:jc w:val="right"/>
              <w:rPr>
                <w:color w:val="000000"/>
                <w:kern w:val="28"/>
                <w:sz w:val="20"/>
                <w:szCs w:val="20"/>
                <w:lang w:eastAsia="ru-RU"/>
              </w:rPr>
            </w:pPr>
          </w:p>
          <w:p w:rsidR="000E136F" w:rsidRDefault="000E136F" w:rsidP="00FD2BA7">
            <w:pPr>
              <w:suppressAutoHyphens w:val="0"/>
              <w:jc w:val="right"/>
              <w:rPr>
                <w:color w:val="000000"/>
                <w:kern w:val="28"/>
                <w:sz w:val="20"/>
                <w:szCs w:val="20"/>
                <w:lang w:eastAsia="ru-RU"/>
              </w:rPr>
            </w:pPr>
          </w:p>
          <w:p w:rsidR="00FD2BA7" w:rsidRPr="007D06B9" w:rsidRDefault="00FD2BA7" w:rsidP="00FD2BA7">
            <w:pPr>
              <w:suppressAutoHyphens w:val="0"/>
              <w:jc w:val="right"/>
              <w:rPr>
                <w:color w:val="000000"/>
                <w:kern w:val="28"/>
                <w:sz w:val="20"/>
                <w:szCs w:val="20"/>
                <w:lang w:eastAsia="ru-RU"/>
              </w:rPr>
            </w:pPr>
            <w:r w:rsidRPr="007D06B9">
              <w:rPr>
                <w:color w:val="000000"/>
                <w:kern w:val="28"/>
                <w:sz w:val="20"/>
                <w:szCs w:val="20"/>
                <w:lang w:eastAsia="ru-RU"/>
              </w:rPr>
              <w:t>Приложение №1</w:t>
            </w:r>
          </w:p>
          <w:p w:rsidR="00FD2BA7" w:rsidRPr="007D06B9" w:rsidRDefault="00FD2BA7" w:rsidP="00FD2BA7">
            <w:pPr>
              <w:suppressAutoHyphens w:val="0"/>
              <w:jc w:val="right"/>
              <w:rPr>
                <w:color w:val="000000"/>
                <w:kern w:val="28"/>
                <w:sz w:val="20"/>
                <w:szCs w:val="20"/>
                <w:lang w:eastAsia="ru-RU"/>
              </w:rPr>
            </w:pPr>
            <w:r>
              <w:rPr>
                <w:color w:val="000000"/>
                <w:kern w:val="28"/>
                <w:sz w:val="20"/>
                <w:szCs w:val="20"/>
                <w:lang w:eastAsia="ru-RU"/>
              </w:rPr>
              <w:t>к</w:t>
            </w:r>
            <w:r w:rsidRPr="007D06B9">
              <w:rPr>
                <w:color w:val="000000"/>
                <w:kern w:val="28"/>
                <w:sz w:val="20"/>
                <w:szCs w:val="20"/>
                <w:lang w:eastAsia="ru-RU"/>
              </w:rPr>
              <w:t xml:space="preserve"> муниципальному контракту</w:t>
            </w:r>
          </w:p>
          <w:p w:rsidR="00FD2BA7" w:rsidRPr="007D06B9" w:rsidRDefault="00FD2BA7" w:rsidP="00FD2BA7">
            <w:pPr>
              <w:suppressAutoHyphens w:val="0"/>
              <w:jc w:val="right"/>
              <w:rPr>
                <w:color w:val="000000"/>
                <w:kern w:val="28"/>
                <w:sz w:val="20"/>
                <w:szCs w:val="20"/>
                <w:lang w:eastAsia="ru-RU"/>
              </w:rPr>
            </w:pPr>
            <w:r w:rsidRPr="007D06B9">
              <w:rPr>
                <w:color w:val="000000"/>
                <w:kern w:val="28"/>
                <w:sz w:val="20"/>
                <w:szCs w:val="20"/>
                <w:lang w:eastAsia="ru-RU"/>
              </w:rPr>
              <w:t>№__</w:t>
            </w:r>
            <w:r>
              <w:rPr>
                <w:color w:val="000000"/>
                <w:kern w:val="28"/>
                <w:sz w:val="20"/>
                <w:szCs w:val="20"/>
                <w:lang w:eastAsia="ru-RU"/>
              </w:rPr>
              <w:t>_____</w:t>
            </w:r>
            <w:r w:rsidRPr="007D06B9">
              <w:rPr>
                <w:color w:val="000000"/>
                <w:kern w:val="28"/>
                <w:sz w:val="20"/>
                <w:szCs w:val="20"/>
                <w:lang w:eastAsia="ru-RU"/>
              </w:rPr>
              <w:t>_______________</w:t>
            </w:r>
          </w:p>
          <w:p w:rsidR="00FD2BA7" w:rsidRPr="00033CF1" w:rsidRDefault="00FD2BA7" w:rsidP="00FD2BA7">
            <w:pPr>
              <w:suppressAutoHyphens w:val="0"/>
              <w:jc w:val="right"/>
              <w:rPr>
                <w:b/>
                <w:color w:val="000000"/>
                <w:kern w:val="28"/>
                <w:sz w:val="20"/>
                <w:szCs w:val="20"/>
                <w:lang w:eastAsia="ru-RU"/>
              </w:rPr>
            </w:pPr>
            <w:r>
              <w:rPr>
                <w:color w:val="000000"/>
                <w:kern w:val="28"/>
                <w:sz w:val="20"/>
                <w:szCs w:val="20"/>
                <w:lang w:eastAsia="ru-RU"/>
              </w:rPr>
              <w:t>о</w:t>
            </w:r>
            <w:r w:rsidRPr="007D06B9">
              <w:rPr>
                <w:color w:val="000000"/>
                <w:kern w:val="28"/>
                <w:sz w:val="20"/>
                <w:szCs w:val="20"/>
                <w:lang w:eastAsia="ru-RU"/>
              </w:rPr>
              <w:t>т «___»___________2016г.</w:t>
            </w:r>
          </w:p>
        </w:tc>
      </w:tr>
    </w:tbl>
    <w:p w:rsidR="005311A9" w:rsidRDefault="005311A9" w:rsidP="007D06B9">
      <w:pPr>
        <w:autoSpaceDE w:val="0"/>
        <w:autoSpaceDN w:val="0"/>
        <w:jc w:val="center"/>
        <w:rPr>
          <w:rFonts w:eastAsiaTheme="minorEastAsia"/>
          <w:b/>
        </w:rPr>
      </w:pPr>
    </w:p>
    <w:p w:rsidR="005311A9" w:rsidRDefault="005311A9" w:rsidP="007D06B9">
      <w:pPr>
        <w:autoSpaceDE w:val="0"/>
        <w:autoSpaceDN w:val="0"/>
        <w:jc w:val="center"/>
        <w:rPr>
          <w:rFonts w:eastAsiaTheme="minorEastAsia"/>
          <w:b/>
        </w:rPr>
      </w:pPr>
    </w:p>
    <w:p w:rsidR="007D06B9" w:rsidRDefault="007D06B9" w:rsidP="007D06B9">
      <w:pPr>
        <w:autoSpaceDE w:val="0"/>
        <w:autoSpaceDN w:val="0"/>
        <w:jc w:val="center"/>
        <w:rPr>
          <w:rFonts w:eastAsiaTheme="minorEastAsia"/>
          <w:b/>
        </w:rPr>
      </w:pPr>
      <w:r w:rsidRPr="00EE2E4E">
        <w:rPr>
          <w:rFonts w:eastAsiaTheme="minorEastAsia"/>
          <w:b/>
        </w:rPr>
        <w:t xml:space="preserve">Техническое задание </w:t>
      </w:r>
    </w:p>
    <w:p w:rsidR="00DE4693" w:rsidRPr="00D5413D" w:rsidRDefault="00DE4693" w:rsidP="00DE4693">
      <w:pPr>
        <w:jc w:val="center"/>
        <w:rPr>
          <w:b/>
          <w:sz w:val="22"/>
          <w:szCs w:val="22"/>
        </w:rPr>
      </w:pPr>
      <w:r w:rsidRPr="00D5413D">
        <w:rPr>
          <w:b/>
          <w:bCs/>
          <w:sz w:val="22"/>
          <w:szCs w:val="22"/>
        </w:rPr>
        <w:t xml:space="preserve">на выполнение работ по содержанию автомобильной дороги местного значения общего пользования (Глазов - Красногорское) - Котомка с </w:t>
      </w:r>
      <w:proofErr w:type="gramStart"/>
      <w:r w:rsidRPr="00D5413D">
        <w:rPr>
          <w:b/>
          <w:bCs/>
          <w:sz w:val="22"/>
          <w:szCs w:val="22"/>
        </w:rPr>
        <w:t>км</w:t>
      </w:r>
      <w:proofErr w:type="gramEnd"/>
      <w:r w:rsidRPr="00D5413D">
        <w:rPr>
          <w:b/>
          <w:bCs/>
          <w:sz w:val="22"/>
          <w:szCs w:val="22"/>
        </w:rPr>
        <w:t xml:space="preserve"> 0+000 по км 0+880, по которым проходят маршруты школьных автобусов в Красногорском районе Удмуртской Республики</w:t>
      </w:r>
    </w:p>
    <w:p w:rsidR="00DE4693" w:rsidRPr="00D5413D" w:rsidRDefault="00DE4693" w:rsidP="00DE4693">
      <w:pPr>
        <w:rPr>
          <w:b/>
          <w:sz w:val="22"/>
          <w:szCs w:val="22"/>
        </w:rPr>
      </w:pPr>
    </w:p>
    <w:p w:rsidR="00DE4693" w:rsidRPr="00D5413D" w:rsidRDefault="00DE4693" w:rsidP="00DE4693">
      <w:pPr>
        <w:rPr>
          <w:sz w:val="22"/>
          <w:szCs w:val="22"/>
        </w:rPr>
      </w:pPr>
      <w:r w:rsidRPr="00D5413D">
        <w:rPr>
          <w:sz w:val="22"/>
          <w:szCs w:val="22"/>
        </w:rPr>
        <w:t xml:space="preserve">1.Подрядчику в период с 1 января 2017 года </w:t>
      </w:r>
      <w:r w:rsidR="00D46EF4">
        <w:rPr>
          <w:sz w:val="22"/>
          <w:szCs w:val="22"/>
        </w:rPr>
        <w:t>по 31</w:t>
      </w:r>
      <w:r w:rsidRPr="00D5413D">
        <w:rPr>
          <w:sz w:val="22"/>
          <w:szCs w:val="22"/>
        </w:rPr>
        <w:t xml:space="preserve"> августа 2017 года надлежит осуществлять  комплекс работ по содержанию автомобильной дороги местного значения общего пользования (Глазов – Красногорское) – Котомка, по которым проходят маршруты школьных автобусов</w:t>
      </w:r>
      <w:r w:rsidRPr="00D5413D">
        <w:rPr>
          <w:sz w:val="22"/>
          <w:szCs w:val="22"/>
        </w:rPr>
        <w:tab/>
      </w:r>
    </w:p>
    <w:p w:rsidR="00DE4693" w:rsidRPr="00D5413D" w:rsidRDefault="00DE4693" w:rsidP="00DE4693">
      <w:pPr>
        <w:rPr>
          <w:b/>
          <w:sz w:val="20"/>
          <w:szCs w:val="20"/>
        </w:rPr>
      </w:pPr>
    </w:p>
    <w:p w:rsidR="00DE4693" w:rsidRPr="00D5413D" w:rsidRDefault="00DE4693" w:rsidP="00DE4693">
      <w:pPr>
        <w:rPr>
          <w:b/>
          <w:sz w:val="20"/>
          <w:szCs w:val="20"/>
        </w:rPr>
      </w:pPr>
    </w:p>
    <w:tbl>
      <w:tblPr>
        <w:tblW w:w="9736" w:type="dxa"/>
        <w:jc w:val="center"/>
        <w:tblInd w:w="93" w:type="dxa"/>
        <w:tblLook w:val="04A0" w:firstRow="1" w:lastRow="0" w:firstColumn="1" w:lastColumn="0" w:noHBand="0" w:noVBand="1"/>
      </w:tblPr>
      <w:tblGrid>
        <w:gridCol w:w="640"/>
        <w:gridCol w:w="5040"/>
        <w:gridCol w:w="1176"/>
        <w:gridCol w:w="1240"/>
        <w:gridCol w:w="1640"/>
      </w:tblGrid>
      <w:tr w:rsidR="00DE4693" w:rsidRPr="00D5413D" w:rsidTr="00F309F5">
        <w:trPr>
          <w:trHeight w:val="270"/>
          <w:jc w:val="center"/>
        </w:trPr>
        <w:tc>
          <w:tcPr>
            <w:tcW w:w="640" w:type="dxa"/>
            <w:tcBorders>
              <w:top w:val="nil"/>
              <w:left w:val="nil"/>
              <w:bottom w:val="nil"/>
              <w:right w:val="nil"/>
            </w:tcBorders>
            <w:shd w:val="clear" w:color="auto" w:fill="auto"/>
            <w:noWrap/>
            <w:vAlign w:val="bottom"/>
            <w:hideMark/>
          </w:tcPr>
          <w:p w:rsidR="00DE4693" w:rsidRPr="00D5413D" w:rsidRDefault="00DE4693" w:rsidP="00F309F5">
            <w:pPr>
              <w:rPr>
                <w:sz w:val="20"/>
                <w:szCs w:val="20"/>
              </w:rPr>
            </w:pPr>
          </w:p>
        </w:tc>
        <w:tc>
          <w:tcPr>
            <w:tcW w:w="5040" w:type="dxa"/>
            <w:tcBorders>
              <w:top w:val="nil"/>
              <w:left w:val="nil"/>
              <w:bottom w:val="nil"/>
              <w:right w:val="nil"/>
            </w:tcBorders>
            <w:shd w:val="clear" w:color="auto" w:fill="auto"/>
            <w:noWrap/>
            <w:vAlign w:val="bottom"/>
            <w:hideMark/>
          </w:tcPr>
          <w:p w:rsidR="00DE4693" w:rsidRPr="00D5413D" w:rsidRDefault="00DE4693" w:rsidP="00F309F5">
            <w:pPr>
              <w:rPr>
                <w:b/>
                <w:bCs/>
                <w:i/>
                <w:iCs/>
                <w:sz w:val="20"/>
                <w:szCs w:val="20"/>
              </w:rPr>
            </w:pPr>
          </w:p>
        </w:tc>
        <w:tc>
          <w:tcPr>
            <w:tcW w:w="1176" w:type="dxa"/>
            <w:tcBorders>
              <w:top w:val="nil"/>
              <w:left w:val="nil"/>
              <w:bottom w:val="nil"/>
              <w:right w:val="nil"/>
            </w:tcBorders>
            <w:shd w:val="clear" w:color="auto" w:fill="auto"/>
            <w:noWrap/>
            <w:vAlign w:val="bottom"/>
            <w:hideMark/>
          </w:tcPr>
          <w:p w:rsidR="00DE4693" w:rsidRPr="00D5413D" w:rsidRDefault="00DE4693" w:rsidP="00F309F5">
            <w:pPr>
              <w:rPr>
                <w:sz w:val="20"/>
                <w:szCs w:val="20"/>
              </w:rPr>
            </w:pPr>
          </w:p>
        </w:tc>
        <w:tc>
          <w:tcPr>
            <w:tcW w:w="1240" w:type="dxa"/>
            <w:tcBorders>
              <w:top w:val="nil"/>
              <w:left w:val="nil"/>
              <w:bottom w:val="nil"/>
              <w:right w:val="nil"/>
            </w:tcBorders>
            <w:shd w:val="clear" w:color="auto" w:fill="auto"/>
            <w:noWrap/>
            <w:vAlign w:val="bottom"/>
            <w:hideMark/>
          </w:tcPr>
          <w:p w:rsidR="00DE4693" w:rsidRPr="00D5413D" w:rsidRDefault="00DE4693" w:rsidP="00F309F5">
            <w:pPr>
              <w:rPr>
                <w:sz w:val="20"/>
                <w:szCs w:val="20"/>
              </w:rPr>
            </w:pPr>
          </w:p>
        </w:tc>
        <w:tc>
          <w:tcPr>
            <w:tcW w:w="1640" w:type="dxa"/>
            <w:tcBorders>
              <w:top w:val="nil"/>
              <w:left w:val="nil"/>
              <w:bottom w:val="nil"/>
              <w:right w:val="nil"/>
            </w:tcBorders>
            <w:shd w:val="clear" w:color="auto" w:fill="auto"/>
            <w:noWrap/>
            <w:vAlign w:val="bottom"/>
            <w:hideMark/>
          </w:tcPr>
          <w:p w:rsidR="00DE4693" w:rsidRPr="00D5413D" w:rsidRDefault="00DE4693" w:rsidP="00F309F5">
            <w:pPr>
              <w:rPr>
                <w:sz w:val="20"/>
                <w:szCs w:val="20"/>
              </w:rPr>
            </w:pPr>
          </w:p>
        </w:tc>
      </w:tr>
      <w:tr w:rsidR="00DE4693" w:rsidRPr="00D5413D" w:rsidTr="00F309F5">
        <w:trPr>
          <w:trHeight w:val="315"/>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DE4693" w:rsidRPr="00D5413D" w:rsidRDefault="00DE4693" w:rsidP="00F309F5">
            <w:pPr>
              <w:jc w:val="center"/>
              <w:rPr>
                <w:b/>
                <w:sz w:val="20"/>
                <w:szCs w:val="20"/>
              </w:rPr>
            </w:pPr>
            <w:r w:rsidRPr="00D5413D">
              <w:rPr>
                <w:b/>
                <w:sz w:val="20"/>
                <w:szCs w:val="20"/>
              </w:rPr>
              <w:t>№</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693" w:rsidRPr="00D5413D" w:rsidRDefault="00DE4693" w:rsidP="00F309F5">
            <w:pPr>
              <w:jc w:val="center"/>
              <w:rPr>
                <w:b/>
                <w:sz w:val="20"/>
                <w:szCs w:val="20"/>
              </w:rPr>
            </w:pPr>
            <w:r>
              <w:rPr>
                <w:b/>
                <w:sz w:val="20"/>
                <w:szCs w:val="20"/>
              </w:rPr>
              <w:t>Наименование работ</w:t>
            </w:r>
            <w:r w:rsidRPr="00D5413D">
              <w:rPr>
                <w:b/>
                <w:sz w:val="20"/>
                <w:szCs w:val="20"/>
              </w:rPr>
              <w:t>,</w:t>
            </w:r>
            <w:r>
              <w:rPr>
                <w:b/>
                <w:sz w:val="20"/>
                <w:szCs w:val="20"/>
              </w:rPr>
              <w:t xml:space="preserve"> </w:t>
            </w:r>
            <w:r w:rsidRPr="00D5413D">
              <w:rPr>
                <w:b/>
                <w:sz w:val="20"/>
                <w:szCs w:val="20"/>
              </w:rPr>
              <w:t>объем рабо</w:t>
            </w:r>
            <w:r>
              <w:rPr>
                <w:b/>
                <w:sz w:val="20"/>
                <w:szCs w:val="20"/>
              </w:rPr>
              <w:t>т</w:t>
            </w:r>
            <w:r w:rsidRPr="00D5413D">
              <w:rPr>
                <w:b/>
                <w:sz w:val="20"/>
                <w:szCs w:val="20"/>
              </w:rPr>
              <w:t>, цикличность работ</w:t>
            </w:r>
          </w:p>
        </w:tc>
        <w:tc>
          <w:tcPr>
            <w:tcW w:w="11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693" w:rsidRPr="00D5413D" w:rsidRDefault="00DE4693" w:rsidP="00F309F5">
            <w:pPr>
              <w:jc w:val="center"/>
              <w:rPr>
                <w:b/>
                <w:sz w:val="20"/>
                <w:szCs w:val="20"/>
              </w:rPr>
            </w:pPr>
            <w:r>
              <w:rPr>
                <w:b/>
                <w:sz w:val="20"/>
                <w:szCs w:val="20"/>
              </w:rPr>
              <w:t xml:space="preserve">Ед. </w:t>
            </w:r>
            <w:r w:rsidRPr="00D5413D">
              <w:rPr>
                <w:b/>
                <w:sz w:val="20"/>
                <w:szCs w:val="20"/>
              </w:rPr>
              <w:t>измерения</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4693" w:rsidRPr="00D5413D" w:rsidRDefault="00DE4693" w:rsidP="00F309F5">
            <w:pPr>
              <w:jc w:val="center"/>
              <w:rPr>
                <w:b/>
                <w:sz w:val="20"/>
                <w:szCs w:val="20"/>
              </w:rPr>
            </w:pPr>
            <w:r w:rsidRPr="00D5413D">
              <w:rPr>
                <w:b/>
                <w:sz w:val="20"/>
                <w:szCs w:val="20"/>
              </w:rPr>
              <w:t>Кол-во</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4693" w:rsidRPr="00D5413D" w:rsidRDefault="00DE4693" w:rsidP="00F309F5">
            <w:pPr>
              <w:rPr>
                <w:b/>
                <w:bCs/>
                <w:sz w:val="20"/>
                <w:szCs w:val="20"/>
              </w:rPr>
            </w:pPr>
            <w:r w:rsidRPr="00D5413D">
              <w:rPr>
                <w:b/>
                <w:bCs/>
                <w:sz w:val="20"/>
                <w:szCs w:val="20"/>
              </w:rPr>
              <w:t xml:space="preserve">Сроки выполнения  и процент  выполнения от  объема   работ  по данному виду  </w:t>
            </w:r>
          </w:p>
        </w:tc>
      </w:tr>
      <w:tr w:rsidR="00DE4693" w:rsidRPr="00D5413D" w:rsidTr="00F309F5">
        <w:trPr>
          <w:trHeight w:val="1185"/>
          <w:jc w:val="center"/>
        </w:trPr>
        <w:tc>
          <w:tcPr>
            <w:tcW w:w="640" w:type="dxa"/>
            <w:tcBorders>
              <w:top w:val="nil"/>
              <w:left w:val="single" w:sz="4" w:space="0" w:color="auto"/>
              <w:bottom w:val="nil"/>
              <w:right w:val="single" w:sz="4" w:space="0" w:color="auto"/>
            </w:tcBorders>
            <w:shd w:val="clear" w:color="auto" w:fill="auto"/>
            <w:noWrap/>
            <w:vAlign w:val="bottom"/>
            <w:hideMark/>
          </w:tcPr>
          <w:p w:rsidR="00DE4693" w:rsidRPr="00D5413D" w:rsidRDefault="00DE4693" w:rsidP="00F309F5">
            <w:pPr>
              <w:rPr>
                <w:b/>
                <w:sz w:val="20"/>
                <w:szCs w:val="20"/>
              </w:rPr>
            </w:pPr>
            <w:proofErr w:type="gramStart"/>
            <w:r w:rsidRPr="00D5413D">
              <w:rPr>
                <w:b/>
                <w:sz w:val="20"/>
                <w:szCs w:val="20"/>
              </w:rPr>
              <w:t>п</w:t>
            </w:r>
            <w:proofErr w:type="gramEnd"/>
            <w:r w:rsidRPr="00D5413D">
              <w:rPr>
                <w:b/>
                <w:sz w:val="20"/>
                <w:szCs w:val="20"/>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DE4693" w:rsidRPr="00D5413D" w:rsidRDefault="00DE4693" w:rsidP="00F309F5">
            <w:pPr>
              <w:rPr>
                <w:sz w:val="20"/>
                <w:szCs w:val="20"/>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DE4693" w:rsidRPr="00D5413D" w:rsidRDefault="00DE4693" w:rsidP="00F309F5">
            <w:pPr>
              <w:rPr>
                <w:sz w:val="20"/>
                <w:szCs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DE4693" w:rsidRPr="00D5413D" w:rsidRDefault="00DE4693" w:rsidP="00F309F5">
            <w:pPr>
              <w:rPr>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DE4693" w:rsidRPr="00D5413D" w:rsidRDefault="00DE4693" w:rsidP="00F309F5">
            <w:pPr>
              <w:rPr>
                <w:b/>
                <w:bCs/>
                <w:sz w:val="20"/>
                <w:szCs w:val="20"/>
              </w:rPr>
            </w:pPr>
          </w:p>
        </w:tc>
      </w:tr>
      <w:tr w:rsidR="00DE4693" w:rsidRPr="00D5413D" w:rsidTr="00F309F5">
        <w:trPr>
          <w:trHeight w:val="28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4693" w:rsidRPr="00D5413D" w:rsidRDefault="00DE4693" w:rsidP="00F309F5">
            <w:pPr>
              <w:rPr>
                <w:sz w:val="20"/>
                <w:szCs w:val="20"/>
              </w:rPr>
            </w:pPr>
            <w:r w:rsidRPr="00D5413D">
              <w:rPr>
                <w:sz w:val="20"/>
                <w:szCs w:val="20"/>
              </w:rPr>
              <w:t>1</w:t>
            </w:r>
          </w:p>
        </w:tc>
        <w:tc>
          <w:tcPr>
            <w:tcW w:w="5040" w:type="dxa"/>
            <w:tcBorders>
              <w:top w:val="nil"/>
              <w:left w:val="nil"/>
              <w:bottom w:val="single" w:sz="4" w:space="0" w:color="auto"/>
              <w:right w:val="single" w:sz="4" w:space="0" w:color="auto"/>
            </w:tcBorders>
            <w:shd w:val="clear" w:color="auto" w:fill="auto"/>
            <w:noWrap/>
            <w:vAlign w:val="bottom"/>
            <w:hideMark/>
          </w:tcPr>
          <w:p w:rsidR="00DE4693" w:rsidRPr="00D5413D" w:rsidRDefault="00DE4693" w:rsidP="00F309F5">
            <w:pPr>
              <w:rPr>
                <w:sz w:val="20"/>
                <w:szCs w:val="20"/>
              </w:rPr>
            </w:pPr>
            <w:r w:rsidRPr="00D5413D">
              <w:rPr>
                <w:sz w:val="20"/>
                <w:szCs w:val="20"/>
              </w:rPr>
              <w:t>2</w:t>
            </w:r>
          </w:p>
        </w:tc>
        <w:tc>
          <w:tcPr>
            <w:tcW w:w="1176" w:type="dxa"/>
            <w:tcBorders>
              <w:top w:val="nil"/>
              <w:left w:val="nil"/>
              <w:bottom w:val="single" w:sz="4" w:space="0" w:color="auto"/>
              <w:right w:val="single" w:sz="4" w:space="0" w:color="auto"/>
            </w:tcBorders>
            <w:shd w:val="clear" w:color="auto" w:fill="auto"/>
            <w:noWrap/>
            <w:vAlign w:val="bottom"/>
            <w:hideMark/>
          </w:tcPr>
          <w:p w:rsidR="00DE4693" w:rsidRPr="00D5413D" w:rsidRDefault="00DE4693" w:rsidP="00F309F5">
            <w:pPr>
              <w:rPr>
                <w:sz w:val="20"/>
                <w:szCs w:val="20"/>
              </w:rPr>
            </w:pPr>
            <w:r w:rsidRPr="00D5413D">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DE4693" w:rsidRPr="00D5413D" w:rsidRDefault="00DE4693" w:rsidP="00F309F5">
            <w:pPr>
              <w:rPr>
                <w:sz w:val="20"/>
                <w:szCs w:val="20"/>
              </w:rPr>
            </w:pPr>
            <w:r w:rsidRPr="00D5413D">
              <w:rPr>
                <w:sz w:val="20"/>
                <w:szCs w:val="20"/>
              </w:rPr>
              <w:t>4</w:t>
            </w:r>
          </w:p>
        </w:tc>
        <w:tc>
          <w:tcPr>
            <w:tcW w:w="1640" w:type="dxa"/>
            <w:tcBorders>
              <w:top w:val="nil"/>
              <w:left w:val="nil"/>
              <w:bottom w:val="single" w:sz="4" w:space="0" w:color="auto"/>
              <w:right w:val="single" w:sz="4" w:space="0" w:color="auto"/>
            </w:tcBorders>
            <w:shd w:val="clear" w:color="auto" w:fill="auto"/>
            <w:noWrap/>
            <w:vAlign w:val="bottom"/>
            <w:hideMark/>
          </w:tcPr>
          <w:p w:rsidR="00DE4693" w:rsidRPr="00D5413D" w:rsidRDefault="00DE4693" w:rsidP="00F309F5">
            <w:pPr>
              <w:rPr>
                <w:sz w:val="20"/>
                <w:szCs w:val="20"/>
              </w:rPr>
            </w:pPr>
            <w:r w:rsidRPr="00D5413D">
              <w:rPr>
                <w:sz w:val="20"/>
                <w:szCs w:val="20"/>
              </w:rPr>
              <w:t>5</w:t>
            </w:r>
          </w:p>
        </w:tc>
      </w:tr>
      <w:tr w:rsidR="00DE4693" w:rsidRPr="00D5413D" w:rsidTr="00F309F5">
        <w:trPr>
          <w:trHeight w:val="114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1</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Очистка дороги от снега плужными снегоочистителями на базе трактора на пневмоколесном ходу  мощностью 215 </w:t>
            </w:r>
            <w:proofErr w:type="spellStart"/>
            <w:r w:rsidRPr="00D5413D">
              <w:rPr>
                <w:sz w:val="20"/>
                <w:szCs w:val="20"/>
              </w:rPr>
              <w:t>л.с</w:t>
            </w:r>
            <w:proofErr w:type="spellEnd"/>
            <w:r w:rsidRPr="00D5413D">
              <w:rPr>
                <w:sz w:val="20"/>
                <w:szCs w:val="20"/>
              </w:rPr>
              <w:t xml:space="preserve">.  </w:t>
            </w:r>
            <w:r w:rsidRPr="00D5413D">
              <w:rPr>
                <w:b/>
                <w:bCs/>
                <w:sz w:val="20"/>
                <w:szCs w:val="20"/>
              </w:rPr>
              <w:t>(200х8+680х4,5)  х12 цикла =55920м2</w:t>
            </w:r>
          </w:p>
        </w:tc>
        <w:tc>
          <w:tcPr>
            <w:tcW w:w="1176"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5,592</w:t>
            </w:r>
          </w:p>
        </w:tc>
        <w:tc>
          <w:tcPr>
            <w:tcW w:w="16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  январь-30%, февраль- 30%, март -30%, апрель- 10% </w:t>
            </w:r>
          </w:p>
        </w:tc>
      </w:tr>
      <w:tr w:rsidR="00DE4693" w:rsidRPr="00D5413D" w:rsidTr="00F309F5">
        <w:trPr>
          <w:trHeight w:val="112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2</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Очистка дороги от  уплотненного снега автогрейдерами мощностью 135 </w:t>
            </w:r>
            <w:proofErr w:type="spellStart"/>
            <w:r w:rsidRPr="00D5413D">
              <w:rPr>
                <w:sz w:val="20"/>
                <w:szCs w:val="20"/>
              </w:rPr>
              <w:t>л.с</w:t>
            </w:r>
            <w:proofErr w:type="spellEnd"/>
            <w:r w:rsidRPr="00D5413D">
              <w:rPr>
                <w:sz w:val="20"/>
                <w:szCs w:val="20"/>
              </w:rPr>
              <w:t xml:space="preserve">.  </w:t>
            </w:r>
            <w:r w:rsidRPr="00D5413D">
              <w:rPr>
                <w:b/>
                <w:bCs/>
                <w:sz w:val="20"/>
                <w:szCs w:val="20"/>
              </w:rPr>
              <w:t xml:space="preserve">(200х8+680х4,5)  х5 циклов =23300м2  </w:t>
            </w:r>
          </w:p>
        </w:tc>
        <w:tc>
          <w:tcPr>
            <w:tcW w:w="1176"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2,33</w:t>
            </w:r>
          </w:p>
        </w:tc>
        <w:tc>
          <w:tcPr>
            <w:tcW w:w="16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  январь-30%, февраль- 30%, март -30%, апрель- 10% </w:t>
            </w:r>
          </w:p>
        </w:tc>
      </w:tr>
      <w:tr w:rsidR="00DE4693" w:rsidRPr="00D5413D" w:rsidTr="00F309F5">
        <w:trPr>
          <w:trHeight w:val="974"/>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E4693" w:rsidRPr="00D5413D" w:rsidRDefault="00DE4693" w:rsidP="00F309F5">
            <w:pPr>
              <w:rPr>
                <w:sz w:val="20"/>
                <w:szCs w:val="20"/>
              </w:rPr>
            </w:pPr>
            <w:r w:rsidRPr="00D5413D">
              <w:rPr>
                <w:sz w:val="20"/>
                <w:szCs w:val="20"/>
              </w:rPr>
              <w:t>3</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Уборка снежных валов автогрейдером среднего типа 135 </w:t>
            </w:r>
            <w:proofErr w:type="spellStart"/>
            <w:r w:rsidRPr="00D5413D">
              <w:rPr>
                <w:sz w:val="20"/>
                <w:szCs w:val="20"/>
              </w:rPr>
              <w:t>л.с</w:t>
            </w:r>
            <w:proofErr w:type="spellEnd"/>
            <w:r w:rsidRPr="00D5413D">
              <w:rPr>
                <w:sz w:val="20"/>
                <w:szCs w:val="20"/>
              </w:rPr>
              <w:t xml:space="preserve">. </w:t>
            </w:r>
            <w:r w:rsidRPr="00D5413D">
              <w:rPr>
                <w:b/>
                <w:bCs/>
                <w:sz w:val="20"/>
                <w:szCs w:val="20"/>
              </w:rPr>
              <w:t xml:space="preserve">(0,88км х 2прохода х 3 цикла)=5,28 км </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10 км вала</w:t>
            </w:r>
          </w:p>
        </w:tc>
        <w:tc>
          <w:tcPr>
            <w:tcW w:w="12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0,528</w:t>
            </w:r>
          </w:p>
        </w:tc>
        <w:tc>
          <w:tcPr>
            <w:tcW w:w="16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  январь-30%, февраль- 30%, март -40%, </w:t>
            </w:r>
          </w:p>
        </w:tc>
      </w:tr>
      <w:tr w:rsidR="00DE4693" w:rsidRPr="00D5413D" w:rsidTr="00F309F5">
        <w:trPr>
          <w:trHeight w:val="1004"/>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E4693" w:rsidRPr="00D5413D" w:rsidRDefault="00DE4693" w:rsidP="00F309F5">
            <w:pPr>
              <w:rPr>
                <w:sz w:val="20"/>
                <w:szCs w:val="20"/>
              </w:rPr>
            </w:pPr>
            <w:r w:rsidRPr="00D5413D">
              <w:rPr>
                <w:sz w:val="20"/>
                <w:szCs w:val="20"/>
              </w:rPr>
              <w:t>4</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Устройство траншей в снегу бульдозером    мощностью 108л.с. </w:t>
            </w:r>
            <w:r w:rsidRPr="00D5413D">
              <w:rPr>
                <w:b/>
                <w:bCs/>
                <w:sz w:val="20"/>
                <w:szCs w:val="20"/>
              </w:rPr>
              <w:t>0,88км х  5 км транш. = 4,4 км</w:t>
            </w:r>
            <w:r w:rsidRPr="00D5413D">
              <w:rPr>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 xml:space="preserve">10км </w:t>
            </w:r>
          </w:p>
        </w:tc>
        <w:tc>
          <w:tcPr>
            <w:tcW w:w="12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0,44</w:t>
            </w:r>
          </w:p>
        </w:tc>
        <w:tc>
          <w:tcPr>
            <w:tcW w:w="16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  январь-50%, февраль- 50%, </w:t>
            </w:r>
          </w:p>
        </w:tc>
      </w:tr>
      <w:tr w:rsidR="00DE4693" w:rsidRPr="00D5413D" w:rsidTr="00F309F5">
        <w:trPr>
          <w:trHeight w:val="96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5</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Очистка дорожных знаков от снега  вручную                8 </w:t>
            </w:r>
            <w:r w:rsidRPr="00D5413D">
              <w:rPr>
                <w:b/>
                <w:bCs/>
                <w:sz w:val="20"/>
                <w:szCs w:val="20"/>
              </w:rPr>
              <w:t>шт. х 11 циклов=88 знаков.</w:t>
            </w:r>
          </w:p>
        </w:tc>
        <w:tc>
          <w:tcPr>
            <w:tcW w:w="1176"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100шт</w:t>
            </w:r>
          </w:p>
        </w:tc>
        <w:tc>
          <w:tcPr>
            <w:tcW w:w="12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0,88</w:t>
            </w:r>
          </w:p>
        </w:tc>
        <w:tc>
          <w:tcPr>
            <w:tcW w:w="16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  январь-30%, февраль- 30%, март -30%, апрель- 10% </w:t>
            </w:r>
          </w:p>
        </w:tc>
      </w:tr>
      <w:tr w:rsidR="00DE4693" w:rsidRPr="00D5413D" w:rsidTr="00F309F5">
        <w:trPr>
          <w:trHeight w:val="13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E4693" w:rsidRPr="00D5413D" w:rsidRDefault="00DE4693" w:rsidP="00F309F5">
            <w:pPr>
              <w:rPr>
                <w:sz w:val="20"/>
                <w:szCs w:val="20"/>
              </w:rPr>
            </w:pPr>
            <w:r w:rsidRPr="00D5413D">
              <w:rPr>
                <w:sz w:val="20"/>
                <w:szCs w:val="20"/>
              </w:rPr>
              <w:t>6</w:t>
            </w:r>
          </w:p>
        </w:tc>
        <w:tc>
          <w:tcPr>
            <w:tcW w:w="50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 xml:space="preserve">Распределение противогололедных материалов  комбинированной дорожной машиной  мощностью от 210 до 270 </w:t>
            </w:r>
            <w:proofErr w:type="spellStart"/>
            <w:r w:rsidRPr="00D5413D">
              <w:rPr>
                <w:sz w:val="20"/>
                <w:szCs w:val="20"/>
              </w:rPr>
              <w:t>л.с</w:t>
            </w:r>
            <w:proofErr w:type="spellEnd"/>
            <w:r w:rsidRPr="00D5413D">
              <w:rPr>
                <w:sz w:val="20"/>
                <w:szCs w:val="20"/>
              </w:rPr>
              <w:t xml:space="preserve">. </w:t>
            </w:r>
            <w:r w:rsidRPr="00D5413D">
              <w:rPr>
                <w:b/>
                <w:bCs/>
                <w:sz w:val="20"/>
                <w:szCs w:val="20"/>
              </w:rPr>
              <w:t xml:space="preserve">(200х8+680х4,5)  х2ц)=9320м2 </w:t>
            </w:r>
            <w:r w:rsidRPr="00D5413D">
              <w:rPr>
                <w:sz w:val="20"/>
                <w:szCs w:val="20"/>
              </w:rPr>
              <w:t>.(Норма расхода  материалов  на 1м2 -    песок для строительных работ ГОСТ 8736-93 - 125г)</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0,932</w:t>
            </w:r>
          </w:p>
        </w:tc>
        <w:tc>
          <w:tcPr>
            <w:tcW w:w="16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  январь-30%, февраль- 30%, март -30%, апрель- 10% </w:t>
            </w:r>
          </w:p>
        </w:tc>
      </w:tr>
      <w:tr w:rsidR="00DE4693" w:rsidRPr="00D5413D" w:rsidTr="00F309F5">
        <w:trPr>
          <w:trHeight w:val="99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7</w:t>
            </w:r>
          </w:p>
        </w:tc>
        <w:tc>
          <w:tcPr>
            <w:tcW w:w="50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D5413D">
              <w:rPr>
                <w:sz w:val="20"/>
                <w:szCs w:val="20"/>
              </w:rPr>
              <w:t>л.с</w:t>
            </w:r>
            <w:proofErr w:type="spellEnd"/>
            <w:r w:rsidRPr="00D5413D">
              <w:rPr>
                <w:sz w:val="20"/>
                <w:szCs w:val="20"/>
              </w:rPr>
              <w:t>.</w:t>
            </w:r>
            <w:r w:rsidRPr="00D5413D">
              <w:rPr>
                <w:b/>
                <w:bCs/>
                <w:sz w:val="20"/>
                <w:szCs w:val="20"/>
              </w:rPr>
              <w:t xml:space="preserve"> 0,88км х 1,4км </w:t>
            </w:r>
            <w:proofErr w:type="spellStart"/>
            <w:r w:rsidRPr="00D5413D">
              <w:rPr>
                <w:b/>
                <w:bCs/>
                <w:sz w:val="20"/>
                <w:szCs w:val="20"/>
              </w:rPr>
              <w:t>расст</w:t>
            </w:r>
            <w:proofErr w:type="spellEnd"/>
            <w:r w:rsidRPr="00D5413D">
              <w:rPr>
                <w:b/>
                <w:bCs/>
                <w:sz w:val="20"/>
                <w:szCs w:val="20"/>
              </w:rPr>
              <w:t>. доставки х 2 цикла=2,464км</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10км</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0,2464</w:t>
            </w:r>
          </w:p>
        </w:tc>
        <w:tc>
          <w:tcPr>
            <w:tcW w:w="16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  январь-30%, февраль- 30%, март -30%, апрель- 10% </w:t>
            </w:r>
          </w:p>
        </w:tc>
      </w:tr>
      <w:tr w:rsidR="00DE4693" w:rsidRPr="00D5413D" w:rsidTr="00F309F5">
        <w:trPr>
          <w:trHeight w:val="69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8</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Планировка проезжей части гравийных и щебеночных  дорог автогрейдером  мощностью </w:t>
            </w:r>
            <w:r w:rsidRPr="00D5413D">
              <w:rPr>
                <w:b/>
                <w:bCs/>
                <w:sz w:val="20"/>
                <w:szCs w:val="20"/>
              </w:rPr>
              <w:t xml:space="preserve">135 </w:t>
            </w:r>
            <w:proofErr w:type="spellStart"/>
            <w:r w:rsidRPr="00D5413D">
              <w:rPr>
                <w:b/>
                <w:bCs/>
                <w:sz w:val="20"/>
                <w:szCs w:val="20"/>
              </w:rPr>
              <w:t>л.с</w:t>
            </w:r>
            <w:proofErr w:type="spellEnd"/>
            <w:r w:rsidRPr="00D5413D">
              <w:rPr>
                <w:b/>
                <w:bCs/>
                <w:sz w:val="20"/>
                <w:szCs w:val="20"/>
              </w:rPr>
              <w:t>. (200х8+680х4,5)   х</w:t>
            </w:r>
            <w:proofErr w:type="gramStart"/>
            <w:r w:rsidRPr="00D5413D">
              <w:rPr>
                <w:b/>
                <w:bCs/>
                <w:sz w:val="20"/>
                <w:szCs w:val="20"/>
              </w:rPr>
              <w:t>7</w:t>
            </w:r>
            <w:proofErr w:type="gramEnd"/>
            <w:r w:rsidRPr="00D5413D">
              <w:rPr>
                <w:b/>
                <w:bCs/>
                <w:sz w:val="20"/>
                <w:szCs w:val="20"/>
              </w:rPr>
              <w:t xml:space="preserve"> циклов = 32620м2</w:t>
            </w:r>
            <w:r w:rsidRPr="00D5413D">
              <w:rPr>
                <w:sz w:val="20"/>
                <w:szCs w:val="20"/>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1000м2 </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32,62</w:t>
            </w:r>
          </w:p>
        </w:tc>
        <w:tc>
          <w:tcPr>
            <w:tcW w:w="16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апрель-35%,  май -45%, июнь-20%</w:t>
            </w:r>
          </w:p>
        </w:tc>
      </w:tr>
      <w:tr w:rsidR="00DE4693" w:rsidRPr="00D5413D" w:rsidTr="00F309F5">
        <w:trPr>
          <w:trHeight w:val="130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lastRenderedPageBreak/>
              <w:t>9</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Скашивание травы  косилкой на базе трактора на пневмоколесном ходу   мощностью 80 </w:t>
            </w:r>
            <w:proofErr w:type="spellStart"/>
            <w:r w:rsidRPr="00D5413D">
              <w:rPr>
                <w:sz w:val="20"/>
                <w:szCs w:val="20"/>
              </w:rPr>
              <w:t>л.с</w:t>
            </w:r>
            <w:proofErr w:type="spellEnd"/>
            <w:r w:rsidRPr="00D5413D">
              <w:rPr>
                <w:sz w:val="20"/>
                <w:szCs w:val="20"/>
              </w:rPr>
              <w:t xml:space="preserve">. с шириной </w:t>
            </w:r>
            <w:proofErr w:type="spellStart"/>
            <w:r w:rsidRPr="00D5413D">
              <w:rPr>
                <w:sz w:val="20"/>
                <w:szCs w:val="20"/>
              </w:rPr>
              <w:t>окашивания</w:t>
            </w:r>
            <w:proofErr w:type="spellEnd"/>
            <w:r w:rsidRPr="00D5413D">
              <w:rPr>
                <w:sz w:val="20"/>
                <w:szCs w:val="20"/>
              </w:rPr>
              <w:t xml:space="preserve"> до 2м (</w:t>
            </w:r>
            <w:r w:rsidRPr="00D5413D">
              <w:rPr>
                <w:b/>
                <w:bCs/>
                <w:sz w:val="20"/>
                <w:szCs w:val="20"/>
              </w:rPr>
              <w:t>0,88 км х</w:t>
            </w:r>
            <w:proofErr w:type="gramStart"/>
            <w:r w:rsidRPr="00D5413D">
              <w:rPr>
                <w:b/>
                <w:bCs/>
                <w:sz w:val="20"/>
                <w:szCs w:val="20"/>
              </w:rPr>
              <w:t>2</w:t>
            </w:r>
            <w:proofErr w:type="gramEnd"/>
            <w:r w:rsidRPr="00D5413D">
              <w:rPr>
                <w:b/>
                <w:bCs/>
                <w:sz w:val="20"/>
                <w:szCs w:val="20"/>
              </w:rPr>
              <w:t xml:space="preserve"> стороны х 1 прохода х 1цикла =1,76км прохода  (ширина </w:t>
            </w:r>
            <w:proofErr w:type="spellStart"/>
            <w:r w:rsidRPr="00D5413D">
              <w:rPr>
                <w:b/>
                <w:bCs/>
                <w:sz w:val="20"/>
                <w:szCs w:val="20"/>
              </w:rPr>
              <w:t>окашивания</w:t>
            </w:r>
            <w:proofErr w:type="spellEnd"/>
            <w:r w:rsidRPr="00D5413D">
              <w:rPr>
                <w:b/>
                <w:bCs/>
                <w:sz w:val="20"/>
                <w:szCs w:val="20"/>
              </w:rPr>
              <w:t xml:space="preserve">   с каждой  стороны от бровки земляного полотна не менее  2 м) </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 км</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1,76</w:t>
            </w:r>
          </w:p>
        </w:tc>
        <w:tc>
          <w:tcPr>
            <w:tcW w:w="16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июнь 100%</w:t>
            </w:r>
          </w:p>
        </w:tc>
      </w:tr>
      <w:tr w:rsidR="00DE4693" w:rsidRPr="00D5413D" w:rsidTr="00F309F5">
        <w:trPr>
          <w:trHeight w:val="2051"/>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E4693" w:rsidRPr="00D5413D" w:rsidRDefault="00DE4693" w:rsidP="00F309F5">
            <w:pPr>
              <w:rPr>
                <w:sz w:val="20"/>
                <w:szCs w:val="20"/>
              </w:rPr>
            </w:pPr>
            <w:r w:rsidRPr="00D5413D">
              <w:rPr>
                <w:sz w:val="20"/>
                <w:szCs w:val="20"/>
              </w:rPr>
              <w:t>10</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Восстановление профиля  гравийных дорог с добавлением нового материала с предварительным  рыхлением существующей  дорожной одежды навесными рыхлителями  на базе трактора на пневмоколесном ходу  80 </w:t>
            </w:r>
            <w:proofErr w:type="spellStart"/>
            <w:r w:rsidRPr="00D5413D">
              <w:rPr>
                <w:sz w:val="20"/>
                <w:szCs w:val="20"/>
              </w:rPr>
              <w:t>л.</w:t>
            </w:r>
            <w:proofErr w:type="gramStart"/>
            <w:r w:rsidRPr="00D5413D">
              <w:rPr>
                <w:sz w:val="20"/>
                <w:szCs w:val="20"/>
              </w:rPr>
              <w:t>с</w:t>
            </w:r>
            <w:proofErr w:type="spellEnd"/>
            <w:proofErr w:type="gramEnd"/>
            <w:r w:rsidRPr="00D5413D">
              <w:rPr>
                <w:sz w:val="20"/>
                <w:szCs w:val="20"/>
              </w:rPr>
              <w:t xml:space="preserve">.   </w:t>
            </w:r>
            <w:proofErr w:type="gramStart"/>
            <w:r w:rsidRPr="00D5413D">
              <w:rPr>
                <w:sz w:val="20"/>
                <w:szCs w:val="20"/>
              </w:rPr>
              <w:t>с</w:t>
            </w:r>
            <w:proofErr w:type="gramEnd"/>
            <w:r w:rsidRPr="00D5413D">
              <w:rPr>
                <w:sz w:val="20"/>
                <w:szCs w:val="20"/>
              </w:rPr>
              <w:t xml:space="preserve"> добавлением нового материала  и распределением автогрейдером среднего типа 135 </w:t>
            </w:r>
            <w:proofErr w:type="spellStart"/>
            <w:r w:rsidRPr="00D5413D">
              <w:rPr>
                <w:sz w:val="20"/>
                <w:szCs w:val="20"/>
              </w:rPr>
              <w:t>л.с</w:t>
            </w:r>
            <w:proofErr w:type="spellEnd"/>
            <w:r w:rsidRPr="00D5413D">
              <w:rPr>
                <w:sz w:val="20"/>
                <w:szCs w:val="20"/>
              </w:rPr>
              <w:t xml:space="preserve">.   и последующим уплотнением катками дорожными  самоходными   массой 8 </w:t>
            </w:r>
            <w:proofErr w:type="spellStart"/>
            <w:r w:rsidRPr="00D5413D">
              <w:rPr>
                <w:sz w:val="20"/>
                <w:szCs w:val="20"/>
              </w:rPr>
              <w:t>тн</w:t>
            </w:r>
            <w:proofErr w:type="spellEnd"/>
            <w:r w:rsidRPr="00D5413D">
              <w:rPr>
                <w:sz w:val="20"/>
                <w:szCs w:val="20"/>
              </w:rPr>
              <w:t>.         (Норма расхода материала на 1000м2</w:t>
            </w:r>
            <w:proofErr w:type="gramStart"/>
            <w:r w:rsidRPr="00D5413D">
              <w:rPr>
                <w:sz w:val="20"/>
                <w:szCs w:val="20"/>
              </w:rPr>
              <w:t xml:space="preserve"> :</w:t>
            </w:r>
            <w:proofErr w:type="gramEnd"/>
            <w:r w:rsidRPr="00D5413D">
              <w:rPr>
                <w:sz w:val="20"/>
                <w:szCs w:val="20"/>
              </w:rPr>
              <w:t xml:space="preserve">  гравий  -30 м3, вода-9м3 </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0,51</w:t>
            </w:r>
          </w:p>
        </w:tc>
        <w:tc>
          <w:tcPr>
            <w:tcW w:w="16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  май -25%, июнь-25%, август-50%</w:t>
            </w:r>
          </w:p>
        </w:tc>
      </w:tr>
      <w:tr w:rsidR="00DE4693" w:rsidRPr="00D5413D" w:rsidTr="00F309F5">
        <w:trPr>
          <w:trHeight w:val="237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E4693" w:rsidRPr="00D5413D" w:rsidRDefault="00DE4693" w:rsidP="00F309F5">
            <w:pPr>
              <w:rPr>
                <w:sz w:val="20"/>
                <w:szCs w:val="20"/>
              </w:rPr>
            </w:pPr>
            <w:r w:rsidRPr="00D5413D">
              <w:rPr>
                <w:sz w:val="20"/>
                <w:szCs w:val="20"/>
              </w:rPr>
              <w:t>11</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D5413D">
              <w:rPr>
                <w:sz w:val="20"/>
                <w:szCs w:val="20"/>
              </w:rPr>
              <w:t>л.с</w:t>
            </w:r>
            <w:proofErr w:type="spellEnd"/>
            <w:r w:rsidRPr="00D5413D">
              <w:rPr>
                <w:sz w:val="20"/>
                <w:szCs w:val="20"/>
              </w:rPr>
              <w:t>.</w:t>
            </w:r>
            <w:proofErr w:type="gramStart"/>
            <w:r w:rsidRPr="00D5413D">
              <w:rPr>
                <w:sz w:val="20"/>
                <w:szCs w:val="20"/>
              </w:rPr>
              <w:t xml:space="preserve"> ,</w:t>
            </w:r>
            <w:proofErr w:type="gramEnd"/>
            <w:r w:rsidRPr="00D5413D">
              <w:rPr>
                <w:sz w:val="20"/>
                <w:szCs w:val="20"/>
              </w:rPr>
              <w:t xml:space="preserve">  восстановлением поперечного профиля автогрейдером среднего типа 135 </w:t>
            </w:r>
            <w:proofErr w:type="spellStart"/>
            <w:r w:rsidRPr="00D5413D">
              <w:rPr>
                <w:sz w:val="20"/>
                <w:szCs w:val="20"/>
              </w:rPr>
              <w:t>л.с</w:t>
            </w:r>
            <w:proofErr w:type="spellEnd"/>
            <w:r w:rsidRPr="00D5413D">
              <w:rPr>
                <w:sz w:val="20"/>
                <w:szCs w:val="20"/>
              </w:rPr>
              <w:t xml:space="preserve">.   и последующим уплотнением катками дорожными  самоходными   массой 8 </w:t>
            </w:r>
            <w:proofErr w:type="spellStart"/>
            <w:r w:rsidRPr="00D5413D">
              <w:rPr>
                <w:sz w:val="20"/>
                <w:szCs w:val="20"/>
              </w:rPr>
              <w:t>тн</w:t>
            </w:r>
            <w:proofErr w:type="spellEnd"/>
            <w:r w:rsidRPr="00D5413D">
              <w:rPr>
                <w:sz w:val="20"/>
                <w:szCs w:val="20"/>
              </w:rPr>
              <w:t xml:space="preserve">.(Норма расхода материала на 1000м2 :   вода-9м3) </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0,048</w:t>
            </w:r>
          </w:p>
        </w:tc>
        <w:tc>
          <w:tcPr>
            <w:tcW w:w="16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  май -25%, июнь-25%, август-50%</w:t>
            </w:r>
          </w:p>
        </w:tc>
      </w:tr>
      <w:tr w:rsidR="00DE4693" w:rsidRPr="00D5413D" w:rsidTr="00F309F5">
        <w:trPr>
          <w:trHeight w:val="994"/>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E4693" w:rsidRPr="00D5413D" w:rsidRDefault="00DE4693" w:rsidP="00F309F5">
            <w:pPr>
              <w:rPr>
                <w:sz w:val="20"/>
                <w:szCs w:val="20"/>
              </w:rPr>
            </w:pPr>
            <w:r w:rsidRPr="00D5413D">
              <w:rPr>
                <w:sz w:val="20"/>
                <w:szCs w:val="20"/>
              </w:rPr>
              <w:t>12</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Подсыпка обочин грунтом с применением  бульдозера мощностью   108л.</w:t>
            </w:r>
            <w:proofErr w:type="gramStart"/>
            <w:r w:rsidRPr="00D5413D">
              <w:rPr>
                <w:sz w:val="20"/>
                <w:szCs w:val="20"/>
              </w:rPr>
              <w:t>с</w:t>
            </w:r>
            <w:proofErr w:type="gramEnd"/>
            <w:r w:rsidRPr="00D5413D">
              <w:rPr>
                <w:sz w:val="20"/>
                <w:szCs w:val="20"/>
              </w:rPr>
              <w:t xml:space="preserve">.   </w:t>
            </w:r>
            <w:proofErr w:type="gramStart"/>
            <w:r w:rsidRPr="00D5413D">
              <w:rPr>
                <w:sz w:val="20"/>
                <w:szCs w:val="20"/>
              </w:rPr>
              <w:t>из</w:t>
            </w:r>
            <w:proofErr w:type="gramEnd"/>
            <w:r w:rsidRPr="00D5413D">
              <w:rPr>
                <w:sz w:val="20"/>
                <w:szCs w:val="20"/>
              </w:rPr>
              <w:t xml:space="preserve"> резерва  толщиной 10см   с перемещением на  расстояние до 20 м. </w:t>
            </w:r>
            <w:r w:rsidRPr="00D5413D">
              <w:rPr>
                <w:b/>
                <w:bCs/>
                <w:sz w:val="20"/>
                <w:szCs w:val="20"/>
              </w:rPr>
              <w:t>880м х 2стороны х 2м х  0,2мх3% =21,12м3</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100м3</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0,2112</w:t>
            </w:r>
          </w:p>
        </w:tc>
        <w:tc>
          <w:tcPr>
            <w:tcW w:w="16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 xml:space="preserve">  май -25%, июнь-25%, август-50%</w:t>
            </w:r>
          </w:p>
        </w:tc>
      </w:tr>
      <w:tr w:rsidR="00DE4693" w:rsidRPr="00D5413D" w:rsidTr="00F309F5">
        <w:trPr>
          <w:trHeight w:val="83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13</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Срезка  кустарника и подлеска  мотокусторезом  3,5 </w:t>
            </w:r>
            <w:proofErr w:type="spellStart"/>
            <w:r w:rsidRPr="00D5413D">
              <w:rPr>
                <w:sz w:val="20"/>
                <w:szCs w:val="20"/>
              </w:rPr>
              <w:t>л.с</w:t>
            </w:r>
            <w:proofErr w:type="spellEnd"/>
            <w:r w:rsidRPr="00D5413D">
              <w:rPr>
                <w:sz w:val="20"/>
                <w:szCs w:val="20"/>
              </w:rPr>
              <w:t>.  на обочинах</w:t>
            </w:r>
            <w:proofErr w:type="gramStart"/>
            <w:r w:rsidRPr="00D5413D">
              <w:rPr>
                <w:sz w:val="20"/>
                <w:szCs w:val="20"/>
              </w:rPr>
              <w:t xml:space="preserve"> ,</w:t>
            </w:r>
            <w:proofErr w:type="gramEnd"/>
            <w:r w:rsidRPr="00D5413D">
              <w:rPr>
                <w:sz w:val="20"/>
                <w:szCs w:val="20"/>
              </w:rPr>
              <w:t xml:space="preserve">откосах и  кюветах  </w:t>
            </w:r>
            <w:r w:rsidRPr="00D5413D">
              <w:rPr>
                <w:b/>
                <w:bCs/>
                <w:sz w:val="20"/>
                <w:szCs w:val="20"/>
              </w:rPr>
              <w:t xml:space="preserve">0,02га х  1 х0,88 км дороги = 0,0176 га        </w:t>
            </w:r>
            <w:r w:rsidRPr="00D5413D">
              <w:rPr>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1 га</w:t>
            </w:r>
          </w:p>
        </w:tc>
        <w:tc>
          <w:tcPr>
            <w:tcW w:w="12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0,0176</w:t>
            </w:r>
          </w:p>
        </w:tc>
        <w:tc>
          <w:tcPr>
            <w:tcW w:w="16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 xml:space="preserve">апрель-50%,  май -50%, </w:t>
            </w:r>
          </w:p>
        </w:tc>
      </w:tr>
      <w:tr w:rsidR="00DE4693" w:rsidRPr="00D5413D" w:rsidTr="00F309F5">
        <w:trPr>
          <w:trHeight w:val="12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14</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Дробление древесно-кустарниковой растительности в щепу   навесной установкой   на тракторе  мощностью 80 </w:t>
            </w:r>
            <w:proofErr w:type="spellStart"/>
            <w:r w:rsidRPr="00D5413D">
              <w:rPr>
                <w:sz w:val="20"/>
                <w:szCs w:val="20"/>
              </w:rPr>
              <w:t>л.с</w:t>
            </w:r>
            <w:proofErr w:type="spellEnd"/>
            <w:r w:rsidRPr="00D5413D">
              <w:rPr>
                <w:sz w:val="20"/>
                <w:szCs w:val="20"/>
              </w:rPr>
              <w:t xml:space="preserve">.  </w:t>
            </w:r>
            <w:r w:rsidRPr="00D5413D">
              <w:rPr>
                <w:b/>
                <w:bCs/>
                <w:sz w:val="20"/>
                <w:szCs w:val="20"/>
              </w:rPr>
              <w:t>0,02га х  1 х</w:t>
            </w:r>
            <w:proofErr w:type="gramStart"/>
            <w:r w:rsidRPr="00D5413D">
              <w:rPr>
                <w:b/>
                <w:bCs/>
                <w:sz w:val="20"/>
                <w:szCs w:val="20"/>
              </w:rPr>
              <w:t>0</w:t>
            </w:r>
            <w:proofErr w:type="gramEnd"/>
            <w:r w:rsidRPr="00D5413D">
              <w:rPr>
                <w:b/>
                <w:bCs/>
                <w:sz w:val="20"/>
                <w:szCs w:val="20"/>
              </w:rPr>
              <w:t xml:space="preserve">,88 км дороги = 0,0176 га        </w:t>
            </w:r>
            <w:r w:rsidRPr="00D5413D">
              <w:rPr>
                <w:sz w:val="20"/>
                <w:szCs w:val="20"/>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 га</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0,0176</w:t>
            </w:r>
          </w:p>
        </w:tc>
        <w:tc>
          <w:tcPr>
            <w:tcW w:w="16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 xml:space="preserve">апрель-50%,  май -50%, </w:t>
            </w:r>
          </w:p>
        </w:tc>
      </w:tr>
      <w:tr w:rsidR="00DE4693" w:rsidRPr="00D5413D" w:rsidTr="00F309F5">
        <w:trPr>
          <w:trHeight w:val="112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15</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Восстановление профиля</w:t>
            </w:r>
            <w:proofErr w:type="gramStart"/>
            <w:r w:rsidRPr="00D5413D">
              <w:rPr>
                <w:sz w:val="20"/>
                <w:szCs w:val="20"/>
              </w:rPr>
              <w:t xml:space="preserve"> ,</w:t>
            </w:r>
            <w:proofErr w:type="gramEnd"/>
            <w:r w:rsidRPr="00D5413D">
              <w:rPr>
                <w:sz w:val="20"/>
                <w:szCs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D5413D">
              <w:rPr>
                <w:sz w:val="20"/>
                <w:szCs w:val="20"/>
              </w:rPr>
              <w:t>л.с</w:t>
            </w:r>
            <w:proofErr w:type="spellEnd"/>
            <w:r w:rsidRPr="00D5413D">
              <w:rPr>
                <w:b/>
                <w:bCs/>
                <w:sz w:val="20"/>
                <w:szCs w:val="20"/>
              </w:rPr>
              <w:t xml:space="preserve">.(0,88 км х 2 прохода х 2цикла)= 3,52 км </w:t>
            </w:r>
            <w:r w:rsidRPr="00D5413D">
              <w:rPr>
                <w:sz w:val="20"/>
                <w:szCs w:val="20"/>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1км</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3,52</w:t>
            </w:r>
          </w:p>
        </w:tc>
        <w:tc>
          <w:tcPr>
            <w:tcW w:w="16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 xml:space="preserve">  май -25%, июнь-25%, август-50%</w:t>
            </w:r>
          </w:p>
        </w:tc>
      </w:tr>
      <w:tr w:rsidR="00DE4693" w:rsidRPr="00D5413D" w:rsidTr="00F309F5">
        <w:trPr>
          <w:trHeight w:val="282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E4693" w:rsidRPr="00D5413D" w:rsidRDefault="00DE4693" w:rsidP="00F309F5">
            <w:pPr>
              <w:rPr>
                <w:sz w:val="20"/>
                <w:szCs w:val="20"/>
              </w:rPr>
            </w:pPr>
            <w:r w:rsidRPr="00D5413D">
              <w:rPr>
                <w:sz w:val="20"/>
                <w:szCs w:val="20"/>
              </w:rPr>
              <w:t>16</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 xml:space="preserve">Замена  стоек дорожных  знаков   с установкой нового знака  </w:t>
            </w:r>
            <w:r w:rsidRPr="00D5413D">
              <w:rPr>
                <w:b/>
                <w:bCs/>
                <w:sz w:val="20"/>
                <w:szCs w:val="20"/>
              </w:rPr>
              <w:t xml:space="preserve"> </w:t>
            </w:r>
            <w:r w:rsidRPr="00D5413D">
              <w:rPr>
                <w:sz w:val="20"/>
                <w:szCs w:val="20"/>
              </w:rPr>
              <w:t xml:space="preserve">(Норма расхода материалов на 100 </w:t>
            </w:r>
            <w:proofErr w:type="spellStart"/>
            <w:proofErr w:type="gramStart"/>
            <w:r w:rsidRPr="00D5413D">
              <w:rPr>
                <w:sz w:val="20"/>
                <w:szCs w:val="20"/>
              </w:rPr>
              <w:t>шт</w:t>
            </w:r>
            <w:proofErr w:type="spellEnd"/>
            <w:proofErr w:type="gramEnd"/>
            <w:r w:rsidRPr="00D5413D">
              <w:rPr>
                <w:sz w:val="20"/>
                <w:szCs w:val="20"/>
              </w:rPr>
              <w:t xml:space="preserve"> : стойки металлические под дорожные знаки из круглых труб массой до 0,01тн длиной 4,5м  д=108мм,толщина 3мм -3,5 </w:t>
            </w:r>
            <w:proofErr w:type="spellStart"/>
            <w:r w:rsidRPr="00D5413D">
              <w:rPr>
                <w:sz w:val="20"/>
                <w:szCs w:val="20"/>
              </w:rPr>
              <w:t>тн</w:t>
            </w:r>
            <w:proofErr w:type="spellEnd"/>
            <w:r w:rsidRPr="00D5413D">
              <w:rPr>
                <w:sz w:val="20"/>
                <w:szCs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D5413D">
              <w:rPr>
                <w:sz w:val="20"/>
                <w:szCs w:val="20"/>
              </w:rPr>
              <w:t>аэродномных</w:t>
            </w:r>
            <w:proofErr w:type="spellEnd"/>
            <w:r w:rsidRPr="00D5413D">
              <w:rPr>
                <w:sz w:val="20"/>
                <w:szCs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6</w:t>
            </w:r>
            <w:r w:rsidRPr="00D5413D">
              <w:rPr>
                <w:b/>
                <w:bCs/>
                <w:sz w:val="20"/>
                <w:szCs w:val="20"/>
              </w:rPr>
              <w:t>шт</w:t>
            </w:r>
            <w:proofErr w:type="gramStart"/>
            <w:r w:rsidRPr="00D5413D">
              <w:rPr>
                <w:b/>
                <w:bCs/>
                <w:sz w:val="20"/>
                <w:szCs w:val="20"/>
              </w:rPr>
              <w:t>.с</w:t>
            </w:r>
            <w:proofErr w:type="gramEnd"/>
            <w:r w:rsidRPr="00D5413D">
              <w:rPr>
                <w:b/>
                <w:bCs/>
                <w:sz w:val="20"/>
                <w:szCs w:val="20"/>
              </w:rPr>
              <w:t xml:space="preserve">тоек   х 8,5% =1 ст. (0,51) и щитков дорожных </w:t>
            </w:r>
            <w:proofErr w:type="spellStart"/>
            <w:r w:rsidRPr="00D5413D">
              <w:rPr>
                <w:b/>
                <w:bCs/>
                <w:sz w:val="20"/>
                <w:szCs w:val="20"/>
              </w:rPr>
              <w:t>заков</w:t>
            </w:r>
            <w:proofErr w:type="spellEnd"/>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100шт</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0,01</w:t>
            </w:r>
          </w:p>
        </w:tc>
        <w:tc>
          <w:tcPr>
            <w:tcW w:w="16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 xml:space="preserve">  май -25%, июнь-25%, август-50%</w:t>
            </w:r>
          </w:p>
        </w:tc>
      </w:tr>
      <w:tr w:rsidR="00DE4693" w:rsidRPr="00D5413D" w:rsidTr="00F309F5">
        <w:trPr>
          <w:trHeight w:val="9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E4693" w:rsidRPr="00D5413D" w:rsidRDefault="00DE4693" w:rsidP="00F309F5">
            <w:pPr>
              <w:rPr>
                <w:sz w:val="20"/>
                <w:szCs w:val="20"/>
              </w:rPr>
            </w:pPr>
            <w:r w:rsidRPr="00D5413D">
              <w:rPr>
                <w:sz w:val="20"/>
                <w:szCs w:val="20"/>
              </w:rPr>
              <w:t>17</w:t>
            </w:r>
          </w:p>
        </w:tc>
        <w:tc>
          <w:tcPr>
            <w:tcW w:w="50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Окраска стоек дорожных знаков (Норма расхода материалов на 100шт.: эмаль Пф-115 белая -12кг, эмаль ПФ-115 черная -2,72кг)</w:t>
            </w:r>
            <w:r w:rsidRPr="00D5413D">
              <w:rPr>
                <w:b/>
                <w:bCs/>
                <w:sz w:val="20"/>
                <w:szCs w:val="20"/>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100шт</w:t>
            </w:r>
          </w:p>
        </w:tc>
        <w:tc>
          <w:tcPr>
            <w:tcW w:w="1240" w:type="dxa"/>
            <w:tcBorders>
              <w:top w:val="nil"/>
              <w:left w:val="nil"/>
              <w:bottom w:val="single" w:sz="4" w:space="0" w:color="auto"/>
              <w:right w:val="single" w:sz="4" w:space="0" w:color="auto"/>
            </w:tcBorders>
            <w:shd w:val="clear" w:color="000000" w:fill="FFFFFF"/>
            <w:vAlign w:val="center"/>
            <w:hideMark/>
          </w:tcPr>
          <w:p w:rsidR="00DE4693" w:rsidRPr="00D5413D" w:rsidRDefault="00DE4693" w:rsidP="00F309F5">
            <w:pPr>
              <w:rPr>
                <w:sz w:val="20"/>
                <w:szCs w:val="20"/>
              </w:rPr>
            </w:pPr>
            <w:r w:rsidRPr="00D5413D">
              <w:rPr>
                <w:sz w:val="20"/>
                <w:szCs w:val="20"/>
              </w:rPr>
              <w:t>0,06</w:t>
            </w:r>
          </w:p>
        </w:tc>
        <w:tc>
          <w:tcPr>
            <w:tcW w:w="1640" w:type="dxa"/>
            <w:tcBorders>
              <w:top w:val="nil"/>
              <w:left w:val="nil"/>
              <w:bottom w:val="single" w:sz="4" w:space="0" w:color="auto"/>
              <w:right w:val="single" w:sz="4" w:space="0" w:color="auto"/>
            </w:tcBorders>
            <w:shd w:val="clear" w:color="auto" w:fill="auto"/>
            <w:vAlign w:val="center"/>
            <w:hideMark/>
          </w:tcPr>
          <w:p w:rsidR="00DE4693" w:rsidRPr="00D5413D" w:rsidRDefault="00DE4693" w:rsidP="00F309F5">
            <w:pPr>
              <w:rPr>
                <w:sz w:val="20"/>
                <w:szCs w:val="20"/>
              </w:rPr>
            </w:pPr>
            <w:r w:rsidRPr="00D5413D">
              <w:rPr>
                <w:sz w:val="20"/>
                <w:szCs w:val="20"/>
              </w:rPr>
              <w:t xml:space="preserve">  май -100%, </w:t>
            </w:r>
          </w:p>
        </w:tc>
      </w:tr>
      <w:tr w:rsidR="00DE4693" w:rsidRPr="00D5413D" w:rsidTr="00F309F5">
        <w:trPr>
          <w:trHeight w:val="5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E4693" w:rsidRPr="00D5413D" w:rsidRDefault="00DE4693" w:rsidP="00F309F5">
            <w:pPr>
              <w:rPr>
                <w:sz w:val="20"/>
                <w:szCs w:val="20"/>
              </w:rPr>
            </w:pPr>
            <w:r w:rsidRPr="00D5413D">
              <w:rPr>
                <w:sz w:val="20"/>
                <w:szCs w:val="20"/>
              </w:rPr>
              <w:t>18</w:t>
            </w:r>
          </w:p>
        </w:tc>
        <w:tc>
          <w:tcPr>
            <w:tcW w:w="5040" w:type="dxa"/>
            <w:tcBorders>
              <w:top w:val="nil"/>
              <w:left w:val="nil"/>
              <w:bottom w:val="single" w:sz="4" w:space="0" w:color="auto"/>
              <w:right w:val="single" w:sz="4" w:space="0" w:color="auto"/>
            </w:tcBorders>
            <w:shd w:val="clear" w:color="000000" w:fill="FFFFFF"/>
            <w:hideMark/>
          </w:tcPr>
          <w:p w:rsidR="00DE4693" w:rsidRPr="00D5413D" w:rsidRDefault="00DE4693" w:rsidP="00F309F5">
            <w:pPr>
              <w:rPr>
                <w:sz w:val="20"/>
                <w:szCs w:val="20"/>
              </w:rPr>
            </w:pPr>
            <w:r w:rsidRPr="00D5413D">
              <w:rPr>
                <w:sz w:val="20"/>
                <w:szCs w:val="20"/>
              </w:rPr>
              <w:t>Очистка отверстий труб от грязи и наносов вручную (5 метров на трубу)</w:t>
            </w:r>
          </w:p>
        </w:tc>
        <w:tc>
          <w:tcPr>
            <w:tcW w:w="1176" w:type="dxa"/>
            <w:tcBorders>
              <w:top w:val="nil"/>
              <w:left w:val="nil"/>
              <w:bottom w:val="single" w:sz="4" w:space="0" w:color="auto"/>
              <w:right w:val="single" w:sz="4" w:space="0" w:color="auto"/>
            </w:tcBorders>
            <w:shd w:val="clear" w:color="000000" w:fill="FFFFFF"/>
            <w:hideMark/>
          </w:tcPr>
          <w:p w:rsidR="00DE4693" w:rsidRPr="00D5413D" w:rsidRDefault="00DE4693" w:rsidP="00F309F5">
            <w:pPr>
              <w:rPr>
                <w:sz w:val="20"/>
                <w:szCs w:val="20"/>
              </w:rPr>
            </w:pPr>
            <w:r w:rsidRPr="00D5413D">
              <w:rPr>
                <w:sz w:val="20"/>
                <w:szCs w:val="20"/>
              </w:rPr>
              <w:t>10м</w:t>
            </w:r>
          </w:p>
        </w:tc>
        <w:tc>
          <w:tcPr>
            <w:tcW w:w="1240" w:type="dxa"/>
            <w:tcBorders>
              <w:top w:val="nil"/>
              <w:left w:val="nil"/>
              <w:bottom w:val="single" w:sz="4" w:space="0" w:color="auto"/>
              <w:right w:val="single" w:sz="4" w:space="0" w:color="auto"/>
            </w:tcBorders>
            <w:shd w:val="clear" w:color="000000" w:fill="FFFFFF"/>
            <w:hideMark/>
          </w:tcPr>
          <w:p w:rsidR="00DE4693" w:rsidRPr="00D5413D" w:rsidRDefault="00DE4693" w:rsidP="00F309F5">
            <w:pPr>
              <w:rPr>
                <w:sz w:val="20"/>
                <w:szCs w:val="20"/>
              </w:rPr>
            </w:pPr>
            <w:r w:rsidRPr="00D5413D">
              <w:rPr>
                <w:sz w:val="20"/>
                <w:szCs w:val="20"/>
              </w:rPr>
              <w:t>0,50</w:t>
            </w:r>
          </w:p>
        </w:tc>
        <w:tc>
          <w:tcPr>
            <w:tcW w:w="1640" w:type="dxa"/>
            <w:tcBorders>
              <w:top w:val="nil"/>
              <w:left w:val="nil"/>
              <w:bottom w:val="single" w:sz="4" w:space="0" w:color="auto"/>
              <w:right w:val="single" w:sz="4" w:space="0" w:color="auto"/>
            </w:tcBorders>
            <w:shd w:val="clear" w:color="auto" w:fill="auto"/>
            <w:hideMark/>
          </w:tcPr>
          <w:p w:rsidR="00DE4693" w:rsidRPr="00D5413D" w:rsidRDefault="00DE4693" w:rsidP="00F309F5">
            <w:pPr>
              <w:rPr>
                <w:sz w:val="20"/>
                <w:szCs w:val="20"/>
              </w:rPr>
            </w:pPr>
            <w:r w:rsidRPr="00D5413D">
              <w:rPr>
                <w:sz w:val="20"/>
                <w:szCs w:val="20"/>
              </w:rPr>
              <w:t xml:space="preserve">  май -25%, июнь-25%, август-50%</w:t>
            </w:r>
          </w:p>
        </w:tc>
      </w:tr>
    </w:tbl>
    <w:p w:rsidR="00DE4693" w:rsidRPr="00D5413D" w:rsidRDefault="00DE4693" w:rsidP="00DE4693">
      <w:pPr>
        <w:rPr>
          <w:b/>
          <w:sz w:val="20"/>
          <w:szCs w:val="20"/>
        </w:rPr>
      </w:pPr>
      <w:r w:rsidRPr="00D5413D">
        <w:rPr>
          <w:b/>
          <w:sz w:val="20"/>
          <w:szCs w:val="20"/>
        </w:rPr>
        <w:tab/>
      </w:r>
      <w:r w:rsidRPr="00D5413D">
        <w:rPr>
          <w:b/>
          <w:sz w:val="20"/>
          <w:szCs w:val="20"/>
        </w:rPr>
        <w:tab/>
      </w:r>
      <w:r w:rsidRPr="00D5413D">
        <w:rPr>
          <w:b/>
          <w:sz w:val="20"/>
          <w:szCs w:val="20"/>
        </w:rPr>
        <w:tab/>
      </w:r>
    </w:p>
    <w:p w:rsidR="00DE4693" w:rsidRPr="00D5413D" w:rsidRDefault="00DE4693" w:rsidP="00DE4693">
      <w:pPr>
        <w:rPr>
          <w:b/>
          <w:sz w:val="20"/>
          <w:szCs w:val="20"/>
        </w:rPr>
      </w:pPr>
    </w:p>
    <w:p w:rsidR="00DE4693" w:rsidRDefault="00DE4693" w:rsidP="00DE4693">
      <w:pPr>
        <w:rPr>
          <w:b/>
          <w:sz w:val="20"/>
          <w:szCs w:val="20"/>
        </w:rPr>
      </w:pPr>
    </w:p>
    <w:p w:rsidR="00DE4693" w:rsidRPr="00D5413D" w:rsidRDefault="00DE4693" w:rsidP="00DE4693">
      <w:pPr>
        <w:rPr>
          <w:b/>
          <w:sz w:val="20"/>
          <w:szCs w:val="20"/>
        </w:rPr>
      </w:pPr>
      <w:r w:rsidRPr="00D5413D">
        <w:rPr>
          <w:b/>
          <w:sz w:val="20"/>
          <w:szCs w:val="20"/>
        </w:rPr>
        <w:lastRenderedPageBreak/>
        <w:t>2. Требования к результатам работ:</w:t>
      </w:r>
      <w:r w:rsidRPr="00D5413D">
        <w:rPr>
          <w:sz w:val="20"/>
          <w:szCs w:val="20"/>
        </w:rPr>
        <w:t xml:space="preserve">  </w:t>
      </w:r>
    </w:p>
    <w:p w:rsidR="00DE4693" w:rsidRPr="00D5413D" w:rsidRDefault="00DE4693" w:rsidP="00DE4693">
      <w:pPr>
        <w:jc w:val="both"/>
        <w:rPr>
          <w:sz w:val="20"/>
          <w:szCs w:val="20"/>
        </w:rPr>
      </w:pPr>
      <w:proofErr w:type="gramStart"/>
      <w:r w:rsidRPr="00D5413D">
        <w:rPr>
          <w:sz w:val="20"/>
          <w:szCs w:val="20"/>
        </w:rPr>
        <w:t>1) Все виды работ по содержанию автомобильной дороги местного значения общего пользования (Глазов – Красногорское) – Котомка, по которой проходит  маршрут движения  школьных  автобусов, должны быть выполнены в соответствии с Техническим заданием и локальным сметным расчётом,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DE4693" w:rsidRPr="00D5413D" w:rsidRDefault="00DE4693" w:rsidP="00DE4693">
      <w:pPr>
        <w:jc w:val="both"/>
        <w:rPr>
          <w:sz w:val="20"/>
          <w:szCs w:val="20"/>
        </w:rPr>
      </w:pPr>
      <w:r w:rsidRPr="00D5413D">
        <w:rPr>
          <w:sz w:val="20"/>
          <w:szCs w:val="20"/>
        </w:rPr>
        <w:t>2) Подрядчик должен гарантировать:</w:t>
      </w:r>
    </w:p>
    <w:p w:rsidR="00DE4693" w:rsidRPr="00D5413D" w:rsidRDefault="00DE4693" w:rsidP="00DE4693">
      <w:pPr>
        <w:jc w:val="both"/>
        <w:rPr>
          <w:sz w:val="20"/>
          <w:szCs w:val="20"/>
        </w:rPr>
      </w:pPr>
      <w:r w:rsidRPr="00D5413D">
        <w:rPr>
          <w:sz w:val="20"/>
          <w:szCs w:val="20"/>
        </w:rPr>
        <w:t>- качество выполнения всех работ согласно нормативно-технической документации (обязательной при выполнении дорожных работ);</w:t>
      </w:r>
    </w:p>
    <w:p w:rsidR="00DE4693" w:rsidRPr="00D5413D" w:rsidRDefault="00DE4693" w:rsidP="00DE4693">
      <w:pPr>
        <w:jc w:val="both"/>
        <w:rPr>
          <w:sz w:val="20"/>
          <w:szCs w:val="20"/>
        </w:rPr>
      </w:pPr>
      <w:r w:rsidRPr="00D5413D">
        <w:rPr>
          <w:sz w:val="20"/>
          <w:szCs w:val="20"/>
        </w:rPr>
        <w:t xml:space="preserve">- качество выполненных работ на гарантийный срок эксплуатации результата работ; </w:t>
      </w:r>
    </w:p>
    <w:p w:rsidR="00DE4693" w:rsidRPr="00D5413D" w:rsidRDefault="00DE4693" w:rsidP="00DE4693">
      <w:pPr>
        <w:jc w:val="both"/>
        <w:rPr>
          <w:sz w:val="20"/>
          <w:szCs w:val="20"/>
        </w:rPr>
      </w:pPr>
      <w:r w:rsidRPr="00D5413D">
        <w:rPr>
          <w:sz w:val="20"/>
          <w:szCs w:val="20"/>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D5413D">
        <w:rPr>
          <w:sz w:val="20"/>
          <w:szCs w:val="20"/>
        </w:rPr>
        <w:t>и-</w:t>
      </w:r>
      <w:proofErr w:type="gramEnd"/>
      <w:r w:rsidRPr="00D5413D">
        <w:rPr>
          <w:sz w:val="20"/>
          <w:szCs w:val="20"/>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DE4693" w:rsidRPr="00D5413D" w:rsidRDefault="00DE4693" w:rsidP="00DE4693">
      <w:pPr>
        <w:jc w:val="both"/>
        <w:rPr>
          <w:sz w:val="20"/>
          <w:szCs w:val="20"/>
        </w:rPr>
      </w:pPr>
      <w:r w:rsidRPr="00D5413D">
        <w:rPr>
          <w:sz w:val="20"/>
          <w:szCs w:val="20"/>
        </w:rPr>
        <w:t xml:space="preserve">- своевременное устранение недостатков и дефектов, выявленных при приемке работ и в период гарантийной эксплуатации объекта; </w:t>
      </w:r>
    </w:p>
    <w:p w:rsidR="00DE4693" w:rsidRPr="00D5413D" w:rsidRDefault="00DE4693" w:rsidP="00DE4693">
      <w:pPr>
        <w:jc w:val="both"/>
        <w:rPr>
          <w:b/>
          <w:sz w:val="20"/>
          <w:szCs w:val="20"/>
        </w:rPr>
      </w:pPr>
      <w:r w:rsidRPr="00D5413D">
        <w:rPr>
          <w:b/>
          <w:sz w:val="20"/>
          <w:szCs w:val="20"/>
        </w:rPr>
        <w:t>3.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DE4693" w:rsidRPr="00D5413D" w:rsidRDefault="00DE4693" w:rsidP="00DE4693">
      <w:pPr>
        <w:jc w:val="both"/>
        <w:rPr>
          <w:b/>
          <w:bCs/>
          <w:sz w:val="20"/>
          <w:szCs w:val="20"/>
          <w:u w:val="single"/>
        </w:rPr>
      </w:pPr>
      <w:r w:rsidRPr="00D5413D">
        <w:rPr>
          <w:b/>
          <w:bCs/>
          <w:sz w:val="20"/>
          <w:szCs w:val="20"/>
          <w:u w:val="single"/>
        </w:rPr>
        <w:t xml:space="preserve">Контроль качества: </w:t>
      </w:r>
    </w:p>
    <w:p w:rsidR="00DE4693" w:rsidRPr="00D5413D" w:rsidRDefault="00DE4693" w:rsidP="00DE4693">
      <w:pPr>
        <w:jc w:val="both"/>
        <w:rPr>
          <w:sz w:val="20"/>
          <w:szCs w:val="20"/>
        </w:rPr>
      </w:pPr>
      <w:r w:rsidRPr="00D5413D">
        <w:rPr>
          <w:sz w:val="20"/>
          <w:szCs w:val="20"/>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DE4693" w:rsidRPr="00D5413D" w:rsidRDefault="00DE4693" w:rsidP="00DE4693">
      <w:pPr>
        <w:jc w:val="both"/>
        <w:rPr>
          <w:sz w:val="20"/>
          <w:szCs w:val="20"/>
        </w:rPr>
      </w:pPr>
      <w:r w:rsidRPr="00D5413D">
        <w:rPr>
          <w:sz w:val="20"/>
          <w:szCs w:val="20"/>
        </w:rPr>
        <w:t>- входной контроль поступающих материалов;</w:t>
      </w:r>
    </w:p>
    <w:p w:rsidR="00DE4693" w:rsidRPr="00D5413D" w:rsidRDefault="00DE4693" w:rsidP="00DE4693">
      <w:pPr>
        <w:jc w:val="both"/>
        <w:rPr>
          <w:sz w:val="20"/>
          <w:szCs w:val="20"/>
        </w:rPr>
      </w:pPr>
      <w:r w:rsidRPr="00D5413D">
        <w:rPr>
          <w:sz w:val="20"/>
          <w:szCs w:val="20"/>
        </w:rPr>
        <w:t>- операционный контроль качества осуществляет производитель работ;</w:t>
      </w:r>
    </w:p>
    <w:p w:rsidR="00DE4693" w:rsidRPr="00D5413D" w:rsidRDefault="00DE4693" w:rsidP="00DE4693">
      <w:pPr>
        <w:jc w:val="both"/>
        <w:rPr>
          <w:b/>
          <w:sz w:val="20"/>
          <w:szCs w:val="20"/>
          <w:u w:val="single"/>
        </w:rPr>
      </w:pPr>
      <w:r w:rsidRPr="00D5413D">
        <w:rPr>
          <w:b/>
          <w:sz w:val="20"/>
          <w:szCs w:val="20"/>
          <w:u w:val="single"/>
        </w:rPr>
        <w:t>4. Техника безопасности при производстве работ.</w:t>
      </w:r>
    </w:p>
    <w:p w:rsidR="00DE4693" w:rsidRPr="00D5413D" w:rsidRDefault="00DE4693" w:rsidP="00DE4693">
      <w:pPr>
        <w:jc w:val="both"/>
        <w:rPr>
          <w:sz w:val="20"/>
          <w:szCs w:val="20"/>
        </w:rPr>
      </w:pPr>
      <w:r w:rsidRPr="00D5413D">
        <w:rPr>
          <w:sz w:val="20"/>
          <w:szCs w:val="20"/>
        </w:rPr>
        <w:t xml:space="preserve"> 1. Ответственность за безопасность проведения работ несет подрядчик.</w:t>
      </w:r>
    </w:p>
    <w:p w:rsidR="00DE4693" w:rsidRPr="00D5413D" w:rsidRDefault="00DE4693" w:rsidP="00DE4693">
      <w:pPr>
        <w:jc w:val="both"/>
        <w:rPr>
          <w:sz w:val="20"/>
          <w:szCs w:val="20"/>
        </w:rPr>
      </w:pPr>
      <w:r w:rsidRPr="00D5413D">
        <w:rPr>
          <w:sz w:val="20"/>
          <w:szCs w:val="20"/>
        </w:rPr>
        <w:t xml:space="preserve">2. В </w:t>
      </w:r>
      <w:proofErr w:type="gramStart"/>
      <w:r w:rsidRPr="00D5413D">
        <w:rPr>
          <w:sz w:val="20"/>
          <w:szCs w:val="20"/>
        </w:rPr>
        <w:t>целях</w:t>
      </w:r>
      <w:proofErr w:type="gramEnd"/>
      <w:r w:rsidRPr="00D5413D">
        <w:rPr>
          <w:sz w:val="20"/>
          <w:szCs w:val="20"/>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DE4693" w:rsidRPr="00D5413D" w:rsidRDefault="00DE4693" w:rsidP="00DE4693">
      <w:pPr>
        <w:jc w:val="both"/>
        <w:rPr>
          <w:sz w:val="20"/>
          <w:szCs w:val="20"/>
        </w:rPr>
      </w:pPr>
      <w:r w:rsidRPr="00D5413D">
        <w:rPr>
          <w:sz w:val="20"/>
          <w:szCs w:val="20"/>
        </w:rPr>
        <w:t xml:space="preserve">3. </w:t>
      </w:r>
      <w:proofErr w:type="gramStart"/>
      <w:r w:rsidRPr="00D5413D">
        <w:rPr>
          <w:sz w:val="20"/>
          <w:szCs w:val="20"/>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DE4693" w:rsidRPr="00D5413D" w:rsidRDefault="00DE4693" w:rsidP="00DE4693">
      <w:pPr>
        <w:jc w:val="both"/>
        <w:rPr>
          <w:b/>
          <w:sz w:val="20"/>
          <w:szCs w:val="20"/>
          <w:u w:val="single"/>
        </w:rPr>
      </w:pPr>
      <w:r w:rsidRPr="00D5413D">
        <w:rPr>
          <w:b/>
          <w:sz w:val="20"/>
          <w:szCs w:val="20"/>
          <w:u w:val="single"/>
        </w:rPr>
        <w:t>5. Охрана окружающей природной среды.</w:t>
      </w:r>
    </w:p>
    <w:p w:rsidR="00DE4693" w:rsidRPr="00D5413D" w:rsidRDefault="00DE4693" w:rsidP="00DE4693">
      <w:pPr>
        <w:jc w:val="both"/>
        <w:rPr>
          <w:sz w:val="20"/>
          <w:szCs w:val="20"/>
        </w:rPr>
      </w:pPr>
      <w:r w:rsidRPr="00D5413D">
        <w:rPr>
          <w:sz w:val="20"/>
          <w:szCs w:val="20"/>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DE4693" w:rsidRPr="00D5413D" w:rsidRDefault="00DE4693" w:rsidP="00DE4693">
      <w:pPr>
        <w:jc w:val="both"/>
        <w:rPr>
          <w:b/>
          <w:bCs/>
          <w:sz w:val="20"/>
          <w:szCs w:val="20"/>
          <w:u w:val="single"/>
        </w:rPr>
      </w:pPr>
      <w:r w:rsidRPr="00D5413D">
        <w:rPr>
          <w:b/>
          <w:bCs/>
          <w:sz w:val="20"/>
          <w:szCs w:val="20"/>
        </w:rPr>
        <w:t xml:space="preserve">    </w:t>
      </w:r>
      <w:r w:rsidRPr="00D5413D">
        <w:rPr>
          <w:b/>
          <w:bCs/>
          <w:sz w:val="20"/>
          <w:szCs w:val="20"/>
          <w:u w:val="single"/>
        </w:rPr>
        <w:t xml:space="preserve">Участник размещения заказа не имеет права самостоятельно изменять виды и объемы работ. </w:t>
      </w:r>
    </w:p>
    <w:p w:rsidR="00DE4693" w:rsidRPr="00D5413D" w:rsidRDefault="00DE4693" w:rsidP="00DE4693">
      <w:pPr>
        <w:jc w:val="both"/>
        <w:rPr>
          <w:sz w:val="20"/>
          <w:szCs w:val="20"/>
        </w:rPr>
      </w:pPr>
      <w:r w:rsidRPr="00D5413D">
        <w:rPr>
          <w:b/>
          <w:sz w:val="20"/>
          <w:szCs w:val="20"/>
        </w:rPr>
        <w:t>6</w:t>
      </w:r>
      <w:r w:rsidRPr="00D5413D">
        <w:rPr>
          <w:sz w:val="20"/>
          <w:szCs w:val="20"/>
        </w:rPr>
        <w:t>.</w:t>
      </w:r>
      <w:r w:rsidRPr="00D5413D">
        <w:rPr>
          <w:b/>
          <w:sz w:val="20"/>
          <w:szCs w:val="20"/>
        </w:rPr>
        <w:t xml:space="preserve"> Срок предоставления гарантий качества работ:</w:t>
      </w:r>
      <w:r w:rsidRPr="00D5413D">
        <w:rPr>
          <w:sz w:val="20"/>
          <w:szCs w:val="20"/>
        </w:rPr>
        <w:t xml:space="preserve"> </w:t>
      </w:r>
    </w:p>
    <w:p w:rsidR="00DE4693" w:rsidRPr="00D5413D" w:rsidRDefault="00DE4693" w:rsidP="00DE4693">
      <w:pPr>
        <w:jc w:val="both"/>
        <w:rPr>
          <w:sz w:val="20"/>
          <w:szCs w:val="20"/>
        </w:rPr>
      </w:pPr>
      <w:r w:rsidRPr="00D5413D">
        <w:rPr>
          <w:sz w:val="20"/>
          <w:szCs w:val="20"/>
        </w:rPr>
        <w:t>- ямочный ремонт – 1 (один) год;</w:t>
      </w:r>
    </w:p>
    <w:p w:rsidR="00DE4693" w:rsidRPr="00D5413D" w:rsidRDefault="00DE4693" w:rsidP="00DE4693">
      <w:pPr>
        <w:jc w:val="both"/>
        <w:rPr>
          <w:sz w:val="20"/>
          <w:szCs w:val="20"/>
        </w:rPr>
      </w:pPr>
      <w:r w:rsidRPr="00D5413D">
        <w:rPr>
          <w:sz w:val="20"/>
          <w:szCs w:val="20"/>
        </w:rPr>
        <w:t>- на окраску дорожных стоек, барьерного ограждения,  – 1 (один) год;</w:t>
      </w:r>
    </w:p>
    <w:p w:rsidR="00DE4693" w:rsidRPr="00D5413D" w:rsidRDefault="00DE4693" w:rsidP="00DE4693">
      <w:pPr>
        <w:jc w:val="both"/>
        <w:rPr>
          <w:sz w:val="20"/>
          <w:szCs w:val="20"/>
        </w:rPr>
      </w:pPr>
      <w:r w:rsidRPr="00D5413D">
        <w:rPr>
          <w:bCs/>
          <w:sz w:val="20"/>
          <w:szCs w:val="20"/>
        </w:rPr>
        <w:t>-</w:t>
      </w:r>
      <w:r w:rsidRPr="00D5413D">
        <w:rPr>
          <w:sz w:val="20"/>
          <w:szCs w:val="20"/>
        </w:rPr>
        <w:t xml:space="preserve"> на замену дорожных знаков – 5 (пять) лет;</w:t>
      </w:r>
    </w:p>
    <w:p w:rsidR="00DE4693" w:rsidRPr="00D5413D" w:rsidRDefault="00DE4693" w:rsidP="00DE4693">
      <w:pPr>
        <w:jc w:val="both"/>
        <w:rPr>
          <w:i/>
          <w:sz w:val="20"/>
          <w:szCs w:val="20"/>
        </w:rPr>
      </w:pPr>
      <w:r w:rsidRPr="00D5413D">
        <w:rPr>
          <w:b/>
          <w:sz w:val="20"/>
          <w:szCs w:val="20"/>
        </w:rPr>
        <w:t xml:space="preserve">7. Технические характеристики </w:t>
      </w:r>
      <w:r w:rsidRPr="00D5413D">
        <w:rPr>
          <w:b/>
          <w:bCs/>
          <w:sz w:val="20"/>
          <w:szCs w:val="20"/>
        </w:rPr>
        <w:t xml:space="preserve">товара (материала) используемого при выполнении работ </w:t>
      </w:r>
    </w:p>
    <w:p w:rsidR="00DE4693" w:rsidRPr="00D5413D" w:rsidRDefault="00DE4693" w:rsidP="00DE4693">
      <w:pPr>
        <w:jc w:val="both"/>
        <w:rPr>
          <w:b/>
          <w:sz w:val="20"/>
          <w:szCs w:val="20"/>
        </w:rPr>
      </w:pPr>
    </w:p>
    <w:p w:rsidR="00DE4693" w:rsidRPr="00D5413D" w:rsidRDefault="00DE4693" w:rsidP="00DE4693">
      <w:pPr>
        <w:jc w:val="both"/>
        <w:rPr>
          <w:b/>
          <w:sz w:val="20"/>
          <w:szCs w:val="20"/>
        </w:rPr>
      </w:pPr>
      <w:r w:rsidRPr="00D5413D">
        <w:rPr>
          <w:b/>
          <w:sz w:val="20"/>
          <w:szCs w:val="20"/>
        </w:rPr>
        <w:t>Требования к характеристикам используемых материалов</w:t>
      </w:r>
    </w:p>
    <w:p w:rsidR="00DE4693" w:rsidRPr="00D5413D" w:rsidRDefault="00DE4693" w:rsidP="00DE4693">
      <w:pPr>
        <w:jc w:val="both"/>
        <w:rPr>
          <w:b/>
          <w:sz w:val="20"/>
          <w:szCs w:val="20"/>
        </w:rPr>
      </w:pPr>
      <w:r w:rsidRPr="00D5413D">
        <w:rPr>
          <w:b/>
          <w:sz w:val="20"/>
          <w:szCs w:val="20"/>
        </w:rPr>
        <w:t>Дорожные знаки:</w:t>
      </w:r>
    </w:p>
    <w:p w:rsidR="00DE4693" w:rsidRPr="00D5413D" w:rsidRDefault="00DE4693" w:rsidP="00DE4693">
      <w:pPr>
        <w:jc w:val="both"/>
        <w:rPr>
          <w:b/>
          <w:sz w:val="20"/>
          <w:szCs w:val="20"/>
        </w:rPr>
      </w:pPr>
    </w:p>
    <w:p w:rsidR="00DE4693" w:rsidRPr="00D5413D" w:rsidRDefault="00DE4693" w:rsidP="00DE4693">
      <w:pPr>
        <w:jc w:val="both"/>
        <w:rPr>
          <w:sz w:val="20"/>
          <w:szCs w:val="20"/>
        </w:rPr>
      </w:pPr>
      <w:r w:rsidRPr="00D5413D">
        <w:rPr>
          <w:sz w:val="20"/>
          <w:szCs w:val="20"/>
        </w:rPr>
        <w:t>1. Вновь устанавливаемые и заменяемые дорожные знаки 1.22, 1.23, 5.19.1, 5.19.2, 4.2.1, 4.2.2, 4.2.3, 1.34.1, 1.34.2, 1.34.3  изготавливаются с применением пленки типа В (пленки с очень высокой интенсивностью световозвращения, имеющие оптическую систему из микропризм) на щитах желто-зеленого цвета. Прочие дорожные знаки должны иметь оптическую систему из микропризм, соответствующую пленке типа</w:t>
      </w:r>
      <w:proofErr w:type="gramStart"/>
      <w:r w:rsidRPr="00D5413D">
        <w:rPr>
          <w:sz w:val="20"/>
          <w:szCs w:val="20"/>
        </w:rPr>
        <w:t xml:space="preserve"> Б</w:t>
      </w:r>
      <w:proofErr w:type="gramEnd"/>
      <w:r w:rsidRPr="00D5413D">
        <w:rPr>
          <w:sz w:val="20"/>
          <w:szCs w:val="20"/>
        </w:rPr>
        <w:t xml:space="preserve"> (пленка с высокой интенсивностью световозвращения).  </w:t>
      </w:r>
    </w:p>
    <w:p w:rsidR="00DE4693" w:rsidRPr="00D5413D" w:rsidRDefault="00DE4693" w:rsidP="00DE4693">
      <w:pPr>
        <w:jc w:val="both"/>
        <w:rPr>
          <w:bCs/>
          <w:sz w:val="20"/>
          <w:szCs w:val="20"/>
        </w:rPr>
      </w:pPr>
      <w:r w:rsidRPr="00D5413D">
        <w:rPr>
          <w:sz w:val="20"/>
          <w:szCs w:val="20"/>
        </w:rPr>
        <w:t>Все дорожные знаки должны иметь маркировку знака общей площадью не более 100 см</w:t>
      </w:r>
      <w:r>
        <w:rPr>
          <w:sz w:val="20"/>
          <w:szCs w:val="20"/>
          <w:vertAlign w:val="superscript"/>
        </w:rPr>
        <w:t>2</w:t>
      </w:r>
      <w:r w:rsidRPr="00D5413D">
        <w:rPr>
          <w:sz w:val="20"/>
          <w:szCs w:val="20"/>
        </w:rPr>
        <w:t xml:space="preserve"> нанесенную на его обратную сторону и изготовленную из световозвращающей пленки типа</w:t>
      </w:r>
      <w:proofErr w:type="gramStart"/>
      <w:r w:rsidRPr="00D5413D">
        <w:rPr>
          <w:sz w:val="20"/>
          <w:szCs w:val="20"/>
        </w:rPr>
        <w:t xml:space="preserve"> А</w:t>
      </w:r>
      <w:proofErr w:type="gramEnd"/>
      <w:r w:rsidRPr="00D5413D">
        <w:rPr>
          <w:sz w:val="20"/>
          <w:szCs w:val="20"/>
        </w:rPr>
        <w:t xml:space="preserve"> белого или желтого цвета, на которую наносят маркирующие надписи черного цвета со следующими данными (товарный знак предприятия-изготовителя; дату изготовления; обозначение стандарта; обозначение технических условий; надпись "дата установки" со свободным полем, на которое во время установки знака несмываемым маркером черного цвета наносят дату установки знака; тип, наименование, марку и номер серии используемой световозвращающей пленки), а также удовлетворять требованиям, перечисленным ниже.</w:t>
      </w:r>
    </w:p>
    <w:p w:rsidR="00DE4693" w:rsidRPr="00D5413D" w:rsidRDefault="00DE4693" w:rsidP="00DE4693">
      <w:pPr>
        <w:jc w:val="both"/>
        <w:rPr>
          <w:bCs/>
          <w:sz w:val="20"/>
          <w:szCs w:val="20"/>
        </w:rPr>
      </w:pPr>
      <w:r w:rsidRPr="00D5413D">
        <w:rPr>
          <w:bCs/>
          <w:sz w:val="20"/>
          <w:szCs w:val="20"/>
        </w:rPr>
        <w:t xml:space="preserve">2. Требования к материалам лицевой поверхности дорожных </w:t>
      </w:r>
      <w:r w:rsidRPr="00D5413D">
        <w:rPr>
          <w:sz w:val="20"/>
          <w:szCs w:val="20"/>
        </w:rPr>
        <w:t>знаков (тип</w:t>
      </w:r>
      <w:proofErr w:type="gramStart"/>
      <w:r w:rsidRPr="00D5413D">
        <w:rPr>
          <w:sz w:val="20"/>
          <w:szCs w:val="20"/>
        </w:rPr>
        <w:t xml:space="preserve"> Б</w:t>
      </w:r>
      <w:proofErr w:type="gramEnd"/>
      <w:r w:rsidRPr="00D5413D">
        <w:rPr>
          <w:sz w:val="20"/>
          <w:szCs w:val="20"/>
        </w:rPr>
        <w:t>, В).</w:t>
      </w:r>
      <w:r w:rsidRPr="00D5413D">
        <w:rPr>
          <w:bCs/>
          <w:sz w:val="20"/>
          <w:szCs w:val="20"/>
        </w:rPr>
        <w:t xml:space="preserve"> </w:t>
      </w:r>
    </w:p>
    <w:p w:rsidR="00DE4693" w:rsidRPr="00D5413D" w:rsidRDefault="00DE4693" w:rsidP="00DE4693">
      <w:pPr>
        <w:jc w:val="both"/>
        <w:rPr>
          <w:sz w:val="20"/>
          <w:szCs w:val="20"/>
        </w:rPr>
      </w:pPr>
      <w:r w:rsidRPr="00D5413D">
        <w:rPr>
          <w:bCs/>
          <w:sz w:val="20"/>
          <w:szCs w:val="20"/>
        </w:rPr>
        <w:t>2.1</w:t>
      </w:r>
      <w:r w:rsidRPr="00D5413D">
        <w:rPr>
          <w:sz w:val="20"/>
          <w:szCs w:val="20"/>
        </w:rPr>
        <w:t xml:space="preserve"> Лицевые поверхности знаков должны быть изготовлены из  световозвращающей пленки  типа Б, В микропризматического класса, имеющей оптическую систему из микропризм, отвечающей требованиям ГОСТ </w:t>
      </w:r>
      <w:proofErr w:type="gramStart"/>
      <w:r w:rsidRPr="00D5413D">
        <w:rPr>
          <w:sz w:val="20"/>
          <w:szCs w:val="20"/>
        </w:rPr>
        <w:t>Р</w:t>
      </w:r>
      <w:proofErr w:type="gramEnd"/>
      <w:r w:rsidRPr="00D5413D">
        <w:rPr>
          <w:sz w:val="20"/>
          <w:szCs w:val="20"/>
        </w:rPr>
        <w:t xml:space="preserve"> 52290-2004.</w:t>
      </w:r>
    </w:p>
    <w:p w:rsidR="00DE4693" w:rsidRPr="00D5413D" w:rsidRDefault="00DE4693" w:rsidP="00DE4693">
      <w:pPr>
        <w:jc w:val="both"/>
        <w:rPr>
          <w:sz w:val="20"/>
          <w:szCs w:val="20"/>
        </w:rPr>
      </w:pPr>
      <w:r w:rsidRPr="00D5413D">
        <w:rPr>
          <w:sz w:val="20"/>
          <w:szCs w:val="20"/>
        </w:rPr>
        <w:t>2.2. Световозвращающая пленка микропризматического класса, применяемая для изготовления знаков, должна быть сертифицирована на территории Российской Федерации на соответствие требованиям ГОСТ Р 52290-2004, предъявляемым к пленке типов</w:t>
      </w:r>
      <w:proofErr w:type="gramStart"/>
      <w:r w:rsidRPr="00D5413D">
        <w:rPr>
          <w:sz w:val="20"/>
          <w:szCs w:val="20"/>
        </w:rPr>
        <w:t xml:space="preserve"> Б</w:t>
      </w:r>
      <w:proofErr w:type="gramEnd"/>
      <w:r w:rsidRPr="00D5413D">
        <w:rPr>
          <w:sz w:val="20"/>
          <w:szCs w:val="20"/>
        </w:rPr>
        <w:t xml:space="preserve">, В. </w:t>
      </w:r>
    </w:p>
    <w:p w:rsidR="00DE4693" w:rsidRPr="00D5413D" w:rsidRDefault="00DE4693" w:rsidP="00DE4693">
      <w:pPr>
        <w:jc w:val="both"/>
        <w:rPr>
          <w:sz w:val="20"/>
          <w:szCs w:val="20"/>
        </w:rPr>
      </w:pPr>
      <w:r w:rsidRPr="00D5413D">
        <w:rPr>
          <w:sz w:val="20"/>
          <w:szCs w:val="20"/>
        </w:rPr>
        <w:t>2.3. Гарантийный срок службы пленки должен составлять не менее 7 лет.</w:t>
      </w:r>
    </w:p>
    <w:p w:rsidR="00DE4693" w:rsidRPr="00D5413D" w:rsidRDefault="00DE4693" w:rsidP="00DE4693">
      <w:pPr>
        <w:jc w:val="both"/>
        <w:rPr>
          <w:sz w:val="20"/>
          <w:szCs w:val="20"/>
        </w:rPr>
      </w:pPr>
      <w:r w:rsidRPr="00D5413D">
        <w:rPr>
          <w:bCs/>
          <w:sz w:val="20"/>
          <w:szCs w:val="20"/>
        </w:rPr>
        <w:t>2.4.</w:t>
      </w:r>
      <w:r w:rsidRPr="00D5413D">
        <w:rPr>
          <w:sz w:val="20"/>
          <w:szCs w:val="20"/>
        </w:rPr>
        <w:t xml:space="preserve"> Символы и буквы на знаках должны быть выполнены из материалов, не снижающих показатели коэффициентов световозвращения и яркости пленок типов Б, В по ГОСТ </w:t>
      </w:r>
      <w:proofErr w:type="gramStart"/>
      <w:r w:rsidRPr="00D5413D">
        <w:rPr>
          <w:sz w:val="20"/>
          <w:szCs w:val="20"/>
        </w:rPr>
        <w:t>Р</w:t>
      </w:r>
      <w:proofErr w:type="gramEnd"/>
      <w:r w:rsidRPr="00D5413D">
        <w:rPr>
          <w:sz w:val="20"/>
          <w:szCs w:val="20"/>
        </w:rPr>
        <w:t xml:space="preserve"> 52290-2004.</w:t>
      </w:r>
    </w:p>
    <w:p w:rsidR="00DE4693" w:rsidRPr="00D5413D" w:rsidRDefault="00DE4693" w:rsidP="00DE4693">
      <w:pPr>
        <w:jc w:val="both"/>
        <w:rPr>
          <w:sz w:val="20"/>
          <w:szCs w:val="20"/>
        </w:rPr>
      </w:pPr>
      <w:r w:rsidRPr="00D5413D">
        <w:rPr>
          <w:bCs/>
          <w:sz w:val="20"/>
          <w:szCs w:val="20"/>
        </w:rPr>
        <w:t>2.5.</w:t>
      </w:r>
      <w:r w:rsidRPr="00D5413D">
        <w:rPr>
          <w:sz w:val="20"/>
          <w:szCs w:val="20"/>
        </w:rPr>
        <w:t xml:space="preserve"> Способ нанесения внутренней символики на знаки – аппликация светофильтрующими материалами. Наличие стыков и швов на лицевой поверхности знаков в одном слое пленки не допускается.</w:t>
      </w:r>
    </w:p>
    <w:p w:rsidR="00DE4693" w:rsidRPr="00D5413D" w:rsidRDefault="00DE4693" w:rsidP="00DE4693">
      <w:pPr>
        <w:jc w:val="both"/>
        <w:rPr>
          <w:sz w:val="20"/>
          <w:szCs w:val="20"/>
        </w:rPr>
      </w:pPr>
      <w:r w:rsidRPr="00D5413D">
        <w:rPr>
          <w:sz w:val="20"/>
          <w:szCs w:val="20"/>
        </w:rPr>
        <w:t xml:space="preserve">2.6. Подрядчик обязан предоставить Заказчику сертификат соответствия применяемой им пленки микропризматического класса. </w:t>
      </w:r>
    </w:p>
    <w:p w:rsidR="00DE4693" w:rsidRPr="00D5413D" w:rsidRDefault="00DE4693" w:rsidP="00DE4693">
      <w:pPr>
        <w:jc w:val="both"/>
        <w:rPr>
          <w:sz w:val="20"/>
          <w:szCs w:val="20"/>
        </w:rPr>
      </w:pPr>
      <w:r w:rsidRPr="00D5413D">
        <w:rPr>
          <w:sz w:val="20"/>
          <w:szCs w:val="20"/>
        </w:rPr>
        <w:lastRenderedPageBreak/>
        <w:t>2.7. На лицевой поверхности пленки микропризматического класса должна быть нанесена маркировка, содержащая следующую информацию:</w:t>
      </w:r>
    </w:p>
    <w:p w:rsidR="00DE4693" w:rsidRPr="00D5413D" w:rsidRDefault="00DE4693" w:rsidP="00DE4693">
      <w:pPr>
        <w:numPr>
          <w:ilvl w:val="0"/>
          <w:numId w:val="7"/>
        </w:numPr>
        <w:tabs>
          <w:tab w:val="num" w:pos="1134"/>
        </w:tabs>
        <w:jc w:val="both"/>
        <w:rPr>
          <w:sz w:val="20"/>
          <w:szCs w:val="20"/>
        </w:rPr>
      </w:pPr>
      <w:r w:rsidRPr="00D5413D">
        <w:rPr>
          <w:sz w:val="20"/>
          <w:szCs w:val="20"/>
        </w:rPr>
        <w:t>тип (класс) пленки;</w:t>
      </w:r>
    </w:p>
    <w:p w:rsidR="00DE4693" w:rsidRPr="00D5413D" w:rsidRDefault="00DE4693" w:rsidP="00DE4693">
      <w:pPr>
        <w:numPr>
          <w:ilvl w:val="0"/>
          <w:numId w:val="7"/>
        </w:numPr>
        <w:tabs>
          <w:tab w:val="num" w:pos="1134"/>
        </w:tabs>
        <w:jc w:val="both"/>
        <w:rPr>
          <w:sz w:val="20"/>
          <w:szCs w:val="20"/>
        </w:rPr>
      </w:pPr>
      <w:r w:rsidRPr="00D5413D">
        <w:rPr>
          <w:sz w:val="20"/>
          <w:szCs w:val="20"/>
        </w:rPr>
        <w:t xml:space="preserve">идентификационный код, содержащий информацию о номере партии и дате изготовления для возможности использования этой информации в случаях необходимости. </w:t>
      </w:r>
    </w:p>
    <w:p w:rsidR="00DE4693" w:rsidRPr="00D5413D" w:rsidRDefault="00DE4693" w:rsidP="00DE4693">
      <w:pPr>
        <w:jc w:val="both"/>
        <w:rPr>
          <w:sz w:val="20"/>
          <w:szCs w:val="20"/>
        </w:rPr>
      </w:pPr>
      <w:r w:rsidRPr="00D5413D">
        <w:rPr>
          <w:sz w:val="20"/>
          <w:szCs w:val="20"/>
        </w:rPr>
        <w:t xml:space="preserve">Нанесение указанной маркировки на поверхность пленки красками или иными способами не допускается. </w:t>
      </w:r>
    </w:p>
    <w:p w:rsidR="00DE4693" w:rsidRPr="00D5413D" w:rsidRDefault="00DE4693" w:rsidP="00DE4693">
      <w:pPr>
        <w:jc w:val="both"/>
        <w:rPr>
          <w:bCs/>
          <w:sz w:val="20"/>
          <w:szCs w:val="20"/>
        </w:rPr>
      </w:pPr>
      <w:r w:rsidRPr="00D5413D">
        <w:rPr>
          <w:bCs/>
          <w:sz w:val="20"/>
          <w:szCs w:val="20"/>
        </w:rPr>
        <w:t>3.</w:t>
      </w:r>
      <w:r w:rsidRPr="00D5413D">
        <w:rPr>
          <w:sz w:val="20"/>
          <w:szCs w:val="20"/>
        </w:rPr>
        <w:t xml:space="preserve"> </w:t>
      </w:r>
      <w:r w:rsidRPr="00D5413D">
        <w:rPr>
          <w:bCs/>
          <w:sz w:val="20"/>
          <w:szCs w:val="20"/>
        </w:rPr>
        <w:t xml:space="preserve">Требования к материалам основ дорожных </w:t>
      </w:r>
      <w:r w:rsidRPr="00D5413D">
        <w:rPr>
          <w:sz w:val="20"/>
          <w:szCs w:val="20"/>
        </w:rPr>
        <w:t>знаков индивидуального проектирования.</w:t>
      </w:r>
      <w:r w:rsidRPr="00D5413D">
        <w:rPr>
          <w:bCs/>
          <w:sz w:val="20"/>
          <w:szCs w:val="20"/>
        </w:rPr>
        <w:t xml:space="preserve"> </w:t>
      </w:r>
    </w:p>
    <w:p w:rsidR="00DE4693" w:rsidRPr="00D5413D" w:rsidRDefault="00DE4693" w:rsidP="00DE4693">
      <w:pPr>
        <w:jc w:val="both"/>
        <w:rPr>
          <w:sz w:val="20"/>
          <w:szCs w:val="20"/>
        </w:rPr>
      </w:pPr>
      <w:r w:rsidRPr="00D5413D">
        <w:rPr>
          <w:bCs/>
          <w:sz w:val="20"/>
          <w:szCs w:val="20"/>
        </w:rPr>
        <w:t>3.1.</w:t>
      </w:r>
      <w:r w:rsidRPr="00D5413D">
        <w:rPr>
          <w:sz w:val="20"/>
          <w:szCs w:val="20"/>
        </w:rPr>
        <w:t xml:space="preserve"> Основы дорожных знаков индивидуального проектирования выполняются из стали оцинкованной толщиной не менее 1,2 мм с I классом покрытия по ГОСТ 14918-80. </w:t>
      </w:r>
    </w:p>
    <w:p w:rsidR="00DE4693" w:rsidRPr="00D5413D" w:rsidRDefault="00DE4693" w:rsidP="00DE4693">
      <w:pPr>
        <w:jc w:val="both"/>
        <w:rPr>
          <w:sz w:val="20"/>
          <w:szCs w:val="20"/>
        </w:rPr>
      </w:pPr>
      <w:r w:rsidRPr="00D5413D">
        <w:rPr>
          <w:bCs/>
          <w:sz w:val="20"/>
          <w:szCs w:val="20"/>
        </w:rPr>
        <w:t>3.2.</w:t>
      </w:r>
      <w:r w:rsidRPr="00D5413D">
        <w:rPr>
          <w:sz w:val="20"/>
          <w:szCs w:val="20"/>
        </w:rPr>
        <w:t xml:space="preserve"> Размеры, предельные отклонения и другие требования к сортаменту должны соответствовать требованиям ГОСТ 19904-90.</w:t>
      </w:r>
    </w:p>
    <w:p w:rsidR="00DE4693" w:rsidRPr="00D5413D" w:rsidRDefault="00DE4693" w:rsidP="00DE4693">
      <w:pPr>
        <w:jc w:val="both"/>
        <w:rPr>
          <w:sz w:val="20"/>
          <w:szCs w:val="20"/>
        </w:rPr>
      </w:pPr>
      <w:r w:rsidRPr="00D5413D">
        <w:rPr>
          <w:bCs/>
          <w:sz w:val="20"/>
          <w:szCs w:val="20"/>
        </w:rPr>
        <w:t xml:space="preserve">3.3. </w:t>
      </w:r>
      <w:r w:rsidRPr="00D5413D">
        <w:rPr>
          <w:sz w:val="20"/>
          <w:szCs w:val="20"/>
        </w:rPr>
        <w:t>Все конструктивные элементы, предназначенные для обеспечения жесткости и прочности основ из оцинкованной стали (каркасы, ребра жесткости и пр.), должны быть изготовлены из стального листа с антикоррозионным покрытием - цинковым или полимерным порошковым. Толщина оцинкованного покрытия дорожного знака должна быть не менее 40 мкм</w:t>
      </w:r>
    </w:p>
    <w:p w:rsidR="00DE4693" w:rsidRPr="00D5413D" w:rsidRDefault="00DE4693" w:rsidP="00DE4693">
      <w:pPr>
        <w:jc w:val="both"/>
        <w:rPr>
          <w:sz w:val="20"/>
          <w:szCs w:val="20"/>
        </w:rPr>
      </w:pPr>
      <w:r w:rsidRPr="00D5413D">
        <w:rPr>
          <w:bCs/>
          <w:sz w:val="20"/>
          <w:szCs w:val="20"/>
        </w:rPr>
        <w:t>3.4.</w:t>
      </w:r>
      <w:r w:rsidRPr="00D5413D">
        <w:rPr>
          <w:sz w:val="20"/>
          <w:szCs w:val="20"/>
        </w:rPr>
        <w:t xml:space="preserve"> Все детали крепления знаков к опорам, в том числе: болты, гайки и т.п., должны быть изготовлены из нержавеющей стали, либо из стали с антикоррозионным покрытием, выполненных методом горячего цинкования или полимерным порошковым напылением.</w:t>
      </w:r>
    </w:p>
    <w:p w:rsidR="00DE4693" w:rsidRPr="00D5413D" w:rsidRDefault="00DE4693" w:rsidP="00DE4693">
      <w:pPr>
        <w:jc w:val="both"/>
        <w:rPr>
          <w:sz w:val="20"/>
          <w:szCs w:val="20"/>
        </w:rPr>
      </w:pPr>
      <w:r w:rsidRPr="00D5413D">
        <w:rPr>
          <w:bCs/>
          <w:sz w:val="20"/>
          <w:szCs w:val="20"/>
        </w:rPr>
        <w:t>3.5.</w:t>
      </w:r>
      <w:r w:rsidRPr="00D5413D">
        <w:rPr>
          <w:sz w:val="20"/>
          <w:szCs w:val="20"/>
        </w:rPr>
        <w:t xml:space="preserve"> Корпус и оборотная сторона основ знаков, а также все элементы крепления, должны быть серого цвета, за исключением оцинкованных поверхностей. </w:t>
      </w:r>
    </w:p>
    <w:p w:rsidR="00DE4693" w:rsidRPr="00D5413D" w:rsidRDefault="00DE4693" w:rsidP="00DE4693">
      <w:pPr>
        <w:jc w:val="both"/>
        <w:rPr>
          <w:sz w:val="20"/>
          <w:szCs w:val="20"/>
        </w:rPr>
      </w:pPr>
      <w:r w:rsidRPr="00D5413D">
        <w:rPr>
          <w:bCs/>
          <w:sz w:val="20"/>
          <w:szCs w:val="20"/>
        </w:rPr>
        <w:t>3.6.</w:t>
      </w:r>
      <w:r w:rsidRPr="00D5413D">
        <w:rPr>
          <w:sz w:val="20"/>
          <w:szCs w:val="20"/>
        </w:rPr>
        <w:t xml:space="preserve"> Поверхность основ знаков, предназначенная для размещения информации, должна быть ровной, без вогнутостей, выпуклостей, вмятин, глубоких царапин и прочих изъянов, затрудняющих соблюдение правил наклейки изображений знаков. Не допускаются нарушения целостности цинкового покрытия в виде растрескивания, царапин, шелушения, сколов.</w:t>
      </w:r>
    </w:p>
    <w:p w:rsidR="00DE4693" w:rsidRPr="00D5413D" w:rsidRDefault="00DE4693" w:rsidP="00DE4693">
      <w:pPr>
        <w:jc w:val="both"/>
        <w:rPr>
          <w:bCs/>
          <w:sz w:val="20"/>
          <w:szCs w:val="20"/>
        </w:rPr>
      </w:pPr>
      <w:r w:rsidRPr="00D5413D">
        <w:rPr>
          <w:bCs/>
          <w:sz w:val="20"/>
          <w:szCs w:val="20"/>
        </w:rPr>
        <w:t>4. Требования к материалам для основ стандартных знаков.</w:t>
      </w:r>
    </w:p>
    <w:p w:rsidR="00DE4693" w:rsidRPr="00D5413D" w:rsidRDefault="00DE4693" w:rsidP="00DE4693">
      <w:pPr>
        <w:jc w:val="both"/>
        <w:rPr>
          <w:sz w:val="20"/>
          <w:szCs w:val="20"/>
        </w:rPr>
      </w:pPr>
      <w:r w:rsidRPr="00D5413D">
        <w:rPr>
          <w:bCs/>
          <w:sz w:val="20"/>
          <w:szCs w:val="20"/>
        </w:rPr>
        <w:t>4.1.</w:t>
      </w:r>
      <w:r w:rsidRPr="00D5413D">
        <w:rPr>
          <w:sz w:val="20"/>
          <w:szCs w:val="20"/>
        </w:rPr>
        <w:t xml:space="preserve"> Основы щитов для изображений стандартных знаков 2-го и 3-го типоразмеров выполняется из  стали оцинкованной  толщиной не менее 0,9 мм с I классом покрытия по ГОСТ 14918-80. </w:t>
      </w:r>
    </w:p>
    <w:p w:rsidR="00DE4693" w:rsidRPr="00D5413D" w:rsidRDefault="00DE4693" w:rsidP="00DE4693">
      <w:pPr>
        <w:jc w:val="both"/>
        <w:rPr>
          <w:sz w:val="20"/>
          <w:szCs w:val="20"/>
        </w:rPr>
      </w:pPr>
      <w:r w:rsidRPr="00D5413D">
        <w:rPr>
          <w:bCs/>
          <w:sz w:val="20"/>
          <w:szCs w:val="20"/>
        </w:rPr>
        <w:t>4.2.</w:t>
      </w:r>
      <w:r w:rsidRPr="00D5413D">
        <w:rPr>
          <w:sz w:val="20"/>
          <w:szCs w:val="20"/>
        </w:rPr>
        <w:t xml:space="preserve"> Размеры, предельные отклонения и другие требования к сортаменту должны соответствовать требованиям ГОСТ 19904-90.</w:t>
      </w:r>
    </w:p>
    <w:p w:rsidR="00DE4693" w:rsidRPr="00D5413D" w:rsidRDefault="00DE4693" w:rsidP="00DE4693">
      <w:pPr>
        <w:jc w:val="both"/>
        <w:rPr>
          <w:sz w:val="20"/>
          <w:szCs w:val="20"/>
        </w:rPr>
      </w:pPr>
      <w:r w:rsidRPr="00D5413D">
        <w:rPr>
          <w:bCs/>
          <w:sz w:val="20"/>
          <w:szCs w:val="20"/>
        </w:rPr>
        <w:t>4.3.</w:t>
      </w:r>
      <w:r w:rsidRPr="00D5413D">
        <w:rPr>
          <w:sz w:val="20"/>
          <w:szCs w:val="20"/>
        </w:rPr>
        <w:t xml:space="preserve"> Все конструктивные элементы основы стандартных дорожных знаков, в том числе и крепежные элементы, должны быть изготовлены в соответствии с требованиями п. 3.3., 3.4., 3.5. настоящего технического задания.</w:t>
      </w:r>
    </w:p>
    <w:p w:rsidR="00DE4693" w:rsidRPr="00D5413D" w:rsidRDefault="00DE4693" w:rsidP="00DE4693">
      <w:pPr>
        <w:jc w:val="both"/>
        <w:rPr>
          <w:sz w:val="20"/>
          <w:szCs w:val="20"/>
        </w:rPr>
      </w:pPr>
      <w:r w:rsidRPr="00D5413D">
        <w:rPr>
          <w:sz w:val="20"/>
          <w:szCs w:val="20"/>
        </w:rPr>
        <w:t xml:space="preserve">4.4. Кронштейны для крепления знака должны быть выполнены из листовой стали толщиной не менее 2 мм. </w:t>
      </w:r>
    </w:p>
    <w:p w:rsidR="00DE4693" w:rsidRPr="00D5413D" w:rsidRDefault="00DE4693" w:rsidP="00DE4693">
      <w:pPr>
        <w:jc w:val="both"/>
        <w:rPr>
          <w:sz w:val="20"/>
          <w:szCs w:val="20"/>
        </w:rPr>
      </w:pPr>
      <w:r w:rsidRPr="00D5413D">
        <w:rPr>
          <w:bCs/>
          <w:sz w:val="20"/>
          <w:szCs w:val="20"/>
        </w:rPr>
        <w:t xml:space="preserve">4.5. </w:t>
      </w:r>
      <w:r w:rsidRPr="00D5413D">
        <w:rPr>
          <w:sz w:val="20"/>
          <w:szCs w:val="20"/>
        </w:rPr>
        <w:t xml:space="preserve">Требования к поверхности основ стандартных знаков определены в п.3.6 настоящих технических требований.  </w:t>
      </w:r>
    </w:p>
    <w:p w:rsidR="00DE4693" w:rsidRPr="00D5413D" w:rsidRDefault="00DE4693" w:rsidP="00DE4693">
      <w:pPr>
        <w:jc w:val="both"/>
        <w:rPr>
          <w:bCs/>
          <w:sz w:val="20"/>
          <w:szCs w:val="20"/>
        </w:rPr>
      </w:pPr>
      <w:r w:rsidRPr="00D5413D">
        <w:rPr>
          <w:bCs/>
          <w:sz w:val="20"/>
          <w:szCs w:val="20"/>
        </w:rPr>
        <w:t xml:space="preserve">5. Требования к конструкции </w:t>
      </w:r>
      <w:r w:rsidRPr="00D5413D">
        <w:rPr>
          <w:sz w:val="20"/>
          <w:szCs w:val="20"/>
        </w:rPr>
        <w:t>знаков индивидуального проектирования</w:t>
      </w:r>
      <w:r w:rsidRPr="00D5413D">
        <w:rPr>
          <w:bCs/>
          <w:sz w:val="20"/>
          <w:szCs w:val="20"/>
        </w:rPr>
        <w:t>.</w:t>
      </w:r>
    </w:p>
    <w:p w:rsidR="00DE4693" w:rsidRPr="00D5413D" w:rsidRDefault="00DE4693" w:rsidP="00DE4693">
      <w:pPr>
        <w:jc w:val="both"/>
        <w:rPr>
          <w:sz w:val="20"/>
          <w:szCs w:val="20"/>
        </w:rPr>
      </w:pPr>
      <w:r w:rsidRPr="00D5413D">
        <w:rPr>
          <w:sz w:val="20"/>
          <w:szCs w:val="20"/>
        </w:rPr>
        <w:t>При разработке конструкции основ знаков индивидуального проектирования следует руководствоваться следующими требованиями:</w:t>
      </w:r>
    </w:p>
    <w:p w:rsidR="00DE4693" w:rsidRPr="00D5413D" w:rsidRDefault="00DE4693" w:rsidP="00DE4693">
      <w:pPr>
        <w:jc w:val="both"/>
        <w:rPr>
          <w:sz w:val="20"/>
          <w:szCs w:val="20"/>
        </w:rPr>
      </w:pPr>
      <w:r w:rsidRPr="00D5413D">
        <w:rPr>
          <w:bCs/>
          <w:sz w:val="20"/>
          <w:szCs w:val="20"/>
        </w:rPr>
        <w:t>-</w:t>
      </w:r>
      <w:r w:rsidRPr="00D5413D">
        <w:rPr>
          <w:sz w:val="20"/>
          <w:szCs w:val="20"/>
        </w:rPr>
        <w:t xml:space="preserve"> Конструкция должна  обеспечивать устойчивость знаков индивидуального проектирования при ветровых нагрузках не менее 20 м/</w:t>
      </w:r>
      <w:proofErr w:type="gramStart"/>
      <w:r w:rsidRPr="00D5413D">
        <w:rPr>
          <w:sz w:val="20"/>
          <w:szCs w:val="20"/>
        </w:rPr>
        <w:t>с</w:t>
      </w:r>
      <w:proofErr w:type="gramEnd"/>
      <w:r w:rsidRPr="00D5413D">
        <w:rPr>
          <w:sz w:val="20"/>
          <w:szCs w:val="20"/>
        </w:rPr>
        <w:t xml:space="preserve"> (</w:t>
      </w:r>
      <w:proofErr w:type="gramStart"/>
      <w:r w:rsidRPr="00D5413D">
        <w:rPr>
          <w:sz w:val="20"/>
          <w:szCs w:val="20"/>
        </w:rPr>
        <w:t>при</w:t>
      </w:r>
      <w:proofErr w:type="gramEnd"/>
      <w:r w:rsidRPr="00D5413D">
        <w:rPr>
          <w:sz w:val="20"/>
          <w:szCs w:val="20"/>
        </w:rPr>
        <w:t xml:space="preserve"> возникновении спорных вопросов о количестве стоек для установки дорожных знаков подрядчик обязан предоставить Заказчику расчет предлагаемой конструкции на обеспеченность устойчивости к ветровой нагрузке).</w:t>
      </w:r>
    </w:p>
    <w:p w:rsidR="00DE4693" w:rsidRPr="00D5413D" w:rsidRDefault="00DE4693" w:rsidP="00DE4693">
      <w:pPr>
        <w:jc w:val="both"/>
        <w:rPr>
          <w:sz w:val="20"/>
          <w:szCs w:val="20"/>
        </w:rPr>
      </w:pPr>
      <w:r w:rsidRPr="00D5413D">
        <w:rPr>
          <w:bCs/>
          <w:sz w:val="20"/>
          <w:szCs w:val="20"/>
        </w:rPr>
        <w:t xml:space="preserve">- </w:t>
      </w:r>
      <w:r w:rsidRPr="00D5413D">
        <w:rPr>
          <w:sz w:val="20"/>
          <w:szCs w:val="20"/>
        </w:rPr>
        <w:t>Конструктивное исполнение знаков индивидуального проектирования должно обеспечивать внешний эстетический вид.</w:t>
      </w:r>
    </w:p>
    <w:p w:rsidR="00DE4693" w:rsidRPr="00D5413D" w:rsidRDefault="00DE4693" w:rsidP="00DE4693">
      <w:pPr>
        <w:jc w:val="both"/>
        <w:rPr>
          <w:sz w:val="20"/>
          <w:szCs w:val="20"/>
        </w:rPr>
      </w:pPr>
      <w:r w:rsidRPr="00D5413D">
        <w:rPr>
          <w:bCs/>
          <w:sz w:val="20"/>
          <w:szCs w:val="20"/>
        </w:rPr>
        <w:t xml:space="preserve">- </w:t>
      </w:r>
      <w:r w:rsidRPr="00D5413D">
        <w:rPr>
          <w:sz w:val="20"/>
          <w:szCs w:val="20"/>
        </w:rPr>
        <w:t xml:space="preserve">В </w:t>
      </w:r>
      <w:proofErr w:type="gramStart"/>
      <w:r w:rsidRPr="00D5413D">
        <w:rPr>
          <w:sz w:val="20"/>
          <w:szCs w:val="20"/>
        </w:rPr>
        <w:t>случае</w:t>
      </w:r>
      <w:proofErr w:type="gramEnd"/>
      <w:r w:rsidRPr="00D5413D">
        <w:rPr>
          <w:sz w:val="20"/>
          <w:szCs w:val="20"/>
        </w:rPr>
        <w:t xml:space="preserve"> использования рамных каркасов или элементов усиления, предназначенных для обеспечения прочности и устойчивости конструкции, их крепление к основе знаков индивидуального проектирования не должно нарушать ровность лицевой поверхности, предназначенной для размещения информации.</w:t>
      </w:r>
    </w:p>
    <w:p w:rsidR="00DE4693" w:rsidRPr="00D5413D" w:rsidRDefault="00DE4693" w:rsidP="00DE4693">
      <w:pPr>
        <w:jc w:val="both"/>
        <w:rPr>
          <w:bCs/>
          <w:sz w:val="20"/>
          <w:szCs w:val="20"/>
        </w:rPr>
      </w:pPr>
      <w:r w:rsidRPr="00D5413D">
        <w:rPr>
          <w:bCs/>
          <w:sz w:val="20"/>
          <w:szCs w:val="20"/>
        </w:rPr>
        <w:t xml:space="preserve">6. Требования к конструкции стандартных дорожных знаков </w:t>
      </w:r>
    </w:p>
    <w:p w:rsidR="00DE4693" w:rsidRPr="00D5413D" w:rsidRDefault="00DE4693" w:rsidP="00DE4693">
      <w:pPr>
        <w:jc w:val="both"/>
        <w:rPr>
          <w:sz w:val="20"/>
          <w:szCs w:val="20"/>
        </w:rPr>
      </w:pPr>
      <w:r w:rsidRPr="00D5413D">
        <w:rPr>
          <w:bCs/>
          <w:sz w:val="20"/>
          <w:szCs w:val="20"/>
        </w:rPr>
        <w:t xml:space="preserve">6.1. </w:t>
      </w:r>
      <w:r w:rsidRPr="00D5413D">
        <w:rPr>
          <w:sz w:val="20"/>
          <w:szCs w:val="20"/>
        </w:rPr>
        <w:t>Основы знаков прямоугольной, квадратной, треугольной и восьмиугольной форм должны иметь двойную отбортовку на прямых участках и одинарную отбортовку на участках закрукления; Основы знаков круглой формы должны иметь двойную отбортовку по всему периметру.</w:t>
      </w:r>
    </w:p>
    <w:p w:rsidR="00DE4693" w:rsidRPr="00D5413D" w:rsidRDefault="00DE4693" w:rsidP="00DE4693">
      <w:pPr>
        <w:jc w:val="both"/>
        <w:rPr>
          <w:sz w:val="20"/>
          <w:szCs w:val="20"/>
        </w:rPr>
      </w:pPr>
      <w:r w:rsidRPr="00D5413D">
        <w:rPr>
          <w:bCs/>
          <w:sz w:val="20"/>
          <w:szCs w:val="20"/>
        </w:rPr>
        <w:t>6.2.</w:t>
      </w:r>
      <w:r w:rsidRPr="00D5413D">
        <w:rPr>
          <w:sz w:val="20"/>
          <w:szCs w:val="20"/>
        </w:rPr>
        <w:t xml:space="preserve"> Ширина отбортовки должна составлять не менее 10мм ±2 мм. Ширина отбортовки по всей длине и на всех сторонах знака должна быть одинакова.</w:t>
      </w:r>
    </w:p>
    <w:p w:rsidR="00DE4693" w:rsidRPr="00D5413D" w:rsidRDefault="00DE4693" w:rsidP="00DE4693">
      <w:pPr>
        <w:jc w:val="both"/>
        <w:rPr>
          <w:bCs/>
          <w:sz w:val="20"/>
          <w:szCs w:val="20"/>
        </w:rPr>
      </w:pPr>
      <w:r w:rsidRPr="00D5413D">
        <w:rPr>
          <w:sz w:val="20"/>
          <w:szCs w:val="20"/>
        </w:rPr>
        <w:t xml:space="preserve">            6.3 Крепеж </w:t>
      </w:r>
      <w:r w:rsidRPr="00D5413D">
        <w:rPr>
          <w:bCs/>
          <w:sz w:val="20"/>
          <w:szCs w:val="20"/>
        </w:rPr>
        <w:t xml:space="preserve">стандартных дорожных знаков должен осуществляться строго при помощи кронштейнов в соответствии с эскизом: </w:t>
      </w:r>
    </w:p>
    <w:p w:rsidR="00DE4693" w:rsidRPr="00D5413D" w:rsidRDefault="00DE4693" w:rsidP="00DE4693">
      <w:pPr>
        <w:rPr>
          <w:bCs/>
          <w:sz w:val="20"/>
          <w:szCs w:val="20"/>
        </w:rPr>
      </w:pPr>
      <w:r w:rsidRPr="00D5413D">
        <w:rPr>
          <w:bCs/>
          <w:sz w:val="20"/>
          <w:szCs w:val="20"/>
        </w:rPr>
        <w:t xml:space="preserve">. </w:t>
      </w:r>
      <w:r w:rsidRPr="00D5413D">
        <w:rPr>
          <w:bCs/>
          <w:noProof/>
          <w:sz w:val="20"/>
          <w:szCs w:val="20"/>
          <w:lang w:eastAsia="ru-RU"/>
        </w:rPr>
        <w:drawing>
          <wp:inline distT="0" distB="0" distL="0" distR="0" wp14:anchorId="1895FDFF" wp14:editId="4D3DE64B">
            <wp:extent cx="5391509" cy="1026543"/>
            <wp:effectExtent l="0" t="0" r="0" b="2540"/>
            <wp:docPr id="10" name="Рисунок 10"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нштейн"/>
                    <pic:cNvPicPr>
                      <a:picLocks noChangeAspect="1" noChangeArrowheads="1"/>
                    </pic:cNvPicPr>
                  </pic:nvPicPr>
                  <pic:blipFill>
                    <a:blip r:embed="rId19"/>
                    <a:srcRect l="15829" t="13966" r="13786" b="41196"/>
                    <a:stretch>
                      <a:fillRect/>
                    </a:stretch>
                  </pic:blipFill>
                  <pic:spPr bwMode="auto">
                    <a:xfrm>
                      <a:off x="0" y="0"/>
                      <a:ext cx="5387340" cy="1025749"/>
                    </a:xfrm>
                    <a:prstGeom prst="rect">
                      <a:avLst/>
                    </a:prstGeom>
                    <a:noFill/>
                    <a:ln w="9525">
                      <a:noFill/>
                      <a:miter lim="800000"/>
                      <a:headEnd/>
                      <a:tailEnd/>
                    </a:ln>
                  </pic:spPr>
                </pic:pic>
              </a:graphicData>
            </a:graphic>
          </wp:inline>
        </w:drawing>
      </w:r>
    </w:p>
    <w:p w:rsidR="00DE4693" w:rsidRPr="00D5413D" w:rsidRDefault="00DE4693" w:rsidP="00DE4693">
      <w:pPr>
        <w:rPr>
          <w:bCs/>
          <w:sz w:val="20"/>
          <w:szCs w:val="20"/>
        </w:rPr>
      </w:pPr>
      <w:r w:rsidRPr="00D5413D">
        <w:rPr>
          <w:bCs/>
          <w:sz w:val="20"/>
          <w:szCs w:val="20"/>
        </w:rPr>
        <w:t xml:space="preserve">1. Труба квадратная 20х20, </w:t>
      </w:r>
      <w:r w:rsidRPr="00D5413D">
        <w:rPr>
          <w:bCs/>
          <w:sz w:val="20"/>
          <w:szCs w:val="20"/>
          <w:lang w:val="en-US"/>
        </w:rPr>
        <w:t>L</w:t>
      </w:r>
      <w:r w:rsidRPr="00D5413D">
        <w:rPr>
          <w:bCs/>
          <w:sz w:val="20"/>
          <w:szCs w:val="20"/>
        </w:rPr>
        <w:t>=500 (300)</w:t>
      </w:r>
    </w:p>
    <w:p w:rsidR="00DE4693" w:rsidRPr="00D5413D" w:rsidRDefault="00DE4693" w:rsidP="00DE4693">
      <w:pPr>
        <w:rPr>
          <w:bCs/>
          <w:sz w:val="20"/>
          <w:szCs w:val="20"/>
        </w:rPr>
      </w:pPr>
      <w:r w:rsidRPr="00D5413D">
        <w:rPr>
          <w:bCs/>
          <w:sz w:val="20"/>
          <w:szCs w:val="20"/>
        </w:rPr>
        <w:t>2. Гайка М8 – 2шт.</w:t>
      </w:r>
    </w:p>
    <w:p w:rsidR="00DE4693" w:rsidRPr="00D5413D" w:rsidRDefault="00DE4693" w:rsidP="00DE4693">
      <w:pPr>
        <w:rPr>
          <w:bCs/>
          <w:sz w:val="20"/>
          <w:szCs w:val="20"/>
        </w:rPr>
      </w:pPr>
      <w:r w:rsidRPr="00D5413D">
        <w:rPr>
          <w:bCs/>
          <w:sz w:val="20"/>
          <w:szCs w:val="20"/>
        </w:rPr>
        <w:t>3. Болт М8х35 – 2шт.</w:t>
      </w:r>
    </w:p>
    <w:p w:rsidR="00DE4693" w:rsidRPr="00D5413D" w:rsidRDefault="00DE4693" w:rsidP="00DE4693">
      <w:pPr>
        <w:rPr>
          <w:bCs/>
          <w:sz w:val="20"/>
          <w:szCs w:val="20"/>
        </w:rPr>
      </w:pPr>
      <w:r w:rsidRPr="00D5413D">
        <w:rPr>
          <w:bCs/>
          <w:sz w:val="20"/>
          <w:szCs w:val="20"/>
        </w:rPr>
        <w:t>4. Скоба – 2 шт.</w:t>
      </w:r>
    </w:p>
    <w:p w:rsidR="00DE4693" w:rsidRPr="00D5413D" w:rsidRDefault="00DE4693" w:rsidP="00DE4693">
      <w:pPr>
        <w:rPr>
          <w:bCs/>
          <w:sz w:val="20"/>
          <w:szCs w:val="20"/>
        </w:rPr>
      </w:pPr>
      <w:r w:rsidRPr="00D5413D">
        <w:rPr>
          <w:bCs/>
          <w:sz w:val="20"/>
          <w:szCs w:val="20"/>
        </w:rPr>
        <w:t xml:space="preserve">7. Требования к крепежным элементам </w:t>
      </w:r>
      <w:r w:rsidRPr="00D5413D">
        <w:rPr>
          <w:sz w:val="20"/>
          <w:szCs w:val="20"/>
        </w:rPr>
        <w:t>знаков индивидуального проектирования, стандартных знаков.</w:t>
      </w:r>
    </w:p>
    <w:p w:rsidR="00DE4693" w:rsidRPr="00D5413D" w:rsidRDefault="00DE4693" w:rsidP="00DE4693">
      <w:pPr>
        <w:rPr>
          <w:sz w:val="20"/>
          <w:szCs w:val="20"/>
        </w:rPr>
      </w:pPr>
      <w:r w:rsidRPr="00D5413D">
        <w:rPr>
          <w:bCs/>
          <w:sz w:val="20"/>
          <w:szCs w:val="20"/>
        </w:rPr>
        <w:t>7.1.</w:t>
      </w:r>
      <w:r w:rsidRPr="00D5413D">
        <w:rPr>
          <w:sz w:val="20"/>
          <w:szCs w:val="20"/>
        </w:rPr>
        <w:t xml:space="preserve"> Крепежные элементы не должны искажать информацию, расположенную на лицевой поверхности знаков индивидуального проектирования, стандартных знаков. </w:t>
      </w:r>
    </w:p>
    <w:p w:rsidR="00DE4693" w:rsidRPr="00D5413D" w:rsidRDefault="00DE4693" w:rsidP="00DE4693">
      <w:pPr>
        <w:rPr>
          <w:sz w:val="20"/>
          <w:szCs w:val="20"/>
        </w:rPr>
      </w:pPr>
      <w:r w:rsidRPr="00D5413D">
        <w:rPr>
          <w:bCs/>
          <w:sz w:val="20"/>
          <w:szCs w:val="20"/>
        </w:rPr>
        <w:t>7.2.</w:t>
      </w:r>
      <w:r w:rsidRPr="00D5413D">
        <w:rPr>
          <w:sz w:val="20"/>
          <w:szCs w:val="20"/>
        </w:rPr>
        <w:t xml:space="preserve"> Крепежные элементы должны обеспечивать технологичный монтаж на опорах знаков индивидуального проектирования, стандартных знаков. </w:t>
      </w:r>
    </w:p>
    <w:p w:rsidR="00DE4693" w:rsidRPr="00D5413D" w:rsidRDefault="00DE4693" w:rsidP="00DE4693">
      <w:pPr>
        <w:jc w:val="both"/>
        <w:rPr>
          <w:sz w:val="20"/>
          <w:szCs w:val="20"/>
        </w:rPr>
      </w:pPr>
      <w:r w:rsidRPr="00D5413D">
        <w:rPr>
          <w:bCs/>
          <w:sz w:val="20"/>
          <w:szCs w:val="20"/>
        </w:rPr>
        <w:t>8. Требования к опорам (стойкам) дорожных знаков</w:t>
      </w:r>
      <w:r w:rsidRPr="00D5413D">
        <w:rPr>
          <w:sz w:val="20"/>
          <w:szCs w:val="20"/>
        </w:rPr>
        <w:t xml:space="preserve">. </w:t>
      </w:r>
    </w:p>
    <w:p w:rsidR="00DE4693" w:rsidRPr="00D5413D" w:rsidRDefault="00DE4693" w:rsidP="00DE4693">
      <w:pPr>
        <w:jc w:val="both"/>
        <w:rPr>
          <w:sz w:val="20"/>
          <w:szCs w:val="20"/>
        </w:rPr>
      </w:pPr>
      <w:r w:rsidRPr="00D5413D">
        <w:rPr>
          <w:bCs/>
          <w:sz w:val="20"/>
          <w:szCs w:val="20"/>
        </w:rPr>
        <w:lastRenderedPageBreak/>
        <w:t>8.1.</w:t>
      </w:r>
      <w:r w:rsidRPr="00D5413D">
        <w:rPr>
          <w:sz w:val="20"/>
          <w:szCs w:val="20"/>
        </w:rPr>
        <w:t xml:space="preserve"> Опоры для знаков индивидуального проектирования площадью щита более 4м</w:t>
      </w:r>
      <w:r w:rsidRPr="00D5413D">
        <w:rPr>
          <w:sz w:val="20"/>
          <w:szCs w:val="20"/>
          <w:vertAlign w:val="superscript"/>
        </w:rPr>
        <w:t>2</w:t>
      </w:r>
      <w:r w:rsidRPr="00D5413D">
        <w:rPr>
          <w:sz w:val="20"/>
          <w:szCs w:val="20"/>
        </w:rPr>
        <w:t xml:space="preserve"> изготавливаются из металлических полых (пустотелых) труб круглого сечения диаметром не менее 108 мм (зависит от выполнения п. 5), удовлетворяющие требованиям ГОСТ 10705-80; ГОСТ 8733-74. </w:t>
      </w:r>
    </w:p>
    <w:p w:rsidR="00DE4693" w:rsidRPr="00D5413D" w:rsidRDefault="00DE4693" w:rsidP="00DE4693">
      <w:pPr>
        <w:jc w:val="both"/>
        <w:rPr>
          <w:sz w:val="20"/>
          <w:szCs w:val="20"/>
        </w:rPr>
      </w:pPr>
      <w:r w:rsidRPr="00D5413D">
        <w:rPr>
          <w:sz w:val="20"/>
          <w:szCs w:val="20"/>
        </w:rPr>
        <w:t xml:space="preserve">8.2. Опоры для стандартных дорожных знаков и иных дорожных знаков не указанных в п. 8.1. изготавливаются из металлических полых (пустотелых) труб круглого сечения диаметр опор для дорожных знаков должен составлять не менее 76 мм (зависит от выполнения п. 5), удовлетворяющие требованиям ГОСТ 10705-80; ГОСТ 8733-74. </w:t>
      </w:r>
    </w:p>
    <w:p w:rsidR="00DE4693" w:rsidRPr="00D5413D" w:rsidRDefault="00DE4693" w:rsidP="00DE4693">
      <w:pPr>
        <w:jc w:val="both"/>
        <w:rPr>
          <w:sz w:val="20"/>
          <w:szCs w:val="20"/>
        </w:rPr>
      </w:pPr>
      <w:r w:rsidRPr="00D5413D">
        <w:rPr>
          <w:sz w:val="20"/>
          <w:szCs w:val="20"/>
        </w:rPr>
        <w:t xml:space="preserve">8.3. Трубы назначать по </w:t>
      </w:r>
      <w:hyperlink r:id="rId27" w:history="1">
        <w:r w:rsidRPr="00D5413D">
          <w:rPr>
            <w:rStyle w:val="af3"/>
            <w:sz w:val="20"/>
            <w:szCs w:val="20"/>
          </w:rPr>
          <w:t>ГОСТ 10704-91, ГОСТ 8734-75,</w:t>
        </w:r>
      </w:hyperlink>
      <w:r w:rsidRPr="00D5413D">
        <w:rPr>
          <w:sz w:val="20"/>
          <w:szCs w:val="20"/>
        </w:rPr>
        <w:t xml:space="preserve"> ГОСТ</w:t>
      </w:r>
      <w:hyperlink r:id="rId28" w:history="1">
        <w:r w:rsidRPr="00D5413D">
          <w:rPr>
            <w:rStyle w:val="af3"/>
            <w:sz w:val="20"/>
            <w:szCs w:val="20"/>
          </w:rPr>
          <w:t xml:space="preserve"> 8732-78, ГОСТ20295-85 </w:t>
        </w:r>
      </w:hyperlink>
      <w:r w:rsidRPr="00D5413D">
        <w:rPr>
          <w:sz w:val="20"/>
          <w:szCs w:val="20"/>
        </w:rPr>
        <w:t xml:space="preserve">для третьей группы конструкций по СП 16.1330.2011. </w:t>
      </w:r>
    </w:p>
    <w:p w:rsidR="00DE4693" w:rsidRPr="00D5413D" w:rsidRDefault="00DE4693" w:rsidP="00DE4693">
      <w:pPr>
        <w:jc w:val="both"/>
        <w:rPr>
          <w:sz w:val="20"/>
          <w:szCs w:val="20"/>
        </w:rPr>
      </w:pPr>
      <w:r w:rsidRPr="00D5413D">
        <w:rPr>
          <w:sz w:val="20"/>
          <w:szCs w:val="20"/>
        </w:rPr>
        <w:t xml:space="preserve"> </w:t>
      </w:r>
      <w:r w:rsidRPr="00D5413D">
        <w:rPr>
          <w:bCs/>
          <w:sz w:val="20"/>
          <w:szCs w:val="20"/>
        </w:rPr>
        <w:t>8.5.</w:t>
      </w:r>
      <w:r w:rsidRPr="00D5413D">
        <w:rPr>
          <w:sz w:val="20"/>
          <w:szCs w:val="20"/>
        </w:rPr>
        <w:t xml:space="preserve"> Необходимая длина (L, м) опор выбирается из условия:</w:t>
      </w:r>
    </w:p>
    <w:p w:rsidR="00DE4693" w:rsidRPr="00D5413D" w:rsidRDefault="00DE4693" w:rsidP="00DE4693">
      <w:pPr>
        <w:jc w:val="both"/>
        <w:rPr>
          <w:sz w:val="20"/>
          <w:szCs w:val="20"/>
        </w:rPr>
      </w:pPr>
      <w:r w:rsidRPr="00D5413D">
        <w:rPr>
          <w:sz w:val="20"/>
          <w:szCs w:val="20"/>
        </w:rPr>
        <w:t xml:space="preserve">L = h </w:t>
      </w:r>
      <w:r w:rsidRPr="00D5413D">
        <w:rPr>
          <w:sz w:val="20"/>
          <w:szCs w:val="20"/>
          <w:vertAlign w:val="subscript"/>
        </w:rPr>
        <w:t>1</w:t>
      </w:r>
      <w:r w:rsidRPr="00D5413D">
        <w:rPr>
          <w:sz w:val="20"/>
          <w:szCs w:val="20"/>
        </w:rPr>
        <w:t xml:space="preserve"> + h </w:t>
      </w:r>
      <w:r w:rsidRPr="00D5413D">
        <w:rPr>
          <w:sz w:val="20"/>
          <w:szCs w:val="20"/>
          <w:vertAlign w:val="subscript"/>
        </w:rPr>
        <w:t>2</w:t>
      </w:r>
      <w:r w:rsidRPr="00D5413D">
        <w:rPr>
          <w:sz w:val="20"/>
          <w:szCs w:val="20"/>
        </w:rPr>
        <w:t xml:space="preserve"> + h </w:t>
      </w:r>
      <w:r w:rsidRPr="00D5413D">
        <w:rPr>
          <w:sz w:val="20"/>
          <w:szCs w:val="20"/>
          <w:vertAlign w:val="subscript"/>
        </w:rPr>
        <w:t>3</w:t>
      </w:r>
      <w:r w:rsidRPr="00D5413D">
        <w:rPr>
          <w:sz w:val="20"/>
          <w:szCs w:val="20"/>
        </w:rPr>
        <w:t>,</w:t>
      </w:r>
    </w:p>
    <w:p w:rsidR="00DE4693" w:rsidRPr="00D5413D" w:rsidRDefault="00DE4693" w:rsidP="00DE4693">
      <w:pPr>
        <w:jc w:val="both"/>
        <w:rPr>
          <w:sz w:val="20"/>
          <w:szCs w:val="20"/>
        </w:rPr>
      </w:pPr>
      <w:r w:rsidRPr="00D5413D">
        <w:rPr>
          <w:sz w:val="20"/>
          <w:szCs w:val="20"/>
        </w:rPr>
        <w:t xml:space="preserve">где h </w:t>
      </w:r>
      <w:r w:rsidRPr="00D5413D">
        <w:rPr>
          <w:sz w:val="20"/>
          <w:szCs w:val="20"/>
          <w:vertAlign w:val="subscript"/>
        </w:rPr>
        <w:t>1</w:t>
      </w:r>
      <w:r w:rsidRPr="00D5413D">
        <w:rPr>
          <w:i/>
          <w:iCs/>
          <w:sz w:val="20"/>
          <w:szCs w:val="20"/>
        </w:rPr>
        <w:t xml:space="preserve"> </w:t>
      </w:r>
      <w:r w:rsidRPr="00D5413D">
        <w:rPr>
          <w:sz w:val="20"/>
          <w:szCs w:val="20"/>
        </w:rPr>
        <w:t xml:space="preserve">— высота части опоры, закрытой знаком. Допускается, что разница по высоте между верхним краем знака индивидуального проектирования и верхним торцом опоры составит не более (не ниже) 0,15 м; </w:t>
      </w:r>
    </w:p>
    <w:p w:rsidR="00DE4693" w:rsidRPr="00D5413D" w:rsidRDefault="00DE4693" w:rsidP="00DE4693">
      <w:pPr>
        <w:jc w:val="both"/>
        <w:rPr>
          <w:sz w:val="20"/>
          <w:szCs w:val="20"/>
        </w:rPr>
      </w:pPr>
      <w:r w:rsidRPr="00D5413D">
        <w:rPr>
          <w:sz w:val="20"/>
          <w:szCs w:val="20"/>
        </w:rPr>
        <w:t xml:space="preserve">h </w:t>
      </w:r>
      <w:r w:rsidRPr="00D5413D">
        <w:rPr>
          <w:sz w:val="20"/>
          <w:szCs w:val="20"/>
          <w:vertAlign w:val="subscript"/>
        </w:rPr>
        <w:t>2</w:t>
      </w:r>
      <w:r w:rsidRPr="00D5413D">
        <w:rPr>
          <w:i/>
          <w:iCs/>
          <w:sz w:val="20"/>
          <w:szCs w:val="20"/>
        </w:rPr>
        <w:t xml:space="preserve"> </w:t>
      </w:r>
      <w:r w:rsidRPr="00D5413D">
        <w:rPr>
          <w:sz w:val="20"/>
          <w:szCs w:val="20"/>
        </w:rPr>
        <w:t xml:space="preserve">— высота части опоры от нижнего края знака индивидуального проектирования до уровня проезжей части автомобильной дороги, принимаемая не менее 2,5 м; </w:t>
      </w:r>
    </w:p>
    <w:p w:rsidR="00DE4693" w:rsidRPr="00D5413D" w:rsidRDefault="00DE4693" w:rsidP="00DE4693">
      <w:pPr>
        <w:jc w:val="both"/>
        <w:rPr>
          <w:sz w:val="20"/>
          <w:szCs w:val="20"/>
        </w:rPr>
      </w:pPr>
      <w:r w:rsidRPr="00D5413D">
        <w:rPr>
          <w:sz w:val="20"/>
          <w:szCs w:val="20"/>
        </w:rPr>
        <w:t xml:space="preserve">h </w:t>
      </w:r>
      <w:r w:rsidRPr="00D5413D">
        <w:rPr>
          <w:sz w:val="20"/>
          <w:szCs w:val="20"/>
          <w:vertAlign w:val="subscript"/>
        </w:rPr>
        <w:t>3</w:t>
      </w:r>
      <w:r w:rsidRPr="00D5413D">
        <w:rPr>
          <w:i/>
          <w:iCs/>
          <w:sz w:val="20"/>
          <w:szCs w:val="20"/>
        </w:rPr>
        <w:t xml:space="preserve"> </w:t>
      </w:r>
      <w:r w:rsidRPr="00D5413D">
        <w:rPr>
          <w:sz w:val="20"/>
          <w:szCs w:val="20"/>
        </w:rPr>
        <w:t xml:space="preserve">— заглубление опоры в грунт, равное 1,2 м для знаков индивидуального проектирования, 1.0 м - для стандартных дорожных знаков. </w:t>
      </w:r>
    </w:p>
    <w:p w:rsidR="00DE4693" w:rsidRPr="00D5413D" w:rsidRDefault="00DE4693" w:rsidP="00DE4693">
      <w:pPr>
        <w:jc w:val="both"/>
        <w:rPr>
          <w:sz w:val="20"/>
          <w:szCs w:val="20"/>
        </w:rPr>
      </w:pPr>
      <w:r w:rsidRPr="00D5413D">
        <w:rPr>
          <w:bCs/>
          <w:sz w:val="20"/>
          <w:szCs w:val="20"/>
        </w:rPr>
        <w:t>8.6.</w:t>
      </w:r>
      <w:r w:rsidRPr="00D5413D">
        <w:rPr>
          <w:sz w:val="20"/>
          <w:szCs w:val="20"/>
        </w:rPr>
        <w:t xml:space="preserve"> Применяемые сварочные материалы и технологии сварки должны обеспечивать значение временного сопротивления сварного шва не ниже нормативного значения временного сопротивления </w:t>
      </w:r>
      <w:proofErr w:type="spellStart"/>
      <w:r w:rsidRPr="00D5413D">
        <w:rPr>
          <w:sz w:val="20"/>
          <w:szCs w:val="20"/>
        </w:rPr>
        <w:t>Run</w:t>
      </w:r>
      <w:proofErr w:type="spellEnd"/>
      <w:r w:rsidRPr="00D5413D">
        <w:rPr>
          <w:sz w:val="20"/>
          <w:szCs w:val="20"/>
        </w:rPr>
        <w:t xml:space="preserve"> основного металла.</w:t>
      </w:r>
    </w:p>
    <w:p w:rsidR="00DE4693" w:rsidRPr="00D5413D" w:rsidRDefault="00DE4693" w:rsidP="00DE4693">
      <w:pPr>
        <w:jc w:val="both"/>
        <w:rPr>
          <w:sz w:val="20"/>
          <w:szCs w:val="20"/>
        </w:rPr>
      </w:pPr>
      <w:r w:rsidRPr="00D5413D">
        <w:rPr>
          <w:sz w:val="20"/>
          <w:szCs w:val="20"/>
        </w:rPr>
        <w:t xml:space="preserve">8.7. Для болтовых соединений следует применять оцинкованные стальные болты и гайки, удовлетворяющие требованиям ГОСТ </w:t>
      </w:r>
      <w:proofErr w:type="gramStart"/>
      <w:r w:rsidRPr="00D5413D">
        <w:rPr>
          <w:sz w:val="20"/>
          <w:szCs w:val="20"/>
        </w:rPr>
        <w:t>Р</w:t>
      </w:r>
      <w:proofErr w:type="gramEnd"/>
      <w:r w:rsidRPr="00D5413D">
        <w:rPr>
          <w:sz w:val="20"/>
          <w:szCs w:val="20"/>
        </w:rPr>
        <w:t xml:space="preserve"> 52627-2006; ГОСТ Р 52628-2006. Болты назначать по ГОСТ 15589-70; ГОСТ 15591-70; ГОСТ 7796-70; ГОСТ 7798-70.</w:t>
      </w:r>
    </w:p>
    <w:p w:rsidR="00DE4693" w:rsidRPr="00D5413D" w:rsidRDefault="00DE4693" w:rsidP="00DE4693">
      <w:pPr>
        <w:jc w:val="both"/>
        <w:rPr>
          <w:sz w:val="20"/>
          <w:szCs w:val="20"/>
        </w:rPr>
      </w:pPr>
      <w:r w:rsidRPr="00D5413D">
        <w:rPr>
          <w:bCs/>
          <w:sz w:val="20"/>
          <w:szCs w:val="20"/>
        </w:rPr>
        <w:t>8.8.</w:t>
      </w:r>
      <w:r w:rsidRPr="00D5413D">
        <w:rPr>
          <w:sz w:val="20"/>
          <w:szCs w:val="20"/>
        </w:rPr>
        <w:t xml:space="preserve"> Количество опор знаков индивидуального проектирования определяется исходя из их площади и способа установки.</w:t>
      </w:r>
    </w:p>
    <w:p w:rsidR="00DE4693" w:rsidRPr="00D5413D" w:rsidRDefault="00DE4693" w:rsidP="00DE4693">
      <w:pPr>
        <w:jc w:val="both"/>
        <w:rPr>
          <w:sz w:val="20"/>
          <w:szCs w:val="20"/>
        </w:rPr>
      </w:pPr>
      <w:r w:rsidRPr="00D5413D">
        <w:rPr>
          <w:sz w:val="20"/>
          <w:szCs w:val="20"/>
        </w:rPr>
        <w:t xml:space="preserve">9. Способ укрепления опор (стоек) знаков. </w:t>
      </w:r>
    </w:p>
    <w:p w:rsidR="00DE4693" w:rsidRPr="00D5413D" w:rsidRDefault="00DE4693" w:rsidP="00DE4693">
      <w:pPr>
        <w:jc w:val="both"/>
        <w:rPr>
          <w:sz w:val="20"/>
          <w:szCs w:val="20"/>
        </w:rPr>
      </w:pPr>
      <w:r w:rsidRPr="00D5413D">
        <w:rPr>
          <w:sz w:val="20"/>
          <w:szCs w:val="20"/>
        </w:rPr>
        <w:t xml:space="preserve">9.1. Опоры дорожных знаков устанавливаются в фундамент, выполненный из бетона В15 марки 200. Верхний обрез фундамента опоры знака выполняют в соответствии с п. 5.1.11 ГОСТ </w:t>
      </w:r>
      <w:proofErr w:type="gramStart"/>
      <w:r w:rsidRPr="00D5413D">
        <w:rPr>
          <w:sz w:val="20"/>
          <w:szCs w:val="20"/>
        </w:rPr>
        <w:t>Р</w:t>
      </w:r>
      <w:proofErr w:type="gramEnd"/>
      <w:r w:rsidRPr="00D5413D">
        <w:rPr>
          <w:sz w:val="20"/>
          <w:szCs w:val="20"/>
        </w:rPr>
        <w:t xml:space="preserve"> 52289-2004 (заподлицо с поверхностью разделительной полосы, приподнятого островка безопасности и направляющего островка, обочины или присыпной бермы).</w:t>
      </w:r>
    </w:p>
    <w:p w:rsidR="00DE4693" w:rsidRPr="00D5413D" w:rsidRDefault="00DE4693" w:rsidP="00DE4693">
      <w:pPr>
        <w:jc w:val="both"/>
        <w:rPr>
          <w:sz w:val="20"/>
          <w:szCs w:val="20"/>
        </w:rPr>
      </w:pPr>
      <w:r w:rsidRPr="00D5413D">
        <w:rPr>
          <w:sz w:val="20"/>
          <w:szCs w:val="20"/>
        </w:rPr>
        <w:t>9.2. Фундамент для знаков индивидуального проектирования выполнить размером не менее 0,4м×0,4м×0,5 метра на каждую стойку.</w:t>
      </w:r>
    </w:p>
    <w:p w:rsidR="00DE4693" w:rsidRPr="00D5413D" w:rsidRDefault="00DE4693" w:rsidP="00DE4693">
      <w:pPr>
        <w:jc w:val="both"/>
        <w:rPr>
          <w:sz w:val="20"/>
          <w:szCs w:val="20"/>
        </w:rPr>
      </w:pPr>
      <w:r w:rsidRPr="00D5413D">
        <w:rPr>
          <w:sz w:val="20"/>
          <w:szCs w:val="20"/>
        </w:rPr>
        <w:t>9.3. Фундамент для стандартного знака выполнить размером не менее 0,3м×0,3м×0,5 метра на каждую стойку.</w:t>
      </w:r>
    </w:p>
    <w:p w:rsidR="00DE4693" w:rsidRPr="00D5413D" w:rsidRDefault="00DE4693" w:rsidP="00DE4693">
      <w:pPr>
        <w:jc w:val="both"/>
        <w:rPr>
          <w:sz w:val="20"/>
          <w:szCs w:val="20"/>
        </w:rPr>
      </w:pPr>
      <w:r w:rsidRPr="00D5413D">
        <w:rPr>
          <w:sz w:val="20"/>
          <w:szCs w:val="20"/>
        </w:rPr>
        <w:t>10. При необходимости дорожные знаки устанавливаются на бермы. Объем и размеры берм определяются размерами устанавливаемых знаков и высотой насыпи. Бермы устраивают с таким расчетом, чтобы расстояние от стоек знаков до краев бермы было не менее 0,75м. При необходимости существующие бермы привести в нормативное состояние (досыпка, планировка, уплотнение грунта).</w:t>
      </w:r>
    </w:p>
    <w:p w:rsidR="00DE4693" w:rsidRPr="00D5413D" w:rsidRDefault="00DE4693" w:rsidP="00DE4693">
      <w:pPr>
        <w:rPr>
          <w:sz w:val="20"/>
          <w:szCs w:val="20"/>
        </w:rPr>
      </w:pPr>
    </w:p>
    <w:p w:rsidR="00DE4693" w:rsidRPr="00D5413D" w:rsidRDefault="00DE4693" w:rsidP="00DE4693">
      <w:pPr>
        <w:rPr>
          <w:sz w:val="20"/>
          <w:szCs w:val="20"/>
        </w:rPr>
      </w:pPr>
      <w:r w:rsidRPr="00D5413D">
        <w:rPr>
          <w:sz w:val="20"/>
          <w:szCs w:val="20"/>
        </w:rPr>
        <w:t xml:space="preserve">Примечание: Требования к качеству выполнения работ, материалам, а так же правилам установки дорожных знаков неоговоренные в данном техническом задании определяются ГОСТ </w:t>
      </w:r>
      <w:proofErr w:type="gramStart"/>
      <w:r w:rsidRPr="00D5413D">
        <w:rPr>
          <w:sz w:val="20"/>
          <w:szCs w:val="20"/>
        </w:rPr>
        <w:t>Р</w:t>
      </w:r>
      <w:proofErr w:type="gramEnd"/>
      <w:r w:rsidRPr="00D5413D">
        <w:rPr>
          <w:sz w:val="20"/>
          <w:szCs w:val="20"/>
        </w:rPr>
        <w:t xml:space="preserve"> 52289-2004 и ГОСТ Р 52290-2004. </w:t>
      </w:r>
    </w:p>
    <w:p w:rsidR="00DE4693" w:rsidRPr="00D5413D" w:rsidRDefault="00DE4693" w:rsidP="00DE4693">
      <w:pPr>
        <w:rPr>
          <w:b/>
          <w:sz w:val="20"/>
          <w:szCs w:val="20"/>
        </w:rPr>
      </w:pPr>
      <w:r w:rsidRPr="00D5413D">
        <w:rPr>
          <w:b/>
          <w:sz w:val="20"/>
          <w:szCs w:val="20"/>
        </w:rPr>
        <w:t>Краски для наружных работ</w:t>
      </w:r>
    </w:p>
    <w:p w:rsidR="00DE4693" w:rsidRPr="00D5413D" w:rsidRDefault="00DE4693" w:rsidP="00DE4693">
      <w:pPr>
        <w:rPr>
          <w:sz w:val="20"/>
          <w:szCs w:val="20"/>
        </w:rPr>
      </w:pPr>
      <w:r w:rsidRPr="00D5413D">
        <w:rPr>
          <w:b/>
          <w:sz w:val="20"/>
          <w:szCs w:val="20"/>
        </w:rPr>
        <w:br/>
      </w:r>
      <w:r w:rsidRPr="00D5413D">
        <w:rPr>
          <w:sz w:val="20"/>
          <w:szCs w:val="20"/>
        </w:rPr>
        <w:t xml:space="preserve">Краски масляные должны изготовляться в соответствии с требованиями настоящего стандарта, нормативного или технического документа (НД или ТД) на конкретную марку краски масляной, по рецептуре и технологическому регламенту, утвержденным в установленном порядке. </w:t>
      </w:r>
      <w:r w:rsidRPr="00D5413D">
        <w:rPr>
          <w:sz w:val="20"/>
          <w:szCs w:val="20"/>
        </w:rPr>
        <w:br/>
        <w:t xml:space="preserve">Сырье и материалы, применяемые при изготовлении красок масляных, должны быть разрешены к применению территориальными центрами здравоохранения. </w:t>
      </w:r>
      <w:r w:rsidRPr="00D5413D">
        <w:rPr>
          <w:sz w:val="20"/>
          <w:szCs w:val="20"/>
        </w:rPr>
        <w:br/>
        <w:t xml:space="preserve">Краски масляные должны соответствовать требованиям и нормам, указанным в таблице 1. </w:t>
      </w:r>
    </w:p>
    <w:p w:rsidR="00DE4693" w:rsidRPr="00D5413D" w:rsidRDefault="00DE4693" w:rsidP="00DE4693">
      <w:pPr>
        <w:rPr>
          <w:sz w:val="20"/>
          <w:szCs w:val="20"/>
        </w:rPr>
      </w:pPr>
      <w:r w:rsidRPr="00D5413D">
        <w:rPr>
          <w:sz w:val="20"/>
          <w:szCs w:val="20"/>
        </w:rPr>
        <w:br/>
        <w:t xml:space="preserve">Таблица 1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2182"/>
        <w:gridCol w:w="2400"/>
        <w:gridCol w:w="2836"/>
      </w:tblGrid>
      <w:tr w:rsidR="00DE4693" w:rsidRPr="00D5413D" w:rsidTr="00F309F5">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DE4693" w:rsidRPr="00D5413D" w:rsidRDefault="00DE4693" w:rsidP="00F309F5">
            <w:pPr>
              <w:rPr>
                <w:sz w:val="20"/>
                <w:szCs w:val="20"/>
              </w:rPr>
            </w:pPr>
            <w:r w:rsidRPr="00D5413D">
              <w:rPr>
                <w:bCs/>
                <w:sz w:val="20"/>
                <w:szCs w:val="20"/>
              </w:rPr>
              <w:t>Наименование показателя</w:t>
            </w:r>
          </w:p>
        </w:tc>
        <w:tc>
          <w:tcPr>
            <w:tcW w:w="0" w:type="auto"/>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rsidR="00DE4693" w:rsidRPr="00D5413D" w:rsidRDefault="00DE4693" w:rsidP="00F309F5">
            <w:pPr>
              <w:rPr>
                <w:sz w:val="20"/>
                <w:szCs w:val="20"/>
              </w:rPr>
            </w:pPr>
            <w:r w:rsidRPr="00D5413D">
              <w:rPr>
                <w:bCs/>
                <w:sz w:val="20"/>
                <w:szCs w:val="20"/>
              </w:rPr>
              <w:t>Значение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DE4693" w:rsidRPr="00D5413D" w:rsidRDefault="00DE4693" w:rsidP="00F309F5">
            <w:pPr>
              <w:rPr>
                <w:sz w:val="20"/>
                <w:szCs w:val="20"/>
              </w:rPr>
            </w:pPr>
            <w:r w:rsidRPr="00D5413D">
              <w:rPr>
                <w:bCs/>
                <w:sz w:val="20"/>
                <w:szCs w:val="20"/>
              </w:rPr>
              <w:t>Метод испытания</w:t>
            </w:r>
          </w:p>
        </w:tc>
      </w:tr>
      <w:tr w:rsidR="00DE4693" w:rsidRPr="00D5413D" w:rsidTr="00F309F5">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4693" w:rsidRPr="00D5413D" w:rsidRDefault="00DE4693" w:rsidP="00F309F5">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DE4693" w:rsidRPr="00D5413D" w:rsidRDefault="00DE4693" w:rsidP="00F309F5">
            <w:pPr>
              <w:rPr>
                <w:sz w:val="20"/>
                <w:szCs w:val="20"/>
              </w:rPr>
            </w:pPr>
            <w:r w:rsidRPr="00D5413D">
              <w:rPr>
                <w:bCs/>
                <w:sz w:val="20"/>
                <w:szCs w:val="20"/>
              </w:rPr>
              <w:t>для наружных работ</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DE4693" w:rsidRPr="00D5413D" w:rsidRDefault="00DE4693" w:rsidP="00F309F5">
            <w:pPr>
              <w:rPr>
                <w:sz w:val="20"/>
                <w:szCs w:val="20"/>
              </w:rPr>
            </w:pPr>
            <w:r w:rsidRPr="00D5413D">
              <w:rPr>
                <w:bCs/>
                <w:sz w:val="20"/>
                <w:szCs w:val="20"/>
              </w:rPr>
              <w:t>для внутренних работ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4693" w:rsidRPr="00D5413D" w:rsidRDefault="00DE4693" w:rsidP="00F309F5">
            <w:pPr>
              <w:rPr>
                <w:sz w:val="20"/>
                <w:szCs w:val="20"/>
              </w:rPr>
            </w:pP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1 Цвет покрытия краски</w:t>
            </w:r>
          </w:p>
        </w:tc>
        <w:tc>
          <w:tcPr>
            <w:tcW w:w="2100" w:type="pct"/>
            <w:gridSpan w:val="2"/>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Должен находиться в пределах допускаемых отклонений, установленных образцами цвета «Картотеки» или контрольными образцами цвета</w:t>
            </w:r>
          </w:p>
        </w:tc>
        <w:tc>
          <w:tcPr>
            <w:tcW w:w="13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 ГОСТ 29319, НД или ТД на конкретную краску</w:t>
            </w: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2 Внешний вид покрытия</w:t>
            </w:r>
          </w:p>
        </w:tc>
        <w:tc>
          <w:tcPr>
            <w:tcW w:w="2100" w:type="pct"/>
            <w:gridSpan w:val="2"/>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После высыхания краска должна образовывать однородную, гладкую поверхность, без посторонних включений</w:t>
            </w:r>
          </w:p>
        </w:tc>
        <w:tc>
          <w:tcPr>
            <w:tcW w:w="13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 9.3 настоящего стандарта</w:t>
            </w: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3 Массовая доля нелетучих веществ, %</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60 - 93</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58 - 93</w:t>
            </w:r>
          </w:p>
        </w:tc>
        <w:tc>
          <w:tcPr>
            <w:tcW w:w="13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 ГОСТ 17537</w:t>
            </w: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4 Условная вязкость по вискозиметру типа ВЗ-246 диаметром сопла 4 мм при температуре (20,0±0,5) °</w:t>
            </w:r>
            <w:proofErr w:type="gramStart"/>
            <w:r w:rsidRPr="00D5413D">
              <w:rPr>
                <w:sz w:val="20"/>
                <w:szCs w:val="20"/>
              </w:rPr>
              <w:t>С</w:t>
            </w:r>
            <w:proofErr w:type="gramEnd"/>
            <w:r w:rsidRPr="00D5413D">
              <w:rPr>
                <w:sz w:val="20"/>
                <w:szCs w:val="20"/>
              </w:rPr>
              <w:t>, с</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60 - 180</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60 - 140</w:t>
            </w:r>
          </w:p>
        </w:tc>
        <w:tc>
          <w:tcPr>
            <w:tcW w:w="13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 ГОСТ 8420</w:t>
            </w: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 xml:space="preserve">5 Степень </w:t>
            </w:r>
            <w:proofErr w:type="spellStart"/>
            <w:r w:rsidRPr="00D5413D">
              <w:rPr>
                <w:sz w:val="20"/>
                <w:szCs w:val="20"/>
              </w:rPr>
              <w:t>перетира</w:t>
            </w:r>
            <w:proofErr w:type="spellEnd"/>
            <w:r w:rsidRPr="00D5413D">
              <w:rPr>
                <w:sz w:val="20"/>
                <w:szCs w:val="20"/>
              </w:rPr>
              <w:t>, мкм, не более:</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w:t>
            </w:r>
          </w:p>
        </w:tc>
        <w:tc>
          <w:tcPr>
            <w:tcW w:w="1300" w:type="pct"/>
            <w:vMerge w:val="restar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 ГОСТ 6589</w:t>
            </w: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белила</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70</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4693" w:rsidRPr="00D5413D" w:rsidRDefault="00DE4693" w:rsidP="00F309F5">
            <w:pPr>
              <w:rPr>
                <w:sz w:val="20"/>
                <w:szCs w:val="20"/>
              </w:rPr>
            </w:pP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краски цветные</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90</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4693" w:rsidRPr="00D5413D" w:rsidRDefault="00DE4693" w:rsidP="00F309F5">
            <w:pPr>
              <w:rPr>
                <w:sz w:val="20"/>
                <w:szCs w:val="20"/>
              </w:rPr>
            </w:pP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80</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4693" w:rsidRPr="00D5413D" w:rsidRDefault="00DE4693" w:rsidP="00F309F5">
            <w:pPr>
              <w:rPr>
                <w:sz w:val="20"/>
                <w:szCs w:val="20"/>
              </w:rPr>
            </w:pP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 xml:space="preserve">6 </w:t>
            </w:r>
            <w:proofErr w:type="spellStart"/>
            <w:r w:rsidRPr="00D5413D">
              <w:rPr>
                <w:sz w:val="20"/>
                <w:szCs w:val="20"/>
              </w:rPr>
              <w:t>Укрывистость</w:t>
            </w:r>
            <w:proofErr w:type="spellEnd"/>
            <w:r w:rsidRPr="00D5413D">
              <w:rPr>
                <w:sz w:val="20"/>
                <w:szCs w:val="20"/>
              </w:rPr>
              <w:t xml:space="preserve"> невысушенной пленки, г/см</w:t>
            </w:r>
            <w:proofErr w:type="gramStart"/>
            <w:r w:rsidRPr="00D5413D">
              <w:rPr>
                <w:sz w:val="20"/>
                <w:szCs w:val="20"/>
                <w:vertAlign w:val="superscript"/>
              </w:rPr>
              <w:t>2</w:t>
            </w:r>
            <w:proofErr w:type="gramEnd"/>
            <w:r w:rsidRPr="00D5413D">
              <w:rPr>
                <w:sz w:val="20"/>
                <w:szCs w:val="20"/>
              </w:rPr>
              <w:t>, не более</w:t>
            </w:r>
          </w:p>
        </w:tc>
        <w:tc>
          <w:tcPr>
            <w:tcW w:w="2100" w:type="pct"/>
            <w:gridSpan w:val="2"/>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Значение показателя должно быть установлено в НД или ТД на конкретную марку краски</w:t>
            </w:r>
          </w:p>
        </w:tc>
        <w:tc>
          <w:tcPr>
            <w:tcW w:w="13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 ГОСТ 8784, метод 1</w:t>
            </w: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 xml:space="preserve">7 Время высыхания до степени 3 при </w:t>
            </w:r>
            <w:r w:rsidRPr="00D5413D">
              <w:rPr>
                <w:sz w:val="20"/>
                <w:szCs w:val="20"/>
              </w:rPr>
              <w:lastRenderedPageBreak/>
              <w:t xml:space="preserve">температуре (20±2) °С, </w:t>
            </w:r>
            <w:proofErr w:type="gramStart"/>
            <w:r w:rsidRPr="00D5413D">
              <w:rPr>
                <w:sz w:val="20"/>
                <w:szCs w:val="20"/>
              </w:rPr>
              <w:t>ч</w:t>
            </w:r>
            <w:proofErr w:type="gramEnd"/>
            <w:r w:rsidRPr="00D5413D">
              <w:rPr>
                <w:sz w:val="20"/>
                <w:szCs w:val="20"/>
              </w:rPr>
              <w:t>, не более</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lastRenderedPageBreak/>
              <w:t>24</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24</w:t>
            </w:r>
          </w:p>
        </w:tc>
        <w:tc>
          <w:tcPr>
            <w:tcW w:w="13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 ГОСТ 19007</w:t>
            </w: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lastRenderedPageBreak/>
              <w:t xml:space="preserve">8 Стойкость покрытия к статическому воздействию воды при температуре (20±2) °С, </w:t>
            </w:r>
            <w:proofErr w:type="gramStart"/>
            <w:r w:rsidRPr="00D5413D">
              <w:rPr>
                <w:sz w:val="20"/>
                <w:szCs w:val="20"/>
              </w:rPr>
              <w:t>ч</w:t>
            </w:r>
            <w:proofErr w:type="gramEnd"/>
            <w:r w:rsidRPr="00D5413D">
              <w:rPr>
                <w:sz w:val="20"/>
                <w:szCs w:val="20"/>
              </w:rPr>
              <w:t>, не менее</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1</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1</w:t>
            </w:r>
          </w:p>
        </w:tc>
        <w:tc>
          <w:tcPr>
            <w:tcW w:w="13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 ГОСТ 9.403, метод</w:t>
            </w:r>
            <w:proofErr w:type="gramStart"/>
            <w:r w:rsidRPr="00D5413D">
              <w:rPr>
                <w:sz w:val="20"/>
                <w:szCs w:val="20"/>
              </w:rPr>
              <w:t xml:space="preserve"> А</w:t>
            </w:r>
            <w:proofErr w:type="gramEnd"/>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 xml:space="preserve">9 Условная светостойкость покрытия, </w:t>
            </w:r>
            <w:proofErr w:type="gramStart"/>
            <w:r w:rsidRPr="00D5413D">
              <w:rPr>
                <w:sz w:val="20"/>
                <w:szCs w:val="20"/>
              </w:rPr>
              <w:t>ч</w:t>
            </w:r>
            <w:proofErr w:type="gramEnd"/>
            <w:r w:rsidRPr="00D5413D">
              <w:rPr>
                <w:sz w:val="20"/>
                <w:szCs w:val="20"/>
              </w:rPr>
              <w:t>:</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DE4693" w:rsidRPr="00D5413D" w:rsidRDefault="00DE4693" w:rsidP="00F309F5">
            <w:pPr>
              <w:rPr>
                <w:sz w:val="20"/>
                <w:szCs w:val="20"/>
              </w:rPr>
            </w:pPr>
            <w:r w:rsidRPr="00D5413D">
              <w:rPr>
                <w:sz w:val="20"/>
                <w:szCs w:val="20"/>
              </w:rPr>
              <w:t>По ГОСТ 21903</w:t>
            </w: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краски цветные, не менее</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2</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4693" w:rsidRPr="00D5413D" w:rsidRDefault="00DE4693" w:rsidP="00F309F5">
            <w:pPr>
              <w:rPr>
                <w:sz w:val="20"/>
                <w:szCs w:val="20"/>
              </w:rPr>
            </w:pP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белила, 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Не определяют</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Не определяют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4693" w:rsidRPr="00D5413D" w:rsidRDefault="00DE4693" w:rsidP="00F309F5">
            <w:pPr>
              <w:rPr>
                <w:sz w:val="20"/>
                <w:szCs w:val="20"/>
              </w:rPr>
            </w:pP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10 Температура вспышки в закрытом тигле, °</w:t>
            </w:r>
            <w:proofErr w:type="gramStart"/>
            <w:r w:rsidRPr="00D5413D">
              <w:rPr>
                <w:sz w:val="20"/>
                <w:szCs w:val="20"/>
              </w:rPr>
              <w:t>С</w:t>
            </w:r>
            <w:proofErr w:type="gramEnd"/>
          </w:p>
        </w:tc>
        <w:tc>
          <w:tcPr>
            <w:tcW w:w="2100" w:type="pct"/>
            <w:gridSpan w:val="2"/>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Не менее 23</w:t>
            </w:r>
            <w:proofErr w:type="gramStart"/>
            <w:r w:rsidRPr="00D5413D">
              <w:rPr>
                <w:sz w:val="20"/>
                <w:szCs w:val="20"/>
              </w:rPr>
              <w:t xml:space="preserve"> °С</w:t>
            </w:r>
            <w:proofErr w:type="gramEnd"/>
            <w:r w:rsidRPr="00D5413D">
              <w:rPr>
                <w:sz w:val="20"/>
                <w:szCs w:val="20"/>
              </w:rPr>
              <w:t>, но не более 61 °С</w:t>
            </w:r>
          </w:p>
        </w:tc>
        <w:tc>
          <w:tcPr>
            <w:tcW w:w="13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 ГОСТ 12.1.044 и 9.4 настоящего стандарта</w:t>
            </w:r>
          </w:p>
        </w:tc>
      </w:tr>
      <w:tr w:rsidR="00DE4693" w:rsidRPr="00D5413D" w:rsidTr="00F309F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11 Срок службы в условиях эксплуатации У</w:t>
            </w:r>
            <w:proofErr w:type="gramStart"/>
            <w:r w:rsidRPr="00D5413D">
              <w:rPr>
                <w:sz w:val="20"/>
                <w:szCs w:val="20"/>
              </w:rPr>
              <w:t>1</w:t>
            </w:r>
            <w:proofErr w:type="gramEnd"/>
            <w:r w:rsidRPr="00D5413D">
              <w:rPr>
                <w:sz w:val="20"/>
                <w:szCs w:val="20"/>
              </w:rPr>
              <w:t>, УХЛ1, год, не менее</w:t>
            </w:r>
          </w:p>
        </w:tc>
        <w:tc>
          <w:tcPr>
            <w:tcW w:w="10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1</w:t>
            </w:r>
          </w:p>
        </w:tc>
        <w:tc>
          <w:tcPr>
            <w:tcW w:w="105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w:t>
            </w:r>
          </w:p>
        </w:tc>
        <w:tc>
          <w:tcPr>
            <w:tcW w:w="1300" w:type="pct"/>
            <w:tcBorders>
              <w:top w:val="outset" w:sz="6" w:space="0" w:color="auto"/>
              <w:left w:val="outset" w:sz="6" w:space="0" w:color="auto"/>
              <w:bottom w:val="outset" w:sz="6" w:space="0" w:color="auto"/>
              <w:right w:val="outset" w:sz="6" w:space="0" w:color="auto"/>
            </w:tcBorders>
            <w:hideMark/>
          </w:tcPr>
          <w:p w:rsidR="00DE4693" w:rsidRPr="00D5413D" w:rsidRDefault="00DE4693" w:rsidP="00F309F5">
            <w:pPr>
              <w:rPr>
                <w:sz w:val="20"/>
                <w:szCs w:val="20"/>
              </w:rPr>
            </w:pPr>
            <w:r w:rsidRPr="00D5413D">
              <w:rPr>
                <w:sz w:val="20"/>
                <w:szCs w:val="20"/>
              </w:rPr>
              <w:t>По 9.5 настоящего стандарта</w:t>
            </w:r>
          </w:p>
        </w:tc>
      </w:tr>
    </w:tbl>
    <w:p w:rsidR="00DE4693" w:rsidRPr="00D5413D" w:rsidRDefault="00DE4693" w:rsidP="00DE4693">
      <w:pPr>
        <w:rPr>
          <w:b/>
          <w:bCs/>
          <w:sz w:val="20"/>
          <w:szCs w:val="20"/>
        </w:rPr>
      </w:pPr>
      <w:r w:rsidRPr="00D5413D">
        <w:rPr>
          <w:sz w:val="20"/>
          <w:szCs w:val="20"/>
        </w:rPr>
        <w:br/>
      </w:r>
      <w:r w:rsidRPr="00D5413D">
        <w:rPr>
          <w:b/>
          <w:bCs/>
          <w:sz w:val="20"/>
          <w:szCs w:val="20"/>
        </w:rPr>
        <w:t>Требования к световозвращающей пленке для знаков</w:t>
      </w:r>
    </w:p>
    <w:p w:rsidR="00DE4693" w:rsidRPr="00D5413D" w:rsidRDefault="00DE4693" w:rsidP="00DE4693">
      <w:pPr>
        <w:rPr>
          <w:b/>
          <w:sz w:val="20"/>
          <w:szCs w:val="20"/>
        </w:rPr>
      </w:pPr>
    </w:p>
    <w:p w:rsidR="00DE4693" w:rsidRPr="00D5413D" w:rsidRDefault="00DE4693" w:rsidP="00DE4693">
      <w:pPr>
        <w:jc w:val="both"/>
        <w:rPr>
          <w:sz w:val="20"/>
          <w:szCs w:val="20"/>
        </w:rPr>
      </w:pPr>
      <w:r w:rsidRPr="00D5413D">
        <w:rPr>
          <w:sz w:val="20"/>
          <w:szCs w:val="20"/>
        </w:rPr>
        <w:t>1</w:t>
      </w:r>
      <w:r>
        <w:rPr>
          <w:sz w:val="20"/>
          <w:szCs w:val="20"/>
        </w:rPr>
        <w:t>.</w:t>
      </w:r>
      <w:r w:rsidRPr="00D5413D">
        <w:rPr>
          <w:sz w:val="20"/>
          <w:szCs w:val="20"/>
        </w:rPr>
        <w:t xml:space="preserve"> Фото- и колориметрические характеристики световозвращающей пленки для знаков и методы испытаний по этим характеристикам должны соответствовать требованиям ГОСТ </w:t>
      </w:r>
      <w:proofErr w:type="gramStart"/>
      <w:r w:rsidRPr="00D5413D">
        <w:rPr>
          <w:sz w:val="20"/>
          <w:szCs w:val="20"/>
        </w:rPr>
        <w:t>Р</w:t>
      </w:r>
      <w:proofErr w:type="gramEnd"/>
      <w:r w:rsidRPr="00D5413D">
        <w:rPr>
          <w:sz w:val="20"/>
          <w:szCs w:val="20"/>
        </w:rPr>
        <w:t xml:space="preserve"> 52290-2004.</w:t>
      </w:r>
    </w:p>
    <w:p w:rsidR="00DE4693" w:rsidRPr="00D5413D" w:rsidRDefault="00DE4693" w:rsidP="00DE4693">
      <w:pPr>
        <w:jc w:val="both"/>
        <w:rPr>
          <w:sz w:val="20"/>
          <w:szCs w:val="20"/>
        </w:rPr>
      </w:pPr>
      <w:r w:rsidRPr="00D5413D">
        <w:rPr>
          <w:sz w:val="20"/>
          <w:szCs w:val="20"/>
        </w:rPr>
        <w:t>2</w:t>
      </w:r>
      <w:r>
        <w:rPr>
          <w:sz w:val="20"/>
          <w:szCs w:val="20"/>
        </w:rPr>
        <w:t>.</w:t>
      </w:r>
      <w:r w:rsidRPr="00D5413D">
        <w:rPr>
          <w:sz w:val="20"/>
          <w:szCs w:val="20"/>
        </w:rPr>
        <w:t xml:space="preserve"> </w:t>
      </w:r>
      <w:proofErr w:type="gramStart"/>
      <w:r w:rsidRPr="00D5413D">
        <w:rPr>
          <w:sz w:val="20"/>
          <w:szCs w:val="20"/>
        </w:rPr>
        <w:t xml:space="preserve">Пленка должна иметь закрытую оптическую систему и быть устойчивой к воздействию климатических факторов: ультрафиолетового излучения и знакопеременных температур, т.е. не допускать существенного растрескивания, шелушения, </w:t>
      </w:r>
      <w:proofErr w:type="spellStart"/>
      <w:r w:rsidRPr="00D5413D">
        <w:rPr>
          <w:sz w:val="20"/>
          <w:szCs w:val="20"/>
        </w:rPr>
        <w:t>пузырения</w:t>
      </w:r>
      <w:proofErr w:type="spellEnd"/>
      <w:r w:rsidRPr="00D5413D">
        <w:rPr>
          <w:sz w:val="20"/>
          <w:szCs w:val="20"/>
        </w:rPr>
        <w:t xml:space="preserve">, сворачивания краев и других дефектов после испытаний по </w:t>
      </w:r>
      <w:hyperlink r:id="rId29" w:history="1">
        <w:r w:rsidRPr="00D5413D">
          <w:rPr>
            <w:rStyle w:val="af3"/>
            <w:sz w:val="20"/>
            <w:szCs w:val="20"/>
          </w:rPr>
          <w:t>ГОСТ 21903</w:t>
        </w:r>
      </w:hyperlink>
      <w:r w:rsidRPr="00D5413D">
        <w:rPr>
          <w:sz w:val="20"/>
          <w:szCs w:val="20"/>
        </w:rPr>
        <w:t xml:space="preserve"> и </w:t>
      </w:r>
      <w:hyperlink r:id="rId30" w:history="1">
        <w:r w:rsidRPr="00D5413D">
          <w:rPr>
            <w:rStyle w:val="af3"/>
            <w:sz w:val="20"/>
            <w:szCs w:val="20"/>
          </w:rPr>
          <w:t>ГОСТ 27037</w:t>
        </w:r>
      </w:hyperlink>
      <w:r w:rsidRPr="00D5413D">
        <w:rPr>
          <w:sz w:val="20"/>
          <w:szCs w:val="20"/>
        </w:rPr>
        <w:t>.</w:t>
      </w:r>
      <w:r w:rsidRPr="00D5413D">
        <w:rPr>
          <w:sz w:val="20"/>
          <w:szCs w:val="20"/>
        </w:rPr>
        <w:br/>
      </w:r>
      <w:r w:rsidRPr="00D5413D">
        <w:rPr>
          <w:sz w:val="20"/>
          <w:szCs w:val="20"/>
        </w:rPr>
        <w:br/>
        <w:t>После испытаний допускается снижение коэффициента световозвращения (удельного коэффициента силы света) на 20%.</w:t>
      </w:r>
      <w:r w:rsidRPr="00D5413D">
        <w:rPr>
          <w:sz w:val="20"/>
          <w:szCs w:val="20"/>
        </w:rPr>
        <w:br/>
      </w:r>
      <w:r w:rsidRPr="00D5413D">
        <w:rPr>
          <w:sz w:val="20"/>
          <w:szCs w:val="20"/>
        </w:rPr>
        <w:br/>
        <w:t>Допускается снижение коэффициента яркости на 20%;</w:t>
      </w:r>
      <w:proofErr w:type="gramEnd"/>
      <w:r w:rsidRPr="00D5413D">
        <w:rPr>
          <w:sz w:val="20"/>
          <w:szCs w:val="20"/>
        </w:rPr>
        <w:t xml:space="preserve"> колориметрические характеристики (координаты цветности) должны остаться в пределах</w:t>
      </w:r>
    </w:p>
    <w:p w:rsidR="00DE4693" w:rsidRPr="00D5413D" w:rsidRDefault="00DE4693" w:rsidP="00DE4693">
      <w:pPr>
        <w:jc w:val="both"/>
        <w:rPr>
          <w:sz w:val="20"/>
          <w:szCs w:val="20"/>
        </w:rPr>
      </w:pPr>
      <w:r w:rsidRPr="00D5413D">
        <w:rPr>
          <w:sz w:val="20"/>
          <w:szCs w:val="20"/>
        </w:rPr>
        <w:t>3</w:t>
      </w:r>
      <w:r>
        <w:rPr>
          <w:sz w:val="20"/>
          <w:szCs w:val="20"/>
        </w:rPr>
        <w:t>.</w:t>
      </w:r>
      <w:r w:rsidRPr="00D5413D">
        <w:rPr>
          <w:sz w:val="20"/>
          <w:szCs w:val="20"/>
        </w:rPr>
        <w:t xml:space="preserve"> Пленка должна быть устойчива к статическому воздействию жидкостей: бензина, 3%-</w:t>
      </w:r>
      <w:proofErr w:type="spellStart"/>
      <w:r w:rsidRPr="00D5413D">
        <w:rPr>
          <w:sz w:val="20"/>
          <w:szCs w:val="20"/>
        </w:rPr>
        <w:t>ного</w:t>
      </w:r>
      <w:proofErr w:type="spellEnd"/>
      <w:r w:rsidRPr="00D5413D">
        <w:rPr>
          <w:sz w:val="20"/>
          <w:szCs w:val="20"/>
        </w:rPr>
        <w:t xml:space="preserve"> раствора </w:t>
      </w:r>
      <w:proofErr w:type="spellStart"/>
      <w:r w:rsidRPr="00D5413D">
        <w:rPr>
          <w:sz w:val="20"/>
          <w:szCs w:val="20"/>
        </w:rPr>
        <w:t>NaCI</w:t>
      </w:r>
      <w:proofErr w:type="spellEnd"/>
      <w:r w:rsidRPr="00D5413D">
        <w:rPr>
          <w:sz w:val="20"/>
          <w:szCs w:val="20"/>
        </w:rPr>
        <w:t xml:space="preserve">, дистиллированной воды и минеральных масел, т.е. не допускать существенного растрескивания, шелушения, </w:t>
      </w:r>
      <w:proofErr w:type="spellStart"/>
      <w:r w:rsidRPr="00D5413D">
        <w:rPr>
          <w:sz w:val="20"/>
          <w:szCs w:val="20"/>
        </w:rPr>
        <w:t>пузырения</w:t>
      </w:r>
      <w:proofErr w:type="spellEnd"/>
      <w:r w:rsidRPr="00D5413D">
        <w:rPr>
          <w:sz w:val="20"/>
          <w:szCs w:val="20"/>
        </w:rPr>
        <w:t xml:space="preserve">, сворачивания краев и других дефектов после испытаний по </w:t>
      </w:r>
      <w:hyperlink r:id="rId31" w:history="1">
        <w:r w:rsidRPr="00D5413D">
          <w:rPr>
            <w:rStyle w:val="af3"/>
            <w:sz w:val="20"/>
            <w:szCs w:val="20"/>
          </w:rPr>
          <w:t>ГОСТ 9.403</w:t>
        </w:r>
      </w:hyperlink>
      <w:r w:rsidRPr="00D5413D">
        <w:rPr>
          <w:sz w:val="20"/>
          <w:szCs w:val="20"/>
        </w:rPr>
        <w:t>.</w:t>
      </w:r>
    </w:p>
    <w:p w:rsidR="00DE4693" w:rsidRPr="00D5413D" w:rsidRDefault="00DE4693" w:rsidP="00DE4693">
      <w:pPr>
        <w:jc w:val="both"/>
        <w:rPr>
          <w:sz w:val="20"/>
          <w:szCs w:val="20"/>
        </w:rPr>
      </w:pPr>
      <w:r w:rsidRPr="00D5413D">
        <w:rPr>
          <w:sz w:val="20"/>
          <w:szCs w:val="20"/>
        </w:rPr>
        <w:t>4</w:t>
      </w:r>
      <w:r>
        <w:rPr>
          <w:sz w:val="20"/>
          <w:szCs w:val="20"/>
        </w:rPr>
        <w:t>.</w:t>
      </w:r>
      <w:r w:rsidRPr="00D5413D">
        <w:rPr>
          <w:sz w:val="20"/>
          <w:szCs w:val="20"/>
        </w:rPr>
        <w:t xml:space="preserve"> Пленка не должна допускать усадки (изменения размеров) свыше 0,5% в течение 10 мин и свыше 2% в течение 24 ч после удаления защитной подложки.</w:t>
      </w:r>
    </w:p>
    <w:p w:rsidR="00DE4693" w:rsidRPr="00D5413D" w:rsidRDefault="00DE4693" w:rsidP="00DE4693">
      <w:pPr>
        <w:jc w:val="both"/>
        <w:rPr>
          <w:sz w:val="20"/>
          <w:szCs w:val="20"/>
        </w:rPr>
      </w:pPr>
      <w:r w:rsidRPr="00D5413D">
        <w:rPr>
          <w:sz w:val="20"/>
          <w:szCs w:val="20"/>
        </w:rPr>
        <w:t>5</w:t>
      </w:r>
      <w:r>
        <w:rPr>
          <w:sz w:val="20"/>
          <w:szCs w:val="20"/>
        </w:rPr>
        <w:t>.</w:t>
      </w:r>
      <w:r w:rsidRPr="00D5413D">
        <w:rPr>
          <w:sz w:val="20"/>
          <w:szCs w:val="20"/>
        </w:rPr>
        <w:t xml:space="preserve"> Пленка должна обладать достаточной гибкостью, т.е. не растрескиваться после испытаний.</w:t>
      </w:r>
    </w:p>
    <w:p w:rsidR="00DE4693" w:rsidRPr="00D5413D" w:rsidRDefault="00DE4693" w:rsidP="00DE4693">
      <w:pPr>
        <w:jc w:val="both"/>
        <w:rPr>
          <w:sz w:val="20"/>
          <w:szCs w:val="20"/>
        </w:rPr>
      </w:pPr>
      <w:r w:rsidRPr="00D5413D">
        <w:rPr>
          <w:sz w:val="20"/>
          <w:szCs w:val="20"/>
        </w:rPr>
        <w:t>6</w:t>
      </w:r>
      <w:r>
        <w:rPr>
          <w:sz w:val="20"/>
          <w:szCs w:val="20"/>
        </w:rPr>
        <w:t>.</w:t>
      </w:r>
      <w:r w:rsidRPr="00D5413D">
        <w:rPr>
          <w:sz w:val="20"/>
          <w:szCs w:val="20"/>
        </w:rPr>
        <w:t xml:space="preserve"> Пленка, наклеенная на основани</w:t>
      </w:r>
      <w:proofErr w:type="gramStart"/>
      <w:r w:rsidRPr="00D5413D">
        <w:rPr>
          <w:sz w:val="20"/>
          <w:szCs w:val="20"/>
        </w:rPr>
        <w:t>е</w:t>
      </w:r>
      <w:proofErr w:type="gramEnd"/>
      <w:r w:rsidRPr="00D5413D">
        <w:rPr>
          <w:sz w:val="20"/>
          <w:szCs w:val="20"/>
        </w:rPr>
        <w:t xml:space="preserve"> знака, должна обладать достаточной ударной прочностью, т.е. не растрескиваться за пределами непосредственной области удара .</w:t>
      </w:r>
    </w:p>
    <w:p w:rsidR="00DE4693" w:rsidRPr="00D5413D" w:rsidRDefault="00DE4693" w:rsidP="00DE4693">
      <w:pPr>
        <w:jc w:val="both"/>
        <w:rPr>
          <w:sz w:val="20"/>
          <w:szCs w:val="20"/>
        </w:rPr>
      </w:pPr>
      <w:r w:rsidRPr="00D5413D">
        <w:rPr>
          <w:sz w:val="20"/>
          <w:szCs w:val="20"/>
        </w:rPr>
        <w:t>7</w:t>
      </w:r>
      <w:r>
        <w:rPr>
          <w:sz w:val="20"/>
          <w:szCs w:val="20"/>
        </w:rPr>
        <w:t>.</w:t>
      </w:r>
      <w:r w:rsidRPr="00D5413D">
        <w:rPr>
          <w:sz w:val="20"/>
          <w:szCs w:val="20"/>
        </w:rPr>
        <w:t xml:space="preserve"> Клеевой слой пленки должен обеспечивать необходимую прочность сцепления (адгезию пленки к основанию знака) </w:t>
      </w:r>
    </w:p>
    <w:p w:rsidR="00DE4693" w:rsidRPr="00D5413D" w:rsidRDefault="00DE4693" w:rsidP="00DE4693">
      <w:pPr>
        <w:jc w:val="both"/>
        <w:rPr>
          <w:sz w:val="20"/>
          <w:szCs w:val="20"/>
        </w:rPr>
      </w:pPr>
      <w:r w:rsidRPr="00D5413D">
        <w:rPr>
          <w:sz w:val="20"/>
          <w:szCs w:val="20"/>
        </w:rPr>
        <w:t>8</w:t>
      </w:r>
      <w:r>
        <w:rPr>
          <w:sz w:val="20"/>
          <w:szCs w:val="20"/>
        </w:rPr>
        <w:t>.</w:t>
      </w:r>
      <w:r w:rsidRPr="00D5413D">
        <w:rPr>
          <w:sz w:val="20"/>
          <w:szCs w:val="20"/>
        </w:rPr>
        <w:t xml:space="preserve"> Подложка, если таковая предусмотрена конструкцией пленки, должна удаляться без усилия и без предварительного вымачивания в воде или специальном растворе, а также без надломов, разрывов или снятия клея с пленки.</w:t>
      </w:r>
    </w:p>
    <w:p w:rsidR="00DE4693" w:rsidRPr="00D5413D" w:rsidRDefault="00DE4693" w:rsidP="00DE4693">
      <w:pPr>
        <w:rPr>
          <w:b/>
          <w:sz w:val="20"/>
          <w:szCs w:val="20"/>
        </w:rPr>
      </w:pPr>
    </w:p>
    <w:p w:rsidR="00DE4693" w:rsidRPr="00D5413D" w:rsidRDefault="00DE4693" w:rsidP="00DE4693">
      <w:pPr>
        <w:rPr>
          <w:b/>
          <w:sz w:val="20"/>
          <w:szCs w:val="20"/>
        </w:rPr>
      </w:pPr>
      <w:r w:rsidRPr="00D5413D">
        <w:rPr>
          <w:b/>
          <w:sz w:val="20"/>
          <w:szCs w:val="20"/>
        </w:rPr>
        <w:t>Требования к ПСС</w:t>
      </w:r>
    </w:p>
    <w:p w:rsidR="00DE4693" w:rsidRPr="00D5413D" w:rsidRDefault="00DE4693" w:rsidP="00DE4693">
      <w:pPr>
        <w:rPr>
          <w:sz w:val="20"/>
          <w:szCs w:val="20"/>
        </w:rPr>
      </w:pPr>
      <w:r w:rsidRPr="00D5413D">
        <w:rPr>
          <w:sz w:val="20"/>
          <w:szCs w:val="20"/>
        </w:rPr>
        <w:t>Фрикционные ПГМ</w:t>
      </w:r>
    </w:p>
    <w:p w:rsidR="00DE4693" w:rsidRPr="00D5413D" w:rsidRDefault="00DE4693" w:rsidP="00DE4693">
      <w:pPr>
        <w:rPr>
          <w:sz w:val="20"/>
          <w:szCs w:val="20"/>
        </w:rPr>
      </w:pPr>
      <w:r w:rsidRPr="00D5413D">
        <w:rPr>
          <w:sz w:val="20"/>
          <w:szCs w:val="20"/>
        </w:rPr>
        <w:t>1. Песок природный и песок из отсевов дробления горных пород</w:t>
      </w:r>
    </w:p>
    <w:p w:rsidR="00DE4693" w:rsidRPr="00D5413D" w:rsidRDefault="00DE4693" w:rsidP="00DE4693">
      <w:pPr>
        <w:rPr>
          <w:sz w:val="20"/>
          <w:szCs w:val="20"/>
        </w:rPr>
      </w:pPr>
      <w:r w:rsidRPr="00D5413D">
        <w:rPr>
          <w:sz w:val="20"/>
          <w:szCs w:val="20"/>
        </w:rPr>
        <w:t>1.</w:t>
      </w:r>
      <w:r>
        <w:rPr>
          <w:sz w:val="20"/>
          <w:szCs w:val="20"/>
        </w:rPr>
        <w:t>1.</w:t>
      </w:r>
      <w:r w:rsidRPr="00D5413D">
        <w:rPr>
          <w:sz w:val="20"/>
          <w:szCs w:val="20"/>
        </w:rPr>
        <w:t xml:space="preserve"> Модуль крупности природного песка 1,5-3,5</w:t>
      </w:r>
    </w:p>
    <w:p w:rsidR="00DE4693" w:rsidRPr="00D5413D" w:rsidRDefault="00DE4693" w:rsidP="00DE4693">
      <w:pPr>
        <w:rPr>
          <w:sz w:val="20"/>
          <w:szCs w:val="20"/>
        </w:rPr>
      </w:pPr>
      <w:r>
        <w:rPr>
          <w:sz w:val="20"/>
          <w:szCs w:val="20"/>
        </w:rPr>
        <w:t>1.</w:t>
      </w:r>
      <w:r w:rsidRPr="00D5413D">
        <w:rPr>
          <w:sz w:val="20"/>
          <w:szCs w:val="20"/>
        </w:rPr>
        <w:t>2. Зерновой состав, % массовая доля частиц размером:</w:t>
      </w:r>
    </w:p>
    <w:p w:rsidR="00DE4693" w:rsidRPr="00D5413D" w:rsidRDefault="00DE4693" w:rsidP="00DE4693">
      <w:pPr>
        <w:rPr>
          <w:sz w:val="20"/>
          <w:szCs w:val="20"/>
        </w:rPr>
      </w:pPr>
      <w:r w:rsidRPr="00D5413D">
        <w:rPr>
          <w:sz w:val="20"/>
          <w:szCs w:val="20"/>
        </w:rPr>
        <w:t>- свыше 10 мм не допускается;</w:t>
      </w:r>
    </w:p>
    <w:p w:rsidR="00DE4693" w:rsidRPr="00D5413D" w:rsidRDefault="00DE4693" w:rsidP="00DE4693">
      <w:pPr>
        <w:rPr>
          <w:sz w:val="20"/>
          <w:szCs w:val="20"/>
        </w:rPr>
      </w:pPr>
      <w:r w:rsidRPr="00D5413D">
        <w:rPr>
          <w:sz w:val="20"/>
          <w:szCs w:val="20"/>
        </w:rPr>
        <w:t>- свыше 5 мм до 10 мм, не более 20;</w:t>
      </w:r>
    </w:p>
    <w:p w:rsidR="00DE4693" w:rsidRPr="00D5413D" w:rsidRDefault="00DE4693" w:rsidP="00DE4693">
      <w:pPr>
        <w:rPr>
          <w:sz w:val="20"/>
          <w:szCs w:val="20"/>
        </w:rPr>
      </w:pPr>
      <w:r w:rsidRPr="00D5413D">
        <w:rPr>
          <w:sz w:val="20"/>
          <w:szCs w:val="20"/>
        </w:rPr>
        <w:t>- 0,16 мм и менее, не более 15.</w:t>
      </w:r>
    </w:p>
    <w:p w:rsidR="00DE4693" w:rsidRPr="00D5413D" w:rsidRDefault="00DE4693" w:rsidP="00DE4693">
      <w:pPr>
        <w:rPr>
          <w:sz w:val="20"/>
          <w:szCs w:val="20"/>
        </w:rPr>
      </w:pPr>
      <w:r>
        <w:rPr>
          <w:sz w:val="20"/>
          <w:szCs w:val="20"/>
        </w:rPr>
        <w:t>1.</w:t>
      </w:r>
      <w:r w:rsidRPr="00D5413D">
        <w:rPr>
          <w:sz w:val="20"/>
          <w:szCs w:val="20"/>
        </w:rPr>
        <w:t>3. Массовая доля  глины в комках,  %, не более 0,5;</w:t>
      </w:r>
    </w:p>
    <w:p w:rsidR="00DE4693" w:rsidRPr="00D5413D" w:rsidRDefault="00DE4693" w:rsidP="00DE4693">
      <w:pPr>
        <w:rPr>
          <w:sz w:val="20"/>
          <w:szCs w:val="20"/>
        </w:rPr>
      </w:pPr>
      <w:r>
        <w:rPr>
          <w:sz w:val="20"/>
          <w:szCs w:val="20"/>
        </w:rPr>
        <w:t>1.</w:t>
      </w:r>
      <w:r w:rsidRPr="00D5413D">
        <w:rPr>
          <w:sz w:val="20"/>
          <w:szCs w:val="20"/>
        </w:rPr>
        <w:t>4. Массовая доля  пылевидных и глинистых частиц, %, не более 5;</w:t>
      </w:r>
    </w:p>
    <w:p w:rsidR="00DE4693" w:rsidRPr="00D5413D" w:rsidRDefault="00DE4693" w:rsidP="00DE4693">
      <w:pPr>
        <w:rPr>
          <w:sz w:val="20"/>
          <w:szCs w:val="20"/>
        </w:rPr>
      </w:pPr>
      <w:r>
        <w:rPr>
          <w:sz w:val="20"/>
          <w:szCs w:val="20"/>
        </w:rPr>
        <w:t>1.</w:t>
      </w:r>
      <w:r w:rsidRPr="00D5413D">
        <w:rPr>
          <w:sz w:val="20"/>
          <w:szCs w:val="20"/>
        </w:rPr>
        <w:t>5. Влажность, %, не более 5</w:t>
      </w:r>
    </w:p>
    <w:p w:rsidR="00DE4693" w:rsidRPr="00D5413D" w:rsidRDefault="00DE4693" w:rsidP="00DE4693">
      <w:pPr>
        <w:rPr>
          <w:sz w:val="20"/>
          <w:szCs w:val="20"/>
        </w:rPr>
      </w:pPr>
      <w:r w:rsidRPr="00D5413D">
        <w:rPr>
          <w:sz w:val="20"/>
          <w:szCs w:val="20"/>
        </w:rPr>
        <w:t>2. Комбинированные ПГМ (</w:t>
      </w:r>
      <w:proofErr w:type="spellStart"/>
      <w:r w:rsidRPr="00D5413D">
        <w:rPr>
          <w:sz w:val="20"/>
          <w:szCs w:val="20"/>
        </w:rPr>
        <w:t>пескосоляная</w:t>
      </w:r>
      <w:proofErr w:type="spellEnd"/>
      <w:r w:rsidRPr="00D5413D">
        <w:rPr>
          <w:sz w:val="20"/>
          <w:szCs w:val="20"/>
        </w:rPr>
        <w:t xml:space="preserve"> смесь) из природного песка и отсевов дробления горных пород</w:t>
      </w:r>
    </w:p>
    <w:p w:rsidR="00DE4693" w:rsidRPr="00D5413D" w:rsidRDefault="00DE4693" w:rsidP="00DE4693">
      <w:pPr>
        <w:rPr>
          <w:sz w:val="20"/>
          <w:szCs w:val="20"/>
        </w:rPr>
      </w:pPr>
      <w:r>
        <w:rPr>
          <w:sz w:val="20"/>
          <w:szCs w:val="20"/>
        </w:rPr>
        <w:t>2.</w:t>
      </w:r>
      <w:r w:rsidRPr="00D5413D">
        <w:rPr>
          <w:sz w:val="20"/>
          <w:szCs w:val="20"/>
        </w:rPr>
        <w:t>1. Зерновой состав, % массовая доля частиц размером:</w:t>
      </w:r>
    </w:p>
    <w:p w:rsidR="00DE4693" w:rsidRPr="00D5413D" w:rsidRDefault="00DE4693" w:rsidP="00DE4693">
      <w:pPr>
        <w:rPr>
          <w:sz w:val="20"/>
          <w:szCs w:val="20"/>
        </w:rPr>
      </w:pPr>
      <w:r w:rsidRPr="00D5413D">
        <w:rPr>
          <w:sz w:val="20"/>
          <w:szCs w:val="20"/>
        </w:rPr>
        <w:t>- свыше 10 мм не допускается;</w:t>
      </w:r>
    </w:p>
    <w:p w:rsidR="00DE4693" w:rsidRPr="00D5413D" w:rsidRDefault="00DE4693" w:rsidP="00DE4693">
      <w:pPr>
        <w:rPr>
          <w:sz w:val="20"/>
          <w:szCs w:val="20"/>
        </w:rPr>
      </w:pPr>
      <w:r w:rsidRPr="00D5413D">
        <w:rPr>
          <w:sz w:val="20"/>
          <w:szCs w:val="20"/>
        </w:rPr>
        <w:t>- свыше 5 мм до 10 мм, не более 20;</w:t>
      </w:r>
    </w:p>
    <w:p w:rsidR="00DE4693" w:rsidRPr="00D5413D" w:rsidRDefault="00DE4693" w:rsidP="00DE4693">
      <w:pPr>
        <w:rPr>
          <w:sz w:val="20"/>
          <w:szCs w:val="20"/>
        </w:rPr>
      </w:pPr>
      <w:r>
        <w:rPr>
          <w:sz w:val="20"/>
          <w:szCs w:val="20"/>
        </w:rPr>
        <w:t>2.</w:t>
      </w:r>
      <w:r w:rsidRPr="00D5413D">
        <w:rPr>
          <w:sz w:val="20"/>
          <w:szCs w:val="20"/>
        </w:rPr>
        <w:t xml:space="preserve">2. Массовая доля  </w:t>
      </w:r>
      <w:proofErr w:type="gramStart"/>
      <w:r w:rsidRPr="00D5413D">
        <w:rPr>
          <w:sz w:val="20"/>
          <w:szCs w:val="20"/>
        </w:rPr>
        <w:t>химических</w:t>
      </w:r>
      <w:proofErr w:type="gramEnd"/>
      <w:r w:rsidRPr="00D5413D">
        <w:rPr>
          <w:sz w:val="20"/>
          <w:szCs w:val="20"/>
        </w:rPr>
        <w:t xml:space="preserve"> ПГМ,  %, не менее 10 (20);</w:t>
      </w:r>
    </w:p>
    <w:p w:rsidR="00DE4693" w:rsidRPr="00D5413D" w:rsidRDefault="00DE4693" w:rsidP="00DE4693">
      <w:pPr>
        <w:rPr>
          <w:sz w:val="20"/>
          <w:szCs w:val="20"/>
        </w:rPr>
      </w:pPr>
      <w:r w:rsidRPr="00D5413D">
        <w:rPr>
          <w:sz w:val="20"/>
          <w:szCs w:val="20"/>
        </w:rPr>
        <w:t xml:space="preserve">Требования к химическим </w:t>
      </w:r>
      <w:proofErr w:type="spellStart"/>
      <w:r w:rsidRPr="00D5413D">
        <w:rPr>
          <w:sz w:val="20"/>
          <w:szCs w:val="20"/>
        </w:rPr>
        <w:t>противогололедным</w:t>
      </w:r>
      <w:proofErr w:type="spellEnd"/>
      <w:r w:rsidRPr="00D5413D">
        <w:rPr>
          <w:sz w:val="20"/>
          <w:szCs w:val="20"/>
        </w:rPr>
        <w:t xml:space="preserve"> материалам</w:t>
      </w:r>
    </w:p>
    <w:p w:rsidR="00DE4693" w:rsidRPr="00D5413D" w:rsidRDefault="00DE4693" w:rsidP="00DE4693">
      <w:pPr>
        <w:rPr>
          <w:sz w:val="20"/>
          <w:szCs w:val="20"/>
        </w:rPr>
      </w:pPr>
      <w:r>
        <w:rPr>
          <w:sz w:val="20"/>
          <w:szCs w:val="20"/>
        </w:rPr>
        <w:t>2.2.</w:t>
      </w:r>
      <w:r w:rsidRPr="00D5413D">
        <w:rPr>
          <w:sz w:val="20"/>
          <w:szCs w:val="20"/>
        </w:rPr>
        <w:t>1. Зерновой состав, % массовая доля частиц размером:</w:t>
      </w:r>
    </w:p>
    <w:p w:rsidR="00DE4693" w:rsidRPr="00D5413D" w:rsidRDefault="00DE4693" w:rsidP="00DE4693">
      <w:pPr>
        <w:rPr>
          <w:sz w:val="20"/>
          <w:szCs w:val="20"/>
        </w:rPr>
      </w:pPr>
      <w:r w:rsidRPr="00D5413D">
        <w:rPr>
          <w:sz w:val="20"/>
          <w:szCs w:val="20"/>
        </w:rPr>
        <w:t>- свыше 10 мм не допускается;</w:t>
      </w:r>
    </w:p>
    <w:p w:rsidR="00DE4693" w:rsidRPr="00D5413D" w:rsidRDefault="00DE4693" w:rsidP="00DE4693">
      <w:pPr>
        <w:rPr>
          <w:sz w:val="20"/>
          <w:szCs w:val="20"/>
        </w:rPr>
      </w:pPr>
      <w:r w:rsidRPr="00D5413D">
        <w:rPr>
          <w:sz w:val="20"/>
          <w:szCs w:val="20"/>
        </w:rPr>
        <w:t>- свыше 5 мм до 10 мм, не более 20;</w:t>
      </w:r>
    </w:p>
    <w:p w:rsidR="00DE4693" w:rsidRPr="00D5413D" w:rsidRDefault="00DE4693" w:rsidP="00DE4693">
      <w:pPr>
        <w:rPr>
          <w:sz w:val="20"/>
          <w:szCs w:val="20"/>
        </w:rPr>
      </w:pPr>
      <w:r>
        <w:rPr>
          <w:sz w:val="20"/>
          <w:szCs w:val="20"/>
        </w:rPr>
        <w:t>2.2.</w:t>
      </w:r>
      <w:r w:rsidRPr="00D5413D">
        <w:rPr>
          <w:sz w:val="20"/>
          <w:szCs w:val="20"/>
        </w:rPr>
        <w:t>2. Массовая доля  хлористого натрия,  %, не менее 93;</w:t>
      </w:r>
    </w:p>
    <w:p w:rsidR="00DE4693" w:rsidRPr="00D5413D" w:rsidRDefault="00DE4693" w:rsidP="00DE4693">
      <w:pPr>
        <w:rPr>
          <w:sz w:val="20"/>
          <w:szCs w:val="20"/>
        </w:rPr>
      </w:pPr>
      <w:r>
        <w:rPr>
          <w:sz w:val="20"/>
          <w:szCs w:val="20"/>
        </w:rPr>
        <w:t>2.2.</w:t>
      </w:r>
      <w:r w:rsidRPr="00D5413D">
        <w:rPr>
          <w:sz w:val="20"/>
          <w:szCs w:val="20"/>
        </w:rPr>
        <w:t>3. Массовая доля  нерастворимых в воде веществ, %, не более 2,5;</w:t>
      </w:r>
    </w:p>
    <w:p w:rsidR="00DE4693" w:rsidRDefault="00DE4693" w:rsidP="00DE4693">
      <w:pPr>
        <w:rPr>
          <w:sz w:val="20"/>
          <w:szCs w:val="20"/>
        </w:rPr>
      </w:pPr>
      <w:r>
        <w:rPr>
          <w:sz w:val="20"/>
          <w:szCs w:val="20"/>
        </w:rPr>
        <w:t>2.2.</w:t>
      </w:r>
      <w:r w:rsidRPr="00D5413D">
        <w:rPr>
          <w:sz w:val="20"/>
          <w:szCs w:val="20"/>
        </w:rPr>
        <w:t>4. Влажность, %, не более 5</w:t>
      </w:r>
    </w:p>
    <w:p w:rsidR="00DE4693" w:rsidRDefault="00DE4693" w:rsidP="00DE4693">
      <w:pPr>
        <w:rPr>
          <w:sz w:val="20"/>
          <w:szCs w:val="20"/>
        </w:rPr>
      </w:pPr>
    </w:p>
    <w:p w:rsidR="00DE4693" w:rsidRPr="00D5413D" w:rsidRDefault="00DE4693" w:rsidP="00DE4693">
      <w:pPr>
        <w:rPr>
          <w:sz w:val="20"/>
          <w:szCs w:val="20"/>
        </w:rPr>
      </w:pPr>
    </w:p>
    <w:p w:rsidR="00DE4693" w:rsidRPr="00D5413D" w:rsidRDefault="00DE4693" w:rsidP="00DE4693">
      <w:pPr>
        <w:rPr>
          <w:b/>
          <w:sz w:val="20"/>
          <w:szCs w:val="20"/>
        </w:rPr>
      </w:pPr>
      <w:r w:rsidRPr="00D5413D">
        <w:rPr>
          <w:b/>
          <w:sz w:val="20"/>
          <w:szCs w:val="20"/>
        </w:rPr>
        <w:t>Природные песчано-гравийные смеси (для общестроительных работ)</w:t>
      </w:r>
    </w:p>
    <w:p w:rsidR="00DE4693" w:rsidRPr="00D5413D" w:rsidRDefault="00DE4693" w:rsidP="00DE4693">
      <w:pPr>
        <w:rPr>
          <w:b/>
          <w:sz w:val="20"/>
          <w:szCs w:val="20"/>
        </w:rPr>
      </w:pPr>
    </w:p>
    <w:p w:rsidR="00DE4693" w:rsidRPr="00D5413D" w:rsidRDefault="00DE4693" w:rsidP="00DE4693">
      <w:pPr>
        <w:rPr>
          <w:sz w:val="20"/>
          <w:szCs w:val="20"/>
        </w:rPr>
      </w:pPr>
      <w:r w:rsidRPr="00D5413D">
        <w:rPr>
          <w:sz w:val="20"/>
          <w:szCs w:val="20"/>
        </w:rPr>
        <w:lastRenderedPageBreak/>
        <w:t xml:space="preserve">1.Содержание зерен гравия размером более 5 мм в природной песчано-гравийной смеси  должно быть не менее 10% и не более 95% по массе: </w:t>
      </w:r>
    </w:p>
    <w:p w:rsidR="00DE4693" w:rsidRPr="00D5413D" w:rsidRDefault="00DE4693" w:rsidP="00DE4693">
      <w:pPr>
        <w:rPr>
          <w:sz w:val="20"/>
          <w:szCs w:val="20"/>
        </w:rPr>
      </w:pPr>
      <w:r w:rsidRPr="00D5413D">
        <w:rPr>
          <w:sz w:val="20"/>
          <w:szCs w:val="20"/>
        </w:rPr>
        <w:t>2. Наибольшая крупность зерен гравия в природной песчано-гравийной смеси должна быть не менее 10 мм и не более 70 мм:</w:t>
      </w:r>
    </w:p>
    <w:p w:rsidR="00DE4693" w:rsidRPr="00D5413D" w:rsidRDefault="00DE4693" w:rsidP="00DE4693">
      <w:pPr>
        <w:rPr>
          <w:sz w:val="20"/>
          <w:szCs w:val="20"/>
        </w:rPr>
      </w:pPr>
      <w:r w:rsidRPr="00D5413D">
        <w:rPr>
          <w:sz w:val="20"/>
          <w:szCs w:val="20"/>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DE4693" w:rsidRPr="00D5413D" w:rsidTr="00F309F5">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Размер контрольных сит, </w:t>
            </w:r>
            <w:proofErr w:type="gramStart"/>
            <w:r w:rsidRPr="00D5413D">
              <w:rPr>
                <w:sz w:val="20"/>
                <w:szCs w:val="20"/>
              </w:rPr>
              <w:t>мм</w:t>
            </w:r>
            <w:proofErr w:type="gramEnd"/>
            <w:r w:rsidRPr="00D5413D">
              <w:rPr>
                <w:sz w:val="20"/>
                <w:szCs w:val="20"/>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noProof/>
                <w:sz w:val="20"/>
                <w:szCs w:val="20"/>
                <w:lang w:eastAsia="ru-RU"/>
              </w:rPr>
              <w:drawing>
                <wp:inline distT="0" distB="0" distL="0" distR="0" wp14:anchorId="5C7FF999" wp14:editId="34974BDB">
                  <wp:extent cx="327660" cy="1981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w:t>
            </w:r>
            <w:r w:rsidRPr="00D5413D">
              <w:rPr>
                <w:noProof/>
                <w:sz w:val="20"/>
                <w:szCs w:val="20"/>
                <w:lang w:eastAsia="ru-RU"/>
              </w:rPr>
              <w:drawing>
                <wp:inline distT="0" distB="0" distL="0" distR="0" wp14:anchorId="356BEF26" wp14:editId="08C2537C">
                  <wp:extent cx="327660" cy="1981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D5413D">
              <w:rPr>
                <w:sz w:val="20"/>
                <w:szCs w:val="20"/>
              </w:rPr>
              <w:t xml:space="preserve"> </w:t>
            </w:r>
          </w:p>
        </w:tc>
      </w:tr>
      <w:tr w:rsidR="00DE4693" w:rsidRPr="00D5413D" w:rsidTr="00F309F5">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0 </w:t>
            </w:r>
          </w:p>
        </w:tc>
      </w:tr>
    </w:tbl>
    <w:p w:rsidR="00DE4693" w:rsidRPr="00D5413D" w:rsidRDefault="00DE4693" w:rsidP="00DE4693">
      <w:pPr>
        <w:rPr>
          <w:sz w:val="20"/>
          <w:szCs w:val="20"/>
        </w:rPr>
      </w:pPr>
      <w:r w:rsidRPr="00D5413D">
        <w:rPr>
          <w:sz w:val="20"/>
          <w:szCs w:val="20"/>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DE4693" w:rsidRPr="00D5413D" w:rsidRDefault="00DE4693" w:rsidP="00DE4693">
      <w:pPr>
        <w:rPr>
          <w:sz w:val="20"/>
          <w:szCs w:val="20"/>
        </w:rPr>
      </w:pPr>
      <w:r w:rsidRPr="00D5413D">
        <w:rPr>
          <w:sz w:val="20"/>
          <w:szCs w:val="20"/>
        </w:rPr>
        <w:t>5. Содержание зерен слабых пород в гравии должно быть, % по массе,  не более 10;</w:t>
      </w:r>
    </w:p>
    <w:p w:rsidR="00DE4693" w:rsidRPr="00D5413D" w:rsidRDefault="00DE4693" w:rsidP="00DE4693">
      <w:pPr>
        <w:rPr>
          <w:sz w:val="20"/>
          <w:szCs w:val="20"/>
        </w:rPr>
      </w:pPr>
      <w:r w:rsidRPr="00D5413D">
        <w:rPr>
          <w:sz w:val="20"/>
          <w:szCs w:val="20"/>
        </w:rPr>
        <w:t>6. Марка по дробимости гравия должна быть не менее 800;</w:t>
      </w:r>
    </w:p>
    <w:p w:rsidR="00DE4693" w:rsidRPr="00D5413D" w:rsidRDefault="00DE4693" w:rsidP="00DE4693">
      <w:pPr>
        <w:rPr>
          <w:sz w:val="20"/>
          <w:szCs w:val="20"/>
        </w:rPr>
      </w:pPr>
      <w:r w:rsidRPr="00D5413D">
        <w:rPr>
          <w:sz w:val="20"/>
          <w:szCs w:val="20"/>
        </w:rPr>
        <w:t>7. Содержание глины в комках должно быть,  % по массе, не более 1;</w:t>
      </w:r>
    </w:p>
    <w:p w:rsidR="00DE4693" w:rsidRPr="00D5413D" w:rsidRDefault="00DE4693" w:rsidP="00DE4693">
      <w:pPr>
        <w:rPr>
          <w:sz w:val="20"/>
          <w:szCs w:val="20"/>
        </w:rPr>
      </w:pPr>
      <w:r w:rsidRPr="00D5413D">
        <w:rPr>
          <w:sz w:val="20"/>
          <w:szCs w:val="20"/>
        </w:rPr>
        <w:t>8. Содержание пылевидных и глинистых частиц (размером менее 0,05 мм) % по массе, не более 5;</w:t>
      </w:r>
    </w:p>
    <w:p w:rsidR="00DE4693" w:rsidRPr="00D5413D" w:rsidRDefault="00DE4693" w:rsidP="00DE4693">
      <w:pPr>
        <w:rPr>
          <w:sz w:val="20"/>
          <w:szCs w:val="20"/>
        </w:rPr>
      </w:pPr>
      <w:r w:rsidRPr="00D5413D">
        <w:rPr>
          <w:sz w:val="20"/>
          <w:szCs w:val="20"/>
        </w:rPr>
        <w:t>9. Песчано-гравийные смеси не должны содержать засоряющих включений.</w:t>
      </w:r>
    </w:p>
    <w:p w:rsidR="00DE4693" w:rsidRPr="00D5413D" w:rsidRDefault="00DE4693" w:rsidP="00DE4693">
      <w:pPr>
        <w:rPr>
          <w:b/>
          <w:bCs/>
          <w:sz w:val="20"/>
          <w:szCs w:val="20"/>
        </w:rPr>
      </w:pPr>
    </w:p>
    <w:p w:rsidR="00DE4693" w:rsidRPr="00EE2E4E" w:rsidRDefault="00DE4693" w:rsidP="007D06B9">
      <w:pPr>
        <w:autoSpaceDE w:val="0"/>
        <w:autoSpaceDN w:val="0"/>
        <w:jc w:val="center"/>
        <w:rPr>
          <w:rFonts w:eastAsiaTheme="minorEastAsia"/>
          <w:b/>
        </w:rPr>
      </w:pPr>
    </w:p>
    <w:p w:rsidR="007D06B9" w:rsidRPr="00EE2E4E" w:rsidRDefault="007D06B9" w:rsidP="007D06B9">
      <w:pPr>
        <w:autoSpaceDE w:val="0"/>
        <w:autoSpaceDN w:val="0"/>
        <w:adjustRightInd w:val="0"/>
        <w:ind w:firstLine="360"/>
        <w:jc w:val="both"/>
        <w:rPr>
          <w:rFonts w:eastAsiaTheme="minorEastAsia"/>
          <w:sz w:val="21"/>
          <w:szCs w:val="21"/>
        </w:rPr>
      </w:pPr>
    </w:p>
    <w:p w:rsidR="00015743" w:rsidRPr="00015743" w:rsidRDefault="00015743" w:rsidP="00015743">
      <w:pPr>
        <w:rPr>
          <w:b/>
          <w:sz w:val="22"/>
          <w:szCs w:val="22"/>
        </w:rPr>
      </w:pPr>
      <w:r w:rsidRPr="00015743">
        <w:rPr>
          <w:b/>
          <w:sz w:val="22"/>
          <w:szCs w:val="22"/>
        </w:rPr>
        <w:t>Заказчик</w:t>
      </w:r>
      <w:r w:rsidRPr="00015743">
        <w:rPr>
          <w:b/>
          <w:sz w:val="22"/>
          <w:szCs w:val="22"/>
        </w:rPr>
        <w:tab/>
      </w:r>
      <w:r w:rsidRPr="00015743">
        <w:rPr>
          <w:b/>
          <w:sz w:val="22"/>
          <w:szCs w:val="22"/>
        </w:rPr>
        <w:tab/>
      </w:r>
      <w:r w:rsidRPr="00015743">
        <w:rPr>
          <w:b/>
          <w:sz w:val="22"/>
          <w:szCs w:val="22"/>
        </w:rPr>
        <w:tab/>
      </w:r>
      <w:r w:rsidRPr="00015743">
        <w:rPr>
          <w:b/>
          <w:sz w:val="22"/>
          <w:szCs w:val="22"/>
        </w:rPr>
        <w:tab/>
        <w:t xml:space="preserve">                            Подрядчик</w:t>
      </w:r>
    </w:p>
    <w:p w:rsidR="007D06B9" w:rsidRPr="00015743" w:rsidRDefault="00015743" w:rsidP="00015743">
      <w:pPr>
        <w:rPr>
          <w:sz w:val="22"/>
          <w:szCs w:val="22"/>
        </w:rPr>
      </w:pPr>
      <w:r w:rsidRPr="00015743">
        <w:rPr>
          <w:sz w:val="22"/>
          <w:szCs w:val="22"/>
        </w:rPr>
        <w:t>____________________/ __________________/</w:t>
      </w:r>
      <w:r w:rsidRPr="00015743">
        <w:rPr>
          <w:sz w:val="22"/>
          <w:szCs w:val="22"/>
        </w:rPr>
        <w:tab/>
      </w:r>
      <w:r w:rsidRPr="00015743">
        <w:rPr>
          <w:sz w:val="22"/>
          <w:szCs w:val="22"/>
        </w:rPr>
        <w:tab/>
        <w:t xml:space="preserve">  _________________/ _________________/</w:t>
      </w:r>
    </w:p>
    <w:p w:rsidR="007D06B9" w:rsidRPr="00015743" w:rsidRDefault="007D06B9" w:rsidP="007D06B9">
      <w:pPr>
        <w:rPr>
          <w:sz w:val="22"/>
          <w:szCs w:val="22"/>
        </w:rPr>
      </w:pPr>
    </w:p>
    <w:p w:rsidR="00B06671" w:rsidRDefault="00B06671" w:rsidP="007614E2">
      <w:pPr>
        <w:jc w:val="right"/>
        <w:rPr>
          <w:bCs/>
          <w:sz w:val="20"/>
        </w:rPr>
      </w:pPr>
    </w:p>
    <w:p w:rsidR="00015743" w:rsidRDefault="00015743" w:rsidP="007614E2">
      <w:pPr>
        <w:jc w:val="right"/>
        <w:rPr>
          <w:bCs/>
          <w:sz w:val="20"/>
        </w:rPr>
      </w:pPr>
    </w:p>
    <w:p w:rsidR="00015743" w:rsidRDefault="00015743" w:rsidP="007614E2">
      <w:pPr>
        <w:jc w:val="right"/>
        <w:rPr>
          <w:bCs/>
          <w:sz w:val="20"/>
        </w:rPr>
      </w:pPr>
    </w:p>
    <w:p w:rsidR="00015743" w:rsidRDefault="00015743"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00517D" w:rsidRDefault="0000517D" w:rsidP="007614E2">
      <w:pPr>
        <w:jc w:val="right"/>
        <w:rPr>
          <w:bCs/>
          <w:sz w:val="20"/>
        </w:rPr>
      </w:pPr>
    </w:p>
    <w:p w:rsidR="007614E2" w:rsidRPr="003A4530" w:rsidRDefault="007614E2" w:rsidP="007614E2">
      <w:pPr>
        <w:jc w:val="right"/>
        <w:rPr>
          <w:bCs/>
          <w:sz w:val="20"/>
        </w:rPr>
      </w:pPr>
      <w:r w:rsidRPr="003A4530">
        <w:rPr>
          <w:bCs/>
          <w:sz w:val="20"/>
        </w:rPr>
        <w:lastRenderedPageBreak/>
        <w:t xml:space="preserve">Приложение № </w:t>
      </w:r>
      <w:r>
        <w:rPr>
          <w:bCs/>
          <w:sz w:val="20"/>
        </w:rPr>
        <w:t>2</w:t>
      </w:r>
    </w:p>
    <w:p w:rsidR="007614E2" w:rsidRPr="003A4530" w:rsidRDefault="007614E2" w:rsidP="007614E2">
      <w:pPr>
        <w:jc w:val="right"/>
        <w:rPr>
          <w:bCs/>
          <w:sz w:val="20"/>
        </w:rPr>
      </w:pPr>
      <w:r w:rsidRPr="003A4530">
        <w:rPr>
          <w:bCs/>
          <w:sz w:val="20"/>
        </w:rPr>
        <w:t xml:space="preserve">к муниципальному  контракту </w:t>
      </w:r>
    </w:p>
    <w:p w:rsidR="007614E2" w:rsidRPr="003A4530" w:rsidRDefault="007614E2" w:rsidP="007614E2">
      <w:pPr>
        <w:jc w:val="right"/>
        <w:rPr>
          <w:bCs/>
          <w:sz w:val="20"/>
          <w:u w:val="single"/>
        </w:rPr>
      </w:pPr>
      <w:r w:rsidRPr="003A4530">
        <w:rPr>
          <w:bCs/>
          <w:sz w:val="20"/>
        </w:rPr>
        <w:t xml:space="preserve">№ </w:t>
      </w:r>
      <w:r w:rsidRPr="003A4530">
        <w:rPr>
          <w:bCs/>
          <w:sz w:val="20"/>
          <w:u w:val="single"/>
        </w:rPr>
        <w:tab/>
      </w:r>
      <w:r w:rsidRPr="003A4530">
        <w:rPr>
          <w:bCs/>
          <w:sz w:val="20"/>
          <w:u w:val="single"/>
        </w:rPr>
        <w:tab/>
      </w:r>
      <w:r w:rsidRPr="003A4530">
        <w:rPr>
          <w:bCs/>
          <w:sz w:val="20"/>
          <w:u w:val="single"/>
        </w:rPr>
        <w:tab/>
      </w:r>
    </w:p>
    <w:p w:rsidR="007614E2" w:rsidRDefault="007614E2" w:rsidP="007614E2">
      <w:pPr>
        <w:jc w:val="right"/>
      </w:pPr>
      <w:r w:rsidRPr="003A4530">
        <w:rPr>
          <w:bCs/>
          <w:sz w:val="20"/>
        </w:rPr>
        <w:t xml:space="preserve">от «_____» </w:t>
      </w:r>
      <w:r w:rsidRPr="003A4530">
        <w:rPr>
          <w:bCs/>
          <w:sz w:val="20"/>
          <w:u w:val="single"/>
        </w:rPr>
        <w:t xml:space="preserve">           </w:t>
      </w:r>
      <w:r w:rsidRPr="003A4530">
        <w:rPr>
          <w:bCs/>
          <w:sz w:val="20"/>
        </w:rPr>
        <w:t>2016г</w:t>
      </w:r>
    </w:p>
    <w:p w:rsidR="007614E2" w:rsidRDefault="007614E2" w:rsidP="007614E2"/>
    <w:p w:rsidR="007614E2" w:rsidRDefault="007614E2" w:rsidP="007614E2"/>
    <w:p w:rsidR="007614E2" w:rsidRDefault="007614E2" w:rsidP="007614E2">
      <w:pPr>
        <w:widowControl w:val="0"/>
        <w:rPr>
          <w:b/>
          <w:bCs/>
          <w:sz w:val="20"/>
        </w:rPr>
      </w:pPr>
      <w:r w:rsidRPr="00417455">
        <w:rPr>
          <w:b/>
          <w:bCs/>
        </w:rPr>
        <w:t xml:space="preserve">                      </w:t>
      </w:r>
      <w:r w:rsidRPr="007C7E54">
        <w:rPr>
          <w:b/>
          <w:bCs/>
          <w:sz w:val="20"/>
        </w:rPr>
        <w:t xml:space="preserve">                      </w:t>
      </w:r>
      <w:r w:rsidRPr="00F113CB">
        <w:rPr>
          <w:b/>
          <w:bCs/>
          <w:sz w:val="20"/>
        </w:rPr>
        <w:t>ПЕРЕЧЕНЬ НОРМАТИВНО-ТЕХНИЧЕСКИХ ДОКУМЕНТОВ</w:t>
      </w:r>
      <w:r w:rsidRPr="007C7E54">
        <w:rPr>
          <w:b/>
          <w:bCs/>
          <w:sz w:val="20"/>
        </w:rPr>
        <w:tab/>
      </w:r>
    </w:p>
    <w:p w:rsidR="007614E2" w:rsidRDefault="007614E2" w:rsidP="007614E2">
      <w:pPr>
        <w:widowControl w:val="0"/>
        <w:rPr>
          <w:b/>
          <w:bCs/>
          <w:sz w:val="20"/>
        </w:rPr>
      </w:pPr>
    </w:p>
    <w:tbl>
      <w:tblPr>
        <w:tblW w:w="10350"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938"/>
      </w:tblGrid>
      <w:tr w:rsidR="00DE4693" w:rsidRPr="00D5413D" w:rsidTr="00F309F5">
        <w:trPr>
          <w:jc w:val="center"/>
        </w:trPr>
        <w:tc>
          <w:tcPr>
            <w:tcW w:w="568" w:type="dxa"/>
            <w:tcBorders>
              <w:top w:val="nil"/>
              <w:left w:val="nil"/>
              <w:bottom w:val="nil"/>
              <w:right w:val="nil"/>
            </w:tcBorders>
            <w:tcMar>
              <w:top w:w="114" w:type="dxa"/>
              <w:left w:w="171" w:type="dxa"/>
              <w:bottom w:w="114" w:type="dxa"/>
              <w:right w:w="57" w:type="dxa"/>
            </w:tcMar>
          </w:tcPr>
          <w:p w:rsidR="00DE4693" w:rsidRPr="00D5413D" w:rsidRDefault="00DE4693" w:rsidP="00F309F5">
            <w:pPr>
              <w:rPr>
                <w:sz w:val="20"/>
                <w:szCs w:val="20"/>
              </w:rPr>
            </w:pPr>
          </w:p>
        </w:tc>
        <w:tc>
          <w:tcPr>
            <w:tcW w:w="1844" w:type="dxa"/>
            <w:tcBorders>
              <w:top w:val="nil"/>
              <w:left w:val="nil"/>
              <w:bottom w:val="nil"/>
              <w:right w:val="nil"/>
            </w:tcBorders>
            <w:tcMar>
              <w:top w:w="114" w:type="dxa"/>
              <w:left w:w="171" w:type="dxa"/>
              <w:bottom w:w="114" w:type="dxa"/>
              <w:right w:w="57" w:type="dxa"/>
            </w:tcMar>
          </w:tcPr>
          <w:p w:rsidR="00DE4693" w:rsidRPr="00D5413D" w:rsidRDefault="00DE4693" w:rsidP="00F309F5">
            <w:pPr>
              <w:rPr>
                <w:sz w:val="20"/>
                <w:szCs w:val="20"/>
              </w:rPr>
            </w:pPr>
          </w:p>
        </w:tc>
        <w:tc>
          <w:tcPr>
            <w:tcW w:w="7938" w:type="dxa"/>
            <w:tcBorders>
              <w:top w:val="nil"/>
              <w:left w:val="nil"/>
              <w:bottom w:val="nil"/>
              <w:right w:val="nil"/>
            </w:tcBorders>
            <w:tcMar>
              <w:top w:w="114" w:type="dxa"/>
              <w:left w:w="171" w:type="dxa"/>
              <w:bottom w:w="114" w:type="dxa"/>
              <w:right w:w="57" w:type="dxa"/>
            </w:tcMar>
          </w:tcPr>
          <w:p w:rsidR="00DE4693" w:rsidRPr="00D5413D" w:rsidRDefault="00DE4693" w:rsidP="00F309F5">
            <w:pPr>
              <w:rPr>
                <w:sz w:val="20"/>
                <w:szCs w:val="20"/>
              </w:rPr>
            </w:pP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jc w:val="center"/>
              <w:rPr>
                <w:b/>
                <w:sz w:val="20"/>
                <w:szCs w:val="20"/>
              </w:rPr>
            </w:pPr>
            <w:r w:rsidRPr="00D5413D">
              <w:rPr>
                <w:b/>
                <w:sz w:val="20"/>
                <w:szCs w:val="20"/>
              </w:rPr>
              <w:t xml:space="preserve">N </w:t>
            </w:r>
            <w:proofErr w:type="gramStart"/>
            <w:r w:rsidRPr="00D5413D">
              <w:rPr>
                <w:b/>
                <w:sz w:val="20"/>
                <w:szCs w:val="20"/>
              </w:rPr>
              <w:t>п</w:t>
            </w:r>
            <w:proofErr w:type="gramEnd"/>
            <w:r w:rsidRPr="00D5413D">
              <w:rPr>
                <w:b/>
                <w:sz w:val="20"/>
                <w:szCs w:val="20"/>
              </w:rPr>
              <w:t>/п</w:t>
            </w:r>
          </w:p>
          <w:p w:rsidR="00DE4693" w:rsidRPr="00D5413D" w:rsidRDefault="00DE4693" w:rsidP="00F309F5">
            <w:pPr>
              <w:jc w:val="center"/>
              <w:rPr>
                <w:b/>
                <w:sz w:val="20"/>
                <w:szCs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jc w:val="center"/>
              <w:rPr>
                <w:b/>
                <w:sz w:val="20"/>
                <w:szCs w:val="20"/>
              </w:rPr>
            </w:pPr>
            <w:r w:rsidRPr="00D5413D">
              <w:rPr>
                <w:b/>
                <w:sz w:val="20"/>
                <w:szCs w:val="20"/>
              </w:rPr>
              <w:t>Обозначение стандарта</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jc w:val="center"/>
              <w:rPr>
                <w:b/>
                <w:sz w:val="20"/>
                <w:szCs w:val="20"/>
              </w:rPr>
            </w:pPr>
            <w:r w:rsidRPr="00D5413D">
              <w:rPr>
                <w:b/>
                <w:sz w:val="20"/>
                <w:szCs w:val="20"/>
              </w:rPr>
              <w:t>Наименование стандарта</w:t>
            </w:r>
          </w:p>
          <w:p w:rsidR="00DE4693" w:rsidRPr="00D5413D" w:rsidRDefault="00DE4693" w:rsidP="00F309F5">
            <w:pPr>
              <w:jc w:val="center"/>
              <w:rPr>
                <w:b/>
                <w:sz w:val="20"/>
                <w:szCs w:val="20"/>
              </w:rPr>
            </w:pP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32703-2014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Технические требования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32824-2014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природный. Технические требования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32721-2014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насыпной плотности и </w:t>
            </w:r>
            <w:proofErr w:type="spellStart"/>
            <w:r w:rsidRPr="00D5413D">
              <w:rPr>
                <w:sz w:val="20"/>
                <w:szCs w:val="20"/>
              </w:rPr>
              <w:t>пустотности</w:t>
            </w:r>
            <w:proofErr w:type="spellEnd"/>
            <w:r w:rsidRPr="00D5413D">
              <w:rPr>
                <w:sz w:val="20"/>
                <w:szCs w:val="20"/>
              </w:rPr>
              <w:t xml:space="preserve">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32722-2014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истинной плотности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минералого-петрографического состава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наличия органических примесей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содержания пылевидных и глинистых частиц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содержания глины в комках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32727-2014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10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Отбор проб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32768-2014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природный и дробленый. Определение влажности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12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32823-2014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Песок шлаковый. Определение содержания глинистых частиц (метод набухания)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32825-2014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Дорожные покрытия. Методы измерения геометрических размеров повреждений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сопротивления </w:t>
            </w:r>
            <w:proofErr w:type="spellStart"/>
            <w:r w:rsidRPr="00D5413D">
              <w:rPr>
                <w:sz w:val="20"/>
                <w:szCs w:val="20"/>
              </w:rPr>
              <w:t>истираемости</w:t>
            </w:r>
            <w:proofErr w:type="spellEnd"/>
            <w:r w:rsidRPr="00D5413D">
              <w:rPr>
                <w:sz w:val="20"/>
                <w:szCs w:val="20"/>
              </w:rPr>
              <w:t xml:space="preserve"> по показателю микро-</w:t>
            </w:r>
            <w:proofErr w:type="spellStart"/>
            <w:r w:rsidRPr="00D5413D">
              <w:rPr>
                <w:sz w:val="20"/>
                <w:szCs w:val="20"/>
              </w:rPr>
              <w:t>Деваль</w:t>
            </w:r>
            <w:proofErr w:type="spellEnd"/>
            <w:r w:rsidRPr="00D5413D">
              <w:rPr>
                <w:sz w:val="20"/>
                <w:szCs w:val="20"/>
              </w:rPr>
              <w:t xml:space="preserve">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15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содержания глины в комках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влажности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w:t>
            </w:r>
            <w:r w:rsidRPr="00D5413D">
              <w:rPr>
                <w:sz w:val="20"/>
                <w:szCs w:val="20"/>
              </w:rPr>
              <w:lastRenderedPageBreak/>
              <w:t xml:space="preserve">гравий из горных пород. Определение гранулометрического состава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lastRenderedPageBreak/>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33030-2014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дробимости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минералого-петрографического состава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ГОСТ 33046-2014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насыпной плотности и </w:t>
            </w:r>
            <w:proofErr w:type="spellStart"/>
            <w:r w:rsidRPr="00D5413D">
              <w:rPr>
                <w:sz w:val="20"/>
                <w:szCs w:val="20"/>
              </w:rPr>
              <w:t>пустотности</w:t>
            </w:r>
            <w:proofErr w:type="spellEnd"/>
            <w:r w:rsidRPr="00D5413D">
              <w:rPr>
                <w:sz w:val="20"/>
                <w:szCs w:val="20"/>
              </w:rPr>
              <w:t xml:space="preserve">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Отбор проб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сопротивления дроблению и износу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33052-2014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Определение эквивалента песка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ГОСТ 33053-2014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ГОСТ 33054-2014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содержания зерен слабых пород в щебне (гравии)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29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содержания пылевидных и глинистых частиц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30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Дороги автомобильные общего пользования. Щебень и гравий из горных пород. Определение устойчивости структуры щебня (гравия) против распада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31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ГОСТ 33057-2014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D5413D">
              <w:rPr>
                <w:sz w:val="20"/>
                <w:szCs w:val="20"/>
              </w:rPr>
              <w:t>водопоглощения</w:t>
            </w:r>
            <w:proofErr w:type="spellEnd"/>
            <w:r w:rsidRPr="00D5413D">
              <w:rPr>
                <w:sz w:val="20"/>
                <w:szCs w:val="20"/>
              </w:rPr>
              <w:t xml:space="preserve">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32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33109-2014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Щебень и гравий из горных пород. Определение морозостойкости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32757-2014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Классификация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34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ГОСТ 32758-2014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35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32843-2014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Столбики сигнальные дорожные. Технические требования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36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32871-2014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Трубы дорожные водопропускные. Технические требования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lastRenderedPageBreak/>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32945-2014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Знаки дорожные. Технические требования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32948-2014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Опоры дорожных знаков. Технические требования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39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Классификация типов местности и грунтов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33151-2014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Элементы обустройства. Технические требования. Правила применения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33382-2015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Техническая классификация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33475-2015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Геометрические элементы. Технические требования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Требования к проведению строительного контроля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Требования к проведению приемки в эксплуатацию выполненных работ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32756-2014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Требования к проведению промежуточной приемки выполненных работ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32867-2014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Организация строительства. Общие требования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ГОСТ 33161-2014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Требования к проведению диагностики и паспортизации искусственных сооружений на автомобильных дорогах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33180-2014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Требования к уровню летнего содержания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33181-2014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Требования к уровню зимнего содержания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50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32946-2014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Знаки дорожные. Методы контроля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51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32950-2014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Опоры металлические дорожных знаков. Методы контроля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32963-2014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Расстояние видимости. Методы измерений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32965-2014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Методы учета интенсивности движения транспортного потока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33078-2014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Методы измерения сцепления колеса автомобиля с покрытием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33101-2014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Дорожные покрытия. Методы измерения ровности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ГОСТ 33146-2014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Межгосударственный стандарт. Дороги автомобильные общего пользования. Трубы дорожные водопропускные. Методы контроля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ГОСТ 16504-81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Система государственных испытаний продукции. Испытания и контроль качества продукции. Основные термины и определения.</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sz w:val="20"/>
                <w:szCs w:val="20"/>
              </w:rPr>
              <w:t>ГОСТ 17.0.0.01-76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 xml:space="preserve">Система стандартов в области охраны природы и улучшения использования природных </w:t>
            </w:r>
            <w:r w:rsidRPr="00D5413D">
              <w:rPr>
                <w:sz w:val="20"/>
                <w:szCs w:val="20"/>
              </w:rPr>
              <w:lastRenderedPageBreak/>
              <w:t>ресурсов. Основные положения</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lastRenderedPageBreak/>
              <w:t>59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bCs/>
                <w:sz w:val="20"/>
                <w:szCs w:val="20"/>
              </w:rPr>
              <w:t>ГОСТ 17.1.1.01-77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bCs/>
                <w:sz w:val="20"/>
                <w:szCs w:val="20"/>
              </w:rPr>
              <w:t>Охрана природы. Гидросфера. Использование и охрана вод. Основные термины и определения</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ГОСТ 17.2.1.01-76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Охрана природы. Атмосфера. Классификация выбросов по составу</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 xml:space="preserve">ГОСТ </w:t>
            </w:r>
            <w:proofErr w:type="gramStart"/>
            <w:r w:rsidRPr="00D5413D">
              <w:rPr>
                <w:bCs/>
                <w:sz w:val="20"/>
                <w:szCs w:val="20"/>
              </w:rPr>
              <w:t>Р</w:t>
            </w:r>
            <w:proofErr w:type="gramEnd"/>
            <w:r w:rsidRPr="00D5413D">
              <w:rPr>
                <w:bCs/>
                <w:sz w:val="20"/>
                <w:szCs w:val="20"/>
              </w:rPr>
              <w:t xml:space="preserve"> 8.568-97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Государственная система обеспечения единства измерений. Аттестация испытательного оборудования. Основные положения</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 xml:space="preserve">ГОСТ </w:t>
            </w:r>
            <w:proofErr w:type="gramStart"/>
            <w:r w:rsidRPr="00D5413D">
              <w:rPr>
                <w:bCs/>
                <w:sz w:val="20"/>
                <w:szCs w:val="20"/>
              </w:rPr>
              <w:t>Р</w:t>
            </w:r>
            <w:proofErr w:type="gramEnd"/>
            <w:r w:rsidRPr="00D5413D">
              <w:rPr>
                <w:bCs/>
                <w:sz w:val="20"/>
                <w:szCs w:val="20"/>
              </w:rPr>
              <w:t xml:space="preserve"> ИСО 5725-1-2002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Государственный стандарт Российской Федерации. Точность (правильность и прецизионность) методов и результатов измерений. Часть 1. Основные положения и определения</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СП 131.13330.2012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 xml:space="preserve">Свод правил. Строительная климатология. Актуализированная  редакция СНиП 23-01-99*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СП 126.13330.2012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Свод правил. Геодезические работы в строительстве.</w:t>
            </w:r>
            <w:r w:rsidRPr="00D5413D">
              <w:rPr>
                <w:sz w:val="20"/>
                <w:szCs w:val="20"/>
              </w:rPr>
              <w:t xml:space="preserve"> </w:t>
            </w:r>
            <w:r w:rsidRPr="00D5413D">
              <w:rPr>
                <w:bCs/>
                <w:sz w:val="20"/>
                <w:szCs w:val="20"/>
              </w:rPr>
              <w:t xml:space="preserve">Актуализированная  редакция СНиП 3.01.03-84    </w:t>
            </w:r>
          </w:p>
        </w:tc>
      </w:tr>
      <w:tr w:rsidR="00DE4693" w:rsidRPr="00D5413D" w:rsidTr="00F309F5">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СП 78.13330.2012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 xml:space="preserve">Свод правил. Автомобильные дороги. Актуализированная  редакция СНиП 3.06.03-85    </w:t>
            </w:r>
          </w:p>
        </w:tc>
      </w:tr>
      <w:tr w:rsidR="00DE4693" w:rsidRPr="00D5413D" w:rsidTr="00F309F5">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 xml:space="preserve">СП 46.13330.2012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Свод правил. Мосты и трубы. Актуализированная редакция СНиП 3.06.04-91</w:t>
            </w:r>
          </w:p>
        </w:tc>
      </w:tr>
      <w:tr w:rsidR="00DE4693" w:rsidRPr="00D5413D" w:rsidTr="00F309F5">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ВСН 7-89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Указания по строительству, капитальному ремонту и содержанию гравийных покрытий.</w:t>
            </w:r>
          </w:p>
        </w:tc>
      </w:tr>
      <w:tr w:rsidR="00DE4693" w:rsidRPr="00D5413D" w:rsidTr="00F309F5">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ВСН 8-89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Инструкция по охране природной среды при строительстве, ремонте и содержании автомобильных дорог</w:t>
            </w:r>
          </w:p>
        </w:tc>
      </w:tr>
      <w:tr w:rsidR="00DE4693" w:rsidRPr="00D5413D" w:rsidTr="00F309F5">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ВСН 25 – 86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Указания по обеспечению безопасности дорожного движения на автомобильных дорогах</w:t>
            </w:r>
          </w:p>
        </w:tc>
      </w:tr>
      <w:tr w:rsidR="00DE4693" w:rsidRPr="00D5413D" w:rsidTr="00F309F5">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ВСН 29-76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 xml:space="preserve">Технические указания по оценке и повышению технико-эксплуатационных качеств дорожных одежд и земляного </w:t>
            </w:r>
            <w:proofErr w:type="gramStart"/>
            <w:r w:rsidRPr="00D5413D">
              <w:rPr>
                <w:bCs/>
                <w:sz w:val="20"/>
                <w:szCs w:val="20"/>
              </w:rPr>
              <w:t>полотна</w:t>
            </w:r>
            <w:proofErr w:type="gramEnd"/>
            <w:r w:rsidRPr="00D5413D">
              <w:rPr>
                <w:bCs/>
                <w:sz w:val="20"/>
                <w:szCs w:val="20"/>
              </w:rPr>
              <w:t xml:space="preserve"> автомобильных дорог</w:t>
            </w:r>
          </w:p>
        </w:tc>
      </w:tr>
      <w:tr w:rsidR="00DE4693" w:rsidRPr="00D5413D" w:rsidTr="00F309F5">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ВСН 42-91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Нормы расхода строительных материалов на строительство и ремонт автомобильных дорог и мостов</w:t>
            </w:r>
          </w:p>
        </w:tc>
      </w:tr>
      <w:tr w:rsidR="00DE4693" w:rsidRPr="00D5413D" w:rsidTr="00F309F5">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ОДН 218.0.006-2002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 xml:space="preserve">Правила диагностики и оценки </w:t>
            </w:r>
            <w:proofErr w:type="gramStart"/>
            <w:r w:rsidRPr="00D5413D">
              <w:rPr>
                <w:bCs/>
                <w:sz w:val="20"/>
                <w:szCs w:val="20"/>
              </w:rPr>
              <w:t>состояния</w:t>
            </w:r>
            <w:proofErr w:type="gramEnd"/>
            <w:r w:rsidRPr="00D5413D">
              <w:rPr>
                <w:bCs/>
                <w:sz w:val="20"/>
                <w:szCs w:val="20"/>
              </w:rPr>
              <w:t xml:space="preserve"> автомобильных дорог (взамен ВСН-6-90).Основные положения</w:t>
            </w:r>
          </w:p>
        </w:tc>
      </w:tr>
      <w:tr w:rsidR="00DE4693" w:rsidRPr="00D5413D" w:rsidTr="00F309F5">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sz w:val="20"/>
                <w:szCs w:val="20"/>
              </w:rPr>
            </w:pPr>
            <w:r w:rsidRPr="00D5413D">
              <w:rPr>
                <w:sz w:val="20"/>
                <w:szCs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ВСН 34-78</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DE4693" w:rsidRPr="00D5413D" w:rsidRDefault="00DE4693" w:rsidP="00F309F5">
            <w:pPr>
              <w:rPr>
                <w:bCs/>
                <w:sz w:val="20"/>
                <w:szCs w:val="20"/>
              </w:rPr>
            </w:pPr>
            <w:r w:rsidRPr="00D5413D">
              <w:rPr>
                <w:bCs/>
                <w:sz w:val="20"/>
                <w:szCs w:val="20"/>
              </w:rPr>
              <w:t>Инструкция по проведению рубок ухода в снегозащитных насаждениях вдоль автомобильных дорог</w:t>
            </w:r>
          </w:p>
        </w:tc>
      </w:tr>
    </w:tbl>
    <w:p w:rsidR="007614E2" w:rsidRPr="007C7E54" w:rsidRDefault="007614E2" w:rsidP="007614E2">
      <w:pPr>
        <w:widowControl w:val="0"/>
        <w:jc w:val="center"/>
        <w:rPr>
          <w:b/>
          <w:sz w:val="20"/>
        </w:rPr>
      </w:pPr>
      <w:r w:rsidRPr="007C7E54">
        <w:rPr>
          <w:b/>
          <w:bCs/>
          <w:sz w:val="20"/>
        </w:rPr>
        <w:tab/>
      </w:r>
      <w:r w:rsidRPr="007C7E54">
        <w:rPr>
          <w:b/>
          <w:bCs/>
          <w:sz w:val="20"/>
        </w:rPr>
        <w:tab/>
      </w:r>
      <w:r w:rsidRPr="007C7E54">
        <w:rPr>
          <w:b/>
          <w:sz w:val="20"/>
        </w:rPr>
        <w:t xml:space="preserve">                </w:t>
      </w:r>
    </w:p>
    <w:p w:rsidR="007614E2" w:rsidRPr="007C7E54" w:rsidRDefault="007614E2" w:rsidP="007614E2">
      <w:pPr>
        <w:jc w:val="both"/>
        <w:rPr>
          <w:b/>
          <w:sz w:val="20"/>
        </w:rPr>
      </w:pPr>
    </w:p>
    <w:p w:rsidR="007614E2" w:rsidRPr="007C7E54" w:rsidRDefault="007614E2" w:rsidP="007614E2">
      <w:pPr>
        <w:ind w:left="993"/>
        <w:jc w:val="both"/>
        <w:rPr>
          <w:b/>
          <w:sz w:val="20"/>
        </w:rPr>
      </w:pPr>
      <w:r w:rsidRPr="007C7E54">
        <w:rPr>
          <w:b/>
          <w:sz w:val="20"/>
        </w:rPr>
        <w:t>Заказчик</w:t>
      </w:r>
      <w:r w:rsidRPr="007C7E54">
        <w:rPr>
          <w:sz w:val="20"/>
        </w:rPr>
        <w:tab/>
      </w:r>
      <w:r w:rsidRPr="007C7E54">
        <w:rPr>
          <w:sz w:val="20"/>
        </w:rPr>
        <w:tab/>
      </w:r>
      <w:r w:rsidRPr="007C7E54">
        <w:rPr>
          <w:sz w:val="20"/>
        </w:rPr>
        <w:tab/>
      </w:r>
      <w:r w:rsidRPr="007C7E54">
        <w:rPr>
          <w:sz w:val="20"/>
        </w:rPr>
        <w:tab/>
        <w:t xml:space="preserve">                            </w:t>
      </w:r>
      <w:r w:rsidRPr="007C7E54">
        <w:rPr>
          <w:b/>
          <w:sz w:val="20"/>
        </w:rPr>
        <w:t>Подрядчик</w:t>
      </w:r>
    </w:p>
    <w:p w:rsidR="007614E2" w:rsidRPr="007C7E54" w:rsidRDefault="007614E2" w:rsidP="007614E2">
      <w:pPr>
        <w:ind w:left="993"/>
        <w:jc w:val="both"/>
        <w:rPr>
          <w:sz w:val="20"/>
        </w:rPr>
      </w:pPr>
      <w:r w:rsidRPr="007C7E54">
        <w:rPr>
          <w:sz w:val="20"/>
        </w:rPr>
        <w:t>____________________/ __________________/</w:t>
      </w:r>
      <w:r w:rsidRPr="007C7E54">
        <w:rPr>
          <w:sz w:val="20"/>
        </w:rPr>
        <w:tab/>
      </w:r>
      <w:r w:rsidRPr="007C7E54">
        <w:rPr>
          <w:sz w:val="20"/>
        </w:rPr>
        <w:tab/>
        <w:t xml:space="preserve">  _________________/ _________________/</w:t>
      </w:r>
    </w:p>
    <w:p w:rsidR="007614E2" w:rsidRDefault="007614E2" w:rsidP="007614E2"/>
    <w:p w:rsidR="007614E2" w:rsidRDefault="007614E2" w:rsidP="007614E2"/>
    <w:p w:rsidR="007614E2" w:rsidRDefault="007614E2"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7614E2" w:rsidRPr="003A4530" w:rsidRDefault="007614E2" w:rsidP="007614E2">
      <w:pPr>
        <w:ind w:left="7513"/>
        <w:rPr>
          <w:bCs/>
          <w:sz w:val="20"/>
        </w:rPr>
      </w:pPr>
      <w:r w:rsidRPr="003A4530">
        <w:rPr>
          <w:bCs/>
          <w:sz w:val="20"/>
        </w:rPr>
        <w:lastRenderedPageBreak/>
        <w:t xml:space="preserve">Приложение № </w:t>
      </w:r>
      <w:r>
        <w:rPr>
          <w:bCs/>
          <w:sz w:val="20"/>
        </w:rPr>
        <w:t>3</w:t>
      </w:r>
    </w:p>
    <w:p w:rsidR="007614E2" w:rsidRPr="003A4530" w:rsidRDefault="007614E2" w:rsidP="007614E2">
      <w:pPr>
        <w:ind w:left="7513"/>
        <w:rPr>
          <w:bCs/>
          <w:sz w:val="20"/>
        </w:rPr>
      </w:pPr>
      <w:r w:rsidRPr="003A4530">
        <w:rPr>
          <w:bCs/>
          <w:sz w:val="20"/>
        </w:rPr>
        <w:t xml:space="preserve">к муниципальному  контракту </w:t>
      </w:r>
    </w:p>
    <w:p w:rsidR="007614E2" w:rsidRPr="003A4530" w:rsidRDefault="007614E2" w:rsidP="007614E2">
      <w:pPr>
        <w:ind w:left="7513"/>
        <w:rPr>
          <w:bCs/>
          <w:sz w:val="20"/>
          <w:u w:val="single"/>
        </w:rPr>
      </w:pPr>
      <w:r w:rsidRPr="003A4530">
        <w:rPr>
          <w:bCs/>
          <w:sz w:val="20"/>
        </w:rPr>
        <w:t xml:space="preserve">№ </w:t>
      </w:r>
      <w:r w:rsidRPr="003A4530">
        <w:rPr>
          <w:bCs/>
          <w:sz w:val="20"/>
          <w:u w:val="single"/>
        </w:rPr>
        <w:tab/>
      </w:r>
      <w:r w:rsidRPr="003A4530">
        <w:rPr>
          <w:bCs/>
          <w:sz w:val="20"/>
          <w:u w:val="single"/>
        </w:rPr>
        <w:tab/>
      </w:r>
      <w:r w:rsidRPr="003A4530">
        <w:rPr>
          <w:bCs/>
          <w:sz w:val="20"/>
          <w:u w:val="single"/>
        </w:rPr>
        <w:tab/>
      </w:r>
      <w:r>
        <w:rPr>
          <w:bCs/>
          <w:sz w:val="20"/>
          <w:u w:val="single"/>
        </w:rPr>
        <w:t xml:space="preserve">                    </w:t>
      </w:r>
      <w:r>
        <w:rPr>
          <w:bCs/>
          <w:sz w:val="20"/>
          <w:u w:val="single"/>
        </w:rPr>
        <w:softHyphen/>
      </w:r>
      <w:r>
        <w:rPr>
          <w:bCs/>
          <w:sz w:val="20"/>
          <w:u w:val="single"/>
        </w:rPr>
        <w:softHyphen/>
      </w:r>
      <w:r>
        <w:rPr>
          <w:bCs/>
          <w:sz w:val="20"/>
          <w:u w:val="single"/>
        </w:rPr>
        <w:softHyphen/>
      </w:r>
      <w:r>
        <w:rPr>
          <w:bCs/>
          <w:sz w:val="20"/>
          <w:u w:val="single"/>
        </w:rPr>
        <w:softHyphen/>
      </w:r>
      <w:r>
        <w:rPr>
          <w:bCs/>
          <w:sz w:val="20"/>
          <w:u w:val="single"/>
        </w:rPr>
        <w:softHyphen/>
        <w:t xml:space="preserve">        </w:t>
      </w:r>
    </w:p>
    <w:p w:rsidR="007614E2" w:rsidRDefault="007614E2" w:rsidP="007614E2">
      <w:pPr>
        <w:ind w:left="7513"/>
      </w:pPr>
      <w:r w:rsidRPr="003A4530">
        <w:rPr>
          <w:bCs/>
          <w:sz w:val="20"/>
        </w:rPr>
        <w:t xml:space="preserve">от «_____» </w:t>
      </w:r>
      <w:r w:rsidRPr="003A4530">
        <w:rPr>
          <w:bCs/>
          <w:sz w:val="20"/>
          <w:u w:val="single"/>
        </w:rPr>
        <w:t xml:space="preserve">        </w:t>
      </w:r>
      <w:r>
        <w:rPr>
          <w:bCs/>
          <w:sz w:val="20"/>
          <w:u w:val="single"/>
        </w:rPr>
        <w:t xml:space="preserve">              </w:t>
      </w:r>
      <w:r w:rsidRPr="003A4530">
        <w:rPr>
          <w:bCs/>
          <w:sz w:val="20"/>
          <w:u w:val="single"/>
        </w:rPr>
        <w:t xml:space="preserve">   </w:t>
      </w:r>
      <w:r w:rsidRPr="003A4530">
        <w:rPr>
          <w:bCs/>
          <w:sz w:val="20"/>
        </w:rPr>
        <w:t>2016г</w:t>
      </w:r>
    </w:p>
    <w:p w:rsidR="007614E2" w:rsidRDefault="007614E2" w:rsidP="007614E2"/>
    <w:p w:rsidR="007614E2" w:rsidRDefault="007614E2" w:rsidP="007614E2"/>
    <w:p w:rsidR="007614E2" w:rsidRPr="00DC0937" w:rsidRDefault="007614E2" w:rsidP="007614E2">
      <w:pPr>
        <w:widowControl w:val="0"/>
        <w:jc w:val="center"/>
        <w:rPr>
          <w:b/>
          <w:sz w:val="20"/>
        </w:rPr>
      </w:pPr>
      <w:r w:rsidRPr="00DC0937">
        <w:rPr>
          <w:b/>
          <w:sz w:val="20"/>
        </w:rPr>
        <w:t xml:space="preserve">ПЕРЕЧЕНЬ ДОКУМЕНТОВ, ПРЕДОСТАВЛЯЕМЫХ ПОДРЯДЧИКОМ      </w:t>
      </w:r>
    </w:p>
    <w:p w:rsidR="007614E2" w:rsidRPr="00037D6A" w:rsidRDefault="007614E2" w:rsidP="007614E2">
      <w:pPr>
        <w:numPr>
          <w:ilvl w:val="0"/>
          <w:numId w:val="47"/>
        </w:numPr>
        <w:suppressAutoHyphens w:val="0"/>
        <w:spacing w:after="60"/>
        <w:jc w:val="both"/>
        <w:rPr>
          <w:sz w:val="20"/>
        </w:rPr>
      </w:pPr>
      <w:r w:rsidRPr="00DC0937">
        <w:rPr>
          <w:sz w:val="20"/>
        </w:rPr>
        <w:t xml:space="preserve"> </w:t>
      </w:r>
      <w:r w:rsidRPr="00037D6A">
        <w:rPr>
          <w:sz w:val="20"/>
        </w:rPr>
        <w:t>«Журнал производства работ по содержанию автомобильных дорог», оформленный в соответствии с приказом ФДС России от 16.01.1999 № 9.</w:t>
      </w:r>
    </w:p>
    <w:p w:rsidR="007614E2" w:rsidRPr="00DC0937" w:rsidRDefault="007614E2" w:rsidP="007614E2">
      <w:pPr>
        <w:numPr>
          <w:ilvl w:val="0"/>
          <w:numId w:val="47"/>
        </w:numPr>
        <w:suppressAutoHyphens w:val="0"/>
        <w:spacing w:after="60"/>
        <w:jc w:val="both"/>
        <w:rPr>
          <w:sz w:val="20"/>
        </w:rPr>
      </w:pPr>
      <w:r w:rsidRPr="00DC0937">
        <w:rPr>
          <w:sz w:val="20"/>
        </w:rPr>
        <w:t xml:space="preserve">Журналы еженедельного текущего осмотра состояния автомобильных дорог </w:t>
      </w:r>
      <w:r w:rsidRPr="00DC0937">
        <w:rPr>
          <w:sz w:val="20"/>
          <w:lang w:val="en-US"/>
        </w:rPr>
        <w:t>V</w:t>
      </w:r>
      <w:r w:rsidRPr="00DC0937">
        <w:rPr>
          <w:sz w:val="20"/>
        </w:rPr>
        <w:t xml:space="preserve"> категории, элементов обустройства и сооружений.</w:t>
      </w:r>
    </w:p>
    <w:p w:rsidR="007614E2" w:rsidRPr="00DC0937" w:rsidRDefault="007614E2" w:rsidP="007614E2">
      <w:pPr>
        <w:numPr>
          <w:ilvl w:val="0"/>
          <w:numId w:val="47"/>
        </w:numPr>
        <w:suppressAutoHyphens w:val="0"/>
        <w:spacing w:after="60"/>
        <w:jc w:val="both"/>
        <w:rPr>
          <w:sz w:val="20"/>
        </w:rPr>
      </w:pPr>
      <w:r w:rsidRPr="00DC0937">
        <w:rPr>
          <w:sz w:val="20"/>
        </w:rPr>
        <w:t>Журналы сохранности автомобильных дорог и сооружений, акты о хищении, порче, разрушении элементов обустройств, участков автомобильной дороги и сооружений и копии заявлений в органы внутренних дел.</w:t>
      </w:r>
    </w:p>
    <w:p w:rsidR="007614E2" w:rsidRPr="00DC0937" w:rsidRDefault="007614E2" w:rsidP="007614E2">
      <w:pPr>
        <w:numPr>
          <w:ilvl w:val="0"/>
          <w:numId w:val="47"/>
        </w:numPr>
        <w:suppressAutoHyphens w:val="0"/>
        <w:spacing w:after="60"/>
        <w:jc w:val="both"/>
        <w:rPr>
          <w:sz w:val="20"/>
        </w:rPr>
      </w:pPr>
      <w:r w:rsidRPr="00DC0937">
        <w:rPr>
          <w:sz w:val="20"/>
        </w:rPr>
        <w:t>Справки ГИБДД о дорожно-транспортных происшествиях с сопутствующими неудовлетворительными дорожными условиями на обслуживаемых участках автомобильной дороги за отчетный период. Отсутствие ДТП по дорожным условиям Подрядчик подтверждает справкой, заверенной ГИБДД.</w:t>
      </w:r>
    </w:p>
    <w:p w:rsidR="007614E2" w:rsidRPr="00DC0937" w:rsidRDefault="007614E2" w:rsidP="007614E2">
      <w:pPr>
        <w:numPr>
          <w:ilvl w:val="0"/>
          <w:numId w:val="47"/>
        </w:numPr>
        <w:suppressAutoHyphens w:val="0"/>
        <w:spacing w:after="60"/>
        <w:jc w:val="both"/>
        <w:rPr>
          <w:sz w:val="20"/>
        </w:rPr>
      </w:pPr>
      <w:r w:rsidRPr="00DC0937">
        <w:rPr>
          <w:sz w:val="20"/>
        </w:rPr>
        <w:t>Накопительная ведомость выполненных работ по содержанию с нарастанием с начала года.</w:t>
      </w:r>
    </w:p>
    <w:p w:rsidR="007614E2" w:rsidRPr="00DC0937" w:rsidRDefault="007614E2" w:rsidP="007614E2">
      <w:pPr>
        <w:numPr>
          <w:ilvl w:val="0"/>
          <w:numId w:val="47"/>
        </w:numPr>
        <w:suppressAutoHyphens w:val="0"/>
        <w:spacing w:after="60"/>
        <w:jc w:val="both"/>
        <w:rPr>
          <w:sz w:val="20"/>
        </w:rPr>
      </w:pPr>
      <w:r w:rsidRPr="00DC0937">
        <w:rPr>
          <w:sz w:val="20"/>
        </w:rPr>
        <w:t>Книги по искусственным сооружениям, включающим журнал производства работ.</w:t>
      </w:r>
    </w:p>
    <w:p w:rsidR="007614E2" w:rsidRPr="00DC0937" w:rsidRDefault="007614E2" w:rsidP="007614E2">
      <w:pPr>
        <w:ind w:left="851"/>
        <w:jc w:val="both"/>
        <w:rPr>
          <w:b/>
          <w:sz w:val="20"/>
        </w:rPr>
      </w:pPr>
      <w:r w:rsidRPr="00DC0937">
        <w:rPr>
          <w:b/>
          <w:sz w:val="20"/>
        </w:rPr>
        <w:t>Заказчик</w:t>
      </w:r>
      <w:r w:rsidRPr="00DC0937">
        <w:rPr>
          <w:sz w:val="20"/>
        </w:rPr>
        <w:tab/>
      </w:r>
      <w:r w:rsidRPr="00DC0937">
        <w:rPr>
          <w:sz w:val="20"/>
        </w:rPr>
        <w:tab/>
      </w:r>
      <w:r w:rsidRPr="00DC0937">
        <w:rPr>
          <w:sz w:val="20"/>
        </w:rPr>
        <w:tab/>
      </w:r>
      <w:r w:rsidRPr="00DC0937">
        <w:rPr>
          <w:sz w:val="20"/>
        </w:rPr>
        <w:tab/>
        <w:t xml:space="preserve">                            </w:t>
      </w:r>
      <w:r w:rsidRPr="00DC0937">
        <w:rPr>
          <w:b/>
          <w:sz w:val="20"/>
        </w:rPr>
        <w:t>Подрядчик</w:t>
      </w:r>
    </w:p>
    <w:p w:rsidR="007614E2" w:rsidRPr="00DC0937" w:rsidRDefault="007614E2" w:rsidP="007614E2">
      <w:pPr>
        <w:ind w:left="851"/>
        <w:jc w:val="both"/>
        <w:rPr>
          <w:sz w:val="20"/>
        </w:rPr>
      </w:pPr>
      <w:r w:rsidRPr="00DC0937">
        <w:rPr>
          <w:sz w:val="20"/>
        </w:rPr>
        <w:t>___________________/ __________________/</w:t>
      </w:r>
      <w:r w:rsidRPr="00DC0937">
        <w:rPr>
          <w:sz w:val="20"/>
        </w:rPr>
        <w:tab/>
      </w:r>
      <w:r w:rsidRPr="00DC0937">
        <w:rPr>
          <w:sz w:val="20"/>
        </w:rPr>
        <w:tab/>
        <w:t xml:space="preserve">  _________________/ _________________/</w:t>
      </w:r>
    </w:p>
    <w:p w:rsidR="007614E2" w:rsidRDefault="007614E2" w:rsidP="007614E2">
      <w:pPr>
        <w:ind w:left="851"/>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7614E2" w:rsidRPr="003A4530" w:rsidRDefault="007614E2" w:rsidP="007614E2">
      <w:pPr>
        <w:ind w:left="7513"/>
        <w:rPr>
          <w:bCs/>
          <w:sz w:val="20"/>
        </w:rPr>
      </w:pPr>
      <w:r w:rsidRPr="003A4530">
        <w:rPr>
          <w:bCs/>
          <w:sz w:val="20"/>
        </w:rPr>
        <w:t xml:space="preserve">Приложение № </w:t>
      </w:r>
      <w:r>
        <w:rPr>
          <w:bCs/>
          <w:sz w:val="20"/>
        </w:rPr>
        <w:t>4</w:t>
      </w:r>
    </w:p>
    <w:p w:rsidR="007614E2" w:rsidRPr="003A4530" w:rsidRDefault="007614E2" w:rsidP="007614E2">
      <w:pPr>
        <w:ind w:left="7513"/>
        <w:rPr>
          <w:bCs/>
          <w:sz w:val="20"/>
        </w:rPr>
      </w:pPr>
      <w:r w:rsidRPr="003A4530">
        <w:rPr>
          <w:bCs/>
          <w:sz w:val="20"/>
        </w:rPr>
        <w:t xml:space="preserve">к муниципальному  контракту </w:t>
      </w:r>
    </w:p>
    <w:p w:rsidR="007614E2" w:rsidRPr="003A4530" w:rsidRDefault="007614E2" w:rsidP="007614E2">
      <w:pPr>
        <w:ind w:left="7513"/>
        <w:rPr>
          <w:bCs/>
          <w:sz w:val="20"/>
          <w:u w:val="single"/>
        </w:rPr>
      </w:pPr>
      <w:r w:rsidRPr="003A4530">
        <w:rPr>
          <w:bCs/>
          <w:sz w:val="20"/>
        </w:rPr>
        <w:t xml:space="preserve">№ </w:t>
      </w:r>
      <w:r w:rsidRPr="003A4530">
        <w:rPr>
          <w:bCs/>
          <w:sz w:val="20"/>
          <w:u w:val="single"/>
        </w:rPr>
        <w:tab/>
      </w:r>
      <w:r>
        <w:rPr>
          <w:bCs/>
          <w:sz w:val="20"/>
          <w:u w:val="single"/>
        </w:rPr>
        <w:t xml:space="preserve">                               </w:t>
      </w:r>
      <w:r w:rsidRPr="003A4530">
        <w:rPr>
          <w:bCs/>
          <w:sz w:val="20"/>
          <w:u w:val="single"/>
        </w:rPr>
        <w:tab/>
      </w:r>
      <w:r>
        <w:rPr>
          <w:bCs/>
          <w:sz w:val="20"/>
          <w:u w:val="single"/>
        </w:rPr>
        <w:t xml:space="preserve">                                          </w:t>
      </w:r>
    </w:p>
    <w:p w:rsidR="007614E2" w:rsidRDefault="007614E2" w:rsidP="007614E2">
      <w:pPr>
        <w:ind w:left="7513"/>
      </w:pPr>
      <w:r w:rsidRPr="003A4530">
        <w:rPr>
          <w:bCs/>
          <w:sz w:val="20"/>
        </w:rPr>
        <w:t xml:space="preserve">от «_____» </w:t>
      </w:r>
      <w:r w:rsidRPr="003A4530">
        <w:rPr>
          <w:bCs/>
          <w:sz w:val="20"/>
          <w:u w:val="single"/>
        </w:rPr>
        <w:t xml:space="preserve">         </w:t>
      </w:r>
      <w:r>
        <w:rPr>
          <w:bCs/>
          <w:sz w:val="20"/>
          <w:u w:val="single"/>
        </w:rPr>
        <w:t xml:space="preserve">         </w:t>
      </w:r>
      <w:r w:rsidRPr="003A4530">
        <w:rPr>
          <w:bCs/>
          <w:sz w:val="20"/>
          <w:u w:val="single"/>
        </w:rPr>
        <w:t xml:space="preserve">  </w:t>
      </w:r>
      <w:r w:rsidRPr="003A4530">
        <w:rPr>
          <w:bCs/>
          <w:sz w:val="20"/>
        </w:rPr>
        <w:t>2016г</w:t>
      </w:r>
    </w:p>
    <w:p w:rsidR="007614E2" w:rsidRDefault="007614E2" w:rsidP="007614E2"/>
    <w:p w:rsidR="007614E2" w:rsidRPr="00DC0937" w:rsidRDefault="007614E2" w:rsidP="007614E2">
      <w:pPr>
        <w:overflowPunct w:val="0"/>
        <w:autoSpaceDE w:val="0"/>
        <w:autoSpaceDN w:val="0"/>
        <w:adjustRightInd w:val="0"/>
        <w:jc w:val="center"/>
        <w:textAlignment w:val="baseline"/>
        <w:rPr>
          <w:b/>
          <w:sz w:val="20"/>
        </w:rPr>
      </w:pPr>
      <w:r w:rsidRPr="00DC0937">
        <w:rPr>
          <w:b/>
          <w:sz w:val="20"/>
        </w:rPr>
        <w:t xml:space="preserve">ОТЧЕТ </w:t>
      </w:r>
    </w:p>
    <w:p w:rsidR="007614E2" w:rsidRPr="00DC0937" w:rsidRDefault="007614E2" w:rsidP="007614E2">
      <w:pPr>
        <w:overflowPunct w:val="0"/>
        <w:autoSpaceDE w:val="0"/>
        <w:autoSpaceDN w:val="0"/>
        <w:adjustRightInd w:val="0"/>
        <w:jc w:val="center"/>
        <w:textAlignment w:val="baseline"/>
        <w:rPr>
          <w:b/>
          <w:sz w:val="20"/>
        </w:rPr>
      </w:pPr>
      <w:r w:rsidRPr="00DC0937">
        <w:rPr>
          <w:b/>
          <w:sz w:val="20"/>
        </w:rPr>
        <w:t>Наличие объектов, повышающих безопасность движения на региональных или межмуниципальных автомобильных дорогах</w:t>
      </w:r>
      <w:r>
        <w:rPr>
          <w:b/>
          <w:sz w:val="20"/>
        </w:rPr>
        <w:t xml:space="preserve"> </w:t>
      </w:r>
      <w:r w:rsidRPr="00DC0937">
        <w:rPr>
          <w:b/>
          <w:sz w:val="20"/>
        </w:rPr>
        <w:t>основные сооружения и оборудование, повышающие безопасность дорожного движения</w:t>
      </w:r>
    </w:p>
    <w:tbl>
      <w:tblPr>
        <w:tblW w:w="0" w:type="auto"/>
        <w:jc w:val="center"/>
        <w:tblInd w:w="105" w:type="dxa"/>
        <w:tblLayout w:type="fixed"/>
        <w:tblCellMar>
          <w:left w:w="105" w:type="dxa"/>
          <w:right w:w="105" w:type="dxa"/>
        </w:tblCellMar>
        <w:tblLook w:val="0000" w:firstRow="0" w:lastRow="0" w:firstColumn="0" w:lastColumn="0" w:noHBand="0" w:noVBand="0"/>
      </w:tblPr>
      <w:tblGrid>
        <w:gridCol w:w="3375"/>
        <w:gridCol w:w="1140"/>
        <w:gridCol w:w="1845"/>
        <w:gridCol w:w="1720"/>
        <w:gridCol w:w="1701"/>
      </w:tblGrid>
      <w:tr w:rsidR="007614E2" w:rsidRPr="00DC0937" w:rsidTr="004F52C9">
        <w:trPr>
          <w:jc w:val="center"/>
        </w:trPr>
        <w:tc>
          <w:tcPr>
            <w:tcW w:w="3375" w:type="dxa"/>
            <w:tcBorders>
              <w:top w:val="single" w:sz="6" w:space="0" w:color="auto"/>
              <w:left w:val="single" w:sz="6" w:space="0" w:color="auto"/>
              <w:bottom w:val="nil"/>
              <w:right w:val="single" w:sz="6" w:space="0" w:color="auto"/>
            </w:tcBorders>
          </w:tcPr>
          <w:p w:rsidR="007614E2" w:rsidRPr="00DC0937" w:rsidRDefault="007614E2" w:rsidP="004F52C9">
            <w:pPr>
              <w:jc w:val="center"/>
              <w:rPr>
                <w:sz w:val="20"/>
              </w:rPr>
            </w:pPr>
            <w:r w:rsidRPr="00DC0937">
              <w:rPr>
                <w:sz w:val="20"/>
              </w:rPr>
              <w:t xml:space="preserve">Наименование показателя </w:t>
            </w:r>
          </w:p>
        </w:tc>
        <w:tc>
          <w:tcPr>
            <w:tcW w:w="1140" w:type="dxa"/>
            <w:tcBorders>
              <w:top w:val="single" w:sz="6" w:space="0" w:color="auto"/>
              <w:left w:val="single" w:sz="6" w:space="0" w:color="auto"/>
              <w:bottom w:val="nil"/>
              <w:right w:val="single" w:sz="6" w:space="0" w:color="auto"/>
            </w:tcBorders>
          </w:tcPr>
          <w:p w:rsidR="007614E2" w:rsidRPr="00DC0937" w:rsidRDefault="007614E2" w:rsidP="004F52C9">
            <w:pPr>
              <w:jc w:val="center"/>
              <w:rPr>
                <w:sz w:val="20"/>
              </w:rPr>
            </w:pPr>
            <w:r w:rsidRPr="00DC0937">
              <w:rPr>
                <w:sz w:val="20"/>
              </w:rPr>
              <w:t xml:space="preserve">N строки </w:t>
            </w:r>
          </w:p>
        </w:tc>
        <w:tc>
          <w:tcPr>
            <w:tcW w:w="1845" w:type="dxa"/>
            <w:tcBorders>
              <w:top w:val="single" w:sz="6" w:space="0" w:color="auto"/>
              <w:left w:val="single" w:sz="6" w:space="0" w:color="auto"/>
              <w:bottom w:val="nil"/>
              <w:right w:val="single" w:sz="6" w:space="0" w:color="auto"/>
            </w:tcBorders>
          </w:tcPr>
          <w:p w:rsidR="007614E2" w:rsidRPr="00DC0937" w:rsidRDefault="007614E2" w:rsidP="004F52C9">
            <w:pPr>
              <w:jc w:val="center"/>
              <w:rPr>
                <w:sz w:val="20"/>
              </w:rPr>
            </w:pPr>
            <w:r w:rsidRPr="00DC0937">
              <w:rPr>
                <w:sz w:val="20"/>
              </w:rPr>
              <w:t xml:space="preserve">Единица </w:t>
            </w:r>
          </w:p>
        </w:tc>
        <w:tc>
          <w:tcPr>
            <w:tcW w:w="3421" w:type="dxa"/>
            <w:gridSpan w:val="2"/>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Наличие </w:t>
            </w:r>
          </w:p>
        </w:tc>
      </w:tr>
      <w:tr w:rsidR="007614E2" w:rsidRPr="00DC0937" w:rsidTr="004F52C9">
        <w:trPr>
          <w:jc w:val="center"/>
        </w:trPr>
        <w:tc>
          <w:tcPr>
            <w:tcW w:w="3375" w:type="dxa"/>
            <w:tcBorders>
              <w:top w:val="nil"/>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140" w:type="dxa"/>
            <w:tcBorders>
              <w:top w:val="nil"/>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845" w:type="dxa"/>
            <w:tcBorders>
              <w:top w:val="nil"/>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измерения </w:t>
            </w:r>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на начало отчетного года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на конец отчетного года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1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2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3 </w:t>
            </w:r>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4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5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Съезды с твердым покрытием с основной дороги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01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Автобусные остановки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02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Ограждения барьерного типа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03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proofErr w:type="gramStart"/>
            <w:r w:rsidRPr="00DC0937">
              <w:rPr>
                <w:sz w:val="20"/>
              </w:rPr>
              <w:t>км</w:t>
            </w:r>
            <w:proofErr w:type="gramEnd"/>
            <w:r w:rsidRPr="00DC0937">
              <w:rPr>
                <w:sz w:val="20"/>
              </w:rPr>
              <w:t xml:space="preserve"> </w:t>
            </w:r>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Сигнальные столбики на бровке земляного полотна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04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r>
      <w:tr w:rsidR="007614E2" w:rsidRPr="00DC0937" w:rsidTr="004F52C9">
        <w:trPr>
          <w:jc w:val="center"/>
        </w:trPr>
        <w:tc>
          <w:tcPr>
            <w:tcW w:w="337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Дорожные знаки и указатели </w:t>
            </w:r>
          </w:p>
        </w:tc>
        <w:tc>
          <w:tcPr>
            <w:tcW w:w="114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r w:rsidRPr="00DC0937">
              <w:rPr>
                <w:sz w:val="20"/>
              </w:rPr>
              <w:t xml:space="preserve">05 </w:t>
            </w:r>
          </w:p>
        </w:tc>
        <w:tc>
          <w:tcPr>
            <w:tcW w:w="1845"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7614E2" w:rsidRPr="00DC0937" w:rsidRDefault="007614E2" w:rsidP="004F52C9">
            <w:pPr>
              <w:rPr>
                <w:sz w:val="20"/>
              </w:rPr>
            </w:pPr>
            <w:r w:rsidRPr="00DC0937">
              <w:rPr>
                <w:sz w:val="20"/>
              </w:rPr>
              <w:t xml:space="preserve">  </w:t>
            </w:r>
          </w:p>
        </w:tc>
      </w:tr>
    </w:tbl>
    <w:p w:rsidR="007614E2" w:rsidRPr="00DC0937" w:rsidRDefault="007614E2" w:rsidP="007614E2">
      <w:pPr>
        <w:jc w:val="both"/>
        <w:rPr>
          <w:b/>
          <w:sz w:val="20"/>
        </w:rPr>
      </w:pPr>
    </w:p>
    <w:p w:rsidR="007614E2" w:rsidRPr="00DC0937" w:rsidRDefault="007614E2" w:rsidP="007614E2">
      <w:pPr>
        <w:ind w:left="567"/>
        <w:jc w:val="both"/>
        <w:rPr>
          <w:b/>
          <w:sz w:val="20"/>
        </w:rPr>
      </w:pPr>
      <w:r w:rsidRPr="00DC0937">
        <w:rPr>
          <w:b/>
          <w:sz w:val="20"/>
        </w:rPr>
        <w:t>Заказчик</w:t>
      </w:r>
      <w:r w:rsidRPr="00DC0937">
        <w:rPr>
          <w:sz w:val="20"/>
        </w:rPr>
        <w:tab/>
      </w:r>
      <w:r w:rsidRPr="00DC0937">
        <w:rPr>
          <w:sz w:val="20"/>
        </w:rPr>
        <w:tab/>
      </w:r>
      <w:r w:rsidRPr="00DC0937">
        <w:rPr>
          <w:sz w:val="20"/>
        </w:rPr>
        <w:tab/>
      </w:r>
      <w:r w:rsidRPr="00DC0937">
        <w:rPr>
          <w:sz w:val="20"/>
        </w:rPr>
        <w:tab/>
        <w:t xml:space="preserve">                            </w:t>
      </w:r>
      <w:r w:rsidRPr="00DC0937">
        <w:rPr>
          <w:b/>
          <w:sz w:val="20"/>
        </w:rPr>
        <w:t>Подрядчик</w:t>
      </w:r>
    </w:p>
    <w:p w:rsidR="007614E2" w:rsidRPr="00DC0937" w:rsidRDefault="007614E2" w:rsidP="007614E2">
      <w:pPr>
        <w:ind w:left="567"/>
        <w:jc w:val="both"/>
        <w:rPr>
          <w:sz w:val="20"/>
        </w:rPr>
      </w:pPr>
      <w:r w:rsidRPr="00DC0937">
        <w:rPr>
          <w:sz w:val="20"/>
        </w:rPr>
        <w:t>_________________/ __________________/</w:t>
      </w:r>
      <w:r w:rsidRPr="00DC0937">
        <w:rPr>
          <w:sz w:val="20"/>
        </w:rPr>
        <w:tab/>
      </w:r>
      <w:r w:rsidRPr="00DC0937">
        <w:rPr>
          <w:sz w:val="20"/>
        </w:rPr>
        <w:tab/>
        <w:t xml:space="preserve">  _________________/ _________________/</w:t>
      </w: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7614E2" w:rsidRDefault="007614E2"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00517D" w:rsidRDefault="0000517D" w:rsidP="007614E2">
      <w:pPr>
        <w:ind w:left="7513"/>
        <w:rPr>
          <w:bCs/>
          <w:sz w:val="20"/>
        </w:rPr>
      </w:pPr>
    </w:p>
    <w:p w:rsidR="007614E2" w:rsidRPr="003A4530" w:rsidRDefault="007614E2" w:rsidP="007614E2">
      <w:pPr>
        <w:ind w:left="7513"/>
        <w:rPr>
          <w:bCs/>
          <w:sz w:val="20"/>
        </w:rPr>
      </w:pPr>
      <w:r w:rsidRPr="003A4530">
        <w:rPr>
          <w:bCs/>
          <w:sz w:val="20"/>
        </w:rPr>
        <w:lastRenderedPageBreak/>
        <w:t xml:space="preserve">Приложение № </w:t>
      </w:r>
      <w:r>
        <w:rPr>
          <w:bCs/>
          <w:sz w:val="20"/>
        </w:rPr>
        <w:t>5</w:t>
      </w:r>
    </w:p>
    <w:p w:rsidR="007614E2" w:rsidRPr="003A4530" w:rsidRDefault="007614E2" w:rsidP="007614E2">
      <w:pPr>
        <w:ind w:left="7513"/>
        <w:rPr>
          <w:bCs/>
          <w:sz w:val="20"/>
        </w:rPr>
      </w:pPr>
      <w:r w:rsidRPr="003A4530">
        <w:rPr>
          <w:bCs/>
          <w:sz w:val="20"/>
        </w:rPr>
        <w:t xml:space="preserve">к муниципальному  контракту </w:t>
      </w:r>
    </w:p>
    <w:p w:rsidR="007614E2" w:rsidRPr="003A4530" w:rsidRDefault="007614E2" w:rsidP="007614E2">
      <w:pPr>
        <w:ind w:left="7513"/>
        <w:rPr>
          <w:bCs/>
          <w:sz w:val="20"/>
          <w:u w:val="single"/>
        </w:rPr>
      </w:pPr>
      <w:r w:rsidRPr="003A4530">
        <w:rPr>
          <w:bCs/>
          <w:sz w:val="20"/>
        </w:rPr>
        <w:t xml:space="preserve">№ </w:t>
      </w:r>
      <w:r w:rsidRPr="003A4530">
        <w:rPr>
          <w:bCs/>
          <w:sz w:val="20"/>
          <w:u w:val="single"/>
        </w:rPr>
        <w:tab/>
      </w:r>
      <w:r w:rsidRPr="003A4530">
        <w:rPr>
          <w:bCs/>
          <w:sz w:val="20"/>
          <w:u w:val="single"/>
        </w:rPr>
        <w:tab/>
      </w:r>
      <w:r>
        <w:rPr>
          <w:bCs/>
          <w:sz w:val="20"/>
          <w:u w:val="single"/>
        </w:rPr>
        <w:t xml:space="preserve">                   </w:t>
      </w:r>
      <w:r w:rsidRPr="003A4530">
        <w:rPr>
          <w:bCs/>
          <w:sz w:val="20"/>
          <w:u w:val="single"/>
        </w:rPr>
        <w:tab/>
      </w:r>
    </w:p>
    <w:p w:rsidR="007614E2" w:rsidRDefault="007614E2" w:rsidP="007614E2">
      <w:pPr>
        <w:ind w:left="7513"/>
      </w:pPr>
      <w:r w:rsidRPr="003A4530">
        <w:rPr>
          <w:bCs/>
          <w:sz w:val="20"/>
        </w:rPr>
        <w:t xml:space="preserve">от «_____» </w:t>
      </w:r>
      <w:r w:rsidRPr="003A4530">
        <w:rPr>
          <w:bCs/>
          <w:sz w:val="20"/>
          <w:u w:val="single"/>
        </w:rPr>
        <w:t xml:space="preserve">        </w:t>
      </w:r>
      <w:r>
        <w:rPr>
          <w:bCs/>
          <w:sz w:val="20"/>
          <w:u w:val="single"/>
        </w:rPr>
        <w:t xml:space="preserve">        </w:t>
      </w:r>
      <w:r w:rsidRPr="003A4530">
        <w:rPr>
          <w:bCs/>
          <w:sz w:val="20"/>
          <w:u w:val="single"/>
        </w:rPr>
        <w:t xml:space="preserve">   </w:t>
      </w:r>
      <w:r w:rsidRPr="003A4530">
        <w:rPr>
          <w:bCs/>
          <w:sz w:val="20"/>
        </w:rPr>
        <w:t>2016г</w:t>
      </w:r>
    </w:p>
    <w:p w:rsidR="007614E2" w:rsidRPr="00DC0937" w:rsidRDefault="007614E2" w:rsidP="007614E2">
      <w:pPr>
        <w:widowControl w:val="0"/>
        <w:jc w:val="right"/>
        <w:rPr>
          <w:bCs/>
          <w:sz w:val="20"/>
        </w:rPr>
      </w:pPr>
    </w:p>
    <w:p w:rsidR="007614E2" w:rsidRPr="00DC0937" w:rsidRDefault="007614E2" w:rsidP="007614E2">
      <w:pPr>
        <w:widowControl w:val="0"/>
        <w:jc w:val="right"/>
        <w:rPr>
          <w:bCs/>
          <w:sz w:val="20"/>
        </w:rPr>
      </w:pPr>
    </w:p>
    <w:p w:rsidR="007614E2" w:rsidRPr="00DC0937" w:rsidRDefault="007614E2" w:rsidP="007614E2">
      <w:pPr>
        <w:widowControl w:val="0"/>
        <w:jc w:val="right"/>
        <w:rPr>
          <w:bCs/>
          <w:sz w:val="20"/>
        </w:rPr>
      </w:pPr>
    </w:p>
    <w:p w:rsidR="007614E2" w:rsidRPr="00DC0937" w:rsidRDefault="007614E2" w:rsidP="007614E2">
      <w:pPr>
        <w:jc w:val="center"/>
        <w:rPr>
          <w:b/>
          <w:bCs/>
          <w:sz w:val="22"/>
          <w:szCs w:val="22"/>
        </w:rPr>
      </w:pPr>
      <w:r w:rsidRPr="00DC0937">
        <w:rPr>
          <w:b/>
          <w:bCs/>
          <w:sz w:val="22"/>
          <w:szCs w:val="22"/>
        </w:rPr>
        <w:t>АКТ  №_____</w:t>
      </w:r>
    </w:p>
    <w:p w:rsidR="007614E2" w:rsidRPr="00DC0937" w:rsidRDefault="007614E2" w:rsidP="007614E2">
      <w:pPr>
        <w:jc w:val="center"/>
        <w:rPr>
          <w:sz w:val="22"/>
          <w:szCs w:val="22"/>
        </w:rPr>
      </w:pPr>
      <w:r w:rsidRPr="00DC0937">
        <w:rPr>
          <w:sz w:val="22"/>
          <w:szCs w:val="22"/>
        </w:rPr>
        <w:t>проверки содержания автомобильных дорог</w:t>
      </w:r>
    </w:p>
    <w:p w:rsidR="007614E2" w:rsidRPr="00DC0937" w:rsidRDefault="007614E2" w:rsidP="007614E2">
      <w:pPr>
        <w:rPr>
          <w:sz w:val="20"/>
        </w:rPr>
      </w:pPr>
      <w:r w:rsidRPr="00DC0937">
        <w:t xml:space="preserve">                                                                              </w:t>
      </w:r>
    </w:p>
    <w:p w:rsidR="007614E2" w:rsidRPr="00DC0937" w:rsidRDefault="007614E2" w:rsidP="007614E2">
      <w:pPr>
        <w:rPr>
          <w:sz w:val="22"/>
          <w:szCs w:val="22"/>
        </w:rPr>
      </w:pPr>
      <w:r w:rsidRPr="00DC0937">
        <w:rPr>
          <w:sz w:val="22"/>
          <w:szCs w:val="22"/>
        </w:rPr>
        <w:t>«    »___________20__г                                                                                          ______________ район</w:t>
      </w:r>
    </w:p>
    <w:p w:rsidR="007614E2" w:rsidRPr="00DC0937" w:rsidRDefault="007614E2" w:rsidP="007614E2">
      <w:pPr>
        <w:jc w:val="center"/>
        <w:rPr>
          <w:sz w:val="28"/>
        </w:rPr>
      </w:pPr>
      <w:r w:rsidRPr="00DC0937">
        <w:rPr>
          <w:sz w:val="28"/>
        </w:rPr>
        <w:t xml:space="preserve"> </w:t>
      </w:r>
    </w:p>
    <w:p w:rsidR="007614E2" w:rsidRPr="00DC0937" w:rsidRDefault="007614E2" w:rsidP="007614E2">
      <w:pPr>
        <w:rPr>
          <w:sz w:val="22"/>
        </w:rPr>
      </w:pPr>
      <w:r w:rsidRPr="00DC0937">
        <w:rPr>
          <w:sz w:val="22"/>
        </w:rPr>
        <w:t>Комиссия в составе:</w:t>
      </w:r>
    </w:p>
    <w:p w:rsidR="007614E2" w:rsidRPr="00DC0937" w:rsidRDefault="007614E2" w:rsidP="007614E2">
      <w:pPr>
        <w:pBdr>
          <w:bottom w:val="single" w:sz="12" w:space="0" w:color="auto"/>
        </w:pBdr>
        <w:rPr>
          <w:sz w:val="22"/>
        </w:rPr>
      </w:pPr>
      <w:r w:rsidRPr="00DC0937">
        <w:rPr>
          <w:sz w:val="22"/>
        </w:rPr>
        <w:t xml:space="preserve">Представитель уполномоченной организации: </w:t>
      </w:r>
    </w:p>
    <w:p w:rsidR="007614E2" w:rsidRPr="00DC0937" w:rsidRDefault="007614E2" w:rsidP="007614E2">
      <w:pPr>
        <w:pBdr>
          <w:bottom w:val="single" w:sz="12" w:space="0" w:color="auto"/>
        </w:pBdr>
        <w:rPr>
          <w:sz w:val="22"/>
        </w:rPr>
      </w:pPr>
    </w:p>
    <w:p w:rsidR="007614E2" w:rsidRPr="00DC0937" w:rsidRDefault="007614E2" w:rsidP="007614E2">
      <w:pPr>
        <w:rPr>
          <w:sz w:val="22"/>
        </w:rPr>
      </w:pPr>
      <w:r w:rsidRPr="00DC0937">
        <w:rPr>
          <w:sz w:val="22"/>
        </w:rPr>
        <w:t xml:space="preserve"> Представитель подрядной организации:</w:t>
      </w:r>
    </w:p>
    <w:p w:rsidR="007614E2" w:rsidRPr="00DC0937" w:rsidRDefault="007614E2" w:rsidP="007614E2">
      <w:pPr>
        <w:rPr>
          <w:sz w:val="22"/>
        </w:rPr>
      </w:pPr>
      <w:r w:rsidRPr="00DC0937">
        <w:rPr>
          <w:sz w:val="22"/>
        </w:rPr>
        <w:t xml:space="preserve">_____________________________________________________________________________________  </w:t>
      </w:r>
    </w:p>
    <w:p w:rsidR="007614E2" w:rsidRPr="00DC0937" w:rsidRDefault="007614E2" w:rsidP="007614E2">
      <w:pPr>
        <w:rPr>
          <w:sz w:val="22"/>
        </w:rPr>
      </w:pPr>
      <w:r w:rsidRPr="00DC0937">
        <w:rPr>
          <w:sz w:val="22"/>
        </w:rPr>
        <w:t>На основании муниципального контракта № __ от « __ » декабря 20__г. проведена проверка по выполнению работ по содержанию автомобильных дорог общего пользования и сооружения на них и выявлены следующие нарушения:</w:t>
      </w:r>
      <w:r w:rsidRPr="00DC0937">
        <w:rPr>
          <w:sz w:val="22"/>
        </w:rPr>
        <w:br/>
        <w:t>____________________________________________________________________________________________________________________________________________________________________________________</w:t>
      </w:r>
    </w:p>
    <w:p w:rsidR="007614E2" w:rsidRPr="00DC0937" w:rsidRDefault="007614E2" w:rsidP="007614E2">
      <w:pPr>
        <w:rPr>
          <w:sz w:val="22"/>
        </w:rPr>
      </w:pPr>
      <w:r w:rsidRPr="00DC0937">
        <w:rPr>
          <w:sz w:val="22"/>
        </w:rPr>
        <w:t>Выявленные нарушения и дефекты устранить в срок до____________20__г.</w:t>
      </w:r>
    </w:p>
    <w:p w:rsidR="007614E2" w:rsidRPr="00DC0937" w:rsidRDefault="007614E2" w:rsidP="007614E2">
      <w:pPr>
        <w:jc w:val="both"/>
        <w:rPr>
          <w:sz w:val="22"/>
        </w:rPr>
      </w:pPr>
      <w:r w:rsidRPr="00DC0937">
        <w:rPr>
          <w:sz w:val="22"/>
        </w:rPr>
        <w:t>Об  устранении  доложить в письменном виде.</w:t>
      </w:r>
    </w:p>
    <w:p w:rsidR="007614E2" w:rsidRPr="00DC0937" w:rsidRDefault="007614E2" w:rsidP="007614E2">
      <w:pPr>
        <w:rPr>
          <w:sz w:val="22"/>
        </w:rPr>
      </w:pPr>
      <w:r w:rsidRPr="00DC0937">
        <w:rPr>
          <w:sz w:val="22"/>
        </w:rPr>
        <w:t>Подписи:</w:t>
      </w:r>
    </w:p>
    <w:p w:rsidR="007614E2" w:rsidRPr="00DC0937" w:rsidRDefault="007614E2" w:rsidP="007614E2">
      <w:pPr>
        <w:rPr>
          <w:sz w:val="22"/>
        </w:rPr>
      </w:pPr>
      <w:r w:rsidRPr="00DC0937">
        <w:rPr>
          <w:sz w:val="22"/>
        </w:rPr>
        <w:t xml:space="preserve">Представитель  уполномоченной организации:      ________________________________________                                                       </w:t>
      </w:r>
    </w:p>
    <w:p w:rsidR="007614E2" w:rsidRPr="00DC0937" w:rsidRDefault="007614E2" w:rsidP="007614E2">
      <w:pPr>
        <w:rPr>
          <w:sz w:val="22"/>
        </w:rPr>
      </w:pPr>
      <w:r w:rsidRPr="00DC0937">
        <w:rPr>
          <w:sz w:val="22"/>
        </w:rPr>
        <w:t>Представитель подрядной организации:           _____________________________________________</w:t>
      </w:r>
    </w:p>
    <w:p w:rsidR="007614E2" w:rsidRPr="00DC0937" w:rsidRDefault="007614E2" w:rsidP="007614E2">
      <w:pPr>
        <w:rPr>
          <w:sz w:val="22"/>
        </w:rPr>
      </w:pPr>
      <w:r w:rsidRPr="00DC0937">
        <w:rPr>
          <w:sz w:val="22"/>
        </w:rPr>
        <w:t>Акт получил:</w:t>
      </w:r>
    </w:p>
    <w:p w:rsidR="007614E2" w:rsidRPr="00DC0937" w:rsidRDefault="007614E2" w:rsidP="007614E2">
      <w:pPr>
        <w:rPr>
          <w:b/>
          <w:sz w:val="22"/>
          <w:szCs w:val="18"/>
        </w:rPr>
      </w:pPr>
      <w:r w:rsidRPr="00DC0937">
        <w:rPr>
          <w:sz w:val="22"/>
        </w:rPr>
        <w:t>_____________________________________________________________________________________</w:t>
      </w:r>
    </w:p>
    <w:p w:rsidR="007614E2" w:rsidRPr="00DC0937" w:rsidRDefault="007614E2" w:rsidP="007614E2">
      <w:pPr>
        <w:widowControl w:val="0"/>
        <w:spacing w:before="60"/>
        <w:rPr>
          <w:sz w:val="20"/>
        </w:rPr>
      </w:pPr>
    </w:p>
    <w:p w:rsidR="007614E2" w:rsidRPr="00DC0937" w:rsidRDefault="007614E2" w:rsidP="007614E2">
      <w:pPr>
        <w:jc w:val="both"/>
        <w:rPr>
          <w:b/>
          <w:sz w:val="20"/>
        </w:rPr>
      </w:pPr>
      <w:r w:rsidRPr="00DC0937">
        <w:rPr>
          <w:b/>
          <w:sz w:val="20"/>
        </w:rPr>
        <w:t>Заказчик</w:t>
      </w:r>
      <w:r w:rsidRPr="00DC0937">
        <w:rPr>
          <w:sz w:val="20"/>
        </w:rPr>
        <w:tab/>
      </w:r>
      <w:r w:rsidRPr="00DC0937">
        <w:rPr>
          <w:sz w:val="20"/>
        </w:rPr>
        <w:tab/>
      </w:r>
      <w:r w:rsidRPr="00DC0937">
        <w:rPr>
          <w:sz w:val="20"/>
        </w:rPr>
        <w:tab/>
      </w:r>
      <w:r w:rsidRPr="00DC0937">
        <w:rPr>
          <w:sz w:val="20"/>
        </w:rPr>
        <w:tab/>
        <w:t xml:space="preserve">                            </w:t>
      </w:r>
      <w:r w:rsidRPr="00DC0937">
        <w:rPr>
          <w:b/>
          <w:sz w:val="20"/>
        </w:rPr>
        <w:t>Подрядчик</w:t>
      </w:r>
    </w:p>
    <w:p w:rsidR="007614E2" w:rsidRPr="00DC0937" w:rsidRDefault="007614E2" w:rsidP="007614E2">
      <w:pPr>
        <w:jc w:val="both"/>
        <w:rPr>
          <w:sz w:val="20"/>
        </w:rPr>
      </w:pPr>
      <w:r w:rsidRPr="00DC0937">
        <w:rPr>
          <w:sz w:val="20"/>
        </w:rPr>
        <w:t>____________________/ __________________/</w:t>
      </w:r>
      <w:r w:rsidRPr="00DC0937">
        <w:rPr>
          <w:sz w:val="20"/>
        </w:rPr>
        <w:tab/>
      </w:r>
      <w:r w:rsidRPr="00DC0937">
        <w:rPr>
          <w:sz w:val="20"/>
        </w:rPr>
        <w:tab/>
        <w:t xml:space="preserve">  _________________/ _________________/</w:t>
      </w:r>
    </w:p>
    <w:p w:rsidR="007614E2" w:rsidRDefault="007614E2" w:rsidP="007614E2">
      <w:pPr>
        <w:autoSpaceDE w:val="0"/>
        <w:autoSpaceDN w:val="0"/>
        <w:rPr>
          <w:sz w:val="20"/>
        </w:rPr>
      </w:pPr>
    </w:p>
    <w:p w:rsidR="007614E2" w:rsidRDefault="007614E2" w:rsidP="007614E2">
      <w:pPr>
        <w:autoSpaceDE w:val="0"/>
        <w:autoSpaceDN w:val="0"/>
        <w:rPr>
          <w:sz w:val="20"/>
        </w:rPr>
      </w:pPr>
    </w:p>
    <w:p w:rsidR="007614E2" w:rsidRDefault="007614E2" w:rsidP="007614E2">
      <w:pPr>
        <w:autoSpaceDE w:val="0"/>
        <w:autoSpaceDN w:val="0"/>
        <w:rPr>
          <w:sz w:val="20"/>
        </w:rPr>
      </w:pPr>
    </w:p>
    <w:p w:rsidR="007614E2" w:rsidRDefault="007614E2" w:rsidP="007614E2">
      <w:pPr>
        <w:autoSpaceDE w:val="0"/>
        <w:autoSpaceDN w:val="0"/>
        <w:rPr>
          <w:sz w:val="20"/>
        </w:rPr>
      </w:pPr>
    </w:p>
    <w:p w:rsidR="007614E2" w:rsidRDefault="007614E2" w:rsidP="007614E2">
      <w:pPr>
        <w:autoSpaceDE w:val="0"/>
        <w:autoSpaceDN w:val="0"/>
        <w:rPr>
          <w:sz w:val="20"/>
        </w:rPr>
      </w:pPr>
    </w:p>
    <w:p w:rsidR="007614E2" w:rsidRDefault="007614E2" w:rsidP="007614E2">
      <w:pPr>
        <w:widowControl w:val="0"/>
        <w:rPr>
          <w:b/>
          <w:bCs/>
          <w:sz w:val="20"/>
        </w:rPr>
      </w:pPr>
    </w:p>
    <w:sectPr w:rsidR="007614E2" w:rsidSect="00FD2BA7">
      <w:footnotePr>
        <w:pos w:val="beneathText"/>
      </w:footnotePr>
      <w:pgSz w:w="11905" w:h="16837"/>
      <w:pgMar w:top="0"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718" w:rsidRDefault="00830718" w:rsidP="00CD4521">
      <w:r>
        <w:separator/>
      </w:r>
    </w:p>
  </w:endnote>
  <w:endnote w:type="continuationSeparator" w:id="0">
    <w:p w:rsidR="00830718" w:rsidRDefault="00830718"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718" w:rsidRDefault="00830718" w:rsidP="00CD4521">
      <w:r>
        <w:separator/>
      </w:r>
    </w:p>
  </w:footnote>
  <w:footnote w:type="continuationSeparator" w:id="0">
    <w:p w:rsidR="00830718" w:rsidRDefault="00830718"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CC3" w:rsidRPr="00657268" w:rsidRDefault="00CA7CC3"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E65AD5"/>
    <w:multiLevelType w:val="hybridMultilevel"/>
    <w:tmpl w:val="52D635E8"/>
    <w:lvl w:ilvl="0" w:tplc="930E1B8C">
      <w:start w:val="1"/>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701603"/>
    <w:multiLevelType w:val="hybridMultilevel"/>
    <w:tmpl w:val="5B926884"/>
    <w:lvl w:ilvl="0" w:tplc="7388AFB6">
      <w:start w:val="5"/>
      <w:numFmt w:val="bullet"/>
      <w:lvlText w:val="-"/>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17">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nsid w:val="2D3174CC"/>
    <w:multiLevelType w:val="singleLevel"/>
    <w:tmpl w:val="04190001"/>
    <w:lvl w:ilvl="0">
      <w:start w:val="1"/>
      <w:numFmt w:val="bullet"/>
      <w:lvlText w:val=""/>
      <w:lvlJc w:val="left"/>
      <w:pPr>
        <w:ind w:left="1353" w:hanging="360"/>
      </w:pPr>
      <w:rPr>
        <w:rFonts w:ascii="Symbol" w:hAnsi="Symbol" w:hint="default"/>
      </w:rPr>
    </w:lvl>
  </w:abstractNum>
  <w:abstractNum w:abstractNumId="20">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7E3112"/>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F2034AE"/>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F3F770A"/>
    <w:multiLevelType w:val="multilevel"/>
    <w:tmpl w:val="48AA34CC"/>
    <w:lvl w:ilvl="0">
      <w:start w:val="1"/>
      <w:numFmt w:val="decimal"/>
      <w:lvlText w:val="%1."/>
      <w:lvlJc w:val="left"/>
      <w:rPr>
        <w:rFonts w:hint="default"/>
      </w:rPr>
    </w:lvl>
    <w:lvl w:ilvl="1">
      <w:start w:val="1"/>
      <w:numFmt w:val="decimal"/>
      <w:lvlText w:val="%1.%2."/>
      <w:lvlJc w:val="left"/>
      <w:rPr>
        <w:rFonts w:ascii="Times New Roman" w:hAnsi="Times New Roman" w:cs="Times New Roman" w:hint="default"/>
        <w:b w:val="0"/>
        <w:i w:val="0"/>
      </w:rPr>
    </w:lvl>
    <w:lvl w:ilvl="2">
      <w:start w:val="1"/>
      <w:numFmt w:val="decimal"/>
      <w:lvlText w:val="%1.%2.%3."/>
      <w:lvlJc w:val="left"/>
      <w:rPr>
        <w:rFonts w:hint="default"/>
        <w:i w:val="0"/>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35">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9">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30C5526"/>
    <w:multiLevelType w:val="hybridMultilevel"/>
    <w:tmpl w:val="10528DC4"/>
    <w:lvl w:ilvl="0" w:tplc="06D21C56">
      <w:start w:val="1"/>
      <w:numFmt w:val="decimal"/>
      <w:lvlText w:val="%1."/>
      <w:lvlJc w:val="left"/>
      <w:pPr>
        <w:ind w:left="612" w:hanging="360"/>
      </w:pPr>
      <w:rPr>
        <w:rFonts w:hint="default"/>
        <w:b/>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7">
    <w:nsid w:val="7BD3221E"/>
    <w:multiLevelType w:val="hybridMultilevel"/>
    <w:tmpl w:val="3934F792"/>
    <w:lvl w:ilvl="0" w:tplc="3706538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2"/>
  </w:num>
  <w:num w:numId="2">
    <w:abstractNumId w:val="18"/>
  </w:num>
  <w:num w:numId="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40"/>
  </w:num>
  <w:num w:numId="6">
    <w:abstractNumId w:val="32"/>
  </w:num>
  <w:num w:numId="7">
    <w:abstractNumId w:val="16"/>
  </w:num>
  <w:num w:numId="8">
    <w:abstractNumId w:val="7"/>
  </w:num>
  <w:num w:numId="9">
    <w:abstractNumId w:val="3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1"/>
  </w:num>
  <w:num w:numId="13">
    <w:abstractNumId w:val="10"/>
  </w:num>
  <w:num w:numId="14">
    <w:abstractNumId w:val="31"/>
  </w:num>
  <w:num w:numId="15">
    <w:abstractNumId w:val="27"/>
  </w:num>
  <w:num w:numId="16">
    <w:abstractNumId w:val="14"/>
  </w:num>
  <w:num w:numId="17">
    <w:abstractNumId w:val="6"/>
  </w:num>
  <w:num w:numId="18">
    <w:abstractNumId w:val="46"/>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37"/>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1"/>
  </w:num>
  <w:num w:numId="36">
    <w:abstractNumId w:val="28"/>
  </w:num>
  <w:num w:numId="37">
    <w:abstractNumId w:val="8"/>
  </w:num>
  <w:num w:numId="38">
    <w:abstractNumId w:val="22"/>
  </w:num>
  <w:num w:numId="39">
    <w:abstractNumId w:val="4"/>
  </w:num>
  <w:num w:numId="40">
    <w:abstractNumId w:val="19"/>
  </w:num>
  <w:num w:numId="4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13"/>
  </w:num>
  <w:num w:numId="45">
    <w:abstractNumId w:val="45"/>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517D"/>
    <w:rsid w:val="00006992"/>
    <w:rsid w:val="00007037"/>
    <w:rsid w:val="0001000D"/>
    <w:rsid w:val="00010A58"/>
    <w:rsid w:val="00011C6B"/>
    <w:rsid w:val="00013FD4"/>
    <w:rsid w:val="000150E9"/>
    <w:rsid w:val="00015743"/>
    <w:rsid w:val="00021EF7"/>
    <w:rsid w:val="00024675"/>
    <w:rsid w:val="0003168E"/>
    <w:rsid w:val="000320E2"/>
    <w:rsid w:val="00032B00"/>
    <w:rsid w:val="00033CF1"/>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529D"/>
    <w:rsid w:val="000C6FE2"/>
    <w:rsid w:val="000D1711"/>
    <w:rsid w:val="000D2C9B"/>
    <w:rsid w:val="000D4C0C"/>
    <w:rsid w:val="000D59EA"/>
    <w:rsid w:val="000D5A02"/>
    <w:rsid w:val="000D6BAE"/>
    <w:rsid w:val="000D78F0"/>
    <w:rsid w:val="000E030F"/>
    <w:rsid w:val="000E136F"/>
    <w:rsid w:val="000E2881"/>
    <w:rsid w:val="000E28C4"/>
    <w:rsid w:val="000E45F0"/>
    <w:rsid w:val="000E4E0D"/>
    <w:rsid w:val="000F26D3"/>
    <w:rsid w:val="001012CB"/>
    <w:rsid w:val="00102970"/>
    <w:rsid w:val="001046CB"/>
    <w:rsid w:val="001055A1"/>
    <w:rsid w:val="00105AB9"/>
    <w:rsid w:val="00106D25"/>
    <w:rsid w:val="00110AEB"/>
    <w:rsid w:val="00112F72"/>
    <w:rsid w:val="001147A5"/>
    <w:rsid w:val="001156EF"/>
    <w:rsid w:val="00115786"/>
    <w:rsid w:val="00121B3B"/>
    <w:rsid w:val="001302D9"/>
    <w:rsid w:val="0013136A"/>
    <w:rsid w:val="00132060"/>
    <w:rsid w:val="00134473"/>
    <w:rsid w:val="00135363"/>
    <w:rsid w:val="00136AAA"/>
    <w:rsid w:val="00142FE4"/>
    <w:rsid w:val="00143AE0"/>
    <w:rsid w:val="001468A7"/>
    <w:rsid w:val="0014694B"/>
    <w:rsid w:val="00151920"/>
    <w:rsid w:val="00157669"/>
    <w:rsid w:val="00161DE6"/>
    <w:rsid w:val="00164E02"/>
    <w:rsid w:val="00165F58"/>
    <w:rsid w:val="0017043A"/>
    <w:rsid w:val="00170C3A"/>
    <w:rsid w:val="00171791"/>
    <w:rsid w:val="00174313"/>
    <w:rsid w:val="001743AB"/>
    <w:rsid w:val="001761A7"/>
    <w:rsid w:val="00181347"/>
    <w:rsid w:val="0018534D"/>
    <w:rsid w:val="00185CF1"/>
    <w:rsid w:val="0018624B"/>
    <w:rsid w:val="00186F87"/>
    <w:rsid w:val="001878B7"/>
    <w:rsid w:val="001902E4"/>
    <w:rsid w:val="001916AD"/>
    <w:rsid w:val="00191746"/>
    <w:rsid w:val="00193D67"/>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6588"/>
    <w:rsid w:val="00231053"/>
    <w:rsid w:val="002310E0"/>
    <w:rsid w:val="00233B5D"/>
    <w:rsid w:val="00241F22"/>
    <w:rsid w:val="00244DDE"/>
    <w:rsid w:val="00244E8A"/>
    <w:rsid w:val="00246131"/>
    <w:rsid w:val="002501DB"/>
    <w:rsid w:val="00255402"/>
    <w:rsid w:val="00256FA8"/>
    <w:rsid w:val="00257298"/>
    <w:rsid w:val="002601B2"/>
    <w:rsid w:val="00260B1B"/>
    <w:rsid w:val="002647F5"/>
    <w:rsid w:val="00264DD7"/>
    <w:rsid w:val="00264EB3"/>
    <w:rsid w:val="002665E9"/>
    <w:rsid w:val="002669CE"/>
    <w:rsid w:val="002676EB"/>
    <w:rsid w:val="00272D45"/>
    <w:rsid w:val="002757FA"/>
    <w:rsid w:val="002760BA"/>
    <w:rsid w:val="0028049F"/>
    <w:rsid w:val="00280AC4"/>
    <w:rsid w:val="00280CEB"/>
    <w:rsid w:val="002847B9"/>
    <w:rsid w:val="0028584F"/>
    <w:rsid w:val="00285B98"/>
    <w:rsid w:val="00290CF5"/>
    <w:rsid w:val="002917DF"/>
    <w:rsid w:val="0029273A"/>
    <w:rsid w:val="00295284"/>
    <w:rsid w:val="00295D8A"/>
    <w:rsid w:val="00295E22"/>
    <w:rsid w:val="00296210"/>
    <w:rsid w:val="002B1BBA"/>
    <w:rsid w:val="002C0C0B"/>
    <w:rsid w:val="002C3D2F"/>
    <w:rsid w:val="002C50E6"/>
    <w:rsid w:val="002C58E4"/>
    <w:rsid w:val="002D1D93"/>
    <w:rsid w:val="002D275C"/>
    <w:rsid w:val="002E13C1"/>
    <w:rsid w:val="002E1793"/>
    <w:rsid w:val="002E79C6"/>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30897"/>
    <w:rsid w:val="003339F3"/>
    <w:rsid w:val="00333D51"/>
    <w:rsid w:val="00334351"/>
    <w:rsid w:val="003362BE"/>
    <w:rsid w:val="00342D22"/>
    <w:rsid w:val="0034431B"/>
    <w:rsid w:val="00345CB7"/>
    <w:rsid w:val="00350D56"/>
    <w:rsid w:val="0035227C"/>
    <w:rsid w:val="00354CF9"/>
    <w:rsid w:val="003604B8"/>
    <w:rsid w:val="00360BCA"/>
    <w:rsid w:val="00361229"/>
    <w:rsid w:val="00361C6E"/>
    <w:rsid w:val="003621FF"/>
    <w:rsid w:val="0036440A"/>
    <w:rsid w:val="00364774"/>
    <w:rsid w:val="00364AD1"/>
    <w:rsid w:val="00365654"/>
    <w:rsid w:val="00381F8E"/>
    <w:rsid w:val="00385236"/>
    <w:rsid w:val="003854DF"/>
    <w:rsid w:val="00390D63"/>
    <w:rsid w:val="003942F9"/>
    <w:rsid w:val="0039500E"/>
    <w:rsid w:val="003971CC"/>
    <w:rsid w:val="003A0E13"/>
    <w:rsid w:val="003A331C"/>
    <w:rsid w:val="003A4A81"/>
    <w:rsid w:val="003B1296"/>
    <w:rsid w:val="003B1F22"/>
    <w:rsid w:val="003B5A91"/>
    <w:rsid w:val="003B7E38"/>
    <w:rsid w:val="003B7FD1"/>
    <w:rsid w:val="003C56E6"/>
    <w:rsid w:val="003C7C2C"/>
    <w:rsid w:val="003D0647"/>
    <w:rsid w:val="003D21BC"/>
    <w:rsid w:val="003D2D72"/>
    <w:rsid w:val="003D53B5"/>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17A79"/>
    <w:rsid w:val="00424F55"/>
    <w:rsid w:val="00427084"/>
    <w:rsid w:val="00433545"/>
    <w:rsid w:val="004405B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E7ED9"/>
    <w:rsid w:val="004F15B9"/>
    <w:rsid w:val="004F1BB5"/>
    <w:rsid w:val="004F52C9"/>
    <w:rsid w:val="004F5E28"/>
    <w:rsid w:val="0050081F"/>
    <w:rsid w:val="00502084"/>
    <w:rsid w:val="00512271"/>
    <w:rsid w:val="00513069"/>
    <w:rsid w:val="00513112"/>
    <w:rsid w:val="00515BEF"/>
    <w:rsid w:val="0051621F"/>
    <w:rsid w:val="00522278"/>
    <w:rsid w:val="00523684"/>
    <w:rsid w:val="00525808"/>
    <w:rsid w:val="0052722A"/>
    <w:rsid w:val="005311A9"/>
    <w:rsid w:val="00534312"/>
    <w:rsid w:val="00537940"/>
    <w:rsid w:val="00542E76"/>
    <w:rsid w:val="00543BC0"/>
    <w:rsid w:val="0055561E"/>
    <w:rsid w:val="00560F7A"/>
    <w:rsid w:val="005615C0"/>
    <w:rsid w:val="005627BD"/>
    <w:rsid w:val="00562A22"/>
    <w:rsid w:val="005666AA"/>
    <w:rsid w:val="00572C12"/>
    <w:rsid w:val="005738D9"/>
    <w:rsid w:val="005772C9"/>
    <w:rsid w:val="005879DF"/>
    <w:rsid w:val="0059088E"/>
    <w:rsid w:val="00591753"/>
    <w:rsid w:val="00591E7D"/>
    <w:rsid w:val="005935B0"/>
    <w:rsid w:val="005952CC"/>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4783E"/>
    <w:rsid w:val="0065003C"/>
    <w:rsid w:val="006503B2"/>
    <w:rsid w:val="00652FB4"/>
    <w:rsid w:val="0065312F"/>
    <w:rsid w:val="00654A53"/>
    <w:rsid w:val="00657268"/>
    <w:rsid w:val="0066084A"/>
    <w:rsid w:val="00661082"/>
    <w:rsid w:val="00674288"/>
    <w:rsid w:val="00675428"/>
    <w:rsid w:val="006773FD"/>
    <w:rsid w:val="00677561"/>
    <w:rsid w:val="00677B16"/>
    <w:rsid w:val="006803A9"/>
    <w:rsid w:val="006820E1"/>
    <w:rsid w:val="00683ABA"/>
    <w:rsid w:val="006858B1"/>
    <w:rsid w:val="006858C2"/>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D0580"/>
    <w:rsid w:val="006D1154"/>
    <w:rsid w:val="006D47B6"/>
    <w:rsid w:val="006D528B"/>
    <w:rsid w:val="006D6DED"/>
    <w:rsid w:val="006D7662"/>
    <w:rsid w:val="006E05F1"/>
    <w:rsid w:val="006E346A"/>
    <w:rsid w:val="006E5976"/>
    <w:rsid w:val="006F3B85"/>
    <w:rsid w:val="006F5A35"/>
    <w:rsid w:val="006F78EF"/>
    <w:rsid w:val="006F7E9E"/>
    <w:rsid w:val="00702C85"/>
    <w:rsid w:val="00711BA3"/>
    <w:rsid w:val="00713101"/>
    <w:rsid w:val="00713317"/>
    <w:rsid w:val="00713FB2"/>
    <w:rsid w:val="0071410C"/>
    <w:rsid w:val="0071518E"/>
    <w:rsid w:val="007216F3"/>
    <w:rsid w:val="007231EB"/>
    <w:rsid w:val="00724DD8"/>
    <w:rsid w:val="00725078"/>
    <w:rsid w:val="007268D3"/>
    <w:rsid w:val="00731AE3"/>
    <w:rsid w:val="00733EE3"/>
    <w:rsid w:val="0073564B"/>
    <w:rsid w:val="0074071B"/>
    <w:rsid w:val="00741DCE"/>
    <w:rsid w:val="00743A39"/>
    <w:rsid w:val="00743E15"/>
    <w:rsid w:val="00751375"/>
    <w:rsid w:val="0075220D"/>
    <w:rsid w:val="00755534"/>
    <w:rsid w:val="00756DA4"/>
    <w:rsid w:val="007603F8"/>
    <w:rsid w:val="007610B2"/>
    <w:rsid w:val="0076119A"/>
    <w:rsid w:val="007614E2"/>
    <w:rsid w:val="00762880"/>
    <w:rsid w:val="007635D7"/>
    <w:rsid w:val="00763A14"/>
    <w:rsid w:val="007665C9"/>
    <w:rsid w:val="00766EE0"/>
    <w:rsid w:val="0076758C"/>
    <w:rsid w:val="00767F68"/>
    <w:rsid w:val="00767FE8"/>
    <w:rsid w:val="0077064D"/>
    <w:rsid w:val="007707D5"/>
    <w:rsid w:val="00773A4D"/>
    <w:rsid w:val="00780D15"/>
    <w:rsid w:val="00781AA3"/>
    <w:rsid w:val="00783CDA"/>
    <w:rsid w:val="007870C2"/>
    <w:rsid w:val="00787489"/>
    <w:rsid w:val="00790353"/>
    <w:rsid w:val="00790A87"/>
    <w:rsid w:val="00790CB8"/>
    <w:rsid w:val="00792E40"/>
    <w:rsid w:val="00794D79"/>
    <w:rsid w:val="007B093B"/>
    <w:rsid w:val="007B2920"/>
    <w:rsid w:val="007B38A7"/>
    <w:rsid w:val="007C29C9"/>
    <w:rsid w:val="007C2FE9"/>
    <w:rsid w:val="007C37FD"/>
    <w:rsid w:val="007C47AB"/>
    <w:rsid w:val="007C54C5"/>
    <w:rsid w:val="007C6388"/>
    <w:rsid w:val="007C6B9E"/>
    <w:rsid w:val="007C7FCA"/>
    <w:rsid w:val="007D06B9"/>
    <w:rsid w:val="007D4C9C"/>
    <w:rsid w:val="007D6143"/>
    <w:rsid w:val="007D6D59"/>
    <w:rsid w:val="007D708B"/>
    <w:rsid w:val="007E0B93"/>
    <w:rsid w:val="007E0C79"/>
    <w:rsid w:val="007E22B8"/>
    <w:rsid w:val="007E2B1A"/>
    <w:rsid w:val="007E46CC"/>
    <w:rsid w:val="007E7863"/>
    <w:rsid w:val="007F2150"/>
    <w:rsid w:val="007F4891"/>
    <w:rsid w:val="007F57F2"/>
    <w:rsid w:val="007F664A"/>
    <w:rsid w:val="007F6C83"/>
    <w:rsid w:val="007F6FA1"/>
    <w:rsid w:val="007F74F6"/>
    <w:rsid w:val="00800E07"/>
    <w:rsid w:val="008028CE"/>
    <w:rsid w:val="0080503D"/>
    <w:rsid w:val="008165A8"/>
    <w:rsid w:val="0081738B"/>
    <w:rsid w:val="00830718"/>
    <w:rsid w:val="00831BE3"/>
    <w:rsid w:val="00831FFA"/>
    <w:rsid w:val="00832619"/>
    <w:rsid w:val="008349F6"/>
    <w:rsid w:val="008350BE"/>
    <w:rsid w:val="00837AEB"/>
    <w:rsid w:val="0084427A"/>
    <w:rsid w:val="0084539E"/>
    <w:rsid w:val="00846185"/>
    <w:rsid w:val="00846362"/>
    <w:rsid w:val="00846A03"/>
    <w:rsid w:val="00846AFB"/>
    <w:rsid w:val="00850894"/>
    <w:rsid w:val="0085106B"/>
    <w:rsid w:val="008511E5"/>
    <w:rsid w:val="00857782"/>
    <w:rsid w:val="00857A6D"/>
    <w:rsid w:val="008654EF"/>
    <w:rsid w:val="00871E5E"/>
    <w:rsid w:val="00873373"/>
    <w:rsid w:val="00873F39"/>
    <w:rsid w:val="00881D3F"/>
    <w:rsid w:val="00886DAC"/>
    <w:rsid w:val="00887A8D"/>
    <w:rsid w:val="0089086A"/>
    <w:rsid w:val="00892FB2"/>
    <w:rsid w:val="0089304D"/>
    <w:rsid w:val="008944F5"/>
    <w:rsid w:val="00896B8A"/>
    <w:rsid w:val="008A0CA6"/>
    <w:rsid w:val="008A21FA"/>
    <w:rsid w:val="008A6A8A"/>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1D5D"/>
    <w:rsid w:val="009060C3"/>
    <w:rsid w:val="00906300"/>
    <w:rsid w:val="00907DA6"/>
    <w:rsid w:val="00911FC4"/>
    <w:rsid w:val="0091513E"/>
    <w:rsid w:val="00916D01"/>
    <w:rsid w:val="00916FF7"/>
    <w:rsid w:val="009253E5"/>
    <w:rsid w:val="00926123"/>
    <w:rsid w:val="0092688B"/>
    <w:rsid w:val="00926D07"/>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6C2D"/>
    <w:rsid w:val="009772A5"/>
    <w:rsid w:val="009772BD"/>
    <w:rsid w:val="00982D11"/>
    <w:rsid w:val="009869EB"/>
    <w:rsid w:val="00987401"/>
    <w:rsid w:val="0099157E"/>
    <w:rsid w:val="00991C14"/>
    <w:rsid w:val="00992C6E"/>
    <w:rsid w:val="009A0B11"/>
    <w:rsid w:val="009A336D"/>
    <w:rsid w:val="009A4CF3"/>
    <w:rsid w:val="009A61B8"/>
    <w:rsid w:val="009A68C3"/>
    <w:rsid w:val="009B0C8B"/>
    <w:rsid w:val="009B3B67"/>
    <w:rsid w:val="009B6FD0"/>
    <w:rsid w:val="009B76C8"/>
    <w:rsid w:val="009C0E44"/>
    <w:rsid w:val="009C6D2C"/>
    <w:rsid w:val="009D5E0C"/>
    <w:rsid w:val="009D7A87"/>
    <w:rsid w:val="009E0FDD"/>
    <w:rsid w:val="009E1343"/>
    <w:rsid w:val="009E48BC"/>
    <w:rsid w:val="009E7010"/>
    <w:rsid w:val="009F0553"/>
    <w:rsid w:val="009F24AD"/>
    <w:rsid w:val="009F49A0"/>
    <w:rsid w:val="009F6560"/>
    <w:rsid w:val="009F77C2"/>
    <w:rsid w:val="00A00C88"/>
    <w:rsid w:val="00A031E5"/>
    <w:rsid w:val="00A0384C"/>
    <w:rsid w:val="00A04D93"/>
    <w:rsid w:val="00A10445"/>
    <w:rsid w:val="00A12870"/>
    <w:rsid w:val="00A12C07"/>
    <w:rsid w:val="00A14B65"/>
    <w:rsid w:val="00A309D3"/>
    <w:rsid w:val="00A34720"/>
    <w:rsid w:val="00A37DFF"/>
    <w:rsid w:val="00A4177E"/>
    <w:rsid w:val="00A41829"/>
    <w:rsid w:val="00A43453"/>
    <w:rsid w:val="00A46A81"/>
    <w:rsid w:val="00A52D60"/>
    <w:rsid w:val="00A6272C"/>
    <w:rsid w:val="00A646A0"/>
    <w:rsid w:val="00A64989"/>
    <w:rsid w:val="00A66365"/>
    <w:rsid w:val="00A66E62"/>
    <w:rsid w:val="00A70F05"/>
    <w:rsid w:val="00A72A67"/>
    <w:rsid w:val="00A73AD6"/>
    <w:rsid w:val="00A7544B"/>
    <w:rsid w:val="00A75E22"/>
    <w:rsid w:val="00A763C6"/>
    <w:rsid w:val="00A76BE9"/>
    <w:rsid w:val="00A77CF1"/>
    <w:rsid w:val="00A77D4F"/>
    <w:rsid w:val="00A81D7A"/>
    <w:rsid w:val="00A84798"/>
    <w:rsid w:val="00A85667"/>
    <w:rsid w:val="00A9088F"/>
    <w:rsid w:val="00A968E9"/>
    <w:rsid w:val="00AA0199"/>
    <w:rsid w:val="00AA209D"/>
    <w:rsid w:val="00AA2FBE"/>
    <w:rsid w:val="00AB102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705F"/>
    <w:rsid w:val="00B37208"/>
    <w:rsid w:val="00B374CE"/>
    <w:rsid w:val="00B378F5"/>
    <w:rsid w:val="00B407A0"/>
    <w:rsid w:val="00B40F6F"/>
    <w:rsid w:val="00B52B5C"/>
    <w:rsid w:val="00B552BC"/>
    <w:rsid w:val="00B55D87"/>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73FA"/>
    <w:rsid w:val="00B97A6E"/>
    <w:rsid w:val="00BA199A"/>
    <w:rsid w:val="00BA3BFA"/>
    <w:rsid w:val="00BA5D00"/>
    <w:rsid w:val="00BA636A"/>
    <w:rsid w:val="00BB0FD4"/>
    <w:rsid w:val="00BB140B"/>
    <w:rsid w:val="00BB1676"/>
    <w:rsid w:val="00BB1FAE"/>
    <w:rsid w:val="00BB2D42"/>
    <w:rsid w:val="00BB3AF6"/>
    <w:rsid w:val="00BB6B37"/>
    <w:rsid w:val="00BC0C8A"/>
    <w:rsid w:val="00BC1484"/>
    <w:rsid w:val="00BC19F6"/>
    <w:rsid w:val="00BC1DC4"/>
    <w:rsid w:val="00BC4142"/>
    <w:rsid w:val="00BC7CC5"/>
    <w:rsid w:val="00BD1720"/>
    <w:rsid w:val="00BD1F72"/>
    <w:rsid w:val="00BD3B85"/>
    <w:rsid w:val="00BD3DE4"/>
    <w:rsid w:val="00BD4591"/>
    <w:rsid w:val="00BD4E12"/>
    <w:rsid w:val="00BE02CF"/>
    <w:rsid w:val="00BE06B0"/>
    <w:rsid w:val="00BE462F"/>
    <w:rsid w:val="00BE4CB4"/>
    <w:rsid w:val="00BE6A95"/>
    <w:rsid w:val="00BE7313"/>
    <w:rsid w:val="00BF0107"/>
    <w:rsid w:val="00BF5A09"/>
    <w:rsid w:val="00BF7A45"/>
    <w:rsid w:val="00BF7DF7"/>
    <w:rsid w:val="00C00C4A"/>
    <w:rsid w:val="00C00F32"/>
    <w:rsid w:val="00C02CE8"/>
    <w:rsid w:val="00C047E3"/>
    <w:rsid w:val="00C05BA5"/>
    <w:rsid w:val="00C073DE"/>
    <w:rsid w:val="00C105E2"/>
    <w:rsid w:val="00C11308"/>
    <w:rsid w:val="00C15C4E"/>
    <w:rsid w:val="00C16B87"/>
    <w:rsid w:val="00C206DA"/>
    <w:rsid w:val="00C20E0E"/>
    <w:rsid w:val="00C2153A"/>
    <w:rsid w:val="00C2537A"/>
    <w:rsid w:val="00C2581B"/>
    <w:rsid w:val="00C30A84"/>
    <w:rsid w:val="00C30EBE"/>
    <w:rsid w:val="00C30EF3"/>
    <w:rsid w:val="00C336D7"/>
    <w:rsid w:val="00C41971"/>
    <w:rsid w:val="00C428C0"/>
    <w:rsid w:val="00C4367E"/>
    <w:rsid w:val="00C4495F"/>
    <w:rsid w:val="00C46B7C"/>
    <w:rsid w:val="00C46EF8"/>
    <w:rsid w:val="00C54116"/>
    <w:rsid w:val="00C55F3E"/>
    <w:rsid w:val="00C56785"/>
    <w:rsid w:val="00C568C2"/>
    <w:rsid w:val="00C57635"/>
    <w:rsid w:val="00C611F0"/>
    <w:rsid w:val="00C626AC"/>
    <w:rsid w:val="00C6797E"/>
    <w:rsid w:val="00C70161"/>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315C"/>
    <w:rsid w:val="00CB5B06"/>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03914"/>
    <w:rsid w:val="00D03D09"/>
    <w:rsid w:val="00D144AC"/>
    <w:rsid w:val="00D160E8"/>
    <w:rsid w:val="00D17734"/>
    <w:rsid w:val="00D17CD2"/>
    <w:rsid w:val="00D2226E"/>
    <w:rsid w:val="00D2246B"/>
    <w:rsid w:val="00D23B24"/>
    <w:rsid w:val="00D24BEE"/>
    <w:rsid w:val="00D27F23"/>
    <w:rsid w:val="00D3217B"/>
    <w:rsid w:val="00D40CC3"/>
    <w:rsid w:val="00D40DF1"/>
    <w:rsid w:val="00D421CA"/>
    <w:rsid w:val="00D4352B"/>
    <w:rsid w:val="00D44267"/>
    <w:rsid w:val="00D44495"/>
    <w:rsid w:val="00D4471A"/>
    <w:rsid w:val="00D45F17"/>
    <w:rsid w:val="00D46EF4"/>
    <w:rsid w:val="00D51CBF"/>
    <w:rsid w:val="00D53BFF"/>
    <w:rsid w:val="00D5413D"/>
    <w:rsid w:val="00D54D4E"/>
    <w:rsid w:val="00D5504F"/>
    <w:rsid w:val="00D565A1"/>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0FD2"/>
    <w:rsid w:val="00DE4693"/>
    <w:rsid w:val="00DE6E71"/>
    <w:rsid w:val="00DE7945"/>
    <w:rsid w:val="00DF0191"/>
    <w:rsid w:val="00DF2141"/>
    <w:rsid w:val="00DF36C7"/>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6916"/>
    <w:rsid w:val="00E17284"/>
    <w:rsid w:val="00E222FC"/>
    <w:rsid w:val="00E24B2D"/>
    <w:rsid w:val="00E25051"/>
    <w:rsid w:val="00E3036D"/>
    <w:rsid w:val="00E34A99"/>
    <w:rsid w:val="00E36CB0"/>
    <w:rsid w:val="00E41075"/>
    <w:rsid w:val="00E432D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14B7"/>
    <w:rsid w:val="00EB4333"/>
    <w:rsid w:val="00EB56A5"/>
    <w:rsid w:val="00EB5920"/>
    <w:rsid w:val="00EC06FD"/>
    <w:rsid w:val="00EC0FDD"/>
    <w:rsid w:val="00EC181E"/>
    <w:rsid w:val="00EC47C3"/>
    <w:rsid w:val="00ED2C2D"/>
    <w:rsid w:val="00ED2D0D"/>
    <w:rsid w:val="00ED7F85"/>
    <w:rsid w:val="00EE2028"/>
    <w:rsid w:val="00EE4B58"/>
    <w:rsid w:val="00EE79DC"/>
    <w:rsid w:val="00EE7D34"/>
    <w:rsid w:val="00EF191F"/>
    <w:rsid w:val="00EF263F"/>
    <w:rsid w:val="00EF2C5B"/>
    <w:rsid w:val="00EF3D07"/>
    <w:rsid w:val="00EF3F6E"/>
    <w:rsid w:val="00EF517F"/>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61306"/>
    <w:rsid w:val="00F63F77"/>
    <w:rsid w:val="00F655A7"/>
    <w:rsid w:val="00F7125A"/>
    <w:rsid w:val="00F71E41"/>
    <w:rsid w:val="00F74EED"/>
    <w:rsid w:val="00F80739"/>
    <w:rsid w:val="00F822AD"/>
    <w:rsid w:val="00F84683"/>
    <w:rsid w:val="00F90598"/>
    <w:rsid w:val="00F9099D"/>
    <w:rsid w:val="00F90C66"/>
    <w:rsid w:val="00F9348A"/>
    <w:rsid w:val="00F93961"/>
    <w:rsid w:val="00F94094"/>
    <w:rsid w:val="00F97536"/>
    <w:rsid w:val="00FA0E1D"/>
    <w:rsid w:val="00FA0E21"/>
    <w:rsid w:val="00FA0E86"/>
    <w:rsid w:val="00FA4C05"/>
    <w:rsid w:val="00FA569D"/>
    <w:rsid w:val="00FA6C85"/>
    <w:rsid w:val="00FB0B95"/>
    <w:rsid w:val="00FB11A5"/>
    <w:rsid w:val="00FB3C9E"/>
    <w:rsid w:val="00FB3D3B"/>
    <w:rsid w:val="00FB492E"/>
    <w:rsid w:val="00FB572B"/>
    <w:rsid w:val="00FB6C9B"/>
    <w:rsid w:val="00FC09A3"/>
    <w:rsid w:val="00FC1E62"/>
    <w:rsid w:val="00FC5919"/>
    <w:rsid w:val="00FD0B07"/>
    <w:rsid w:val="00FD2BA7"/>
    <w:rsid w:val="00FD4DDE"/>
    <w:rsid w:val="00FD5267"/>
    <w:rsid w:val="00FD7CF1"/>
    <w:rsid w:val="00FE3B9E"/>
    <w:rsid w:val="00FE4330"/>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469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uiPriority w:val="34"/>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nhideWhenUsed/>
    <w:rsid w:val="00694476"/>
    <w:pPr>
      <w:spacing w:after="120" w:line="480" w:lineRule="auto"/>
    </w:pPr>
  </w:style>
  <w:style w:type="character" w:customStyle="1" w:styleId="25">
    <w:name w:val="Основной текст 2 Знак"/>
    <w:basedOn w:val="a2"/>
    <w:link w:val="24"/>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10"/>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9"/>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469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uiPriority w:val="34"/>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nhideWhenUsed/>
    <w:rsid w:val="00694476"/>
    <w:pPr>
      <w:spacing w:after="120" w:line="480" w:lineRule="auto"/>
    </w:pPr>
  </w:style>
  <w:style w:type="character" w:customStyle="1" w:styleId="25">
    <w:name w:val="Основной текст 2 Знак"/>
    <w:basedOn w:val="a2"/>
    <w:link w:val="24"/>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10"/>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9"/>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png"/><Relationship Id="rId26"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hyperlink" Target="http://metallograd.org/index.php?show_price=yes"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http://metallograd.org/index.php?show_price=yes" TargetMode="External"/><Relationship Id="rId29" Type="http://schemas.openxmlformats.org/officeDocument/2006/relationships/hyperlink" Target="http://docs.cntd.ru/document/12000084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docs.cntd.ru/document/120001504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http://docs.cntd.ru/document/1200008357" TargetMode="External"/><Relationship Id="rId28" Type="http://schemas.openxmlformats.org/officeDocument/2006/relationships/hyperlink" Target="http://metallograd.org/index.php?show_price=yes" TargetMode="External"/><Relationship Id="rId10" Type="http://schemas.openxmlformats.org/officeDocument/2006/relationships/hyperlink" Target="http://www.zakupki.gov.ru" TargetMode="External"/><Relationship Id="rId19" Type="http://schemas.openxmlformats.org/officeDocument/2006/relationships/image" Target="media/image2.jpeg"/><Relationship Id="rId31" Type="http://schemas.openxmlformats.org/officeDocument/2006/relationships/hyperlink" Target="http://docs.cntd.ru/document/1200015040"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yperlink" Target="http://docs.cntd.ru/document/1200008443" TargetMode="External"/><Relationship Id="rId27" Type="http://schemas.openxmlformats.org/officeDocument/2006/relationships/hyperlink" Target="http://metallograd.org/index.php?show_price=yes" TargetMode="External"/><Relationship Id="rId30" Type="http://schemas.openxmlformats.org/officeDocument/2006/relationships/hyperlink" Target="http://docs.cntd.ru/document/12000083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4485E-C741-43FB-9D40-61D3804B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16558</TotalTime>
  <Pages>1</Pages>
  <Words>23776</Words>
  <Characters>135527</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158986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219</cp:revision>
  <cp:lastPrinted>2016-11-22T07:22:00Z</cp:lastPrinted>
  <dcterms:created xsi:type="dcterms:W3CDTF">2014-02-18T07:28:00Z</dcterms:created>
  <dcterms:modified xsi:type="dcterms:W3CDTF">2016-11-22T07:23:00Z</dcterms:modified>
</cp:coreProperties>
</file>