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Default="000255F1" w:rsidP="00917E72">
      <w:pPr>
        <w:jc w:val="right"/>
        <w:rPr>
          <w:b/>
          <w:sz w:val="22"/>
          <w:szCs w:val="22"/>
        </w:rPr>
      </w:pPr>
      <w:r>
        <w:rPr>
          <w:b/>
          <w:sz w:val="22"/>
          <w:szCs w:val="22"/>
        </w:rPr>
        <w:t>________________</w:t>
      </w:r>
      <w:r w:rsidR="00917E72" w:rsidRPr="00E5003E">
        <w:rPr>
          <w:b/>
          <w:sz w:val="22"/>
          <w:szCs w:val="22"/>
        </w:rPr>
        <w:t xml:space="preserve"> В.С.Корепанов</w:t>
      </w:r>
    </w:p>
    <w:p w:rsidR="000255F1" w:rsidRDefault="000255F1" w:rsidP="004250DA">
      <w:pPr>
        <w:jc w:val="right"/>
        <w:rPr>
          <w:b/>
          <w:sz w:val="22"/>
          <w:szCs w:val="22"/>
        </w:rPr>
      </w:pPr>
      <w:r w:rsidRPr="000255F1">
        <w:rPr>
          <w:b/>
          <w:sz w:val="22"/>
          <w:szCs w:val="22"/>
        </w:rPr>
        <w:t>от</w:t>
      </w:r>
      <w:r>
        <w:rPr>
          <w:b/>
          <w:sz w:val="22"/>
          <w:szCs w:val="22"/>
        </w:rPr>
        <w:t xml:space="preserve"> </w:t>
      </w:r>
      <w:r w:rsidR="00AF538E">
        <w:rPr>
          <w:b/>
          <w:sz w:val="22"/>
          <w:szCs w:val="22"/>
        </w:rPr>
        <w:t>«___»_________________ 201</w:t>
      </w:r>
      <w:r w:rsidR="00777F0B">
        <w:rPr>
          <w:b/>
          <w:sz w:val="22"/>
          <w:szCs w:val="22"/>
        </w:rPr>
        <w:t>8</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975FA5" w:rsidRPr="00EC2F5E" w:rsidTr="00EC2F5E">
        <w:trPr>
          <w:jc w:val="center"/>
        </w:trPr>
        <w:tc>
          <w:tcPr>
            <w:tcW w:w="6020" w:type="dxa"/>
          </w:tcPr>
          <w:p w:rsidR="00975FA5" w:rsidRPr="00975FA5" w:rsidRDefault="00975FA5" w:rsidP="00975FA5">
            <w:pPr>
              <w:tabs>
                <w:tab w:val="left" w:pos="4003"/>
              </w:tabs>
              <w:suppressAutoHyphens w:val="0"/>
              <w:ind w:right="175"/>
              <w:rPr>
                <w:rFonts w:ascii="Cambria Math" w:hAnsi="Cambria Math"/>
                <w:bCs/>
                <w:color w:val="000000"/>
                <w:kern w:val="28"/>
                <w:sz w:val="22"/>
                <w:szCs w:val="22"/>
                <w:lang w:eastAsia="ru-RU"/>
              </w:rPr>
            </w:pPr>
            <w:r w:rsidRPr="00975FA5">
              <w:rPr>
                <w:rFonts w:ascii="Cambria Math" w:hAnsi="Cambria Math"/>
                <w:bCs/>
                <w:color w:val="000000"/>
                <w:kern w:val="28"/>
                <w:sz w:val="22"/>
                <w:szCs w:val="22"/>
                <w:lang w:eastAsia="ru-RU"/>
              </w:rPr>
              <w:t>Заместитель главы Администрации по финансово-экономическим вопросам</w:t>
            </w:r>
          </w:p>
          <w:p w:rsidR="00975FA5" w:rsidRPr="00EC2F5E" w:rsidRDefault="00975FA5" w:rsidP="00975FA5">
            <w:pPr>
              <w:ind w:right="708" w:firstLine="709"/>
              <w:rPr>
                <w:bCs/>
                <w:color w:val="000000"/>
                <w:sz w:val="22"/>
                <w:szCs w:val="22"/>
              </w:rPr>
            </w:pPr>
          </w:p>
        </w:tc>
        <w:tc>
          <w:tcPr>
            <w:tcW w:w="1843" w:type="dxa"/>
          </w:tcPr>
          <w:p w:rsidR="00975FA5" w:rsidRDefault="00975FA5" w:rsidP="00BE7313">
            <w:pPr>
              <w:ind w:right="34"/>
              <w:rPr>
                <w:bCs/>
                <w:color w:val="000000"/>
                <w:sz w:val="22"/>
                <w:szCs w:val="22"/>
              </w:rPr>
            </w:pPr>
          </w:p>
          <w:p w:rsidR="00975FA5" w:rsidRPr="00EC2F5E" w:rsidRDefault="00975FA5" w:rsidP="00BE7313">
            <w:pPr>
              <w:ind w:right="34"/>
              <w:rPr>
                <w:bCs/>
                <w:color w:val="000000"/>
                <w:sz w:val="22"/>
                <w:szCs w:val="22"/>
              </w:rPr>
            </w:pPr>
            <w:r>
              <w:rPr>
                <w:bCs/>
                <w:color w:val="000000"/>
                <w:sz w:val="22"/>
                <w:szCs w:val="22"/>
              </w:rPr>
              <w:t>______________</w:t>
            </w:r>
          </w:p>
        </w:tc>
        <w:tc>
          <w:tcPr>
            <w:tcW w:w="2779" w:type="dxa"/>
          </w:tcPr>
          <w:p w:rsidR="00975FA5" w:rsidRDefault="00975FA5" w:rsidP="00BE7313">
            <w:pPr>
              <w:ind w:right="708"/>
              <w:rPr>
                <w:bCs/>
                <w:color w:val="000000"/>
                <w:sz w:val="22"/>
                <w:szCs w:val="22"/>
              </w:rPr>
            </w:pPr>
          </w:p>
          <w:p w:rsidR="00975FA5" w:rsidRPr="00EC2F5E" w:rsidRDefault="00975FA5" w:rsidP="00BE7313">
            <w:pPr>
              <w:ind w:right="708"/>
              <w:rPr>
                <w:bCs/>
                <w:color w:val="000000"/>
                <w:sz w:val="22"/>
                <w:szCs w:val="22"/>
              </w:rPr>
            </w:pPr>
            <w:r>
              <w:rPr>
                <w:bCs/>
                <w:color w:val="000000"/>
                <w:sz w:val="22"/>
                <w:szCs w:val="22"/>
              </w:rPr>
              <w:t>Е.А.Стяжкина</w:t>
            </w:r>
          </w:p>
        </w:tc>
      </w:tr>
      <w:tr w:rsidR="00BE7313" w:rsidRPr="00EC2F5E" w:rsidTr="00EC2F5E">
        <w:trPr>
          <w:jc w:val="center"/>
        </w:trPr>
        <w:tc>
          <w:tcPr>
            <w:tcW w:w="6020" w:type="dxa"/>
          </w:tcPr>
          <w:p w:rsidR="00BE7313" w:rsidRPr="00EC2F5E" w:rsidRDefault="004473B0" w:rsidP="00BE7313">
            <w:pPr>
              <w:ind w:right="708"/>
              <w:rPr>
                <w:bCs/>
                <w:color w:val="000000"/>
                <w:sz w:val="22"/>
                <w:szCs w:val="22"/>
              </w:rPr>
            </w:pPr>
            <w:r w:rsidRPr="004473B0">
              <w:rPr>
                <w:bCs/>
                <w:color w:val="000000"/>
                <w:sz w:val="22"/>
                <w:szCs w:val="22"/>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BE7313" w:rsidRPr="00EC2F5E" w:rsidRDefault="004473B0" w:rsidP="00BE7313">
            <w:pPr>
              <w:ind w:right="708"/>
              <w:rPr>
                <w:bCs/>
                <w:color w:val="000000"/>
                <w:sz w:val="22"/>
                <w:szCs w:val="22"/>
              </w:rPr>
            </w:pPr>
            <w:r w:rsidRPr="004473B0">
              <w:rPr>
                <w:bCs/>
                <w:color w:val="000000"/>
                <w:sz w:val="22"/>
                <w:szCs w:val="22"/>
              </w:rPr>
              <w:t>Н.М. Чернышова</w:t>
            </w:r>
          </w:p>
        </w:tc>
      </w:tr>
      <w:tr w:rsidR="00BE7313" w:rsidRPr="00EC2F5E" w:rsidTr="00EC2F5E">
        <w:trPr>
          <w:jc w:val="center"/>
        </w:trPr>
        <w:tc>
          <w:tcPr>
            <w:tcW w:w="6020" w:type="dxa"/>
          </w:tcPr>
          <w:p w:rsidR="00BE7313" w:rsidRPr="00EC2F5E" w:rsidRDefault="00C05F70" w:rsidP="00BF2A73">
            <w:pPr>
              <w:tabs>
                <w:tab w:val="left" w:pos="4003"/>
              </w:tabs>
              <w:ind w:right="175"/>
              <w:rPr>
                <w:bCs/>
                <w:color w:val="000000"/>
                <w:kern w:val="28"/>
                <w:sz w:val="22"/>
                <w:szCs w:val="22"/>
              </w:rPr>
            </w:pPr>
            <w:r>
              <w:rPr>
                <w:bCs/>
                <w:color w:val="000000"/>
                <w:kern w:val="28"/>
                <w:sz w:val="22"/>
                <w:szCs w:val="22"/>
                <w:lang w:eastAsia="ru-RU"/>
              </w:rPr>
              <w:t>Ведущий специалист-эксперт</w:t>
            </w:r>
            <w:r w:rsidR="00F30BDB" w:rsidRPr="00F30BDB">
              <w:rPr>
                <w:bCs/>
                <w:color w:val="000000"/>
                <w:kern w:val="28"/>
                <w:sz w:val="22"/>
                <w:szCs w:val="22"/>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Pr="00EC2F5E" w:rsidRDefault="00C05F70" w:rsidP="002C341E">
            <w:pPr>
              <w:suppressAutoHyphens w:val="0"/>
              <w:ind w:right="708"/>
              <w:rPr>
                <w:bCs/>
                <w:color w:val="000000"/>
                <w:kern w:val="28"/>
                <w:sz w:val="22"/>
                <w:szCs w:val="22"/>
                <w:lang w:eastAsia="ru-RU"/>
              </w:rPr>
            </w:pPr>
            <w:proofErr w:type="spellStart"/>
            <w:r>
              <w:rPr>
                <w:bCs/>
                <w:color w:val="000000"/>
                <w:sz w:val="22"/>
                <w:szCs w:val="22"/>
                <w:lang w:eastAsia="ru-RU"/>
              </w:rPr>
              <w:t>Н.В.Ульянова</w:t>
            </w:r>
            <w:proofErr w:type="spellEnd"/>
            <w:r w:rsidR="004473B0" w:rsidRPr="004473B0">
              <w:rPr>
                <w:bCs/>
                <w:color w:val="000000"/>
                <w:sz w:val="22"/>
                <w:szCs w:val="22"/>
                <w:lang w:eastAsia="ru-RU"/>
              </w:rPr>
              <w:t xml:space="preserve"> </w:t>
            </w: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4155E9" w:rsidRPr="00E5003E" w:rsidRDefault="001F115E" w:rsidP="00657268">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Pr="00E5003E"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p>
          <w:p w:rsidR="004250DA" w:rsidRPr="004250DA" w:rsidRDefault="00846AFB" w:rsidP="004250DA">
            <w:pPr>
              <w:shd w:val="clear" w:color="auto" w:fill="FFFFFF"/>
              <w:tabs>
                <w:tab w:val="left" w:pos="0"/>
              </w:tabs>
              <w:rPr>
                <w:sz w:val="22"/>
                <w:szCs w:val="22"/>
              </w:rPr>
            </w:pPr>
            <w:r w:rsidRPr="00E5003E">
              <w:rPr>
                <w:sz w:val="22"/>
                <w:szCs w:val="22"/>
              </w:rPr>
              <w:t xml:space="preserve">Контактное лицо: </w:t>
            </w:r>
            <w:r w:rsidR="00FD5093" w:rsidRPr="00FD5093">
              <w:rPr>
                <w:sz w:val="22"/>
                <w:szCs w:val="22"/>
              </w:rPr>
              <w:t xml:space="preserve">Чернышова Наталья Михайловна </w:t>
            </w:r>
            <w:r w:rsidR="00FD5093">
              <w:rPr>
                <w:sz w:val="22"/>
                <w:szCs w:val="22"/>
              </w:rPr>
              <w:t xml:space="preserve">             </w:t>
            </w:r>
            <w:r w:rsidR="004250DA" w:rsidRPr="004250DA">
              <w:rPr>
                <w:sz w:val="22"/>
                <w:szCs w:val="22"/>
              </w:rPr>
              <w:t>тел./факс +7 (34164) 2-1</w:t>
            </w:r>
            <w:r w:rsidR="00FD5093">
              <w:rPr>
                <w:sz w:val="22"/>
                <w:szCs w:val="22"/>
              </w:rPr>
              <w:t>4</w:t>
            </w:r>
            <w:r w:rsidR="004250DA" w:rsidRPr="004250DA">
              <w:rPr>
                <w:sz w:val="22"/>
                <w:szCs w:val="22"/>
              </w:rPr>
              <w:t xml:space="preserve">-21, 2-17-51, </w:t>
            </w:r>
            <w:r w:rsidR="0067130E">
              <w:rPr>
                <w:sz w:val="22"/>
                <w:szCs w:val="22"/>
              </w:rPr>
              <w:t>Игнатьева Надежда Леонидовна</w:t>
            </w:r>
            <w:r w:rsidR="004250DA" w:rsidRPr="004250DA">
              <w:rPr>
                <w:sz w:val="22"/>
                <w:szCs w:val="22"/>
              </w:rPr>
              <w:t xml:space="preserve"> тел./факс +7 (34164) 2-19-32, 2-17-51</w:t>
            </w:r>
          </w:p>
          <w:p w:rsidR="00792E40" w:rsidRPr="00E5003E" w:rsidRDefault="004642B3" w:rsidP="0067130E">
            <w:pPr>
              <w:shd w:val="clear" w:color="auto" w:fill="FFFFFF"/>
              <w:tabs>
                <w:tab w:val="left" w:pos="0"/>
              </w:tabs>
              <w:rPr>
                <w:sz w:val="22"/>
                <w:szCs w:val="22"/>
              </w:rPr>
            </w:pPr>
            <w:r w:rsidRPr="00E5003E">
              <w:rPr>
                <w:sz w:val="22"/>
                <w:szCs w:val="22"/>
              </w:rPr>
              <w:t xml:space="preserve">Адрес электронной почты: </w:t>
            </w:r>
            <w:hyperlink r:id="rId9" w:history="1">
              <w:r w:rsidR="0067130E" w:rsidRPr="00387A5A">
                <w:rPr>
                  <w:rStyle w:val="af3"/>
                  <w:sz w:val="22"/>
                  <w:szCs w:val="22"/>
                  <w:lang w:val="en-US"/>
                </w:rPr>
                <w:t>mnl</w:t>
              </w:r>
              <w:r w:rsidR="0067130E" w:rsidRPr="00387A5A">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E7225C"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4473B0" w:rsidRPr="004473B0" w:rsidRDefault="004473B0" w:rsidP="004473B0">
            <w:pPr>
              <w:pStyle w:val="a6"/>
              <w:rPr>
                <w:sz w:val="22"/>
                <w:szCs w:val="22"/>
              </w:rPr>
            </w:pPr>
            <w:r w:rsidRPr="004473B0">
              <w:rPr>
                <w:sz w:val="22"/>
                <w:szCs w:val="22"/>
              </w:rPr>
              <w:t xml:space="preserve">Чернышова Наталья Михайловна – руководитель Аппарата Главы муниципального образования, Совета депутатов и Администрации муниципального образования «Красногорский район». </w:t>
            </w:r>
          </w:p>
          <w:p w:rsidR="00CB315C" w:rsidRPr="00E5003E" w:rsidRDefault="004473B0" w:rsidP="004473B0">
            <w:pPr>
              <w:pStyle w:val="a6"/>
              <w:rPr>
                <w:sz w:val="22"/>
                <w:szCs w:val="22"/>
              </w:rPr>
            </w:pPr>
            <w:r w:rsidRPr="004473B0">
              <w:rPr>
                <w:sz w:val="22"/>
                <w:szCs w:val="22"/>
              </w:rPr>
              <w:t>Телефон: 8 (34164) 2-14-21, 2-19-32</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67130E" w:rsidP="0067130E">
            <w:pPr>
              <w:rPr>
                <w:sz w:val="22"/>
                <w:szCs w:val="22"/>
              </w:rPr>
            </w:pPr>
            <w:r>
              <w:rPr>
                <w:sz w:val="22"/>
                <w:szCs w:val="22"/>
              </w:rPr>
              <w:t>Игнатьева Надежда Леонидовна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00917E72" w:rsidRPr="00E5003E">
              <w:rPr>
                <w:sz w:val="22"/>
                <w:szCs w:val="22"/>
              </w:rPr>
              <w:t xml:space="preserve"> </w:t>
            </w:r>
            <w:r>
              <w:rPr>
                <w:sz w:val="22"/>
                <w:szCs w:val="22"/>
              </w:rPr>
              <w:t>С</w:t>
            </w:r>
            <w:r w:rsidR="00E5603C" w:rsidRPr="00E5003E">
              <w:rPr>
                <w:sz w:val="22"/>
                <w:szCs w:val="22"/>
              </w:rPr>
              <w:t>пециалист</w:t>
            </w:r>
            <w:r>
              <w:rPr>
                <w:sz w:val="22"/>
                <w:szCs w:val="22"/>
              </w:rPr>
              <w:t>-эксперт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4473B0" w:rsidP="00110AEB">
            <w:pPr>
              <w:tabs>
                <w:tab w:val="left" w:pos="142"/>
                <w:tab w:val="left" w:pos="284"/>
              </w:tabs>
              <w:jc w:val="both"/>
              <w:rPr>
                <w:sz w:val="22"/>
                <w:szCs w:val="22"/>
              </w:rPr>
            </w:pPr>
            <w:r w:rsidRPr="004473B0">
              <w:rPr>
                <w:b/>
                <w:bCs/>
                <w:sz w:val="22"/>
                <w:szCs w:val="22"/>
              </w:rPr>
              <w:t>Оказание услуг по охране объекта (административное здание): 3-х этажное здание общей площадью 1864,9 м</w:t>
            </w:r>
            <w:proofErr w:type="gramStart"/>
            <w:r w:rsidRPr="004473B0">
              <w:rPr>
                <w:b/>
                <w:bCs/>
                <w:sz w:val="22"/>
                <w:szCs w:val="22"/>
              </w:rPr>
              <w:t>2</w:t>
            </w:r>
            <w:proofErr w:type="gramEnd"/>
            <w:r w:rsidRPr="004473B0">
              <w:rPr>
                <w:b/>
                <w:bCs/>
                <w:sz w:val="22"/>
                <w:szCs w:val="22"/>
              </w:rPr>
              <w:t xml:space="preserve"> по адресу: 427650, Удмуртская Республика, Красногорский район, с. Красногорское, ул. Ленина, 64</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5935B0" w:rsidRPr="00E5003E" w:rsidRDefault="004473B0" w:rsidP="0094244B">
            <w:pPr>
              <w:pStyle w:val="a6"/>
              <w:snapToGrid w:val="0"/>
              <w:rPr>
                <w:sz w:val="22"/>
                <w:szCs w:val="22"/>
              </w:rPr>
            </w:pPr>
            <w:r>
              <w:rPr>
                <w:sz w:val="22"/>
                <w:szCs w:val="22"/>
              </w:rPr>
              <w:t>80.10.12.000</w:t>
            </w:r>
          </w:p>
        </w:tc>
      </w:tr>
      <w:tr w:rsidR="00917E72" w:rsidRPr="00E5003E" w:rsidTr="0011705D">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tcPr>
          <w:p w:rsidR="007004E8" w:rsidRPr="00E5003E" w:rsidRDefault="006A0A7C" w:rsidP="006D2628">
            <w:pPr>
              <w:jc w:val="both"/>
              <w:rPr>
                <w:b/>
                <w:bCs/>
                <w:sz w:val="22"/>
                <w:szCs w:val="22"/>
              </w:rPr>
            </w:pPr>
            <w:r w:rsidRPr="006D2628">
              <w:rPr>
                <w:b/>
                <w:bCs/>
                <w:sz w:val="22"/>
                <w:szCs w:val="22"/>
              </w:rPr>
              <w:t xml:space="preserve">526 </w:t>
            </w:r>
            <w:r w:rsidR="006D2628">
              <w:rPr>
                <w:b/>
                <w:bCs/>
                <w:sz w:val="22"/>
                <w:szCs w:val="22"/>
              </w:rPr>
              <w:t>01040910260030 244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Номер закупки, включенной в план закупок</w:t>
            </w:r>
          </w:p>
        </w:tc>
        <w:tc>
          <w:tcPr>
            <w:tcW w:w="6117" w:type="dxa"/>
            <w:tcBorders>
              <w:left w:val="single" w:sz="4" w:space="0" w:color="000000"/>
              <w:bottom w:val="single" w:sz="4" w:space="0" w:color="000000"/>
              <w:right w:val="single" w:sz="4" w:space="0" w:color="000000"/>
            </w:tcBorders>
          </w:tcPr>
          <w:p w:rsidR="00314860" w:rsidRPr="00777F0B" w:rsidRDefault="00777F0B" w:rsidP="00314860">
            <w:pPr>
              <w:jc w:val="both"/>
              <w:rPr>
                <w:b/>
                <w:bCs/>
                <w:sz w:val="22"/>
                <w:szCs w:val="22"/>
              </w:rPr>
            </w:pPr>
            <w:r>
              <w:rPr>
                <w:b/>
                <w:bCs/>
                <w:sz w:val="22"/>
                <w:szCs w:val="22"/>
              </w:rPr>
              <w:t>12</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777F0B" w:rsidRDefault="00830AF8" w:rsidP="00777F0B">
            <w:pPr>
              <w:jc w:val="both"/>
              <w:rPr>
                <w:b/>
                <w:bCs/>
                <w:sz w:val="22"/>
                <w:szCs w:val="22"/>
              </w:rPr>
            </w:pPr>
            <w:r>
              <w:rPr>
                <w:b/>
                <w:bCs/>
                <w:sz w:val="22"/>
                <w:szCs w:val="22"/>
                <w:lang w:val="en-US"/>
              </w:rPr>
              <w:t>0</w:t>
            </w:r>
            <w:r w:rsidR="00777F0B">
              <w:rPr>
                <w:b/>
                <w:bCs/>
                <w:sz w:val="22"/>
                <w:szCs w:val="22"/>
              </w:rPr>
              <w:t>12</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777F0B" w:rsidP="00EF191F">
            <w:pPr>
              <w:pStyle w:val="a6"/>
              <w:snapToGrid w:val="0"/>
              <w:rPr>
                <w:sz w:val="22"/>
                <w:szCs w:val="22"/>
              </w:rPr>
            </w:pPr>
            <w:r w:rsidRPr="00777F0B">
              <w:rPr>
                <w:sz w:val="22"/>
                <w:szCs w:val="22"/>
              </w:rPr>
              <w:t>183181500109318370100100120128010244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4473B0" w:rsidP="00830B2E">
            <w:pPr>
              <w:snapToGrid w:val="0"/>
              <w:ind w:right="34"/>
              <w:jc w:val="center"/>
              <w:rPr>
                <w:sz w:val="22"/>
                <w:szCs w:val="22"/>
              </w:rPr>
            </w:pPr>
            <w:r w:rsidRPr="004473B0">
              <w:rPr>
                <w:sz w:val="22"/>
                <w:szCs w:val="22"/>
              </w:rPr>
              <w:t>Сроки оказания услуг</w:t>
            </w:r>
          </w:p>
        </w:tc>
        <w:tc>
          <w:tcPr>
            <w:tcW w:w="6117" w:type="dxa"/>
            <w:tcBorders>
              <w:left w:val="single" w:sz="4" w:space="0" w:color="000000"/>
              <w:bottom w:val="single" w:sz="4" w:space="0" w:color="000000"/>
              <w:right w:val="single" w:sz="4" w:space="0" w:color="000000"/>
            </w:tcBorders>
            <w:vAlign w:val="center"/>
          </w:tcPr>
          <w:p w:rsidR="004473B0" w:rsidRPr="004473B0" w:rsidRDefault="004473B0" w:rsidP="004473B0">
            <w:pPr>
              <w:spacing w:line="276" w:lineRule="auto"/>
              <w:jc w:val="both"/>
              <w:rPr>
                <w:bCs/>
                <w:sz w:val="22"/>
                <w:szCs w:val="22"/>
              </w:rPr>
            </w:pPr>
            <w:r w:rsidRPr="004473B0">
              <w:rPr>
                <w:bCs/>
                <w:sz w:val="22"/>
                <w:szCs w:val="22"/>
              </w:rPr>
              <w:t xml:space="preserve">Начало оказания услуг: </w:t>
            </w:r>
            <w:r w:rsidR="00C05F70">
              <w:rPr>
                <w:bCs/>
                <w:sz w:val="22"/>
                <w:szCs w:val="22"/>
              </w:rPr>
              <w:t>17</w:t>
            </w:r>
            <w:r w:rsidRPr="004473B0">
              <w:rPr>
                <w:bCs/>
                <w:sz w:val="22"/>
                <w:szCs w:val="22"/>
              </w:rPr>
              <w:t xml:space="preserve"> час. 00 мин. </w:t>
            </w:r>
            <w:r w:rsidR="00C05F70">
              <w:rPr>
                <w:bCs/>
                <w:sz w:val="22"/>
                <w:szCs w:val="22"/>
              </w:rPr>
              <w:t>06</w:t>
            </w:r>
            <w:r w:rsidRPr="004473B0">
              <w:rPr>
                <w:bCs/>
                <w:sz w:val="22"/>
                <w:szCs w:val="22"/>
              </w:rPr>
              <w:t xml:space="preserve"> </w:t>
            </w:r>
            <w:r w:rsidR="00777F0B">
              <w:rPr>
                <w:bCs/>
                <w:sz w:val="22"/>
                <w:szCs w:val="22"/>
              </w:rPr>
              <w:t>февраля</w:t>
            </w:r>
            <w:r>
              <w:rPr>
                <w:bCs/>
                <w:sz w:val="22"/>
                <w:szCs w:val="22"/>
              </w:rPr>
              <w:t xml:space="preserve"> </w:t>
            </w:r>
            <w:r w:rsidRPr="004473B0">
              <w:rPr>
                <w:bCs/>
                <w:sz w:val="22"/>
                <w:szCs w:val="22"/>
              </w:rPr>
              <w:t>201</w:t>
            </w:r>
            <w:r w:rsidR="00777F0B">
              <w:rPr>
                <w:bCs/>
                <w:sz w:val="22"/>
                <w:szCs w:val="22"/>
              </w:rPr>
              <w:t>8</w:t>
            </w:r>
            <w:r w:rsidRPr="004473B0">
              <w:rPr>
                <w:bCs/>
                <w:sz w:val="22"/>
                <w:szCs w:val="22"/>
              </w:rPr>
              <w:t xml:space="preserve"> г.</w:t>
            </w:r>
          </w:p>
          <w:p w:rsidR="00917E72" w:rsidRPr="00E5003E" w:rsidRDefault="004473B0" w:rsidP="00777F0B">
            <w:pPr>
              <w:spacing w:line="276" w:lineRule="auto"/>
              <w:jc w:val="both"/>
              <w:rPr>
                <w:bCs/>
                <w:sz w:val="22"/>
                <w:szCs w:val="22"/>
              </w:rPr>
            </w:pPr>
            <w:r w:rsidRPr="004473B0">
              <w:rPr>
                <w:bCs/>
                <w:sz w:val="22"/>
                <w:szCs w:val="22"/>
              </w:rPr>
              <w:t xml:space="preserve">Окончание оказания услуг: 24 час. 00 мин. </w:t>
            </w:r>
            <w:r>
              <w:rPr>
                <w:bCs/>
                <w:sz w:val="22"/>
                <w:szCs w:val="22"/>
              </w:rPr>
              <w:t>31</w:t>
            </w:r>
            <w:r w:rsidR="004307E4">
              <w:rPr>
                <w:bCs/>
                <w:sz w:val="22"/>
                <w:szCs w:val="22"/>
              </w:rPr>
              <w:t xml:space="preserve"> декабря</w:t>
            </w:r>
            <w:r w:rsidRPr="004473B0">
              <w:rPr>
                <w:bCs/>
                <w:sz w:val="22"/>
                <w:szCs w:val="22"/>
              </w:rPr>
              <w:t xml:space="preserve"> 201</w:t>
            </w:r>
            <w:r w:rsidR="00777F0B">
              <w:rPr>
                <w:bCs/>
                <w:sz w:val="22"/>
                <w:szCs w:val="22"/>
              </w:rPr>
              <w:t>8</w:t>
            </w:r>
            <w:r w:rsidRPr="004473B0">
              <w:rPr>
                <w:bCs/>
                <w:sz w:val="22"/>
                <w:szCs w:val="22"/>
              </w:rPr>
              <w:t xml:space="preserve"> г.</w:t>
            </w:r>
          </w:p>
        </w:tc>
      </w:tr>
      <w:tr w:rsidR="00917E72" w:rsidRPr="00E5003E" w:rsidTr="0011705D">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vAlign w:val="center"/>
          </w:tcPr>
          <w:p w:rsidR="00917E72" w:rsidRPr="00E5003E" w:rsidRDefault="00917E72" w:rsidP="00A14B65">
            <w:pPr>
              <w:snapToGrid w:val="0"/>
              <w:jc w:val="both"/>
              <w:rPr>
                <w:bCs/>
                <w:sz w:val="22"/>
                <w:szCs w:val="22"/>
              </w:rPr>
            </w:pPr>
            <w:r w:rsidRPr="00E5003E">
              <w:rPr>
                <w:sz w:val="22"/>
                <w:szCs w:val="22"/>
              </w:rPr>
              <w:t>Условия и порядок оплаты  изложены в Приложении № 4 «Проект муниципального Контракта»</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917E72" w:rsidRPr="00E5003E" w:rsidRDefault="00917E72" w:rsidP="00534312">
            <w:pPr>
              <w:snapToGrid w:val="0"/>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tcPr>
          <w:p w:rsidR="00FA1513" w:rsidRPr="00E5003E" w:rsidRDefault="004307E4" w:rsidP="0056748B">
            <w:pPr>
              <w:suppressAutoHyphens w:val="0"/>
              <w:autoSpaceDE w:val="0"/>
              <w:autoSpaceDN w:val="0"/>
              <w:adjustRightInd w:val="0"/>
              <w:ind w:left="55"/>
              <w:jc w:val="both"/>
              <w:rPr>
                <w:sz w:val="22"/>
                <w:szCs w:val="22"/>
                <w:lang w:eastAsia="ru-RU"/>
              </w:rPr>
            </w:pPr>
            <w:r w:rsidRPr="004307E4">
              <w:rPr>
                <w:sz w:val="22"/>
                <w:szCs w:val="22"/>
                <w:lang w:eastAsia="ru-RU"/>
              </w:rPr>
              <w:t>Бюджет муниципального образования «Красногорский район»</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4307E4" w:rsidRPr="004307E4">
              <w:rPr>
                <w:sz w:val="22"/>
                <w:szCs w:val="22"/>
              </w:rPr>
              <w:t>оказания услуг</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4307E4" w:rsidP="00D37113">
            <w:pPr>
              <w:pStyle w:val="a6"/>
              <w:snapToGrid w:val="0"/>
              <w:spacing w:before="60" w:after="60"/>
              <w:rPr>
                <w:sz w:val="22"/>
                <w:szCs w:val="22"/>
              </w:rPr>
            </w:pPr>
            <w:r w:rsidRPr="004307E4">
              <w:rPr>
                <w:bCs/>
                <w:iCs/>
                <w:sz w:val="22"/>
                <w:szCs w:val="22"/>
              </w:rPr>
              <w:t>Удмуртская Республика, Красногорский район, с. Красногорское, ул.  Ленина, д. 64</w:t>
            </w:r>
            <w:r w:rsidR="00FD5093">
              <w:rPr>
                <w:bCs/>
                <w:iCs/>
                <w:sz w:val="22"/>
                <w:szCs w:val="22"/>
              </w:rPr>
              <w:t>, административное</w:t>
            </w:r>
            <w:r w:rsidRPr="004307E4">
              <w:rPr>
                <w:bCs/>
                <w:iCs/>
                <w:sz w:val="22"/>
                <w:szCs w:val="22"/>
              </w:rPr>
              <w:t xml:space="preserve"> здание Администрации муниципального образования «Красногорский район»</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777F0B" w:rsidP="00683ABA">
            <w:pPr>
              <w:snapToGrid w:val="0"/>
              <w:jc w:val="both"/>
              <w:rPr>
                <w:b/>
                <w:sz w:val="22"/>
                <w:szCs w:val="22"/>
              </w:rPr>
            </w:pPr>
            <w:r>
              <w:rPr>
                <w:b/>
                <w:sz w:val="22"/>
                <w:szCs w:val="22"/>
              </w:rPr>
              <w:t>323 994,00</w:t>
            </w:r>
            <w:r w:rsidR="00917E72" w:rsidRPr="00E5003E">
              <w:rPr>
                <w:b/>
                <w:sz w:val="22"/>
                <w:szCs w:val="22"/>
              </w:rPr>
              <w:t xml:space="preserve"> (</w:t>
            </w:r>
            <w:r>
              <w:rPr>
                <w:b/>
                <w:sz w:val="22"/>
                <w:szCs w:val="22"/>
              </w:rPr>
              <w:t xml:space="preserve">Триста двадцать три тысячи  девятьсот девяносто четыре </w:t>
            </w:r>
            <w:r w:rsidR="004307E4">
              <w:rPr>
                <w:b/>
                <w:sz w:val="22"/>
                <w:szCs w:val="22"/>
              </w:rPr>
              <w:t>рубл</w:t>
            </w:r>
            <w:r>
              <w:rPr>
                <w:b/>
                <w:sz w:val="22"/>
                <w:szCs w:val="22"/>
              </w:rPr>
              <w:t>я</w:t>
            </w:r>
            <w:r w:rsidR="008050E6" w:rsidRPr="00E5003E">
              <w:rPr>
                <w:b/>
                <w:sz w:val="22"/>
                <w:szCs w:val="22"/>
              </w:rPr>
              <w:t xml:space="preserve"> </w:t>
            </w:r>
            <w:r w:rsidR="00D37113">
              <w:rPr>
                <w:b/>
                <w:sz w:val="22"/>
                <w:szCs w:val="22"/>
              </w:rPr>
              <w:t>00</w:t>
            </w:r>
            <w:r w:rsidR="008050E6" w:rsidRPr="00E5003E">
              <w:rPr>
                <w:b/>
                <w:sz w:val="22"/>
                <w:szCs w:val="22"/>
              </w:rPr>
              <w:t xml:space="preserve"> копе</w:t>
            </w:r>
            <w:r w:rsidR="00492628" w:rsidRPr="00E5003E">
              <w:rPr>
                <w:b/>
                <w:sz w:val="22"/>
                <w:szCs w:val="22"/>
              </w:rPr>
              <w:t>ек</w:t>
            </w:r>
            <w:r w:rsidR="00EE6626">
              <w:rPr>
                <w:b/>
                <w:sz w:val="22"/>
                <w:szCs w:val="22"/>
              </w:rPr>
              <w:t>) рубл</w:t>
            </w:r>
            <w:r w:rsidR="004307E4">
              <w:rPr>
                <w:b/>
                <w:sz w:val="22"/>
                <w:szCs w:val="22"/>
              </w:rPr>
              <w:t>ей</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4307E4">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r w:rsidR="004307E4" w:rsidRPr="004307E4">
              <w:rPr>
                <w:bCs/>
                <w:sz w:val="22"/>
                <w:szCs w:val="22"/>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r w:rsidR="004307E4">
              <w:rPr>
                <w:bCs/>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777F0B">
            <w:pPr>
              <w:jc w:val="center"/>
              <w:rPr>
                <w:sz w:val="22"/>
                <w:szCs w:val="22"/>
              </w:rPr>
            </w:pPr>
            <w:r w:rsidRPr="00E5003E">
              <w:rPr>
                <w:sz w:val="22"/>
                <w:szCs w:val="22"/>
              </w:rPr>
              <w:t>Сведения о валюте, используемой для формирования цены Контракта и расчетов с Поставщиком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777F0B">
            <w:pPr>
              <w:rPr>
                <w:sz w:val="22"/>
                <w:szCs w:val="22"/>
              </w:rPr>
            </w:pPr>
            <w:r w:rsidRPr="00E5003E">
              <w:rPr>
                <w:sz w:val="22"/>
                <w:szCs w:val="22"/>
              </w:rPr>
              <w:t xml:space="preserve">Валюта, используемая для формирования цены Контракта и расчетов с Поставщиком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4307E4" w:rsidRDefault="004307E4" w:rsidP="0084605A">
            <w:pPr>
              <w:tabs>
                <w:tab w:val="center" w:pos="7689"/>
              </w:tabs>
              <w:jc w:val="both"/>
              <w:rPr>
                <w:bCs/>
                <w:sz w:val="22"/>
                <w:szCs w:val="22"/>
              </w:rPr>
            </w:pPr>
            <w:r w:rsidRPr="004307E4">
              <w:rPr>
                <w:bCs/>
                <w:sz w:val="22"/>
                <w:szCs w:val="22"/>
              </w:rPr>
              <w:t>Цена муниципального контракта сформирована методом сопоставимых рыночных цен (анализ рынка) - Приложение № 2.</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jc w:val="center"/>
              <w:rPr>
                <w:sz w:val="22"/>
                <w:szCs w:val="22"/>
              </w:rPr>
            </w:pPr>
            <w:r>
              <w:rPr>
                <w:sz w:val="22"/>
                <w:szCs w:val="22"/>
              </w:rPr>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 xml:space="preserve">Ограничение участия в определении поставщика (подрядчика, </w:t>
            </w:r>
            <w:r w:rsidRPr="00E5003E">
              <w:rPr>
                <w:sz w:val="22"/>
                <w:szCs w:val="22"/>
              </w:rPr>
              <w:lastRenderedPageBreak/>
              <w:t>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lastRenderedPageBreak/>
              <w:t xml:space="preserve">Установлено. Участник должен декларировать свою принадлежность к субъектам малого предпринимательства, </w:t>
            </w:r>
            <w:r w:rsidRPr="00E5003E">
              <w:rPr>
                <w:sz w:val="22"/>
                <w:szCs w:val="22"/>
              </w:rPr>
              <w:lastRenderedPageBreak/>
              <w:t>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917E72" w:rsidP="00A52923">
            <w:pPr>
              <w:jc w:val="center"/>
              <w:rPr>
                <w:sz w:val="22"/>
                <w:szCs w:val="22"/>
              </w:rPr>
            </w:pPr>
            <w:r w:rsidRPr="00E5003E">
              <w:rPr>
                <w:sz w:val="22"/>
                <w:szCs w:val="22"/>
              </w:rPr>
              <w:lastRenderedPageBreak/>
              <w:t>2</w:t>
            </w:r>
            <w:r w:rsidR="00A52923">
              <w:rPr>
                <w:sz w:val="22"/>
                <w:szCs w:val="22"/>
              </w:rPr>
              <w:t>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8C740A" w:rsidRPr="008C740A" w:rsidRDefault="008C740A" w:rsidP="008C740A">
            <w:pPr>
              <w:jc w:val="both"/>
              <w:rPr>
                <w:i/>
                <w:sz w:val="22"/>
                <w:szCs w:val="22"/>
              </w:rPr>
            </w:pPr>
            <w:r w:rsidRPr="008C740A">
              <w:rPr>
                <w:sz w:val="22"/>
                <w:szCs w:val="22"/>
              </w:rPr>
              <w:t>Не предоставляются</w:t>
            </w:r>
          </w:p>
          <w:p w:rsidR="00917E72" w:rsidRPr="00D37113" w:rsidRDefault="00917E72" w:rsidP="00D67225">
            <w:pPr>
              <w:jc w:val="both"/>
              <w:rPr>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tcPr>
          <w:p w:rsidR="00917E72" w:rsidRPr="00830B2E" w:rsidRDefault="00C05F70" w:rsidP="00777F0B">
            <w:pPr>
              <w:rPr>
                <w:b/>
                <w:color w:val="000000" w:themeColor="text1"/>
                <w:sz w:val="22"/>
                <w:szCs w:val="22"/>
                <w:highlight w:val="yellow"/>
              </w:rPr>
            </w:pPr>
            <w:r>
              <w:rPr>
                <w:b/>
                <w:color w:val="000000" w:themeColor="text1"/>
                <w:sz w:val="22"/>
                <w:szCs w:val="22"/>
              </w:rPr>
              <w:t>17</w:t>
            </w:r>
            <w:r w:rsidR="00917E72" w:rsidRPr="003634CD">
              <w:rPr>
                <w:b/>
                <w:color w:val="000000" w:themeColor="text1"/>
                <w:sz w:val="22"/>
                <w:szCs w:val="22"/>
              </w:rPr>
              <w:t>.</w:t>
            </w:r>
            <w:r w:rsidR="00777F0B">
              <w:rPr>
                <w:b/>
                <w:color w:val="000000" w:themeColor="text1"/>
                <w:sz w:val="22"/>
                <w:szCs w:val="22"/>
              </w:rPr>
              <w:t>01</w:t>
            </w:r>
            <w:r w:rsidR="00917E72" w:rsidRPr="003634CD">
              <w:rPr>
                <w:b/>
                <w:color w:val="000000" w:themeColor="text1"/>
                <w:sz w:val="22"/>
                <w:szCs w:val="22"/>
              </w:rPr>
              <w:t>.201</w:t>
            </w:r>
            <w:r w:rsidR="00777F0B">
              <w:rPr>
                <w:b/>
                <w:color w:val="000000" w:themeColor="text1"/>
                <w:sz w:val="22"/>
                <w:szCs w:val="22"/>
              </w:rPr>
              <w:t>8</w:t>
            </w:r>
            <w:r w:rsidR="00917E72" w:rsidRPr="003634CD">
              <w:rPr>
                <w:b/>
                <w:color w:val="000000" w:themeColor="text1"/>
                <w:sz w:val="22"/>
                <w:szCs w:val="22"/>
              </w:rPr>
              <w:t xml:space="preserve"> г.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A52923">
            <w:pPr>
              <w:snapToGrid w:val="0"/>
              <w:ind w:left="34" w:right="34"/>
              <w:jc w:val="center"/>
              <w:rPr>
                <w:sz w:val="22"/>
                <w:szCs w:val="22"/>
              </w:rPr>
            </w:pPr>
            <w:r w:rsidRPr="00E5003E">
              <w:rPr>
                <w:sz w:val="22"/>
                <w:szCs w:val="22"/>
              </w:rPr>
              <w:t>2</w:t>
            </w:r>
            <w:r w:rsidR="00A52923">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tcPr>
          <w:p w:rsidR="00917E72" w:rsidRPr="00830B2E" w:rsidRDefault="00C05F70" w:rsidP="00777F0B">
            <w:pPr>
              <w:rPr>
                <w:color w:val="000000" w:themeColor="text1"/>
                <w:sz w:val="22"/>
                <w:szCs w:val="22"/>
                <w:highlight w:val="yellow"/>
              </w:rPr>
            </w:pPr>
            <w:r>
              <w:rPr>
                <w:b/>
                <w:color w:val="000000" w:themeColor="text1"/>
                <w:sz w:val="22"/>
                <w:szCs w:val="22"/>
              </w:rPr>
              <w:t>18</w:t>
            </w:r>
            <w:r w:rsidR="00917E72" w:rsidRPr="003634CD">
              <w:rPr>
                <w:b/>
                <w:color w:val="000000" w:themeColor="text1"/>
                <w:sz w:val="22"/>
                <w:szCs w:val="22"/>
              </w:rPr>
              <w:t>.</w:t>
            </w:r>
            <w:r w:rsidR="003634CD">
              <w:rPr>
                <w:b/>
                <w:color w:val="000000" w:themeColor="text1"/>
                <w:sz w:val="22"/>
                <w:szCs w:val="22"/>
              </w:rPr>
              <w:t>0</w:t>
            </w:r>
            <w:r w:rsidR="00777F0B">
              <w:rPr>
                <w:b/>
                <w:color w:val="000000" w:themeColor="text1"/>
                <w:sz w:val="22"/>
                <w:szCs w:val="22"/>
              </w:rPr>
              <w:t>1</w:t>
            </w:r>
            <w:r w:rsidR="00917E72" w:rsidRPr="003634CD">
              <w:rPr>
                <w:b/>
                <w:color w:val="000000" w:themeColor="text1"/>
                <w:sz w:val="22"/>
                <w:szCs w:val="22"/>
              </w:rPr>
              <w:t>.201</w:t>
            </w:r>
            <w:r w:rsidR="00777F0B">
              <w:rPr>
                <w:b/>
                <w:color w:val="000000" w:themeColor="text1"/>
                <w:sz w:val="22"/>
                <w:szCs w:val="22"/>
              </w:rPr>
              <w:t>8</w:t>
            </w:r>
            <w:r w:rsidR="00917E72" w:rsidRPr="003634CD">
              <w:rPr>
                <w:b/>
                <w:color w:val="000000" w:themeColor="text1"/>
                <w:sz w:val="22"/>
                <w:szCs w:val="22"/>
              </w:rPr>
              <w:t xml:space="preserve"> г</w:t>
            </w:r>
            <w:r w:rsidR="00917E72" w:rsidRPr="003634CD">
              <w:rPr>
                <w:color w:val="000000" w:themeColor="text1"/>
                <w:sz w:val="22"/>
                <w:szCs w:val="22"/>
              </w:rPr>
              <w:t>. в рабочие дни</w:t>
            </w:r>
            <w:r w:rsidR="0067130E">
              <w:rPr>
                <w:color w:val="000000" w:themeColor="text1"/>
                <w:sz w:val="22"/>
                <w:szCs w:val="22"/>
              </w:rPr>
              <w:t>,</w:t>
            </w:r>
            <w:r w:rsidR="00917E72" w:rsidRPr="003634CD">
              <w:rPr>
                <w:color w:val="000000" w:themeColor="text1"/>
                <w:sz w:val="22"/>
                <w:szCs w:val="22"/>
              </w:rPr>
              <w:t xml:space="preserve"> </w:t>
            </w:r>
            <w:r w:rsidR="00917E72" w:rsidRPr="003634CD">
              <w:rPr>
                <w:b/>
                <w:color w:val="000000" w:themeColor="text1"/>
                <w:sz w:val="22"/>
                <w:szCs w:val="22"/>
              </w:rPr>
              <w:t xml:space="preserve"> </w:t>
            </w:r>
            <w:r w:rsidR="00917E72" w:rsidRPr="003634CD">
              <w:rPr>
                <w:color w:val="000000" w:themeColor="text1"/>
                <w:sz w:val="22"/>
                <w:szCs w:val="22"/>
              </w:rPr>
              <w:t>со вторника по пятницу</w:t>
            </w:r>
            <w:r w:rsidR="0067130E">
              <w:rPr>
                <w:color w:val="000000" w:themeColor="text1"/>
                <w:sz w:val="22"/>
                <w:szCs w:val="22"/>
              </w:rPr>
              <w:t>:</w:t>
            </w:r>
            <w:r w:rsidR="00917E72" w:rsidRPr="003634CD">
              <w:rPr>
                <w:color w:val="000000" w:themeColor="text1"/>
                <w:sz w:val="22"/>
                <w:szCs w:val="22"/>
              </w:rPr>
              <w:t xml:space="preserve"> с 8:00 до 16:00 часов</w:t>
            </w:r>
            <w:r w:rsidR="00E01E19">
              <w:rPr>
                <w:color w:val="000000" w:themeColor="text1"/>
                <w:sz w:val="22"/>
                <w:szCs w:val="22"/>
              </w:rPr>
              <w:t>,</w:t>
            </w:r>
            <w:r w:rsidR="00917E72" w:rsidRPr="003634CD">
              <w:rPr>
                <w:color w:val="000000" w:themeColor="text1"/>
                <w:sz w:val="22"/>
                <w:szCs w:val="22"/>
              </w:rPr>
              <w:t xml:space="preserve"> в понедельник</w:t>
            </w:r>
            <w:r w:rsidR="0067130E">
              <w:rPr>
                <w:color w:val="000000" w:themeColor="text1"/>
                <w:sz w:val="22"/>
                <w:szCs w:val="22"/>
              </w:rPr>
              <w:t>:</w:t>
            </w:r>
            <w:r w:rsidR="00917E72" w:rsidRPr="003634CD">
              <w:rPr>
                <w:color w:val="000000" w:themeColor="text1"/>
                <w:sz w:val="22"/>
                <w:szCs w:val="22"/>
              </w:rPr>
              <w:t xml:space="preserve"> с 8:00 до 17:00 часов по местному времени (перерыв с 12-00 </w:t>
            </w:r>
            <w:proofErr w:type="gramStart"/>
            <w:r w:rsidR="00917E72" w:rsidRPr="003634CD">
              <w:rPr>
                <w:color w:val="000000" w:themeColor="text1"/>
                <w:sz w:val="22"/>
                <w:szCs w:val="22"/>
              </w:rPr>
              <w:t>до</w:t>
            </w:r>
            <w:proofErr w:type="gramEnd"/>
            <w:r w:rsidR="00917E72" w:rsidRPr="003634CD">
              <w:rPr>
                <w:color w:val="000000" w:themeColor="text1"/>
                <w:sz w:val="22"/>
                <w:szCs w:val="22"/>
              </w:rPr>
              <w:t xml:space="preserve"> 13-00)</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917E72" w:rsidRPr="00830B2E" w:rsidRDefault="00C05F70" w:rsidP="00C05F70">
            <w:pPr>
              <w:rPr>
                <w:color w:val="000000" w:themeColor="text1"/>
                <w:sz w:val="22"/>
                <w:szCs w:val="22"/>
                <w:highlight w:val="yellow"/>
              </w:rPr>
            </w:pPr>
            <w:r>
              <w:rPr>
                <w:b/>
                <w:color w:val="000000" w:themeColor="text1"/>
                <w:sz w:val="22"/>
                <w:szCs w:val="22"/>
              </w:rPr>
              <w:t>29</w:t>
            </w:r>
            <w:r w:rsidR="00D932E1" w:rsidRPr="003634CD">
              <w:rPr>
                <w:b/>
                <w:color w:val="000000" w:themeColor="text1"/>
                <w:sz w:val="22"/>
                <w:szCs w:val="22"/>
              </w:rPr>
              <w:t>.0</w:t>
            </w:r>
            <w:r>
              <w:rPr>
                <w:b/>
                <w:color w:val="000000" w:themeColor="text1"/>
                <w:sz w:val="22"/>
                <w:szCs w:val="22"/>
              </w:rPr>
              <w:t>1</w:t>
            </w:r>
            <w:r w:rsidR="00917E72" w:rsidRPr="003634CD">
              <w:rPr>
                <w:b/>
                <w:color w:val="000000" w:themeColor="text1"/>
                <w:sz w:val="22"/>
                <w:szCs w:val="22"/>
              </w:rPr>
              <w:t>.201</w:t>
            </w:r>
            <w:r w:rsidR="00777F0B">
              <w:rPr>
                <w:b/>
                <w:color w:val="000000" w:themeColor="text1"/>
                <w:sz w:val="22"/>
                <w:szCs w:val="22"/>
              </w:rPr>
              <w:t>8</w:t>
            </w:r>
            <w:r w:rsidR="00917E72" w:rsidRPr="003634CD">
              <w:rPr>
                <w:b/>
                <w:color w:val="000000" w:themeColor="text1"/>
                <w:sz w:val="22"/>
                <w:szCs w:val="22"/>
              </w:rPr>
              <w:t xml:space="preserve"> г</w:t>
            </w:r>
            <w:r w:rsidR="00917E72" w:rsidRPr="003634CD">
              <w:rPr>
                <w:color w:val="000000" w:themeColor="text1"/>
                <w:sz w:val="22"/>
                <w:szCs w:val="22"/>
              </w:rPr>
              <w:t xml:space="preserve">. </w:t>
            </w:r>
            <w:r w:rsidR="00917E72" w:rsidRPr="003634CD">
              <w:rPr>
                <w:b/>
                <w:color w:val="000000" w:themeColor="text1"/>
                <w:sz w:val="22"/>
                <w:szCs w:val="22"/>
              </w:rPr>
              <w:t xml:space="preserve">в </w:t>
            </w:r>
            <w:r w:rsidR="0084605A">
              <w:rPr>
                <w:b/>
                <w:color w:val="000000" w:themeColor="text1"/>
                <w:sz w:val="22"/>
                <w:szCs w:val="22"/>
              </w:rPr>
              <w:t>10</w:t>
            </w:r>
            <w:r w:rsidR="00917E72" w:rsidRPr="003634CD">
              <w:rPr>
                <w:b/>
                <w:color w:val="000000" w:themeColor="text1"/>
                <w:sz w:val="22"/>
                <w:szCs w:val="22"/>
              </w:rPr>
              <w:t>-00 ч</w:t>
            </w:r>
            <w:r w:rsidR="00917E72" w:rsidRPr="003634CD">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A52923">
            <w:pPr>
              <w:snapToGrid w:val="0"/>
              <w:ind w:left="34" w:right="34"/>
              <w:jc w:val="center"/>
              <w:rPr>
                <w:sz w:val="22"/>
                <w:szCs w:val="22"/>
              </w:rPr>
            </w:pPr>
            <w:r w:rsidRPr="00E5003E">
              <w:rPr>
                <w:sz w:val="22"/>
                <w:szCs w:val="22"/>
              </w:rPr>
              <w:t>2</w:t>
            </w:r>
            <w:r w:rsidR="00A52923">
              <w:rPr>
                <w:sz w:val="22"/>
                <w:szCs w:val="22"/>
              </w:rPr>
              <w:t>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C05F70">
            <w:pPr>
              <w:snapToGrid w:val="0"/>
              <w:jc w:val="both"/>
              <w:rPr>
                <w:color w:val="000000" w:themeColor="text1"/>
                <w:sz w:val="22"/>
                <w:szCs w:val="22"/>
                <w:highlight w:val="yellow"/>
              </w:rPr>
            </w:pPr>
            <w:proofErr w:type="gramStart"/>
            <w:r w:rsidRPr="003634CD">
              <w:rPr>
                <w:color w:val="000000" w:themeColor="text1"/>
                <w:sz w:val="22"/>
                <w:szCs w:val="22"/>
              </w:rPr>
              <w:t>Удмуртская Республика, Красногорский район, с. Красногорское, ул. Ленина, д. 64</w:t>
            </w:r>
            <w:r w:rsidR="00E01E19">
              <w:rPr>
                <w:color w:val="000000" w:themeColor="text1"/>
                <w:sz w:val="22"/>
                <w:szCs w:val="22"/>
              </w:rPr>
              <w:t>,</w:t>
            </w:r>
            <w:r w:rsidRPr="003634CD">
              <w:rPr>
                <w:color w:val="000000" w:themeColor="text1"/>
                <w:sz w:val="22"/>
                <w:szCs w:val="22"/>
              </w:rPr>
              <w:t xml:space="preserve"> </w:t>
            </w:r>
            <w:proofErr w:type="spellStart"/>
            <w:r w:rsidRPr="003634CD">
              <w:rPr>
                <w:color w:val="000000" w:themeColor="text1"/>
                <w:sz w:val="22"/>
                <w:szCs w:val="22"/>
              </w:rPr>
              <w:t>каб</w:t>
            </w:r>
            <w:proofErr w:type="spellEnd"/>
            <w:r w:rsidRPr="003634CD">
              <w:rPr>
                <w:color w:val="000000" w:themeColor="text1"/>
                <w:sz w:val="22"/>
                <w:szCs w:val="22"/>
              </w:rPr>
              <w:t>. № 19</w:t>
            </w:r>
            <w:r w:rsidR="00E01E19">
              <w:rPr>
                <w:color w:val="000000" w:themeColor="text1"/>
                <w:sz w:val="22"/>
                <w:szCs w:val="22"/>
              </w:rPr>
              <w:t>,</w:t>
            </w:r>
            <w:r w:rsidRPr="003634CD">
              <w:rPr>
                <w:color w:val="000000" w:themeColor="text1"/>
                <w:sz w:val="22"/>
                <w:szCs w:val="22"/>
              </w:rPr>
              <w:t xml:space="preserve"> в здании Администрации муниципального образования «Красногорский район» </w:t>
            </w:r>
            <w:r w:rsidR="00C05F70" w:rsidRPr="00C05F70">
              <w:rPr>
                <w:b/>
                <w:color w:val="000000" w:themeColor="text1"/>
                <w:sz w:val="22"/>
                <w:szCs w:val="22"/>
              </w:rPr>
              <w:t>29</w:t>
            </w:r>
            <w:r w:rsidR="00D932E1" w:rsidRPr="00777F0B">
              <w:rPr>
                <w:b/>
                <w:color w:val="000000" w:themeColor="text1"/>
                <w:sz w:val="22"/>
                <w:szCs w:val="22"/>
              </w:rPr>
              <w:t>.</w:t>
            </w:r>
            <w:r w:rsidR="00D932E1" w:rsidRPr="003634CD">
              <w:rPr>
                <w:b/>
                <w:color w:val="000000" w:themeColor="text1"/>
                <w:sz w:val="22"/>
                <w:szCs w:val="22"/>
              </w:rPr>
              <w:t>0</w:t>
            </w:r>
            <w:r w:rsidR="00C05F70">
              <w:rPr>
                <w:b/>
                <w:color w:val="000000" w:themeColor="text1"/>
                <w:sz w:val="22"/>
                <w:szCs w:val="22"/>
              </w:rPr>
              <w:t>1</w:t>
            </w:r>
            <w:r w:rsidRPr="003634CD">
              <w:rPr>
                <w:b/>
                <w:color w:val="000000" w:themeColor="text1"/>
                <w:sz w:val="22"/>
                <w:szCs w:val="22"/>
              </w:rPr>
              <w:t>.201</w:t>
            </w:r>
            <w:r w:rsidR="00777F0B">
              <w:rPr>
                <w:b/>
                <w:color w:val="000000" w:themeColor="text1"/>
                <w:sz w:val="22"/>
                <w:szCs w:val="22"/>
              </w:rPr>
              <w:t>8</w:t>
            </w:r>
            <w:r w:rsidRPr="003634CD">
              <w:rPr>
                <w:b/>
                <w:color w:val="000000" w:themeColor="text1"/>
                <w:sz w:val="22"/>
                <w:szCs w:val="22"/>
              </w:rPr>
              <w:t xml:space="preserve"> г. в 1</w:t>
            </w:r>
            <w:r w:rsidR="00D932E1" w:rsidRPr="003634CD">
              <w:rPr>
                <w:b/>
                <w:color w:val="000000" w:themeColor="text1"/>
                <w:sz w:val="22"/>
                <w:szCs w:val="22"/>
              </w:rPr>
              <w:t>0</w:t>
            </w:r>
            <w:r w:rsidRPr="003634CD">
              <w:rPr>
                <w:b/>
                <w:color w:val="000000" w:themeColor="text1"/>
                <w:sz w:val="22"/>
                <w:szCs w:val="22"/>
              </w:rPr>
              <w:t>-00 ч</w:t>
            </w:r>
            <w:r w:rsidRPr="003634CD">
              <w:rPr>
                <w:color w:val="000000" w:themeColor="text1"/>
                <w:sz w:val="22"/>
                <w:szCs w:val="22"/>
              </w:rPr>
              <w:t xml:space="preserve">. (время местное) </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в рабочие дни</w:t>
            </w:r>
            <w:r w:rsidR="0067130E">
              <w:rPr>
                <w:b/>
                <w:sz w:val="22"/>
                <w:szCs w:val="22"/>
              </w:rPr>
              <w:t>,</w:t>
            </w:r>
            <w:r w:rsidRPr="00E5003E">
              <w:rPr>
                <w:b/>
                <w:sz w:val="22"/>
                <w:szCs w:val="22"/>
              </w:rPr>
              <w:t xml:space="preserve"> со вторника по пятницу</w:t>
            </w:r>
            <w:r w:rsidR="0067130E">
              <w:rPr>
                <w:b/>
                <w:sz w:val="22"/>
                <w:szCs w:val="22"/>
              </w:rPr>
              <w:t>:</w:t>
            </w:r>
            <w:r w:rsidRPr="00E5003E">
              <w:rPr>
                <w:b/>
                <w:sz w:val="22"/>
                <w:szCs w:val="22"/>
              </w:rPr>
              <w:t xml:space="preserve"> с 8:00 до 16:00 часов</w:t>
            </w:r>
            <w:r w:rsidR="00E01E19">
              <w:rPr>
                <w:b/>
                <w:sz w:val="22"/>
                <w:szCs w:val="22"/>
              </w:rPr>
              <w:t>,</w:t>
            </w:r>
            <w:r w:rsidRPr="00E5003E">
              <w:rPr>
                <w:b/>
                <w:sz w:val="22"/>
                <w:szCs w:val="22"/>
              </w:rPr>
              <w:t xml:space="preserve"> в понедельник</w:t>
            </w:r>
            <w:r w:rsidR="0067130E">
              <w:rPr>
                <w:b/>
                <w:sz w:val="22"/>
                <w:szCs w:val="22"/>
              </w:rPr>
              <w:t>:</w:t>
            </w:r>
            <w:r w:rsidRPr="00E5003E">
              <w:rPr>
                <w:b/>
                <w:sz w:val="22"/>
                <w:szCs w:val="22"/>
              </w:rPr>
              <w:t xml:space="preserve">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D67225" w:rsidRPr="00E5003E" w:rsidRDefault="00D67225" w:rsidP="00B85291">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w:t>
            </w:r>
            <w:r w:rsidR="00B67596" w:rsidRPr="00E5003E">
              <w:rPr>
                <w:sz w:val="22"/>
                <w:szCs w:val="22"/>
                <w:lang w:eastAsia="ru-RU"/>
              </w:rPr>
              <w:lastRenderedPageBreak/>
              <w:t>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lastRenderedPageBreak/>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B64DA5" w:rsidRDefault="00917E72" w:rsidP="00A873EF">
            <w:pPr>
              <w:shd w:val="clear" w:color="auto" w:fill="FFFFFF" w:themeFill="background1"/>
              <w:autoSpaceDE w:val="0"/>
              <w:autoSpaceDN w:val="0"/>
              <w:adjustRightInd w:val="0"/>
              <w:ind w:firstLine="197"/>
              <w:jc w:val="both"/>
              <w:rPr>
                <w:color w:val="000000"/>
                <w:sz w:val="22"/>
                <w:szCs w:val="22"/>
              </w:rPr>
            </w:pPr>
            <w:r w:rsidRPr="00E5003E">
              <w:rPr>
                <w:color w:val="000000"/>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w:t>
            </w:r>
            <w:r w:rsidR="00741033">
              <w:rPr>
                <w:color w:val="000000"/>
                <w:sz w:val="22"/>
                <w:szCs w:val="22"/>
              </w:rPr>
              <w:t xml:space="preserve">ги, </w:t>
            </w:r>
            <w:proofErr w:type="gramStart"/>
            <w:r w:rsidR="00741033">
              <w:rPr>
                <w:color w:val="000000"/>
                <w:sz w:val="22"/>
                <w:szCs w:val="22"/>
              </w:rPr>
              <w:t>являющихся</w:t>
            </w:r>
            <w:proofErr w:type="gramEnd"/>
            <w:r w:rsidR="00741033">
              <w:rPr>
                <w:color w:val="000000"/>
                <w:sz w:val="22"/>
                <w:szCs w:val="22"/>
              </w:rPr>
              <w:t xml:space="preserve"> объектом закупки. </w:t>
            </w:r>
          </w:p>
          <w:p w:rsidR="00666A9A" w:rsidRPr="00666A9A" w:rsidRDefault="00666A9A" w:rsidP="00666A9A">
            <w:pPr>
              <w:shd w:val="clear" w:color="auto" w:fill="FFFFFF" w:themeFill="background1"/>
              <w:autoSpaceDE w:val="0"/>
              <w:autoSpaceDN w:val="0"/>
              <w:adjustRightInd w:val="0"/>
              <w:ind w:firstLine="197"/>
              <w:jc w:val="both"/>
              <w:rPr>
                <w:color w:val="000000"/>
                <w:sz w:val="22"/>
                <w:szCs w:val="22"/>
              </w:rPr>
            </w:pPr>
            <w:r>
              <w:rPr>
                <w:b/>
                <w:color w:val="000000"/>
                <w:sz w:val="22"/>
                <w:szCs w:val="22"/>
              </w:rPr>
              <w:t>И</w:t>
            </w:r>
            <w:r w:rsidRPr="00666A9A">
              <w:rPr>
                <w:b/>
                <w:color w:val="000000"/>
                <w:sz w:val="22"/>
                <w:szCs w:val="22"/>
              </w:rPr>
              <w:t>сполнитель должен иметь</w:t>
            </w:r>
            <w:r w:rsidRPr="00666A9A">
              <w:rPr>
                <w:color w:val="000000"/>
                <w:sz w:val="22"/>
                <w:szCs w:val="22"/>
              </w:rPr>
              <w:t xml:space="preserve"> </w:t>
            </w:r>
            <w:r w:rsidRPr="00666A9A">
              <w:rPr>
                <w:b/>
                <w:color w:val="000000"/>
                <w:sz w:val="22"/>
                <w:szCs w:val="22"/>
              </w:rPr>
              <w:t>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r w:rsidR="00845C1C">
              <w:rPr>
                <w:b/>
                <w:color w:val="000000"/>
                <w:sz w:val="22"/>
                <w:szCs w:val="22"/>
              </w:rPr>
              <w:t>.</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 xml:space="preserve">2) непроведение ликвидации участника закупки  - юридического лица и отсутствие решения арбитражного суда о признании участника </w:t>
            </w:r>
            <w:r w:rsidR="007742A7">
              <w:rPr>
                <w:color w:val="000000"/>
                <w:sz w:val="22"/>
                <w:szCs w:val="22"/>
              </w:rPr>
              <w:t>запроса котировок</w:t>
            </w:r>
            <w:r w:rsidRPr="00E5003E">
              <w:rPr>
                <w:color w:val="000000"/>
                <w:sz w:val="22"/>
                <w:szCs w:val="22"/>
              </w:rPr>
              <w:t xml:space="preserve"> - юридического лица или индивидуального предпринимателя несостоятельным (банкротом) и об открытии конкурсного производства;</w:t>
            </w:r>
          </w:p>
          <w:p w:rsidR="00917E72" w:rsidRPr="00E5003E" w:rsidRDefault="00917E72" w:rsidP="007B38A7">
            <w:pPr>
              <w:snapToGrid w:val="0"/>
              <w:spacing w:before="60" w:after="60"/>
              <w:ind w:firstLine="175"/>
              <w:jc w:val="both"/>
              <w:rPr>
                <w:color w:val="000000"/>
                <w:sz w:val="22"/>
                <w:szCs w:val="22"/>
              </w:rPr>
            </w:pPr>
            <w:r w:rsidRPr="00E5003E">
              <w:rPr>
                <w:color w:val="000000"/>
                <w:sz w:val="22"/>
                <w:szCs w:val="22"/>
              </w:rPr>
              <w:t xml:space="preserve">3) неприостановление деятельности участника закупки в порядке, установленном Кодексом РФ об административных правонарушениях, на дату подачи заявок на участие в </w:t>
            </w:r>
            <w:r w:rsidR="007742A7">
              <w:rPr>
                <w:color w:val="000000"/>
                <w:sz w:val="22"/>
                <w:szCs w:val="22"/>
              </w:rPr>
              <w:t>запросе котировок</w:t>
            </w:r>
            <w:r w:rsidRPr="00E5003E">
              <w:rPr>
                <w:color w:val="000000"/>
                <w:sz w:val="22"/>
                <w:szCs w:val="22"/>
              </w:rPr>
              <w:t>;</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E5003E">
              <w:rPr>
                <w:color w:val="000000"/>
                <w:sz w:val="22"/>
                <w:szCs w:val="22"/>
              </w:rPr>
              <w:t xml:space="preserve"> уплате этих </w:t>
            </w:r>
            <w:proofErr w:type="gramStart"/>
            <w:r w:rsidRPr="00E5003E">
              <w:rPr>
                <w:color w:val="000000"/>
                <w:sz w:val="22"/>
                <w:szCs w:val="22"/>
              </w:rPr>
              <w:t>сумм</w:t>
            </w:r>
            <w:proofErr w:type="gramEnd"/>
            <w:r w:rsidRPr="00E5003E">
              <w:rPr>
                <w:color w:val="000000"/>
                <w:sz w:val="22"/>
                <w:szCs w:val="22"/>
              </w:rPr>
              <w:t xml:space="preserve"> исполненной или </w:t>
            </w:r>
            <w:proofErr w:type="gramStart"/>
            <w:r w:rsidRPr="00E5003E">
              <w:rPr>
                <w:color w:val="000000"/>
                <w:sz w:val="22"/>
                <w:szCs w:val="22"/>
              </w:rPr>
              <w:t>которые</w:t>
            </w:r>
            <w:proofErr w:type="gramEnd"/>
            <w:r w:rsidRPr="00E5003E">
              <w:rPr>
                <w:color w:val="000000"/>
                <w:sz w:val="22"/>
                <w:szCs w:val="22"/>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917E72" w:rsidRDefault="00917E72" w:rsidP="007B38A7">
            <w:pPr>
              <w:snapToGrid w:val="0"/>
              <w:spacing w:before="60" w:after="60"/>
              <w:ind w:firstLine="175"/>
              <w:jc w:val="both"/>
              <w:rPr>
                <w:color w:val="000000"/>
                <w:sz w:val="22"/>
                <w:szCs w:val="22"/>
              </w:rPr>
            </w:pPr>
            <w:proofErr w:type="gramStart"/>
            <w:r w:rsidRPr="00E5003E">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E5003E">
              <w:rPr>
                <w:color w:val="000000"/>
                <w:sz w:val="22"/>
                <w:szCs w:val="22"/>
              </w:rPr>
              <w:t xml:space="preserve"> поставкой </w:t>
            </w:r>
            <w:r w:rsidRPr="00E5003E">
              <w:rPr>
                <w:color w:val="000000"/>
                <w:sz w:val="22"/>
                <w:szCs w:val="22"/>
              </w:rPr>
              <w:lastRenderedPageBreak/>
              <w:t xml:space="preserve">товара, выполнением работы, оказанием услуги, </w:t>
            </w:r>
            <w:proofErr w:type="gramStart"/>
            <w:r w:rsidRPr="00E5003E">
              <w:rPr>
                <w:color w:val="000000"/>
                <w:sz w:val="22"/>
                <w:szCs w:val="22"/>
              </w:rPr>
              <w:t>являющихся</w:t>
            </w:r>
            <w:proofErr w:type="gramEnd"/>
            <w:r w:rsidRPr="00E5003E">
              <w:rPr>
                <w:color w:val="000000"/>
                <w:sz w:val="22"/>
                <w:szCs w:val="22"/>
              </w:rPr>
              <w:t xml:space="preserve"> объектом осуществляемой закупки, и административного наказания в виде дисквалификации;</w:t>
            </w:r>
          </w:p>
          <w:p w:rsidR="00D932E1" w:rsidRPr="00D932E1" w:rsidRDefault="00D932E1" w:rsidP="00D932E1">
            <w:pPr>
              <w:snapToGrid w:val="0"/>
              <w:spacing w:before="60" w:after="60"/>
              <w:ind w:firstLine="175"/>
              <w:jc w:val="both"/>
              <w:rPr>
                <w:color w:val="000000"/>
                <w:sz w:val="22"/>
                <w:szCs w:val="22"/>
              </w:rPr>
            </w:pPr>
            <w:r w:rsidRPr="00D932E1">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D932E1">
                <w:rPr>
                  <w:rStyle w:val="af3"/>
                  <w:sz w:val="22"/>
                  <w:szCs w:val="22"/>
                </w:rPr>
                <w:t>статьей 19.28</w:t>
              </w:r>
            </w:hyperlink>
            <w:r w:rsidRPr="00D932E1">
              <w:rPr>
                <w:color w:val="000000"/>
                <w:sz w:val="22"/>
                <w:szCs w:val="22"/>
              </w:rPr>
              <w:t xml:space="preserve"> Кодекса Российской Федерации об административных правонарушениях;</w:t>
            </w:r>
          </w:p>
          <w:p w:rsidR="00917E72" w:rsidRPr="00E5003E" w:rsidRDefault="00917E72" w:rsidP="007B38A7">
            <w:pPr>
              <w:snapToGrid w:val="0"/>
              <w:spacing w:before="60" w:after="60"/>
              <w:ind w:firstLine="175"/>
              <w:jc w:val="both"/>
              <w:rPr>
                <w:color w:val="000000"/>
                <w:sz w:val="22"/>
                <w:szCs w:val="22"/>
              </w:rPr>
            </w:pPr>
            <w:proofErr w:type="gramStart"/>
            <w:r w:rsidRPr="00E5003E">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E5003E">
              <w:rPr>
                <w:color w:val="000000"/>
                <w:sz w:val="22"/>
                <w:szCs w:val="22"/>
              </w:rPr>
              <w:t xml:space="preserve"> </w:t>
            </w:r>
            <w:proofErr w:type="gramStart"/>
            <w:r w:rsidRPr="00E5003E">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E5003E">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917E72" w:rsidP="007B38A7">
            <w:pPr>
              <w:widowControl w:val="0"/>
              <w:autoSpaceDE w:val="0"/>
              <w:autoSpaceDN w:val="0"/>
              <w:adjustRightInd w:val="0"/>
              <w:jc w:val="both"/>
              <w:rPr>
                <w:bCs/>
                <w:sz w:val="22"/>
                <w:szCs w:val="22"/>
              </w:rPr>
            </w:pPr>
            <w:r w:rsidRPr="00E5003E">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A52923">
            <w:pPr>
              <w:snapToGrid w:val="0"/>
              <w:ind w:left="34" w:right="34"/>
              <w:jc w:val="center"/>
              <w:rPr>
                <w:sz w:val="22"/>
                <w:szCs w:val="22"/>
              </w:rPr>
            </w:pPr>
            <w:r w:rsidRPr="00E5003E">
              <w:rPr>
                <w:sz w:val="22"/>
                <w:szCs w:val="22"/>
              </w:rPr>
              <w:lastRenderedPageBreak/>
              <w:t>3</w:t>
            </w:r>
            <w:r w:rsidR="00A52923">
              <w:rPr>
                <w:sz w:val="22"/>
                <w:szCs w:val="22"/>
              </w:rPr>
              <w:t>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t xml:space="preserve">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w:t>
            </w:r>
            <w:r w:rsidRPr="00E5003E">
              <w:rPr>
                <w:sz w:val="22"/>
                <w:szCs w:val="22"/>
              </w:rPr>
              <w:lastRenderedPageBreak/>
              <w:t>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lastRenderedPageBreak/>
              <w:t>34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0" w:name="Par9"/>
            <w:bookmarkEnd w:id="0"/>
            <w:r w:rsidRPr="00E5003E">
              <w:rPr>
                <w:sz w:val="22"/>
                <w:szCs w:val="22"/>
              </w:rPr>
              <w:t xml:space="preserve">- в случаях, предусмотренных </w:t>
            </w:r>
            <w:hyperlink r:id="rId13"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4"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объема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15"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объема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3E1C09">
            <w:pPr>
              <w:suppressAutoHyphens w:val="0"/>
              <w:autoSpaceDE w:val="0"/>
              <w:autoSpaceDN w:val="0"/>
              <w:adjustRightInd w:val="0"/>
              <w:ind w:firstLine="174"/>
              <w:jc w:val="both"/>
              <w:rPr>
                <w:sz w:val="22"/>
                <w:szCs w:val="22"/>
              </w:rPr>
            </w:pPr>
            <w:r w:rsidRPr="00E5003E">
              <w:rPr>
                <w:sz w:val="22"/>
                <w:szCs w:val="22"/>
              </w:rPr>
              <w:t>-  при снижении цены Контракта без изменения предусмотренных Контрактом объема</w:t>
            </w:r>
            <w:r w:rsidR="00797A3F" w:rsidRPr="00E5003E">
              <w:rPr>
                <w:sz w:val="22"/>
                <w:szCs w:val="22"/>
              </w:rPr>
              <w:t xml:space="preserve"> </w:t>
            </w:r>
            <w:r w:rsidR="00E01E19">
              <w:rPr>
                <w:sz w:val="22"/>
                <w:szCs w:val="22"/>
              </w:rPr>
              <w:t>услуг</w:t>
            </w:r>
            <w:r w:rsidRPr="00E5003E">
              <w:rPr>
                <w:sz w:val="22"/>
                <w:szCs w:val="22"/>
              </w:rPr>
              <w:t xml:space="preserve">, качества </w:t>
            </w:r>
            <w:r w:rsidR="00E01E19">
              <w:rPr>
                <w:sz w:val="22"/>
                <w:szCs w:val="22"/>
              </w:rPr>
              <w:t>оказываемых услуг</w:t>
            </w:r>
            <w:r w:rsidRPr="00E5003E">
              <w:rPr>
                <w:sz w:val="22"/>
                <w:szCs w:val="22"/>
              </w:rPr>
              <w:t xml:space="preserve"> и иных условий Контракта;</w:t>
            </w:r>
          </w:p>
          <w:p w:rsidR="00917E72" w:rsidRPr="00E5003E" w:rsidRDefault="00917E72" w:rsidP="003E1C09">
            <w:pPr>
              <w:suppressAutoHyphens w:val="0"/>
              <w:autoSpaceDE w:val="0"/>
              <w:autoSpaceDN w:val="0"/>
              <w:adjustRightInd w:val="0"/>
              <w:ind w:firstLine="174"/>
              <w:jc w:val="both"/>
              <w:rPr>
                <w:sz w:val="22"/>
                <w:szCs w:val="22"/>
              </w:rPr>
            </w:pPr>
            <w:proofErr w:type="gramStart"/>
            <w:r w:rsidRPr="00E5003E">
              <w:rPr>
                <w:sz w:val="22"/>
                <w:szCs w:val="22"/>
              </w:rPr>
              <w:t xml:space="preserve">- если по предложению заказчика увеличиваются предусмотренные Контрактом объем </w:t>
            </w:r>
            <w:r w:rsidR="00E01E19">
              <w:rPr>
                <w:sz w:val="22"/>
                <w:szCs w:val="22"/>
              </w:rPr>
              <w:t>услуг</w:t>
            </w:r>
            <w:r w:rsidRPr="00E5003E">
              <w:rPr>
                <w:sz w:val="22"/>
                <w:szCs w:val="22"/>
              </w:rPr>
              <w:t xml:space="preserve"> не более чем на десять процентов или уменьшаются предусмотренные Контрактом объем </w:t>
            </w:r>
            <w:r w:rsidR="00E01E19">
              <w:rPr>
                <w:sz w:val="22"/>
                <w:szCs w:val="22"/>
              </w:rPr>
              <w:t>оказанных услуг</w:t>
            </w:r>
            <w:r w:rsidRPr="00E5003E">
              <w:rPr>
                <w:sz w:val="22"/>
                <w:szCs w:val="22"/>
              </w:rPr>
              <w:t xml:space="preserve"> не более чем на десять процентов.</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3. В случае перемены заказчика права и обязанности заказчика, предусмотренные Контрактом, переходят к новому заказчику.</w:t>
            </w:r>
          </w:p>
          <w:p w:rsidR="00E01E19"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 сравнению с качеством и соответствующими техническими и функциональными характеристиками, указанными в Контракте. В этом случае соответствующие </w:t>
            </w:r>
            <w:r w:rsidRPr="00E5003E">
              <w:rPr>
                <w:sz w:val="22"/>
                <w:szCs w:val="22"/>
              </w:rPr>
              <w:lastRenderedPageBreak/>
              <w:t>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45C1C" w:rsidRPr="00845C1C">
              <w:rPr>
                <w:sz w:val="22"/>
                <w:szCs w:val="22"/>
              </w:rPr>
              <w:t xml:space="preserve">оказанных услуг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45C1C" w:rsidRPr="00845C1C">
              <w:rPr>
                <w:sz w:val="22"/>
                <w:szCs w:val="22"/>
              </w:rPr>
              <w:t xml:space="preserve">оказанных услуг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45C1C" w:rsidRPr="00845C1C">
              <w:rPr>
                <w:sz w:val="22"/>
                <w:szCs w:val="22"/>
              </w:rPr>
              <w:t xml:space="preserve">оказанных услуг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 xml:space="preserve">Заказчик обязан отменить не вступившее в силу решение об одностороннем отказе от исполнения Контракта, если в </w:t>
            </w:r>
            <w:r w:rsidRPr="00E5003E">
              <w:rPr>
                <w:sz w:val="22"/>
                <w:szCs w:val="22"/>
              </w:rPr>
              <w:lastRenderedPageBreak/>
              <w:t>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w:t>
            </w:r>
            <w:r w:rsidRPr="00E5003E">
              <w:rPr>
                <w:sz w:val="22"/>
                <w:szCs w:val="22"/>
              </w:rPr>
              <w:lastRenderedPageBreak/>
              <w:t>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w:t>
            </w:r>
            <w:proofErr w:type="gramStart"/>
            <w:r w:rsidRPr="00E5003E">
              <w:rPr>
                <w:sz w:val="22"/>
                <w:szCs w:val="22"/>
              </w:rPr>
              <w:t>силу</w:t>
            </w:r>
            <w:proofErr w:type="gramEnd"/>
            <w:r w:rsidRPr="00E5003E">
              <w:rPr>
                <w:sz w:val="22"/>
                <w:szCs w:val="22"/>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A52923"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w:t>
            </w:r>
            <w:r w:rsidRPr="00E5003E">
              <w:rPr>
                <w:sz w:val="22"/>
                <w:szCs w:val="22"/>
              </w:rPr>
              <w:lastRenderedPageBreak/>
              <w:t>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A5292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w:t>
            </w:r>
            <w:r w:rsidR="00A52923">
              <w:rPr>
                <w:sz w:val="22"/>
                <w:szCs w:val="22"/>
              </w:rPr>
              <w:t xml:space="preserve"> единой информационной системе.</w:t>
            </w: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9E6319" w:rsidRDefault="009E6319" w:rsidP="00DF08D8">
      <w:pPr>
        <w:widowControl w:val="0"/>
        <w:autoSpaceDE w:val="0"/>
        <w:autoSpaceDN w:val="0"/>
        <w:adjustRightInd w:val="0"/>
        <w:spacing w:line="276" w:lineRule="auto"/>
        <w:jc w:val="both"/>
        <w:rPr>
          <w:sz w:val="22"/>
          <w:szCs w:val="22"/>
        </w:rPr>
      </w:pPr>
    </w:p>
    <w:p w:rsidR="009E6319" w:rsidRDefault="009E6319" w:rsidP="00DF08D8">
      <w:pPr>
        <w:widowControl w:val="0"/>
        <w:autoSpaceDE w:val="0"/>
        <w:autoSpaceDN w:val="0"/>
        <w:adjustRightInd w:val="0"/>
        <w:spacing w:line="276" w:lineRule="auto"/>
        <w:jc w:val="both"/>
        <w:rPr>
          <w:sz w:val="22"/>
          <w:szCs w:val="22"/>
        </w:rPr>
      </w:pPr>
    </w:p>
    <w:p w:rsidR="009E6319" w:rsidRDefault="009E6319"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B90C40" w:rsidRDefault="00B90C40" w:rsidP="00DF08D8">
      <w:pPr>
        <w:widowControl w:val="0"/>
        <w:autoSpaceDE w:val="0"/>
        <w:autoSpaceDN w:val="0"/>
        <w:adjustRightInd w:val="0"/>
        <w:spacing w:line="276" w:lineRule="auto"/>
        <w:jc w:val="both"/>
        <w:rPr>
          <w:sz w:val="22"/>
          <w:szCs w:val="22"/>
        </w:rPr>
      </w:pPr>
    </w:p>
    <w:p w:rsidR="00B90C40" w:rsidRDefault="00B90C40" w:rsidP="00DF08D8">
      <w:pPr>
        <w:widowControl w:val="0"/>
        <w:autoSpaceDE w:val="0"/>
        <w:autoSpaceDN w:val="0"/>
        <w:adjustRightInd w:val="0"/>
        <w:spacing w:line="276" w:lineRule="auto"/>
        <w:jc w:val="both"/>
        <w:rPr>
          <w:sz w:val="22"/>
          <w:szCs w:val="22"/>
        </w:rPr>
      </w:pPr>
    </w:p>
    <w:p w:rsidR="00B90C40" w:rsidRDefault="00B90C40"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777F0B" w:rsidRDefault="00777F0B" w:rsidP="00DF08D8">
      <w:pPr>
        <w:widowControl w:val="0"/>
        <w:autoSpaceDE w:val="0"/>
        <w:autoSpaceDN w:val="0"/>
        <w:adjustRightInd w:val="0"/>
        <w:spacing w:line="276" w:lineRule="auto"/>
        <w:jc w:val="both"/>
        <w:rPr>
          <w:sz w:val="22"/>
          <w:szCs w:val="22"/>
        </w:rPr>
      </w:pPr>
    </w:p>
    <w:p w:rsidR="00777F0B" w:rsidRDefault="00777F0B" w:rsidP="00DF08D8">
      <w:pPr>
        <w:widowControl w:val="0"/>
        <w:autoSpaceDE w:val="0"/>
        <w:autoSpaceDN w:val="0"/>
        <w:adjustRightInd w:val="0"/>
        <w:spacing w:line="276" w:lineRule="auto"/>
        <w:jc w:val="both"/>
        <w:rPr>
          <w:sz w:val="22"/>
          <w:szCs w:val="22"/>
        </w:rPr>
      </w:pPr>
    </w:p>
    <w:p w:rsidR="00777F0B" w:rsidRDefault="00777F0B" w:rsidP="00DF08D8">
      <w:pPr>
        <w:widowControl w:val="0"/>
        <w:autoSpaceDE w:val="0"/>
        <w:autoSpaceDN w:val="0"/>
        <w:adjustRightInd w:val="0"/>
        <w:spacing w:line="276" w:lineRule="auto"/>
        <w:jc w:val="both"/>
        <w:rPr>
          <w:sz w:val="22"/>
          <w:szCs w:val="22"/>
        </w:rPr>
      </w:pPr>
    </w:p>
    <w:p w:rsidR="00A873EF" w:rsidRDefault="00A873EF" w:rsidP="00DF08D8">
      <w:pPr>
        <w:widowControl w:val="0"/>
        <w:autoSpaceDE w:val="0"/>
        <w:autoSpaceDN w:val="0"/>
        <w:adjustRightInd w:val="0"/>
        <w:spacing w:line="276" w:lineRule="auto"/>
        <w:jc w:val="both"/>
        <w:rPr>
          <w:sz w:val="22"/>
          <w:szCs w:val="22"/>
        </w:rPr>
      </w:pPr>
    </w:p>
    <w:p w:rsidR="00666A9A" w:rsidRDefault="00666A9A"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777F0B">
        <w:rPr>
          <w:sz w:val="22"/>
          <w:szCs w:val="22"/>
        </w:rPr>
        <w:t>8</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17"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 xml:space="preserve">44-ФЗ, либо заверенные копии данных документов </w:t>
      </w:r>
      <w:r w:rsidRPr="0019556B">
        <w:rPr>
          <w:rFonts w:eastAsiaTheme="minorHAnsi"/>
          <w:b/>
          <w:sz w:val="22"/>
          <w:szCs w:val="22"/>
          <w:u w:val="single"/>
          <w:lang w:eastAsia="en-US"/>
        </w:rPr>
        <w:t>_</w:t>
      </w:r>
      <w:r w:rsidR="0019556B" w:rsidRPr="0019556B">
        <w:rPr>
          <w:rFonts w:eastAsiaTheme="minorHAnsi"/>
          <w:b/>
          <w:sz w:val="22"/>
          <w:szCs w:val="22"/>
          <w:u w:val="single"/>
          <w:lang w:eastAsia="en-US"/>
        </w:rPr>
        <w:t xml:space="preserve">не </w:t>
      </w:r>
      <w:r w:rsidRPr="0019556B">
        <w:rPr>
          <w:rFonts w:eastAsiaTheme="minorHAnsi"/>
          <w:b/>
          <w:sz w:val="22"/>
          <w:szCs w:val="22"/>
          <w:u w:val="single"/>
          <w:lang w:eastAsia="en-US"/>
        </w:rPr>
        <w:t>установлен</w:t>
      </w:r>
      <w:r w:rsidR="009060C3" w:rsidRPr="0019556B">
        <w:rPr>
          <w:rFonts w:eastAsiaTheme="minorHAnsi"/>
          <w:b/>
          <w:sz w:val="22"/>
          <w:szCs w:val="22"/>
          <w:u w:val="single"/>
          <w:lang w:eastAsia="en-US"/>
        </w:rPr>
        <w:t>о.</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666A9A" w:rsidRPr="00666A9A">
        <w:rPr>
          <w:sz w:val="22"/>
          <w:szCs w:val="22"/>
        </w:rPr>
        <w:t>оказывать услуги по охране объекта (административное здание): 3-х этажное здание общей площадью 1864,9 м</w:t>
      </w:r>
      <w:proofErr w:type="gramStart"/>
      <w:r w:rsidR="00666A9A" w:rsidRPr="00666A9A">
        <w:rPr>
          <w:sz w:val="22"/>
          <w:szCs w:val="22"/>
        </w:rPr>
        <w:t>2</w:t>
      </w:r>
      <w:proofErr w:type="gramEnd"/>
      <w:r w:rsidR="00666A9A" w:rsidRPr="00666A9A">
        <w:rPr>
          <w:sz w:val="22"/>
          <w:szCs w:val="22"/>
        </w:rPr>
        <w:t xml:space="preserve"> по адресу: 427650, Удмуртская Республика, Красногорский район, с. Красногорское, ул. Ленина, 64</w:t>
      </w:r>
      <w:r w:rsidR="00561106" w:rsidRPr="00561106">
        <w:rPr>
          <w:bCs/>
          <w:sz w:val="22"/>
          <w:szCs w:val="22"/>
        </w:rPr>
        <w:t>:</w:t>
      </w:r>
    </w:p>
    <w:p w:rsidR="00561106" w:rsidRPr="00561106" w:rsidRDefault="00561106" w:rsidP="00561106">
      <w:pPr>
        <w:widowControl w:val="0"/>
        <w:ind w:firstLine="284"/>
        <w:jc w:val="both"/>
        <w:rPr>
          <w:bCs/>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666A9A" w:rsidRPr="00666A9A" w:rsidRDefault="00666A9A" w:rsidP="00666A9A">
      <w:pPr>
        <w:tabs>
          <w:tab w:val="center" w:pos="7689"/>
        </w:tabs>
        <w:ind w:firstLine="284"/>
        <w:jc w:val="both"/>
        <w:rPr>
          <w:bCs/>
          <w:sz w:val="22"/>
          <w:szCs w:val="22"/>
        </w:rPr>
      </w:pPr>
      <w:r w:rsidRPr="00666A9A">
        <w:rPr>
          <w:bCs/>
          <w:sz w:val="22"/>
          <w:szCs w:val="22"/>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 исполнения  Контракта.</w:t>
      </w:r>
    </w:p>
    <w:p w:rsidR="00381F8E" w:rsidRPr="002560E9" w:rsidRDefault="00381F8E" w:rsidP="0001388C">
      <w:pPr>
        <w:tabs>
          <w:tab w:val="center" w:pos="7689"/>
        </w:tabs>
        <w:ind w:firstLine="284"/>
        <w:jc w:val="both"/>
        <w:rPr>
          <w:bCs/>
          <w:sz w:val="22"/>
          <w:szCs w:val="22"/>
        </w:rPr>
      </w:pPr>
      <w:r w:rsidRPr="002560E9">
        <w:rPr>
          <w:bCs/>
          <w:sz w:val="22"/>
          <w:szCs w:val="22"/>
        </w:rPr>
        <w:t xml:space="preserve">Цена </w:t>
      </w:r>
      <w:r w:rsidR="00013FD4" w:rsidRPr="002560E9">
        <w:rPr>
          <w:bCs/>
          <w:sz w:val="22"/>
          <w:szCs w:val="22"/>
        </w:rPr>
        <w:t>Контракт</w:t>
      </w:r>
      <w:r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t xml:space="preserve">  </w:t>
      </w:r>
      <w:r w:rsidRPr="002560E9">
        <w:rPr>
          <w:b/>
          <w:bCs/>
          <w:sz w:val="20"/>
          <w:szCs w:val="20"/>
        </w:rPr>
        <w:t>Необходимо выбрать один из вариантов:</w:t>
      </w:r>
    </w:p>
    <w:p w:rsidR="001D55A6" w:rsidRPr="002560E9" w:rsidRDefault="001D55A6" w:rsidP="001D55A6">
      <w:pPr>
        <w:ind w:left="284"/>
        <w:rPr>
          <w:sz w:val="20"/>
          <w:szCs w:val="20"/>
        </w:rPr>
      </w:pPr>
      <w:r w:rsidRPr="002560E9">
        <w:rPr>
          <w:sz w:val="20"/>
          <w:szCs w:val="20"/>
        </w:rPr>
        <w:t xml:space="preserve">                                                                                                                                                                                                                                                                                </w:t>
      </w:r>
    </w:p>
    <w:p w:rsidR="001D55A6" w:rsidRPr="002560E9" w:rsidRDefault="001D55A6" w:rsidP="0067130E">
      <w:pPr>
        <w:suppressAutoHyphens w:val="0"/>
        <w:ind w:left="284" w:right="-2" w:firstLine="425"/>
        <w:jc w:val="both"/>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lastRenderedPageBreak/>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Default="00792E40" w:rsidP="00D864A1">
      <w:pPr>
        <w:tabs>
          <w:tab w:val="left" w:pos="6379"/>
        </w:tabs>
        <w:rPr>
          <w:sz w:val="22"/>
          <w:szCs w:val="22"/>
        </w:rPr>
      </w:pPr>
      <w:r w:rsidRPr="00E5003E">
        <w:rPr>
          <w:sz w:val="22"/>
          <w:szCs w:val="22"/>
        </w:rPr>
        <w:t xml:space="preserve">          </w:t>
      </w: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Default="00666A9A" w:rsidP="00D864A1">
      <w:pPr>
        <w:tabs>
          <w:tab w:val="left" w:pos="6379"/>
        </w:tabs>
        <w:rPr>
          <w:sz w:val="22"/>
          <w:szCs w:val="22"/>
        </w:rPr>
      </w:pPr>
    </w:p>
    <w:p w:rsidR="00666A9A" w:rsidRPr="00E5003E" w:rsidRDefault="00666A9A" w:rsidP="00D864A1">
      <w:pPr>
        <w:tabs>
          <w:tab w:val="left" w:pos="6379"/>
        </w:tabs>
        <w:rPr>
          <w:sz w:val="22"/>
          <w:szCs w:val="22"/>
        </w:rPr>
      </w:pPr>
    </w:p>
    <w:p w:rsidR="00666A9A" w:rsidRDefault="00666A9A" w:rsidP="005575B5">
      <w:pPr>
        <w:ind w:left="7797" w:hanging="2"/>
        <w:rPr>
          <w:rFonts w:cs="Tahoma"/>
          <w:sz w:val="22"/>
          <w:szCs w:val="22"/>
        </w:rPr>
        <w:sectPr w:rsidR="00666A9A" w:rsidSect="00666A9A">
          <w:headerReference w:type="default" r:id="rId18"/>
          <w:footnotePr>
            <w:pos w:val="beneathText"/>
          </w:footnotePr>
          <w:pgSz w:w="11905" w:h="16837"/>
          <w:pgMar w:top="533" w:right="425" w:bottom="238" w:left="851" w:header="720" w:footer="720" w:gutter="0"/>
          <w:cols w:space="720"/>
          <w:docGrid w:linePitch="360"/>
        </w:sectPr>
      </w:pPr>
    </w:p>
    <w:p w:rsidR="005D35D6" w:rsidRPr="00E5003E" w:rsidRDefault="005D35D6" w:rsidP="00666A9A">
      <w:pPr>
        <w:ind w:left="12758" w:hanging="2"/>
        <w:rPr>
          <w:rFonts w:cs="Tahoma"/>
          <w:sz w:val="22"/>
          <w:szCs w:val="22"/>
        </w:rPr>
      </w:pPr>
      <w:r>
        <w:rPr>
          <w:rFonts w:cs="Tahoma"/>
          <w:sz w:val="22"/>
          <w:szCs w:val="22"/>
        </w:rPr>
        <w:lastRenderedPageBreak/>
        <w:t>Приложение №2</w:t>
      </w:r>
    </w:p>
    <w:p w:rsidR="005D35D6" w:rsidRPr="00E5003E" w:rsidRDefault="005D35D6" w:rsidP="00666A9A">
      <w:pPr>
        <w:ind w:left="12758" w:hanging="2"/>
        <w:rPr>
          <w:rFonts w:cs="Tahoma"/>
          <w:sz w:val="22"/>
          <w:szCs w:val="22"/>
        </w:rPr>
      </w:pPr>
      <w:r w:rsidRPr="00E5003E">
        <w:rPr>
          <w:sz w:val="22"/>
          <w:szCs w:val="22"/>
        </w:rPr>
        <w:t>к извещению о проведении</w:t>
      </w:r>
    </w:p>
    <w:p w:rsidR="005D35D6" w:rsidRDefault="00C05F70" w:rsidP="00666A9A">
      <w:pPr>
        <w:suppressAutoHyphens w:val="0"/>
        <w:autoSpaceDE w:val="0"/>
        <w:autoSpaceDN w:val="0"/>
        <w:adjustRightInd w:val="0"/>
        <w:ind w:left="12758"/>
        <w:rPr>
          <w:sz w:val="22"/>
          <w:szCs w:val="22"/>
        </w:rPr>
      </w:pPr>
      <w:r w:rsidRPr="00C05F70">
        <w:rPr>
          <w:rFonts w:eastAsia="Calibri"/>
        </w:rPr>
        <w:drawing>
          <wp:anchor distT="0" distB="0" distL="114300" distR="114300" simplePos="0" relativeHeight="251658240" behindDoc="1" locked="0" layoutInCell="1" allowOverlap="1" wp14:anchorId="66D63495" wp14:editId="42AC2380">
            <wp:simplePos x="0" y="0"/>
            <wp:positionH relativeFrom="column">
              <wp:posOffset>1064692</wp:posOffset>
            </wp:positionH>
            <wp:positionV relativeFrom="paragraph">
              <wp:posOffset>151130</wp:posOffset>
            </wp:positionV>
            <wp:extent cx="9272270" cy="6774180"/>
            <wp:effectExtent l="0" t="0" r="508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72270" cy="677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5D6" w:rsidRPr="00E5003E">
        <w:rPr>
          <w:sz w:val="22"/>
          <w:szCs w:val="22"/>
        </w:rPr>
        <w:t>запроса котировок</w:t>
      </w:r>
    </w:p>
    <w:p w:rsidR="00666A9A" w:rsidRDefault="00666A9A" w:rsidP="005D35D6">
      <w:pPr>
        <w:suppressAutoHyphens w:val="0"/>
        <w:autoSpaceDE w:val="0"/>
        <w:autoSpaceDN w:val="0"/>
        <w:adjustRightInd w:val="0"/>
        <w:ind w:firstLine="284"/>
        <w:rPr>
          <w:rFonts w:eastAsia="Calibri"/>
          <w:b/>
          <w:bCs/>
          <w:sz w:val="22"/>
          <w:szCs w:val="22"/>
          <w:lang w:eastAsia="ru-RU"/>
        </w:rPr>
      </w:pPr>
    </w:p>
    <w:p w:rsidR="00666A9A" w:rsidRDefault="00666A9A" w:rsidP="005D35D6">
      <w:pPr>
        <w:suppressAutoHyphens w:val="0"/>
        <w:autoSpaceDE w:val="0"/>
        <w:autoSpaceDN w:val="0"/>
        <w:adjustRightInd w:val="0"/>
        <w:ind w:firstLine="284"/>
        <w:rPr>
          <w:rFonts w:eastAsia="Calibri"/>
          <w:b/>
          <w:bCs/>
          <w:sz w:val="22"/>
          <w:szCs w:val="22"/>
          <w:lang w:eastAsia="ru-RU"/>
        </w:rPr>
        <w:sectPr w:rsidR="00666A9A" w:rsidSect="00C05F70">
          <w:footnotePr>
            <w:pos w:val="beneathText"/>
          </w:footnotePr>
          <w:pgSz w:w="16837" w:h="11905" w:orient="landscape"/>
          <w:pgMar w:top="851" w:right="533" w:bottom="1135" w:left="238" w:header="720" w:footer="720" w:gutter="0"/>
          <w:cols w:space="720"/>
          <w:docGrid w:linePitch="360"/>
        </w:sectPr>
      </w:pPr>
    </w:p>
    <w:p w:rsidR="00BF7654" w:rsidRPr="00BF7654" w:rsidRDefault="00BF7654" w:rsidP="00BF7654">
      <w:pPr>
        <w:tabs>
          <w:tab w:val="left" w:pos="9214"/>
        </w:tabs>
        <w:suppressAutoHyphens w:val="0"/>
        <w:autoSpaceDE w:val="0"/>
        <w:autoSpaceDN w:val="0"/>
        <w:adjustRightInd w:val="0"/>
        <w:ind w:left="6663"/>
        <w:rPr>
          <w:sz w:val="22"/>
          <w:szCs w:val="22"/>
          <w:lang w:eastAsia="ru-RU"/>
        </w:rPr>
      </w:pPr>
      <w:r w:rsidRPr="00BF7654">
        <w:rPr>
          <w:sz w:val="22"/>
          <w:szCs w:val="22"/>
          <w:lang w:eastAsia="ru-RU"/>
        </w:rPr>
        <w:lastRenderedPageBreak/>
        <w:t>Приложение №3</w:t>
      </w:r>
    </w:p>
    <w:p w:rsidR="00BF7654" w:rsidRPr="00BF7654" w:rsidRDefault="00BF7654" w:rsidP="00BF7654">
      <w:pPr>
        <w:tabs>
          <w:tab w:val="left" w:pos="9214"/>
        </w:tabs>
        <w:suppressAutoHyphens w:val="0"/>
        <w:autoSpaceDE w:val="0"/>
        <w:autoSpaceDN w:val="0"/>
        <w:adjustRightInd w:val="0"/>
        <w:ind w:left="6663"/>
        <w:rPr>
          <w:sz w:val="22"/>
          <w:szCs w:val="22"/>
          <w:lang w:eastAsia="ru-RU"/>
        </w:rPr>
      </w:pPr>
      <w:r w:rsidRPr="00BF7654">
        <w:rPr>
          <w:sz w:val="22"/>
          <w:szCs w:val="22"/>
          <w:lang w:eastAsia="ru-RU"/>
        </w:rPr>
        <w:t>к извещению о проведении</w:t>
      </w:r>
    </w:p>
    <w:p w:rsidR="00BF7654" w:rsidRPr="00BF7654" w:rsidRDefault="00BF7654" w:rsidP="00BF7654">
      <w:pPr>
        <w:tabs>
          <w:tab w:val="left" w:pos="9214"/>
        </w:tabs>
        <w:suppressAutoHyphens w:val="0"/>
        <w:autoSpaceDE w:val="0"/>
        <w:autoSpaceDN w:val="0"/>
        <w:adjustRightInd w:val="0"/>
        <w:ind w:left="6663"/>
        <w:rPr>
          <w:sz w:val="22"/>
          <w:szCs w:val="22"/>
          <w:lang w:eastAsia="ru-RU"/>
        </w:rPr>
      </w:pPr>
      <w:r w:rsidRPr="00BF7654">
        <w:rPr>
          <w:sz w:val="22"/>
          <w:szCs w:val="22"/>
          <w:lang w:eastAsia="ru-RU"/>
        </w:rPr>
        <w:t>запроса котировок</w:t>
      </w:r>
    </w:p>
    <w:p w:rsidR="00BF7654" w:rsidRDefault="00BF7654" w:rsidP="00BF7654">
      <w:pPr>
        <w:tabs>
          <w:tab w:val="left" w:pos="9214"/>
        </w:tabs>
        <w:suppressAutoHyphens w:val="0"/>
        <w:autoSpaceDE w:val="0"/>
        <w:autoSpaceDN w:val="0"/>
        <w:adjustRightInd w:val="0"/>
        <w:jc w:val="center"/>
        <w:rPr>
          <w:b/>
          <w:lang w:eastAsia="ru-RU"/>
        </w:rPr>
      </w:pPr>
    </w:p>
    <w:p w:rsidR="00BF7654" w:rsidRDefault="00BF7654" w:rsidP="00BF7654">
      <w:pPr>
        <w:tabs>
          <w:tab w:val="left" w:pos="9214"/>
        </w:tabs>
        <w:suppressAutoHyphens w:val="0"/>
        <w:autoSpaceDE w:val="0"/>
        <w:autoSpaceDN w:val="0"/>
        <w:adjustRightInd w:val="0"/>
        <w:jc w:val="center"/>
        <w:rPr>
          <w:b/>
          <w:lang w:eastAsia="ru-RU"/>
        </w:rPr>
      </w:pPr>
    </w:p>
    <w:p w:rsidR="00666A9A" w:rsidRPr="00666A9A" w:rsidRDefault="00666A9A" w:rsidP="00666A9A">
      <w:pPr>
        <w:suppressAutoHyphens w:val="0"/>
        <w:jc w:val="center"/>
        <w:rPr>
          <w:b/>
          <w:sz w:val="22"/>
          <w:szCs w:val="22"/>
          <w:lang w:eastAsia="ru-RU"/>
        </w:rPr>
      </w:pPr>
      <w:r w:rsidRPr="00666A9A">
        <w:rPr>
          <w:b/>
          <w:sz w:val="22"/>
          <w:szCs w:val="22"/>
          <w:lang w:eastAsia="ru-RU"/>
        </w:rPr>
        <w:t>Техническое задание</w:t>
      </w:r>
    </w:p>
    <w:p w:rsidR="00666A9A" w:rsidRPr="00666A9A" w:rsidRDefault="00666A9A" w:rsidP="00666A9A">
      <w:pPr>
        <w:suppressAutoHyphens w:val="0"/>
        <w:jc w:val="center"/>
        <w:rPr>
          <w:b/>
          <w:bCs/>
          <w:sz w:val="22"/>
          <w:szCs w:val="22"/>
          <w:lang w:eastAsia="ru-RU"/>
        </w:rPr>
      </w:pPr>
      <w:r w:rsidRPr="00666A9A">
        <w:rPr>
          <w:b/>
          <w:sz w:val="22"/>
          <w:szCs w:val="22"/>
          <w:lang w:eastAsia="ru-RU"/>
        </w:rPr>
        <w:t xml:space="preserve">на оказание услуг </w:t>
      </w:r>
      <w:r w:rsidRPr="00666A9A">
        <w:rPr>
          <w:b/>
          <w:bCs/>
          <w:sz w:val="22"/>
          <w:szCs w:val="22"/>
          <w:lang w:eastAsia="ru-RU"/>
        </w:rPr>
        <w:t xml:space="preserve">по охране объекта (административное здание): 3-х этажное здание </w:t>
      </w:r>
    </w:p>
    <w:p w:rsidR="00666A9A" w:rsidRPr="00666A9A" w:rsidRDefault="00666A9A" w:rsidP="00666A9A">
      <w:pPr>
        <w:suppressAutoHyphens w:val="0"/>
        <w:jc w:val="center"/>
        <w:rPr>
          <w:b/>
          <w:bCs/>
          <w:sz w:val="22"/>
          <w:szCs w:val="22"/>
          <w:lang w:eastAsia="ru-RU"/>
        </w:rPr>
      </w:pPr>
      <w:r w:rsidRPr="00666A9A">
        <w:rPr>
          <w:b/>
          <w:bCs/>
          <w:sz w:val="22"/>
          <w:szCs w:val="22"/>
          <w:lang w:eastAsia="ru-RU"/>
        </w:rPr>
        <w:t>общей площадью 1864,9 м</w:t>
      </w:r>
      <w:proofErr w:type="gramStart"/>
      <w:r w:rsidRPr="00666A9A">
        <w:rPr>
          <w:b/>
          <w:bCs/>
          <w:sz w:val="22"/>
          <w:szCs w:val="22"/>
          <w:lang w:eastAsia="ru-RU"/>
        </w:rPr>
        <w:t>2</w:t>
      </w:r>
      <w:proofErr w:type="gramEnd"/>
      <w:r w:rsidRPr="00666A9A">
        <w:rPr>
          <w:b/>
          <w:bCs/>
          <w:sz w:val="22"/>
          <w:szCs w:val="22"/>
          <w:lang w:eastAsia="ru-RU"/>
        </w:rPr>
        <w:t xml:space="preserve"> по адресу: 427650, Удмуртская Республика, Красногорский район, </w:t>
      </w:r>
    </w:p>
    <w:p w:rsidR="00666A9A" w:rsidRPr="00666A9A" w:rsidRDefault="00666A9A" w:rsidP="00666A9A">
      <w:pPr>
        <w:suppressAutoHyphens w:val="0"/>
        <w:jc w:val="center"/>
        <w:rPr>
          <w:b/>
          <w:sz w:val="22"/>
          <w:szCs w:val="22"/>
          <w:lang w:eastAsia="ru-RU"/>
        </w:rPr>
      </w:pPr>
      <w:r w:rsidRPr="00666A9A">
        <w:rPr>
          <w:b/>
          <w:bCs/>
          <w:sz w:val="22"/>
          <w:szCs w:val="22"/>
          <w:lang w:eastAsia="ru-RU"/>
        </w:rPr>
        <w:t>с. Красногорское, ул. Ленина, 64.</w:t>
      </w:r>
    </w:p>
    <w:p w:rsidR="00666A9A" w:rsidRPr="00666A9A" w:rsidRDefault="00666A9A" w:rsidP="00666A9A">
      <w:pPr>
        <w:suppressAutoHyphens w:val="0"/>
        <w:jc w:val="center"/>
        <w:rPr>
          <w:b/>
          <w:sz w:val="22"/>
          <w:szCs w:val="22"/>
          <w:lang w:eastAsia="ru-RU"/>
        </w:rPr>
      </w:pPr>
    </w:p>
    <w:p w:rsidR="00666A9A" w:rsidRPr="00666A9A" w:rsidRDefault="00666A9A" w:rsidP="00666A9A">
      <w:pPr>
        <w:widowControl w:val="0"/>
        <w:suppressAutoHyphens w:val="0"/>
        <w:autoSpaceDE w:val="0"/>
        <w:autoSpaceDN w:val="0"/>
        <w:adjustRightInd w:val="0"/>
        <w:ind w:firstLine="720"/>
        <w:rPr>
          <w:sz w:val="22"/>
          <w:szCs w:val="22"/>
          <w:lang w:eastAsia="ru-RU"/>
        </w:rPr>
      </w:pPr>
    </w:p>
    <w:p w:rsidR="00666A9A" w:rsidRPr="00666A9A" w:rsidRDefault="00666A9A" w:rsidP="00666A9A">
      <w:pPr>
        <w:suppressAutoHyphens w:val="0"/>
        <w:spacing w:line="276" w:lineRule="auto"/>
        <w:ind w:firstLine="567"/>
        <w:jc w:val="both"/>
        <w:rPr>
          <w:sz w:val="22"/>
          <w:szCs w:val="22"/>
          <w:lang w:eastAsia="ru-RU"/>
        </w:rPr>
      </w:pPr>
      <w:r w:rsidRPr="00666A9A">
        <w:rPr>
          <w:b/>
          <w:color w:val="000000"/>
          <w:sz w:val="22"/>
          <w:szCs w:val="22"/>
          <w:lang w:eastAsia="ru-RU"/>
        </w:rPr>
        <w:t xml:space="preserve">Услуги по охране объекта – </w:t>
      </w:r>
      <w:r w:rsidRPr="00666A9A">
        <w:rPr>
          <w:sz w:val="22"/>
          <w:szCs w:val="22"/>
          <w:lang w:eastAsia="ru-RU"/>
        </w:rPr>
        <w:t>Администрация муниципального образования «Красногорский район», расположенная по адресу: 427650, Удмуртская Республика, Красногорский район, с. Красногорское, ул. Ленина, 64 оказываются путем выставления стационарного поста охраны.</w:t>
      </w:r>
    </w:p>
    <w:p w:rsidR="00666A9A" w:rsidRPr="00666A9A" w:rsidRDefault="00666A9A" w:rsidP="00666A9A">
      <w:pPr>
        <w:tabs>
          <w:tab w:val="left" w:pos="0"/>
        </w:tabs>
        <w:snapToGrid w:val="0"/>
        <w:spacing w:line="276" w:lineRule="auto"/>
        <w:ind w:firstLine="567"/>
        <w:jc w:val="both"/>
        <w:rPr>
          <w:sz w:val="22"/>
          <w:szCs w:val="22"/>
        </w:rPr>
      </w:pPr>
      <w:r w:rsidRPr="00666A9A">
        <w:rPr>
          <w:sz w:val="22"/>
          <w:szCs w:val="22"/>
        </w:rPr>
        <w:t>Здание (этажность 3) – площадь 1864,9 м</w:t>
      </w:r>
      <w:proofErr w:type="gramStart"/>
      <w:r w:rsidRPr="00666A9A">
        <w:rPr>
          <w:sz w:val="22"/>
          <w:szCs w:val="22"/>
          <w:vertAlign w:val="superscript"/>
        </w:rPr>
        <w:t>2</w:t>
      </w:r>
      <w:proofErr w:type="gramEnd"/>
      <w:r w:rsidRPr="00666A9A">
        <w:rPr>
          <w:sz w:val="22"/>
          <w:szCs w:val="22"/>
          <w:vertAlign w:val="superscript"/>
        </w:rPr>
        <w:t xml:space="preserve"> </w:t>
      </w:r>
      <w:r w:rsidRPr="00666A9A">
        <w:rPr>
          <w:sz w:val="22"/>
          <w:szCs w:val="22"/>
        </w:rPr>
        <w:t>.</w:t>
      </w:r>
    </w:p>
    <w:p w:rsidR="00666A9A" w:rsidRPr="00666A9A" w:rsidRDefault="00666A9A" w:rsidP="00666A9A">
      <w:pPr>
        <w:tabs>
          <w:tab w:val="left" w:pos="0"/>
        </w:tabs>
        <w:snapToGrid w:val="0"/>
        <w:spacing w:line="276" w:lineRule="auto"/>
        <w:ind w:firstLine="567"/>
        <w:jc w:val="both"/>
        <w:rPr>
          <w:sz w:val="22"/>
          <w:szCs w:val="22"/>
        </w:rPr>
      </w:pPr>
      <w:r w:rsidRPr="00666A9A">
        <w:rPr>
          <w:sz w:val="22"/>
          <w:szCs w:val="22"/>
        </w:rPr>
        <w:t>Пост охраны расположен  на 1 этаже здания.</w:t>
      </w:r>
    </w:p>
    <w:p w:rsidR="00666A9A" w:rsidRPr="00666A9A" w:rsidRDefault="00666A9A" w:rsidP="00666A9A">
      <w:pPr>
        <w:tabs>
          <w:tab w:val="left" w:pos="0"/>
        </w:tabs>
        <w:snapToGrid w:val="0"/>
        <w:spacing w:line="276" w:lineRule="auto"/>
        <w:ind w:firstLine="567"/>
        <w:jc w:val="both"/>
        <w:rPr>
          <w:sz w:val="22"/>
          <w:szCs w:val="22"/>
        </w:rPr>
      </w:pPr>
      <w:r w:rsidRPr="00666A9A">
        <w:rPr>
          <w:sz w:val="22"/>
          <w:szCs w:val="22"/>
        </w:rPr>
        <w:t xml:space="preserve">Услуги должны быть оказаны в соответствии с требованиями </w:t>
      </w:r>
      <w:r w:rsidR="00E01E19">
        <w:rPr>
          <w:sz w:val="22"/>
          <w:szCs w:val="22"/>
        </w:rPr>
        <w:t>закона Российской Федерации</w:t>
      </w:r>
      <w:r w:rsidRPr="00666A9A">
        <w:rPr>
          <w:sz w:val="22"/>
          <w:szCs w:val="22"/>
        </w:rPr>
        <w:t xml:space="preserve"> от 11.03.1992 №2487-1 «О частной детективной и охранной деятельности в Российской Федерации».</w:t>
      </w:r>
    </w:p>
    <w:p w:rsidR="00666A9A" w:rsidRPr="00666A9A" w:rsidRDefault="00666A9A" w:rsidP="00666A9A">
      <w:pPr>
        <w:snapToGrid w:val="0"/>
        <w:spacing w:before="60" w:after="60" w:line="276" w:lineRule="auto"/>
        <w:ind w:firstLine="567"/>
        <w:jc w:val="both"/>
        <w:rPr>
          <w:bCs/>
          <w:spacing w:val="-5"/>
          <w:sz w:val="22"/>
          <w:szCs w:val="22"/>
          <w:lang w:eastAsia="ru-RU"/>
        </w:rPr>
      </w:pPr>
      <w:r w:rsidRPr="00666A9A">
        <w:rPr>
          <w:b/>
          <w:bCs/>
          <w:spacing w:val="-5"/>
          <w:sz w:val="22"/>
          <w:szCs w:val="22"/>
          <w:lang w:eastAsia="ru-RU"/>
        </w:rPr>
        <w:t>Период оказания услуг:</w:t>
      </w:r>
      <w:r w:rsidRPr="00666A9A">
        <w:rPr>
          <w:bCs/>
          <w:spacing w:val="-5"/>
          <w:sz w:val="22"/>
          <w:szCs w:val="22"/>
          <w:lang w:eastAsia="ru-RU"/>
        </w:rPr>
        <w:t xml:space="preserve"> Начало оказания услуг: </w:t>
      </w:r>
      <w:r w:rsidR="00C05F70">
        <w:rPr>
          <w:bCs/>
          <w:spacing w:val="-5"/>
          <w:sz w:val="22"/>
          <w:szCs w:val="22"/>
          <w:lang w:eastAsia="ru-RU"/>
        </w:rPr>
        <w:t>17</w:t>
      </w:r>
      <w:r w:rsidRPr="00666A9A">
        <w:rPr>
          <w:bCs/>
          <w:spacing w:val="-5"/>
          <w:sz w:val="22"/>
          <w:szCs w:val="22"/>
          <w:lang w:eastAsia="ru-RU"/>
        </w:rPr>
        <w:t xml:space="preserve"> час. 00 мин. </w:t>
      </w:r>
      <w:r w:rsidR="00C05F70">
        <w:rPr>
          <w:bCs/>
          <w:spacing w:val="-5"/>
          <w:sz w:val="22"/>
          <w:szCs w:val="22"/>
          <w:lang w:eastAsia="ru-RU"/>
        </w:rPr>
        <w:t>06</w:t>
      </w:r>
      <w:r w:rsidRPr="00666A9A">
        <w:rPr>
          <w:bCs/>
          <w:spacing w:val="-5"/>
          <w:sz w:val="22"/>
          <w:szCs w:val="22"/>
          <w:lang w:eastAsia="ru-RU"/>
        </w:rPr>
        <w:t xml:space="preserve"> </w:t>
      </w:r>
      <w:r w:rsidR="00777F0B">
        <w:rPr>
          <w:bCs/>
          <w:spacing w:val="-5"/>
          <w:sz w:val="22"/>
          <w:szCs w:val="22"/>
          <w:lang w:eastAsia="ru-RU"/>
        </w:rPr>
        <w:t>февраля</w:t>
      </w:r>
      <w:r w:rsidRPr="00666A9A">
        <w:rPr>
          <w:bCs/>
          <w:spacing w:val="-5"/>
          <w:sz w:val="22"/>
          <w:szCs w:val="22"/>
          <w:lang w:eastAsia="ru-RU"/>
        </w:rPr>
        <w:t xml:space="preserve"> 201</w:t>
      </w:r>
      <w:r w:rsidR="00777F0B">
        <w:rPr>
          <w:bCs/>
          <w:spacing w:val="-5"/>
          <w:sz w:val="22"/>
          <w:szCs w:val="22"/>
          <w:lang w:eastAsia="ru-RU"/>
        </w:rPr>
        <w:t>8</w:t>
      </w:r>
      <w:r w:rsidRPr="00666A9A">
        <w:rPr>
          <w:bCs/>
          <w:spacing w:val="-5"/>
          <w:sz w:val="22"/>
          <w:szCs w:val="22"/>
          <w:lang w:eastAsia="ru-RU"/>
        </w:rPr>
        <w:t xml:space="preserve"> г.</w:t>
      </w:r>
    </w:p>
    <w:p w:rsidR="00666A9A" w:rsidRPr="00666A9A" w:rsidRDefault="00666A9A" w:rsidP="00666A9A">
      <w:pPr>
        <w:snapToGrid w:val="0"/>
        <w:spacing w:before="60" w:after="60" w:line="276" w:lineRule="auto"/>
        <w:ind w:firstLine="567"/>
        <w:jc w:val="both"/>
        <w:rPr>
          <w:bCs/>
          <w:spacing w:val="-5"/>
          <w:sz w:val="22"/>
          <w:szCs w:val="22"/>
          <w:lang w:eastAsia="ru-RU"/>
        </w:rPr>
      </w:pPr>
      <w:r w:rsidRPr="00666A9A">
        <w:rPr>
          <w:bCs/>
          <w:spacing w:val="-5"/>
          <w:sz w:val="22"/>
          <w:szCs w:val="22"/>
          <w:lang w:eastAsia="ru-RU"/>
        </w:rPr>
        <w:t xml:space="preserve">                                          Окончание оказания услуг: 24 час. 00 мин. </w:t>
      </w:r>
      <w:r>
        <w:rPr>
          <w:bCs/>
          <w:spacing w:val="-5"/>
          <w:sz w:val="22"/>
          <w:szCs w:val="22"/>
          <w:lang w:eastAsia="ru-RU"/>
        </w:rPr>
        <w:t>31 декабря</w:t>
      </w:r>
      <w:r w:rsidR="00777F0B">
        <w:rPr>
          <w:bCs/>
          <w:spacing w:val="-5"/>
          <w:sz w:val="22"/>
          <w:szCs w:val="22"/>
          <w:lang w:eastAsia="ru-RU"/>
        </w:rPr>
        <w:t xml:space="preserve"> 2018</w:t>
      </w:r>
      <w:r w:rsidRPr="00666A9A">
        <w:rPr>
          <w:bCs/>
          <w:spacing w:val="-5"/>
          <w:sz w:val="22"/>
          <w:szCs w:val="22"/>
          <w:lang w:eastAsia="ru-RU"/>
        </w:rPr>
        <w:t xml:space="preserve"> г.</w:t>
      </w:r>
    </w:p>
    <w:p w:rsidR="00666A9A" w:rsidRPr="00666A9A" w:rsidRDefault="00666A9A" w:rsidP="00666A9A">
      <w:pPr>
        <w:snapToGrid w:val="0"/>
        <w:spacing w:before="60" w:after="60" w:line="276" w:lineRule="auto"/>
        <w:ind w:firstLine="567"/>
        <w:jc w:val="both"/>
        <w:rPr>
          <w:sz w:val="22"/>
          <w:szCs w:val="22"/>
        </w:rPr>
      </w:pPr>
      <w:r w:rsidRPr="00666A9A">
        <w:rPr>
          <w:sz w:val="22"/>
          <w:szCs w:val="22"/>
        </w:rPr>
        <w:t>Охрана объекта осуществляется  одним охранником  15 час</w:t>
      </w:r>
      <w:proofErr w:type="gramStart"/>
      <w:r w:rsidRPr="00666A9A">
        <w:rPr>
          <w:sz w:val="22"/>
          <w:szCs w:val="22"/>
        </w:rPr>
        <w:t>.</w:t>
      </w:r>
      <w:proofErr w:type="gramEnd"/>
      <w:r w:rsidRPr="00666A9A">
        <w:rPr>
          <w:sz w:val="22"/>
          <w:szCs w:val="22"/>
        </w:rPr>
        <w:t xml:space="preserve"> </w:t>
      </w:r>
      <w:proofErr w:type="gramStart"/>
      <w:r w:rsidRPr="00666A9A">
        <w:rPr>
          <w:sz w:val="22"/>
          <w:szCs w:val="22"/>
        </w:rPr>
        <w:t>в</w:t>
      </w:r>
      <w:proofErr w:type="gramEnd"/>
      <w:r w:rsidRPr="00666A9A">
        <w:rPr>
          <w:sz w:val="22"/>
          <w:szCs w:val="22"/>
        </w:rPr>
        <w:t xml:space="preserve"> сутки, включая выходные и праздничные дни: с 17-00 до 8-00. </w:t>
      </w:r>
    </w:p>
    <w:p w:rsidR="00666A9A" w:rsidRPr="00666A9A" w:rsidRDefault="00666A9A" w:rsidP="00666A9A">
      <w:pPr>
        <w:suppressAutoHyphens w:val="0"/>
        <w:spacing w:line="276" w:lineRule="auto"/>
        <w:ind w:firstLine="567"/>
        <w:jc w:val="both"/>
        <w:rPr>
          <w:sz w:val="22"/>
          <w:szCs w:val="22"/>
          <w:lang w:eastAsia="ru-RU"/>
        </w:rPr>
      </w:pPr>
      <w:r w:rsidRPr="00666A9A">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666A9A">
        <w:rPr>
          <w:sz w:val="22"/>
          <w:szCs w:val="22"/>
          <w:lang w:eastAsia="ru-RU"/>
        </w:rPr>
        <w:t>:</w:t>
      </w:r>
    </w:p>
    <w:p w:rsidR="00666A9A" w:rsidRPr="00666A9A" w:rsidRDefault="00666A9A" w:rsidP="00666A9A">
      <w:pPr>
        <w:numPr>
          <w:ilvl w:val="0"/>
          <w:numId w:val="21"/>
        </w:numPr>
        <w:suppressAutoHyphens w:val="0"/>
        <w:spacing w:line="276" w:lineRule="auto"/>
        <w:ind w:left="0" w:firstLine="567"/>
        <w:contextualSpacing/>
        <w:jc w:val="both"/>
        <w:rPr>
          <w:rFonts w:eastAsia="Calibri"/>
          <w:sz w:val="22"/>
          <w:szCs w:val="22"/>
          <w:lang w:eastAsia="en-US"/>
        </w:rPr>
      </w:pPr>
      <w:r w:rsidRPr="00666A9A">
        <w:rPr>
          <w:rFonts w:eastAsia="Calibri"/>
          <w:sz w:val="22"/>
          <w:szCs w:val="22"/>
          <w:lang w:eastAsia="en-US"/>
        </w:rPr>
        <w:t>счет-фактуру (в 2-х экземплярах);</w:t>
      </w:r>
    </w:p>
    <w:p w:rsidR="00666A9A" w:rsidRPr="00666A9A" w:rsidRDefault="00666A9A" w:rsidP="00666A9A">
      <w:pPr>
        <w:numPr>
          <w:ilvl w:val="0"/>
          <w:numId w:val="21"/>
        </w:numPr>
        <w:suppressAutoHyphens w:val="0"/>
        <w:spacing w:line="276" w:lineRule="auto"/>
        <w:ind w:left="0" w:firstLine="567"/>
        <w:contextualSpacing/>
        <w:jc w:val="both"/>
        <w:rPr>
          <w:rFonts w:eastAsia="Calibri"/>
          <w:sz w:val="22"/>
          <w:szCs w:val="22"/>
          <w:lang w:eastAsia="en-US"/>
        </w:rPr>
      </w:pPr>
      <w:r w:rsidRPr="00666A9A">
        <w:rPr>
          <w:rFonts w:eastAsia="Calibri"/>
          <w:sz w:val="22"/>
          <w:szCs w:val="22"/>
          <w:lang w:eastAsia="en-US"/>
        </w:rPr>
        <w:t>акт сдачи-приемки оказанных услуг (в 2-х экземплярах);</w:t>
      </w:r>
    </w:p>
    <w:p w:rsidR="00666A9A" w:rsidRPr="00666A9A" w:rsidRDefault="00666A9A" w:rsidP="00666A9A">
      <w:pPr>
        <w:suppressAutoHyphens w:val="0"/>
        <w:ind w:firstLine="567"/>
        <w:jc w:val="both"/>
        <w:rPr>
          <w:b/>
          <w:color w:val="000000"/>
          <w:sz w:val="22"/>
          <w:szCs w:val="22"/>
          <w:lang w:eastAsia="ru-RU"/>
        </w:rPr>
      </w:pPr>
    </w:p>
    <w:p w:rsidR="00666A9A" w:rsidRPr="00666A9A" w:rsidRDefault="00666A9A" w:rsidP="00666A9A">
      <w:pPr>
        <w:widowControl w:val="0"/>
        <w:suppressAutoHyphens w:val="0"/>
        <w:autoSpaceDN w:val="0"/>
        <w:adjustRightInd w:val="0"/>
        <w:spacing w:line="276" w:lineRule="auto"/>
        <w:ind w:firstLine="567"/>
        <w:jc w:val="center"/>
        <w:rPr>
          <w:b/>
          <w:sz w:val="22"/>
          <w:szCs w:val="22"/>
          <w:lang w:eastAsia="ru-RU"/>
        </w:rPr>
      </w:pPr>
      <w:r w:rsidRPr="00666A9A">
        <w:rPr>
          <w:b/>
          <w:sz w:val="22"/>
          <w:szCs w:val="22"/>
          <w:lang w:eastAsia="ru-RU"/>
        </w:rPr>
        <w:t>Обязанности Исполнителя при оказании услуг по охране Объекта.</w:t>
      </w:r>
    </w:p>
    <w:p w:rsidR="00666A9A" w:rsidRPr="00666A9A" w:rsidRDefault="00666A9A" w:rsidP="00666A9A">
      <w:pPr>
        <w:widowControl w:val="0"/>
        <w:suppressAutoHyphens w:val="0"/>
        <w:autoSpaceDN w:val="0"/>
        <w:adjustRightInd w:val="0"/>
        <w:spacing w:line="276" w:lineRule="auto"/>
        <w:ind w:firstLine="567"/>
        <w:jc w:val="both"/>
        <w:rPr>
          <w:sz w:val="22"/>
          <w:szCs w:val="22"/>
          <w:lang w:eastAsia="ru-RU"/>
        </w:rPr>
      </w:pPr>
      <w:r w:rsidRPr="00666A9A">
        <w:rPr>
          <w:sz w:val="22"/>
          <w:szCs w:val="22"/>
          <w:lang w:eastAsia="ru-RU"/>
        </w:rPr>
        <w:t xml:space="preserve">Осуществление </w:t>
      </w:r>
      <w:proofErr w:type="gramStart"/>
      <w:r w:rsidRPr="00666A9A">
        <w:rPr>
          <w:sz w:val="22"/>
          <w:szCs w:val="22"/>
          <w:lang w:eastAsia="ru-RU"/>
        </w:rPr>
        <w:t>контроля за</w:t>
      </w:r>
      <w:proofErr w:type="gramEnd"/>
      <w:r w:rsidRPr="00666A9A">
        <w:rPr>
          <w:sz w:val="22"/>
          <w:szCs w:val="22"/>
          <w:lang w:eastAsia="ru-RU"/>
        </w:rPr>
        <w:t xml:space="preserve"> соблюдением на Объекте установленных правил внутреннего порядка.</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Обеспечение безопасности Объекта, принятого под охрану.</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Обеспечение общественного порядка в помещениях охраняемого Объекта и прилегающей территории.</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Осуществление профилактики возникновения чрезвычайных ситуаций (террористический акт, пожар) и оказание помощи при организации эвакуации сотрудников и посетителей (совместно с оперативными службами) в случае их возникновения.</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666A9A" w:rsidRPr="00666A9A" w:rsidRDefault="00666A9A" w:rsidP="00666A9A">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Разработка должностной инструкции сотрудников.</w:t>
      </w:r>
    </w:p>
    <w:p w:rsidR="00666A9A" w:rsidRPr="00666A9A" w:rsidRDefault="00666A9A" w:rsidP="00666A9A">
      <w:pPr>
        <w:suppressAutoHyphens w:val="0"/>
        <w:spacing w:line="276" w:lineRule="auto"/>
        <w:ind w:firstLine="567"/>
        <w:jc w:val="both"/>
        <w:rPr>
          <w:sz w:val="22"/>
          <w:szCs w:val="22"/>
          <w:lang w:eastAsia="ru-RU"/>
        </w:rPr>
      </w:pPr>
    </w:p>
    <w:p w:rsidR="00666A9A" w:rsidRPr="00666A9A" w:rsidRDefault="00666A9A" w:rsidP="00666A9A">
      <w:pPr>
        <w:widowControl w:val="0"/>
        <w:suppressAutoHyphens w:val="0"/>
        <w:autoSpaceDN w:val="0"/>
        <w:adjustRightInd w:val="0"/>
        <w:spacing w:line="276" w:lineRule="auto"/>
        <w:ind w:firstLine="567"/>
        <w:jc w:val="center"/>
        <w:rPr>
          <w:b/>
          <w:sz w:val="22"/>
          <w:szCs w:val="22"/>
          <w:lang w:eastAsia="ru-RU"/>
        </w:rPr>
      </w:pPr>
      <w:r w:rsidRPr="00666A9A">
        <w:rPr>
          <w:b/>
          <w:sz w:val="22"/>
          <w:szCs w:val="22"/>
          <w:lang w:eastAsia="ru-RU"/>
        </w:rPr>
        <w:t>Требования, установленные Заказчиком:</w:t>
      </w:r>
    </w:p>
    <w:p w:rsidR="00666A9A" w:rsidRPr="00666A9A" w:rsidRDefault="00666A9A" w:rsidP="00666A9A">
      <w:pPr>
        <w:snapToGrid w:val="0"/>
        <w:spacing w:before="60" w:after="60"/>
        <w:ind w:firstLine="175"/>
        <w:jc w:val="both"/>
        <w:rPr>
          <w:kern w:val="28"/>
          <w:sz w:val="22"/>
          <w:szCs w:val="22"/>
        </w:rPr>
      </w:pPr>
      <w:r w:rsidRPr="00666A9A">
        <w:rPr>
          <w:kern w:val="28"/>
          <w:sz w:val="22"/>
          <w:szCs w:val="22"/>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666A9A" w:rsidRPr="00666A9A" w:rsidRDefault="00666A9A" w:rsidP="00666A9A">
      <w:pPr>
        <w:widowControl w:val="0"/>
        <w:suppressAutoHyphens w:val="0"/>
        <w:autoSpaceDN w:val="0"/>
        <w:adjustRightInd w:val="0"/>
        <w:spacing w:line="276" w:lineRule="auto"/>
        <w:ind w:firstLine="567"/>
        <w:rPr>
          <w:b/>
          <w:sz w:val="22"/>
          <w:szCs w:val="22"/>
          <w:lang w:eastAsia="ru-RU"/>
        </w:rPr>
      </w:pPr>
    </w:p>
    <w:p w:rsidR="00666A9A" w:rsidRPr="00666A9A" w:rsidRDefault="00666A9A" w:rsidP="00666A9A">
      <w:pPr>
        <w:widowControl w:val="0"/>
        <w:tabs>
          <w:tab w:val="left" w:pos="851"/>
        </w:tabs>
        <w:suppressAutoHyphens w:val="0"/>
        <w:autoSpaceDN w:val="0"/>
        <w:adjustRightInd w:val="0"/>
        <w:spacing w:line="276" w:lineRule="auto"/>
        <w:ind w:firstLine="567"/>
        <w:jc w:val="both"/>
        <w:rPr>
          <w:sz w:val="22"/>
          <w:szCs w:val="22"/>
          <w:lang w:eastAsia="ru-RU"/>
        </w:rPr>
      </w:pPr>
      <w:r w:rsidRPr="00666A9A">
        <w:rPr>
          <w:sz w:val="22"/>
          <w:szCs w:val="22"/>
          <w:lang w:eastAsia="ru-RU"/>
        </w:rPr>
        <w:t>В течение 3-х дней после заключения контракта Исполнитель обязан предоставить:</w:t>
      </w:r>
    </w:p>
    <w:p w:rsidR="00666A9A" w:rsidRPr="00666A9A" w:rsidRDefault="00666A9A" w:rsidP="00666A9A">
      <w:pPr>
        <w:widowControl w:val="0"/>
        <w:numPr>
          <w:ilvl w:val="0"/>
          <w:numId w:val="22"/>
        </w:numPr>
        <w:tabs>
          <w:tab w:val="left" w:pos="284"/>
        </w:tabs>
        <w:suppressAutoHyphens w:val="0"/>
        <w:autoSpaceDN w:val="0"/>
        <w:adjustRightInd w:val="0"/>
        <w:spacing w:line="276" w:lineRule="auto"/>
        <w:ind w:left="284" w:firstLine="0"/>
        <w:contextualSpacing/>
        <w:jc w:val="both"/>
        <w:rPr>
          <w:sz w:val="22"/>
          <w:szCs w:val="22"/>
          <w:lang w:eastAsia="ru-RU"/>
        </w:rPr>
      </w:pPr>
      <w:r w:rsidRPr="00666A9A">
        <w:rPr>
          <w:sz w:val="22"/>
          <w:szCs w:val="22"/>
          <w:lang w:eastAsia="ru-RU"/>
        </w:rPr>
        <w:lastRenderedPageBreak/>
        <w:t>копию лицензии на данный вид деятельности.</w:t>
      </w:r>
    </w:p>
    <w:p w:rsidR="00666A9A" w:rsidRPr="00666A9A" w:rsidRDefault="00666A9A" w:rsidP="00666A9A">
      <w:pPr>
        <w:widowControl w:val="0"/>
        <w:numPr>
          <w:ilvl w:val="0"/>
          <w:numId w:val="22"/>
        </w:numPr>
        <w:tabs>
          <w:tab w:val="left" w:pos="284"/>
        </w:tabs>
        <w:suppressAutoHyphens w:val="0"/>
        <w:autoSpaceDN w:val="0"/>
        <w:adjustRightInd w:val="0"/>
        <w:spacing w:line="276" w:lineRule="auto"/>
        <w:ind w:left="284" w:firstLine="0"/>
        <w:contextualSpacing/>
        <w:jc w:val="both"/>
        <w:rPr>
          <w:sz w:val="22"/>
          <w:szCs w:val="22"/>
          <w:lang w:eastAsia="ru-RU"/>
        </w:rPr>
      </w:pPr>
      <w:r w:rsidRPr="00666A9A">
        <w:rPr>
          <w:sz w:val="22"/>
          <w:szCs w:val="22"/>
          <w:lang w:eastAsia="ru-RU"/>
        </w:rPr>
        <w:t>копии удостоверений охранников, задействованных на данном Объекте.</w:t>
      </w:r>
    </w:p>
    <w:p w:rsidR="00666A9A" w:rsidRPr="00666A9A" w:rsidRDefault="00666A9A" w:rsidP="00666A9A">
      <w:pPr>
        <w:widowControl w:val="0"/>
        <w:numPr>
          <w:ilvl w:val="0"/>
          <w:numId w:val="22"/>
        </w:numPr>
        <w:tabs>
          <w:tab w:val="left" w:pos="284"/>
        </w:tabs>
        <w:suppressAutoHyphens w:val="0"/>
        <w:autoSpaceDN w:val="0"/>
        <w:adjustRightInd w:val="0"/>
        <w:spacing w:line="276" w:lineRule="auto"/>
        <w:ind w:left="284" w:firstLine="0"/>
        <w:contextualSpacing/>
        <w:jc w:val="both"/>
        <w:rPr>
          <w:b/>
          <w:sz w:val="22"/>
          <w:szCs w:val="22"/>
          <w:lang w:eastAsia="ru-RU"/>
        </w:rPr>
      </w:pPr>
      <w:r w:rsidRPr="00666A9A">
        <w:rPr>
          <w:sz w:val="22"/>
          <w:szCs w:val="22"/>
          <w:lang w:eastAsia="ru-RU"/>
        </w:rPr>
        <w:t>инструкцию и перечень обязанностей сотрудников, привлекаемых к работе на Объекте.</w:t>
      </w:r>
    </w:p>
    <w:p w:rsidR="00666A9A" w:rsidRPr="00666A9A" w:rsidRDefault="00666A9A" w:rsidP="00666A9A">
      <w:pPr>
        <w:widowControl w:val="0"/>
        <w:tabs>
          <w:tab w:val="left" w:pos="851"/>
        </w:tabs>
        <w:suppressAutoHyphens w:val="0"/>
        <w:autoSpaceDN w:val="0"/>
        <w:adjustRightInd w:val="0"/>
        <w:spacing w:line="276" w:lineRule="auto"/>
        <w:ind w:firstLine="284"/>
        <w:jc w:val="both"/>
        <w:rPr>
          <w:b/>
          <w:color w:val="000000" w:themeColor="text1"/>
          <w:sz w:val="22"/>
          <w:szCs w:val="22"/>
          <w:lang w:eastAsia="ru-RU"/>
        </w:rPr>
      </w:pPr>
      <w:r w:rsidRPr="00666A9A">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666A9A" w:rsidRPr="00666A9A" w:rsidRDefault="00666A9A" w:rsidP="00666A9A">
      <w:pPr>
        <w:widowControl w:val="0"/>
        <w:suppressAutoHyphens w:val="0"/>
        <w:autoSpaceDN w:val="0"/>
        <w:adjustRightInd w:val="0"/>
        <w:spacing w:line="276" w:lineRule="auto"/>
        <w:ind w:firstLine="567"/>
        <w:jc w:val="both"/>
        <w:rPr>
          <w:b/>
          <w:sz w:val="22"/>
          <w:szCs w:val="22"/>
          <w:lang w:eastAsia="ru-RU"/>
        </w:rPr>
      </w:pPr>
    </w:p>
    <w:p w:rsidR="00666A9A" w:rsidRPr="00666A9A" w:rsidRDefault="00666A9A" w:rsidP="00666A9A">
      <w:pPr>
        <w:tabs>
          <w:tab w:val="left" w:pos="7560"/>
        </w:tabs>
        <w:suppressAutoHyphens w:val="0"/>
        <w:spacing w:line="276" w:lineRule="auto"/>
        <w:ind w:firstLine="567"/>
        <w:jc w:val="center"/>
        <w:rPr>
          <w:b/>
          <w:bCs/>
          <w:sz w:val="22"/>
          <w:szCs w:val="22"/>
          <w:lang w:eastAsia="ru-RU"/>
        </w:rPr>
      </w:pPr>
      <w:r w:rsidRPr="00666A9A">
        <w:rPr>
          <w:b/>
          <w:bCs/>
          <w:sz w:val="22"/>
          <w:szCs w:val="22"/>
          <w:lang w:eastAsia="ru-RU"/>
        </w:rPr>
        <w:t>Требования к сотрудникам организации, осуществляющей охранную деятельность.</w:t>
      </w:r>
    </w:p>
    <w:p w:rsidR="00666A9A" w:rsidRPr="00666A9A" w:rsidRDefault="00666A9A" w:rsidP="00666A9A">
      <w:pPr>
        <w:tabs>
          <w:tab w:val="left" w:pos="993"/>
          <w:tab w:val="left" w:pos="2410"/>
        </w:tabs>
        <w:suppressAutoHyphens w:val="0"/>
        <w:spacing w:line="276" w:lineRule="auto"/>
        <w:ind w:firstLine="567"/>
        <w:jc w:val="both"/>
        <w:rPr>
          <w:sz w:val="22"/>
          <w:szCs w:val="22"/>
          <w:lang w:eastAsia="ru-RU"/>
        </w:rPr>
      </w:pPr>
      <w:r w:rsidRPr="00666A9A">
        <w:rPr>
          <w:sz w:val="22"/>
          <w:szCs w:val="22"/>
          <w:lang w:eastAsia="ru-RU"/>
        </w:rPr>
        <w:t>Сотрудник охраны обязан:</w:t>
      </w:r>
    </w:p>
    <w:p w:rsidR="00666A9A" w:rsidRPr="00666A9A" w:rsidRDefault="00666A9A" w:rsidP="00666A9A">
      <w:pPr>
        <w:numPr>
          <w:ilvl w:val="0"/>
          <w:numId w:val="23"/>
        </w:numPr>
        <w:suppressAutoHyphens w:val="0"/>
        <w:spacing w:line="276" w:lineRule="auto"/>
        <w:ind w:left="284" w:firstLine="0"/>
        <w:contextualSpacing/>
        <w:jc w:val="both"/>
        <w:rPr>
          <w:color w:val="000000" w:themeColor="text1"/>
          <w:sz w:val="22"/>
          <w:szCs w:val="22"/>
          <w:lang w:eastAsia="ru-RU"/>
        </w:rPr>
      </w:pPr>
      <w:r w:rsidRPr="00666A9A">
        <w:rPr>
          <w:color w:val="000000" w:themeColor="text1"/>
          <w:sz w:val="22"/>
          <w:szCs w:val="22"/>
          <w:lang w:eastAsia="ru-RU"/>
        </w:rPr>
        <w:t>быть одетым в форменную одежду и иметь спецсредства: фонари, телефоны сотовой связи;</w:t>
      </w:r>
    </w:p>
    <w:p w:rsidR="00666A9A" w:rsidRPr="00666A9A" w:rsidRDefault="00666A9A" w:rsidP="00666A9A">
      <w:pPr>
        <w:numPr>
          <w:ilvl w:val="0"/>
          <w:numId w:val="23"/>
        </w:numPr>
        <w:suppressAutoHyphens w:val="0"/>
        <w:spacing w:line="276" w:lineRule="auto"/>
        <w:ind w:left="284" w:firstLine="0"/>
        <w:contextualSpacing/>
        <w:jc w:val="both"/>
        <w:rPr>
          <w:sz w:val="22"/>
          <w:szCs w:val="22"/>
          <w:lang w:eastAsia="ru-RU"/>
        </w:rPr>
      </w:pPr>
      <w:r w:rsidRPr="00666A9A">
        <w:rPr>
          <w:sz w:val="22"/>
          <w:szCs w:val="22"/>
          <w:lang w:eastAsia="ru-RU"/>
        </w:rPr>
        <w:t>прибывать на рабочее место в установленное время;</w:t>
      </w:r>
    </w:p>
    <w:p w:rsidR="00666A9A" w:rsidRPr="00666A9A" w:rsidRDefault="00666A9A" w:rsidP="00666A9A">
      <w:pPr>
        <w:numPr>
          <w:ilvl w:val="0"/>
          <w:numId w:val="23"/>
        </w:numPr>
        <w:suppressAutoHyphens w:val="0"/>
        <w:spacing w:line="276" w:lineRule="auto"/>
        <w:ind w:left="284" w:firstLine="0"/>
        <w:jc w:val="both"/>
        <w:rPr>
          <w:sz w:val="22"/>
          <w:szCs w:val="22"/>
          <w:lang w:eastAsia="ru-RU"/>
        </w:rPr>
      </w:pPr>
      <w:r w:rsidRPr="00666A9A">
        <w:rPr>
          <w:sz w:val="22"/>
          <w:szCs w:val="22"/>
          <w:lang w:eastAsia="ru-RU"/>
        </w:rPr>
        <w:t>иметь при себе документы, удостоверяющие личность, лицензию на право осуществления охранной деятельности;</w:t>
      </w:r>
    </w:p>
    <w:p w:rsidR="00666A9A" w:rsidRPr="00666A9A" w:rsidRDefault="00666A9A" w:rsidP="00666A9A">
      <w:pPr>
        <w:widowControl w:val="0"/>
        <w:numPr>
          <w:ilvl w:val="0"/>
          <w:numId w:val="23"/>
        </w:numPr>
        <w:suppressAutoHyphens w:val="0"/>
        <w:autoSpaceDN w:val="0"/>
        <w:adjustRightInd w:val="0"/>
        <w:spacing w:line="276" w:lineRule="auto"/>
        <w:ind w:left="284" w:firstLine="0"/>
        <w:jc w:val="both"/>
        <w:rPr>
          <w:sz w:val="22"/>
          <w:szCs w:val="22"/>
          <w:lang w:eastAsia="ru-RU"/>
        </w:rPr>
      </w:pPr>
      <w:r w:rsidRPr="00666A9A">
        <w:rPr>
          <w:sz w:val="22"/>
          <w:szCs w:val="22"/>
          <w:lang w:eastAsia="ru-RU"/>
        </w:rPr>
        <w:t>знать и выполнять требования должностных инструкций.</w:t>
      </w:r>
    </w:p>
    <w:p w:rsidR="00666A9A" w:rsidRPr="00666A9A" w:rsidRDefault="00666A9A" w:rsidP="00666A9A">
      <w:pPr>
        <w:widowControl w:val="0"/>
        <w:numPr>
          <w:ilvl w:val="0"/>
          <w:numId w:val="23"/>
        </w:numPr>
        <w:suppressAutoHyphens w:val="0"/>
        <w:autoSpaceDN w:val="0"/>
        <w:adjustRightInd w:val="0"/>
        <w:spacing w:line="276" w:lineRule="auto"/>
        <w:ind w:left="284" w:firstLine="0"/>
        <w:jc w:val="both"/>
        <w:rPr>
          <w:sz w:val="22"/>
          <w:szCs w:val="22"/>
          <w:lang w:eastAsia="ru-RU"/>
        </w:rPr>
      </w:pPr>
      <w:r w:rsidRPr="00666A9A">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666A9A" w:rsidRPr="00666A9A" w:rsidRDefault="00666A9A" w:rsidP="00666A9A">
      <w:pPr>
        <w:tabs>
          <w:tab w:val="left" w:pos="142"/>
        </w:tabs>
        <w:suppressAutoHyphens w:val="0"/>
        <w:spacing w:line="276" w:lineRule="auto"/>
        <w:ind w:firstLine="567"/>
        <w:jc w:val="both"/>
        <w:rPr>
          <w:b/>
          <w:bCs/>
          <w:sz w:val="22"/>
          <w:szCs w:val="22"/>
          <w:lang w:eastAsia="ru-RU"/>
        </w:rPr>
      </w:pPr>
    </w:p>
    <w:p w:rsidR="00666A9A" w:rsidRPr="00666A9A" w:rsidRDefault="00666A9A" w:rsidP="00666A9A">
      <w:pPr>
        <w:tabs>
          <w:tab w:val="left" w:pos="142"/>
        </w:tabs>
        <w:suppressAutoHyphens w:val="0"/>
        <w:spacing w:line="276" w:lineRule="auto"/>
        <w:ind w:firstLine="567"/>
        <w:jc w:val="center"/>
        <w:rPr>
          <w:b/>
          <w:bCs/>
          <w:sz w:val="22"/>
          <w:szCs w:val="22"/>
          <w:lang w:eastAsia="ru-RU"/>
        </w:rPr>
      </w:pPr>
      <w:r w:rsidRPr="00666A9A">
        <w:rPr>
          <w:b/>
          <w:bCs/>
          <w:sz w:val="22"/>
          <w:szCs w:val="22"/>
          <w:lang w:eastAsia="ru-RU"/>
        </w:rPr>
        <w:t>Ответственность организации, осуществляющей охранную деятельность.</w:t>
      </w:r>
    </w:p>
    <w:p w:rsidR="00666A9A" w:rsidRPr="00666A9A" w:rsidRDefault="00666A9A" w:rsidP="00666A9A">
      <w:pPr>
        <w:tabs>
          <w:tab w:val="left" w:pos="142"/>
          <w:tab w:val="left" w:pos="1134"/>
        </w:tabs>
        <w:suppressAutoHyphens w:val="0"/>
        <w:spacing w:line="276" w:lineRule="auto"/>
        <w:ind w:firstLine="567"/>
        <w:jc w:val="both"/>
        <w:rPr>
          <w:sz w:val="22"/>
          <w:szCs w:val="22"/>
          <w:lang w:eastAsia="ru-RU"/>
        </w:rPr>
      </w:pPr>
      <w:r w:rsidRPr="00666A9A">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666A9A">
        <w:rPr>
          <w:sz w:val="22"/>
          <w:szCs w:val="22"/>
          <w:lang w:eastAsia="ru-RU"/>
        </w:rPr>
        <w:t>за</w:t>
      </w:r>
      <w:proofErr w:type="gramEnd"/>
      <w:r w:rsidRPr="00666A9A">
        <w:rPr>
          <w:sz w:val="22"/>
          <w:szCs w:val="22"/>
          <w:lang w:eastAsia="ru-RU"/>
        </w:rPr>
        <w:t>:</w:t>
      </w:r>
    </w:p>
    <w:p w:rsidR="00666A9A" w:rsidRPr="00666A9A" w:rsidRDefault="00666A9A" w:rsidP="00666A9A">
      <w:pPr>
        <w:numPr>
          <w:ilvl w:val="0"/>
          <w:numId w:val="24"/>
        </w:numPr>
        <w:tabs>
          <w:tab w:val="left" w:pos="142"/>
          <w:tab w:val="num" w:pos="851"/>
          <w:tab w:val="left" w:pos="1134"/>
        </w:tabs>
        <w:suppressAutoHyphens w:val="0"/>
        <w:spacing w:line="276" w:lineRule="auto"/>
        <w:contextualSpacing/>
        <w:jc w:val="both"/>
        <w:rPr>
          <w:sz w:val="22"/>
          <w:szCs w:val="22"/>
          <w:lang w:eastAsia="ru-RU"/>
        </w:rPr>
      </w:pPr>
      <w:r w:rsidRPr="00666A9A">
        <w:rPr>
          <w:sz w:val="22"/>
          <w:szCs w:val="22"/>
          <w:lang w:eastAsia="ru-RU"/>
        </w:rPr>
        <w:t>ущерб,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666A9A" w:rsidRPr="00666A9A" w:rsidRDefault="00666A9A" w:rsidP="00666A9A">
      <w:pPr>
        <w:numPr>
          <w:ilvl w:val="0"/>
          <w:numId w:val="24"/>
        </w:numPr>
        <w:tabs>
          <w:tab w:val="left" w:pos="142"/>
          <w:tab w:val="num" w:pos="851"/>
          <w:tab w:val="left" w:pos="1134"/>
          <w:tab w:val="left" w:pos="2160"/>
        </w:tabs>
        <w:suppressAutoHyphens w:val="0"/>
        <w:spacing w:line="276" w:lineRule="auto"/>
        <w:jc w:val="both"/>
        <w:rPr>
          <w:sz w:val="22"/>
          <w:szCs w:val="22"/>
          <w:lang w:eastAsia="ru-RU"/>
        </w:rPr>
      </w:pPr>
      <w:r w:rsidRPr="00666A9A">
        <w:rPr>
          <w:sz w:val="22"/>
          <w:szCs w:val="22"/>
          <w:lang w:eastAsia="ru-RU"/>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666A9A" w:rsidRPr="00666A9A" w:rsidRDefault="00666A9A" w:rsidP="00666A9A">
      <w:pPr>
        <w:numPr>
          <w:ilvl w:val="0"/>
          <w:numId w:val="24"/>
        </w:numPr>
        <w:tabs>
          <w:tab w:val="left" w:pos="142"/>
          <w:tab w:val="num" w:pos="851"/>
          <w:tab w:val="left" w:pos="1134"/>
        </w:tabs>
        <w:suppressAutoHyphens w:val="0"/>
        <w:spacing w:line="276" w:lineRule="auto"/>
        <w:jc w:val="both"/>
        <w:rPr>
          <w:sz w:val="22"/>
          <w:szCs w:val="22"/>
          <w:lang w:eastAsia="ru-RU"/>
        </w:rPr>
      </w:pPr>
      <w:r w:rsidRPr="00666A9A">
        <w:rPr>
          <w:sz w:val="22"/>
          <w:szCs w:val="22"/>
          <w:lang w:eastAsia="ru-RU"/>
        </w:rPr>
        <w:t>ущерб, причиненный пожаром  или в силу других причин по вине работников, осуществляющих охрану.</w:t>
      </w:r>
    </w:p>
    <w:p w:rsidR="00666A9A" w:rsidRPr="00666A9A" w:rsidRDefault="00666A9A" w:rsidP="00666A9A">
      <w:pPr>
        <w:spacing w:before="120" w:after="120" w:line="276" w:lineRule="auto"/>
        <w:ind w:firstLine="709"/>
        <w:jc w:val="both"/>
        <w:rPr>
          <w:iCs/>
          <w:sz w:val="22"/>
          <w:szCs w:val="22"/>
        </w:rPr>
      </w:pPr>
      <w:r w:rsidRPr="00666A9A">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666A9A" w:rsidRPr="00666A9A" w:rsidRDefault="00666A9A" w:rsidP="00666A9A">
      <w:pPr>
        <w:rPr>
          <w:sz w:val="22"/>
          <w:szCs w:val="22"/>
        </w:rPr>
      </w:pPr>
    </w:p>
    <w:p w:rsidR="00666A9A" w:rsidRPr="00666A9A" w:rsidRDefault="00666A9A" w:rsidP="00666A9A">
      <w:pPr>
        <w:rPr>
          <w:sz w:val="22"/>
          <w:szCs w:val="22"/>
        </w:rPr>
      </w:pPr>
    </w:p>
    <w:p w:rsidR="00666A9A" w:rsidRPr="00666A9A" w:rsidRDefault="00666A9A" w:rsidP="00666A9A">
      <w:pPr>
        <w:rPr>
          <w:sz w:val="22"/>
          <w:szCs w:val="22"/>
        </w:rPr>
      </w:pPr>
    </w:p>
    <w:p w:rsidR="00666A9A" w:rsidRPr="00666A9A" w:rsidRDefault="00666A9A" w:rsidP="00666A9A">
      <w:pPr>
        <w:rPr>
          <w:sz w:val="22"/>
          <w:szCs w:val="22"/>
        </w:rPr>
      </w:pPr>
    </w:p>
    <w:p w:rsidR="00666A9A" w:rsidRPr="00666A9A" w:rsidRDefault="00666A9A" w:rsidP="00666A9A">
      <w:pPr>
        <w:rPr>
          <w:sz w:val="22"/>
          <w:szCs w:val="22"/>
        </w:rPr>
      </w:pPr>
    </w:p>
    <w:p w:rsidR="00666A9A" w:rsidRPr="00666A9A" w:rsidRDefault="00666A9A" w:rsidP="00666A9A">
      <w:pPr>
        <w:rPr>
          <w:sz w:val="22"/>
          <w:szCs w:val="22"/>
        </w:rPr>
      </w:pPr>
    </w:p>
    <w:tbl>
      <w:tblPr>
        <w:tblW w:w="0" w:type="auto"/>
        <w:tblInd w:w="675" w:type="dxa"/>
        <w:tblLook w:val="04A0" w:firstRow="1" w:lastRow="0" w:firstColumn="1" w:lastColumn="0" w:noHBand="0" w:noVBand="1"/>
      </w:tblPr>
      <w:tblGrid>
        <w:gridCol w:w="5070"/>
        <w:gridCol w:w="4501"/>
      </w:tblGrid>
      <w:tr w:rsidR="00666A9A" w:rsidRPr="00666A9A" w:rsidTr="00E01E19">
        <w:tc>
          <w:tcPr>
            <w:tcW w:w="5070" w:type="dxa"/>
          </w:tcPr>
          <w:p w:rsidR="00666A9A" w:rsidRPr="00666A9A" w:rsidRDefault="00666A9A" w:rsidP="00666A9A">
            <w:pPr>
              <w:suppressAutoHyphens w:val="0"/>
              <w:rPr>
                <w:sz w:val="22"/>
                <w:szCs w:val="22"/>
                <w:lang w:eastAsia="ru-RU"/>
              </w:rPr>
            </w:pPr>
          </w:p>
          <w:p w:rsidR="00666A9A" w:rsidRPr="00666A9A" w:rsidRDefault="00666A9A" w:rsidP="00666A9A">
            <w:pPr>
              <w:suppressAutoHyphens w:val="0"/>
              <w:rPr>
                <w:sz w:val="22"/>
                <w:szCs w:val="22"/>
                <w:lang w:eastAsia="ru-RU"/>
              </w:rPr>
            </w:pPr>
            <w:r w:rsidRPr="00666A9A">
              <w:rPr>
                <w:sz w:val="22"/>
                <w:szCs w:val="22"/>
                <w:lang w:eastAsia="ru-RU"/>
              </w:rPr>
              <w:t>Руководитель Аппарата Главы муниципального образования, Совета депутатов и Администрации муниципального образования «Красногорский район»</w:t>
            </w:r>
          </w:p>
        </w:tc>
        <w:tc>
          <w:tcPr>
            <w:tcW w:w="4501" w:type="dxa"/>
          </w:tcPr>
          <w:p w:rsidR="00666A9A" w:rsidRPr="00666A9A" w:rsidRDefault="00666A9A" w:rsidP="00666A9A">
            <w:pPr>
              <w:suppressAutoHyphens w:val="0"/>
              <w:jc w:val="right"/>
              <w:rPr>
                <w:sz w:val="22"/>
                <w:szCs w:val="22"/>
                <w:lang w:eastAsia="ru-RU"/>
              </w:rPr>
            </w:pPr>
          </w:p>
          <w:p w:rsidR="00666A9A" w:rsidRPr="00666A9A" w:rsidRDefault="00666A9A" w:rsidP="00666A9A">
            <w:pPr>
              <w:suppressAutoHyphens w:val="0"/>
              <w:jc w:val="right"/>
              <w:rPr>
                <w:sz w:val="22"/>
                <w:szCs w:val="22"/>
                <w:lang w:eastAsia="ru-RU"/>
              </w:rPr>
            </w:pPr>
          </w:p>
          <w:p w:rsidR="00666A9A" w:rsidRPr="00666A9A" w:rsidRDefault="00666A9A" w:rsidP="00666A9A">
            <w:pPr>
              <w:suppressAutoHyphens w:val="0"/>
              <w:jc w:val="center"/>
              <w:rPr>
                <w:sz w:val="22"/>
                <w:szCs w:val="22"/>
                <w:lang w:eastAsia="ru-RU"/>
              </w:rPr>
            </w:pPr>
            <w:r w:rsidRPr="00666A9A">
              <w:rPr>
                <w:sz w:val="22"/>
                <w:szCs w:val="22"/>
                <w:lang w:eastAsia="ru-RU"/>
              </w:rPr>
              <w:t xml:space="preserve">                                     </w:t>
            </w:r>
          </w:p>
          <w:p w:rsidR="00666A9A" w:rsidRPr="00666A9A" w:rsidRDefault="00666A9A" w:rsidP="00666A9A">
            <w:pPr>
              <w:suppressAutoHyphens w:val="0"/>
              <w:jc w:val="center"/>
              <w:rPr>
                <w:sz w:val="22"/>
                <w:szCs w:val="22"/>
                <w:lang w:eastAsia="ru-RU"/>
              </w:rPr>
            </w:pPr>
            <w:r w:rsidRPr="00666A9A">
              <w:rPr>
                <w:sz w:val="22"/>
                <w:szCs w:val="22"/>
                <w:lang w:eastAsia="ru-RU"/>
              </w:rPr>
              <w:t xml:space="preserve">                                         </w:t>
            </w:r>
          </w:p>
          <w:p w:rsidR="00666A9A" w:rsidRPr="00666A9A" w:rsidRDefault="00666A9A" w:rsidP="00666A9A">
            <w:pPr>
              <w:suppressAutoHyphens w:val="0"/>
              <w:jc w:val="right"/>
              <w:rPr>
                <w:sz w:val="22"/>
                <w:szCs w:val="22"/>
                <w:lang w:eastAsia="ru-RU"/>
              </w:rPr>
            </w:pPr>
            <w:r w:rsidRPr="00666A9A">
              <w:rPr>
                <w:sz w:val="22"/>
                <w:szCs w:val="22"/>
                <w:lang w:eastAsia="ru-RU"/>
              </w:rPr>
              <w:t>Н.М. Чернышова</w:t>
            </w:r>
          </w:p>
        </w:tc>
      </w:tr>
    </w:tbl>
    <w:p w:rsidR="00CB310F" w:rsidRDefault="00BF7654" w:rsidP="00CB310F">
      <w:pPr>
        <w:suppressAutoHyphens w:val="0"/>
        <w:rPr>
          <w:kern w:val="28"/>
          <w:sz w:val="22"/>
          <w:szCs w:val="22"/>
          <w:lang w:eastAsia="ru-RU"/>
        </w:rPr>
      </w:pPr>
      <w:r w:rsidRPr="003067D8">
        <w:rPr>
          <w:kern w:val="28"/>
          <w:sz w:val="22"/>
          <w:szCs w:val="22"/>
          <w:lang w:eastAsia="ru-RU"/>
        </w:rPr>
        <w:t xml:space="preserve"> </w:t>
      </w: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CB310F" w:rsidRDefault="00CB310F" w:rsidP="00CB310F">
      <w:pPr>
        <w:suppressAutoHyphens w:val="0"/>
        <w:rPr>
          <w:kern w:val="28"/>
          <w:sz w:val="22"/>
          <w:szCs w:val="22"/>
          <w:lang w:eastAsia="ru-RU"/>
        </w:rPr>
      </w:pPr>
    </w:p>
    <w:p w:rsidR="003A013E" w:rsidRPr="00E5003E" w:rsidRDefault="003A013E" w:rsidP="00CB310F">
      <w:pPr>
        <w:suppressAutoHyphens w:val="0"/>
        <w:ind w:left="680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F777EF" w:rsidRDefault="00F777EF" w:rsidP="0011705D">
      <w:pPr>
        <w:pStyle w:val="a8"/>
        <w:ind w:firstLine="284"/>
        <w:rPr>
          <w:bCs w:val="0"/>
          <w:color w:val="000000" w:themeColor="text1"/>
          <w:sz w:val="22"/>
          <w:szCs w:val="22"/>
        </w:rPr>
      </w:pP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F777EF" w:rsidTr="000F7675">
        <w:tc>
          <w:tcPr>
            <w:tcW w:w="1970" w:type="pct"/>
          </w:tcPr>
          <w:p w:rsidR="003A013E" w:rsidRPr="00F777EF" w:rsidRDefault="003A013E" w:rsidP="0011705D">
            <w:pPr>
              <w:ind w:firstLine="284"/>
              <w:rPr>
                <w:sz w:val="21"/>
                <w:szCs w:val="21"/>
              </w:rPr>
            </w:pPr>
            <w:r w:rsidRPr="00F777EF">
              <w:rPr>
                <w:sz w:val="21"/>
                <w:szCs w:val="21"/>
              </w:rPr>
              <w:t xml:space="preserve">с. Красногорское                                                                                              </w:t>
            </w:r>
          </w:p>
        </w:tc>
        <w:tc>
          <w:tcPr>
            <w:tcW w:w="3030" w:type="pct"/>
          </w:tcPr>
          <w:p w:rsidR="003A013E" w:rsidRPr="00F777EF" w:rsidRDefault="003A013E" w:rsidP="0011705D">
            <w:pPr>
              <w:tabs>
                <w:tab w:val="left" w:pos="6291"/>
              </w:tabs>
              <w:ind w:right="139" w:firstLine="284"/>
              <w:jc w:val="right"/>
              <w:rPr>
                <w:sz w:val="21"/>
                <w:szCs w:val="21"/>
              </w:rPr>
            </w:pPr>
            <w:r w:rsidRPr="00F777EF">
              <w:rPr>
                <w:sz w:val="21"/>
                <w:szCs w:val="21"/>
              </w:rPr>
              <w:t xml:space="preserve">                                      «___» _____________ 201</w:t>
            </w:r>
            <w:r w:rsidR="00777F0B">
              <w:rPr>
                <w:sz w:val="21"/>
                <w:szCs w:val="21"/>
              </w:rPr>
              <w:t>8</w:t>
            </w:r>
            <w:r w:rsidRPr="00F777EF">
              <w:rPr>
                <w:sz w:val="21"/>
                <w:szCs w:val="21"/>
              </w:rPr>
              <w:t xml:space="preserve"> г.</w:t>
            </w:r>
          </w:p>
          <w:p w:rsidR="003A013E" w:rsidRPr="00F777EF" w:rsidRDefault="003A013E" w:rsidP="0011705D">
            <w:pPr>
              <w:ind w:firstLine="284"/>
              <w:jc w:val="right"/>
              <w:rPr>
                <w:sz w:val="21"/>
                <w:szCs w:val="21"/>
              </w:rPr>
            </w:pPr>
          </w:p>
        </w:tc>
      </w:tr>
    </w:tbl>
    <w:p w:rsidR="003A013E" w:rsidRPr="00B90C40" w:rsidRDefault="00FC4B67" w:rsidP="0011705D">
      <w:pPr>
        <w:pStyle w:val="24"/>
        <w:spacing w:after="0" w:line="240" w:lineRule="auto"/>
        <w:ind w:right="-2" w:firstLine="284"/>
        <w:jc w:val="both"/>
        <w:rPr>
          <w:sz w:val="21"/>
          <w:szCs w:val="21"/>
        </w:rPr>
      </w:pPr>
      <w:r w:rsidRPr="00B90C40">
        <w:rPr>
          <w:b/>
          <w:iCs/>
          <w:sz w:val="21"/>
          <w:szCs w:val="21"/>
          <w:lang w:val="x-none" w:eastAsia="x-none"/>
        </w:rPr>
        <w:t xml:space="preserve">Администрация муниципального образования «Красногорский район», </w:t>
      </w:r>
      <w:r w:rsidRPr="00B90C40">
        <w:rPr>
          <w:iCs/>
          <w:sz w:val="21"/>
          <w:szCs w:val="21"/>
          <w:lang w:val="x-none" w:eastAsia="x-none"/>
        </w:rPr>
        <w:t xml:space="preserve">действующая от имени муниципального образования «Красногорский район», в лице </w:t>
      </w:r>
      <w:r w:rsidRPr="00B90C40">
        <w:rPr>
          <w:iCs/>
          <w:sz w:val="21"/>
          <w:szCs w:val="21"/>
          <w:lang w:eastAsia="x-none"/>
        </w:rPr>
        <w:t>Г</w:t>
      </w:r>
      <w:r w:rsidRPr="00B90C40">
        <w:rPr>
          <w:iCs/>
          <w:sz w:val="21"/>
          <w:szCs w:val="21"/>
          <w:lang w:val="x-none" w:eastAsia="x-none"/>
        </w:rPr>
        <w:t xml:space="preserve">лавы муниципального образования «Красногорский район» </w:t>
      </w:r>
      <w:r w:rsidRPr="00B90C40">
        <w:rPr>
          <w:iCs/>
          <w:sz w:val="21"/>
          <w:szCs w:val="21"/>
          <w:lang w:eastAsia="x-none"/>
        </w:rPr>
        <w:t>Корепанова Владимира Серафимовича</w:t>
      </w:r>
      <w:r w:rsidRPr="00B90C40">
        <w:rPr>
          <w:iCs/>
          <w:sz w:val="21"/>
          <w:szCs w:val="21"/>
          <w:lang w:val="x-none" w:eastAsia="x-none"/>
        </w:rPr>
        <w:t>, действующего на основании Устава, именуемая в дальнейшем</w:t>
      </w:r>
      <w:r w:rsidRPr="00B90C40">
        <w:rPr>
          <w:b/>
          <w:iCs/>
          <w:sz w:val="21"/>
          <w:szCs w:val="21"/>
          <w:lang w:val="x-none" w:eastAsia="x-none"/>
        </w:rPr>
        <w:t xml:space="preserve"> «Заказчик»</w:t>
      </w:r>
      <w:r w:rsidR="003A013E" w:rsidRPr="00B90C40">
        <w:rPr>
          <w:sz w:val="21"/>
          <w:szCs w:val="21"/>
        </w:rPr>
        <w:t xml:space="preserve">, с одной стороны, </w:t>
      </w:r>
      <w:r w:rsidR="00CB310F" w:rsidRPr="00B90C40">
        <w:rPr>
          <w:sz w:val="21"/>
          <w:szCs w:val="21"/>
        </w:rPr>
        <w:t xml:space="preserve">и _____________________,  в лице ____________________, действующего на основании _______________и имеющего Лицензию на осуществление частной охранной деятельности № ___________ от «__» _________  г., </w:t>
      </w:r>
      <w:proofErr w:type="gramStart"/>
      <w:r w:rsidR="00CB310F" w:rsidRPr="00B90C40">
        <w:rPr>
          <w:sz w:val="21"/>
          <w:szCs w:val="21"/>
        </w:rPr>
        <w:t xml:space="preserve">далее именуемый </w:t>
      </w:r>
      <w:r w:rsidR="00CB310F" w:rsidRPr="00B90C40">
        <w:rPr>
          <w:b/>
          <w:sz w:val="21"/>
          <w:szCs w:val="21"/>
        </w:rPr>
        <w:t>«Исполнитель»</w:t>
      </w:r>
      <w:r w:rsidR="00CB310F" w:rsidRPr="00B90C40">
        <w:rPr>
          <w:sz w:val="21"/>
          <w:szCs w:val="21"/>
        </w:rPr>
        <w:t xml:space="preserve"> с другой стороны, совместно именуемые в дальнейшем «Стороны»,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F11AA6">
        <w:rPr>
          <w:sz w:val="21"/>
          <w:szCs w:val="21"/>
        </w:rPr>
        <w:t>токол №___ от «__»_________ 201</w:t>
      </w:r>
      <w:r w:rsidR="00777F0B">
        <w:rPr>
          <w:sz w:val="21"/>
          <w:szCs w:val="21"/>
        </w:rPr>
        <w:t>8</w:t>
      </w:r>
      <w:r w:rsidR="00CB310F" w:rsidRPr="00B90C40">
        <w:rPr>
          <w:sz w:val="21"/>
          <w:szCs w:val="21"/>
        </w:rPr>
        <w:t xml:space="preserve"> г.), заключили настоящий муниципальный контракт (далее – Контракт), о нижеследующем:</w:t>
      </w:r>
      <w:proofErr w:type="gramEnd"/>
    </w:p>
    <w:p w:rsidR="003A013E" w:rsidRPr="00B90C40" w:rsidRDefault="003A013E" w:rsidP="0011705D">
      <w:pPr>
        <w:pStyle w:val="24"/>
        <w:spacing w:after="0" w:line="240" w:lineRule="auto"/>
        <w:ind w:right="-2" w:firstLine="284"/>
        <w:jc w:val="both"/>
        <w:rPr>
          <w:sz w:val="21"/>
          <w:szCs w:val="21"/>
        </w:rPr>
      </w:pPr>
    </w:p>
    <w:p w:rsidR="0011705D" w:rsidRPr="00B90C40" w:rsidRDefault="0011705D" w:rsidP="0011705D">
      <w:pPr>
        <w:suppressAutoHyphens w:val="0"/>
        <w:ind w:firstLine="284"/>
        <w:jc w:val="center"/>
        <w:rPr>
          <w:b/>
          <w:kern w:val="28"/>
          <w:sz w:val="21"/>
          <w:szCs w:val="21"/>
          <w:lang w:eastAsia="ru-RU"/>
        </w:rPr>
      </w:pPr>
      <w:r w:rsidRPr="00B90C40">
        <w:rPr>
          <w:b/>
          <w:kern w:val="28"/>
          <w:sz w:val="21"/>
          <w:szCs w:val="21"/>
          <w:lang w:eastAsia="ru-RU"/>
        </w:rPr>
        <w:t>1. Предмет Контракта</w:t>
      </w:r>
    </w:p>
    <w:p w:rsidR="00681431" w:rsidRPr="00681431" w:rsidRDefault="00681431" w:rsidP="00681431">
      <w:pPr>
        <w:tabs>
          <w:tab w:val="left" w:pos="851"/>
          <w:tab w:val="left" w:pos="993"/>
        </w:tabs>
        <w:suppressAutoHyphens w:val="0"/>
        <w:ind w:firstLine="567"/>
        <w:jc w:val="both"/>
        <w:rPr>
          <w:sz w:val="21"/>
          <w:szCs w:val="21"/>
          <w:lang w:eastAsia="ru-RU"/>
        </w:rPr>
      </w:pPr>
      <w:r w:rsidRPr="00681431">
        <w:rPr>
          <w:sz w:val="21"/>
          <w:szCs w:val="21"/>
          <w:lang w:eastAsia="ru-RU"/>
        </w:rPr>
        <w:t>1.1</w:t>
      </w:r>
      <w:r w:rsidRPr="00681431">
        <w:rPr>
          <w:sz w:val="21"/>
          <w:szCs w:val="21"/>
          <w:lang w:eastAsia="ru-RU"/>
        </w:rPr>
        <w:tab/>
        <w:t xml:space="preserve"> Заказчик поручает и оплачивает, а Исполнитель принимает на себя выполнение обязанностей оказать услуги по </w:t>
      </w:r>
      <w:r w:rsidRPr="00681431">
        <w:rPr>
          <w:b/>
          <w:sz w:val="21"/>
          <w:szCs w:val="21"/>
          <w:lang w:eastAsia="ru-RU"/>
        </w:rPr>
        <w:t>охране объекта (административное здание): 3-х этажное здание общей площадью 1864,9 м</w:t>
      </w:r>
      <w:proofErr w:type="gramStart"/>
      <w:r w:rsidRPr="00681431">
        <w:rPr>
          <w:b/>
          <w:sz w:val="21"/>
          <w:szCs w:val="21"/>
          <w:vertAlign w:val="superscript"/>
          <w:lang w:eastAsia="ru-RU"/>
        </w:rPr>
        <w:t>2</w:t>
      </w:r>
      <w:proofErr w:type="gramEnd"/>
      <w:r w:rsidRPr="00681431">
        <w:rPr>
          <w:b/>
          <w:sz w:val="21"/>
          <w:szCs w:val="21"/>
          <w:lang w:eastAsia="ru-RU"/>
        </w:rPr>
        <w:t xml:space="preserve"> по адресу: 427650, Удмуртская Республика, Красногорский район, с. Красногорское, ул. Ленина, 64. </w:t>
      </w:r>
      <w:r w:rsidRPr="00681431">
        <w:rPr>
          <w:sz w:val="21"/>
          <w:szCs w:val="21"/>
          <w:lang w:eastAsia="ru-RU"/>
        </w:rPr>
        <w:t>(далее Объект).</w:t>
      </w:r>
    </w:p>
    <w:p w:rsidR="00681431" w:rsidRPr="00681431" w:rsidRDefault="00681431" w:rsidP="00681431">
      <w:pPr>
        <w:tabs>
          <w:tab w:val="left" w:pos="851"/>
          <w:tab w:val="left" w:pos="993"/>
        </w:tabs>
        <w:suppressAutoHyphens w:val="0"/>
        <w:ind w:firstLine="567"/>
        <w:jc w:val="both"/>
        <w:rPr>
          <w:sz w:val="21"/>
          <w:szCs w:val="21"/>
          <w:lang w:eastAsia="ru-RU"/>
        </w:rPr>
      </w:pPr>
      <w:r w:rsidRPr="00681431">
        <w:rPr>
          <w:sz w:val="21"/>
          <w:szCs w:val="21"/>
          <w:lang w:eastAsia="ru-RU"/>
        </w:rPr>
        <w:t>1.2.</w:t>
      </w:r>
      <w:r w:rsidRPr="00681431">
        <w:rPr>
          <w:sz w:val="21"/>
          <w:szCs w:val="21"/>
          <w:lang w:eastAsia="ru-RU"/>
        </w:rPr>
        <w:tab/>
        <w:t xml:space="preserve"> Услуги должны быть оказаны в соответствии с Техническим заданием (Приложение № 1), являющимся неотъемлемой частью настоящего Контракта. Система охраны, ее организационно-штатная структура и устанавливаемый порядок взаимоотношений сотрудников Исполнителя с Заказчиком определяется настоящим Контрактом и иными соглашениями договаривающихся сторон, исходя из принципов экономичности, эффективности и надежности охраны Объекта.</w:t>
      </w:r>
    </w:p>
    <w:p w:rsidR="00681431" w:rsidRPr="00681431" w:rsidRDefault="00681431" w:rsidP="00681431">
      <w:pPr>
        <w:tabs>
          <w:tab w:val="left" w:pos="851"/>
          <w:tab w:val="left" w:pos="993"/>
        </w:tabs>
        <w:suppressAutoHyphens w:val="0"/>
        <w:ind w:firstLine="567"/>
        <w:jc w:val="both"/>
        <w:rPr>
          <w:sz w:val="21"/>
          <w:szCs w:val="21"/>
          <w:lang w:eastAsia="ru-RU"/>
        </w:rPr>
      </w:pPr>
      <w:r w:rsidRPr="00681431">
        <w:rPr>
          <w:sz w:val="21"/>
          <w:szCs w:val="21"/>
          <w:lang w:eastAsia="ru-RU"/>
        </w:rPr>
        <w:t>1.3</w:t>
      </w:r>
      <w:r w:rsidRPr="00681431">
        <w:rPr>
          <w:sz w:val="21"/>
          <w:szCs w:val="21"/>
          <w:lang w:eastAsia="ru-RU"/>
        </w:rPr>
        <w:tab/>
        <w:t>. Исполнитель несет материальную ответственность за сохранность имущества Заказчика, находящегося в кабинетах и в других помещениях Объекта, в период нахождения его под охраной.</w:t>
      </w:r>
    </w:p>
    <w:p w:rsidR="00681431" w:rsidRPr="00681431" w:rsidRDefault="00681431" w:rsidP="00681431">
      <w:pPr>
        <w:tabs>
          <w:tab w:val="left" w:pos="851"/>
          <w:tab w:val="left" w:pos="993"/>
        </w:tabs>
        <w:suppressAutoHyphens w:val="0"/>
        <w:ind w:firstLine="567"/>
        <w:jc w:val="both"/>
        <w:rPr>
          <w:sz w:val="21"/>
          <w:szCs w:val="21"/>
          <w:lang w:eastAsia="ru-RU"/>
        </w:rPr>
      </w:pPr>
      <w:r w:rsidRPr="00681431">
        <w:rPr>
          <w:sz w:val="21"/>
          <w:szCs w:val="21"/>
          <w:lang w:eastAsia="ru-RU"/>
        </w:rPr>
        <w:t>1.4. Договаривающиеся стороны гарантируют конфиденциальность сведений, ставших известными должностным лицам и сотрудникам Исполнителя и Заказчика по вопросам их деятельности и организации охраны.</w:t>
      </w:r>
    </w:p>
    <w:p w:rsidR="00681431" w:rsidRPr="00681431" w:rsidRDefault="00681431" w:rsidP="00681431">
      <w:pPr>
        <w:tabs>
          <w:tab w:val="left" w:pos="851"/>
          <w:tab w:val="left" w:pos="993"/>
        </w:tabs>
        <w:suppressAutoHyphens w:val="0"/>
        <w:ind w:firstLine="567"/>
        <w:jc w:val="both"/>
        <w:rPr>
          <w:sz w:val="21"/>
          <w:szCs w:val="21"/>
          <w:lang w:eastAsia="ru-RU"/>
        </w:rPr>
      </w:pPr>
      <w:r w:rsidRPr="00681431">
        <w:rPr>
          <w:sz w:val="21"/>
          <w:szCs w:val="21"/>
          <w:lang w:eastAsia="ru-RU"/>
        </w:rPr>
        <w:t>1.5.</w:t>
      </w:r>
      <w:r w:rsidRPr="00681431">
        <w:rPr>
          <w:sz w:val="21"/>
          <w:szCs w:val="21"/>
          <w:lang w:eastAsia="ru-RU"/>
        </w:rPr>
        <w:tab/>
        <w:t xml:space="preserve"> Ежедневный прием с охраны и сдача под охрану Объекта производится лицом, уполномоченным Заказчиком.</w:t>
      </w:r>
    </w:p>
    <w:p w:rsidR="00681431" w:rsidRPr="00681431" w:rsidRDefault="00681431" w:rsidP="00681431">
      <w:pPr>
        <w:tabs>
          <w:tab w:val="left" w:pos="851"/>
          <w:tab w:val="left" w:pos="993"/>
        </w:tabs>
        <w:suppressAutoHyphens w:val="0"/>
        <w:ind w:firstLine="567"/>
        <w:jc w:val="both"/>
        <w:rPr>
          <w:bCs/>
          <w:sz w:val="21"/>
          <w:szCs w:val="21"/>
          <w:lang w:eastAsia="ru-RU"/>
        </w:rPr>
      </w:pPr>
      <w:r w:rsidRPr="00681431">
        <w:rPr>
          <w:sz w:val="21"/>
          <w:szCs w:val="21"/>
          <w:lang w:eastAsia="ru-RU"/>
        </w:rPr>
        <w:t xml:space="preserve">1.6. Сроки оказания услуг: </w:t>
      </w:r>
      <w:r w:rsidRPr="00681431">
        <w:rPr>
          <w:bCs/>
          <w:sz w:val="21"/>
          <w:szCs w:val="21"/>
          <w:lang w:eastAsia="ru-RU"/>
        </w:rPr>
        <w:t xml:space="preserve">Начало оказания услуг: </w:t>
      </w:r>
      <w:r w:rsidR="00C05F70">
        <w:rPr>
          <w:bCs/>
          <w:sz w:val="21"/>
          <w:szCs w:val="21"/>
          <w:lang w:eastAsia="ru-RU"/>
        </w:rPr>
        <w:t>17</w:t>
      </w:r>
      <w:r w:rsidRPr="00681431">
        <w:rPr>
          <w:bCs/>
          <w:sz w:val="21"/>
          <w:szCs w:val="21"/>
          <w:lang w:eastAsia="ru-RU"/>
        </w:rPr>
        <w:t xml:space="preserve"> час. 00 мин. </w:t>
      </w:r>
      <w:r w:rsidR="00C05F70">
        <w:rPr>
          <w:bCs/>
          <w:sz w:val="21"/>
          <w:szCs w:val="21"/>
          <w:lang w:eastAsia="ru-RU"/>
        </w:rPr>
        <w:t>06</w:t>
      </w:r>
      <w:r w:rsidRPr="00681431">
        <w:rPr>
          <w:bCs/>
          <w:sz w:val="21"/>
          <w:szCs w:val="21"/>
          <w:lang w:eastAsia="ru-RU"/>
        </w:rPr>
        <w:t xml:space="preserve"> </w:t>
      </w:r>
      <w:r w:rsidR="00777F0B">
        <w:rPr>
          <w:bCs/>
          <w:sz w:val="21"/>
          <w:szCs w:val="21"/>
          <w:lang w:eastAsia="ru-RU"/>
        </w:rPr>
        <w:t>февраля 2018</w:t>
      </w:r>
      <w:r w:rsidRPr="00681431">
        <w:rPr>
          <w:bCs/>
          <w:sz w:val="21"/>
          <w:szCs w:val="21"/>
          <w:lang w:eastAsia="ru-RU"/>
        </w:rPr>
        <w:t xml:space="preserve"> г.</w:t>
      </w:r>
    </w:p>
    <w:p w:rsidR="00681431" w:rsidRPr="00681431" w:rsidRDefault="00B90C40" w:rsidP="00B90C40">
      <w:pPr>
        <w:suppressAutoHyphens w:val="0"/>
        <w:rPr>
          <w:bCs/>
          <w:sz w:val="21"/>
          <w:szCs w:val="21"/>
          <w:lang w:eastAsia="ru-RU"/>
        </w:rPr>
      </w:pPr>
      <w:r>
        <w:rPr>
          <w:bCs/>
          <w:sz w:val="21"/>
          <w:szCs w:val="21"/>
          <w:lang w:eastAsia="ru-RU"/>
        </w:rPr>
        <w:t xml:space="preserve">                                                         </w:t>
      </w:r>
      <w:r w:rsidR="00681431" w:rsidRPr="00681431">
        <w:rPr>
          <w:bCs/>
          <w:sz w:val="21"/>
          <w:szCs w:val="21"/>
          <w:lang w:eastAsia="ru-RU"/>
        </w:rPr>
        <w:t>Окончание оказания услуг: 24 час. 00 мин. 3</w:t>
      </w:r>
      <w:r w:rsidR="00681431" w:rsidRPr="00B90C40">
        <w:rPr>
          <w:bCs/>
          <w:sz w:val="21"/>
          <w:szCs w:val="21"/>
          <w:lang w:eastAsia="ru-RU"/>
        </w:rPr>
        <w:t>1</w:t>
      </w:r>
      <w:r w:rsidR="00681431" w:rsidRPr="00681431">
        <w:rPr>
          <w:bCs/>
          <w:sz w:val="21"/>
          <w:szCs w:val="21"/>
          <w:lang w:eastAsia="ru-RU"/>
        </w:rPr>
        <w:t xml:space="preserve"> </w:t>
      </w:r>
      <w:r w:rsidR="00681431" w:rsidRPr="00B90C40">
        <w:rPr>
          <w:bCs/>
          <w:sz w:val="21"/>
          <w:szCs w:val="21"/>
          <w:lang w:eastAsia="ru-RU"/>
        </w:rPr>
        <w:t xml:space="preserve">декабря </w:t>
      </w:r>
      <w:r w:rsidR="00681431" w:rsidRPr="00681431">
        <w:rPr>
          <w:bCs/>
          <w:sz w:val="21"/>
          <w:szCs w:val="21"/>
          <w:lang w:eastAsia="ru-RU"/>
        </w:rPr>
        <w:t>201</w:t>
      </w:r>
      <w:r w:rsidR="00777F0B">
        <w:rPr>
          <w:bCs/>
          <w:sz w:val="21"/>
          <w:szCs w:val="21"/>
          <w:lang w:eastAsia="ru-RU"/>
        </w:rPr>
        <w:t>8</w:t>
      </w:r>
      <w:r w:rsidR="00681431" w:rsidRPr="00681431">
        <w:rPr>
          <w:bCs/>
          <w:sz w:val="21"/>
          <w:szCs w:val="21"/>
          <w:lang w:eastAsia="ru-RU"/>
        </w:rPr>
        <w:t xml:space="preserve"> г.</w:t>
      </w:r>
    </w:p>
    <w:p w:rsidR="00681431" w:rsidRPr="00B90C40" w:rsidRDefault="00681431" w:rsidP="00681431">
      <w:pPr>
        <w:suppressAutoHyphens w:val="0"/>
        <w:ind w:firstLine="567"/>
        <w:rPr>
          <w:bCs/>
          <w:iCs/>
          <w:sz w:val="21"/>
          <w:szCs w:val="21"/>
          <w:lang w:eastAsia="ru-RU"/>
        </w:rPr>
      </w:pPr>
      <w:r w:rsidRPr="00681431">
        <w:rPr>
          <w:bCs/>
          <w:sz w:val="21"/>
          <w:szCs w:val="21"/>
          <w:lang w:eastAsia="ru-RU"/>
        </w:rPr>
        <w:t>1.7. Место оказания услуг:</w:t>
      </w:r>
      <w:r w:rsidRPr="00681431">
        <w:rPr>
          <w:iCs/>
          <w:sz w:val="21"/>
          <w:szCs w:val="21"/>
        </w:rPr>
        <w:t xml:space="preserve"> </w:t>
      </w:r>
      <w:r w:rsidRPr="00681431">
        <w:rPr>
          <w:bCs/>
          <w:iCs/>
          <w:sz w:val="21"/>
          <w:szCs w:val="21"/>
          <w:lang w:eastAsia="ru-RU"/>
        </w:rPr>
        <w:t>Удмуртская Республика, Красногорский район, с. Красногорское, ул.  Ленина, д. 64</w:t>
      </w:r>
      <w:r w:rsidR="00F11AA6">
        <w:rPr>
          <w:bCs/>
          <w:iCs/>
          <w:sz w:val="21"/>
          <w:szCs w:val="21"/>
          <w:lang w:eastAsia="ru-RU"/>
        </w:rPr>
        <w:t>, административное</w:t>
      </w:r>
      <w:r w:rsidRPr="00681431">
        <w:rPr>
          <w:bCs/>
          <w:iCs/>
          <w:sz w:val="21"/>
          <w:szCs w:val="21"/>
          <w:lang w:eastAsia="ru-RU"/>
        </w:rPr>
        <w:t xml:space="preserve"> здание Администрации муниципального образования «Красногорский район».</w:t>
      </w:r>
    </w:p>
    <w:p w:rsidR="00681431" w:rsidRPr="00B90C40" w:rsidRDefault="00681431" w:rsidP="00681431">
      <w:pPr>
        <w:suppressAutoHyphens w:val="0"/>
        <w:ind w:firstLine="567"/>
        <w:rPr>
          <w:bCs/>
          <w:iCs/>
          <w:sz w:val="21"/>
          <w:szCs w:val="21"/>
          <w:lang w:eastAsia="ru-RU"/>
        </w:rPr>
      </w:pPr>
    </w:p>
    <w:p w:rsidR="00681431" w:rsidRPr="00B90C40" w:rsidRDefault="00681431" w:rsidP="00681431">
      <w:pPr>
        <w:suppressAutoHyphens w:val="0"/>
        <w:ind w:firstLine="567"/>
        <w:jc w:val="center"/>
        <w:rPr>
          <w:b/>
          <w:bCs/>
          <w:iCs/>
          <w:sz w:val="21"/>
          <w:szCs w:val="21"/>
          <w:lang w:eastAsia="ru-RU"/>
        </w:rPr>
      </w:pPr>
      <w:r w:rsidRPr="00B90C40">
        <w:rPr>
          <w:b/>
          <w:bCs/>
          <w:iCs/>
          <w:sz w:val="21"/>
          <w:szCs w:val="21"/>
          <w:lang w:eastAsia="ru-RU"/>
        </w:rPr>
        <w:t>2. Права и обязанности Сторон</w:t>
      </w:r>
    </w:p>
    <w:p w:rsidR="00681431" w:rsidRPr="00B90C40" w:rsidRDefault="00681431" w:rsidP="00681431">
      <w:pPr>
        <w:suppressAutoHyphens w:val="0"/>
        <w:ind w:firstLine="567"/>
        <w:rPr>
          <w:bCs/>
          <w:i/>
          <w:iCs/>
          <w:sz w:val="21"/>
          <w:szCs w:val="21"/>
          <w:lang w:eastAsia="ru-RU"/>
        </w:rPr>
      </w:pPr>
      <w:r w:rsidRPr="00B90C40">
        <w:rPr>
          <w:bCs/>
          <w:iCs/>
          <w:sz w:val="21"/>
          <w:szCs w:val="21"/>
          <w:lang w:eastAsia="ru-RU"/>
        </w:rPr>
        <w:t xml:space="preserve">2.1. </w:t>
      </w:r>
      <w:r w:rsidRPr="00B90C40">
        <w:rPr>
          <w:bCs/>
          <w:i/>
          <w:iCs/>
          <w:sz w:val="21"/>
          <w:szCs w:val="21"/>
          <w:lang w:eastAsia="ru-RU"/>
        </w:rPr>
        <w:t>Заказчик обязуется:</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 xml:space="preserve">2.1.1. Перед началом оказания услуги (и в ходе ее оказания) предоставить Исполнителю необходимую информацию для качественного исполнения своих обязательств по настоящему Контракту. </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2.1.2. Своевременно производить оплату услуг, предоставляемых Исполнителем, в соответствии с пунктом 3.3 настоящего Контракта.</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2.1.3. Обеспечить сотрудникам Исполнителя свободный доступ к установленным в пределах Объекта и его окружении средствам связи и пожаротушения, а также к местам общего пользования.</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2.1.4. Перед сдачей Объекта под охрану совместно с уполномоченным сотрудником Исполнителя проверить исправность сре</w:t>
      </w:r>
      <w:proofErr w:type="gramStart"/>
      <w:r w:rsidRPr="00B90C40">
        <w:rPr>
          <w:bCs/>
          <w:iCs/>
          <w:sz w:val="21"/>
          <w:szCs w:val="21"/>
          <w:lang w:eastAsia="ru-RU"/>
        </w:rPr>
        <w:t>дств св</w:t>
      </w:r>
      <w:proofErr w:type="gramEnd"/>
      <w:r w:rsidRPr="00B90C40">
        <w:rPr>
          <w:bCs/>
          <w:iCs/>
          <w:sz w:val="21"/>
          <w:szCs w:val="21"/>
          <w:lang w:eastAsia="ru-RU"/>
        </w:rPr>
        <w:t>язи, сигнализации и пожаротушения, сохранность и целостность находящегося на Объекте имущества, а также отсутствие в пределах охраняемого Объекта посторонних лиц.</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 xml:space="preserve">2.2. </w:t>
      </w:r>
      <w:r w:rsidRPr="00B90C40">
        <w:rPr>
          <w:bCs/>
          <w:i/>
          <w:iCs/>
          <w:sz w:val="21"/>
          <w:szCs w:val="21"/>
          <w:lang w:eastAsia="ru-RU"/>
        </w:rPr>
        <w:t>Исполнитель обязуется:</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2.2.1. Выставить 1 пост охраны в количестве 1 сотрудника охраны, на Объекте, указанном в п. 1.1. настоящего Контракта с режимом работы:</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 xml:space="preserve"> - с 17.00 до 08.00 следующего дня в рабочие, выходные и праздничные дни.</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2.2.2. Соблюдать во время исполнения обязанностей по настоящему Контракту правила пожарной безопасности, а в случаях обнаружения на охраняемом Объекте возгорания принимать меры по вызову пожарной охраны и ликвидации возгорания.</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2.2.3. Обеспечить у лиц, оказывающих услуги в соответствии с настоящим Контрактом, наличие соответствующих документов, предоставляющих право работать в качестве частного охранника.</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lastRenderedPageBreak/>
        <w:t>2.2.4.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в соответствии с настоящим Контрактом.</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2.2.5. При получении уведомления от Заказчика о фактах нарушения или происшествия на охраняемом Объекте незамедлительно привлекать для участия в разбирательстве начальника охраны Объекта или другое уполномоченное Исполнителем лицо.</w:t>
      </w:r>
    </w:p>
    <w:p w:rsidR="00681431" w:rsidRPr="00B90C40" w:rsidRDefault="00681431" w:rsidP="00681431">
      <w:pPr>
        <w:suppressAutoHyphens w:val="0"/>
        <w:ind w:firstLine="567"/>
        <w:rPr>
          <w:bCs/>
          <w:i/>
          <w:iCs/>
          <w:sz w:val="21"/>
          <w:szCs w:val="21"/>
          <w:lang w:eastAsia="ru-RU"/>
        </w:rPr>
      </w:pPr>
      <w:r w:rsidRPr="00B90C40">
        <w:rPr>
          <w:bCs/>
          <w:i/>
          <w:iCs/>
          <w:sz w:val="21"/>
          <w:szCs w:val="21"/>
          <w:lang w:eastAsia="ru-RU"/>
        </w:rPr>
        <w:t>2.3. Исполнитель имеет право:</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2.3.1.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2.3.2. Использовать предоставленное Заказчиком в целях оказания ему услуг имущество и другие средства.</w:t>
      </w:r>
    </w:p>
    <w:p w:rsidR="00681431" w:rsidRPr="00B90C40" w:rsidRDefault="00681431" w:rsidP="00681431">
      <w:pPr>
        <w:suppressAutoHyphens w:val="0"/>
        <w:ind w:firstLine="567"/>
        <w:rPr>
          <w:b/>
          <w:bCs/>
          <w:iCs/>
          <w:sz w:val="21"/>
          <w:szCs w:val="21"/>
          <w:lang w:eastAsia="ru-RU"/>
        </w:rPr>
      </w:pPr>
      <w:r w:rsidRPr="00B90C40">
        <w:rPr>
          <w:bCs/>
          <w:i/>
          <w:iCs/>
          <w:sz w:val="21"/>
          <w:szCs w:val="21"/>
          <w:lang w:eastAsia="ru-RU"/>
        </w:rPr>
        <w:t>2.4.Заказчик имеет право</w:t>
      </w:r>
      <w:r w:rsidRPr="00B90C40">
        <w:rPr>
          <w:b/>
          <w:bCs/>
          <w:iCs/>
          <w:sz w:val="21"/>
          <w:szCs w:val="21"/>
          <w:lang w:eastAsia="ru-RU"/>
        </w:rPr>
        <w:t xml:space="preserve"> </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2.4.1.Требовать от Исполнителя надлежащего исполнения условий настоящего Контракта.</w:t>
      </w:r>
    </w:p>
    <w:p w:rsidR="00681431" w:rsidRPr="00B90C40" w:rsidRDefault="00681431" w:rsidP="00681431">
      <w:pPr>
        <w:suppressAutoHyphens w:val="0"/>
        <w:ind w:firstLine="567"/>
        <w:rPr>
          <w:b/>
          <w:bCs/>
          <w:iCs/>
          <w:sz w:val="21"/>
          <w:szCs w:val="21"/>
          <w:lang w:eastAsia="ru-RU"/>
        </w:rPr>
      </w:pPr>
      <w:r w:rsidRPr="00B90C40">
        <w:rPr>
          <w:bCs/>
          <w:iCs/>
          <w:sz w:val="21"/>
          <w:szCs w:val="21"/>
          <w:lang w:eastAsia="ru-RU"/>
        </w:rPr>
        <w:t>2.4.2. В период действия настоящего Контракта вносить Исполнителю предложения об изменении условий, а также вида и времени охраны помещения.</w:t>
      </w:r>
    </w:p>
    <w:p w:rsidR="00681431" w:rsidRPr="00B90C40" w:rsidRDefault="00681431" w:rsidP="00681431">
      <w:pPr>
        <w:suppressAutoHyphens w:val="0"/>
        <w:ind w:firstLine="567"/>
        <w:rPr>
          <w:b/>
          <w:bCs/>
          <w:iCs/>
          <w:sz w:val="21"/>
          <w:szCs w:val="21"/>
          <w:lang w:eastAsia="ru-RU"/>
        </w:rPr>
      </w:pPr>
      <w:r w:rsidRPr="00B90C40">
        <w:rPr>
          <w:bCs/>
          <w:iCs/>
          <w:sz w:val="21"/>
          <w:szCs w:val="21"/>
          <w:lang w:eastAsia="ru-RU"/>
        </w:rPr>
        <w:t>2.4.3.Совместно с полномочными представителями Исполнителя производить проверку качества несения службы сотрудниками Исполнителя.</w:t>
      </w:r>
    </w:p>
    <w:p w:rsidR="00681431" w:rsidRPr="00B90C40" w:rsidRDefault="00681431" w:rsidP="00681431">
      <w:pPr>
        <w:suppressAutoHyphens w:val="0"/>
        <w:ind w:firstLine="567"/>
        <w:rPr>
          <w:bCs/>
          <w:i/>
          <w:iCs/>
          <w:sz w:val="21"/>
          <w:szCs w:val="21"/>
          <w:lang w:eastAsia="ru-RU"/>
        </w:rPr>
      </w:pPr>
      <w:r w:rsidRPr="00B90C40">
        <w:rPr>
          <w:bCs/>
          <w:i/>
          <w:iCs/>
          <w:sz w:val="21"/>
          <w:szCs w:val="21"/>
          <w:lang w:eastAsia="ru-RU"/>
        </w:rPr>
        <w:t>2.5. Исполнитель несёт ответственность:</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 xml:space="preserve">2.5.1. </w:t>
      </w:r>
      <w:proofErr w:type="gramStart"/>
      <w:r w:rsidRPr="00B90C40">
        <w:rPr>
          <w:bCs/>
          <w:iCs/>
          <w:sz w:val="21"/>
          <w:szCs w:val="21"/>
          <w:lang w:eastAsia="ru-RU"/>
        </w:rPr>
        <w:t xml:space="preserve">В случае утраты имущества (причинения вреда имуществу) Заказчика, переданного надлежащим образом под охрану сотрудникам Исполнителя в порядке, установленном Инструкцией по охране Объекта и иными согласованными сторонами документами (охраняемое время), вследствие недобросовестного выполнения Исполнителем обязательств по настоящему Контракту, вред подлежит возмещению Заказчику в размере причиненного действительного ущерба. </w:t>
      </w:r>
      <w:proofErr w:type="gramEnd"/>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2.5.2. О факте нарушения целостности охраняемых помещений или причинения ущерба имуществу Заказчика сотрудники Исполнителя обязаны сообщить в дежурную часть органа внутренних дел, Заказчику и до прибытия представителей правоохранительных органов и Заказчика к месту происшествия обеспечить охрану и неприкосновенность места происшествия.</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 xml:space="preserve">2.5.3. Размер ущерба определяется по ценам на день причинения Заказчику ущерба и подтверждается документально (калькуляцией). При возникновении у сторон разногласий относительно размера причиненного ущерба может быть по соглашению сторон назначена экспертиза, стоимость которой оплачивается сторонами поровну. </w:t>
      </w:r>
    </w:p>
    <w:p w:rsidR="00681431" w:rsidRPr="00B90C40" w:rsidRDefault="00681431" w:rsidP="00681431">
      <w:pPr>
        <w:suppressAutoHyphens w:val="0"/>
        <w:ind w:firstLine="567"/>
        <w:rPr>
          <w:bCs/>
          <w:i/>
          <w:iCs/>
          <w:sz w:val="21"/>
          <w:szCs w:val="21"/>
          <w:lang w:eastAsia="ru-RU"/>
        </w:rPr>
      </w:pPr>
      <w:r w:rsidRPr="00B90C40">
        <w:rPr>
          <w:bCs/>
          <w:i/>
          <w:iCs/>
          <w:sz w:val="21"/>
          <w:szCs w:val="21"/>
          <w:lang w:eastAsia="ru-RU"/>
        </w:rPr>
        <w:t>2.6. Исполнитель  не несет ответственность:</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2.6.1. За сохранность оставленного в охраняемом (неохраняемом) помещении личного имущества Заказчика.</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 xml:space="preserve">2.6.2. В </w:t>
      </w:r>
      <w:proofErr w:type="gramStart"/>
      <w:r w:rsidRPr="00B90C40">
        <w:rPr>
          <w:bCs/>
          <w:iCs/>
          <w:sz w:val="21"/>
          <w:szCs w:val="21"/>
          <w:lang w:eastAsia="ru-RU"/>
        </w:rPr>
        <w:t>случае</w:t>
      </w:r>
      <w:proofErr w:type="gramEnd"/>
      <w:r w:rsidRPr="00B90C40">
        <w:rPr>
          <w:bCs/>
          <w:iCs/>
          <w:sz w:val="21"/>
          <w:szCs w:val="21"/>
          <w:lang w:eastAsia="ru-RU"/>
        </w:rPr>
        <w:t>, когда по факту происшествий либо иных нарушений на охраняемом Объекте, в которых участвовали сотрудники Исполнителя, проводится разбирательство (служебное расследование), но уполномоченные лица Исполнителя были Заказчиком отстранены от участия в этом разбирательстве (служебном расследовании).</w:t>
      </w:r>
    </w:p>
    <w:p w:rsidR="00681431" w:rsidRPr="00B90C40" w:rsidRDefault="00681431" w:rsidP="00681431">
      <w:pPr>
        <w:suppressAutoHyphens w:val="0"/>
        <w:ind w:firstLine="567"/>
        <w:rPr>
          <w:bCs/>
          <w:iCs/>
          <w:sz w:val="21"/>
          <w:szCs w:val="21"/>
          <w:lang w:eastAsia="ru-RU"/>
        </w:rPr>
      </w:pPr>
      <w:r w:rsidRPr="00B90C40">
        <w:rPr>
          <w:bCs/>
          <w:iCs/>
          <w:sz w:val="21"/>
          <w:szCs w:val="21"/>
          <w:lang w:eastAsia="ru-RU"/>
        </w:rPr>
        <w:t>2.6.3. За ущерб, возникший вследствие неисполнения Заказчиком требований, вытекающих из условий настоящего Контракта.</w:t>
      </w:r>
    </w:p>
    <w:p w:rsidR="0011705D" w:rsidRPr="00B90C40" w:rsidRDefault="0011705D" w:rsidP="0011705D">
      <w:pPr>
        <w:pStyle w:val="a6"/>
        <w:widowControl w:val="0"/>
        <w:suppressAutoHyphens w:val="0"/>
        <w:ind w:right="-2" w:firstLine="284"/>
        <w:jc w:val="center"/>
        <w:rPr>
          <w:b/>
          <w:sz w:val="21"/>
          <w:szCs w:val="21"/>
        </w:rPr>
      </w:pPr>
    </w:p>
    <w:p w:rsidR="00681431" w:rsidRPr="00B90C40" w:rsidRDefault="00681431" w:rsidP="00835439">
      <w:pPr>
        <w:suppressAutoHyphens w:val="0"/>
        <w:jc w:val="center"/>
        <w:rPr>
          <w:b/>
          <w:iCs/>
          <w:kern w:val="28"/>
          <w:sz w:val="21"/>
          <w:szCs w:val="21"/>
          <w:lang w:eastAsia="ru-RU"/>
        </w:rPr>
      </w:pPr>
      <w:r w:rsidRPr="00B90C40">
        <w:rPr>
          <w:b/>
          <w:iCs/>
          <w:kern w:val="28"/>
          <w:sz w:val="21"/>
          <w:szCs w:val="21"/>
          <w:lang w:eastAsia="ru-RU"/>
        </w:rPr>
        <w:t>3.</w:t>
      </w:r>
      <w:r w:rsidRPr="00B90C40">
        <w:rPr>
          <w:b/>
          <w:i/>
          <w:iCs/>
          <w:kern w:val="28"/>
          <w:sz w:val="21"/>
          <w:szCs w:val="21"/>
          <w:lang w:eastAsia="ru-RU"/>
        </w:rPr>
        <w:t xml:space="preserve">  </w:t>
      </w:r>
      <w:r w:rsidRPr="00B90C40">
        <w:rPr>
          <w:b/>
          <w:iCs/>
          <w:kern w:val="28"/>
          <w:sz w:val="21"/>
          <w:szCs w:val="21"/>
          <w:lang w:eastAsia="ru-RU"/>
        </w:rPr>
        <w:t>Цена Контракта и порядок расчетов</w:t>
      </w:r>
    </w:p>
    <w:p w:rsidR="0011705D" w:rsidRPr="00B90C40" w:rsidRDefault="00681431" w:rsidP="0011705D">
      <w:pPr>
        <w:suppressAutoHyphens w:val="0"/>
        <w:ind w:firstLine="567"/>
        <w:jc w:val="both"/>
        <w:rPr>
          <w:bCs/>
          <w:kern w:val="28"/>
          <w:sz w:val="21"/>
          <w:szCs w:val="21"/>
          <w:lang w:eastAsia="ru-RU"/>
        </w:rPr>
      </w:pPr>
      <w:r w:rsidRPr="00B90C40">
        <w:rPr>
          <w:kern w:val="28"/>
          <w:sz w:val="21"/>
          <w:szCs w:val="21"/>
          <w:lang w:eastAsia="ru-RU"/>
        </w:rPr>
        <w:t>3</w:t>
      </w:r>
      <w:r w:rsidR="0011705D" w:rsidRPr="00B90C40">
        <w:rPr>
          <w:kern w:val="28"/>
          <w:sz w:val="21"/>
          <w:szCs w:val="21"/>
          <w:lang w:eastAsia="ru-RU"/>
        </w:rPr>
        <w:t>.1. Цена Контракта составляет</w:t>
      </w:r>
      <w:proofErr w:type="gramStart"/>
      <w:r w:rsidR="0011705D" w:rsidRPr="00B90C40">
        <w:rPr>
          <w:kern w:val="28"/>
          <w:sz w:val="21"/>
          <w:szCs w:val="21"/>
          <w:lang w:eastAsia="ru-RU"/>
        </w:rPr>
        <w:t xml:space="preserve">: </w:t>
      </w:r>
      <w:r w:rsidR="0011705D" w:rsidRPr="00B90C40">
        <w:rPr>
          <w:kern w:val="28"/>
          <w:sz w:val="21"/>
          <w:szCs w:val="21"/>
          <w:u w:val="single"/>
          <w:lang w:eastAsia="ru-RU"/>
        </w:rPr>
        <w:t>                                            </w:t>
      </w:r>
      <w:r w:rsidR="0011705D" w:rsidRPr="00B90C40">
        <w:rPr>
          <w:kern w:val="28"/>
          <w:sz w:val="21"/>
          <w:szCs w:val="21"/>
          <w:lang w:eastAsia="ru-RU"/>
        </w:rPr>
        <w:t xml:space="preserve"> (</w:t>
      </w:r>
      <w:r w:rsidR="0011705D" w:rsidRPr="00B90C40">
        <w:rPr>
          <w:kern w:val="28"/>
          <w:sz w:val="21"/>
          <w:szCs w:val="21"/>
          <w:u w:val="single"/>
          <w:lang w:eastAsia="ru-RU"/>
        </w:rPr>
        <w:t xml:space="preserve">                                            </w:t>
      </w:r>
      <w:r w:rsidR="0011705D" w:rsidRPr="00B90C40">
        <w:rPr>
          <w:kern w:val="28"/>
          <w:sz w:val="21"/>
          <w:szCs w:val="21"/>
          <w:lang w:eastAsia="ru-RU"/>
        </w:rPr>
        <w:t xml:space="preserve">) </w:t>
      </w:r>
      <w:proofErr w:type="gramEnd"/>
      <w:r w:rsidR="0011705D" w:rsidRPr="00B90C40">
        <w:rPr>
          <w:kern w:val="28"/>
          <w:sz w:val="21"/>
          <w:szCs w:val="21"/>
          <w:lang w:eastAsia="ru-RU"/>
        </w:rPr>
        <w:t xml:space="preserve">рублей, </w:t>
      </w:r>
      <w:r w:rsidR="0011705D" w:rsidRPr="00B90C40">
        <w:rPr>
          <w:bCs/>
          <w:kern w:val="28"/>
          <w:sz w:val="21"/>
          <w:szCs w:val="21"/>
          <w:lang w:eastAsia="ru-RU"/>
        </w:rPr>
        <w:t xml:space="preserve">в том числе НДС   _______ рублей ___ копеек (_____________________________________ рублей ___ копеек). </w:t>
      </w:r>
    </w:p>
    <w:p w:rsidR="0011705D" w:rsidRPr="00B90C40" w:rsidRDefault="0011705D" w:rsidP="0011705D">
      <w:pPr>
        <w:suppressAutoHyphens w:val="0"/>
        <w:ind w:firstLine="567"/>
        <w:jc w:val="both"/>
        <w:rPr>
          <w:kern w:val="28"/>
          <w:sz w:val="21"/>
          <w:szCs w:val="21"/>
          <w:lang w:eastAsia="ru-RU"/>
        </w:rPr>
      </w:pPr>
      <w:proofErr w:type="gramStart"/>
      <w:r w:rsidRPr="00B90C40">
        <w:rPr>
          <w:bCs/>
          <w:i/>
          <w:kern w:val="28"/>
          <w:sz w:val="21"/>
          <w:szCs w:val="21"/>
          <w:lang w:eastAsia="ru-RU"/>
        </w:rPr>
        <w:t>(Если НДС не облагается, указывать:</w:t>
      </w:r>
      <w:proofErr w:type="gramEnd"/>
      <w:r w:rsidRPr="00B90C40">
        <w:rPr>
          <w:bCs/>
          <w:i/>
          <w:kern w:val="28"/>
          <w:sz w:val="21"/>
          <w:szCs w:val="21"/>
          <w:lang w:eastAsia="ru-RU"/>
        </w:rPr>
        <w:t xml:space="preserve"> </w:t>
      </w:r>
      <w:proofErr w:type="gramStart"/>
      <w:r w:rsidRPr="00B90C40">
        <w:rPr>
          <w:bCs/>
          <w:i/>
          <w:kern w:val="28"/>
          <w:sz w:val="21"/>
          <w:szCs w:val="21"/>
          <w:lang w:eastAsia="ru-RU"/>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r w:rsidRPr="00B90C40">
        <w:rPr>
          <w:kern w:val="28"/>
          <w:sz w:val="21"/>
          <w:szCs w:val="21"/>
          <w:lang w:eastAsia="ru-RU"/>
        </w:rPr>
        <w:t>.</w:t>
      </w:r>
      <w:proofErr w:type="gramEnd"/>
    </w:p>
    <w:p w:rsidR="0011705D" w:rsidRPr="00B90C40" w:rsidRDefault="0011705D" w:rsidP="0011705D">
      <w:pPr>
        <w:suppressAutoHyphens w:val="0"/>
        <w:ind w:firstLine="567"/>
        <w:jc w:val="both"/>
        <w:rPr>
          <w:kern w:val="28"/>
          <w:sz w:val="21"/>
          <w:szCs w:val="21"/>
          <w:lang w:eastAsia="ru-RU"/>
        </w:rPr>
      </w:pPr>
      <w:r w:rsidRPr="00B90C40">
        <w:rPr>
          <w:kern w:val="28"/>
          <w:sz w:val="21"/>
          <w:szCs w:val="21"/>
          <w:lang w:eastAsia="ru-RU"/>
        </w:rPr>
        <w:t xml:space="preserve">В </w:t>
      </w:r>
      <w:proofErr w:type="gramStart"/>
      <w:r w:rsidRPr="00B90C40">
        <w:rPr>
          <w:kern w:val="28"/>
          <w:sz w:val="21"/>
          <w:szCs w:val="21"/>
          <w:lang w:eastAsia="ru-RU"/>
        </w:rPr>
        <w:t>случае</w:t>
      </w:r>
      <w:proofErr w:type="gramEnd"/>
      <w:r w:rsidRPr="00B90C40">
        <w:rPr>
          <w:kern w:val="28"/>
          <w:sz w:val="21"/>
          <w:szCs w:val="21"/>
          <w:lang w:eastAsia="ru-RU"/>
        </w:rPr>
        <w:t>,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w:t>
      </w:r>
    </w:p>
    <w:p w:rsidR="00681431" w:rsidRPr="00B90C40" w:rsidRDefault="00681431" w:rsidP="00681431">
      <w:pPr>
        <w:suppressAutoHyphens w:val="0"/>
        <w:ind w:firstLine="567"/>
        <w:jc w:val="both"/>
        <w:rPr>
          <w:bCs/>
          <w:iCs/>
          <w:kern w:val="28"/>
          <w:sz w:val="21"/>
          <w:szCs w:val="21"/>
          <w:lang w:eastAsia="ru-RU"/>
        </w:rPr>
      </w:pPr>
      <w:r w:rsidRPr="00B90C40">
        <w:rPr>
          <w:bCs/>
          <w:kern w:val="28"/>
          <w:sz w:val="21"/>
          <w:szCs w:val="21"/>
          <w:lang w:eastAsia="ru-RU"/>
        </w:rPr>
        <w:t>Цена Контракта включает в себя стоимость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r w:rsidRPr="00B90C40">
        <w:rPr>
          <w:bCs/>
          <w:i/>
          <w:iCs/>
          <w:kern w:val="28"/>
          <w:sz w:val="21"/>
          <w:szCs w:val="21"/>
          <w:lang w:eastAsia="ru-RU"/>
        </w:rPr>
        <w:t xml:space="preserve"> </w:t>
      </w:r>
      <w:r w:rsidRPr="00B90C40">
        <w:rPr>
          <w:bCs/>
          <w:iCs/>
          <w:kern w:val="28"/>
          <w:sz w:val="21"/>
          <w:szCs w:val="21"/>
          <w:lang w:eastAsia="ru-RU"/>
        </w:rPr>
        <w:t xml:space="preserve">Цена Контракта является твердой и определяется на весь срок исполнения Контракта. </w:t>
      </w:r>
    </w:p>
    <w:p w:rsidR="00FC37C3" w:rsidRPr="00B90C40" w:rsidRDefault="00FC37C3" w:rsidP="00FC37C3">
      <w:pPr>
        <w:suppressAutoHyphens w:val="0"/>
        <w:ind w:firstLine="567"/>
        <w:jc w:val="both"/>
        <w:rPr>
          <w:kern w:val="28"/>
          <w:sz w:val="21"/>
          <w:szCs w:val="21"/>
          <w:lang w:eastAsia="ru-RU"/>
        </w:rPr>
      </w:pPr>
      <w:r w:rsidRPr="00B90C40">
        <w:rPr>
          <w:kern w:val="28"/>
          <w:sz w:val="21"/>
          <w:szCs w:val="21"/>
          <w:lang w:eastAsia="ru-RU"/>
        </w:rPr>
        <w:t>3.2. Расчеты по настоящему Контракту производятся Заказчиком ежемесячно после фактической приемки оказанных услуг на основании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FC37C3" w:rsidRPr="00B90C40" w:rsidRDefault="00FC37C3" w:rsidP="00FC37C3">
      <w:pPr>
        <w:suppressAutoHyphens w:val="0"/>
        <w:ind w:firstLine="567"/>
        <w:jc w:val="both"/>
        <w:rPr>
          <w:kern w:val="28"/>
          <w:sz w:val="21"/>
          <w:szCs w:val="21"/>
          <w:lang w:eastAsia="ru-RU"/>
        </w:rPr>
      </w:pPr>
      <w:r w:rsidRPr="00B90C40">
        <w:rPr>
          <w:kern w:val="28"/>
          <w:sz w:val="21"/>
          <w:szCs w:val="21"/>
          <w:lang w:eastAsia="ru-RU"/>
        </w:rPr>
        <w:t>3.3. Оплата оказанных услуг осуществляется путем  безналичного перечисления денежных средств на расчетный счет Исполнителя не более чем в течение 15 рабочих дней с момента подписания  надлежащим образом оформленных документов, указанных в п.3.2. Контракта. Датой оплаты считается день списания денежных сре</w:t>
      </w:r>
      <w:proofErr w:type="gramStart"/>
      <w:r w:rsidRPr="00B90C40">
        <w:rPr>
          <w:kern w:val="28"/>
          <w:sz w:val="21"/>
          <w:szCs w:val="21"/>
          <w:lang w:eastAsia="ru-RU"/>
        </w:rPr>
        <w:t>дств с р</w:t>
      </w:r>
      <w:proofErr w:type="gramEnd"/>
      <w:r w:rsidRPr="00B90C40">
        <w:rPr>
          <w:kern w:val="28"/>
          <w:sz w:val="21"/>
          <w:szCs w:val="21"/>
          <w:lang w:eastAsia="ru-RU"/>
        </w:rPr>
        <w:t>асчетного счета Заказчика.</w:t>
      </w:r>
    </w:p>
    <w:p w:rsidR="00FC37C3" w:rsidRPr="00B90C40" w:rsidRDefault="00FC37C3" w:rsidP="00FC37C3">
      <w:pPr>
        <w:suppressAutoHyphens w:val="0"/>
        <w:ind w:firstLine="567"/>
        <w:jc w:val="both"/>
        <w:rPr>
          <w:kern w:val="28"/>
          <w:sz w:val="21"/>
          <w:szCs w:val="21"/>
          <w:lang w:eastAsia="ru-RU"/>
        </w:rPr>
      </w:pPr>
      <w:r w:rsidRPr="00B90C40">
        <w:rPr>
          <w:kern w:val="28"/>
          <w:sz w:val="21"/>
          <w:szCs w:val="21"/>
          <w:lang w:eastAsia="ru-RU"/>
        </w:rPr>
        <w:t xml:space="preserve">В </w:t>
      </w:r>
      <w:proofErr w:type="gramStart"/>
      <w:r w:rsidRPr="00B90C40">
        <w:rPr>
          <w:kern w:val="28"/>
          <w:sz w:val="21"/>
          <w:szCs w:val="21"/>
          <w:lang w:eastAsia="ru-RU"/>
        </w:rPr>
        <w:t>случае</w:t>
      </w:r>
      <w:proofErr w:type="gramEnd"/>
      <w:r w:rsidRPr="00B90C40">
        <w:rPr>
          <w:kern w:val="28"/>
          <w:sz w:val="21"/>
          <w:szCs w:val="21"/>
          <w:lang w:eastAsia="ru-RU"/>
        </w:rPr>
        <w:t xml:space="preserve">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этими обстоятельствами.</w:t>
      </w:r>
    </w:p>
    <w:p w:rsidR="00FC37C3" w:rsidRPr="00B90C40" w:rsidRDefault="00FC37C3" w:rsidP="00FC37C3">
      <w:pPr>
        <w:suppressAutoHyphens w:val="0"/>
        <w:ind w:firstLine="567"/>
        <w:jc w:val="both"/>
        <w:rPr>
          <w:kern w:val="28"/>
          <w:sz w:val="21"/>
          <w:szCs w:val="21"/>
          <w:lang w:eastAsia="ru-RU"/>
        </w:rPr>
      </w:pPr>
      <w:r w:rsidRPr="00B90C40">
        <w:rPr>
          <w:kern w:val="28"/>
          <w:sz w:val="21"/>
          <w:szCs w:val="21"/>
          <w:lang w:eastAsia="ru-RU"/>
        </w:rPr>
        <w:t xml:space="preserve">3.4. Сверка взаиморасчетов по оказанным услугам между Исполнителем и Заказчиком производится на основании предоставленных счетов-фактур и актов сдачи-приёмки оказанных услуг, подписанных представителями </w:t>
      </w:r>
      <w:r w:rsidRPr="00B90C40">
        <w:rPr>
          <w:kern w:val="28"/>
          <w:sz w:val="21"/>
          <w:szCs w:val="21"/>
          <w:lang w:eastAsia="ru-RU"/>
        </w:rPr>
        <w:lastRenderedPageBreak/>
        <w:t>Заказчика и Исполнителя. Сверка взаиморасчетов оформляется путем составления акта сверки, заверенного печатью и подписанного руководителем и бухгалтером Исполнителя и Заказчика. Акт сверки составляется ежемесячно до 15 числа месяца, следующего за месяцем оказания услуг.</w:t>
      </w:r>
    </w:p>
    <w:p w:rsidR="00FC37C3" w:rsidRPr="00B90C40" w:rsidRDefault="00FC37C3" w:rsidP="00FC37C3">
      <w:pPr>
        <w:suppressAutoHyphens w:val="0"/>
        <w:ind w:firstLine="567"/>
        <w:jc w:val="both"/>
        <w:rPr>
          <w:iCs/>
          <w:kern w:val="28"/>
          <w:sz w:val="21"/>
          <w:szCs w:val="21"/>
          <w:lang w:eastAsia="ru-RU"/>
        </w:rPr>
      </w:pPr>
      <w:r w:rsidRPr="00B90C40">
        <w:rPr>
          <w:iCs/>
          <w:kern w:val="28"/>
          <w:sz w:val="21"/>
          <w:szCs w:val="21"/>
          <w:lang w:eastAsia="ru-RU"/>
        </w:rPr>
        <w:t>3.5. Финансирование осуществляется  за счет средств бюджета муниципального образования «Красногорский район».</w:t>
      </w:r>
    </w:p>
    <w:p w:rsidR="00D53B0D" w:rsidRPr="00B90C40" w:rsidRDefault="00D53B0D" w:rsidP="0011705D">
      <w:pPr>
        <w:suppressAutoHyphens w:val="0"/>
        <w:ind w:firstLine="567"/>
        <w:jc w:val="both"/>
        <w:rPr>
          <w:b/>
          <w:kern w:val="28"/>
          <w:sz w:val="21"/>
          <w:szCs w:val="21"/>
          <w:lang w:eastAsia="ru-RU"/>
        </w:rPr>
      </w:pPr>
    </w:p>
    <w:p w:rsidR="00FC37C3" w:rsidRPr="00FC37C3" w:rsidRDefault="00FC37C3" w:rsidP="00FC37C3">
      <w:pPr>
        <w:tabs>
          <w:tab w:val="left" w:pos="142"/>
          <w:tab w:val="left" w:pos="851"/>
          <w:tab w:val="left" w:pos="1134"/>
        </w:tabs>
        <w:suppressAutoHyphens w:val="0"/>
        <w:ind w:firstLine="567"/>
        <w:contextualSpacing/>
        <w:jc w:val="center"/>
        <w:rPr>
          <w:b/>
          <w:iCs/>
          <w:sz w:val="21"/>
          <w:szCs w:val="21"/>
          <w:lang w:eastAsia="ru-RU"/>
        </w:rPr>
      </w:pPr>
      <w:r w:rsidRPr="00FC37C3">
        <w:rPr>
          <w:b/>
          <w:iCs/>
          <w:sz w:val="21"/>
          <w:szCs w:val="21"/>
          <w:lang w:eastAsia="ru-RU"/>
        </w:rPr>
        <w:t>4. Сроки, порядок сдачи и приемки оказанных услуг, порядок и срок оформления результатов такой приемки</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xml:space="preserve">4.1. Приемка за оказанные услуги производится уполномоченным представителем Заказчика в порядке, предусмотренном Контрактом, не </w:t>
      </w:r>
      <w:proofErr w:type="gramStart"/>
      <w:r w:rsidRPr="00FC37C3">
        <w:rPr>
          <w:iCs/>
          <w:sz w:val="21"/>
          <w:szCs w:val="21"/>
          <w:lang w:eastAsia="ru-RU"/>
        </w:rPr>
        <w:t>противоречащими</w:t>
      </w:r>
      <w:proofErr w:type="gramEnd"/>
      <w:r w:rsidRPr="00FC37C3">
        <w:rPr>
          <w:iCs/>
          <w:sz w:val="21"/>
          <w:szCs w:val="21"/>
          <w:lang w:eastAsia="ru-RU"/>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xml:space="preserve"> Для осуществления приемки оказанных услуг Заказчик вправе создать приемочную комиссию. Исполнитель оформляет и предоставляет Заказчику за оказанные услуги по заявке Заказчика  следующие документы:</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счет (счет на оплату);</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оформленный и подписанный со своей стороны акт об оказании услуг.</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xml:space="preserve">4.2. Общий срок приемки результатов оказанных услуг составляет не более 5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xml:space="preserve">4.3. В </w:t>
      </w:r>
      <w:proofErr w:type="gramStart"/>
      <w:r w:rsidRPr="00FC37C3">
        <w:rPr>
          <w:iCs/>
          <w:sz w:val="21"/>
          <w:szCs w:val="21"/>
          <w:lang w:eastAsia="ru-RU"/>
        </w:rPr>
        <w:t>случае</w:t>
      </w:r>
      <w:proofErr w:type="gramEnd"/>
      <w:r w:rsidRPr="00FC37C3">
        <w:rPr>
          <w:iCs/>
          <w:sz w:val="21"/>
          <w:szCs w:val="21"/>
          <w:lang w:eastAsia="ru-RU"/>
        </w:rPr>
        <w:t xml:space="preserve">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4.6. По окончании приемки результатов оказанных услуг Заказчик подписывает акт об оказании услуг, со дня, подписания которого результаты услуг считаются принятыми Заказчиком.</w:t>
      </w:r>
    </w:p>
    <w:p w:rsidR="00FC37C3" w:rsidRPr="00FC37C3" w:rsidRDefault="00FC37C3" w:rsidP="00FC37C3">
      <w:pPr>
        <w:tabs>
          <w:tab w:val="left" w:pos="142"/>
          <w:tab w:val="left" w:pos="851"/>
          <w:tab w:val="left" w:pos="1134"/>
        </w:tabs>
        <w:suppressAutoHyphens w:val="0"/>
        <w:ind w:firstLine="567"/>
        <w:contextualSpacing/>
        <w:jc w:val="both"/>
        <w:rPr>
          <w:iCs/>
          <w:sz w:val="21"/>
          <w:szCs w:val="21"/>
          <w:lang w:eastAsia="ru-RU"/>
        </w:rPr>
      </w:pPr>
      <w:r w:rsidRPr="00FC37C3">
        <w:rPr>
          <w:iCs/>
          <w:sz w:val="21"/>
          <w:szCs w:val="21"/>
          <w:lang w:eastAsia="ru-RU"/>
        </w:rPr>
        <w:t xml:space="preserve">4.7. </w:t>
      </w:r>
      <w:r w:rsidRPr="00FC37C3">
        <w:rPr>
          <w:iCs/>
          <w:sz w:val="21"/>
          <w:szCs w:val="21"/>
          <w:lang w:eastAsia="ru-RU"/>
        </w:rPr>
        <w:tab/>
        <w:t xml:space="preserve">Оказанные услуги </w:t>
      </w:r>
      <w:proofErr w:type="gramStart"/>
      <w:r w:rsidRPr="00FC37C3">
        <w:rPr>
          <w:iCs/>
          <w:sz w:val="21"/>
          <w:szCs w:val="21"/>
          <w:lang w:eastAsia="ru-RU"/>
        </w:rPr>
        <w:t>считаются одним этапом по Контракту при этом ежемесячное оказание услуг и их оплата в рамках настоящего Контракта не является</w:t>
      </w:r>
      <w:proofErr w:type="gramEnd"/>
      <w:r w:rsidRPr="00FC37C3">
        <w:rPr>
          <w:iCs/>
          <w:sz w:val="21"/>
          <w:szCs w:val="21"/>
          <w:lang w:eastAsia="ru-RU"/>
        </w:rPr>
        <w:t xml:space="preserve"> этапом исполнения настоящего Контракта.</w:t>
      </w:r>
    </w:p>
    <w:p w:rsidR="0011705D" w:rsidRPr="00B90C40" w:rsidRDefault="0011705D" w:rsidP="0011705D">
      <w:pPr>
        <w:widowControl w:val="0"/>
        <w:shd w:val="clear" w:color="auto" w:fill="FFFFFF"/>
        <w:suppressAutoHyphens w:val="0"/>
        <w:autoSpaceDE w:val="0"/>
        <w:autoSpaceDN w:val="0"/>
        <w:adjustRightInd w:val="0"/>
        <w:ind w:firstLine="284"/>
        <w:jc w:val="center"/>
        <w:rPr>
          <w:b/>
          <w:color w:val="000000"/>
          <w:sz w:val="21"/>
          <w:szCs w:val="21"/>
          <w:lang w:eastAsia="ru-RU"/>
        </w:rPr>
      </w:pPr>
    </w:p>
    <w:p w:rsidR="003A013E" w:rsidRPr="00777F0B" w:rsidRDefault="00777F0B" w:rsidP="00777F0B">
      <w:pPr>
        <w:pStyle w:val="af5"/>
        <w:widowControl w:val="0"/>
        <w:shd w:val="clear" w:color="auto" w:fill="FFFFFF"/>
        <w:tabs>
          <w:tab w:val="left" w:pos="1090"/>
        </w:tabs>
        <w:autoSpaceDE w:val="0"/>
        <w:autoSpaceDN w:val="0"/>
        <w:adjustRightInd w:val="0"/>
        <w:ind w:right="5"/>
        <w:jc w:val="center"/>
        <w:rPr>
          <w:b/>
          <w:bCs/>
          <w:color w:val="000000"/>
          <w:sz w:val="21"/>
          <w:szCs w:val="21"/>
        </w:rPr>
      </w:pPr>
      <w:r>
        <w:rPr>
          <w:b/>
          <w:bCs/>
          <w:color w:val="000000"/>
          <w:sz w:val="21"/>
          <w:szCs w:val="21"/>
        </w:rPr>
        <w:t>5.</w:t>
      </w:r>
      <w:r w:rsidR="003A013E" w:rsidRPr="00777F0B">
        <w:rPr>
          <w:b/>
          <w:bCs/>
          <w:color w:val="000000"/>
          <w:sz w:val="21"/>
          <w:szCs w:val="21"/>
        </w:rPr>
        <w:t>Ответственность сторон</w:t>
      </w:r>
    </w:p>
    <w:p w:rsidR="00777F0B" w:rsidRPr="005256FB" w:rsidRDefault="00777F0B" w:rsidP="00777F0B">
      <w:pPr>
        <w:widowControl w:val="0"/>
        <w:suppressAutoHyphens w:val="0"/>
        <w:autoSpaceDE w:val="0"/>
        <w:autoSpaceDN w:val="0"/>
        <w:adjustRightInd w:val="0"/>
        <w:ind w:firstLine="284"/>
        <w:jc w:val="both"/>
        <w:rPr>
          <w:sz w:val="22"/>
          <w:szCs w:val="22"/>
          <w:lang w:eastAsia="ru-RU"/>
        </w:rPr>
      </w:pPr>
      <w:r w:rsidRPr="005256FB">
        <w:rPr>
          <w:sz w:val="22"/>
          <w:szCs w:val="22"/>
          <w:lang w:eastAsia="ru-RU"/>
        </w:rPr>
        <w:t xml:space="preserve">     </w:t>
      </w:r>
      <w:r>
        <w:rPr>
          <w:sz w:val="22"/>
          <w:szCs w:val="22"/>
          <w:lang w:eastAsia="ru-RU"/>
        </w:rPr>
        <w:t>5</w:t>
      </w:r>
      <w:r w:rsidRPr="005256FB">
        <w:rPr>
          <w:sz w:val="22"/>
          <w:szCs w:val="22"/>
          <w:lang w:eastAsia="ru-RU"/>
        </w:rPr>
        <w:t xml:space="preserve">.1. В </w:t>
      </w:r>
      <w:proofErr w:type="gramStart"/>
      <w:r w:rsidRPr="005256FB">
        <w:rPr>
          <w:sz w:val="22"/>
          <w:szCs w:val="22"/>
          <w:lang w:eastAsia="ru-RU"/>
        </w:rPr>
        <w:t>случае</w:t>
      </w:r>
      <w:proofErr w:type="gramEnd"/>
      <w:r w:rsidRPr="005256FB">
        <w:rPr>
          <w:sz w:val="22"/>
          <w:szCs w:val="22"/>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sz w:val="22"/>
          <w:szCs w:val="22"/>
          <w:lang w:eastAsia="ru-RU"/>
        </w:rPr>
        <w:t>Поставщик</w:t>
      </w:r>
      <w:r w:rsidRPr="005256FB">
        <w:rPr>
          <w:sz w:val="22"/>
          <w:szCs w:val="22"/>
          <w:lang w:eastAsia="ru-RU"/>
        </w:rPr>
        <w:t xml:space="preserve"> вправе потребовать уплаты неустоек (штрафов, пеней).</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r w:rsidRPr="005256FB">
        <w:rPr>
          <w:rFonts w:eastAsiaTheme="minorHAnsi"/>
          <w:sz w:val="22"/>
          <w:szCs w:val="22"/>
          <w:lang w:eastAsia="en-US"/>
        </w:rPr>
        <w:t xml:space="preserve">.2. 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 процентов цены контракта (этапа) в случае, если цена контракта (этапа) не превышает 3 млн. рублей.</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bookmarkStart w:id="1" w:name="Par10"/>
      <w:bookmarkEnd w:id="1"/>
      <w:r>
        <w:rPr>
          <w:rFonts w:eastAsiaTheme="minorHAnsi"/>
          <w:sz w:val="22"/>
          <w:szCs w:val="22"/>
          <w:lang w:eastAsia="en-US"/>
        </w:rPr>
        <w:t>5</w:t>
      </w:r>
      <w:r w:rsidRPr="005256FB">
        <w:rPr>
          <w:rFonts w:eastAsiaTheme="minorHAnsi"/>
          <w:sz w:val="22"/>
          <w:szCs w:val="22"/>
          <w:lang w:eastAsia="en-US"/>
        </w:rPr>
        <w:t xml:space="preserve">.3. </w:t>
      </w:r>
      <w:proofErr w:type="gramStart"/>
      <w:r w:rsidRPr="005256FB">
        <w:rPr>
          <w:rFonts w:eastAsiaTheme="minorHAnsi"/>
          <w:sz w:val="22"/>
          <w:szCs w:val="22"/>
          <w:lang w:eastAsia="en-US"/>
        </w:rPr>
        <w:t xml:space="preserve">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заключенным по результатам определения поставщика (подрядчика, исполнителя) в соответствии с </w:t>
      </w:r>
      <w:hyperlink r:id="rId20" w:history="1">
        <w:r w:rsidRPr="005256FB">
          <w:rPr>
            <w:rFonts w:eastAsiaTheme="minorHAnsi"/>
            <w:color w:val="0000FF"/>
            <w:sz w:val="22"/>
            <w:szCs w:val="22"/>
            <w:lang w:eastAsia="en-US"/>
          </w:rPr>
          <w:t>пунктом 1 части 1 статьи 30</w:t>
        </w:r>
      </w:hyperlink>
      <w:r w:rsidRPr="005256FB">
        <w:rPr>
          <w:rFonts w:eastAsiaTheme="minorHAnsi"/>
          <w:sz w:val="22"/>
          <w:szCs w:val="22"/>
          <w:lang w:eastAsia="en-US"/>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w:t>
      </w:r>
      <w:proofErr w:type="gramEnd"/>
      <w:r w:rsidRPr="005256FB">
        <w:rPr>
          <w:rFonts w:eastAsiaTheme="minorHAnsi"/>
          <w:sz w:val="22"/>
          <w:szCs w:val="22"/>
          <w:lang w:eastAsia="en-US"/>
        </w:rPr>
        <w:t xml:space="preserve"> штрафа устанавливается в виде фиксированной суммы, определяемой в следующем порядке:</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3 процента цены контракта (этапа) в случае, если цена контракта (этапа) не превышает 3 млн. рублей;</w:t>
      </w:r>
    </w:p>
    <w:p w:rsidR="00777F0B" w:rsidRDefault="00777F0B" w:rsidP="00777F0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r w:rsidRPr="005256FB">
        <w:rPr>
          <w:rFonts w:eastAsiaTheme="minorHAnsi"/>
          <w:sz w:val="22"/>
          <w:szCs w:val="22"/>
          <w:lang w:eastAsia="en-US"/>
        </w:rPr>
        <w:t xml:space="preserve">.4. </w:t>
      </w:r>
      <w:proofErr w:type="gramStart"/>
      <w:r w:rsidRPr="005256FB">
        <w:rPr>
          <w:rFonts w:eastAsiaTheme="minorHAnsi"/>
          <w:sz w:val="22"/>
          <w:szCs w:val="22"/>
          <w:lang w:eastAsia="en-US"/>
        </w:rPr>
        <w:t xml:space="preserve">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предусмотренных контрактом, заключенным с победителем закупки (или с иным участником закупки в </w:t>
      </w:r>
      <w:proofErr w:type="gramEnd"/>
    </w:p>
    <w:p w:rsidR="00777F0B" w:rsidRPr="005256FB" w:rsidRDefault="00777F0B" w:rsidP="00777F0B">
      <w:pPr>
        <w:suppressAutoHyphens w:val="0"/>
        <w:autoSpaceDE w:val="0"/>
        <w:autoSpaceDN w:val="0"/>
        <w:adjustRightInd w:val="0"/>
        <w:jc w:val="both"/>
        <w:rPr>
          <w:rFonts w:eastAsiaTheme="minorHAnsi"/>
          <w:sz w:val="22"/>
          <w:szCs w:val="22"/>
          <w:lang w:eastAsia="en-US"/>
        </w:rPr>
      </w:pPr>
      <w:proofErr w:type="gramStart"/>
      <w:r w:rsidRPr="005256FB">
        <w:rPr>
          <w:rFonts w:eastAsiaTheme="minorHAnsi"/>
          <w:sz w:val="22"/>
          <w:szCs w:val="22"/>
          <w:lang w:eastAsia="en-US"/>
        </w:rPr>
        <w:t xml:space="preserve">случаях, установленных Федеральным </w:t>
      </w:r>
      <w:hyperlink r:id="rId21" w:history="1">
        <w:r w:rsidRPr="005256FB">
          <w:rPr>
            <w:rFonts w:eastAsiaTheme="minorHAnsi"/>
            <w:color w:val="0000FF"/>
            <w:sz w:val="22"/>
            <w:szCs w:val="22"/>
            <w:lang w:eastAsia="en-US"/>
          </w:rPr>
          <w:t>законом</w:t>
        </w:r>
      </w:hyperlink>
      <w:r w:rsidRPr="005256FB">
        <w:rPr>
          <w:rFonts w:eastAsiaTheme="minorHAnsi"/>
          <w:sz w:val="22"/>
          <w:szCs w:val="22"/>
          <w:lang w:eastAsia="en-US"/>
        </w:rPr>
        <w:t xml:space="preserve">), предложившим наиболее высокую цену за право заключения контракта, размер штрафа рассчитывается в порядке, установленном Постановлением Правительства </w:t>
      </w:r>
      <w:r w:rsidRPr="005256FB">
        <w:rPr>
          <w:rFonts w:eastAsiaTheme="minorHAnsi"/>
          <w:sz w:val="22"/>
          <w:szCs w:val="22"/>
          <w:lang w:eastAsia="en-US"/>
        </w:rPr>
        <w:lastRenderedPageBreak/>
        <w:t>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roofErr w:type="gramEnd"/>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 процентов начальной (максимальной) цены контракта в случае, если начальная (максимальная) цена контракта не превышает 3 млн. рублей;</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r w:rsidRPr="005256FB">
        <w:rPr>
          <w:rFonts w:eastAsiaTheme="minorHAnsi"/>
          <w:sz w:val="22"/>
          <w:szCs w:val="22"/>
          <w:lang w:eastAsia="en-US"/>
        </w:rPr>
        <w:t xml:space="preserve">.5. За каждый факт неисполнения или ненадлежащего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1000 рублей, если цена контракта не превышает 3 млн. рублей;</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r w:rsidRPr="005256FB">
        <w:rPr>
          <w:rFonts w:eastAsiaTheme="minorHAnsi"/>
          <w:sz w:val="22"/>
          <w:szCs w:val="22"/>
          <w:lang w:eastAsia="en-US"/>
        </w:rPr>
        <w:t xml:space="preserve">.6. За ненадлежащее исполнение </w:t>
      </w:r>
      <w:r>
        <w:rPr>
          <w:rFonts w:eastAsiaTheme="minorHAnsi"/>
          <w:sz w:val="22"/>
          <w:szCs w:val="22"/>
          <w:lang w:eastAsia="en-US"/>
        </w:rPr>
        <w:t>Поставщиком</w:t>
      </w:r>
      <w:r w:rsidRPr="005256FB">
        <w:rPr>
          <w:rFonts w:eastAsiaTheme="minorHAnsi"/>
          <w:sz w:val="22"/>
          <w:szCs w:val="22"/>
          <w:lang w:eastAsia="en-US"/>
        </w:rPr>
        <w:t xml:space="preserve">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bookmarkStart w:id="2" w:name="Par24"/>
      <w:bookmarkEnd w:id="2"/>
      <w:r>
        <w:rPr>
          <w:rFonts w:eastAsiaTheme="minorHAnsi"/>
          <w:sz w:val="22"/>
          <w:szCs w:val="22"/>
          <w:lang w:eastAsia="en-US"/>
        </w:rPr>
        <w:t>5</w:t>
      </w:r>
      <w:r w:rsidRPr="005256FB">
        <w:rPr>
          <w:rFonts w:eastAsiaTheme="minorHAnsi"/>
          <w:sz w:val="22"/>
          <w:szCs w:val="22"/>
          <w:lang w:eastAsia="en-US"/>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sidRPr="005256FB">
        <w:rPr>
          <w:rFonts w:eastAsiaTheme="minorHAnsi"/>
          <w:sz w:val="22"/>
          <w:szCs w:val="22"/>
          <w:lang w:eastAsia="en-US"/>
        </w:rPr>
        <w:t>а) 1000 рублей, если цена контракта не превышает 3 млн. рублей (включительно);</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r w:rsidRPr="005256FB">
        <w:rPr>
          <w:rFonts w:eastAsiaTheme="minorHAnsi"/>
          <w:sz w:val="22"/>
          <w:szCs w:val="22"/>
          <w:lang w:eastAsia="en-US"/>
        </w:rPr>
        <w:t xml:space="preserve">.8. Пеня начисляется за каждый день просрочки исполнения </w:t>
      </w:r>
      <w:r>
        <w:rPr>
          <w:rFonts w:eastAsiaTheme="minorHAnsi"/>
          <w:sz w:val="22"/>
          <w:szCs w:val="22"/>
          <w:lang w:eastAsia="en-US"/>
        </w:rPr>
        <w:t>Поставщиком</w:t>
      </w:r>
      <w:r w:rsidRPr="005256FB">
        <w:rPr>
          <w:rFonts w:eastAsiaTheme="minorHAnsi"/>
          <w:sz w:val="22"/>
          <w:szCs w:val="22"/>
          <w:lang w:eastAsia="en-US"/>
        </w:rPr>
        <w:t xml:space="preserve">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Theme="minorHAnsi"/>
          <w:sz w:val="22"/>
          <w:szCs w:val="22"/>
          <w:lang w:eastAsia="en-US"/>
        </w:rPr>
        <w:t>Поставщиком</w:t>
      </w:r>
      <w:r w:rsidRPr="005256FB">
        <w:rPr>
          <w:rFonts w:eastAsiaTheme="minorHAnsi"/>
          <w:sz w:val="22"/>
          <w:szCs w:val="22"/>
          <w:lang w:eastAsia="en-US"/>
        </w:rPr>
        <w:t>.</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r w:rsidRPr="005256FB">
        <w:rPr>
          <w:rFonts w:eastAsiaTheme="minorHAnsi"/>
          <w:sz w:val="22"/>
          <w:szCs w:val="22"/>
          <w:lang w:eastAsia="en-US"/>
        </w:rPr>
        <w:t>.9. Общая сумма начисленной неустойки (штрафов, пени) за неисполнение или ненадлежащее исполнение По</w:t>
      </w:r>
      <w:r>
        <w:rPr>
          <w:rFonts w:eastAsiaTheme="minorHAnsi"/>
          <w:sz w:val="22"/>
          <w:szCs w:val="22"/>
          <w:lang w:eastAsia="en-US"/>
        </w:rPr>
        <w:t>ставщиком</w:t>
      </w:r>
      <w:r w:rsidRPr="005256FB">
        <w:rPr>
          <w:rFonts w:eastAsiaTheme="minorHAnsi"/>
          <w:sz w:val="22"/>
          <w:szCs w:val="22"/>
          <w:lang w:eastAsia="en-US"/>
        </w:rPr>
        <w:t xml:space="preserve"> обязательств, предусмотренных контрактом, не может превышать цену контракта.</w:t>
      </w:r>
    </w:p>
    <w:p w:rsidR="00777F0B" w:rsidRPr="005256FB" w:rsidRDefault="00777F0B" w:rsidP="00777F0B">
      <w:pPr>
        <w:suppressAutoHyphens w:val="0"/>
        <w:autoSpaceDE w:val="0"/>
        <w:autoSpaceDN w:val="0"/>
        <w:adjustRightInd w:val="0"/>
        <w:ind w:firstLine="540"/>
        <w:jc w:val="both"/>
        <w:rPr>
          <w:rFonts w:eastAsiaTheme="minorHAnsi"/>
          <w:sz w:val="22"/>
          <w:szCs w:val="22"/>
          <w:lang w:eastAsia="en-US"/>
        </w:rPr>
      </w:pPr>
      <w:r>
        <w:rPr>
          <w:rFonts w:eastAsiaTheme="minorHAnsi"/>
          <w:sz w:val="22"/>
          <w:szCs w:val="22"/>
          <w:lang w:eastAsia="en-US"/>
        </w:rPr>
        <w:t>5</w:t>
      </w:r>
      <w:r w:rsidRPr="005256FB">
        <w:rPr>
          <w:rFonts w:eastAsiaTheme="minorHAnsi"/>
          <w:sz w:val="22"/>
          <w:szCs w:val="22"/>
          <w:lang w:eastAsia="en-US"/>
        </w:rPr>
        <w:t>.10.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777F0B" w:rsidRPr="00777F0B" w:rsidRDefault="00777F0B" w:rsidP="00777F0B">
      <w:pPr>
        <w:pStyle w:val="af5"/>
        <w:widowControl w:val="0"/>
        <w:shd w:val="clear" w:color="auto" w:fill="FFFFFF"/>
        <w:tabs>
          <w:tab w:val="left" w:pos="1090"/>
        </w:tabs>
        <w:autoSpaceDE w:val="0"/>
        <w:autoSpaceDN w:val="0"/>
        <w:adjustRightInd w:val="0"/>
        <w:ind w:right="5"/>
        <w:rPr>
          <w:b/>
          <w:bCs/>
          <w:color w:val="000000"/>
          <w:sz w:val="21"/>
          <w:szCs w:val="21"/>
        </w:rPr>
      </w:pPr>
    </w:p>
    <w:p w:rsidR="008A138E" w:rsidRPr="008A138E" w:rsidRDefault="008A138E" w:rsidP="008A138E">
      <w:pPr>
        <w:widowControl w:val="0"/>
        <w:autoSpaceDE w:val="0"/>
        <w:jc w:val="center"/>
        <w:rPr>
          <w:rFonts w:eastAsia="Calibri"/>
          <w:b/>
          <w:bCs/>
          <w:sz w:val="21"/>
          <w:szCs w:val="21"/>
          <w:lang w:eastAsia="en-US"/>
        </w:rPr>
      </w:pPr>
      <w:r w:rsidRPr="008A138E">
        <w:rPr>
          <w:rFonts w:eastAsia="Calibri"/>
          <w:b/>
          <w:bCs/>
          <w:sz w:val="21"/>
          <w:szCs w:val="21"/>
          <w:lang w:eastAsia="en-US"/>
        </w:rPr>
        <w:t>6. Обстоятельства непреодолимой силы</w:t>
      </w:r>
    </w:p>
    <w:p w:rsidR="008A138E" w:rsidRPr="008A138E" w:rsidRDefault="008A138E" w:rsidP="008A138E">
      <w:pPr>
        <w:ind w:firstLine="567"/>
        <w:jc w:val="both"/>
        <w:rPr>
          <w:rFonts w:eastAsia="Calibri"/>
          <w:sz w:val="21"/>
          <w:szCs w:val="21"/>
          <w:lang w:eastAsia="en-US"/>
        </w:rPr>
      </w:pPr>
      <w:r w:rsidRPr="008A138E">
        <w:rPr>
          <w:rFonts w:eastAsia="Calibri"/>
          <w:sz w:val="21"/>
          <w:szCs w:val="21"/>
          <w:lang w:eastAsia="en-US"/>
        </w:rPr>
        <w:t>6.1.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8A138E" w:rsidRPr="008A138E" w:rsidRDefault="008A138E" w:rsidP="008A138E">
      <w:pPr>
        <w:ind w:firstLine="567"/>
        <w:jc w:val="both"/>
        <w:rPr>
          <w:rFonts w:eastAsia="Calibri"/>
          <w:sz w:val="21"/>
          <w:szCs w:val="21"/>
          <w:lang w:eastAsia="en-US"/>
        </w:rPr>
      </w:pPr>
      <w:r w:rsidRPr="008A138E">
        <w:rPr>
          <w:rFonts w:eastAsia="Calibri"/>
          <w:sz w:val="21"/>
          <w:szCs w:val="21"/>
          <w:lang w:eastAsia="en-US"/>
        </w:rPr>
        <w:t>6.2. К обстоятельствам, указанным в пункте 6.1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8A138E" w:rsidRPr="008A138E" w:rsidRDefault="008A138E" w:rsidP="008A138E">
      <w:pPr>
        <w:ind w:firstLine="567"/>
        <w:jc w:val="both"/>
        <w:rPr>
          <w:rFonts w:eastAsia="Calibri"/>
          <w:sz w:val="21"/>
          <w:szCs w:val="21"/>
          <w:lang w:eastAsia="en-US"/>
        </w:rPr>
      </w:pPr>
      <w:r w:rsidRPr="008A138E">
        <w:rPr>
          <w:rFonts w:eastAsia="Calibri"/>
          <w:sz w:val="21"/>
          <w:szCs w:val="21"/>
          <w:lang w:eastAsia="en-US"/>
        </w:rPr>
        <w:t>6.3.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6.2 Контракта.</w:t>
      </w:r>
    </w:p>
    <w:p w:rsidR="008A138E" w:rsidRPr="008A138E" w:rsidRDefault="008A138E" w:rsidP="008A138E">
      <w:pPr>
        <w:ind w:firstLine="567"/>
        <w:jc w:val="both"/>
        <w:rPr>
          <w:rFonts w:eastAsia="Calibri"/>
          <w:sz w:val="21"/>
          <w:szCs w:val="21"/>
          <w:lang w:eastAsia="en-US"/>
        </w:rPr>
      </w:pPr>
      <w:r w:rsidRPr="008A138E">
        <w:rPr>
          <w:rFonts w:eastAsia="Calibri"/>
          <w:sz w:val="21"/>
          <w:szCs w:val="21"/>
          <w:lang w:eastAsia="en-US"/>
        </w:rPr>
        <w:t>6.4.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8A138E" w:rsidRPr="008A138E" w:rsidRDefault="008A138E" w:rsidP="008A138E">
      <w:pPr>
        <w:ind w:firstLine="567"/>
        <w:jc w:val="both"/>
        <w:rPr>
          <w:rFonts w:eastAsia="Calibri"/>
          <w:sz w:val="21"/>
          <w:szCs w:val="21"/>
          <w:lang w:eastAsia="en-US"/>
        </w:rPr>
      </w:pPr>
    </w:p>
    <w:p w:rsidR="008A138E" w:rsidRPr="008A138E" w:rsidRDefault="008A138E" w:rsidP="008A138E">
      <w:pPr>
        <w:overflowPunct w:val="0"/>
        <w:autoSpaceDE w:val="0"/>
        <w:jc w:val="center"/>
        <w:textAlignment w:val="baseline"/>
        <w:rPr>
          <w:rFonts w:eastAsia="Calibri"/>
          <w:b/>
          <w:bCs/>
          <w:sz w:val="21"/>
          <w:szCs w:val="21"/>
          <w:lang w:eastAsia="en-US"/>
        </w:rPr>
      </w:pPr>
      <w:r w:rsidRPr="008A138E">
        <w:rPr>
          <w:rFonts w:eastAsia="Calibri"/>
          <w:b/>
          <w:bCs/>
          <w:sz w:val="21"/>
          <w:szCs w:val="21"/>
          <w:lang w:eastAsia="en-US"/>
        </w:rPr>
        <w:t>7. Порядок рассмотрения споров</w:t>
      </w:r>
    </w:p>
    <w:p w:rsidR="008A138E" w:rsidRPr="008A138E" w:rsidRDefault="008A138E" w:rsidP="008A138E">
      <w:pPr>
        <w:ind w:firstLine="709"/>
        <w:jc w:val="both"/>
        <w:rPr>
          <w:rFonts w:eastAsia="Calibri"/>
          <w:sz w:val="21"/>
          <w:szCs w:val="21"/>
          <w:lang w:eastAsia="en-US"/>
        </w:rPr>
      </w:pPr>
      <w:r w:rsidRPr="008A138E">
        <w:rPr>
          <w:rFonts w:eastAsia="Calibri"/>
          <w:sz w:val="21"/>
          <w:szCs w:val="21"/>
          <w:lang w:eastAsia="en-US"/>
        </w:rPr>
        <w:t>7.1.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8A138E" w:rsidRPr="008A138E" w:rsidRDefault="008A138E" w:rsidP="008A138E">
      <w:pPr>
        <w:autoSpaceDE w:val="0"/>
        <w:ind w:firstLine="709"/>
        <w:jc w:val="both"/>
        <w:rPr>
          <w:rFonts w:eastAsia="Calibri"/>
          <w:sz w:val="21"/>
          <w:szCs w:val="21"/>
          <w:lang w:eastAsia="en-US"/>
        </w:rPr>
      </w:pPr>
      <w:r w:rsidRPr="008A138E">
        <w:rPr>
          <w:rFonts w:eastAsia="Calibri"/>
          <w:sz w:val="21"/>
          <w:szCs w:val="21"/>
          <w:lang w:eastAsia="en-US"/>
        </w:rPr>
        <w:t xml:space="preserve">7.2. В </w:t>
      </w:r>
      <w:proofErr w:type="gramStart"/>
      <w:r w:rsidRPr="008A138E">
        <w:rPr>
          <w:rFonts w:eastAsia="Calibri"/>
          <w:sz w:val="21"/>
          <w:szCs w:val="21"/>
          <w:lang w:eastAsia="en-US"/>
        </w:rPr>
        <w:t>случае</w:t>
      </w:r>
      <w:proofErr w:type="gramEnd"/>
      <w:r w:rsidRPr="008A138E">
        <w:rPr>
          <w:rFonts w:eastAsia="Calibri"/>
          <w:sz w:val="21"/>
          <w:szCs w:val="21"/>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8A138E" w:rsidRPr="008A138E" w:rsidRDefault="008A138E" w:rsidP="008A138E">
      <w:pPr>
        <w:suppressAutoHyphens w:val="0"/>
        <w:jc w:val="center"/>
        <w:rPr>
          <w:b/>
          <w:bCs/>
          <w:sz w:val="21"/>
          <w:szCs w:val="21"/>
          <w:lang w:eastAsia="ru-RU"/>
        </w:rPr>
      </w:pPr>
    </w:p>
    <w:p w:rsidR="008A138E" w:rsidRPr="008A138E" w:rsidRDefault="008A138E" w:rsidP="008A138E">
      <w:pPr>
        <w:suppressAutoHyphens w:val="0"/>
        <w:jc w:val="center"/>
        <w:rPr>
          <w:b/>
          <w:bCs/>
          <w:sz w:val="21"/>
          <w:szCs w:val="21"/>
          <w:lang w:eastAsia="ru-RU"/>
        </w:rPr>
      </w:pPr>
      <w:r w:rsidRPr="008A138E">
        <w:rPr>
          <w:b/>
          <w:bCs/>
          <w:sz w:val="21"/>
          <w:szCs w:val="21"/>
          <w:lang w:eastAsia="ru-RU"/>
        </w:rPr>
        <w:t>8. Заключительные условия</w:t>
      </w:r>
    </w:p>
    <w:p w:rsidR="008A138E" w:rsidRPr="008A138E" w:rsidRDefault="008A138E" w:rsidP="008A138E">
      <w:pPr>
        <w:ind w:firstLine="284"/>
        <w:jc w:val="both"/>
        <w:rPr>
          <w:rFonts w:eastAsia="Calibri"/>
          <w:kern w:val="28"/>
          <w:sz w:val="21"/>
          <w:szCs w:val="21"/>
        </w:rPr>
      </w:pPr>
      <w:r w:rsidRPr="008A138E">
        <w:rPr>
          <w:rFonts w:eastAsia="Calibri"/>
          <w:kern w:val="28"/>
          <w:sz w:val="21"/>
          <w:szCs w:val="21"/>
        </w:rPr>
        <w:t>8.1. Контра</w:t>
      </w:r>
      <w:proofErr w:type="gramStart"/>
      <w:r w:rsidRPr="008A138E">
        <w:rPr>
          <w:rFonts w:eastAsia="Calibri"/>
          <w:kern w:val="28"/>
          <w:sz w:val="21"/>
          <w:szCs w:val="21"/>
        </w:rPr>
        <w:t>кт вст</w:t>
      </w:r>
      <w:proofErr w:type="gramEnd"/>
      <w:r w:rsidRPr="008A138E">
        <w:rPr>
          <w:rFonts w:eastAsia="Calibri"/>
          <w:kern w:val="28"/>
          <w:sz w:val="21"/>
          <w:szCs w:val="21"/>
        </w:rPr>
        <w:t xml:space="preserve">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31 </w:t>
      </w:r>
      <w:r w:rsidRPr="00B90C40">
        <w:rPr>
          <w:rFonts w:eastAsia="Calibri"/>
          <w:kern w:val="28"/>
          <w:sz w:val="21"/>
          <w:szCs w:val="21"/>
        </w:rPr>
        <w:t>декабря</w:t>
      </w:r>
      <w:r w:rsidRPr="008A138E">
        <w:rPr>
          <w:rFonts w:eastAsia="Calibri"/>
          <w:kern w:val="28"/>
          <w:sz w:val="21"/>
          <w:szCs w:val="21"/>
        </w:rPr>
        <w:t xml:space="preserve"> 201</w:t>
      </w:r>
      <w:r w:rsidR="00777F0B">
        <w:rPr>
          <w:rFonts w:eastAsia="Calibri"/>
          <w:kern w:val="28"/>
          <w:sz w:val="21"/>
          <w:szCs w:val="21"/>
        </w:rPr>
        <w:t>8</w:t>
      </w:r>
      <w:r w:rsidRPr="008A138E">
        <w:rPr>
          <w:rFonts w:eastAsia="Calibri"/>
          <w:kern w:val="28"/>
          <w:sz w:val="21"/>
          <w:szCs w:val="21"/>
        </w:rPr>
        <w:t xml:space="preserve"> года  (включительно).</w:t>
      </w:r>
    </w:p>
    <w:p w:rsidR="008A138E" w:rsidRPr="008A138E" w:rsidRDefault="008A138E" w:rsidP="008A138E">
      <w:pPr>
        <w:ind w:firstLine="284"/>
        <w:jc w:val="both"/>
        <w:rPr>
          <w:rFonts w:eastAsia="Calibri"/>
          <w:kern w:val="28"/>
          <w:sz w:val="21"/>
          <w:szCs w:val="21"/>
        </w:rPr>
      </w:pPr>
      <w:r w:rsidRPr="008A138E">
        <w:rPr>
          <w:rFonts w:eastAsia="Calibri"/>
          <w:kern w:val="28"/>
          <w:sz w:val="21"/>
          <w:szCs w:val="21"/>
        </w:rPr>
        <w:t xml:space="preserve">8.2. </w:t>
      </w:r>
      <w:proofErr w:type="gramStart"/>
      <w:r w:rsidRPr="008A138E">
        <w:rPr>
          <w:rFonts w:eastAsia="Calibri"/>
          <w:kern w:val="28"/>
          <w:sz w:val="21"/>
          <w:szCs w:val="21"/>
        </w:rPr>
        <w:t>Контракт</w:t>
      </w:r>
      <w:proofErr w:type="gramEnd"/>
      <w:r w:rsidRPr="008A138E">
        <w:rPr>
          <w:rFonts w:eastAsia="Calibri"/>
          <w:kern w:val="28"/>
          <w:sz w:val="21"/>
          <w:szCs w:val="21"/>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A138E" w:rsidRPr="008A138E" w:rsidRDefault="008A138E" w:rsidP="008A138E">
      <w:pPr>
        <w:autoSpaceDE w:val="0"/>
        <w:autoSpaceDN w:val="0"/>
        <w:adjustRightInd w:val="0"/>
        <w:ind w:firstLine="284"/>
        <w:jc w:val="both"/>
        <w:rPr>
          <w:rFonts w:eastAsia="Calibri"/>
          <w:kern w:val="28"/>
          <w:sz w:val="21"/>
          <w:szCs w:val="21"/>
        </w:rPr>
      </w:pPr>
      <w:r w:rsidRPr="008A138E">
        <w:rPr>
          <w:rFonts w:eastAsia="Calibri"/>
          <w:kern w:val="28"/>
          <w:sz w:val="21"/>
          <w:szCs w:val="21"/>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138E" w:rsidRPr="008A138E" w:rsidRDefault="008A138E" w:rsidP="008A138E">
      <w:pPr>
        <w:ind w:firstLine="284"/>
        <w:jc w:val="both"/>
        <w:rPr>
          <w:rFonts w:eastAsia="Calibri"/>
          <w:kern w:val="28"/>
          <w:sz w:val="21"/>
          <w:szCs w:val="21"/>
        </w:rPr>
      </w:pPr>
      <w:r w:rsidRPr="008A138E">
        <w:rPr>
          <w:rFonts w:eastAsia="Calibri"/>
          <w:kern w:val="28"/>
          <w:sz w:val="21"/>
          <w:szCs w:val="21"/>
        </w:rPr>
        <w:lastRenderedPageBreak/>
        <w:t>8.4. Окончание срока действия Контракта влечет прекращение обязатель</w:t>
      </w:r>
      <w:proofErr w:type="gramStart"/>
      <w:r w:rsidRPr="008A138E">
        <w:rPr>
          <w:rFonts w:eastAsia="Calibri"/>
          <w:kern w:val="28"/>
          <w:sz w:val="21"/>
          <w:szCs w:val="21"/>
        </w:rPr>
        <w:t>ств ст</w:t>
      </w:r>
      <w:proofErr w:type="gramEnd"/>
      <w:r w:rsidRPr="008A138E">
        <w:rPr>
          <w:rFonts w:eastAsia="Calibri"/>
          <w:kern w:val="28"/>
          <w:sz w:val="21"/>
          <w:szCs w:val="21"/>
        </w:rPr>
        <w:t>орон по Контракту, за исключением обязательств, связанных с недостатками оказанных услуг.</w:t>
      </w:r>
    </w:p>
    <w:p w:rsidR="008A138E" w:rsidRPr="008A138E" w:rsidRDefault="008A138E" w:rsidP="008A138E">
      <w:pPr>
        <w:ind w:firstLine="284"/>
        <w:jc w:val="both"/>
        <w:rPr>
          <w:rFonts w:eastAsia="Calibri"/>
          <w:kern w:val="28"/>
          <w:sz w:val="21"/>
          <w:szCs w:val="21"/>
        </w:rPr>
      </w:pPr>
      <w:r w:rsidRPr="008A138E">
        <w:rPr>
          <w:rFonts w:eastAsia="Calibri"/>
          <w:kern w:val="28"/>
          <w:sz w:val="21"/>
          <w:szCs w:val="21"/>
        </w:rPr>
        <w:t xml:space="preserve">8.5.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8A138E">
        <w:rPr>
          <w:rFonts w:eastAsia="Calibri"/>
          <w:bCs/>
          <w:kern w:val="28"/>
          <w:sz w:val="21"/>
          <w:szCs w:val="21"/>
        </w:rPr>
        <w:t>5 рабочих дней</w:t>
      </w:r>
      <w:r w:rsidRPr="008A138E">
        <w:rPr>
          <w:rFonts w:eastAsia="Calibri"/>
          <w:kern w:val="28"/>
          <w:sz w:val="21"/>
          <w:szCs w:val="21"/>
        </w:rPr>
        <w:t xml:space="preserve">. Такие изменения считаются вступившими в силу </w:t>
      </w:r>
      <w:proofErr w:type="gramStart"/>
      <w:r w:rsidRPr="008A138E">
        <w:rPr>
          <w:rFonts w:eastAsia="Calibri"/>
          <w:kern w:val="28"/>
          <w:sz w:val="21"/>
          <w:szCs w:val="21"/>
        </w:rPr>
        <w:t>с даты получения</w:t>
      </w:r>
      <w:proofErr w:type="gramEnd"/>
      <w:r w:rsidRPr="008A138E">
        <w:rPr>
          <w:rFonts w:eastAsia="Calibri"/>
          <w:kern w:val="28"/>
          <w:sz w:val="21"/>
          <w:szCs w:val="21"/>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A3F82" w:rsidRPr="00CA3F82" w:rsidRDefault="008A138E" w:rsidP="00CA3F82">
      <w:pPr>
        <w:ind w:firstLine="284"/>
        <w:jc w:val="both"/>
        <w:rPr>
          <w:rFonts w:eastAsia="Calibri"/>
          <w:kern w:val="28"/>
          <w:sz w:val="21"/>
          <w:szCs w:val="21"/>
        </w:rPr>
      </w:pPr>
      <w:r w:rsidRPr="008A138E">
        <w:rPr>
          <w:rFonts w:eastAsia="Calibri"/>
          <w:kern w:val="28"/>
          <w:sz w:val="21"/>
          <w:szCs w:val="21"/>
        </w:rPr>
        <w:t xml:space="preserve">8.6. </w:t>
      </w:r>
      <w:r w:rsidR="00CA3F82" w:rsidRPr="00CA3F82">
        <w:rPr>
          <w:rFonts w:eastAsia="Calibri"/>
          <w:kern w:val="28"/>
          <w:sz w:val="21"/>
          <w:szCs w:val="21"/>
        </w:rPr>
        <w:t>По соглашению сторон допускается изменение существенных условий Контракта в случаях и в порядке, предусмотренных:</w:t>
      </w:r>
    </w:p>
    <w:p w:rsidR="00CA3F82" w:rsidRPr="00CA3F82" w:rsidRDefault="00CA3F82" w:rsidP="00CA3F82">
      <w:pPr>
        <w:ind w:firstLine="284"/>
        <w:jc w:val="both"/>
        <w:rPr>
          <w:rFonts w:eastAsia="Calibri"/>
          <w:kern w:val="28"/>
          <w:sz w:val="21"/>
          <w:szCs w:val="21"/>
        </w:rPr>
      </w:pPr>
      <w:r w:rsidRPr="00CA3F82">
        <w:rPr>
          <w:rFonts w:eastAsia="Calibri"/>
          <w:kern w:val="28"/>
          <w:sz w:val="21"/>
          <w:szCs w:val="21"/>
        </w:rPr>
        <w:t>-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3F82" w:rsidRPr="00CA3F82" w:rsidRDefault="00CA3F82" w:rsidP="00CA3F82">
      <w:pPr>
        <w:ind w:firstLine="284"/>
        <w:jc w:val="both"/>
        <w:rPr>
          <w:rFonts w:eastAsia="Calibri"/>
          <w:kern w:val="28"/>
          <w:sz w:val="21"/>
          <w:szCs w:val="21"/>
        </w:rPr>
      </w:pPr>
      <w:r w:rsidRPr="00CA3F82">
        <w:rPr>
          <w:rFonts w:eastAsia="Calibri"/>
          <w:kern w:val="28"/>
          <w:sz w:val="21"/>
          <w:szCs w:val="21"/>
        </w:rPr>
        <w:t>-  при снижении цены Контракта без изменения предусмотренных Контрактом объема оказанных услуг, качества оказываемых услуг и иных условий Контракта;</w:t>
      </w:r>
    </w:p>
    <w:p w:rsidR="00CA3F82" w:rsidRPr="00CA3F82" w:rsidRDefault="00CA3F82" w:rsidP="00CA3F82">
      <w:pPr>
        <w:ind w:firstLine="284"/>
        <w:jc w:val="both"/>
        <w:rPr>
          <w:rFonts w:eastAsia="Calibri"/>
          <w:kern w:val="28"/>
          <w:sz w:val="21"/>
          <w:szCs w:val="21"/>
        </w:rPr>
      </w:pPr>
      <w:proofErr w:type="gramStart"/>
      <w:r w:rsidRPr="00CA3F82">
        <w:rPr>
          <w:rFonts w:eastAsia="Calibri"/>
          <w:kern w:val="28"/>
          <w:sz w:val="21"/>
          <w:szCs w:val="21"/>
        </w:rPr>
        <w:t>- если по предложению заказчика увеличиваются предусмотренные Контрактом объем оказанных услуг не более чем на десять процентов или уменьшаются предусмотренные Контрактом объем оказанных услуг не более чем на десять процентов.</w:t>
      </w:r>
      <w:proofErr w:type="gramEnd"/>
    </w:p>
    <w:p w:rsidR="008A138E" w:rsidRPr="008A138E" w:rsidRDefault="008A138E" w:rsidP="008A138E">
      <w:pPr>
        <w:ind w:firstLine="284"/>
        <w:jc w:val="both"/>
        <w:rPr>
          <w:rFonts w:eastAsia="Calibri"/>
          <w:kern w:val="28"/>
          <w:sz w:val="21"/>
          <w:szCs w:val="21"/>
        </w:rPr>
      </w:pPr>
      <w:r w:rsidRPr="008A138E">
        <w:rPr>
          <w:rFonts w:eastAsia="Calibri"/>
          <w:kern w:val="28"/>
          <w:sz w:val="21"/>
          <w:szCs w:val="21"/>
        </w:rPr>
        <w:t>8.7.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8A138E" w:rsidRPr="008A138E" w:rsidRDefault="008A138E" w:rsidP="008A138E">
      <w:pPr>
        <w:ind w:firstLine="284"/>
        <w:jc w:val="both"/>
        <w:rPr>
          <w:rFonts w:eastAsia="Calibri"/>
          <w:kern w:val="28"/>
          <w:sz w:val="21"/>
          <w:szCs w:val="21"/>
        </w:rPr>
      </w:pPr>
      <w:r w:rsidRPr="008A138E">
        <w:rPr>
          <w:rFonts w:eastAsia="Calibri"/>
          <w:kern w:val="28"/>
          <w:sz w:val="21"/>
          <w:szCs w:val="21"/>
        </w:rPr>
        <w:t>8.8.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8A138E" w:rsidRPr="008A138E" w:rsidRDefault="008A138E" w:rsidP="008A138E">
      <w:pPr>
        <w:widowControl w:val="0"/>
        <w:tabs>
          <w:tab w:val="left" w:pos="3828"/>
        </w:tabs>
        <w:autoSpaceDE w:val="0"/>
        <w:autoSpaceDN w:val="0"/>
        <w:adjustRightInd w:val="0"/>
        <w:ind w:firstLine="284"/>
        <w:jc w:val="both"/>
        <w:rPr>
          <w:rFonts w:eastAsia="Calibri"/>
          <w:kern w:val="28"/>
          <w:sz w:val="21"/>
          <w:szCs w:val="21"/>
        </w:rPr>
      </w:pPr>
      <w:r w:rsidRPr="008A138E">
        <w:rPr>
          <w:rFonts w:eastAsia="Calibri"/>
          <w:kern w:val="28"/>
          <w:sz w:val="21"/>
          <w:szCs w:val="21"/>
        </w:rPr>
        <w:t>8.9.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8A138E">
        <w:rPr>
          <w:rFonts w:eastAsia="Calibri"/>
          <w:bCs/>
          <w:i/>
          <w:kern w:val="28"/>
          <w:sz w:val="21"/>
          <w:szCs w:val="21"/>
        </w:rPr>
        <w:t xml:space="preserve"> </w:t>
      </w:r>
      <w:r w:rsidRPr="008A138E">
        <w:rPr>
          <w:rFonts w:eastAsia="Calibri"/>
          <w:kern w:val="28"/>
          <w:sz w:val="21"/>
          <w:szCs w:val="21"/>
        </w:rPr>
        <w:t>со дня получения такого требования.</w:t>
      </w:r>
    </w:p>
    <w:p w:rsidR="008A138E" w:rsidRPr="008A138E" w:rsidRDefault="008A138E" w:rsidP="008A138E">
      <w:pPr>
        <w:widowControl w:val="0"/>
        <w:autoSpaceDE w:val="0"/>
        <w:autoSpaceDN w:val="0"/>
        <w:adjustRightInd w:val="0"/>
        <w:ind w:firstLine="284"/>
        <w:jc w:val="both"/>
        <w:rPr>
          <w:rFonts w:eastAsia="Calibri"/>
          <w:kern w:val="28"/>
          <w:sz w:val="21"/>
          <w:szCs w:val="21"/>
        </w:rPr>
      </w:pPr>
      <w:r w:rsidRPr="008A138E">
        <w:rPr>
          <w:rFonts w:eastAsia="Calibri"/>
          <w:kern w:val="28"/>
          <w:sz w:val="21"/>
          <w:szCs w:val="21"/>
        </w:rPr>
        <w:t xml:space="preserve">8.10. В </w:t>
      </w:r>
      <w:proofErr w:type="gramStart"/>
      <w:r w:rsidRPr="008A138E">
        <w:rPr>
          <w:rFonts w:eastAsia="Calibri"/>
          <w:kern w:val="28"/>
          <w:sz w:val="21"/>
          <w:szCs w:val="21"/>
        </w:rPr>
        <w:t>случае</w:t>
      </w:r>
      <w:proofErr w:type="gramEnd"/>
      <w:r w:rsidRPr="008A138E">
        <w:rPr>
          <w:rFonts w:eastAsia="Calibri"/>
          <w:kern w:val="28"/>
          <w:sz w:val="21"/>
          <w:szCs w:val="21"/>
        </w:rPr>
        <w:t xml:space="preserve">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8A138E" w:rsidRPr="008A138E" w:rsidRDefault="008A138E" w:rsidP="008A138E">
      <w:pPr>
        <w:ind w:firstLine="284"/>
        <w:jc w:val="both"/>
        <w:rPr>
          <w:rFonts w:eastAsia="Calibri"/>
          <w:kern w:val="28"/>
          <w:sz w:val="21"/>
          <w:szCs w:val="21"/>
        </w:rPr>
      </w:pPr>
      <w:r w:rsidRPr="008A138E">
        <w:rPr>
          <w:rFonts w:eastAsia="Calibri"/>
          <w:kern w:val="28"/>
          <w:sz w:val="21"/>
          <w:szCs w:val="21"/>
        </w:rPr>
        <w:t>8.11. Во всем остальном, не предусмотренном Контрактом, стороны будут руководствоваться законодательством Российской Федерации.</w:t>
      </w:r>
    </w:p>
    <w:p w:rsidR="008A138E" w:rsidRPr="008A138E" w:rsidRDefault="008A138E" w:rsidP="008A138E">
      <w:pPr>
        <w:ind w:firstLine="284"/>
        <w:jc w:val="both"/>
        <w:rPr>
          <w:b/>
          <w:bCs/>
          <w:kern w:val="28"/>
          <w:sz w:val="21"/>
          <w:szCs w:val="21"/>
          <w:lang w:eastAsia="ru-RU"/>
        </w:rPr>
      </w:pPr>
      <w:r w:rsidRPr="008A138E">
        <w:rPr>
          <w:rFonts w:eastAsia="Calibri"/>
          <w:kern w:val="28"/>
          <w:sz w:val="21"/>
          <w:szCs w:val="21"/>
        </w:rPr>
        <w:t>8.12. Техническое задание (Приложение №1 к Контракту) является неотъемлемой частью Контракта.</w:t>
      </w:r>
    </w:p>
    <w:p w:rsidR="008A138E" w:rsidRPr="008A138E" w:rsidRDefault="008A138E" w:rsidP="008A138E">
      <w:pPr>
        <w:ind w:firstLine="708"/>
        <w:jc w:val="center"/>
        <w:rPr>
          <w:b/>
          <w:noProof/>
          <w:sz w:val="21"/>
          <w:szCs w:val="21"/>
        </w:rPr>
      </w:pPr>
    </w:p>
    <w:p w:rsidR="008A138E" w:rsidRPr="008A138E" w:rsidRDefault="008A138E" w:rsidP="008A138E">
      <w:pPr>
        <w:ind w:firstLine="708"/>
        <w:jc w:val="center"/>
        <w:rPr>
          <w:b/>
          <w:noProof/>
          <w:sz w:val="21"/>
          <w:szCs w:val="21"/>
        </w:rPr>
      </w:pPr>
      <w:r w:rsidRPr="008A138E">
        <w:rPr>
          <w:b/>
          <w:noProof/>
          <w:sz w:val="21"/>
          <w:szCs w:val="21"/>
        </w:rPr>
        <w:t>9.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3921C2" w:rsidTr="004A368E">
        <w:trPr>
          <w:trHeight w:val="370"/>
          <w:jc w:val="center"/>
        </w:trPr>
        <w:tc>
          <w:tcPr>
            <w:tcW w:w="5406" w:type="dxa"/>
          </w:tcPr>
          <w:p w:rsidR="003A013E" w:rsidRPr="003921C2" w:rsidRDefault="003A013E" w:rsidP="0011705D">
            <w:pPr>
              <w:tabs>
                <w:tab w:val="left" w:pos="2268"/>
              </w:tabs>
              <w:ind w:firstLine="284"/>
              <w:jc w:val="center"/>
              <w:rPr>
                <w:sz w:val="18"/>
                <w:szCs w:val="18"/>
              </w:rPr>
            </w:pPr>
            <w:r w:rsidRPr="003921C2">
              <w:rPr>
                <w:b/>
                <w:bCs/>
                <w:sz w:val="18"/>
                <w:szCs w:val="18"/>
              </w:rPr>
              <w:t>Заказчик:</w:t>
            </w:r>
          </w:p>
        </w:tc>
        <w:tc>
          <w:tcPr>
            <w:tcW w:w="4553" w:type="dxa"/>
          </w:tcPr>
          <w:p w:rsidR="003A013E" w:rsidRPr="003921C2" w:rsidRDefault="008A138E" w:rsidP="0011705D">
            <w:pPr>
              <w:tabs>
                <w:tab w:val="left" w:pos="2268"/>
              </w:tabs>
              <w:ind w:firstLine="284"/>
              <w:jc w:val="center"/>
              <w:rPr>
                <w:sz w:val="18"/>
                <w:szCs w:val="18"/>
              </w:rPr>
            </w:pPr>
            <w:r>
              <w:rPr>
                <w:b/>
                <w:bCs/>
                <w:sz w:val="18"/>
                <w:szCs w:val="18"/>
              </w:rPr>
              <w:t>Исполнитель</w:t>
            </w:r>
            <w:r w:rsidR="003A013E" w:rsidRPr="003921C2">
              <w:rPr>
                <w:b/>
                <w:bCs/>
                <w:sz w:val="18"/>
                <w:szCs w:val="18"/>
              </w:rPr>
              <w:t>:</w:t>
            </w:r>
          </w:p>
        </w:tc>
      </w:tr>
      <w:tr w:rsidR="003A013E" w:rsidRPr="003921C2" w:rsidTr="004A368E">
        <w:trPr>
          <w:jc w:val="center"/>
        </w:trPr>
        <w:tc>
          <w:tcPr>
            <w:tcW w:w="5406" w:type="dxa"/>
          </w:tcPr>
          <w:p w:rsidR="003A013E" w:rsidRPr="003921C2" w:rsidRDefault="003A013E" w:rsidP="0011705D">
            <w:pPr>
              <w:autoSpaceDN w:val="0"/>
              <w:adjustRightInd w:val="0"/>
              <w:ind w:firstLine="284"/>
              <w:jc w:val="center"/>
              <w:rPr>
                <w:b/>
                <w:sz w:val="18"/>
                <w:szCs w:val="18"/>
              </w:rPr>
            </w:pPr>
            <w:r w:rsidRPr="003921C2">
              <w:rPr>
                <w:b/>
                <w:sz w:val="18"/>
                <w:szCs w:val="18"/>
              </w:rPr>
              <w:t>Администрация муниципального образования «Красногорский район»</w:t>
            </w:r>
          </w:p>
          <w:p w:rsidR="003A013E" w:rsidRPr="003921C2" w:rsidRDefault="003A013E" w:rsidP="0011705D">
            <w:pPr>
              <w:autoSpaceDN w:val="0"/>
              <w:adjustRightInd w:val="0"/>
              <w:ind w:firstLine="284"/>
              <w:jc w:val="center"/>
              <w:rPr>
                <w:b/>
                <w:sz w:val="18"/>
                <w:szCs w:val="18"/>
              </w:rPr>
            </w:pPr>
          </w:p>
          <w:p w:rsidR="003A013E" w:rsidRPr="003921C2" w:rsidRDefault="003A013E" w:rsidP="00F64BF4">
            <w:pPr>
              <w:autoSpaceDN w:val="0"/>
              <w:adjustRightInd w:val="0"/>
              <w:rPr>
                <w:sz w:val="18"/>
                <w:szCs w:val="18"/>
              </w:rPr>
            </w:pPr>
            <w:r w:rsidRPr="003921C2">
              <w:rPr>
                <w:sz w:val="18"/>
                <w:szCs w:val="18"/>
              </w:rPr>
              <w:t xml:space="preserve">ИНН 1815001093, КПП 183701001                 </w:t>
            </w:r>
            <w:r w:rsidR="00F64BF4">
              <w:rPr>
                <w:sz w:val="18"/>
                <w:szCs w:val="18"/>
              </w:rPr>
              <w:t xml:space="preserve">                </w:t>
            </w:r>
            <w:r w:rsidRPr="003921C2">
              <w:rPr>
                <w:sz w:val="18"/>
                <w:szCs w:val="18"/>
              </w:rPr>
              <w:t xml:space="preserve">         Адрес:427650, УР, с. Красногорское, ул. Ленина, 64                                     </w:t>
            </w:r>
          </w:p>
          <w:p w:rsidR="003A013E" w:rsidRPr="003921C2" w:rsidRDefault="003A013E" w:rsidP="00F64BF4">
            <w:pPr>
              <w:autoSpaceDN w:val="0"/>
              <w:adjustRightInd w:val="0"/>
              <w:rPr>
                <w:sz w:val="18"/>
                <w:szCs w:val="18"/>
              </w:rPr>
            </w:pPr>
            <w:r w:rsidRPr="003921C2">
              <w:rPr>
                <w:sz w:val="18"/>
                <w:szCs w:val="18"/>
              </w:rPr>
              <w:t xml:space="preserve">Тел.\факс 8 (34164) 2-16-00, 2-17-51 </w:t>
            </w:r>
          </w:p>
          <w:p w:rsidR="003A013E" w:rsidRPr="003921C2" w:rsidRDefault="003A013E" w:rsidP="00F64BF4">
            <w:pPr>
              <w:autoSpaceDN w:val="0"/>
              <w:adjustRightInd w:val="0"/>
              <w:rPr>
                <w:sz w:val="18"/>
                <w:szCs w:val="18"/>
              </w:rPr>
            </w:pPr>
            <w:r w:rsidRPr="003921C2">
              <w:rPr>
                <w:sz w:val="18"/>
                <w:szCs w:val="18"/>
              </w:rPr>
              <w:t xml:space="preserve">УФК по Удмуртской Республике (ОФК 15,УФ Администрации Красногорского  района </w:t>
            </w:r>
            <w:proofErr w:type="gramStart"/>
            <w:r w:rsidRPr="003921C2">
              <w:rPr>
                <w:sz w:val="18"/>
                <w:szCs w:val="18"/>
              </w:rPr>
              <w:t>л</w:t>
            </w:r>
            <w:proofErr w:type="gramEnd"/>
            <w:r w:rsidRPr="003921C2">
              <w:rPr>
                <w:sz w:val="18"/>
                <w:szCs w:val="18"/>
              </w:rPr>
              <w:t>/с 02133025810, Администрация муниципального образования «Красногорский район» л/с 03526140001)</w:t>
            </w:r>
          </w:p>
          <w:p w:rsidR="003A013E" w:rsidRPr="003921C2" w:rsidRDefault="003A013E" w:rsidP="00F64BF4">
            <w:pPr>
              <w:autoSpaceDN w:val="0"/>
              <w:adjustRightInd w:val="0"/>
              <w:rPr>
                <w:sz w:val="18"/>
                <w:szCs w:val="18"/>
              </w:rPr>
            </w:pPr>
            <w:proofErr w:type="gramStart"/>
            <w:r w:rsidRPr="003921C2">
              <w:rPr>
                <w:sz w:val="18"/>
                <w:szCs w:val="18"/>
              </w:rPr>
              <w:t>р</w:t>
            </w:r>
            <w:proofErr w:type="gramEnd"/>
            <w:r w:rsidRPr="003921C2">
              <w:rPr>
                <w:sz w:val="18"/>
                <w:szCs w:val="18"/>
              </w:rPr>
              <w:t>/с 40204810500000000016</w:t>
            </w:r>
          </w:p>
          <w:p w:rsidR="003A013E" w:rsidRPr="003921C2" w:rsidRDefault="003A013E" w:rsidP="00F64BF4">
            <w:pPr>
              <w:autoSpaceDN w:val="0"/>
              <w:adjustRightInd w:val="0"/>
              <w:rPr>
                <w:kern w:val="28"/>
                <w:sz w:val="18"/>
                <w:szCs w:val="18"/>
                <w:lang w:eastAsia="ru-RU"/>
              </w:rPr>
            </w:pPr>
            <w:r w:rsidRPr="003921C2">
              <w:rPr>
                <w:sz w:val="18"/>
                <w:szCs w:val="18"/>
              </w:rPr>
              <w:t xml:space="preserve">ОТДЕЛЕНИЕ </w:t>
            </w:r>
            <w:proofErr w:type="gramStart"/>
            <w:r w:rsidRPr="003921C2">
              <w:rPr>
                <w:sz w:val="18"/>
                <w:szCs w:val="18"/>
              </w:rPr>
              <w:t>–Н</w:t>
            </w:r>
            <w:proofErr w:type="gramEnd"/>
            <w:r w:rsidRPr="003921C2">
              <w:rPr>
                <w:sz w:val="18"/>
                <w:szCs w:val="18"/>
              </w:rPr>
              <w:t>Б УДМУРТСКАЯ РЕСПУБЛИКА Г. ИЖЕВСК</w:t>
            </w:r>
            <w:r w:rsidR="00426478" w:rsidRPr="003921C2">
              <w:rPr>
                <w:sz w:val="18"/>
                <w:szCs w:val="18"/>
              </w:rPr>
              <w:t xml:space="preserve"> </w:t>
            </w:r>
            <w:r w:rsidRPr="003921C2">
              <w:rPr>
                <w:kern w:val="28"/>
                <w:sz w:val="18"/>
                <w:szCs w:val="18"/>
                <w:lang w:eastAsia="ru-RU"/>
              </w:rPr>
              <w:t>БИК 049401001</w:t>
            </w:r>
          </w:p>
          <w:p w:rsidR="003A013E" w:rsidRPr="003921C2" w:rsidRDefault="003A013E" w:rsidP="00F64BF4">
            <w:pPr>
              <w:autoSpaceDN w:val="0"/>
              <w:adjustRightInd w:val="0"/>
              <w:rPr>
                <w:color w:val="000080"/>
                <w:kern w:val="28"/>
                <w:sz w:val="18"/>
                <w:szCs w:val="18"/>
                <w:u w:val="single"/>
                <w:lang w:eastAsia="ru-RU"/>
              </w:rPr>
            </w:pPr>
            <w:r w:rsidRPr="003921C2">
              <w:rPr>
                <w:kern w:val="28"/>
                <w:sz w:val="18"/>
                <w:szCs w:val="18"/>
                <w:lang w:eastAsia="ru-RU"/>
              </w:rPr>
              <w:t xml:space="preserve">Адрес эл. почты: </w:t>
            </w:r>
            <w:hyperlink r:id="rId22" w:history="1">
              <w:r w:rsidRPr="003921C2">
                <w:rPr>
                  <w:color w:val="000080"/>
                  <w:kern w:val="28"/>
                  <w:sz w:val="18"/>
                  <w:szCs w:val="18"/>
                  <w:u w:val="single"/>
                  <w:lang w:val="en-US" w:eastAsia="ru-RU"/>
                </w:rPr>
                <w:t>krasno</w:t>
              </w:r>
              <w:r w:rsidRPr="003921C2">
                <w:rPr>
                  <w:color w:val="000080"/>
                  <w:kern w:val="28"/>
                  <w:sz w:val="18"/>
                  <w:szCs w:val="18"/>
                  <w:u w:val="single"/>
                  <w:lang w:eastAsia="ru-RU"/>
                </w:rPr>
                <w:t>2@</w:t>
              </w:r>
              <w:r w:rsidRPr="003921C2">
                <w:rPr>
                  <w:color w:val="000080"/>
                  <w:kern w:val="28"/>
                  <w:sz w:val="18"/>
                  <w:szCs w:val="18"/>
                  <w:u w:val="single"/>
                  <w:lang w:val="en-US" w:eastAsia="ru-RU"/>
                </w:rPr>
                <w:t>udm</w:t>
              </w:r>
              <w:r w:rsidRPr="003921C2">
                <w:rPr>
                  <w:color w:val="000080"/>
                  <w:kern w:val="28"/>
                  <w:sz w:val="18"/>
                  <w:szCs w:val="18"/>
                  <w:u w:val="single"/>
                  <w:lang w:eastAsia="ru-RU"/>
                </w:rPr>
                <w:t>.</w:t>
              </w:r>
              <w:r w:rsidRPr="003921C2">
                <w:rPr>
                  <w:color w:val="000080"/>
                  <w:kern w:val="28"/>
                  <w:sz w:val="18"/>
                  <w:szCs w:val="18"/>
                  <w:u w:val="single"/>
                  <w:lang w:val="en-US" w:eastAsia="ru-RU"/>
                </w:rPr>
                <w:t>net</w:t>
              </w:r>
            </w:hyperlink>
          </w:p>
          <w:p w:rsidR="003A013E" w:rsidRPr="003921C2" w:rsidRDefault="003A013E" w:rsidP="0011705D">
            <w:pPr>
              <w:autoSpaceDN w:val="0"/>
              <w:adjustRightInd w:val="0"/>
              <w:ind w:firstLine="284"/>
              <w:rPr>
                <w:sz w:val="18"/>
                <w:szCs w:val="18"/>
              </w:rPr>
            </w:pPr>
          </w:p>
          <w:p w:rsidR="00426478" w:rsidRPr="003921C2" w:rsidRDefault="00426478" w:rsidP="0011705D">
            <w:pPr>
              <w:suppressAutoHyphens w:val="0"/>
              <w:autoSpaceDN w:val="0"/>
              <w:adjustRightInd w:val="0"/>
              <w:ind w:firstLine="284"/>
              <w:rPr>
                <w:kern w:val="28"/>
                <w:sz w:val="18"/>
                <w:szCs w:val="18"/>
                <w:lang w:eastAsia="ru-RU"/>
              </w:rPr>
            </w:pPr>
            <w:r w:rsidRPr="003921C2">
              <w:rPr>
                <w:kern w:val="28"/>
                <w:sz w:val="18"/>
                <w:szCs w:val="18"/>
                <w:lang w:eastAsia="ru-RU"/>
              </w:rPr>
              <w:t>Глава  муниципального образования</w:t>
            </w:r>
          </w:p>
          <w:p w:rsidR="00426478" w:rsidRPr="003921C2" w:rsidRDefault="00426478" w:rsidP="0011705D">
            <w:pPr>
              <w:suppressAutoHyphens w:val="0"/>
              <w:autoSpaceDN w:val="0"/>
              <w:adjustRightInd w:val="0"/>
              <w:ind w:firstLine="284"/>
              <w:rPr>
                <w:kern w:val="28"/>
                <w:sz w:val="18"/>
                <w:szCs w:val="18"/>
                <w:lang w:eastAsia="ru-RU"/>
              </w:rPr>
            </w:pPr>
            <w:r w:rsidRPr="003921C2">
              <w:rPr>
                <w:kern w:val="28"/>
                <w:sz w:val="18"/>
                <w:szCs w:val="18"/>
                <w:lang w:eastAsia="ru-RU"/>
              </w:rPr>
              <w:t xml:space="preserve">«Красногорский район»    </w:t>
            </w:r>
            <w:r w:rsidR="003A2A6A" w:rsidRPr="003921C2">
              <w:rPr>
                <w:kern w:val="28"/>
                <w:sz w:val="18"/>
                <w:szCs w:val="18"/>
                <w:lang w:eastAsia="ru-RU"/>
              </w:rPr>
              <w:t>_______</w:t>
            </w:r>
            <w:r w:rsidR="00835439">
              <w:rPr>
                <w:kern w:val="28"/>
                <w:sz w:val="18"/>
                <w:szCs w:val="18"/>
                <w:lang w:eastAsia="ru-RU"/>
              </w:rPr>
              <w:t>_________</w:t>
            </w:r>
            <w:r w:rsidR="003A2A6A" w:rsidRPr="003921C2">
              <w:rPr>
                <w:kern w:val="28"/>
                <w:sz w:val="18"/>
                <w:szCs w:val="18"/>
                <w:lang w:eastAsia="ru-RU"/>
              </w:rPr>
              <w:t>__</w:t>
            </w:r>
            <w:r w:rsidRPr="003921C2">
              <w:rPr>
                <w:kern w:val="28"/>
                <w:sz w:val="18"/>
                <w:szCs w:val="18"/>
                <w:lang w:eastAsia="ru-RU"/>
              </w:rPr>
              <w:t>В.С.Корепанов</w:t>
            </w:r>
          </w:p>
          <w:p w:rsidR="003A013E" w:rsidRPr="003921C2" w:rsidRDefault="00426478" w:rsidP="004A368E">
            <w:pPr>
              <w:suppressAutoHyphens w:val="0"/>
              <w:ind w:firstLine="284"/>
              <w:jc w:val="center"/>
              <w:rPr>
                <w:sz w:val="18"/>
                <w:szCs w:val="18"/>
              </w:rPr>
            </w:pPr>
            <w:r w:rsidRPr="003921C2">
              <w:rPr>
                <w:kern w:val="28"/>
                <w:sz w:val="18"/>
                <w:szCs w:val="18"/>
                <w:lang w:eastAsia="ru-RU"/>
              </w:rPr>
              <w:t xml:space="preserve">         </w:t>
            </w:r>
            <w:proofErr w:type="spellStart"/>
            <w:r w:rsidRPr="003921C2">
              <w:rPr>
                <w:kern w:val="28"/>
                <w:sz w:val="18"/>
                <w:szCs w:val="18"/>
                <w:lang w:eastAsia="ru-RU"/>
              </w:rPr>
              <w:t>м.п</w:t>
            </w:r>
            <w:proofErr w:type="spellEnd"/>
            <w:r w:rsidRPr="003921C2">
              <w:rPr>
                <w:kern w:val="28"/>
                <w:sz w:val="18"/>
                <w:szCs w:val="18"/>
                <w:lang w:eastAsia="ru-RU"/>
              </w:rPr>
              <w:t>.</w:t>
            </w:r>
          </w:p>
        </w:tc>
        <w:tc>
          <w:tcPr>
            <w:tcW w:w="4553" w:type="dxa"/>
          </w:tcPr>
          <w:p w:rsidR="003A013E" w:rsidRPr="003921C2" w:rsidRDefault="003A013E" w:rsidP="0011705D">
            <w:pPr>
              <w:ind w:firstLine="284"/>
              <w:jc w:val="center"/>
              <w:rPr>
                <w:sz w:val="18"/>
                <w:szCs w:val="18"/>
              </w:rPr>
            </w:pPr>
          </w:p>
        </w:tc>
      </w:tr>
    </w:tbl>
    <w:p w:rsidR="00F64BF4" w:rsidRDefault="00F64BF4" w:rsidP="003921C2">
      <w:pPr>
        <w:shd w:val="clear" w:color="auto" w:fill="FFFFFF"/>
        <w:spacing w:before="5"/>
        <w:ind w:left="7513" w:right="-8"/>
        <w:rPr>
          <w:sz w:val="20"/>
          <w:szCs w:val="20"/>
        </w:rPr>
      </w:pPr>
    </w:p>
    <w:p w:rsidR="00F64BF4" w:rsidRDefault="00F64BF4" w:rsidP="003921C2">
      <w:pPr>
        <w:shd w:val="clear" w:color="auto" w:fill="FFFFFF"/>
        <w:spacing w:before="5"/>
        <w:ind w:left="7513" w:right="-8"/>
        <w:rPr>
          <w:sz w:val="20"/>
          <w:szCs w:val="20"/>
        </w:rPr>
      </w:pPr>
    </w:p>
    <w:p w:rsidR="00F64BF4" w:rsidRDefault="00F64BF4" w:rsidP="003921C2">
      <w:pPr>
        <w:shd w:val="clear" w:color="auto" w:fill="FFFFFF"/>
        <w:spacing w:before="5"/>
        <w:ind w:left="7513" w:right="-8"/>
        <w:rPr>
          <w:sz w:val="20"/>
          <w:szCs w:val="20"/>
        </w:rPr>
      </w:pPr>
    </w:p>
    <w:p w:rsidR="00F64BF4" w:rsidRDefault="00F64BF4" w:rsidP="003921C2">
      <w:pPr>
        <w:shd w:val="clear" w:color="auto" w:fill="FFFFFF"/>
        <w:spacing w:before="5"/>
        <w:ind w:left="7513" w:right="-8"/>
        <w:rPr>
          <w:sz w:val="20"/>
          <w:szCs w:val="20"/>
        </w:rPr>
      </w:pPr>
    </w:p>
    <w:p w:rsidR="00F64BF4" w:rsidRDefault="00F64BF4" w:rsidP="003921C2">
      <w:pPr>
        <w:shd w:val="clear" w:color="auto" w:fill="FFFFFF"/>
        <w:spacing w:before="5"/>
        <w:ind w:left="7513" w:right="-8"/>
        <w:rPr>
          <w:sz w:val="20"/>
          <w:szCs w:val="20"/>
        </w:rPr>
      </w:pPr>
    </w:p>
    <w:p w:rsidR="002D2EFF" w:rsidRDefault="002D2EFF"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B90C40" w:rsidRDefault="00B90C40"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3921C2">
        <w:rPr>
          <w:sz w:val="20"/>
          <w:szCs w:val="20"/>
        </w:rPr>
        <w:lastRenderedPageBreak/>
        <w:t xml:space="preserve">Приложение № 1                                                                                                                                                       к муниципальному контракту  </w:t>
      </w:r>
      <w:r w:rsidR="00D50CFC" w:rsidRPr="003921C2">
        <w:rPr>
          <w:sz w:val="20"/>
          <w:szCs w:val="20"/>
        </w:rPr>
        <w:t xml:space="preserve">              </w:t>
      </w:r>
      <w:r w:rsidRPr="003921C2">
        <w:rPr>
          <w:sz w:val="20"/>
          <w:szCs w:val="20"/>
        </w:rPr>
        <w:t>№__</w:t>
      </w:r>
      <w:r w:rsidR="00D50CFC" w:rsidRPr="003921C2">
        <w:rPr>
          <w:sz w:val="20"/>
          <w:szCs w:val="20"/>
        </w:rPr>
        <w:t>_________________________</w:t>
      </w:r>
      <w:r w:rsidRPr="003921C2">
        <w:rPr>
          <w:sz w:val="20"/>
          <w:szCs w:val="20"/>
        </w:rPr>
        <w:t xml:space="preserve"> от «__»___________ 201</w:t>
      </w:r>
      <w:r w:rsidR="00777F0B">
        <w:rPr>
          <w:sz w:val="20"/>
          <w:szCs w:val="20"/>
        </w:rPr>
        <w:t>8</w:t>
      </w:r>
      <w:r w:rsidRPr="003921C2">
        <w:rPr>
          <w:sz w:val="20"/>
          <w:szCs w:val="20"/>
        </w:rPr>
        <w:t xml:space="preserve"> г.</w:t>
      </w:r>
    </w:p>
    <w:p w:rsidR="003A013E" w:rsidRPr="00E5003E" w:rsidRDefault="003A013E" w:rsidP="0011705D">
      <w:pPr>
        <w:shd w:val="clear" w:color="auto" w:fill="FFFFFF"/>
        <w:spacing w:before="5"/>
        <w:ind w:right="-8" w:firstLine="284"/>
        <w:jc w:val="center"/>
        <w:rPr>
          <w:sz w:val="22"/>
          <w:szCs w:val="22"/>
        </w:rPr>
      </w:pPr>
    </w:p>
    <w:p w:rsidR="006D2628" w:rsidRPr="00666A9A" w:rsidRDefault="006D2628" w:rsidP="006D2628">
      <w:pPr>
        <w:suppressAutoHyphens w:val="0"/>
        <w:jc w:val="center"/>
        <w:rPr>
          <w:b/>
          <w:sz w:val="22"/>
          <w:szCs w:val="22"/>
          <w:lang w:eastAsia="ru-RU"/>
        </w:rPr>
      </w:pPr>
      <w:r w:rsidRPr="00666A9A">
        <w:rPr>
          <w:b/>
          <w:sz w:val="22"/>
          <w:szCs w:val="22"/>
          <w:lang w:eastAsia="ru-RU"/>
        </w:rPr>
        <w:t>Техническое задание</w:t>
      </w:r>
    </w:p>
    <w:p w:rsidR="006D2628" w:rsidRPr="00666A9A" w:rsidRDefault="006D2628" w:rsidP="006D2628">
      <w:pPr>
        <w:suppressAutoHyphens w:val="0"/>
        <w:jc w:val="center"/>
        <w:rPr>
          <w:b/>
          <w:bCs/>
          <w:sz w:val="22"/>
          <w:szCs w:val="22"/>
          <w:lang w:eastAsia="ru-RU"/>
        </w:rPr>
      </w:pPr>
      <w:r w:rsidRPr="00666A9A">
        <w:rPr>
          <w:b/>
          <w:sz w:val="22"/>
          <w:szCs w:val="22"/>
          <w:lang w:eastAsia="ru-RU"/>
        </w:rPr>
        <w:t xml:space="preserve">на оказание услуг </w:t>
      </w:r>
      <w:r w:rsidRPr="00666A9A">
        <w:rPr>
          <w:b/>
          <w:bCs/>
          <w:sz w:val="22"/>
          <w:szCs w:val="22"/>
          <w:lang w:eastAsia="ru-RU"/>
        </w:rPr>
        <w:t xml:space="preserve">по охране объекта (административное здание): 3-х этажное здание </w:t>
      </w:r>
    </w:p>
    <w:p w:rsidR="006D2628" w:rsidRPr="00666A9A" w:rsidRDefault="006D2628" w:rsidP="006D2628">
      <w:pPr>
        <w:suppressAutoHyphens w:val="0"/>
        <w:jc w:val="center"/>
        <w:rPr>
          <w:b/>
          <w:bCs/>
          <w:sz w:val="22"/>
          <w:szCs w:val="22"/>
          <w:lang w:eastAsia="ru-RU"/>
        </w:rPr>
      </w:pPr>
      <w:r w:rsidRPr="00666A9A">
        <w:rPr>
          <w:b/>
          <w:bCs/>
          <w:sz w:val="22"/>
          <w:szCs w:val="22"/>
          <w:lang w:eastAsia="ru-RU"/>
        </w:rPr>
        <w:t>общей площадью 1864,9 м</w:t>
      </w:r>
      <w:proofErr w:type="gramStart"/>
      <w:r w:rsidRPr="00666A9A">
        <w:rPr>
          <w:b/>
          <w:bCs/>
          <w:sz w:val="22"/>
          <w:szCs w:val="22"/>
          <w:lang w:eastAsia="ru-RU"/>
        </w:rPr>
        <w:t>2</w:t>
      </w:r>
      <w:proofErr w:type="gramEnd"/>
      <w:r w:rsidRPr="00666A9A">
        <w:rPr>
          <w:b/>
          <w:bCs/>
          <w:sz w:val="22"/>
          <w:szCs w:val="22"/>
          <w:lang w:eastAsia="ru-RU"/>
        </w:rPr>
        <w:t xml:space="preserve"> по адресу: 427650, Удмуртская Республика, Красногорский район, </w:t>
      </w:r>
    </w:p>
    <w:p w:rsidR="006D2628" w:rsidRPr="00666A9A" w:rsidRDefault="006D2628" w:rsidP="006D2628">
      <w:pPr>
        <w:suppressAutoHyphens w:val="0"/>
        <w:jc w:val="center"/>
        <w:rPr>
          <w:b/>
          <w:sz w:val="22"/>
          <w:szCs w:val="22"/>
          <w:lang w:eastAsia="ru-RU"/>
        </w:rPr>
      </w:pPr>
      <w:r w:rsidRPr="00666A9A">
        <w:rPr>
          <w:b/>
          <w:bCs/>
          <w:sz w:val="22"/>
          <w:szCs w:val="22"/>
          <w:lang w:eastAsia="ru-RU"/>
        </w:rPr>
        <w:t>с. Красногорское, ул. Ленина, 64.</w:t>
      </w:r>
    </w:p>
    <w:p w:rsidR="006D2628" w:rsidRPr="00666A9A" w:rsidRDefault="006D2628" w:rsidP="006D2628">
      <w:pPr>
        <w:suppressAutoHyphens w:val="0"/>
        <w:jc w:val="center"/>
        <w:rPr>
          <w:b/>
          <w:sz w:val="22"/>
          <w:szCs w:val="22"/>
          <w:lang w:eastAsia="ru-RU"/>
        </w:rPr>
      </w:pPr>
    </w:p>
    <w:p w:rsidR="006D2628" w:rsidRPr="00666A9A" w:rsidRDefault="006D2628" w:rsidP="006D2628">
      <w:pPr>
        <w:widowControl w:val="0"/>
        <w:suppressAutoHyphens w:val="0"/>
        <w:autoSpaceDE w:val="0"/>
        <w:autoSpaceDN w:val="0"/>
        <w:adjustRightInd w:val="0"/>
        <w:ind w:firstLine="720"/>
        <w:rPr>
          <w:sz w:val="22"/>
          <w:szCs w:val="22"/>
          <w:lang w:eastAsia="ru-RU"/>
        </w:rPr>
      </w:pPr>
    </w:p>
    <w:p w:rsidR="006D2628" w:rsidRPr="00666A9A" w:rsidRDefault="006D2628" w:rsidP="006D2628">
      <w:pPr>
        <w:suppressAutoHyphens w:val="0"/>
        <w:spacing w:line="276" w:lineRule="auto"/>
        <w:ind w:firstLine="567"/>
        <w:jc w:val="both"/>
        <w:rPr>
          <w:sz w:val="22"/>
          <w:szCs w:val="22"/>
          <w:lang w:eastAsia="ru-RU"/>
        </w:rPr>
      </w:pPr>
      <w:r w:rsidRPr="00666A9A">
        <w:rPr>
          <w:b/>
          <w:color w:val="000000"/>
          <w:sz w:val="22"/>
          <w:szCs w:val="22"/>
          <w:lang w:eastAsia="ru-RU"/>
        </w:rPr>
        <w:t xml:space="preserve">Услуги по охране объекта – </w:t>
      </w:r>
      <w:r w:rsidRPr="00666A9A">
        <w:rPr>
          <w:sz w:val="22"/>
          <w:szCs w:val="22"/>
          <w:lang w:eastAsia="ru-RU"/>
        </w:rPr>
        <w:t>Администрация муниципального образования «Красногорский район», расположенная по адресу: 427650, Удмуртская Республика, Красногорский район, с. Красногорское, ул. Ленина, 64 оказываются путем выставления стационарного поста охраны.</w:t>
      </w:r>
    </w:p>
    <w:p w:rsidR="006D2628" w:rsidRPr="00666A9A" w:rsidRDefault="006D2628" w:rsidP="006D2628">
      <w:pPr>
        <w:tabs>
          <w:tab w:val="left" w:pos="0"/>
        </w:tabs>
        <w:snapToGrid w:val="0"/>
        <w:spacing w:line="276" w:lineRule="auto"/>
        <w:ind w:firstLine="567"/>
        <w:jc w:val="both"/>
        <w:rPr>
          <w:sz w:val="22"/>
          <w:szCs w:val="22"/>
        </w:rPr>
      </w:pPr>
      <w:r w:rsidRPr="00666A9A">
        <w:rPr>
          <w:sz w:val="22"/>
          <w:szCs w:val="22"/>
        </w:rPr>
        <w:t>Здание (этажность 3) – площадь 1864,9 м</w:t>
      </w:r>
      <w:proofErr w:type="gramStart"/>
      <w:r w:rsidRPr="00666A9A">
        <w:rPr>
          <w:sz w:val="22"/>
          <w:szCs w:val="22"/>
          <w:vertAlign w:val="superscript"/>
        </w:rPr>
        <w:t>2</w:t>
      </w:r>
      <w:proofErr w:type="gramEnd"/>
      <w:r w:rsidRPr="00666A9A">
        <w:rPr>
          <w:sz w:val="22"/>
          <w:szCs w:val="22"/>
          <w:vertAlign w:val="superscript"/>
        </w:rPr>
        <w:t xml:space="preserve"> </w:t>
      </w:r>
      <w:r w:rsidRPr="00666A9A">
        <w:rPr>
          <w:sz w:val="22"/>
          <w:szCs w:val="22"/>
        </w:rPr>
        <w:t>.</w:t>
      </w:r>
    </w:p>
    <w:p w:rsidR="006D2628" w:rsidRPr="00666A9A" w:rsidRDefault="006D2628" w:rsidP="006D2628">
      <w:pPr>
        <w:tabs>
          <w:tab w:val="left" w:pos="0"/>
        </w:tabs>
        <w:snapToGrid w:val="0"/>
        <w:spacing w:line="276" w:lineRule="auto"/>
        <w:ind w:firstLine="567"/>
        <w:jc w:val="both"/>
        <w:rPr>
          <w:sz w:val="22"/>
          <w:szCs w:val="22"/>
        </w:rPr>
      </w:pPr>
      <w:r w:rsidRPr="00666A9A">
        <w:rPr>
          <w:sz w:val="22"/>
          <w:szCs w:val="22"/>
        </w:rPr>
        <w:t>Пост охраны расположен  на 1 этаже здания.</w:t>
      </w:r>
    </w:p>
    <w:p w:rsidR="006D2628" w:rsidRPr="00666A9A" w:rsidRDefault="006D2628" w:rsidP="006D2628">
      <w:pPr>
        <w:tabs>
          <w:tab w:val="left" w:pos="0"/>
        </w:tabs>
        <w:snapToGrid w:val="0"/>
        <w:spacing w:line="276" w:lineRule="auto"/>
        <w:ind w:firstLine="567"/>
        <w:jc w:val="both"/>
        <w:rPr>
          <w:sz w:val="22"/>
          <w:szCs w:val="22"/>
        </w:rPr>
      </w:pPr>
      <w:r w:rsidRPr="00666A9A">
        <w:rPr>
          <w:sz w:val="22"/>
          <w:szCs w:val="22"/>
        </w:rPr>
        <w:t>Услуги должны быть оказаны в соответствии с требованиями закона</w:t>
      </w:r>
      <w:r w:rsidR="00CA3F82">
        <w:rPr>
          <w:sz w:val="22"/>
          <w:szCs w:val="22"/>
        </w:rPr>
        <w:t xml:space="preserve"> Российской</w:t>
      </w:r>
      <w:r w:rsidRPr="00666A9A">
        <w:rPr>
          <w:sz w:val="22"/>
          <w:szCs w:val="22"/>
        </w:rPr>
        <w:t xml:space="preserve"> </w:t>
      </w:r>
      <w:r w:rsidR="00CA3F82" w:rsidRPr="00666A9A">
        <w:rPr>
          <w:sz w:val="22"/>
          <w:szCs w:val="22"/>
        </w:rPr>
        <w:t>Федер</w:t>
      </w:r>
      <w:r w:rsidR="00CA3F82">
        <w:rPr>
          <w:sz w:val="22"/>
          <w:szCs w:val="22"/>
        </w:rPr>
        <w:t>ации</w:t>
      </w:r>
      <w:r w:rsidR="00CA3F82" w:rsidRPr="00666A9A">
        <w:rPr>
          <w:sz w:val="22"/>
          <w:szCs w:val="22"/>
        </w:rPr>
        <w:t xml:space="preserve"> </w:t>
      </w:r>
      <w:r w:rsidRPr="00666A9A">
        <w:rPr>
          <w:sz w:val="22"/>
          <w:szCs w:val="22"/>
        </w:rPr>
        <w:t>от 11.03.1992 №2487-1 «О частной детективной и охранной деятельности в Российской Федерации».</w:t>
      </w:r>
    </w:p>
    <w:p w:rsidR="006D2628" w:rsidRPr="00666A9A" w:rsidRDefault="006D2628" w:rsidP="006D2628">
      <w:pPr>
        <w:snapToGrid w:val="0"/>
        <w:spacing w:before="60" w:after="60" w:line="276" w:lineRule="auto"/>
        <w:ind w:firstLine="567"/>
        <w:jc w:val="both"/>
        <w:rPr>
          <w:bCs/>
          <w:spacing w:val="-5"/>
          <w:sz w:val="22"/>
          <w:szCs w:val="22"/>
          <w:lang w:eastAsia="ru-RU"/>
        </w:rPr>
      </w:pPr>
      <w:r w:rsidRPr="00666A9A">
        <w:rPr>
          <w:b/>
          <w:bCs/>
          <w:spacing w:val="-5"/>
          <w:sz w:val="22"/>
          <w:szCs w:val="22"/>
          <w:lang w:eastAsia="ru-RU"/>
        </w:rPr>
        <w:t>Период оказания услуг:</w:t>
      </w:r>
      <w:r w:rsidRPr="00666A9A">
        <w:rPr>
          <w:bCs/>
          <w:spacing w:val="-5"/>
          <w:sz w:val="22"/>
          <w:szCs w:val="22"/>
          <w:lang w:eastAsia="ru-RU"/>
        </w:rPr>
        <w:t xml:space="preserve"> Начало оказания услуг: </w:t>
      </w:r>
      <w:r w:rsidR="00C05F70">
        <w:rPr>
          <w:bCs/>
          <w:spacing w:val="-5"/>
          <w:sz w:val="22"/>
          <w:szCs w:val="22"/>
          <w:lang w:eastAsia="ru-RU"/>
        </w:rPr>
        <w:t>17</w:t>
      </w:r>
      <w:bookmarkStart w:id="3" w:name="_GoBack"/>
      <w:bookmarkEnd w:id="3"/>
      <w:r w:rsidRPr="00666A9A">
        <w:rPr>
          <w:bCs/>
          <w:spacing w:val="-5"/>
          <w:sz w:val="22"/>
          <w:szCs w:val="22"/>
          <w:lang w:eastAsia="ru-RU"/>
        </w:rPr>
        <w:t xml:space="preserve"> час. 00 мин. </w:t>
      </w:r>
      <w:r w:rsidR="00777F0B">
        <w:rPr>
          <w:bCs/>
          <w:spacing w:val="-5"/>
          <w:sz w:val="22"/>
          <w:szCs w:val="22"/>
          <w:lang w:eastAsia="ru-RU"/>
        </w:rPr>
        <w:t>12</w:t>
      </w:r>
      <w:r w:rsidRPr="00666A9A">
        <w:rPr>
          <w:bCs/>
          <w:spacing w:val="-5"/>
          <w:sz w:val="22"/>
          <w:szCs w:val="22"/>
          <w:lang w:eastAsia="ru-RU"/>
        </w:rPr>
        <w:t xml:space="preserve"> </w:t>
      </w:r>
      <w:r w:rsidR="00777F0B">
        <w:rPr>
          <w:bCs/>
          <w:spacing w:val="-5"/>
          <w:sz w:val="22"/>
          <w:szCs w:val="22"/>
          <w:lang w:eastAsia="ru-RU"/>
        </w:rPr>
        <w:t>февраля</w:t>
      </w:r>
      <w:r w:rsidRPr="00666A9A">
        <w:rPr>
          <w:bCs/>
          <w:spacing w:val="-5"/>
          <w:sz w:val="22"/>
          <w:szCs w:val="22"/>
          <w:lang w:eastAsia="ru-RU"/>
        </w:rPr>
        <w:t xml:space="preserve"> 201</w:t>
      </w:r>
      <w:r w:rsidR="00777F0B">
        <w:rPr>
          <w:bCs/>
          <w:spacing w:val="-5"/>
          <w:sz w:val="22"/>
          <w:szCs w:val="22"/>
          <w:lang w:eastAsia="ru-RU"/>
        </w:rPr>
        <w:t>8</w:t>
      </w:r>
      <w:r w:rsidRPr="00666A9A">
        <w:rPr>
          <w:bCs/>
          <w:spacing w:val="-5"/>
          <w:sz w:val="22"/>
          <w:szCs w:val="22"/>
          <w:lang w:eastAsia="ru-RU"/>
        </w:rPr>
        <w:t xml:space="preserve"> г.</w:t>
      </w:r>
    </w:p>
    <w:p w:rsidR="006D2628" w:rsidRPr="00666A9A" w:rsidRDefault="006D2628" w:rsidP="006D2628">
      <w:pPr>
        <w:snapToGrid w:val="0"/>
        <w:spacing w:before="60" w:after="60" w:line="276" w:lineRule="auto"/>
        <w:ind w:firstLine="567"/>
        <w:jc w:val="both"/>
        <w:rPr>
          <w:bCs/>
          <w:spacing w:val="-5"/>
          <w:sz w:val="22"/>
          <w:szCs w:val="22"/>
          <w:lang w:eastAsia="ru-RU"/>
        </w:rPr>
      </w:pPr>
      <w:r w:rsidRPr="00666A9A">
        <w:rPr>
          <w:bCs/>
          <w:spacing w:val="-5"/>
          <w:sz w:val="22"/>
          <w:szCs w:val="22"/>
          <w:lang w:eastAsia="ru-RU"/>
        </w:rPr>
        <w:t xml:space="preserve">                                          Окончание оказания услуг: 24 час. 00 мин. </w:t>
      </w:r>
      <w:r>
        <w:rPr>
          <w:bCs/>
          <w:spacing w:val="-5"/>
          <w:sz w:val="22"/>
          <w:szCs w:val="22"/>
          <w:lang w:eastAsia="ru-RU"/>
        </w:rPr>
        <w:t>31 декабря</w:t>
      </w:r>
      <w:r w:rsidRPr="00666A9A">
        <w:rPr>
          <w:bCs/>
          <w:spacing w:val="-5"/>
          <w:sz w:val="22"/>
          <w:szCs w:val="22"/>
          <w:lang w:eastAsia="ru-RU"/>
        </w:rPr>
        <w:t xml:space="preserve"> 201</w:t>
      </w:r>
      <w:r w:rsidR="00777F0B">
        <w:rPr>
          <w:bCs/>
          <w:spacing w:val="-5"/>
          <w:sz w:val="22"/>
          <w:szCs w:val="22"/>
          <w:lang w:eastAsia="ru-RU"/>
        </w:rPr>
        <w:t>8</w:t>
      </w:r>
      <w:r w:rsidRPr="00666A9A">
        <w:rPr>
          <w:bCs/>
          <w:spacing w:val="-5"/>
          <w:sz w:val="22"/>
          <w:szCs w:val="22"/>
          <w:lang w:eastAsia="ru-RU"/>
        </w:rPr>
        <w:t xml:space="preserve"> г.</w:t>
      </w:r>
    </w:p>
    <w:p w:rsidR="006D2628" w:rsidRPr="00666A9A" w:rsidRDefault="006D2628" w:rsidP="006D2628">
      <w:pPr>
        <w:snapToGrid w:val="0"/>
        <w:spacing w:before="60" w:after="60" w:line="276" w:lineRule="auto"/>
        <w:ind w:firstLine="567"/>
        <w:jc w:val="both"/>
        <w:rPr>
          <w:sz w:val="22"/>
          <w:szCs w:val="22"/>
        </w:rPr>
      </w:pPr>
      <w:r w:rsidRPr="00666A9A">
        <w:rPr>
          <w:sz w:val="22"/>
          <w:szCs w:val="22"/>
        </w:rPr>
        <w:t>Охрана объекта осуществляется  одним охранником  15 час</w:t>
      </w:r>
      <w:proofErr w:type="gramStart"/>
      <w:r w:rsidRPr="00666A9A">
        <w:rPr>
          <w:sz w:val="22"/>
          <w:szCs w:val="22"/>
        </w:rPr>
        <w:t>.</w:t>
      </w:r>
      <w:proofErr w:type="gramEnd"/>
      <w:r w:rsidRPr="00666A9A">
        <w:rPr>
          <w:sz w:val="22"/>
          <w:szCs w:val="22"/>
        </w:rPr>
        <w:t xml:space="preserve"> </w:t>
      </w:r>
      <w:proofErr w:type="gramStart"/>
      <w:r w:rsidRPr="00666A9A">
        <w:rPr>
          <w:sz w:val="22"/>
          <w:szCs w:val="22"/>
        </w:rPr>
        <w:t>в</w:t>
      </w:r>
      <w:proofErr w:type="gramEnd"/>
      <w:r w:rsidRPr="00666A9A">
        <w:rPr>
          <w:sz w:val="22"/>
          <w:szCs w:val="22"/>
        </w:rPr>
        <w:t xml:space="preserve"> сутки, включая выходные и праздничные дни: с 17-00 до 8-00. </w:t>
      </w:r>
    </w:p>
    <w:p w:rsidR="006D2628" w:rsidRPr="00666A9A" w:rsidRDefault="006D2628" w:rsidP="006D2628">
      <w:pPr>
        <w:suppressAutoHyphens w:val="0"/>
        <w:spacing w:line="276" w:lineRule="auto"/>
        <w:ind w:firstLine="567"/>
        <w:jc w:val="both"/>
        <w:rPr>
          <w:sz w:val="22"/>
          <w:szCs w:val="22"/>
          <w:lang w:eastAsia="ru-RU"/>
        </w:rPr>
      </w:pPr>
      <w:r w:rsidRPr="00666A9A">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666A9A">
        <w:rPr>
          <w:sz w:val="22"/>
          <w:szCs w:val="22"/>
          <w:lang w:eastAsia="ru-RU"/>
        </w:rPr>
        <w:t>:</w:t>
      </w:r>
    </w:p>
    <w:p w:rsidR="006D2628" w:rsidRPr="00666A9A" w:rsidRDefault="006D2628" w:rsidP="006D2628">
      <w:pPr>
        <w:numPr>
          <w:ilvl w:val="0"/>
          <w:numId w:val="21"/>
        </w:numPr>
        <w:suppressAutoHyphens w:val="0"/>
        <w:spacing w:line="276" w:lineRule="auto"/>
        <w:ind w:left="0" w:firstLine="567"/>
        <w:contextualSpacing/>
        <w:jc w:val="both"/>
        <w:rPr>
          <w:rFonts w:eastAsia="Calibri"/>
          <w:sz w:val="22"/>
          <w:szCs w:val="22"/>
          <w:lang w:eastAsia="en-US"/>
        </w:rPr>
      </w:pPr>
      <w:r w:rsidRPr="00666A9A">
        <w:rPr>
          <w:rFonts w:eastAsia="Calibri"/>
          <w:sz w:val="22"/>
          <w:szCs w:val="22"/>
          <w:lang w:eastAsia="en-US"/>
        </w:rPr>
        <w:t>счет-фактуру (в 2-х экземплярах);</w:t>
      </w:r>
    </w:p>
    <w:p w:rsidR="006D2628" w:rsidRPr="00666A9A" w:rsidRDefault="006D2628" w:rsidP="006D2628">
      <w:pPr>
        <w:numPr>
          <w:ilvl w:val="0"/>
          <w:numId w:val="21"/>
        </w:numPr>
        <w:suppressAutoHyphens w:val="0"/>
        <w:spacing w:line="276" w:lineRule="auto"/>
        <w:ind w:left="0" w:firstLine="567"/>
        <w:contextualSpacing/>
        <w:jc w:val="both"/>
        <w:rPr>
          <w:rFonts w:eastAsia="Calibri"/>
          <w:sz w:val="22"/>
          <w:szCs w:val="22"/>
          <w:lang w:eastAsia="en-US"/>
        </w:rPr>
      </w:pPr>
      <w:r w:rsidRPr="00666A9A">
        <w:rPr>
          <w:rFonts w:eastAsia="Calibri"/>
          <w:sz w:val="22"/>
          <w:szCs w:val="22"/>
          <w:lang w:eastAsia="en-US"/>
        </w:rPr>
        <w:t>акт сдачи-приемки оказанных услуг (в 2-х экземплярах);</w:t>
      </w:r>
    </w:p>
    <w:p w:rsidR="006D2628" w:rsidRPr="00666A9A" w:rsidRDefault="006D2628" w:rsidP="006D2628">
      <w:pPr>
        <w:suppressAutoHyphens w:val="0"/>
        <w:ind w:firstLine="567"/>
        <w:jc w:val="both"/>
        <w:rPr>
          <w:b/>
          <w:color w:val="000000"/>
          <w:sz w:val="22"/>
          <w:szCs w:val="22"/>
          <w:lang w:eastAsia="ru-RU"/>
        </w:rPr>
      </w:pPr>
    </w:p>
    <w:p w:rsidR="006D2628" w:rsidRPr="00666A9A" w:rsidRDefault="006D2628" w:rsidP="006D2628">
      <w:pPr>
        <w:widowControl w:val="0"/>
        <w:suppressAutoHyphens w:val="0"/>
        <w:autoSpaceDN w:val="0"/>
        <w:adjustRightInd w:val="0"/>
        <w:spacing w:line="276" w:lineRule="auto"/>
        <w:ind w:firstLine="567"/>
        <w:jc w:val="center"/>
        <w:rPr>
          <w:b/>
          <w:sz w:val="22"/>
          <w:szCs w:val="22"/>
          <w:lang w:eastAsia="ru-RU"/>
        </w:rPr>
      </w:pPr>
      <w:r w:rsidRPr="00666A9A">
        <w:rPr>
          <w:b/>
          <w:sz w:val="22"/>
          <w:szCs w:val="22"/>
          <w:lang w:eastAsia="ru-RU"/>
        </w:rPr>
        <w:t>Обязанности Исполнителя при оказании услуг по охране Объекта.</w:t>
      </w:r>
    </w:p>
    <w:p w:rsidR="006D2628" w:rsidRPr="00666A9A" w:rsidRDefault="006D2628" w:rsidP="006D2628">
      <w:pPr>
        <w:widowControl w:val="0"/>
        <w:suppressAutoHyphens w:val="0"/>
        <w:autoSpaceDN w:val="0"/>
        <w:adjustRightInd w:val="0"/>
        <w:spacing w:line="276" w:lineRule="auto"/>
        <w:ind w:firstLine="567"/>
        <w:jc w:val="both"/>
        <w:rPr>
          <w:sz w:val="22"/>
          <w:szCs w:val="22"/>
          <w:lang w:eastAsia="ru-RU"/>
        </w:rPr>
      </w:pPr>
      <w:r w:rsidRPr="00666A9A">
        <w:rPr>
          <w:sz w:val="22"/>
          <w:szCs w:val="22"/>
          <w:lang w:eastAsia="ru-RU"/>
        </w:rPr>
        <w:t xml:space="preserve">Осуществление </w:t>
      </w:r>
      <w:proofErr w:type="gramStart"/>
      <w:r w:rsidRPr="00666A9A">
        <w:rPr>
          <w:sz w:val="22"/>
          <w:szCs w:val="22"/>
          <w:lang w:eastAsia="ru-RU"/>
        </w:rPr>
        <w:t>контроля за</w:t>
      </w:r>
      <w:proofErr w:type="gramEnd"/>
      <w:r w:rsidRPr="00666A9A">
        <w:rPr>
          <w:sz w:val="22"/>
          <w:szCs w:val="22"/>
          <w:lang w:eastAsia="ru-RU"/>
        </w:rPr>
        <w:t xml:space="preserve"> соблюдением на Объекте установленных правил внутреннего порядка.</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Обеспечение безопасности Объекта, принятого под охрану.</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Обеспечение общественного порядка в помещениях охраняемого Объекта и прилегающей территории.</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Осуществление профилактики возникновения чрезвычайных ситуаций (террористический акт, пожар) и оказание помощи при организации эвакуации сотрудников и посетителей (совместно с оперативными службами) в случае их возникновения.</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6D2628" w:rsidRPr="00666A9A" w:rsidRDefault="006D2628" w:rsidP="006D2628">
      <w:pPr>
        <w:widowControl w:val="0"/>
        <w:tabs>
          <w:tab w:val="num" w:pos="1080"/>
        </w:tabs>
        <w:suppressAutoHyphens w:val="0"/>
        <w:autoSpaceDN w:val="0"/>
        <w:adjustRightInd w:val="0"/>
        <w:spacing w:line="276" w:lineRule="auto"/>
        <w:ind w:firstLine="567"/>
        <w:jc w:val="both"/>
        <w:rPr>
          <w:sz w:val="22"/>
          <w:szCs w:val="22"/>
          <w:lang w:eastAsia="ru-RU"/>
        </w:rPr>
      </w:pPr>
      <w:r w:rsidRPr="00666A9A">
        <w:rPr>
          <w:sz w:val="22"/>
          <w:szCs w:val="22"/>
          <w:lang w:eastAsia="ru-RU"/>
        </w:rPr>
        <w:t>Разработка должностной инструкции сотрудников.</w:t>
      </w:r>
    </w:p>
    <w:p w:rsidR="006D2628" w:rsidRPr="00666A9A" w:rsidRDefault="006D2628" w:rsidP="006D2628">
      <w:pPr>
        <w:suppressAutoHyphens w:val="0"/>
        <w:spacing w:line="276" w:lineRule="auto"/>
        <w:ind w:firstLine="567"/>
        <w:jc w:val="both"/>
        <w:rPr>
          <w:sz w:val="22"/>
          <w:szCs w:val="22"/>
          <w:lang w:eastAsia="ru-RU"/>
        </w:rPr>
      </w:pPr>
    </w:p>
    <w:p w:rsidR="006D2628" w:rsidRPr="00666A9A" w:rsidRDefault="006D2628" w:rsidP="006D2628">
      <w:pPr>
        <w:widowControl w:val="0"/>
        <w:suppressAutoHyphens w:val="0"/>
        <w:autoSpaceDN w:val="0"/>
        <w:adjustRightInd w:val="0"/>
        <w:spacing w:line="276" w:lineRule="auto"/>
        <w:ind w:firstLine="567"/>
        <w:jc w:val="center"/>
        <w:rPr>
          <w:b/>
          <w:sz w:val="22"/>
          <w:szCs w:val="22"/>
          <w:lang w:eastAsia="ru-RU"/>
        </w:rPr>
      </w:pPr>
      <w:r w:rsidRPr="00666A9A">
        <w:rPr>
          <w:b/>
          <w:sz w:val="22"/>
          <w:szCs w:val="22"/>
          <w:lang w:eastAsia="ru-RU"/>
        </w:rPr>
        <w:t>Требования, установленные Заказчиком:</w:t>
      </w:r>
    </w:p>
    <w:p w:rsidR="006D2628" w:rsidRPr="00666A9A" w:rsidRDefault="006D2628" w:rsidP="006D2628">
      <w:pPr>
        <w:snapToGrid w:val="0"/>
        <w:spacing w:before="60" w:after="60"/>
        <w:ind w:firstLine="175"/>
        <w:jc w:val="both"/>
        <w:rPr>
          <w:kern w:val="28"/>
          <w:sz w:val="22"/>
          <w:szCs w:val="22"/>
        </w:rPr>
      </w:pPr>
      <w:r w:rsidRPr="00666A9A">
        <w:rPr>
          <w:kern w:val="28"/>
          <w:sz w:val="22"/>
          <w:szCs w:val="22"/>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6D2628" w:rsidRPr="00666A9A" w:rsidRDefault="006D2628" w:rsidP="006D2628">
      <w:pPr>
        <w:widowControl w:val="0"/>
        <w:tabs>
          <w:tab w:val="left" w:pos="851"/>
        </w:tabs>
        <w:suppressAutoHyphens w:val="0"/>
        <w:autoSpaceDN w:val="0"/>
        <w:adjustRightInd w:val="0"/>
        <w:spacing w:line="276" w:lineRule="auto"/>
        <w:ind w:firstLine="567"/>
        <w:jc w:val="both"/>
        <w:rPr>
          <w:sz w:val="22"/>
          <w:szCs w:val="22"/>
          <w:lang w:eastAsia="ru-RU"/>
        </w:rPr>
      </w:pPr>
      <w:r w:rsidRPr="00666A9A">
        <w:rPr>
          <w:sz w:val="22"/>
          <w:szCs w:val="22"/>
          <w:lang w:eastAsia="ru-RU"/>
        </w:rPr>
        <w:t>В течение 3-х дней после заключения контракта Исполнитель обязан предоставить:</w:t>
      </w:r>
    </w:p>
    <w:p w:rsidR="006D2628" w:rsidRPr="00666A9A" w:rsidRDefault="006D2628" w:rsidP="006D2628">
      <w:pPr>
        <w:widowControl w:val="0"/>
        <w:numPr>
          <w:ilvl w:val="0"/>
          <w:numId w:val="22"/>
        </w:numPr>
        <w:tabs>
          <w:tab w:val="left" w:pos="284"/>
        </w:tabs>
        <w:suppressAutoHyphens w:val="0"/>
        <w:autoSpaceDN w:val="0"/>
        <w:adjustRightInd w:val="0"/>
        <w:spacing w:line="276" w:lineRule="auto"/>
        <w:ind w:left="284" w:firstLine="0"/>
        <w:contextualSpacing/>
        <w:jc w:val="both"/>
        <w:rPr>
          <w:sz w:val="22"/>
          <w:szCs w:val="22"/>
          <w:lang w:eastAsia="ru-RU"/>
        </w:rPr>
      </w:pPr>
      <w:r w:rsidRPr="00666A9A">
        <w:rPr>
          <w:sz w:val="22"/>
          <w:szCs w:val="22"/>
          <w:lang w:eastAsia="ru-RU"/>
        </w:rPr>
        <w:t>копию лицензии на данный вид деятельности.</w:t>
      </w:r>
    </w:p>
    <w:p w:rsidR="006D2628" w:rsidRPr="00666A9A" w:rsidRDefault="006D2628" w:rsidP="006D2628">
      <w:pPr>
        <w:widowControl w:val="0"/>
        <w:numPr>
          <w:ilvl w:val="0"/>
          <w:numId w:val="22"/>
        </w:numPr>
        <w:tabs>
          <w:tab w:val="left" w:pos="284"/>
        </w:tabs>
        <w:suppressAutoHyphens w:val="0"/>
        <w:autoSpaceDN w:val="0"/>
        <w:adjustRightInd w:val="0"/>
        <w:spacing w:line="276" w:lineRule="auto"/>
        <w:ind w:left="284" w:firstLine="0"/>
        <w:contextualSpacing/>
        <w:jc w:val="both"/>
        <w:rPr>
          <w:sz w:val="22"/>
          <w:szCs w:val="22"/>
          <w:lang w:eastAsia="ru-RU"/>
        </w:rPr>
      </w:pPr>
      <w:r w:rsidRPr="00666A9A">
        <w:rPr>
          <w:sz w:val="22"/>
          <w:szCs w:val="22"/>
          <w:lang w:eastAsia="ru-RU"/>
        </w:rPr>
        <w:lastRenderedPageBreak/>
        <w:t>копии удостоверений охранников, задействованных на данном Объекте.</w:t>
      </w:r>
    </w:p>
    <w:p w:rsidR="006D2628" w:rsidRPr="00666A9A" w:rsidRDefault="006D2628" w:rsidP="006D2628">
      <w:pPr>
        <w:widowControl w:val="0"/>
        <w:numPr>
          <w:ilvl w:val="0"/>
          <w:numId w:val="22"/>
        </w:numPr>
        <w:tabs>
          <w:tab w:val="left" w:pos="284"/>
        </w:tabs>
        <w:suppressAutoHyphens w:val="0"/>
        <w:autoSpaceDN w:val="0"/>
        <w:adjustRightInd w:val="0"/>
        <w:spacing w:line="276" w:lineRule="auto"/>
        <w:ind w:left="284" w:firstLine="0"/>
        <w:contextualSpacing/>
        <w:jc w:val="both"/>
        <w:rPr>
          <w:b/>
          <w:sz w:val="22"/>
          <w:szCs w:val="22"/>
          <w:lang w:eastAsia="ru-RU"/>
        </w:rPr>
      </w:pPr>
      <w:r w:rsidRPr="00666A9A">
        <w:rPr>
          <w:sz w:val="22"/>
          <w:szCs w:val="22"/>
          <w:lang w:eastAsia="ru-RU"/>
        </w:rPr>
        <w:t>инструкцию и перечень обязанностей сотрудников, привлекаемых к работе на Объекте.</w:t>
      </w:r>
    </w:p>
    <w:p w:rsidR="006D2628" w:rsidRPr="00666A9A" w:rsidRDefault="006D2628" w:rsidP="006D2628">
      <w:pPr>
        <w:widowControl w:val="0"/>
        <w:tabs>
          <w:tab w:val="left" w:pos="851"/>
        </w:tabs>
        <w:suppressAutoHyphens w:val="0"/>
        <w:autoSpaceDN w:val="0"/>
        <w:adjustRightInd w:val="0"/>
        <w:spacing w:line="276" w:lineRule="auto"/>
        <w:ind w:firstLine="284"/>
        <w:jc w:val="both"/>
        <w:rPr>
          <w:b/>
          <w:color w:val="000000" w:themeColor="text1"/>
          <w:sz w:val="22"/>
          <w:szCs w:val="22"/>
          <w:lang w:eastAsia="ru-RU"/>
        </w:rPr>
      </w:pPr>
      <w:r w:rsidRPr="00666A9A">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6D2628" w:rsidRPr="00666A9A" w:rsidRDefault="006D2628" w:rsidP="006D2628">
      <w:pPr>
        <w:widowControl w:val="0"/>
        <w:suppressAutoHyphens w:val="0"/>
        <w:autoSpaceDN w:val="0"/>
        <w:adjustRightInd w:val="0"/>
        <w:spacing w:line="276" w:lineRule="auto"/>
        <w:ind w:firstLine="567"/>
        <w:jc w:val="both"/>
        <w:rPr>
          <w:b/>
          <w:sz w:val="22"/>
          <w:szCs w:val="22"/>
          <w:lang w:eastAsia="ru-RU"/>
        </w:rPr>
      </w:pPr>
    </w:p>
    <w:p w:rsidR="006D2628" w:rsidRPr="00666A9A" w:rsidRDefault="006D2628" w:rsidP="006D2628">
      <w:pPr>
        <w:tabs>
          <w:tab w:val="left" w:pos="7560"/>
        </w:tabs>
        <w:suppressAutoHyphens w:val="0"/>
        <w:spacing w:line="276" w:lineRule="auto"/>
        <w:ind w:firstLine="567"/>
        <w:jc w:val="center"/>
        <w:rPr>
          <w:b/>
          <w:bCs/>
          <w:sz w:val="22"/>
          <w:szCs w:val="22"/>
          <w:lang w:eastAsia="ru-RU"/>
        </w:rPr>
      </w:pPr>
      <w:r w:rsidRPr="00666A9A">
        <w:rPr>
          <w:b/>
          <w:bCs/>
          <w:sz w:val="22"/>
          <w:szCs w:val="22"/>
          <w:lang w:eastAsia="ru-RU"/>
        </w:rPr>
        <w:t>Требования к сотрудникам организации, осуществляющей охранную деятельность.</w:t>
      </w:r>
    </w:p>
    <w:p w:rsidR="006D2628" w:rsidRPr="00666A9A" w:rsidRDefault="006D2628" w:rsidP="006D2628">
      <w:pPr>
        <w:tabs>
          <w:tab w:val="left" w:pos="993"/>
          <w:tab w:val="left" w:pos="2410"/>
        </w:tabs>
        <w:suppressAutoHyphens w:val="0"/>
        <w:spacing w:line="276" w:lineRule="auto"/>
        <w:ind w:firstLine="567"/>
        <w:jc w:val="both"/>
        <w:rPr>
          <w:sz w:val="22"/>
          <w:szCs w:val="22"/>
          <w:lang w:eastAsia="ru-RU"/>
        </w:rPr>
      </w:pPr>
      <w:r w:rsidRPr="00666A9A">
        <w:rPr>
          <w:sz w:val="22"/>
          <w:szCs w:val="22"/>
          <w:lang w:eastAsia="ru-RU"/>
        </w:rPr>
        <w:t>Сотрудник охраны обязан:</w:t>
      </w:r>
    </w:p>
    <w:p w:rsidR="006D2628" w:rsidRPr="00666A9A" w:rsidRDefault="006D2628" w:rsidP="006D2628">
      <w:pPr>
        <w:numPr>
          <w:ilvl w:val="0"/>
          <w:numId w:val="23"/>
        </w:numPr>
        <w:suppressAutoHyphens w:val="0"/>
        <w:spacing w:line="276" w:lineRule="auto"/>
        <w:ind w:left="284" w:firstLine="0"/>
        <w:contextualSpacing/>
        <w:jc w:val="both"/>
        <w:rPr>
          <w:color w:val="000000" w:themeColor="text1"/>
          <w:sz w:val="22"/>
          <w:szCs w:val="22"/>
          <w:lang w:eastAsia="ru-RU"/>
        </w:rPr>
      </w:pPr>
      <w:r w:rsidRPr="00666A9A">
        <w:rPr>
          <w:color w:val="000000" w:themeColor="text1"/>
          <w:sz w:val="22"/>
          <w:szCs w:val="22"/>
          <w:lang w:eastAsia="ru-RU"/>
        </w:rPr>
        <w:t>быть одетым в форменную одежду и иметь спецсредства: фонари, телефоны сотовой связи;</w:t>
      </w:r>
    </w:p>
    <w:p w:rsidR="006D2628" w:rsidRPr="00666A9A" w:rsidRDefault="006D2628" w:rsidP="006D2628">
      <w:pPr>
        <w:numPr>
          <w:ilvl w:val="0"/>
          <w:numId w:val="23"/>
        </w:numPr>
        <w:suppressAutoHyphens w:val="0"/>
        <w:spacing w:line="276" w:lineRule="auto"/>
        <w:ind w:left="284" w:firstLine="0"/>
        <w:contextualSpacing/>
        <w:jc w:val="both"/>
        <w:rPr>
          <w:sz w:val="22"/>
          <w:szCs w:val="22"/>
          <w:lang w:eastAsia="ru-RU"/>
        </w:rPr>
      </w:pPr>
      <w:r w:rsidRPr="00666A9A">
        <w:rPr>
          <w:sz w:val="22"/>
          <w:szCs w:val="22"/>
          <w:lang w:eastAsia="ru-RU"/>
        </w:rPr>
        <w:t>прибывать на рабочее место в установленное время;</w:t>
      </w:r>
    </w:p>
    <w:p w:rsidR="006D2628" w:rsidRPr="00666A9A" w:rsidRDefault="006D2628" w:rsidP="006D2628">
      <w:pPr>
        <w:numPr>
          <w:ilvl w:val="0"/>
          <w:numId w:val="23"/>
        </w:numPr>
        <w:suppressAutoHyphens w:val="0"/>
        <w:spacing w:line="276" w:lineRule="auto"/>
        <w:ind w:left="284" w:firstLine="0"/>
        <w:jc w:val="both"/>
        <w:rPr>
          <w:sz w:val="22"/>
          <w:szCs w:val="22"/>
          <w:lang w:eastAsia="ru-RU"/>
        </w:rPr>
      </w:pPr>
      <w:r w:rsidRPr="00666A9A">
        <w:rPr>
          <w:sz w:val="22"/>
          <w:szCs w:val="22"/>
          <w:lang w:eastAsia="ru-RU"/>
        </w:rPr>
        <w:t>иметь при себе документы, удостоверяющие личность, лицензию на право осуществления охранной деятельности;</w:t>
      </w:r>
    </w:p>
    <w:p w:rsidR="006D2628" w:rsidRPr="00666A9A" w:rsidRDefault="006D2628" w:rsidP="006D2628">
      <w:pPr>
        <w:widowControl w:val="0"/>
        <w:numPr>
          <w:ilvl w:val="0"/>
          <w:numId w:val="23"/>
        </w:numPr>
        <w:suppressAutoHyphens w:val="0"/>
        <w:autoSpaceDN w:val="0"/>
        <w:adjustRightInd w:val="0"/>
        <w:spacing w:line="276" w:lineRule="auto"/>
        <w:ind w:left="284" w:firstLine="0"/>
        <w:jc w:val="both"/>
        <w:rPr>
          <w:sz w:val="22"/>
          <w:szCs w:val="22"/>
          <w:lang w:eastAsia="ru-RU"/>
        </w:rPr>
      </w:pPr>
      <w:r w:rsidRPr="00666A9A">
        <w:rPr>
          <w:sz w:val="22"/>
          <w:szCs w:val="22"/>
          <w:lang w:eastAsia="ru-RU"/>
        </w:rPr>
        <w:t>знать и выполнять требования должностных инструкций.</w:t>
      </w:r>
    </w:p>
    <w:p w:rsidR="006D2628" w:rsidRPr="00666A9A" w:rsidRDefault="006D2628" w:rsidP="006D2628">
      <w:pPr>
        <w:widowControl w:val="0"/>
        <w:numPr>
          <w:ilvl w:val="0"/>
          <w:numId w:val="23"/>
        </w:numPr>
        <w:suppressAutoHyphens w:val="0"/>
        <w:autoSpaceDN w:val="0"/>
        <w:adjustRightInd w:val="0"/>
        <w:spacing w:line="276" w:lineRule="auto"/>
        <w:ind w:left="284" w:firstLine="0"/>
        <w:jc w:val="both"/>
        <w:rPr>
          <w:sz w:val="22"/>
          <w:szCs w:val="22"/>
          <w:lang w:eastAsia="ru-RU"/>
        </w:rPr>
      </w:pPr>
      <w:r w:rsidRPr="00666A9A">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6D2628" w:rsidRPr="00666A9A" w:rsidRDefault="006D2628" w:rsidP="006D2628">
      <w:pPr>
        <w:tabs>
          <w:tab w:val="left" w:pos="142"/>
        </w:tabs>
        <w:suppressAutoHyphens w:val="0"/>
        <w:spacing w:line="276" w:lineRule="auto"/>
        <w:ind w:firstLine="567"/>
        <w:jc w:val="both"/>
        <w:rPr>
          <w:b/>
          <w:bCs/>
          <w:sz w:val="22"/>
          <w:szCs w:val="22"/>
          <w:lang w:eastAsia="ru-RU"/>
        </w:rPr>
      </w:pPr>
    </w:p>
    <w:p w:rsidR="006D2628" w:rsidRPr="00666A9A" w:rsidRDefault="006D2628" w:rsidP="006D2628">
      <w:pPr>
        <w:tabs>
          <w:tab w:val="left" w:pos="142"/>
        </w:tabs>
        <w:suppressAutoHyphens w:val="0"/>
        <w:spacing w:line="276" w:lineRule="auto"/>
        <w:ind w:firstLine="567"/>
        <w:jc w:val="center"/>
        <w:rPr>
          <w:b/>
          <w:bCs/>
          <w:sz w:val="22"/>
          <w:szCs w:val="22"/>
          <w:lang w:eastAsia="ru-RU"/>
        </w:rPr>
      </w:pPr>
      <w:r w:rsidRPr="00666A9A">
        <w:rPr>
          <w:b/>
          <w:bCs/>
          <w:sz w:val="22"/>
          <w:szCs w:val="22"/>
          <w:lang w:eastAsia="ru-RU"/>
        </w:rPr>
        <w:t>Ответственность организации, осуществляющей охранную деятельность.</w:t>
      </w:r>
    </w:p>
    <w:p w:rsidR="006D2628" w:rsidRPr="00666A9A" w:rsidRDefault="006D2628" w:rsidP="006D2628">
      <w:pPr>
        <w:tabs>
          <w:tab w:val="left" w:pos="142"/>
          <w:tab w:val="left" w:pos="1134"/>
        </w:tabs>
        <w:suppressAutoHyphens w:val="0"/>
        <w:spacing w:line="276" w:lineRule="auto"/>
        <w:ind w:firstLine="567"/>
        <w:jc w:val="both"/>
        <w:rPr>
          <w:sz w:val="22"/>
          <w:szCs w:val="22"/>
          <w:lang w:eastAsia="ru-RU"/>
        </w:rPr>
      </w:pPr>
      <w:r w:rsidRPr="00666A9A">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666A9A">
        <w:rPr>
          <w:sz w:val="22"/>
          <w:szCs w:val="22"/>
          <w:lang w:eastAsia="ru-RU"/>
        </w:rPr>
        <w:t>за</w:t>
      </w:r>
      <w:proofErr w:type="gramEnd"/>
      <w:r w:rsidRPr="00666A9A">
        <w:rPr>
          <w:sz w:val="22"/>
          <w:szCs w:val="22"/>
          <w:lang w:eastAsia="ru-RU"/>
        </w:rPr>
        <w:t>:</w:t>
      </w:r>
    </w:p>
    <w:p w:rsidR="006D2628" w:rsidRPr="00666A9A" w:rsidRDefault="006D2628" w:rsidP="006D2628">
      <w:pPr>
        <w:numPr>
          <w:ilvl w:val="0"/>
          <w:numId w:val="24"/>
        </w:numPr>
        <w:tabs>
          <w:tab w:val="left" w:pos="142"/>
          <w:tab w:val="num" w:pos="851"/>
          <w:tab w:val="left" w:pos="1134"/>
        </w:tabs>
        <w:suppressAutoHyphens w:val="0"/>
        <w:spacing w:line="276" w:lineRule="auto"/>
        <w:contextualSpacing/>
        <w:jc w:val="both"/>
        <w:rPr>
          <w:sz w:val="22"/>
          <w:szCs w:val="22"/>
          <w:lang w:eastAsia="ru-RU"/>
        </w:rPr>
      </w:pPr>
      <w:r w:rsidRPr="00666A9A">
        <w:rPr>
          <w:sz w:val="22"/>
          <w:szCs w:val="22"/>
          <w:lang w:eastAsia="ru-RU"/>
        </w:rPr>
        <w:t>ущерб,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6D2628" w:rsidRPr="00666A9A" w:rsidRDefault="006D2628" w:rsidP="006D2628">
      <w:pPr>
        <w:numPr>
          <w:ilvl w:val="0"/>
          <w:numId w:val="24"/>
        </w:numPr>
        <w:tabs>
          <w:tab w:val="left" w:pos="142"/>
          <w:tab w:val="num" w:pos="851"/>
          <w:tab w:val="left" w:pos="1134"/>
          <w:tab w:val="left" w:pos="2160"/>
        </w:tabs>
        <w:suppressAutoHyphens w:val="0"/>
        <w:spacing w:line="276" w:lineRule="auto"/>
        <w:jc w:val="both"/>
        <w:rPr>
          <w:sz w:val="22"/>
          <w:szCs w:val="22"/>
          <w:lang w:eastAsia="ru-RU"/>
        </w:rPr>
      </w:pPr>
      <w:r w:rsidRPr="00666A9A">
        <w:rPr>
          <w:sz w:val="22"/>
          <w:szCs w:val="22"/>
          <w:lang w:eastAsia="ru-RU"/>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6D2628" w:rsidRPr="00666A9A" w:rsidRDefault="006D2628" w:rsidP="006D2628">
      <w:pPr>
        <w:numPr>
          <w:ilvl w:val="0"/>
          <w:numId w:val="24"/>
        </w:numPr>
        <w:tabs>
          <w:tab w:val="left" w:pos="142"/>
          <w:tab w:val="num" w:pos="851"/>
          <w:tab w:val="left" w:pos="1134"/>
        </w:tabs>
        <w:suppressAutoHyphens w:val="0"/>
        <w:spacing w:line="276" w:lineRule="auto"/>
        <w:jc w:val="both"/>
        <w:rPr>
          <w:sz w:val="22"/>
          <w:szCs w:val="22"/>
          <w:lang w:eastAsia="ru-RU"/>
        </w:rPr>
      </w:pPr>
      <w:r w:rsidRPr="00666A9A">
        <w:rPr>
          <w:sz w:val="22"/>
          <w:szCs w:val="22"/>
          <w:lang w:eastAsia="ru-RU"/>
        </w:rPr>
        <w:t>ущерб, причиненный пожаром  или в силу других причин по вине работников, осуществляющих охрану.</w:t>
      </w:r>
    </w:p>
    <w:p w:rsidR="006D2628" w:rsidRPr="00666A9A" w:rsidRDefault="006D2628" w:rsidP="006D2628">
      <w:pPr>
        <w:spacing w:before="120" w:after="120" w:line="276" w:lineRule="auto"/>
        <w:ind w:firstLine="709"/>
        <w:jc w:val="both"/>
        <w:rPr>
          <w:iCs/>
          <w:sz w:val="22"/>
          <w:szCs w:val="22"/>
        </w:rPr>
      </w:pPr>
      <w:r w:rsidRPr="00666A9A">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6D2628" w:rsidRDefault="006D2628" w:rsidP="0011705D">
      <w:pPr>
        <w:shd w:val="clear" w:color="auto" w:fill="FFFFFF"/>
        <w:spacing w:before="5"/>
        <w:ind w:right="-8" w:firstLine="284"/>
        <w:jc w:val="center"/>
        <w:rPr>
          <w:sz w:val="22"/>
          <w:szCs w:val="22"/>
        </w:rPr>
      </w:pPr>
    </w:p>
    <w:p w:rsidR="006D2628" w:rsidRDefault="006D2628" w:rsidP="0011705D">
      <w:pPr>
        <w:shd w:val="clear" w:color="auto" w:fill="FFFFFF"/>
        <w:spacing w:before="5"/>
        <w:ind w:right="-8" w:firstLine="284"/>
        <w:jc w:val="center"/>
        <w:rPr>
          <w:sz w:val="22"/>
          <w:szCs w:val="22"/>
        </w:rPr>
      </w:pPr>
    </w:p>
    <w:tbl>
      <w:tblPr>
        <w:tblW w:w="9959" w:type="dxa"/>
        <w:jc w:val="center"/>
        <w:tblLook w:val="01E0" w:firstRow="1" w:lastRow="1" w:firstColumn="1" w:lastColumn="1" w:noHBand="0" w:noVBand="0"/>
      </w:tblPr>
      <w:tblGrid>
        <w:gridCol w:w="5406"/>
        <w:gridCol w:w="4553"/>
      </w:tblGrid>
      <w:tr w:rsidR="006D2628" w:rsidRPr="006D2628" w:rsidTr="00E01E19">
        <w:trPr>
          <w:trHeight w:val="370"/>
          <w:jc w:val="center"/>
        </w:trPr>
        <w:tc>
          <w:tcPr>
            <w:tcW w:w="5406" w:type="dxa"/>
          </w:tcPr>
          <w:p w:rsidR="006D2628" w:rsidRPr="006D2628" w:rsidRDefault="006D2628" w:rsidP="006D2628">
            <w:pPr>
              <w:tabs>
                <w:tab w:val="left" w:pos="2268"/>
              </w:tabs>
              <w:jc w:val="center"/>
              <w:rPr>
                <w:sz w:val="20"/>
                <w:szCs w:val="20"/>
              </w:rPr>
            </w:pPr>
            <w:r w:rsidRPr="006D2628">
              <w:rPr>
                <w:b/>
                <w:bCs/>
                <w:sz w:val="20"/>
                <w:szCs w:val="20"/>
              </w:rPr>
              <w:t>Заказчик:</w:t>
            </w:r>
          </w:p>
        </w:tc>
        <w:tc>
          <w:tcPr>
            <w:tcW w:w="4553" w:type="dxa"/>
          </w:tcPr>
          <w:p w:rsidR="006D2628" w:rsidRPr="006D2628" w:rsidRDefault="006D2628" w:rsidP="006D2628">
            <w:pPr>
              <w:tabs>
                <w:tab w:val="left" w:pos="2268"/>
              </w:tabs>
              <w:jc w:val="center"/>
              <w:rPr>
                <w:sz w:val="20"/>
                <w:szCs w:val="20"/>
              </w:rPr>
            </w:pPr>
            <w:r w:rsidRPr="006D2628">
              <w:rPr>
                <w:b/>
                <w:bCs/>
                <w:sz w:val="20"/>
                <w:szCs w:val="20"/>
              </w:rPr>
              <w:t>Исполнитель:</w:t>
            </w:r>
          </w:p>
        </w:tc>
      </w:tr>
      <w:tr w:rsidR="006D2628" w:rsidRPr="006D2628" w:rsidTr="00E01E19">
        <w:trPr>
          <w:jc w:val="center"/>
        </w:trPr>
        <w:tc>
          <w:tcPr>
            <w:tcW w:w="5406" w:type="dxa"/>
          </w:tcPr>
          <w:p w:rsidR="006D2628" w:rsidRPr="006D2628" w:rsidRDefault="006D2628" w:rsidP="006D2628">
            <w:pPr>
              <w:autoSpaceDN w:val="0"/>
              <w:adjustRightInd w:val="0"/>
              <w:rPr>
                <w:sz w:val="20"/>
                <w:szCs w:val="20"/>
              </w:rPr>
            </w:pPr>
          </w:p>
          <w:p w:rsidR="006D2628" w:rsidRPr="006D2628" w:rsidRDefault="006D2628" w:rsidP="006D2628">
            <w:pPr>
              <w:autoSpaceDN w:val="0"/>
              <w:adjustRightInd w:val="0"/>
              <w:rPr>
                <w:sz w:val="20"/>
                <w:szCs w:val="20"/>
              </w:rPr>
            </w:pPr>
          </w:p>
          <w:p w:rsidR="006D2628" w:rsidRPr="006D2628" w:rsidRDefault="006D2628" w:rsidP="006D2628">
            <w:pPr>
              <w:suppressAutoHyphens w:val="0"/>
              <w:autoSpaceDN w:val="0"/>
              <w:adjustRightInd w:val="0"/>
              <w:rPr>
                <w:kern w:val="28"/>
                <w:sz w:val="20"/>
                <w:szCs w:val="20"/>
                <w:lang w:eastAsia="ru-RU"/>
              </w:rPr>
            </w:pPr>
            <w:r w:rsidRPr="006D2628">
              <w:rPr>
                <w:kern w:val="28"/>
                <w:sz w:val="20"/>
                <w:szCs w:val="20"/>
                <w:lang w:eastAsia="ru-RU"/>
              </w:rPr>
              <w:t>Глава  муниципального образования</w:t>
            </w:r>
          </w:p>
          <w:p w:rsidR="006D2628" w:rsidRPr="006D2628" w:rsidRDefault="006D2628" w:rsidP="006D2628">
            <w:pPr>
              <w:autoSpaceDN w:val="0"/>
              <w:adjustRightInd w:val="0"/>
              <w:rPr>
                <w:iCs/>
                <w:sz w:val="20"/>
                <w:szCs w:val="20"/>
              </w:rPr>
            </w:pPr>
            <w:r w:rsidRPr="006D2628">
              <w:rPr>
                <w:kern w:val="28"/>
                <w:sz w:val="20"/>
                <w:szCs w:val="20"/>
                <w:lang w:eastAsia="ru-RU"/>
              </w:rPr>
              <w:t xml:space="preserve"> «Красногорский район»    </w:t>
            </w:r>
            <w:r w:rsidRPr="006D2628">
              <w:rPr>
                <w:sz w:val="20"/>
                <w:szCs w:val="20"/>
              </w:rPr>
              <w:t>________________В.С.</w:t>
            </w:r>
            <w:r w:rsidRPr="006D2628">
              <w:rPr>
                <w:iCs/>
                <w:sz w:val="20"/>
                <w:szCs w:val="20"/>
              </w:rPr>
              <w:t>Корепанов</w:t>
            </w:r>
          </w:p>
          <w:p w:rsidR="006D2628" w:rsidRPr="006D2628" w:rsidRDefault="006D2628" w:rsidP="006D2628">
            <w:pPr>
              <w:autoSpaceDN w:val="0"/>
              <w:adjustRightInd w:val="0"/>
              <w:jc w:val="center"/>
              <w:rPr>
                <w:sz w:val="20"/>
                <w:szCs w:val="20"/>
              </w:rPr>
            </w:pPr>
            <w:proofErr w:type="spellStart"/>
            <w:r w:rsidRPr="006D2628">
              <w:rPr>
                <w:sz w:val="20"/>
                <w:szCs w:val="20"/>
              </w:rPr>
              <w:t>м.п</w:t>
            </w:r>
            <w:proofErr w:type="spellEnd"/>
            <w:r w:rsidRPr="006D2628">
              <w:rPr>
                <w:sz w:val="20"/>
                <w:szCs w:val="20"/>
              </w:rPr>
              <w:t>.</w:t>
            </w:r>
          </w:p>
        </w:tc>
        <w:tc>
          <w:tcPr>
            <w:tcW w:w="4553" w:type="dxa"/>
          </w:tcPr>
          <w:p w:rsidR="006D2628" w:rsidRPr="006D2628" w:rsidRDefault="006D2628" w:rsidP="006D2628">
            <w:pPr>
              <w:jc w:val="center"/>
              <w:rPr>
                <w:sz w:val="20"/>
                <w:szCs w:val="20"/>
              </w:rPr>
            </w:pPr>
          </w:p>
        </w:tc>
      </w:tr>
    </w:tbl>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sectPr w:rsidR="001D55A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25C" w:rsidRDefault="00E7225C" w:rsidP="00CD4521">
      <w:r>
        <w:separator/>
      </w:r>
    </w:p>
  </w:endnote>
  <w:endnote w:type="continuationSeparator" w:id="0">
    <w:p w:rsidR="00E7225C" w:rsidRDefault="00E7225C"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25C" w:rsidRDefault="00E7225C" w:rsidP="00CD4521">
      <w:r>
        <w:separator/>
      </w:r>
    </w:p>
  </w:footnote>
  <w:footnote w:type="continuationSeparator" w:id="0">
    <w:p w:rsidR="00E7225C" w:rsidRDefault="00E7225C"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E19" w:rsidRPr="00657268" w:rsidRDefault="00E01E19"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14D8481F"/>
    <w:multiLevelType w:val="hybridMultilevel"/>
    <w:tmpl w:val="3EF0D25A"/>
    <w:lvl w:ilvl="0" w:tplc="04190001">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6">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0">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2">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4">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4A9E4300"/>
    <w:multiLevelType w:val="hybridMultilevel"/>
    <w:tmpl w:val="17EAE0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nsid w:val="628B38AA"/>
    <w:multiLevelType w:val="multilevel"/>
    <w:tmpl w:val="0E88B490"/>
    <w:lvl w:ilvl="0">
      <w:start w:val="1"/>
      <w:numFmt w:val="bullet"/>
      <w:lvlText w:val=""/>
      <w:lvlJc w:val="left"/>
      <w:pPr>
        <w:tabs>
          <w:tab w:val="num" w:pos="644"/>
        </w:tabs>
        <w:ind w:left="644" w:hanging="360"/>
      </w:pPr>
      <w:rPr>
        <w:rFonts w:ascii="Symbol" w:hAnsi="Symbol" w:hint="default"/>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2">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5">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2"/>
  </w:num>
  <w:num w:numId="2">
    <w:abstractNumId w:val="9"/>
  </w:num>
  <w:num w:numId="3">
    <w:abstractNumId w:val="5"/>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3"/>
  </w:num>
  <w:num w:numId="9">
    <w:abstractNumId w:val="15"/>
  </w:num>
  <w:num w:numId="10">
    <w:abstractNumId w:val="24"/>
  </w:num>
  <w:num w:numId="11">
    <w:abstractNumId w:val="23"/>
  </w:num>
  <w:num w:numId="12">
    <w:abstractNumId w:val="6"/>
  </w:num>
  <w:num w:numId="13">
    <w:abstractNumId w:val="14"/>
  </w:num>
  <w:num w:numId="14">
    <w:abstractNumId w:val="19"/>
  </w:num>
  <w:num w:numId="15">
    <w:abstractNumId w:val="25"/>
  </w:num>
  <w:num w:numId="16">
    <w:abstractNumId w:val="4"/>
  </w:num>
  <w:num w:numId="17">
    <w:abstractNumId w:val="11"/>
  </w:num>
  <w:num w:numId="18">
    <w:abstractNumId w:val="10"/>
  </w:num>
  <w:num w:numId="19">
    <w:abstractNumId w:val="7"/>
  </w:num>
  <w:num w:numId="20">
    <w:abstractNumId w:val="8"/>
  </w:num>
  <w:num w:numId="21">
    <w:abstractNumId w:val="12"/>
  </w:num>
  <w:num w:numId="22">
    <w:abstractNumId w:val="17"/>
  </w:num>
  <w:num w:numId="23">
    <w:abstractNumId w:val="3"/>
  </w:num>
  <w:num w:numId="2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5411"/>
    <w:rsid w:val="00035ACC"/>
    <w:rsid w:val="00037737"/>
    <w:rsid w:val="000411C7"/>
    <w:rsid w:val="00041468"/>
    <w:rsid w:val="000444D3"/>
    <w:rsid w:val="00047E1E"/>
    <w:rsid w:val="0005097F"/>
    <w:rsid w:val="00051A88"/>
    <w:rsid w:val="0005290C"/>
    <w:rsid w:val="00053D72"/>
    <w:rsid w:val="000541AA"/>
    <w:rsid w:val="00055386"/>
    <w:rsid w:val="00056CBA"/>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5B12"/>
    <w:rsid w:val="000C6FE2"/>
    <w:rsid w:val="000D1711"/>
    <w:rsid w:val="000D2C9B"/>
    <w:rsid w:val="000D3055"/>
    <w:rsid w:val="000D4C0C"/>
    <w:rsid w:val="000D59EA"/>
    <w:rsid w:val="000D5A02"/>
    <w:rsid w:val="000D6BAE"/>
    <w:rsid w:val="000D78F0"/>
    <w:rsid w:val="000E030F"/>
    <w:rsid w:val="000E136F"/>
    <w:rsid w:val="000E2881"/>
    <w:rsid w:val="000E28C4"/>
    <w:rsid w:val="000E45F0"/>
    <w:rsid w:val="000E4E0D"/>
    <w:rsid w:val="000F26D3"/>
    <w:rsid w:val="000F7675"/>
    <w:rsid w:val="001012CB"/>
    <w:rsid w:val="00102970"/>
    <w:rsid w:val="001046CB"/>
    <w:rsid w:val="001055A1"/>
    <w:rsid w:val="00105AB9"/>
    <w:rsid w:val="00106D25"/>
    <w:rsid w:val="00110AEB"/>
    <w:rsid w:val="00112F72"/>
    <w:rsid w:val="0011471A"/>
    <w:rsid w:val="001147A5"/>
    <w:rsid w:val="001156EF"/>
    <w:rsid w:val="00115786"/>
    <w:rsid w:val="0011705D"/>
    <w:rsid w:val="00121B3B"/>
    <w:rsid w:val="001302D9"/>
    <w:rsid w:val="0013136A"/>
    <w:rsid w:val="00132060"/>
    <w:rsid w:val="00134473"/>
    <w:rsid w:val="00135363"/>
    <w:rsid w:val="00136AAA"/>
    <w:rsid w:val="00142FE4"/>
    <w:rsid w:val="00143AE0"/>
    <w:rsid w:val="001468A7"/>
    <w:rsid w:val="0014694B"/>
    <w:rsid w:val="00151920"/>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2C3"/>
    <w:rsid w:val="00194977"/>
    <w:rsid w:val="0019556B"/>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2FD"/>
    <w:rsid w:val="001D55A6"/>
    <w:rsid w:val="001D68A1"/>
    <w:rsid w:val="001D69CB"/>
    <w:rsid w:val="001D6E3F"/>
    <w:rsid w:val="001D6E5C"/>
    <w:rsid w:val="001E102E"/>
    <w:rsid w:val="001E2E27"/>
    <w:rsid w:val="001F115E"/>
    <w:rsid w:val="001F223B"/>
    <w:rsid w:val="001F554E"/>
    <w:rsid w:val="001F5BDC"/>
    <w:rsid w:val="001F735F"/>
    <w:rsid w:val="001F7398"/>
    <w:rsid w:val="002010E9"/>
    <w:rsid w:val="002032CD"/>
    <w:rsid w:val="0020552A"/>
    <w:rsid w:val="00207F83"/>
    <w:rsid w:val="00210518"/>
    <w:rsid w:val="002158FD"/>
    <w:rsid w:val="002173B5"/>
    <w:rsid w:val="0021782A"/>
    <w:rsid w:val="002262CC"/>
    <w:rsid w:val="00226588"/>
    <w:rsid w:val="00231053"/>
    <w:rsid w:val="002310E0"/>
    <w:rsid w:val="00233B5D"/>
    <w:rsid w:val="0023443E"/>
    <w:rsid w:val="00241F22"/>
    <w:rsid w:val="00244DDE"/>
    <w:rsid w:val="00244E8A"/>
    <w:rsid w:val="00245EBD"/>
    <w:rsid w:val="00246131"/>
    <w:rsid w:val="002501DB"/>
    <w:rsid w:val="00254051"/>
    <w:rsid w:val="00255402"/>
    <w:rsid w:val="002560E9"/>
    <w:rsid w:val="00256FA8"/>
    <w:rsid w:val="00257298"/>
    <w:rsid w:val="002601B2"/>
    <w:rsid w:val="00260479"/>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5284"/>
    <w:rsid w:val="00295D8A"/>
    <w:rsid w:val="00295E22"/>
    <w:rsid w:val="00296210"/>
    <w:rsid w:val="002B1BBA"/>
    <w:rsid w:val="002C0C0B"/>
    <w:rsid w:val="002C341E"/>
    <w:rsid w:val="002C3D2F"/>
    <w:rsid w:val="002C50E6"/>
    <w:rsid w:val="002C58E4"/>
    <w:rsid w:val="002D1D93"/>
    <w:rsid w:val="002D275C"/>
    <w:rsid w:val="002D2EFF"/>
    <w:rsid w:val="002E13C1"/>
    <w:rsid w:val="002E1793"/>
    <w:rsid w:val="002E79C6"/>
    <w:rsid w:val="002F00C8"/>
    <w:rsid w:val="002F331C"/>
    <w:rsid w:val="002F3A82"/>
    <w:rsid w:val="002F4413"/>
    <w:rsid w:val="002F46AE"/>
    <w:rsid w:val="002F5539"/>
    <w:rsid w:val="002F6EB4"/>
    <w:rsid w:val="002F75B7"/>
    <w:rsid w:val="00301D42"/>
    <w:rsid w:val="00303446"/>
    <w:rsid w:val="003067D8"/>
    <w:rsid w:val="00306FFB"/>
    <w:rsid w:val="00312766"/>
    <w:rsid w:val="003130E3"/>
    <w:rsid w:val="00314860"/>
    <w:rsid w:val="00315383"/>
    <w:rsid w:val="00315E98"/>
    <w:rsid w:val="003169B3"/>
    <w:rsid w:val="00317409"/>
    <w:rsid w:val="003177F1"/>
    <w:rsid w:val="0032204F"/>
    <w:rsid w:val="00330897"/>
    <w:rsid w:val="003309D3"/>
    <w:rsid w:val="00331A02"/>
    <w:rsid w:val="00332BB4"/>
    <w:rsid w:val="003339F3"/>
    <w:rsid w:val="00333D51"/>
    <w:rsid w:val="00334351"/>
    <w:rsid w:val="00335E80"/>
    <w:rsid w:val="003362BE"/>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74970"/>
    <w:rsid w:val="00381F8E"/>
    <w:rsid w:val="00385236"/>
    <w:rsid w:val="003854DF"/>
    <w:rsid w:val="00390D63"/>
    <w:rsid w:val="003921C2"/>
    <w:rsid w:val="003942F9"/>
    <w:rsid w:val="0039500E"/>
    <w:rsid w:val="003971CC"/>
    <w:rsid w:val="003A013E"/>
    <w:rsid w:val="003A0E13"/>
    <w:rsid w:val="003A2A6A"/>
    <w:rsid w:val="003A331C"/>
    <w:rsid w:val="003A4A81"/>
    <w:rsid w:val="003B1296"/>
    <w:rsid w:val="003B1F22"/>
    <w:rsid w:val="003B2988"/>
    <w:rsid w:val="003B5A91"/>
    <w:rsid w:val="003B708D"/>
    <w:rsid w:val="003B7E38"/>
    <w:rsid w:val="003B7FD1"/>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7AE4"/>
    <w:rsid w:val="00401AA6"/>
    <w:rsid w:val="0040256C"/>
    <w:rsid w:val="0040293F"/>
    <w:rsid w:val="00404895"/>
    <w:rsid w:val="00404FAC"/>
    <w:rsid w:val="004058E0"/>
    <w:rsid w:val="004155E9"/>
    <w:rsid w:val="004163E7"/>
    <w:rsid w:val="00417A79"/>
    <w:rsid w:val="00424A35"/>
    <w:rsid w:val="00424F55"/>
    <w:rsid w:val="004250DA"/>
    <w:rsid w:val="00426478"/>
    <w:rsid w:val="00427084"/>
    <w:rsid w:val="004307E4"/>
    <w:rsid w:val="00433545"/>
    <w:rsid w:val="004405B5"/>
    <w:rsid w:val="00440939"/>
    <w:rsid w:val="00440E12"/>
    <w:rsid w:val="004447CD"/>
    <w:rsid w:val="00444A22"/>
    <w:rsid w:val="00444A67"/>
    <w:rsid w:val="004456A8"/>
    <w:rsid w:val="00445ED9"/>
    <w:rsid w:val="004473B0"/>
    <w:rsid w:val="00462F0D"/>
    <w:rsid w:val="0046347B"/>
    <w:rsid w:val="00464299"/>
    <w:rsid w:val="004642B3"/>
    <w:rsid w:val="0046662E"/>
    <w:rsid w:val="00470202"/>
    <w:rsid w:val="004708C3"/>
    <w:rsid w:val="00470B24"/>
    <w:rsid w:val="004744A9"/>
    <w:rsid w:val="00475411"/>
    <w:rsid w:val="00477199"/>
    <w:rsid w:val="00480402"/>
    <w:rsid w:val="0048573F"/>
    <w:rsid w:val="004912EB"/>
    <w:rsid w:val="004924D3"/>
    <w:rsid w:val="00492628"/>
    <w:rsid w:val="00494D57"/>
    <w:rsid w:val="00495292"/>
    <w:rsid w:val="00496D02"/>
    <w:rsid w:val="004A368E"/>
    <w:rsid w:val="004A6014"/>
    <w:rsid w:val="004A6473"/>
    <w:rsid w:val="004A6C5E"/>
    <w:rsid w:val="004A6EA4"/>
    <w:rsid w:val="004A7507"/>
    <w:rsid w:val="004B2DB8"/>
    <w:rsid w:val="004B2E82"/>
    <w:rsid w:val="004B6BF5"/>
    <w:rsid w:val="004C08B1"/>
    <w:rsid w:val="004C2FC3"/>
    <w:rsid w:val="004C7CB3"/>
    <w:rsid w:val="004C7E00"/>
    <w:rsid w:val="004D1DC1"/>
    <w:rsid w:val="004D5B1F"/>
    <w:rsid w:val="004D64DB"/>
    <w:rsid w:val="004D6F63"/>
    <w:rsid w:val="004D7FBA"/>
    <w:rsid w:val="004E00AB"/>
    <w:rsid w:val="004E2F85"/>
    <w:rsid w:val="004E7ED9"/>
    <w:rsid w:val="004F13E1"/>
    <w:rsid w:val="004F15B9"/>
    <w:rsid w:val="004F1BB5"/>
    <w:rsid w:val="004F52C9"/>
    <w:rsid w:val="004F5E28"/>
    <w:rsid w:val="0050081F"/>
    <w:rsid w:val="00502084"/>
    <w:rsid w:val="00512271"/>
    <w:rsid w:val="00513069"/>
    <w:rsid w:val="00513112"/>
    <w:rsid w:val="00515BEF"/>
    <w:rsid w:val="0051621F"/>
    <w:rsid w:val="00522278"/>
    <w:rsid w:val="00522CA1"/>
    <w:rsid w:val="00523684"/>
    <w:rsid w:val="00525808"/>
    <w:rsid w:val="00525A28"/>
    <w:rsid w:val="0052722A"/>
    <w:rsid w:val="005311A9"/>
    <w:rsid w:val="00532B8B"/>
    <w:rsid w:val="00534312"/>
    <w:rsid w:val="00537940"/>
    <w:rsid w:val="00542E76"/>
    <w:rsid w:val="00543BC0"/>
    <w:rsid w:val="00550AFF"/>
    <w:rsid w:val="00550D17"/>
    <w:rsid w:val="0055561E"/>
    <w:rsid w:val="00556001"/>
    <w:rsid w:val="005575B5"/>
    <w:rsid w:val="00560F7A"/>
    <w:rsid w:val="00561106"/>
    <w:rsid w:val="005615C0"/>
    <w:rsid w:val="005627BD"/>
    <w:rsid w:val="00562A22"/>
    <w:rsid w:val="005666AA"/>
    <w:rsid w:val="0056748B"/>
    <w:rsid w:val="00567FE3"/>
    <w:rsid w:val="00572C12"/>
    <w:rsid w:val="00573224"/>
    <w:rsid w:val="005738D9"/>
    <w:rsid w:val="00576673"/>
    <w:rsid w:val="005772C9"/>
    <w:rsid w:val="00585E0C"/>
    <w:rsid w:val="005879DF"/>
    <w:rsid w:val="0059088E"/>
    <w:rsid w:val="00591753"/>
    <w:rsid w:val="00591E7D"/>
    <w:rsid w:val="005935B0"/>
    <w:rsid w:val="005952CC"/>
    <w:rsid w:val="005A2E31"/>
    <w:rsid w:val="005A45DB"/>
    <w:rsid w:val="005A52C1"/>
    <w:rsid w:val="005A64C3"/>
    <w:rsid w:val="005A78F0"/>
    <w:rsid w:val="005B1441"/>
    <w:rsid w:val="005B311C"/>
    <w:rsid w:val="005B4803"/>
    <w:rsid w:val="005B4C94"/>
    <w:rsid w:val="005B6D2E"/>
    <w:rsid w:val="005B7719"/>
    <w:rsid w:val="005C2550"/>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925"/>
    <w:rsid w:val="0062797D"/>
    <w:rsid w:val="00627B85"/>
    <w:rsid w:val="00631E81"/>
    <w:rsid w:val="006343C3"/>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66A9A"/>
    <w:rsid w:val="0067130E"/>
    <w:rsid w:val="00674288"/>
    <w:rsid w:val="00675428"/>
    <w:rsid w:val="006773FD"/>
    <w:rsid w:val="00677561"/>
    <w:rsid w:val="00677B16"/>
    <w:rsid w:val="006803A9"/>
    <w:rsid w:val="00681431"/>
    <w:rsid w:val="006820E1"/>
    <w:rsid w:val="00683ABA"/>
    <w:rsid w:val="006858B1"/>
    <w:rsid w:val="006858C2"/>
    <w:rsid w:val="00686D66"/>
    <w:rsid w:val="0069394F"/>
    <w:rsid w:val="00693C16"/>
    <w:rsid w:val="00693DCE"/>
    <w:rsid w:val="00694476"/>
    <w:rsid w:val="00694A38"/>
    <w:rsid w:val="00694D07"/>
    <w:rsid w:val="0069643E"/>
    <w:rsid w:val="006A0A7C"/>
    <w:rsid w:val="006A1C30"/>
    <w:rsid w:val="006A23A6"/>
    <w:rsid w:val="006A6BC6"/>
    <w:rsid w:val="006B0DE4"/>
    <w:rsid w:val="006B1858"/>
    <w:rsid w:val="006B1A11"/>
    <w:rsid w:val="006B20F7"/>
    <w:rsid w:val="006B32E7"/>
    <w:rsid w:val="006B5E64"/>
    <w:rsid w:val="006B5F54"/>
    <w:rsid w:val="006B73A9"/>
    <w:rsid w:val="006C0EA9"/>
    <w:rsid w:val="006C2017"/>
    <w:rsid w:val="006C33A9"/>
    <w:rsid w:val="006C4B1A"/>
    <w:rsid w:val="006C4E1D"/>
    <w:rsid w:val="006C6E68"/>
    <w:rsid w:val="006C719D"/>
    <w:rsid w:val="006C79FD"/>
    <w:rsid w:val="006C7FCA"/>
    <w:rsid w:val="006D0580"/>
    <w:rsid w:val="006D1154"/>
    <w:rsid w:val="006D2628"/>
    <w:rsid w:val="006D47B6"/>
    <w:rsid w:val="006D528B"/>
    <w:rsid w:val="006D6DED"/>
    <w:rsid w:val="006D7662"/>
    <w:rsid w:val="006E02FF"/>
    <w:rsid w:val="006E05F1"/>
    <w:rsid w:val="006E346A"/>
    <w:rsid w:val="006E5976"/>
    <w:rsid w:val="006F05D6"/>
    <w:rsid w:val="006F3B85"/>
    <w:rsid w:val="006F3FB3"/>
    <w:rsid w:val="006F5A35"/>
    <w:rsid w:val="006F6292"/>
    <w:rsid w:val="006F78EF"/>
    <w:rsid w:val="006F7E9E"/>
    <w:rsid w:val="007004E8"/>
    <w:rsid w:val="00702C85"/>
    <w:rsid w:val="00711BA3"/>
    <w:rsid w:val="00713101"/>
    <w:rsid w:val="00713317"/>
    <w:rsid w:val="00713FB2"/>
    <w:rsid w:val="0071410C"/>
    <w:rsid w:val="0071518E"/>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0A6F"/>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8B9"/>
    <w:rsid w:val="00766EE0"/>
    <w:rsid w:val="0076758C"/>
    <w:rsid w:val="007675C7"/>
    <w:rsid w:val="00767F68"/>
    <w:rsid w:val="00767FE8"/>
    <w:rsid w:val="0077064D"/>
    <w:rsid w:val="007707D5"/>
    <w:rsid w:val="00773A4D"/>
    <w:rsid w:val="007742A7"/>
    <w:rsid w:val="00777395"/>
    <w:rsid w:val="00777F0B"/>
    <w:rsid w:val="00780D15"/>
    <w:rsid w:val="00781AA3"/>
    <w:rsid w:val="00783CDA"/>
    <w:rsid w:val="007870C2"/>
    <w:rsid w:val="00787489"/>
    <w:rsid w:val="00790353"/>
    <w:rsid w:val="00790A87"/>
    <w:rsid w:val="00790CB8"/>
    <w:rsid w:val="00791534"/>
    <w:rsid w:val="00792E40"/>
    <w:rsid w:val="007946EA"/>
    <w:rsid w:val="007947EB"/>
    <w:rsid w:val="00794D79"/>
    <w:rsid w:val="00797A3F"/>
    <w:rsid w:val="007A15BD"/>
    <w:rsid w:val="007B093B"/>
    <w:rsid w:val="007B2920"/>
    <w:rsid w:val="007B38A7"/>
    <w:rsid w:val="007B5977"/>
    <w:rsid w:val="007B6BDD"/>
    <w:rsid w:val="007C0B4A"/>
    <w:rsid w:val="007C29C9"/>
    <w:rsid w:val="007C2A36"/>
    <w:rsid w:val="007C2FE9"/>
    <w:rsid w:val="007C37FD"/>
    <w:rsid w:val="007C3EB4"/>
    <w:rsid w:val="007C4723"/>
    <w:rsid w:val="007C47AB"/>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30718"/>
    <w:rsid w:val="00830928"/>
    <w:rsid w:val="00830AF8"/>
    <w:rsid w:val="00830B2E"/>
    <w:rsid w:val="00831BE3"/>
    <w:rsid w:val="00831FFA"/>
    <w:rsid w:val="00832619"/>
    <w:rsid w:val="008349F6"/>
    <w:rsid w:val="008350BE"/>
    <w:rsid w:val="00835439"/>
    <w:rsid w:val="00837AEB"/>
    <w:rsid w:val="0084427A"/>
    <w:rsid w:val="0084539E"/>
    <w:rsid w:val="00845C1C"/>
    <w:rsid w:val="0084605A"/>
    <w:rsid w:val="00846185"/>
    <w:rsid w:val="00846362"/>
    <w:rsid w:val="00846A03"/>
    <w:rsid w:val="00846AFB"/>
    <w:rsid w:val="0084711D"/>
    <w:rsid w:val="00850894"/>
    <w:rsid w:val="0085106B"/>
    <w:rsid w:val="008511E5"/>
    <w:rsid w:val="00857782"/>
    <w:rsid w:val="00857A6D"/>
    <w:rsid w:val="00860DC0"/>
    <w:rsid w:val="008654EF"/>
    <w:rsid w:val="00871E5E"/>
    <w:rsid w:val="00873373"/>
    <w:rsid w:val="00873F39"/>
    <w:rsid w:val="00881D3F"/>
    <w:rsid w:val="00881F41"/>
    <w:rsid w:val="00886DAC"/>
    <w:rsid w:val="00887A8D"/>
    <w:rsid w:val="0089086A"/>
    <w:rsid w:val="00892FB2"/>
    <w:rsid w:val="0089304D"/>
    <w:rsid w:val="008944F5"/>
    <w:rsid w:val="00896B8A"/>
    <w:rsid w:val="008A0CA6"/>
    <w:rsid w:val="008A138E"/>
    <w:rsid w:val="008A21FA"/>
    <w:rsid w:val="008A6A8A"/>
    <w:rsid w:val="008B058F"/>
    <w:rsid w:val="008B137E"/>
    <w:rsid w:val="008B271C"/>
    <w:rsid w:val="008B4F71"/>
    <w:rsid w:val="008B5453"/>
    <w:rsid w:val="008B58D0"/>
    <w:rsid w:val="008C0C8C"/>
    <w:rsid w:val="008C1693"/>
    <w:rsid w:val="008C2AEC"/>
    <w:rsid w:val="008C740A"/>
    <w:rsid w:val="008D08D6"/>
    <w:rsid w:val="008D0B88"/>
    <w:rsid w:val="008D27E9"/>
    <w:rsid w:val="008D2C0C"/>
    <w:rsid w:val="008D31A7"/>
    <w:rsid w:val="008D549D"/>
    <w:rsid w:val="008D7174"/>
    <w:rsid w:val="008E1CB7"/>
    <w:rsid w:val="008E3465"/>
    <w:rsid w:val="008E4E18"/>
    <w:rsid w:val="008E6678"/>
    <w:rsid w:val="008F28A3"/>
    <w:rsid w:val="008F75D0"/>
    <w:rsid w:val="00901D5D"/>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1038"/>
    <w:rsid w:val="00952434"/>
    <w:rsid w:val="00954439"/>
    <w:rsid w:val="00956429"/>
    <w:rsid w:val="00956464"/>
    <w:rsid w:val="00956774"/>
    <w:rsid w:val="00957323"/>
    <w:rsid w:val="00957DFA"/>
    <w:rsid w:val="009602AE"/>
    <w:rsid w:val="009614DC"/>
    <w:rsid w:val="00966026"/>
    <w:rsid w:val="00967401"/>
    <w:rsid w:val="009674E1"/>
    <w:rsid w:val="0097060D"/>
    <w:rsid w:val="00971C20"/>
    <w:rsid w:val="00971D72"/>
    <w:rsid w:val="009747E8"/>
    <w:rsid w:val="00974F6E"/>
    <w:rsid w:val="00975737"/>
    <w:rsid w:val="00975FA5"/>
    <w:rsid w:val="00976C2D"/>
    <w:rsid w:val="009772A5"/>
    <w:rsid w:val="009772BD"/>
    <w:rsid w:val="00982D11"/>
    <w:rsid w:val="00983526"/>
    <w:rsid w:val="009854B7"/>
    <w:rsid w:val="0098599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6D2C"/>
    <w:rsid w:val="009D5E0C"/>
    <w:rsid w:val="009D651F"/>
    <w:rsid w:val="009D7A87"/>
    <w:rsid w:val="009E0FDD"/>
    <w:rsid w:val="009E1343"/>
    <w:rsid w:val="009E48BC"/>
    <w:rsid w:val="009E6319"/>
    <w:rsid w:val="009E7010"/>
    <w:rsid w:val="009F0553"/>
    <w:rsid w:val="009F24AD"/>
    <w:rsid w:val="009F49A0"/>
    <w:rsid w:val="009F5EF5"/>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923"/>
    <w:rsid w:val="00A52D6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873EF"/>
    <w:rsid w:val="00A9088F"/>
    <w:rsid w:val="00A968E9"/>
    <w:rsid w:val="00AA0199"/>
    <w:rsid w:val="00AA209D"/>
    <w:rsid w:val="00AA2FBE"/>
    <w:rsid w:val="00AB102E"/>
    <w:rsid w:val="00AB1F21"/>
    <w:rsid w:val="00AB4FEF"/>
    <w:rsid w:val="00AB5E87"/>
    <w:rsid w:val="00AB793F"/>
    <w:rsid w:val="00AC1627"/>
    <w:rsid w:val="00AC2428"/>
    <w:rsid w:val="00AC2A6B"/>
    <w:rsid w:val="00AC35CC"/>
    <w:rsid w:val="00AC52DE"/>
    <w:rsid w:val="00AC66BC"/>
    <w:rsid w:val="00AD2DFA"/>
    <w:rsid w:val="00AD4770"/>
    <w:rsid w:val="00AD585E"/>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B00C40"/>
    <w:rsid w:val="00B01D4A"/>
    <w:rsid w:val="00B06671"/>
    <w:rsid w:val="00B07A72"/>
    <w:rsid w:val="00B1044B"/>
    <w:rsid w:val="00B110A4"/>
    <w:rsid w:val="00B11ACD"/>
    <w:rsid w:val="00B1761A"/>
    <w:rsid w:val="00B21C94"/>
    <w:rsid w:val="00B27504"/>
    <w:rsid w:val="00B30E97"/>
    <w:rsid w:val="00B338CB"/>
    <w:rsid w:val="00B3433F"/>
    <w:rsid w:val="00B34ACB"/>
    <w:rsid w:val="00B357B8"/>
    <w:rsid w:val="00B358A1"/>
    <w:rsid w:val="00B3705F"/>
    <w:rsid w:val="00B37208"/>
    <w:rsid w:val="00B374CE"/>
    <w:rsid w:val="00B378F5"/>
    <w:rsid w:val="00B407A0"/>
    <w:rsid w:val="00B40F6F"/>
    <w:rsid w:val="00B43F71"/>
    <w:rsid w:val="00B4465C"/>
    <w:rsid w:val="00B50863"/>
    <w:rsid w:val="00B52B5C"/>
    <w:rsid w:val="00B552BC"/>
    <w:rsid w:val="00B55D87"/>
    <w:rsid w:val="00B5616C"/>
    <w:rsid w:val="00B61347"/>
    <w:rsid w:val="00B625F7"/>
    <w:rsid w:val="00B637E9"/>
    <w:rsid w:val="00B64D9D"/>
    <w:rsid w:val="00B64DA5"/>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1"/>
    <w:rsid w:val="00B858F1"/>
    <w:rsid w:val="00B86705"/>
    <w:rsid w:val="00B90C40"/>
    <w:rsid w:val="00B91CDA"/>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C8A"/>
    <w:rsid w:val="00BC13AC"/>
    <w:rsid w:val="00BC1484"/>
    <w:rsid w:val="00BC19F6"/>
    <w:rsid w:val="00BC1DC4"/>
    <w:rsid w:val="00BC4142"/>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654"/>
    <w:rsid w:val="00BF7A45"/>
    <w:rsid w:val="00BF7DF7"/>
    <w:rsid w:val="00C00C4A"/>
    <w:rsid w:val="00C00F32"/>
    <w:rsid w:val="00C02CE8"/>
    <w:rsid w:val="00C047E3"/>
    <w:rsid w:val="00C04FA5"/>
    <w:rsid w:val="00C0574D"/>
    <w:rsid w:val="00C05BA5"/>
    <w:rsid w:val="00C05F70"/>
    <w:rsid w:val="00C073DE"/>
    <w:rsid w:val="00C105E2"/>
    <w:rsid w:val="00C11308"/>
    <w:rsid w:val="00C15C4E"/>
    <w:rsid w:val="00C15FF1"/>
    <w:rsid w:val="00C16B87"/>
    <w:rsid w:val="00C206DA"/>
    <w:rsid w:val="00C207CF"/>
    <w:rsid w:val="00C20E0E"/>
    <w:rsid w:val="00C213D4"/>
    <w:rsid w:val="00C2153A"/>
    <w:rsid w:val="00C2537A"/>
    <w:rsid w:val="00C2581B"/>
    <w:rsid w:val="00C30A84"/>
    <w:rsid w:val="00C30EBE"/>
    <w:rsid w:val="00C30EF3"/>
    <w:rsid w:val="00C336D7"/>
    <w:rsid w:val="00C41971"/>
    <w:rsid w:val="00C428C0"/>
    <w:rsid w:val="00C4317A"/>
    <w:rsid w:val="00C4367E"/>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3F82"/>
    <w:rsid w:val="00CA416A"/>
    <w:rsid w:val="00CA448B"/>
    <w:rsid w:val="00CA5EC6"/>
    <w:rsid w:val="00CA658D"/>
    <w:rsid w:val="00CA7020"/>
    <w:rsid w:val="00CA7CC3"/>
    <w:rsid w:val="00CA7F83"/>
    <w:rsid w:val="00CB2BC1"/>
    <w:rsid w:val="00CB310F"/>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504"/>
    <w:rsid w:val="00CF1A7A"/>
    <w:rsid w:val="00CF338D"/>
    <w:rsid w:val="00D02F5E"/>
    <w:rsid w:val="00D03914"/>
    <w:rsid w:val="00D03D09"/>
    <w:rsid w:val="00D13A58"/>
    <w:rsid w:val="00D144AC"/>
    <w:rsid w:val="00D148B5"/>
    <w:rsid w:val="00D160E8"/>
    <w:rsid w:val="00D17734"/>
    <w:rsid w:val="00D17CD2"/>
    <w:rsid w:val="00D17FB1"/>
    <w:rsid w:val="00D2226E"/>
    <w:rsid w:val="00D2246B"/>
    <w:rsid w:val="00D22610"/>
    <w:rsid w:val="00D23B24"/>
    <w:rsid w:val="00D23E3B"/>
    <w:rsid w:val="00D24BEE"/>
    <w:rsid w:val="00D27F23"/>
    <w:rsid w:val="00D3217B"/>
    <w:rsid w:val="00D335F5"/>
    <w:rsid w:val="00D37113"/>
    <w:rsid w:val="00D40CC3"/>
    <w:rsid w:val="00D40DF1"/>
    <w:rsid w:val="00D421CA"/>
    <w:rsid w:val="00D4352B"/>
    <w:rsid w:val="00D44267"/>
    <w:rsid w:val="00D44495"/>
    <w:rsid w:val="00D4471A"/>
    <w:rsid w:val="00D45F17"/>
    <w:rsid w:val="00D46EF4"/>
    <w:rsid w:val="00D50CFC"/>
    <w:rsid w:val="00D51CBF"/>
    <w:rsid w:val="00D53B0D"/>
    <w:rsid w:val="00D53BFF"/>
    <w:rsid w:val="00D5413D"/>
    <w:rsid w:val="00D54D4E"/>
    <w:rsid w:val="00D5504F"/>
    <w:rsid w:val="00D565A1"/>
    <w:rsid w:val="00D60AB8"/>
    <w:rsid w:val="00D6496A"/>
    <w:rsid w:val="00D66A3B"/>
    <w:rsid w:val="00D67225"/>
    <w:rsid w:val="00D72250"/>
    <w:rsid w:val="00D75E79"/>
    <w:rsid w:val="00D76288"/>
    <w:rsid w:val="00D76B35"/>
    <w:rsid w:val="00D77918"/>
    <w:rsid w:val="00D77C0D"/>
    <w:rsid w:val="00D82F3D"/>
    <w:rsid w:val="00D83775"/>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B15D9"/>
    <w:rsid w:val="00DB26A3"/>
    <w:rsid w:val="00DB5CE0"/>
    <w:rsid w:val="00DC10E0"/>
    <w:rsid w:val="00DC3DC5"/>
    <w:rsid w:val="00DC5666"/>
    <w:rsid w:val="00DD0BDF"/>
    <w:rsid w:val="00DD234B"/>
    <w:rsid w:val="00DD6E8F"/>
    <w:rsid w:val="00DD7E55"/>
    <w:rsid w:val="00DE0FD2"/>
    <w:rsid w:val="00DE4693"/>
    <w:rsid w:val="00DE5F51"/>
    <w:rsid w:val="00DE6E71"/>
    <w:rsid w:val="00DE7800"/>
    <w:rsid w:val="00DE7945"/>
    <w:rsid w:val="00DF0191"/>
    <w:rsid w:val="00DF08D8"/>
    <w:rsid w:val="00DF0BF1"/>
    <w:rsid w:val="00DF2141"/>
    <w:rsid w:val="00DF36C7"/>
    <w:rsid w:val="00DF3EED"/>
    <w:rsid w:val="00DF40EE"/>
    <w:rsid w:val="00DF41CE"/>
    <w:rsid w:val="00DF452C"/>
    <w:rsid w:val="00DF5826"/>
    <w:rsid w:val="00DF6298"/>
    <w:rsid w:val="00E0097F"/>
    <w:rsid w:val="00E01BAA"/>
    <w:rsid w:val="00E01E19"/>
    <w:rsid w:val="00E02A2F"/>
    <w:rsid w:val="00E037BB"/>
    <w:rsid w:val="00E0598D"/>
    <w:rsid w:val="00E07B93"/>
    <w:rsid w:val="00E1159B"/>
    <w:rsid w:val="00E12832"/>
    <w:rsid w:val="00E13217"/>
    <w:rsid w:val="00E154B9"/>
    <w:rsid w:val="00E16237"/>
    <w:rsid w:val="00E16916"/>
    <w:rsid w:val="00E17284"/>
    <w:rsid w:val="00E222FC"/>
    <w:rsid w:val="00E24B2D"/>
    <w:rsid w:val="00E25051"/>
    <w:rsid w:val="00E3036D"/>
    <w:rsid w:val="00E318C2"/>
    <w:rsid w:val="00E34A99"/>
    <w:rsid w:val="00E360E2"/>
    <w:rsid w:val="00E3616B"/>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25C"/>
    <w:rsid w:val="00E7285E"/>
    <w:rsid w:val="00E72AAB"/>
    <w:rsid w:val="00E72C90"/>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4D3D"/>
    <w:rsid w:val="00EC6B77"/>
    <w:rsid w:val="00EC6DD4"/>
    <w:rsid w:val="00ED2015"/>
    <w:rsid w:val="00ED2C2D"/>
    <w:rsid w:val="00ED2D0D"/>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683C"/>
    <w:rsid w:val="00F06AEB"/>
    <w:rsid w:val="00F10778"/>
    <w:rsid w:val="00F11AA6"/>
    <w:rsid w:val="00F11BB9"/>
    <w:rsid w:val="00F165F0"/>
    <w:rsid w:val="00F20BA1"/>
    <w:rsid w:val="00F2393A"/>
    <w:rsid w:val="00F23E56"/>
    <w:rsid w:val="00F270C9"/>
    <w:rsid w:val="00F27ECC"/>
    <w:rsid w:val="00F309F5"/>
    <w:rsid w:val="00F30BDB"/>
    <w:rsid w:val="00F3304C"/>
    <w:rsid w:val="00F343A1"/>
    <w:rsid w:val="00F3593F"/>
    <w:rsid w:val="00F375C1"/>
    <w:rsid w:val="00F37EA9"/>
    <w:rsid w:val="00F433DD"/>
    <w:rsid w:val="00F44364"/>
    <w:rsid w:val="00F465F8"/>
    <w:rsid w:val="00F53063"/>
    <w:rsid w:val="00F55C5B"/>
    <w:rsid w:val="00F61306"/>
    <w:rsid w:val="00F63F77"/>
    <w:rsid w:val="00F64BF4"/>
    <w:rsid w:val="00F655A7"/>
    <w:rsid w:val="00F67CD7"/>
    <w:rsid w:val="00F7125A"/>
    <w:rsid w:val="00F71E41"/>
    <w:rsid w:val="00F74EED"/>
    <w:rsid w:val="00F75ED1"/>
    <w:rsid w:val="00F777EF"/>
    <w:rsid w:val="00F80739"/>
    <w:rsid w:val="00F81F57"/>
    <w:rsid w:val="00F822AD"/>
    <w:rsid w:val="00F84683"/>
    <w:rsid w:val="00F90598"/>
    <w:rsid w:val="00F9099D"/>
    <w:rsid w:val="00F90C66"/>
    <w:rsid w:val="00F9348A"/>
    <w:rsid w:val="00F93961"/>
    <w:rsid w:val="00F94094"/>
    <w:rsid w:val="00F96C47"/>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37C3"/>
    <w:rsid w:val="00FC4B67"/>
    <w:rsid w:val="00FC5919"/>
    <w:rsid w:val="00FC6DA6"/>
    <w:rsid w:val="00FD0245"/>
    <w:rsid w:val="00FD0B07"/>
    <w:rsid w:val="00FD26B5"/>
    <w:rsid w:val="00FD2BA7"/>
    <w:rsid w:val="00FD4DDE"/>
    <w:rsid w:val="00FD5093"/>
    <w:rsid w:val="00FD5267"/>
    <w:rsid w:val="00FD6E27"/>
    <w:rsid w:val="00FD7CF1"/>
    <w:rsid w:val="00FD7DEA"/>
    <w:rsid w:val="00FE3B9E"/>
    <w:rsid w:val="00FE4330"/>
    <w:rsid w:val="00FE6BE7"/>
    <w:rsid w:val="00FF0170"/>
    <w:rsid w:val="00FF0330"/>
    <w:rsid w:val="00FF19F6"/>
    <w:rsid w:val="00FF2750"/>
    <w:rsid w:val="00FF6689"/>
    <w:rsid w:val="00FF6D8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4BF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rsid w:val="00BF7654"/>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64BF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3"/>
    <w:rsid w:val="00BF7654"/>
    <w:pPr>
      <w:spacing w:before="0" w:beforeAutospacing="0" w:after="0" w:afterAutospacing="0" w:line="240" w:lineRule="auto"/>
    </w:pPr>
    <w:rPr>
      <w:rFonts w:ascii="MS Sans Serif" w:eastAsia="Times New Roman" w:hAnsi="MS Sans Serif"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337628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19DB6254A5BE65187F3ADF4A635FFA4AFA7DADA6581777DB6076369D15G36AK" TargetMode="Externa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19DB6254A5BE65187F3ADF4A635FFA4AFA7DADA6581777DB6076369D153AC8189A59838CD09521D0GA6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B3455150F16AC9666EECD7E6AFF3A67C59706D486690DEDA2C9B9DC2EA14D03E9964F965038A98DEL42EJ" TargetMode="External"/><Relationship Id="rId23" Type="http://schemas.openxmlformats.org/officeDocument/2006/relationships/fontTable" Target="fontTable.xml"/><Relationship Id="rId10" Type="http://schemas.openxmlformats.org/officeDocument/2006/relationships/hyperlink" Target="http://www.zakupki.gov.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C5C5F-88A2-465E-B2B0-EBCE77A3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19474</TotalTime>
  <Pages>1</Pages>
  <Words>10395</Words>
  <Characters>59255</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368</cp:revision>
  <cp:lastPrinted>2018-01-17T04:49:00Z</cp:lastPrinted>
  <dcterms:created xsi:type="dcterms:W3CDTF">2014-02-18T07:28:00Z</dcterms:created>
  <dcterms:modified xsi:type="dcterms:W3CDTF">2018-01-17T11:27:00Z</dcterms:modified>
</cp:coreProperties>
</file>