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4081" w14:textId="77777777" w:rsidR="00C41E7E" w:rsidRDefault="00C41E7E" w:rsidP="00C41E7E">
      <w:pPr>
        <w:spacing w:after="0" w:line="240" w:lineRule="auto"/>
        <w:ind w:firstLine="708"/>
        <w:jc w:val="right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Приложение 2</w:t>
      </w:r>
    </w:p>
    <w:p w14:paraId="40F85E71" w14:textId="77777777" w:rsidR="00C41E7E" w:rsidRDefault="00C41E7E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  <w:r>
        <w:rPr>
          <w:rFonts w:ascii="Times" w:hAnsi="Times"/>
          <w:sz w:val="26"/>
          <w:szCs w:val="26"/>
        </w:rPr>
        <w:t>Действующие ссылки к тексту</w:t>
      </w:r>
      <w:r w:rsidRPr="0095558F">
        <w:rPr>
          <w:rFonts w:ascii="Times" w:hAnsi="Times"/>
          <w:sz w:val="26"/>
          <w:szCs w:val="26"/>
        </w:rPr>
        <w:t>:</w:t>
      </w:r>
    </w:p>
    <w:p w14:paraId="134BFD21" w14:textId="77777777" w:rsidR="00C41E7E" w:rsidRPr="0095558F" w:rsidRDefault="00C41E7E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  <w:r w:rsidRPr="0095558F">
        <w:rPr>
          <w:rFonts w:ascii="Times" w:hAnsi="Times"/>
          <w:sz w:val="26"/>
          <w:szCs w:val="26"/>
        </w:rPr>
        <w:t xml:space="preserve"> </w:t>
      </w:r>
    </w:p>
    <w:p w14:paraId="653A99ED" w14:textId="77777777" w:rsidR="00C41E7E" w:rsidRDefault="00000000" w:rsidP="00C41E7E">
      <w:pPr>
        <w:spacing w:after="0" w:line="240" w:lineRule="auto"/>
        <w:ind w:firstLine="708"/>
        <w:rPr>
          <w:rFonts w:ascii="Times" w:hAnsi="Times"/>
          <w:sz w:val="26"/>
          <w:szCs w:val="26"/>
          <w:u w:val="single"/>
        </w:rPr>
      </w:pPr>
      <w:hyperlink r:id="rId4" w:history="1">
        <w:r w:rsidR="00C41E7E" w:rsidRPr="003D4A9C">
          <w:rPr>
            <w:rStyle w:val="a3"/>
            <w:rFonts w:ascii="Times" w:hAnsi="Times"/>
            <w:sz w:val="26"/>
            <w:szCs w:val="26"/>
          </w:rPr>
          <w:t>https://myexport.exportcenter.ru/services/business/Prodvizhenie_na_vneshnie_rynki/Elektronnaya_torgovlya/Podbor_i_razmeshenie?utm_medium=email&amp;utm_campaign=mp_prodvizhenie_na_vneshnie_rynki_elektronnaya_torgovlya_podbor_i_razmeshenie</w:t>
        </w:r>
      </w:hyperlink>
    </w:p>
    <w:p w14:paraId="1430091E" w14:textId="77777777" w:rsidR="00C41E7E" w:rsidRDefault="00C41E7E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</w:p>
    <w:p w14:paraId="11DA8C95" w14:textId="77777777" w:rsidR="00C41E7E" w:rsidRDefault="00000000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  <w:hyperlink r:id="rId5" w:history="1">
        <w:r w:rsidR="00C41E7E" w:rsidRPr="006A1CE4">
          <w:rPr>
            <w:rStyle w:val="a3"/>
            <w:rFonts w:ascii="Times" w:hAnsi="Times"/>
            <w:sz w:val="26"/>
            <w:szCs w:val="26"/>
          </w:rPr>
          <w:t>https://myexport.exportcenter.ru/upload/video/%D0%9A%D0%B0%D0%BA%20%D0%BF%D0%BE%D0%BB%D1%83%D1%87%D0%B8%D1%82%D1%8C%20%D1%83%D1%81%D0%BB%D1%83%D0%B3%D1%83%20%D0%B0%D0%B2%D1%82%D0%BE%D0%BC%D0%B0%D1%82%D0%B8%D0%B7%D0%B8%D1%80%D0%BE%D0%B2%D0%B0%D0%BD%D0%BD%D0%BE%D0%B3%D0%BE%20%D0%BF%D0%BE%D0%B4%D0%B1%D0%BE%D1%80%D0%B0%20%D0%BC%D0%B0%D1%80%D0%BA%D0%B5%D1%82%D0%BF%D0%BB%D0%B5%D0%B9%D1%81%D0%B0%20%D0%B4%D0%BB%D1%8F%20%D1%8D%D0%BA%D1%81%D0%BF%D0%BE%D1%80%D1%82%D0%B0%20%D0%BD%D0%B0%20%D0%BF%D0%BE%D1%80%D1%82%D0%B0%D0%BB%D0%B5%20%D0%9C%D0%BE%D0%B9%20%D1%8D%D0%BA%D1%81%D0%BF%D0%BE%D1%80%D1%82.mp4</w:t>
        </w:r>
      </w:hyperlink>
    </w:p>
    <w:p w14:paraId="084FEAF4" w14:textId="77777777" w:rsidR="00C41E7E" w:rsidRDefault="00C41E7E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</w:p>
    <w:p w14:paraId="7CF5364E" w14:textId="77777777" w:rsidR="00C41E7E" w:rsidRDefault="00C41E7E" w:rsidP="00C41E7E">
      <w:pPr>
        <w:spacing w:after="0" w:line="240" w:lineRule="auto"/>
        <w:ind w:firstLine="708"/>
        <w:rPr>
          <w:rFonts w:ascii="Times" w:hAnsi="Times"/>
          <w:sz w:val="26"/>
          <w:szCs w:val="26"/>
        </w:rPr>
      </w:pPr>
    </w:p>
    <w:p w14:paraId="663139DB" w14:textId="77777777" w:rsidR="00C41E7E" w:rsidRPr="007B76D5" w:rsidRDefault="00C41E7E" w:rsidP="00C41E7E">
      <w:pPr>
        <w:rPr>
          <w:rFonts w:ascii="Times" w:hAnsi="Times"/>
          <w:sz w:val="26"/>
          <w:szCs w:val="26"/>
        </w:rPr>
      </w:pPr>
    </w:p>
    <w:p w14:paraId="09857994" w14:textId="77777777" w:rsidR="00F409E6" w:rsidRDefault="00F409E6"/>
    <w:sectPr w:rsidR="00F4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7E"/>
    <w:rsid w:val="00C41E7E"/>
    <w:rsid w:val="00CE6766"/>
    <w:rsid w:val="00D3277E"/>
    <w:rsid w:val="00F4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8638"/>
  <w15:docId w15:val="{011938E1-E721-4D20-A772-CC0512F2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export.exportcenter.ru/upload/video/%D0%9A%D0%B0%D0%BA%20%D0%BF%D0%BE%D0%BB%D1%83%D1%87%D0%B8%D1%82%D1%8C%20%D1%83%D1%81%D0%BB%D1%83%D0%B3%D1%83%20%D0%B0%D0%B2%D1%82%D0%BE%D0%BC%D0%B0%D1%82%D0%B8%D0%B7%D0%B8%D1%80%D0%BE%D0%B2%D0%B0%D0%BD%D0%BD%D0%BE%D0%B3%D0%BE%20%D0%BF%D0%BE%D0%B4%D0%B1%D0%BE%D1%80%D0%B0%20%D0%BC%D0%B0%D1%80%D0%BA%D0%B5%D1%82%D0%BF%D0%BB%D0%B5%D0%B9%D1%81%D0%B0%20%D0%B4%D0%BB%D1%8F%20%D1%8D%D0%BA%D1%81%D0%BF%D0%BE%D1%80%D1%82%D0%B0%20%D0%BD%D0%B0%20%D0%BF%D0%BE%D1%80%D1%82%D0%B0%D0%BB%D0%B5%20%D0%9C%D0%BE%D0%B9%20%D1%8D%D0%BA%D1%81%D0%BF%D0%BE%D1%80%D1%82.mp4" TargetMode="External"/><Relationship Id="rId4" Type="http://schemas.openxmlformats.org/officeDocument/2006/relationships/hyperlink" Target="https://myexport.exportcenter.ru/services/business/Prodvizhenie_na_vneshnie_rynki/Elektronnaya_torgovlya/Podbor_i_razmeshenie?utm_medium=email&amp;utm_campaign=mp_prodvizhenie_na_vneshnie_rynki_elektronnaya_torgovlya_podbor_i_razmes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Дерендяева Мария Владимировна</dc:creator>
  <cp:lastModifiedBy>Администрация</cp:lastModifiedBy>
  <cp:revision>2</cp:revision>
  <dcterms:created xsi:type="dcterms:W3CDTF">2023-03-17T09:16:00Z</dcterms:created>
  <dcterms:modified xsi:type="dcterms:W3CDTF">2023-03-17T09:16:00Z</dcterms:modified>
</cp:coreProperties>
</file>