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14E" w:rsidRDefault="0041514E" w:rsidP="000F177A">
      <w:pPr>
        <w:jc w:val="center"/>
        <w:rPr>
          <w:rFonts w:ascii="Times New Roman" w:hAnsi="Times New Roman" w:cs="Times New Roman"/>
          <w:sz w:val="28"/>
          <w:szCs w:val="28"/>
        </w:rPr>
      </w:pPr>
      <w:r w:rsidRPr="001A3A3D">
        <w:rPr>
          <w:rFonts w:ascii="Times New Roman" w:hAnsi="Times New Roman" w:cs="Times New Roman"/>
          <w:sz w:val="28"/>
          <w:szCs w:val="28"/>
        </w:rPr>
        <w:t>Итоги государственной аттестации выпускников общеобразовательных учреждений на территории муниципального образования</w:t>
      </w:r>
    </w:p>
    <w:p w:rsidR="0041514E" w:rsidRDefault="0041514E" w:rsidP="000F177A">
      <w:pPr>
        <w:jc w:val="center"/>
        <w:rPr>
          <w:rFonts w:ascii="Times New Roman" w:hAnsi="Times New Roman" w:cs="Times New Roman"/>
          <w:sz w:val="28"/>
          <w:szCs w:val="28"/>
        </w:rPr>
      </w:pPr>
      <w:r w:rsidRPr="001A3A3D">
        <w:rPr>
          <w:rFonts w:ascii="Times New Roman" w:hAnsi="Times New Roman" w:cs="Times New Roman"/>
          <w:sz w:val="28"/>
          <w:szCs w:val="28"/>
        </w:rPr>
        <w:t xml:space="preserve"> «Красногорский район»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2010-2011 учебный год завершился, его итогом стало проведение государственной итоговой аттестации (далее ГИА)  обучающихся, освоивших образовательные программы основного общего и среднего (полного) общего образования.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условий проведения ГИА отдел народного образования подготовил нормативные документы, методические рекомендации. 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итоговая аттестация обучающихся, освоивших образовательные программы основного общего  образования проходила в двух формах: традиционной форме  устно по билетам и письменно, и вторая форма – с участием муниципальной экзаменационной комиссии. Всего выпускников , прошедших ГИА  - 138.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Новую форму экзаменов по русскому языку, математике, физике, биологии, информатике и ИКТ выбрали учащиеся 9 классов 8 школ района, что на порядок выше, чем процент участия в прошлом учебном году и обуславливает качественную подготовку обучающихся к ЕГЭ. Выбор учащихся представлен в таблице 1.</w:t>
      </w:r>
    </w:p>
    <w:p w:rsidR="0041514E" w:rsidRPr="004842D4" w:rsidRDefault="0041514E" w:rsidP="000F177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1. Выбор предметов ГИА в новой форме за курс основного общего </w:t>
      </w:r>
      <w:r w:rsidRPr="0034091D">
        <w:rPr>
          <w:rFonts w:ascii="Times New Roman" w:hAnsi="Times New Roman" w:cs="Times New Roman"/>
          <w:sz w:val="28"/>
          <w:szCs w:val="28"/>
        </w:rPr>
        <w:t>образования</w:t>
      </w:r>
      <w:r w:rsidRPr="004842D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8948" w:type="dxa"/>
        <w:tblInd w:w="-106" w:type="dxa"/>
        <w:tblLook w:val="00A0"/>
      </w:tblPr>
      <w:tblGrid>
        <w:gridCol w:w="1860"/>
        <w:gridCol w:w="2520"/>
        <w:gridCol w:w="1449"/>
        <w:gridCol w:w="1701"/>
        <w:gridCol w:w="1418"/>
      </w:tblGrid>
      <w:tr w:rsidR="0041514E" w:rsidRPr="00893BF8">
        <w:trPr>
          <w:trHeight w:val="300"/>
        </w:trPr>
        <w:tc>
          <w:tcPr>
            <w:tcW w:w="1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14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Количество обучающихся 9 классов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Количество сдавших ГИА в новой форме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41514E" w:rsidRPr="0034091D" w:rsidRDefault="0041514E" w:rsidP="00FE2530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34091D">
              <w:rPr>
                <w:b/>
                <w:bCs/>
                <w:color w:val="000000"/>
                <w:lang w:eastAsia="ru-RU"/>
              </w:rPr>
              <w:t>Процент Участия</w:t>
            </w:r>
          </w:p>
        </w:tc>
      </w:tr>
      <w:tr w:rsidR="0041514E" w:rsidRPr="00893BF8">
        <w:trPr>
          <w:trHeight w:val="315"/>
        </w:trPr>
        <w:tc>
          <w:tcPr>
            <w:tcW w:w="1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514E" w:rsidRPr="0034091D" w:rsidRDefault="0041514E" w:rsidP="00FE2530">
            <w:pPr>
              <w:spacing w:after="0" w:line="240" w:lineRule="auto"/>
              <w:rPr>
                <w:b/>
                <w:bCs/>
                <w:color w:val="000000"/>
                <w:lang w:eastAsia="ru-RU"/>
              </w:rPr>
            </w:pPr>
          </w:p>
        </w:tc>
      </w:tr>
      <w:tr w:rsidR="0041514E" w:rsidRPr="00893BF8">
        <w:trPr>
          <w:trHeight w:val="20"/>
        </w:trPr>
        <w:tc>
          <w:tcPr>
            <w:tcW w:w="186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Русский язык</w:t>
            </w:r>
          </w:p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Архангельская СОШ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41514E" w:rsidRPr="0034091D" w:rsidRDefault="0041514E" w:rsidP="00FE2530">
            <w:pPr>
              <w:spacing w:after="0" w:line="240" w:lineRule="auto"/>
              <w:jc w:val="right"/>
              <w:rPr>
                <w:b/>
                <w:bCs/>
                <w:color w:val="00B050"/>
                <w:lang w:eastAsia="ru-RU"/>
              </w:rPr>
            </w:pPr>
            <w:r w:rsidRPr="0034091D">
              <w:rPr>
                <w:b/>
                <w:bCs/>
                <w:color w:val="00B050"/>
                <w:lang w:eastAsia="ru-RU"/>
              </w:rPr>
              <w:t>100</w:t>
            </w:r>
          </w:p>
        </w:tc>
      </w:tr>
      <w:tr w:rsidR="0041514E" w:rsidRPr="00893BF8">
        <w:trPr>
          <w:trHeight w:val="20"/>
        </w:trPr>
        <w:tc>
          <w:tcPr>
            <w:tcW w:w="18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 xml:space="preserve"> Барановская            СОШ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41514E" w:rsidRPr="0034091D" w:rsidRDefault="0041514E" w:rsidP="00FE2530">
            <w:pPr>
              <w:spacing w:after="0" w:line="240" w:lineRule="auto"/>
              <w:jc w:val="right"/>
              <w:rPr>
                <w:b/>
                <w:bCs/>
                <w:color w:val="00B050"/>
                <w:lang w:eastAsia="ru-RU"/>
              </w:rPr>
            </w:pPr>
            <w:r w:rsidRPr="0034091D">
              <w:rPr>
                <w:b/>
                <w:bCs/>
                <w:color w:val="00B050"/>
                <w:lang w:eastAsia="ru-RU"/>
              </w:rPr>
              <w:t>100</w:t>
            </w:r>
          </w:p>
        </w:tc>
      </w:tr>
      <w:tr w:rsidR="0041514E" w:rsidRPr="00893BF8">
        <w:trPr>
          <w:trHeight w:val="20"/>
        </w:trPr>
        <w:tc>
          <w:tcPr>
            <w:tcW w:w="18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Валамазская СОШ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41514E" w:rsidRPr="0034091D" w:rsidRDefault="0041514E" w:rsidP="00FE2530">
            <w:pPr>
              <w:spacing w:after="0" w:line="240" w:lineRule="auto"/>
              <w:jc w:val="right"/>
              <w:rPr>
                <w:b/>
                <w:bCs/>
                <w:color w:val="000000"/>
                <w:lang w:eastAsia="ru-RU"/>
              </w:rPr>
            </w:pPr>
            <w:r w:rsidRPr="0034091D">
              <w:rPr>
                <w:b/>
                <w:bCs/>
                <w:color w:val="000000"/>
                <w:lang w:eastAsia="ru-RU"/>
              </w:rPr>
              <w:t>55</w:t>
            </w:r>
          </w:p>
        </w:tc>
      </w:tr>
      <w:tr w:rsidR="0041514E" w:rsidRPr="00893BF8">
        <w:trPr>
          <w:trHeight w:val="20"/>
        </w:trPr>
        <w:tc>
          <w:tcPr>
            <w:tcW w:w="18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Васильевская СОШ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41514E" w:rsidRPr="0034091D" w:rsidRDefault="0041514E" w:rsidP="00FE2530">
            <w:pPr>
              <w:spacing w:after="0" w:line="240" w:lineRule="auto"/>
              <w:jc w:val="right"/>
              <w:rPr>
                <w:b/>
                <w:bCs/>
                <w:color w:val="000000"/>
                <w:lang w:eastAsia="ru-RU"/>
              </w:rPr>
            </w:pPr>
            <w:r w:rsidRPr="0034091D">
              <w:rPr>
                <w:b/>
                <w:bCs/>
                <w:color w:val="000000"/>
                <w:lang w:eastAsia="ru-RU"/>
              </w:rPr>
              <w:t>33</w:t>
            </w:r>
          </w:p>
        </w:tc>
      </w:tr>
      <w:tr w:rsidR="0041514E" w:rsidRPr="00893BF8">
        <w:trPr>
          <w:trHeight w:val="20"/>
        </w:trPr>
        <w:tc>
          <w:tcPr>
            <w:tcW w:w="18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Красногорская гимназия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41514E" w:rsidRPr="0034091D" w:rsidRDefault="0041514E" w:rsidP="00FE2530">
            <w:pPr>
              <w:spacing w:after="0" w:line="240" w:lineRule="auto"/>
              <w:jc w:val="right"/>
              <w:rPr>
                <w:b/>
                <w:bCs/>
                <w:color w:val="00B050"/>
                <w:lang w:eastAsia="ru-RU"/>
              </w:rPr>
            </w:pPr>
            <w:r w:rsidRPr="0034091D">
              <w:rPr>
                <w:b/>
                <w:bCs/>
                <w:color w:val="00B050"/>
                <w:lang w:eastAsia="ru-RU"/>
              </w:rPr>
              <w:t>100</w:t>
            </w:r>
          </w:p>
        </w:tc>
      </w:tr>
      <w:tr w:rsidR="0041514E" w:rsidRPr="00893BF8">
        <w:trPr>
          <w:trHeight w:val="20"/>
        </w:trPr>
        <w:tc>
          <w:tcPr>
            <w:tcW w:w="18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Красногорская СОШ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41514E" w:rsidRPr="0034091D" w:rsidRDefault="0041514E" w:rsidP="00FE2530">
            <w:pPr>
              <w:spacing w:after="0" w:line="240" w:lineRule="auto"/>
              <w:jc w:val="right"/>
              <w:rPr>
                <w:b/>
                <w:bCs/>
                <w:color w:val="000000"/>
                <w:lang w:eastAsia="ru-RU"/>
              </w:rPr>
            </w:pPr>
            <w:r w:rsidRPr="0034091D">
              <w:rPr>
                <w:b/>
                <w:bCs/>
                <w:color w:val="000000"/>
                <w:lang w:eastAsia="ru-RU"/>
              </w:rPr>
              <w:t>48</w:t>
            </w:r>
          </w:p>
        </w:tc>
      </w:tr>
      <w:tr w:rsidR="0041514E" w:rsidRPr="00893BF8">
        <w:trPr>
          <w:trHeight w:val="20"/>
        </w:trPr>
        <w:tc>
          <w:tcPr>
            <w:tcW w:w="18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Курьинская СОШ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41514E" w:rsidRPr="0034091D" w:rsidRDefault="0041514E" w:rsidP="00FE2530">
            <w:pPr>
              <w:spacing w:after="0" w:line="240" w:lineRule="auto"/>
              <w:jc w:val="right"/>
              <w:rPr>
                <w:b/>
                <w:bCs/>
                <w:color w:val="00B050"/>
                <w:lang w:eastAsia="ru-RU"/>
              </w:rPr>
            </w:pPr>
            <w:r w:rsidRPr="0034091D">
              <w:rPr>
                <w:b/>
                <w:bCs/>
                <w:color w:val="00B050"/>
                <w:lang w:eastAsia="ru-RU"/>
              </w:rPr>
              <w:t>75</w:t>
            </w:r>
          </w:p>
        </w:tc>
      </w:tr>
      <w:tr w:rsidR="0041514E" w:rsidRPr="00893BF8">
        <w:trPr>
          <w:trHeight w:val="20"/>
        </w:trPr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Кокманская ООШ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41514E" w:rsidRPr="0034091D" w:rsidRDefault="0041514E" w:rsidP="00FE2530">
            <w:pPr>
              <w:spacing w:after="0" w:line="240" w:lineRule="auto"/>
              <w:jc w:val="right"/>
              <w:rPr>
                <w:b/>
                <w:bCs/>
                <w:color w:val="00B050"/>
                <w:lang w:eastAsia="ru-RU"/>
              </w:rPr>
            </w:pPr>
            <w:r w:rsidRPr="0034091D">
              <w:rPr>
                <w:b/>
                <w:bCs/>
                <w:color w:val="00B050"/>
                <w:lang w:eastAsia="ru-RU"/>
              </w:rPr>
              <w:t>83</w:t>
            </w:r>
          </w:p>
        </w:tc>
      </w:tr>
      <w:tr w:rsidR="0041514E" w:rsidRPr="00893BF8">
        <w:trPr>
          <w:trHeight w:val="20"/>
        </w:trPr>
        <w:tc>
          <w:tcPr>
            <w:tcW w:w="186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Математика</w:t>
            </w:r>
          </w:p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Архангельская СОШ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41514E" w:rsidRPr="0034091D" w:rsidRDefault="0041514E" w:rsidP="00FE2530">
            <w:pPr>
              <w:spacing w:after="0" w:line="240" w:lineRule="auto"/>
              <w:jc w:val="right"/>
              <w:rPr>
                <w:b/>
                <w:bCs/>
                <w:color w:val="00B050"/>
                <w:lang w:eastAsia="ru-RU"/>
              </w:rPr>
            </w:pPr>
            <w:r w:rsidRPr="0034091D">
              <w:rPr>
                <w:b/>
                <w:bCs/>
                <w:color w:val="00B050"/>
                <w:lang w:eastAsia="ru-RU"/>
              </w:rPr>
              <w:t>100</w:t>
            </w:r>
          </w:p>
        </w:tc>
      </w:tr>
      <w:tr w:rsidR="0041514E" w:rsidRPr="00893BF8">
        <w:trPr>
          <w:trHeight w:val="20"/>
        </w:trPr>
        <w:tc>
          <w:tcPr>
            <w:tcW w:w="18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Барановская СОШ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41514E" w:rsidRPr="0034091D" w:rsidRDefault="0041514E" w:rsidP="00FE2530">
            <w:pPr>
              <w:spacing w:after="0" w:line="240" w:lineRule="auto"/>
              <w:jc w:val="right"/>
              <w:rPr>
                <w:b/>
                <w:bCs/>
                <w:color w:val="00B050"/>
                <w:lang w:eastAsia="ru-RU"/>
              </w:rPr>
            </w:pPr>
            <w:r w:rsidRPr="0034091D">
              <w:rPr>
                <w:b/>
                <w:bCs/>
                <w:color w:val="00B050"/>
                <w:lang w:eastAsia="ru-RU"/>
              </w:rPr>
              <w:t>100</w:t>
            </w:r>
          </w:p>
        </w:tc>
      </w:tr>
      <w:tr w:rsidR="0041514E" w:rsidRPr="00893BF8">
        <w:trPr>
          <w:trHeight w:val="20"/>
        </w:trPr>
        <w:tc>
          <w:tcPr>
            <w:tcW w:w="18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Валамазская СОШ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41514E" w:rsidRPr="0034091D" w:rsidRDefault="0041514E" w:rsidP="00FE2530">
            <w:pPr>
              <w:spacing w:after="0" w:line="240" w:lineRule="auto"/>
              <w:jc w:val="right"/>
              <w:rPr>
                <w:b/>
                <w:bCs/>
                <w:color w:val="000000"/>
                <w:lang w:eastAsia="ru-RU"/>
              </w:rPr>
            </w:pPr>
            <w:r w:rsidRPr="0034091D">
              <w:rPr>
                <w:b/>
                <w:bCs/>
                <w:color w:val="000000"/>
                <w:lang w:eastAsia="ru-RU"/>
              </w:rPr>
              <w:t>9</w:t>
            </w:r>
          </w:p>
        </w:tc>
      </w:tr>
      <w:tr w:rsidR="0041514E" w:rsidRPr="00893BF8">
        <w:trPr>
          <w:trHeight w:val="20"/>
        </w:trPr>
        <w:tc>
          <w:tcPr>
            <w:tcW w:w="18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Васильевская СОШ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41514E" w:rsidRPr="0034091D" w:rsidRDefault="0041514E" w:rsidP="00FE2530">
            <w:pPr>
              <w:spacing w:after="0" w:line="240" w:lineRule="auto"/>
              <w:jc w:val="right"/>
              <w:rPr>
                <w:b/>
                <w:bCs/>
                <w:color w:val="000000"/>
                <w:lang w:eastAsia="ru-RU"/>
              </w:rPr>
            </w:pPr>
            <w:r w:rsidRPr="0034091D">
              <w:rPr>
                <w:b/>
                <w:bCs/>
                <w:color w:val="000000"/>
                <w:lang w:eastAsia="ru-RU"/>
              </w:rPr>
              <w:t>67</w:t>
            </w:r>
          </w:p>
        </w:tc>
      </w:tr>
      <w:tr w:rsidR="0041514E" w:rsidRPr="00893BF8">
        <w:trPr>
          <w:trHeight w:val="20"/>
        </w:trPr>
        <w:tc>
          <w:tcPr>
            <w:tcW w:w="18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Красногорская гимназия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41514E" w:rsidRPr="0034091D" w:rsidRDefault="0041514E" w:rsidP="00FE2530">
            <w:pPr>
              <w:spacing w:after="0" w:line="240" w:lineRule="auto"/>
              <w:jc w:val="right"/>
              <w:rPr>
                <w:b/>
                <w:bCs/>
                <w:color w:val="00B050"/>
                <w:lang w:eastAsia="ru-RU"/>
              </w:rPr>
            </w:pPr>
            <w:r w:rsidRPr="0034091D">
              <w:rPr>
                <w:b/>
                <w:bCs/>
                <w:color w:val="00B050"/>
                <w:lang w:eastAsia="ru-RU"/>
              </w:rPr>
              <w:t>100</w:t>
            </w:r>
          </w:p>
        </w:tc>
      </w:tr>
      <w:tr w:rsidR="0041514E" w:rsidRPr="00893BF8">
        <w:trPr>
          <w:trHeight w:val="20"/>
        </w:trPr>
        <w:tc>
          <w:tcPr>
            <w:tcW w:w="18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Красногорская СОШ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41514E" w:rsidRPr="0034091D" w:rsidRDefault="0041514E" w:rsidP="00FE2530">
            <w:pPr>
              <w:spacing w:after="0" w:line="240" w:lineRule="auto"/>
              <w:jc w:val="right"/>
              <w:rPr>
                <w:b/>
                <w:bCs/>
                <w:color w:val="000000"/>
                <w:lang w:eastAsia="ru-RU"/>
              </w:rPr>
            </w:pPr>
            <w:r w:rsidRPr="0034091D">
              <w:rPr>
                <w:b/>
                <w:bCs/>
                <w:color w:val="000000"/>
                <w:lang w:eastAsia="ru-RU"/>
              </w:rPr>
              <w:t>64</w:t>
            </w:r>
          </w:p>
        </w:tc>
      </w:tr>
      <w:tr w:rsidR="0041514E" w:rsidRPr="00893BF8">
        <w:trPr>
          <w:trHeight w:val="20"/>
        </w:trPr>
        <w:tc>
          <w:tcPr>
            <w:tcW w:w="18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Курьинская СОШ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41514E" w:rsidRPr="0034091D" w:rsidRDefault="0041514E" w:rsidP="00FE2530">
            <w:pPr>
              <w:spacing w:after="0" w:line="240" w:lineRule="auto"/>
              <w:jc w:val="right"/>
              <w:rPr>
                <w:b/>
                <w:bCs/>
                <w:color w:val="00B050"/>
                <w:lang w:eastAsia="ru-RU"/>
              </w:rPr>
            </w:pPr>
            <w:r w:rsidRPr="0034091D">
              <w:rPr>
                <w:b/>
                <w:bCs/>
                <w:color w:val="00B050"/>
                <w:lang w:eastAsia="ru-RU"/>
              </w:rPr>
              <w:t>75</w:t>
            </w:r>
          </w:p>
        </w:tc>
      </w:tr>
      <w:tr w:rsidR="0041514E" w:rsidRPr="00893BF8">
        <w:trPr>
          <w:trHeight w:val="20"/>
        </w:trPr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Кокманская ООШ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41514E" w:rsidRPr="0034091D" w:rsidRDefault="0041514E" w:rsidP="00FE2530">
            <w:pPr>
              <w:spacing w:after="0" w:line="240" w:lineRule="auto"/>
              <w:jc w:val="right"/>
              <w:rPr>
                <w:b/>
                <w:bCs/>
                <w:color w:val="000000"/>
                <w:lang w:eastAsia="ru-RU"/>
              </w:rPr>
            </w:pPr>
            <w:r w:rsidRPr="0034091D">
              <w:rPr>
                <w:b/>
                <w:bCs/>
                <w:color w:val="000000"/>
                <w:lang w:eastAsia="ru-RU"/>
              </w:rPr>
              <w:t>50</w:t>
            </w:r>
          </w:p>
        </w:tc>
      </w:tr>
      <w:tr w:rsidR="0041514E" w:rsidRPr="00893BF8">
        <w:trPr>
          <w:trHeight w:val="20"/>
        </w:trPr>
        <w:tc>
          <w:tcPr>
            <w:tcW w:w="186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Биология</w:t>
            </w:r>
          </w:p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Барановская СОШ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41514E" w:rsidRPr="0034091D" w:rsidRDefault="0041514E" w:rsidP="00FE2530">
            <w:pPr>
              <w:spacing w:after="0" w:line="240" w:lineRule="auto"/>
              <w:jc w:val="right"/>
              <w:rPr>
                <w:b/>
                <w:bCs/>
                <w:color w:val="00B050"/>
                <w:lang w:eastAsia="ru-RU"/>
              </w:rPr>
            </w:pPr>
            <w:r w:rsidRPr="0034091D">
              <w:rPr>
                <w:b/>
                <w:bCs/>
                <w:color w:val="00B050"/>
                <w:lang w:eastAsia="ru-RU"/>
              </w:rPr>
              <w:t>27</w:t>
            </w:r>
          </w:p>
        </w:tc>
      </w:tr>
      <w:tr w:rsidR="0041514E" w:rsidRPr="00893BF8">
        <w:trPr>
          <w:trHeight w:val="20"/>
        </w:trPr>
        <w:tc>
          <w:tcPr>
            <w:tcW w:w="18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Курьинская СОШ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41514E" w:rsidRPr="0034091D" w:rsidRDefault="0041514E" w:rsidP="00FE2530">
            <w:pPr>
              <w:spacing w:after="0" w:line="240" w:lineRule="auto"/>
              <w:jc w:val="right"/>
              <w:rPr>
                <w:b/>
                <w:bCs/>
                <w:color w:val="00B050"/>
                <w:lang w:eastAsia="ru-RU"/>
              </w:rPr>
            </w:pPr>
            <w:r w:rsidRPr="0034091D">
              <w:rPr>
                <w:b/>
                <w:bCs/>
                <w:color w:val="00B050"/>
                <w:lang w:eastAsia="ru-RU"/>
              </w:rPr>
              <w:t>38</w:t>
            </w:r>
          </w:p>
        </w:tc>
      </w:tr>
      <w:tr w:rsidR="0041514E" w:rsidRPr="00893BF8">
        <w:trPr>
          <w:trHeight w:val="20"/>
        </w:trPr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Красногорская гимназия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41514E" w:rsidRPr="0034091D" w:rsidRDefault="0041514E" w:rsidP="00FE2530">
            <w:pPr>
              <w:spacing w:after="0" w:line="240" w:lineRule="auto"/>
              <w:jc w:val="right"/>
              <w:rPr>
                <w:b/>
                <w:bCs/>
                <w:color w:val="000000"/>
                <w:lang w:eastAsia="ru-RU"/>
              </w:rPr>
            </w:pPr>
            <w:r w:rsidRPr="0034091D">
              <w:rPr>
                <w:b/>
                <w:bCs/>
                <w:color w:val="000000"/>
                <w:lang w:eastAsia="ru-RU"/>
              </w:rPr>
              <w:t>5</w:t>
            </w:r>
          </w:p>
        </w:tc>
      </w:tr>
      <w:tr w:rsidR="0041514E" w:rsidRPr="00893BF8">
        <w:trPr>
          <w:trHeight w:val="20"/>
        </w:trPr>
        <w:tc>
          <w:tcPr>
            <w:tcW w:w="186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Физика</w:t>
            </w:r>
          </w:p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Курьинская СОШ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41514E" w:rsidRPr="0034091D" w:rsidRDefault="0041514E" w:rsidP="00FE2530">
            <w:pPr>
              <w:spacing w:after="0" w:line="240" w:lineRule="auto"/>
              <w:jc w:val="right"/>
              <w:rPr>
                <w:b/>
                <w:bCs/>
                <w:color w:val="00B050"/>
                <w:lang w:eastAsia="ru-RU"/>
              </w:rPr>
            </w:pPr>
            <w:r w:rsidRPr="0034091D">
              <w:rPr>
                <w:b/>
                <w:bCs/>
                <w:color w:val="00B050"/>
                <w:lang w:eastAsia="ru-RU"/>
              </w:rPr>
              <w:t>25</w:t>
            </w:r>
          </w:p>
        </w:tc>
      </w:tr>
      <w:tr w:rsidR="0041514E" w:rsidRPr="00893BF8">
        <w:trPr>
          <w:trHeight w:val="20"/>
        </w:trPr>
        <w:tc>
          <w:tcPr>
            <w:tcW w:w="18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Барановская СОШ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41514E" w:rsidRPr="0034091D" w:rsidRDefault="0041514E" w:rsidP="00FE2530">
            <w:pPr>
              <w:spacing w:after="0" w:line="240" w:lineRule="auto"/>
              <w:jc w:val="right"/>
              <w:rPr>
                <w:b/>
                <w:bCs/>
                <w:color w:val="00B050"/>
                <w:lang w:eastAsia="ru-RU"/>
              </w:rPr>
            </w:pPr>
            <w:r w:rsidRPr="0034091D">
              <w:rPr>
                <w:b/>
                <w:bCs/>
                <w:color w:val="00B050"/>
                <w:lang w:eastAsia="ru-RU"/>
              </w:rPr>
              <w:t>18</w:t>
            </w:r>
          </w:p>
        </w:tc>
      </w:tr>
      <w:tr w:rsidR="0041514E" w:rsidRPr="00893BF8">
        <w:trPr>
          <w:trHeight w:val="20"/>
        </w:trPr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Красногорская гимназия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41514E" w:rsidRPr="0034091D" w:rsidRDefault="0041514E" w:rsidP="00FE2530">
            <w:pPr>
              <w:spacing w:after="0" w:line="240" w:lineRule="auto"/>
              <w:jc w:val="right"/>
              <w:rPr>
                <w:b/>
                <w:bCs/>
                <w:color w:val="00B050"/>
                <w:lang w:eastAsia="ru-RU"/>
              </w:rPr>
            </w:pPr>
            <w:r w:rsidRPr="0034091D">
              <w:rPr>
                <w:b/>
                <w:bCs/>
                <w:color w:val="00B050"/>
                <w:lang w:eastAsia="ru-RU"/>
              </w:rPr>
              <w:t>21</w:t>
            </w:r>
          </w:p>
        </w:tc>
      </w:tr>
      <w:tr w:rsidR="0041514E" w:rsidRPr="00893BF8">
        <w:trPr>
          <w:trHeight w:val="20"/>
        </w:trPr>
        <w:tc>
          <w:tcPr>
            <w:tcW w:w="186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4842D4">
              <w:rPr>
                <w:color w:val="000000"/>
                <w:sz w:val="20"/>
                <w:szCs w:val="20"/>
                <w:lang w:eastAsia="ru-RU"/>
              </w:rPr>
              <w:t>Информатика и ИКТ</w:t>
            </w:r>
          </w:p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Красногорская гимназия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41514E" w:rsidRPr="0034091D" w:rsidRDefault="0041514E" w:rsidP="00FE2530">
            <w:pPr>
              <w:spacing w:after="0" w:line="240" w:lineRule="auto"/>
              <w:jc w:val="right"/>
              <w:rPr>
                <w:b/>
                <w:bCs/>
                <w:color w:val="00B050"/>
                <w:lang w:eastAsia="ru-RU"/>
              </w:rPr>
            </w:pPr>
            <w:r w:rsidRPr="0034091D">
              <w:rPr>
                <w:b/>
                <w:bCs/>
                <w:color w:val="00B050"/>
                <w:lang w:eastAsia="ru-RU"/>
              </w:rPr>
              <w:t>28</w:t>
            </w:r>
          </w:p>
        </w:tc>
      </w:tr>
      <w:tr w:rsidR="0041514E" w:rsidRPr="00893BF8">
        <w:trPr>
          <w:trHeight w:val="20"/>
        </w:trPr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Барановская СОШ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4842D4" w:rsidRDefault="0041514E" w:rsidP="00FE2530">
            <w:pPr>
              <w:spacing w:after="0" w:line="240" w:lineRule="auto"/>
              <w:jc w:val="right"/>
              <w:rPr>
                <w:color w:val="00B050"/>
                <w:sz w:val="20"/>
                <w:szCs w:val="20"/>
                <w:lang w:eastAsia="ru-RU"/>
              </w:rPr>
            </w:pPr>
            <w:r w:rsidRPr="004842D4">
              <w:rPr>
                <w:color w:val="00B05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41514E" w:rsidRPr="0034091D" w:rsidRDefault="0041514E" w:rsidP="00FE2530">
            <w:pPr>
              <w:spacing w:after="0" w:line="240" w:lineRule="auto"/>
              <w:jc w:val="right"/>
              <w:rPr>
                <w:b/>
                <w:bCs/>
                <w:color w:val="00B050"/>
                <w:lang w:eastAsia="ru-RU"/>
              </w:rPr>
            </w:pPr>
            <w:r w:rsidRPr="0034091D">
              <w:rPr>
                <w:b/>
                <w:bCs/>
                <w:color w:val="00B050"/>
                <w:lang w:eastAsia="ru-RU"/>
              </w:rPr>
              <w:t>18</w:t>
            </w:r>
          </w:p>
        </w:tc>
      </w:tr>
    </w:tbl>
    <w:p w:rsidR="0041514E" w:rsidRPr="008F45A5" w:rsidRDefault="0041514E" w:rsidP="000F177A">
      <w:pPr>
        <w:jc w:val="both"/>
        <w:rPr>
          <w:rFonts w:ascii="Times New Roman" w:hAnsi="Times New Roman" w:cs="Times New Roman"/>
          <w:sz w:val="20"/>
          <w:szCs w:val="20"/>
        </w:rPr>
      </w:pPr>
      <w:r w:rsidRPr="008F45A5">
        <w:rPr>
          <w:rFonts w:ascii="Times New Roman" w:hAnsi="Times New Roman" w:cs="Times New Roman"/>
          <w:sz w:val="20"/>
          <w:szCs w:val="20"/>
        </w:rPr>
        <w:t>*Зелёным цветом обозначен наиболее активный выбор новой формы ГИА.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Наибольшую активность в выборе новой формы ГИА  показали учащиеся Красногорской гимназии, Барановской СОШ, Курьинской СОШ, Архангельской СОШ.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Экзамены в новой форме прошли в соответствии с нормативными актами, все работы учащихся проверены муниципальными предметными комиссиями.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 Уровень качества знаний по предметам ГИА в новой форме.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 w:rsidRPr="00893BF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399.75pt;height:300pt;visibility:visible">
            <v:imagedata r:id="rId5" o:title="" cropbottom="-33f"/>
            <o:lock v:ext="edit" aspectratio="f"/>
          </v:shape>
        </w:pic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 качества знаний по русскому языку в районе составляет 53 %. Наибольшие баллы набрали обучающиеся Красногорской гимназии, Архангельской СОШ, Красногорской СОШ. Ниже среднего результаты в Кокманской ООШ.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 w:rsidRPr="00893BF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Диаграмма 3" o:spid="_x0000_i1026" type="#_x0000_t75" style="width:456pt;height:265.5pt;visibility:visible">
            <v:imagedata r:id="rId6" o:title=""/>
            <o:lock v:ext="edit" aspectratio="f"/>
          </v:shape>
        </w:pic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 качества знаний по математике в 9 классах района составил 83 балла. Выше среднего по району результаты Барановской, Валамазской, Курьинской СОШ, Красногорской ООШ, Кокманской ООШ. Ниже среднего результат в Васильевской СОШ.</w:t>
      </w:r>
    </w:p>
    <w:p w:rsidR="0041514E" w:rsidRDefault="0041514E" w:rsidP="000F177A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BF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Диаграмма 4" o:spid="_x0000_i1027" type="#_x0000_t75" style="width:330pt;height:179.25pt;visibility:visible">
            <v:imagedata r:id="rId7" o:title="" cropbottom="-18f"/>
            <o:lock v:ext="edit" aspectratio="f"/>
          </v:shape>
        </w:pict>
      </w:r>
    </w:p>
    <w:p w:rsidR="0041514E" w:rsidRDefault="0041514E" w:rsidP="000F177A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BF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Диаграмма 5" o:spid="_x0000_i1028" type="#_x0000_t75" style="width:328.5pt;height:190.5pt;visibility:visible">
            <v:imagedata r:id="rId8" o:title=""/>
            <o:lock v:ext="edit" aspectratio="f"/>
          </v:shape>
        </w:pict>
      </w:r>
    </w:p>
    <w:p w:rsidR="0041514E" w:rsidRDefault="0041514E" w:rsidP="000F177A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BF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Диаграмма 6" o:spid="_x0000_i1029" type="#_x0000_t75" style="width:361.5pt;height:216.75pt;visibility:visible">
            <v:imagedata r:id="rId9" o:title=""/>
            <o:lock v:ext="edit" aspectratio="f"/>
          </v:shape>
        </w:pic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Среднее качество знаний по предметам по выбору составил 100%. 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Успеваемость  по итогам ГИА в новой форме составила 99%. Один обучающийся Кокманской ООШ получил оценку «неудовлетворительно» по русскому языку. 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традиционной форме обучающиеся 9 классов района сдавали русский язык (устно), русский язык (письменно), математику (письменно), а также все предметы базисного учебного плана.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 Выбор предметов в традиционной форме.</w:t>
      </w:r>
    </w:p>
    <w:tbl>
      <w:tblPr>
        <w:tblW w:w="7394" w:type="dxa"/>
        <w:tblInd w:w="-106" w:type="dxa"/>
        <w:tblLook w:val="00A0"/>
      </w:tblPr>
      <w:tblGrid>
        <w:gridCol w:w="1782"/>
        <w:gridCol w:w="2771"/>
        <w:gridCol w:w="1377"/>
        <w:gridCol w:w="1464"/>
      </w:tblGrid>
      <w:tr w:rsidR="0041514E" w:rsidRPr="00893BF8">
        <w:trPr>
          <w:trHeight w:val="810"/>
        </w:trPr>
        <w:tc>
          <w:tcPr>
            <w:tcW w:w="17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7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13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Количество обучающихся 9 классов</w:t>
            </w:r>
          </w:p>
        </w:tc>
        <w:tc>
          <w:tcPr>
            <w:tcW w:w="14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Количество сдавших ГИА в традиционной форме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1514E" w:rsidRPr="00893BF8">
        <w:trPr>
          <w:trHeight w:val="525"/>
        </w:trPr>
        <w:tc>
          <w:tcPr>
            <w:tcW w:w="178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Русский язык</w:t>
            </w:r>
          </w:p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Архангельская СОШ (устно)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Валамазская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Валамазская СОШ (устно)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514E" w:rsidRPr="00893BF8">
        <w:trPr>
          <w:trHeight w:val="525"/>
        </w:trPr>
        <w:tc>
          <w:tcPr>
            <w:tcW w:w="17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Васильевская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Красногорская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Красногорская СОШ (ГВЭ)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Курьинская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Кокманская ООШ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Кокманская ООШ (устно)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Математика</w:t>
            </w:r>
          </w:p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Валамазская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Васильевская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Красногорская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Красногорская СОШ (ГВЭ)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Курьинская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Кокманская ООШ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Биология</w:t>
            </w:r>
          </w:p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Валамазская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Васильевская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Красногорская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Кокманская ООШ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История России</w:t>
            </w:r>
          </w:p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Красногорская гимназия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Барановская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Красногорская гимназия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Красногорская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ОБЖ</w:t>
            </w:r>
          </w:p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Красногорская гимназия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Валамазская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Васильевская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Курьинская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Барановская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Красногорская гимназия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Валамазская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Архангельская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Васильевская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Курьинская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Красногорская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Кокманская ООШ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Химия</w:t>
            </w:r>
          </w:p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Красногорская гимназия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Васильевская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Красногорская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Барановская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Геометрия</w:t>
            </w:r>
          </w:p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Красногорская гимназия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Кокманская ООШ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Физкультура</w:t>
            </w:r>
          </w:p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Красногорская гимназия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Архангельская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Красногорская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Курьинская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Кокманская ООШ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Физика</w:t>
            </w:r>
          </w:p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Васильевская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Курьинская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Красногорская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Васильевская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</w:p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Курьинская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Красногорская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Валамазская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1514E" w:rsidRPr="00893BF8">
        <w:trPr>
          <w:trHeight w:val="315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Красногорская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1514E" w:rsidRPr="00893BF8">
        <w:trPr>
          <w:trHeight w:val="525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ИЗО с элементами черчения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Барановская СОШ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1514E" w:rsidRPr="005F7C2A" w:rsidRDefault="0041514E" w:rsidP="00FE253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F7C2A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</w:tbl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 обязательными предметами большинство выпускников выбрали в качестве экзаменов обществознание, физическую культуру, ОБЖ.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4. Уровень качества знаний по предметам ГИА по выбору.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 w:rsidRPr="00893BF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Диаграмма 7" o:spid="_x0000_i1030" type="#_x0000_t75" style="width:447pt;height:203.25pt;visibility:visible">
            <v:imagedata r:id="rId10" o:title="" cropbottom="-16f"/>
            <o:lock v:ext="edit" aspectratio="f"/>
          </v:shape>
        </w:pic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качество знаний по русскому языку составило 44%. Высокие баллы получили обучающиеся Архангельской СОШ, как и сдававшие данный предмет в новой форме. Ниже среднего результаты в Кокманской ООШ, Валамазской СОШ, Красногорской СОШ.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 w:rsidRPr="00893BF8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 id="Диаграмма 9" o:spid="_x0000_i1031" type="#_x0000_t75" style="width:459.75pt;height:216.75pt;visibility:visible">
            <v:imagedata r:id="rId11" o:title=""/>
            <o:lock v:ext="edit" aspectratio="f"/>
          </v:shape>
        </w:pic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качество знаний по математике составило 17%. По сравнению с уровнем выполнения работы в школах района хороших результатов достигли Валамазская, Красногорская, Кокманская ООШ. Нет «4» и «5» в Васильевской, Курьинской СОШ.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 w:rsidRPr="00893BF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Диаграмма 10" o:spid="_x0000_i1032" type="#_x0000_t75" style="width:452.25pt;height:172.5pt;visibility:visible">
            <v:imagedata r:id="rId12" o:title=""/>
            <o:lock v:ext="edit" aspectratio="f"/>
          </v:shape>
        </w:pic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 качества знаний по биологии составляет 50 %. Наиболее успешно справились с экзаменом обучающиеся  Валамазской, Красногорской СОШ. Нет «4» и «5» в Васильевской СОШ.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 w:rsidRPr="00893BF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Диаграмма 11" o:spid="_x0000_i1033" type="#_x0000_t75" style="width:242.25pt;height:170.25pt;visibility:visible">
            <v:imagedata r:id="rId13" o:title=""/>
            <o:lock v:ext="edit" aspectratio="f"/>
          </v:shape>
        </w:pict>
      </w:r>
      <w:r w:rsidRPr="00893BF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Диаграмма 12" o:spid="_x0000_i1034" type="#_x0000_t75" style="width:220.5pt;height:170.25pt;visibility:visible">
            <v:imagedata r:id="rId14" o:title=""/>
            <o:lock v:ext="edit" aspectratio="f"/>
          </v:shape>
        </w:pic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F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Диаграмма 16" o:spid="_x0000_i1035" type="#_x0000_t75" style="width:238.5pt;height:192pt;visibility:visible">
            <v:imagedata r:id="rId15" o:title="" cropbottom="-51f"/>
            <o:lock v:ext="edit" aspectratio="f"/>
          </v:shape>
        </w:pic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Историю России, английский язык, геометрию успешно сдали все выбравшие данные предметы.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 w:rsidRPr="00893BF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Диаграмма 13" o:spid="_x0000_i1036" type="#_x0000_t75" style="width:462.75pt;height:216.75pt;visibility:visible">
            <v:imagedata r:id="rId16" o:title=""/>
            <o:lock v:ext="edit" aspectratio="f"/>
          </v:shape>
        </w:pic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качество знаний по ОБЖ составило 86 %. Наиболее успешно, без «3» данный предмет сдали обучающиеся Красногорской гимназии, Васильевской, Барановской СОШ.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 w:rsidRPr="00893BF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Диаграмма 14" o:spid="_x0000_i1037" type="#_x0000_t75" style="width:468pt;height:216.75pt;visibility:visible">
            <v:imagedata r:id="rId17" o:title=""/>
            <o:lock v:ext="edit" aspectratio="f"/>
          </v:shape>
        </w:pic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качество знаний по обществознанию составило 63 %. Наиболее успешно, без «3» данный предмет сдали обучающиеся Красногорской гимназии, Васильевской СОШ. Выше среднего результат в Красногорской СОШ. Ниже среднего  результат в Валамазской СОШ.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 w:rsidRPr="00893BF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Диаграмма 17" o:spid="_x0000_i1038" type="#_x0000_t75" style="width:441.75pt;height:154.5pt;visibility:visible">
            <v:imagedata r:id="rId18" o:title=""/>
            <o:lock v:ext="edit" aspectratio="f"/>
          </v:shape>
        </w:pic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 качества знаний по физкультуре составляет 76 %. Наиболее успешно справились с экзаменом обучающиеся  Красногорской, Курьинской СОШ.  Ниже среднего результаты в Кокманской ООШ.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 w:rsidRPr="00893BF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Диаграмма 15" o:spid="_x0000_i1039" type="#_x0000_t75" style="width:468pt;height:216.75pt;visibility:visible">
            <v:imagedata r:id="rId19" o:title=""/>
            <o:lock v:ext="edit" aspectratio="f"/>
          </v:shape>
        </w:pic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качество знаний по химии составило 97 %. Наиболее успешно,данный предмет сдали обучающиеся Красногорской гимназии, Васильевской, Барановской СОШ, Красногорской СОШ.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 w:rsidRPr="00893BF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Диаграмма 18" o:spid="_x0000_i1040" type="#_x0000_t75" style="width:474.75pt;height:201.75pt;visibility:visible">
            <v:imagedata r:id="rId20" o:title="" cropbottom="-32f"/>
            <o:lock v:ext="edit" aspectratio="f"/>
          </v:shape>
        </w:pic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качество знаний по физике составило 89 %. Наиболее успешно данный предмет сдали обучающиеся Васильевской, Курьинской СОШ.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 w:rsidRPr="00893BF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Диаграмма 19" o:spid="_x0000_i1041" type="#_x0000_t75" style="width:459pt;height:120.75pt;visibility:visible">
            <v:imagedata r:id="rId21" o:title="" cropbottom="-27f"/>
            <o:lock v:ext="edit" aspectratio="f"/>
          </v:shape>
        </w:pic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Географию,с элементами черчения с  хорошим результатом сдали обучающиеся Красногорской, Барановской СОШ.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 w:rsidRPr="00893BF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Диаграмма 20" o:spid="_x0000_i1042" type="#_x0000_t75" style="width:463.5pt;height:174pt;visibility:visible">
            <v:imagedata r:id="rId22" o:title=""/>
            <o:lock v:ext="edit" aspectratio="f"/>
          </v:shape>
        </w:pic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одном уровне сдали технологию обучающиеся Красногорской, Валамазской СОШ, и без «5»и «4» - учащиеся Курьинской СОШ.</w:t>
      </w:r>
    </w:p>
    <w:p w:rsidR="0041514E" w:rsidRPr="00734ACA" w:rsidRDefault="0041514E" w:rsidP="000F17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4ACA">
        <w:rPr>
          <w:rFonts w:ascii="Times New Roman" w:hAnsi="Times New Roman" w:cs="Times New Roman"/>
          <w:b/>
          <w:bCs/>
          <w:sz w:val="28"/>
          <w:szCs w:val="28"/>
        </w:rPr>
        <w:t>Итоги ГИА в новой и традиционной форме.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5. Средний балл по предметам.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 w:rsidRPr="00893BF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Диаграмма 21" o:spid="_x0000_i1043" type="#_x0000_t75" style="width:481.5pt;height:216.75pt;visibility:visible">
            <v:imagedata r:id="rId23" o:title=""/>
            <o:lock v:ext="edit" aspectratio="f"/>
          </v:shape>
        </w:pic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диаграммы показывают, что наиболее трудные предметы в традиционной форме – обязательные: математика и русский язык.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6. Среднее качество знаний по школам.</w:t>
      </w:r>
    </w:p>
    <w:tbl>
      <w:tblPr>
        <w:tblW w:w="45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976"/>
      </w:tblGrid>
      <w:tr w:rsidR="0041514E" w:rsidRPr="00893BF8">
        <w:trPr>
          <w:trHeight w:val="300"/>
          <w:jc w:val="center"/>
        </w:trPr>
        <w:tc>
          <w:tcPr>
            <w:tcW w:w="3544" w:type="dxa"/>
            <w:noWrap/>
          </w:tcPr>
          <w:p w:rsidR="0041514E" w:rsidRPr="00893BF8" w:rsidRDefault="0041514E" w:rsidP="00893BF8">
            <w:pPr>
              <w:spacing w:after="0" w:line="240" w:lineRule="auto"/>
              <w:rPr>
                <w:color w:val="000000"/>
                <w:lang w:eastAsia="ru-RU"/>
              </w:rPr>
            </w:pPr>
            <w:r w:rsidRPr="00893BF8">
              <w:rPr>
                <w:color w:val="000000"/>
                <w:lang w:eastAsia="ru-RU"/>
              </w:rPr>
              <w:t>Красногорская гимназия</w:t>
            </w:r>
          </w:p>
        </w:tc>
        <w:tc>
          <w:tcPr>
            <w:tcW w:w="976" w:type="dxa"/>
            <w:noWrap/>
          </w:tcPr>
          <w:p w:rsidR="0041514E" w:rsidRPr="00893BF8" w:rsidRDefault="0041514E" w:rsidP="00893BF8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893BF8">
              <w:rPr>
                <w:color w:val="000000"/>
                <w:lang w:eastAsia="ru-RU"/>
              </w:rPr>
              <w:t>95</w:t>
            </w:r>
          </w:p>
        </w:tc>
      </w:tr>
      <w:tr w:rsidR="0041514E" w:rsidRPr="00893BF8">
        <w:trPr>
          <w:trHeight w:val="300"/>
          <w:jc w:val="center"/>
        </w:trPr>
        <w:tc>
          <w:tcPr>
            <w:tcW w:w="3544" w:type="dxa"/>
            <w:noWrap/>
          </w:tcPr>
          <w:p w:rsidR="0041514E" w:rsidRPr="00893BF8" w:rsidRDefault="0041514E" w:rsidP="00893BF8">
            <w:pPr>
              <w:spacing w:after="0" w:line="240" w:lineRule="auto"/>
              <w:rPr>
                <w:color w:val="000000"/>
                <w:lang w:eastAsia="ru-RU"/>
              </w:rPr>
            </w:pPr>
            <w:r w:rsidRPr="00893BF8">
              <w:rPr>
                <w:color w:val="000000"/>
                <w:lang w:eastAsia="ru-RU"/>
              </w:rPr>
              <w:t>Барановская СОШ</w:t>
            </w:r>
          </w:p>
        </w:tc>
        <w:tc>
          <w:tcPr>
            <w:tcW w:w="976" w:type="dxa"/>
            <w:noWrap/>
          </w:tcPr>
          <w:p w:rsidR="0041514E" w:rsidRPr="00893BF8" w:rsidRDefault="0041514E" w:rsidP="00893BF8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893BF8">
              <w:rPr>
                <w:color w:val="000000"/>
                <w:lang w:eastAsia="ru-RU"/>
              </w:rPr>
              <w:t>89</w:t>
            </w:r>
          </w:p>
        </w:tc>
      </w:tr>
      <w:tr w:rsidR="0041514E" w:rsidRPr="00893BF8">
        <w:trPr>
          <w:trHeight w:val="300"/>
          <w:jc w:val="center"/>
        </w:trPr>
        <w:tc>
          <w:tcPr>
            <w:tcW w:w="3544" w:type="dxa"/>
            <w:noWrap/>
          </w:tcPr>
          <w:p w:rsidR="0041514E" w:rsidRPr="00893BF8" w:rsidRDefault="0041514E" w:rsidP="00893BF8">
            <w:pPr>
              <w:spacing w:after="0" w:line="240" w:lineRule="auto"/>
              <w:rPr>
                <w:color w:val="000000"/>
                <w:lang w:eastAsia="ru-RU"/>
              </w:rPr>
            </w:pPr>
            <w:r w:rsidRPr="00893BF8">
              <w:rPr>
                <w:color w:val="000000"/>
                <w:lang w:eastAsia="ru-RU"/>
              </w:rPr>
              <w:t>Архангельская СОШ</w:t>
            </w:r>
          </w:p>
        </w:tc>
        <w:tc>
          <w:tcPr>
            <w:tcW w:w="976" w:type="dxa"/>
            <w:noWrap/>
          </w:tcPr>
          <w:p w:rsidR="0041514E" w:rsidRPr="00893BF8" w:rsidRDefault="0041514E" w:rsidP="00893BF8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893BF8">
              <w:rPr>
                <w:color w:val="000000"/>
                <w:lang w:eastAsia="ru-RU"/>
              </w:rPr>
              <w:t>74</w:t>
            </w:r>
          </w:p>
        </w:tc>
      </w:tr>
      <w:tr w:rsidR="0041514E" w:rsidRPr="00893BF8">
        <w:trPr>
          <w:trHeight w:val="300"/>
          <w:jc w:val="center"/>
        </w:trPr>
        <w:tc>
          <w:tcPr>
            <w:tcW w:w="3544" w:type="dxa"/>
            <w:noWrap/>
          </w:tcPr>
          <w:p w:rsidR="0041514E" w:rsidRPr="00893BF8" w:rsidRDefault="0041514E" w:rsidP="00893BF8">
            <w:pPr>
              <w:spacing w:after="0" w:line="240" w:lineRule="auto"/>
              <w:rPr>
                <w:color w:val="000000"/>
                <w:lang w:eastAsia="ru-RU"/>
              </w:rPr>
            </w:pPr>
            <w:r w:rsidRPr="00893BF8">
              <w:rPr>
                <w:color w:val="000000"/>
                <w:lang w:eastAsia="ru-RU"/>
              </w:rPr>
              <w:t>Красногорская СОШ</w:t>
            </w:r>
          </w:p>
        </w:tc>
        <w:tc>
          <w:tcPr>
            <w:tcW w:w="976" w:type="dxa"/>
            <w:noWrap/>
          </w:tcPr>
          <w:p w:rsidR="0041514E" w:rsidRPr="00893BF8" w:rsidRDefault="0041514E" w:rsidP="00893BF8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893BF8">
              <w:rPr>
                <w:color w:val="000000"/>
                <w:lang w:eastAsia="ru-RU"/>
              </w:rPr>
              <w:t>66</w:t>
            </w:r>
          </w:p>
        </w:tc>
      </w:tr>
      <w:tr w:rsidR="0041514E" w:rsidRPr="00893BF8">
        <w:trPr>
          <w:trHeight w:val="300"/>
          <w:jc w:val="center"/>
        </w:trPr>
        <w:tc>
          <w:tcPr>
            <w:tcW w:w="3544" w:type="dxa"/>
            <w:noWrap/>
          </w:tcPr>
          <w:p w:rsidR="0041514E" w:rsidRPr="00893BF8" w:rsidRDefault="0041514E" w:rsidP="00893BF8">
            <w:pPr>
              <w:spacing w:after="0" w:line="240" w:lineRule="auto"/>
              <w:rPr>
                <w:color w:val="000000"/>
                <w:lang w:eastAsia="ru-RU"/>
              </w:rPr>
            </w:pPr>
            <w:r w:rsidRPr="00893BF8">
              <w:rPr>
                <w:color w:val="000000"/>
                <w:lang w:eastAsia="ru-RU"/>
              </w:rPr>
              <w:t>Курьинская СОШ</w:t>
            </w:r>
          </w:p>
        </w:tc>
        <w:tc>
          <w:tcPr>
            <w:tcW w:w="976" w:type="dxa"/>
            <w:noWrap/>
          </w:tcPr>
          <w:p w:rsidR="0041514E" w:rsidRPr="00893BF8" w:rsidRDefault="0041514E" w:rsidP="00893BF8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893BF8">
              <w:rPr>
                <w:color w:val="000000"/>
                <w:lang w:eastAsia="ru-RU"/>
              </w:rPr>
              <w:t>63</w:t>
            </w:r>
          </w:p>
        </w:tc>
      </w:tr>
      <w:tr w:rsidR="0041514E" w:rsidRPr="00893BF8">
        <w:trPr>
          <w:trHeight w:val="300"/>
          <w:jc w:val="center"/>
        </w:trPr>
        <w:tc>
          <w:tcPr>
            <w:tcW w:w="3544" w:type="dxa"/>
            <w:noWrap/>
          </w:tcPr>
          <w:p w:rsidR="0041514E" w:rsidRPr="00893BF8" w:rsidRDefault="0041514E" w:rsidP="00893BF8">
            <w:pPr>
              <w:spacing w:after="0" w:line="240" w:lineRule="auto"/>
              <w:rPr>
                <w:color w:val="000000"/>
                <w:lang w:eastAsia="ru-RU"/>
              </w:rPr>
            </w:pPr>
            <w:r w:rsidRPr="00893BF8">
              <w:rPr>
                <w:color w:val="000000"/>
                <w:lang w:eastAsia="ru-RU"/>
              </w:rPr>
              <w:t>Васильевская СОШ</w:t>
            </w:r>
          </w:p>
        </w:tc>
        <w:tc>
          <w:tcPr>
            <w:tcW w:w="976" w:type="dxa"/>
            <w:noWrap/>
          </w:tcPr>
          <w:p w:rsidR="0041514E" w:rsidRPr="00893BF8" w:rsidRDefault="0041514E" w:rsidP="00893BF8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893BF8">
              <w:rPr>
                <w:color w:val="000000"/>
                <w:lang w:eastAsia="ru-RU"/>
              </w:rPr>
              <w:t>59</w:t>
            </w:r>
          </w:p>
        </w:tc>
      </w:tr>
      <w:tr w:rsidR="0041514E" w:rsidRPr="00893BF8">
        <w:trPr>
          <w:trHeight w:val="300"/>
          <w:jc w:val="center"/>
        </w:trPr>
        <w:tc>
          <w:tcPr>
            <w:tcW w:w="3544" w:type="dxa"/>
            <w:noWrap/>
          </w:tcPr>
          <w:p w:rsidR="0041514E" w:rsidRPr="00893BF8" w:rsidRDefault="0041514E" w:rsidP="00893BF8">
            <w:pPr>
              <w:spacing w:after="0" w:line="240" w:lineRule="auto"/>
              <w:rPr>
                <w:color w:val="000000"/>
                <w:lang w:eastAsia="ru-RU"/>
              </w:rPr>
            </w:pPr>
            <w:r w:rsidRPr="00893BF8">
              <w:rPr>
                <w:color w:val="000000"/>
                <w:lang w:eastAsia="ru-RU"/>
              </w:rPr>
              <w:t>Кокманская ООШ</w:t>
            </w:r>
          </w:p>
        </w:tc>
        <w:tc>
          <w:tcPr>
            <w:tcW w:w="976" w:type="dxa"/>
            <w:noWrap/>
          </w:tcPr>
          <w:p w:rsidR="0041514E" w:rsidRPr="00893BF8" w:rsidRDefault="0041514E" w:rsidP="00893BF8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893BF8">
              <w:rPr>
                <w:color w:val="000000"/>
                <w:lang w:eastAsia="ru-RU"/>
              </w:rPr>
              <w:t>52</w:t>
            </w:r>
          </w:p>
        </w:tc>
      </w:tr>
      <w:tr w:rsidR="0041514E" w:rsidRPr="00893BF8">
        <w:trPr>
          <w:trHeight w:val="300"/>
          <w:jc w:val="center"/>
        </w:trPr>
        <w:tc>
          <w:tcPr>
            <w:tcW w:w="3544" w:type="dxa"/>
            <w:noWrap/>
          </w:tcPr>
          <w:p w:rsidR="0041514E" w:rsidRPr="00893BF8" w:rsidRDefault="0041514E" w:rsidP="00893BF8">
            <w:pPr>
              <w:spacing w:after="0" w:line="240" w:lineRule="auto"/>
              <w:rPr>
                <w:color w:val="000000"/>
                <w:lang w:eastAsia="ru-RU"/>
              </w:rPr>
            </w:pPr>
            <w:r w:rsidRPr="00893BF8">
              <w:rPr>
                <w:color w:val="000000"/>
                <w:lang w:eastAsia="ru-RU"/>
              </w:rPr>
              <w:t>Валамазская СОШ</w:t>
            </w:r>
          </w:p>
        </w:tc>
        <w:tc>
          <w:tcPr>
            <w:tcW w:w="976" w:type="dxa"/>
            <w:noWrap/>
          </w:tcPr>
          <w:p w:rsidR="0041514E" w:rsidRPr="00893BF8" w:rsidRDefault="0041514E" w:rsidP="00893BF8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893BF8">
              <w:rPr>
                <w:color w:val="000000"/>
                <w:lang w:eastAsia="ru-RU"/>
              </w:rPr>
              <w:t>51</w:t>
            </w:r>
          </w:p>
        </w:tc>
      </w:tr>
    </w:tbl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 среднего результаты ГИА в 9 классах в МОУ Красногорской гимназии, Барановской СОШ, Архангельской СОШ. Результаты ниже среднего обусловлены отсутствием оценок «4» и «5» по математике, биологии, обществознанию, технологии в Валамазской СОШ, Васильевской СОШ, Красногорской СОШ, Курьинской СОШ., Кокманской ООШ.</w:t>
      </w:r>
    </w:p>
    <w:p w:rsidR="0041514E" w:rsidRDefault="0041514E" w:rsidP="000F17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5CA">
        <w:rPr>
          <w:rFonts w:ascii="Times New Roman" w:hAnsi="Times New Roman" w:cs="Times New Roman"/>
          <w:b/>
          <w:bCs/>
          <w:sz w:val="28"/>
          <w:szCs w:val="28"/>
        </w:rPr>
        <w:t>Итоги ЕГЭ.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 w:rsidRPr="003135CA">
        <w:rPr>
          <w:rFonts w:ascii="Times New Roman" w:hAnsi="Times New Roman" w:cs="Times New Roman"/>
          <w:sz w:val="28"/>
          <w:szCs w:val="28"/>
        </w:rPr>
        <w:t xml:space="preserve">Итоговую государственную аттестацию в форме ЕГЭ прошли 84 выпускника 11 классов школ района. Два выпускника Красногорской СОШ  </w:t>
      </w:r>
      <w:r>
        <w:rPr>
          <w:rFonts w:ascii="Times New Roman" w:hAnsi="Times New Roman" w:cs="Times New Roman"/>
          <w:sz w:val="28"/>
          <w:szCs w:val="28"/>
        </w:rPr>
        <w:t>сдали ГВЭ по русскому языку и математике.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и более экзамена выбрали 86 обучающихся 11 классов школ района.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образования обеспечено проведение 16 экзаменов в 2 ППЭ при взаимодействии с ОУ. В проведении ЕГЭ участвовали 50 педагогов. В настоящий момент известны итоги экзаменов по всем предметам, кроме истории, физики, информатики (резервный день), математики (дополнительный день).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7. Средний балл по обязательным предметам.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 w:rsidRPr="00893BF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i1044" type="#_x0000_t75" style="width:370.5pt;height:255.75pt;visibility:visible">
            <v:imagedata r:id="rId24" o:title="" cropbottom="-13f"/>
            <o:lock v:ext="edit" aspectratio="f"/>
          </v:shape>
        </w:pic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по математике составил 48,5, что на 4,5 балла выше уровня прошлого года. Выше среднего по району результат в Красногорской гимназии.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 w:rsidRPr="00893BF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Диаграмма 2" o:spid="_x0000_i1045" type="#_x0000_t75" style="width:468.75pt;height:252pt;visibility:visible">
            <v:imagedata r:id="rId25" o:title="" cropbottom="-39f"/>
            <o:lock v:ext="edit" aspectratio="f"/>
          </v:shape>
        </w:pic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по русскому языку составил 60,2, что на уровне прошлого года. Выше среднего по району результат в Красногорской гимназии. На уровне среднего результат в Красногорской СОШ.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8. Средний балл по предметам по выбору.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 w:rsidRPr="00893BF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i1046" type="#_x0000_t75" style="width:468.75pt;height:176.25pt;visibility:visible">
            <v:imagedata r:id="rId26" o:title="" cropbottom="-56f"/>
            <o:lock v:ext="edit" aspectratio="f"/>
          </v:shape>
        </w:pic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по биологии составил 62, что на 3 балла выше уровня прошлого года. Выше среднего по району результат в Красногорской гимназии.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 w:rsidRPr="00893BF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i1047" type="#_x0000_t75" style="width:468.75pt;height:215.25pt;visibility:visible">
            <v:imagedata r:id="rId27" o:title=""/>
            <o:lock v:ext="edit" aspectratio="f"/>
          </v:shape>
        </w:pic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по литературе составил 73, что на 11 баллов выше уровня прошлого года. Выше среднего по району результат в Красногорской гимназии.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 w:rsidRPr="00893BF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i1048" type="#_x0000_t75" style="width:361.5pt;height:231.75pt;visibility:visible">
            <v:imagedata r:id="rId28" o:title="" cropbottom="-14f"/>
            <o:lock v:ext="edit" aspectratio="f"/>
          </v:shape>
        </w:pic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по химии составил 59, что на уровне прошлого года. Выше среднего по району результат в Красногорской гимназии.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 w:rsidRPr="00893BF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i1049" type="#_x0000_t75" style="width:469.5pt;height:173.25pt;visibility:visible">
            <v:imagedata r:id="rId29" o:title="" cropbottom="-38f"/>
            <o:lock v:ext="edit" aspectratio="f"/>
          </v:shape>
        </w:pic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по обществознанию составил 63, что на 7 баллов выше уровня прошлого года. Выше среднего по району результат в Красногорской гимназии. На уровне среднего – в Красногорской СОШ.</w:t>
      </w:r>
    </w:p>
    <w:p w:rsidR="0041514E" w:rsidRDefault="0041514E" w:rsidP="000F177A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BF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Диаграмма 8" o:spid="_x0000_i1050" type="#_x0000_t75" style="width:303pt;height:193.5pt;visibility:visible">
            <v:imagedata r:id="rId30" o:title=""/>
            <o:lock v:ext="edit" aspectratio="f"/>
          </v:shape>
        </w:pic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балл по географии составил 59, что на 6 баллов ниже уровня прошлого года. Выше среднего по району результат в Красногорской СОШ. </w:t>
      </w:r>
    </w:p>
    <w:tbl>
      <w:tblPr>
        <w:tblW w:w="5653" w:type="dxa"/>
        <w:tblInd w:w="-106" w:type="dxa"/>
        <w:tblLook w:val="00A0"/>
      </w:tblPr>
      <w:tblGrid>
        <w:gridCol w:w="2323"/>
        <w:gridCol w:w="1161"/>
        <w:gridCol w:w="1299"/>
        <w:gridCol w:w="1488"/>
      </w:tblGrid>
      <w:tr w:rsidR="0041514E" w:rsidRPr="00893BF8">
        <w:trPr>
          <w:trHeight w:val="60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14E" w:rsidRPr="00103BBA" w:rsidRDefault="0041514E" w:rsidP="00FE2530">
            <w:pPr>
              <w:spacing w:after="0" w:line="240" w:lineRule="auto"/>
              <w:rPr>
                <w:color w:val="000000"/>
                <w:lang w:eastAsia="ru-RU"/>
              </w:rPr>
            </w:pPr>
            <w:r w:rsidRPr="00103BBA">
              <w:rPr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514E" w:rsidRPr="00103BBA" w:rsidRDefault="0041514E" w:rsidP="00FE253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03BBA">
              <w:rPr>
                <w:color w:val="000000"/>
                <w:lang w:eastAsia="ru-RU"/>
              </w:rPr>
              <w:t>немецкий язык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514E" w:rsidRPr="00103BBA" w:rsidRDefault="0041514E" w:rsidP="00FE253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03BBA">
              <w:rPr>
                <w:color w:val="000000"/>
                <w:lang w:eastAsia="ru-RU"/>
              </w:rPr>
              <w:t>английский язык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514E" w:rsidRPr="00103BBA" w:rsidRDefault="0041514E" w:rsidP="00FE253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03BBA">
              <w:rPr>
                <w:color w:val="000000"/>
                <w:lang w:eastAsia="ru-RU"/>
              </w:rPr>
              <w:t>информатика</w:t>
            </w:r>
          </w:p>
        </w:tc>
      </w:tr>
      <w:tr w:rsidR="0041514E" w:rsidRPr="00893BF8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514E" w:rsidRPr="00103BBA" w:rsidRDefault="0041514E" w:rsidP="00FE2530">
            <w:pPr>
              <w:spacing w:after="0" w:line="240" w:lineRule="auto"/>
              <w:rPr>
                <w:color w:val="000000"/>
                <w:lang w:eastAsia="ru-RU"/>
              </w:rPr>
            </w:pPr>
            <w:r w:rsidRPr="00103BBA">
              <w:rPr>
                <w:color w:val="000000"/>
                <w:lang w:eastAsia="ru-RU"/>
              </w:rPr>
              <w:t>Валамазская СОШ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514E" w:rsidRPr="00103BBA" w:rsidRDefault="0041514E" w:rsidP="00FE2530">
            <w:pPr>
              <w:spacing w:after="0" w:line="240" w:lineRule="auto"/>
              <w:rPr>
                <w:color w:val="000000"/>
                <w:lang w:eastAsia="ru-RU"/>
              </w:rPr>
            </w:pPr>
            <w:r w:rsidRPr="00103BBA">
              <w:rPr>
                <w:color w:val="000000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514E" w:rsidRPr="00103BBA" w:rsidRDefault="0041514E" w:rsidP="00FE2530">
            <w:pPr>
              <w:spacing w:after="0" w:line="240" w:lineRule="auto"/>
              <w:rPr>
                <w:color w:val="000000"/>
                <w:lang w:eastAsia="ru-RU"/>
              </w:rPr>
            </w:pPr>
            <w:r w:rsidRPr="00103BBA">
              <w:rPr>
                <w:color w:val="000000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514E" w:rsidRPr="00103BBA" w:rsidRDefault="0041514E" w:rsidP="00FE2530">
            <w:pPr>
              <w:spacing w:after="0" w:line="240" w:lineRule="auto"/>
              <w:rPr>
                <w:color w:val="000000"/>
                <w:lang w:eastAsia="ru-RU"/>
              </w:rPr>
            </w:pPr>
            <w:r w:rsidRPr="00103BBA">
              <w:rPr>
                <w:color w:val="000000"/>
                <w:lang w:eastAsia="ru-RU"/>
              </w:rPr>
              <w:t> </w:t>
            </w:r>
          </w:p>
        </w:tc>
      </w:tr>
      <w:tr w:rsidR="0041514E" w:rsidRPr="00893BF8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514E" w:rsidRPr="00103BBA" w:rsidRDefault="0041514E" w:rsidP="00FE2530">
            <w:pPr>
              <w:spacing w:after="0" w:line="240" w:lineRule="auto"/>
              <w:rPr>
                <w:color w:val="000000"/>
                <w:lang w:eastAsia="ru-RU"/>
              </w:rPr>
            </w:pPr>
            <w:r w:rsidRPr="00103BBA">
              <w:rPr>
                <w:color w:val="000000"/>
                <w:lang w:eastAsia="ru-RU"/>
              </w:rPr>
              <w:t>Красногорская гимназия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514E" w:rsidRPr="00103BBA" w:rsidRDefault="0041514E" w:rsidP="00FE2530">
            <w:pPr>
              <w:spacing w:after="0" w:line="240" w:lineRule="auto"/>
              <w:rPr>
                <w:color w:val="000000"/>
                <w:lang w:eastAsia="ru-RU"/>
              </w:rPr>
            </w:pPr>
            <w:r w:rsidRPr="00103BBA">
              <w:rPr>
                <w:color w:val="000000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514E" w:rsidRPr="00103BBA" w:rsidRDefault="0041514E" w:rsidP="00FE2530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103BBA">
              <w:rPr>
                <w:color w:val="000000"/>
                <w:lang w:eastAsia="ru-RU"/>
              </w:rPr>
              <w:t>55,30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514E" w:rsidRPr="00103BBA" w:rsidRDefault="0041514E" w:rsidP="00FE2530">
            <w:pPr>
              <w:spacing w:after="0" w:line="240" w:lineRule="auto"/>
              <w:rPr>
                <w:color w:val="000000"/>
                <w:lang w:eastAsia="ru-RU"/>
              </w:rPr>
            </w:pPr>
            <w:r w:rsidRPr="00103BBA">
              <w:rPr>
                <w:color w:val="000000"/>
                <w:lang w:eastAsia="ru-RU"/>
              </w:rPr>
              <w:t> </w:t>
            </w:r>
          </w:p>
        </w:tc>
      </w:tr>
      <w:tr w:rsidR="0041514E" w:rsidRPr="00893BF8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514E" w:rsidRPr="00103BBA" w:rsidRDefault="0041514E" w:rsidP="00FE2530">
            <w:pPr>
              <w:spacing w:after="0" w:line="240" w:lineRule="auto"/>
              <w:rPr>
                <w:color w:val="000000"/>
                <w:lang w:eastAsia="ru-RU"/>
              </w:rPr>
            </w:pPr>
            <w:r w:rsidRPr="00103BBA">
              <w:rPr>
                <w:color w:val="000000"/>
                <w:lang w:eastAsia="ru-RU"/>
              </w:rPr>
              <w:t>КСОШ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514E" w:rsidRPr="00103BBA" w:rsidRDefault="0041514E" w:rsidP="00FE2530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103BBA">
              <w:rPr>
                <w:color w:val="000000"/>
                <w:lang w:eastAsia="ru-RU"/>
              </w:rPr>
              <w:t>22,00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514E" w:rsidRPr="00103BBA" w:rsidRDefault="0041514E" w:rsidP="00FE2530">
            <w:pPr>
              <w:spacing w:after="0" w:line="240" w:lineRule="auto"/>
              <w:rPr>
                <w:color w:val="000000"/>
                <w:lang w:eastAsia="ru-RU"/>
              </w:rPr>
            </w:pPr>
            <w:r w:rsidRPr="00103BBA">
              <w:rPr>
                <w:color w:val="000000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514E" w:rsidRPr="00103BBA" w:rsidRDefault="0041514E" w:rsidP="00FE2530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103BBA">
              <w:rPr>
                <w:color w:val="000000"/>
                <w:lang w:eastAsia="ru-RU"/>
              </w:rPr>
              <w:t>83,00</w:t>
            </w:r>
          </w:p>
        </w:tc>
      </w:tr>
      <w:tr w:rsidR="0041514E" w:rsidRPr="00893BF8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514E" w:rsidRPr="00103BBA" w:rsidRDefault="0041514E" w:rsidP="00FE2530">
            <w:pPr>
              <w:spacing w:after="0" w:line="240" w:lineRule="auto"/>
              <w:rPr>
                <w:color w:val="000000"/>
                <w:lang w:eastAsia="ru-RU"/>
              </w:rPr>
            </w:pPr>
            <w:r w:rsidRPr="00103BBA">
              <w:rPr>
                <w:color w:val="000000"/>
                <w:lang w:eastAsia="ru-RU"/>
              </w:rPr>
              <w:t>Курьинская СОШ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514E" w:rsidRPr="00103BBA" w:rsidRDefault="0041514E" w:rsidP="00FE2530">
            <w:pPr>
              <w:spacing w:after="0" w:line="240" w:lineRule="auto"/>
              <w:rPr>
                <w:color w:val="000000"/>
                <w:lang w:eastAsia="ru-RU"/>
              </w:rPr>
            </w:pPr>
            <w:r w:rsidRPr="00103BBA">
              <w:rPr>
                <w:color w:val="000000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514E" w:rsidRPr="00103BBA" w:rsidRDefault="0041514E" w:rsidP="00FE2530">
            <w:pPr>
              <w:spacing w:after="0" w:line="240" w:lineRule="auto"/>
              <w:rPr>
                <w:color w:val="000000"/>
                <w:lang w:eastAsia="ru-RU"/>
              </w:rPr>
            </w:pPr>
            <w:r w:rsidRPr="00103BBA">
              <w:rPr>
                <w:color w:val="000000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514E" w:rsidRPr="00103BBA" w:rsidRDefault="0041514E" w:rsidP="00FE2530">
            <w:pPr>
              <w:spacing w:after="0" w:line="240" w:lineRule="auto"/>
              <w:rPr>
                <w:color w:val="000000"/>
                <w:lang w:eastAsia="ru-RU"/>
              </w:rPr>
            </w:pPr>
            <w:r w:rsidRPr="00103BBA">
              <w:rPr>
                <w:color w:val="000000"/>
                <w:lang w:eastAsia="ru-RU"/>
              </w:rPr>
              <w:t> </w:t>
            </w:r>
          </w:p>
        </w:tc>
      </w:tr>
      <w:tr w:rsidR="0041514E" w:rsidRPr="00893BF8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514E" w:rsidRPr="00103BBA" w:rsidRDefault="0041514E" w:rsidP="00FE2530">
            <w:pPr>
              <w:spacing w:after="0" w:line="240" w:lineRule="auto"/>
              <w:rPr>
                <w:color w:val="000000"/>
                <w:lang w:eastAsia="ru-RU"/>
              </w:rPr>
            </w:pPr>
            <w:r w:rsidRPr="00103BBA">
              <w:rPr>
                <w:color w:val="000000"/>
                <w:lang w:eastAsia="ru-RU"/>
              </w:rPr>
              <w:t>по району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514E" w:rsidRPr="00103BBA" w:rsidRDefault="0041514E" w:rsidP="00FE2530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103BBA">
              <w:rPr>
                <w:color w:val="000000"/>
                <w:lang w:eastAsia="ru-RU"/>
              </w:rPr>
              <w:t>22,00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514E" w:rsidRPr="00103BBA" w:rsidRDefault="0041514E" w:rsidP="00FE2530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103BBA">
              <w:rPr>
                <w:color w:val="000000"/>
                <w:lang w:eastAsia="ru-RU"/>
              </w:rPr>
              <w:t>55,30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514E" w:rsidRPr="00103BBA" w:rsidRDefault="0041514E" w:rsidP="00FE2530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103BBA">
              <w:rPr>
                <w:color w:val="000000"/>
                <w:lang w:eastAsia="ru-RU"/>
              </w:rPr>
              <w:t>83,00</w:t>
            </w:r>
          </w:p>
        </w:tc>
      </w:tr>
    </w:tbl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Результаты экзаменов по иностранному языку ниже уровня прошлого года. Результаты по информатике выше уровня прошлого года.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9. Средний балл по ОУ.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 w:rsidRPr="00893BF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i1051" type="#_x0000_t75" style="width:441.75pt;height:216.75pt;visibility:visible">
            <v:imagedata r:id="rId31" o:title=""/>
            <o:lock v:ext="edit" aspectratio="f"/>
          </v:shape>
        </w:pic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ЕГЭ по району составил 58. Выше среднего балла по району результаты Красногорской гимназии. Красногорская, Валамазская, Курьинская СОШ имеют результат на уровне среднего балла по району, что говорит о стабильно хороших результатах ГИА в районе, чему способствовали и блестящие результаты выпускников гимназии и выпускницы Красногорской СОШ, имеющих 90 и выше баллов: Бузанаков Дмитрий (биология – 98 баллов, химия – 98 баллов, русский язык - 90), Михайлов Илья (биология – 91 балл), Копысова Вера(литература – 96 баллов, русский язык - 98), Перминов Михаил (математика – 96 баллов, русский язык – 92 балла), Пряженникова Наталья (русский язык – 100 баллов, обществознание - 98), Ледянкина Анна (русский язык – 98 баллов).</w:t>
      </w: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514E" w:rsidRDefault="0041514E" w:rsidP="000F17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1514E" w:rsidSect="003135C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D1D86"/>
    <w:multiLevelType w:val="hybridMultilevel"/>
    <w:tmpl w:val="6AAE0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177A"/>
    <w:rsid w:val="000E15E8"/>
    <w:rsid w:val="000F177A"/>
    <w:rsid w:val="00103BBA"/>
    <w:rsid w:val="00117F90"/>
    <w:rsid w:val="001A3A3D"/>
    <w:rsid w:val="002566D9"/>
    <w:rsid w:val="003135CA"/>
    <w:rsid w:val="0034091D"/>
    <w:rsid w:val="0041514E"/>
    <w:rsid w:val="004842D4"/>
    <w:rsid w:val="005A3F2A"/>
    <w:rsid w:val="005F7C2A"/>
    <w:rsid w:val="00734ACA"/>
    <w:rsid w:val="0086730D"/>
    <w:rsid w:val="00893BF8"/>
    <w:rsid w:val="008F45A5"/>
    <w:rsid w:val="0096552E"/>
    <w:rsid w:val="00AE3A94"/>
    <w:rsid w:val="00C41ECD"/>
    <w:rsid w:val="00D40B87"/>
    <w:rsid w:val="00FE2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77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F177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F177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0F1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17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15</Pages>
  <Words>1573</Words>
  <Characters>8969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Лариса</cp:lastModifiedBy>
  <cp:revision>3</cp:revision>
  <dcterms:created xsi:type="dcterms:W3CDTF">2011-06-24T06:00:00Z</dcterms:created>
  <dcterms:modified xsi:type="dcterms:W3CDTF">2011-06-24T06:31:00Z</dcterms:modified>
</cp:coreProperties>
</file>