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07" w:rsidRPr="008A28F4" w:rsidRDefault="00E81907" w:rsidP="00165D3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E81907" w:rsidRDefault="00E81907" w:rsidP="00165D3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«Красногорский район» </w:t>
      </w:r>
    </w:p>
    <w:p w:rsidR="00E81907" w:rsidRPr="008A28F4" w:rsidRDefault="00E81907" w:rsidP="00165D3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0804B3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0804B3">
        <w:rPr>
          <w:rFonts w:ascii="Times New Roman" w:hAnsi="Times New Roman" w:cs="Times New Roman"/>
          <w:sz w:val="24"/>
          <w:szCs w:val="24"/>
          <w:lang w:eastAsia="ru-RU"/>
        </w:rPr>
        <w:t>09.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2021 года № </w:t>
      </w:r>
      <w:r w:rsidR="000804B3">
        <w:rPr>
          <w:rFonts w:ascii="Times New Roman" w:hAnsi="Times New Roman" w:cs="Times New Roman"/>
          <w:sz w:val="24"/>
          <w:szCs w:val="24"/>
          <w:lang w:eastAsia="ru-RU"/>
        </w:rPr>
        <w:t>575</w:t>
      </w:r>
      <w:bookmarkStart w:id="0" w:name="_GoBack"/>
      <w:bookmarkEnd w:id="0"/>
    </w:p>
    <w:p w:rsidR="00E81907" w:rsidRDefault="00E81907" w:rsidP="00A15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907" w:rsidRDefault="00E81907" w:rsidP="00A1538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907" w:rsidRDefault="00E81907" w:rsidP="001532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1907" w:rsidRDefault="00E81907" w:rsidP="003260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81907" w:rsidRDefault="00E81907" w:rsidP="003260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оплате труда работников 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Default="00E81907" w:rsidP="0032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Общие положения</w:t>
      </w:r>
    </w:p>
    <w:p w:rsidR="00E81907" w:rsidRPr="00C463C4" w:rsidRDefault="00E81907" w:rsidP="00175606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Настоящее Положение об оплате труда работников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(далее - Положение) разработано в соответствии </w:t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</w:t>
      </w:r>
      <w:proofErr w:type="gramEnd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E81907" w:rsidRPr="00C463C4" w:rsidRDefault="000804B3" w:rsidP="0017560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hyperlink r:id="rId6" w:history="1">
        <w:r w:rsidR="00E81907" w:rsidRPr="00C463C4">
          <w:rPr>
            <w:rFonts w:ascii="Times New Roman" w:hAnsi="Times New Roman" w:cs="Times New Roman"/>
            <w:spacing w:val="2"/>
            <w:sz w:val="24"/>
            <w:szCs w:val="24"/>
            <w:lang w:eastAsia="ru-RU"/>
          </w:rPr>
          <w:t>Трудовым кодексом Российской Федерации</w:t>
        </w:r>
      </w:hyperlink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81907" w:rsidRPr="00C463C4" w:rsidRDefault="00E81907" w:rsidP="0017560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соответствующий год, утверждаемыми решением Российской трехсторонней комиссии по регулированию социально-трудовых отношений;</w:t>
      </w:r>
    </w:p>
    <w:p w:rsidR="00E81907" w:rsidRDefault="00E81907" w:rsidP="00BE71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29.12.2007 года № 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учреждениях»;</w:t>
      </w:r>
    </w:p>
    <w:p w:rsidR="00E81907" w:rsidRDefault="00E81907" w:rsidP="00175606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Правительства Удмуртской Республики от 17 ноября 2014 года № 443 «</w:t>
      </w:r>
      <w:r w:rsidRPr="005D30E5">
        <w:rPr>
          <w:rFonts w:ascii="Times New Roman" w:hAnsi="Times New Roman" w:cs="Times New Roman"/>
          <w:b w:val="0"/>
          <w:bCs w:val="0"/>
          <w:spacing w:val="2"/>
          <w:sz w:val="24"/>
          <w:szCs w:val="24"/>
          <w:shd w:val="clear" w:color="auto" w:fill="FFFFFF"/>
        </w:rPr>
        <w:t>Об утверждении Положения об оплате труда работников бюджетных, казенных учреждений Удмуртской Республики - центров по комплексному обслуживанию отдельных учреждений</w:t>
      </w: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  <w:shd w:val="clear" w:color="auto" w:fill="FFFFFF"/>
        </w:rPr>
        <w:t>»;</w:t>
      </w:r>
    </w:p>
    <w:p w:rsidR="00E81907" w:rsidRPr="00DF279D" w:rsidRDefault="00E81907" w:rsidP="00175606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  <w:shd w:val="clear" w:color="auto" w:fill="FFFFFF"/>
        </w:rPr>
        <w:t>постановлением Правительства Удмуртской Республики от 15.07.2013 года № 315 «Об оплате труда работников бюджетных, казенных образовательных организаций и иных учреждений, подведомственных Министерству образования и науки Удмуртской Республики»;</w:t>
      </w:r>
    </w:p>
    <w:p w:rsidR="00E81907" w:rsidRPr="00DD55E5" w:rsidRDefault="000804B3" w:rsidP="00175606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history="1">
        <w:r w:rsidR="00E81907" w:rsidRPr="00DD55E5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постановлением</w:t>
        </w:r>
      </w:hyperlink>
      <w:r w:rsidR="00E81907" w:rsidRPr="00DD55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муниципального образования «Красногорский район» от 20августа 2014 года № 731 «О введении новых систем оплаты труда  работников муниципальных бюджетных, автономных и казенных учреждений Красногорского района» (далее - </w:t>
      </w:r>
      <w:hyperlink r:id="rId8" w:history="1">
        <w:r w:rsidR="00E81907" w:rsidRPr="00DD55E5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постановление</w:t>
        </w:r>
      </w:hyperlink>
      <w:r w:rsidR="00E81907" w:rsidRPr="00DD55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 муниципального образования «Красногорский район» от </w:t>
      </w:r>
      <w:r w:rsidR="00E81907">
        <w:rPr>
          <w:rFonts w:ascii="Times New Roman" w:hAnsi="Times New Roman" w:cs="Times New Roman"/>
          <w:b w:val="0"/>
          <w:bCs w:val="0"/>
          <w:sz w:val="24"/>
          <w:szCs w:val="24"/>
        </w:rPr>
        <w:t>20августа</w:t>
      </w:r>
      <w:r w:rsidR="00E81907" w:rsidRPr="00DD55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</w:t>
      </w:r>
      <w:r w:rsidR="00E81907">
        <w:rPr>
          <w:rFonts w:ascii="Times New Roman" w:hAnsi="Times New Roman" w:cs="Times New Roman"/>
          <w:b w:val="0"/>
          <w:bCs w:val="0"/>
          <w:sz w:val="24"/>
          <w:szCs w:val="24"/>
        </w:rPr>
        <w:t>014 года № 731</w:t>
      </w:r>
      <w:r w:rsidR="00E81907" w:rsidRPr="00DD55E5"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E81907" w:rsidRPr="00C463C4" w:rsidRDefault="00E81907" w:rsidP="0017560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иными нормативными правовыми актами, регулирующими вопросы оплаты труда.</w:t>
      </w:r>
    </w:p>
    <w:p w:rsidR="00E81907" w:rsidRPr="00C463C4" w:rsidRDefault="00E81907" w:rsidP="00175606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2.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 xml:space="preserve">Положение разработано в целях </w:t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установления системы оплаты труда работников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муниципального бюджетного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учреждения «Центр по комплексному обслуживанию муниципальных учреждений муниципального образования «Красногорский район»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(далее соответственно - работники, учреждения).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3.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Система оп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латы труда работников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включает в себя: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1) размеры окладов (должностных окладов) работников;</w:t>
      </w:r>
    </w:p>
    <w:p w:rsidR="00E81907" w:rsidRPr="00866676" w:rsidRDefault="00E81907" w:rsidP="005D30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</w:rPr>
        <w:t xml:space="preserve">2) наименования, условия установления и размеры выплат компенсационного характера в соответствии с перечнем выплат компенсационного характера, утвержденным </w:t>
      </w:r>
      <w:r w:rsidRPr="00866676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наименования, условия установления и размеры выплат компенсационного характера в соответствии с </w:t>
      </w:r>
      <w:hyperlink r:id="rId9" w:history="1">
        <w:r w:rsidRPr="00866676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866676">
        <w:rPr>
          <w:rFonts w:ascii="Times New Roman" w:hAnsi="Times New Roman" w:cs="Times New Roman"/>
          <w:sz w:val="24"/>
          <w:szCs w:val="24"/>
        </w:rPr>
        <w:t xml:space="preserve"> видов выплат компенсационного характера, утвержденным </w:t>
      </w:r>
      <w:hyperlink r:id="rId10" w:history="1">
        <w:r w:rsidRPr="008666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66676">
        <w:rPr>
          <w:rFonts w:ascii="Times New Roman" w:hAnsi="Times New Roman" w:cs="Times New Roman"/>
          <w:sz w:val="24"/>
          <w:szCs w:val="24"/>
        </w:rPr>
        <w:t xml:space="preserve">м Администрации муниципального образования «Красногорский район» от </w:t>
      </w:r>
      <w:r>
        <w:rPr>
          <w:rFonts w:ascii="Times New Roman" w:hAnsi="Times New Roman" w:cs="Times New Roman"/>
          <w:sz w:val="24"/>
          <w:szCs w:val="24"/>
        </w:rPr>
        <w:t>20 августа 2014 года № 731</w:t>
      </w:r>
      <w:r w:rsidRPr="00866676">
        <w:rPr>
          <w:rFonts w:ascii="Times New Roman" w:hAnsi="Times New Roman" w:cs="Times New Roman"/>
          <w:sz w:val="24"/>
          <w:szCs w:val="24"/>
        </w:rPr>
        <w:t xml:space="preserve"> (далее - перечень выплат компенсационного характера);</w:t>
      </w:r>
      <w:proofErr w:type="gramEnd"/>
    </w:p>
    <w:p w:rsidR="00E81907" w:rsidRPr="005D30E5" w:rsidRDefault="00E81907" w:rsidP="005D30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</w:rPr>
        <w:t>3) наименования, условия установления и размеры выплат стимулирующего характера в соответствии с перечнем выплат стимули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рующего характера, утвержденным </w:t>
      </w:r>
      <w:hyperlink r:id="rId11" w:history="1">
        <w:r w:rsidRPr="0086667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Pr="0086667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6667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от </w:t>
      </w:r>
      <w:r w:rsidRPr="00DD55E5">
        <w:rPr>
          <w:rFonts w:ascii="Times New Roman" w:hAnsi="Times New Roman" w:cs="Times New Roman"/>
          <w:sz w:val="24"/>
          <w:szCs w:val="24"/>
        </w:rPr>
        <w:t xml:space="preserve">20 августа 2014 года № 731 </w:t>
      </w:r>
      <w:r w:rsidRPr="00866676">
        <w:rPr>
          <w:rFonts w:ascii="Times New Roman" w:hAnsi="Times New Roman" w:cs="Times New Roman"/>
          <w:sz w:val="24"/>
          <w:szCs w:val="24"/>
        </w:rPr>
        <w:t>(далее - перечень выплат стимулирующего характера), за счет всех источников финансиров</w:t>
      </w:r>
      <w:r>
        <w:rPr>
          <w:rFonts w:ascii="Times New Roman" w:hAnsi="Times New Roman" w:cs="Times New Roman"/>
          <w:sz w:val="24"/>
          <w:szCs w:val="24"/>
        </w:rPr>
        <w:t>ания и критерии их установления</w:t>
      </w:r>
      <w:r w:rsidRPr="00C463C4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4) ус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ловия оплаты труда руководителя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его заместителя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включая размеры должностных окладов, размеры и условия осуществления выплат компенсационного и стимулирующего характера;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5) другие вопросы оплаты труда, предусмотренные законодательством.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Штатное расписание учреждения утверждается руководителем учреждения и согласовывае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тся учредителем.</w:t>
      </w:r>
    </w:p>
    <w:p w:rsidR="00E81907" w:rsidRPr="00C463C4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Штатное расписание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включают в себя все должности служащих, профессии рабочих данного учреждения.</w:t>
      </w:r>
    </w:p>
    <w:p w:rsidR="00E81907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5.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Система оплаты труда работников учреждений устанавливается с учетом Единого квалификационного справочника должностей руководителей, специалистов и служащих, Единого тарифно-квалификационного справочника работ и профессий рабочих или профессиональных стандартов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C463C4" w:rsidRDefault="00E81907" w:rsidP="005D30E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6.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Локальные нормативные акт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ы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устанавливающие систему оплаты труда, утверждаются руководителем учреждения с учетом мнения представительного органа работников</w:t>
      </w:r>
      <w:r w:rsidR="00E12F32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B1466A">
        <w:rPr>
          <w:rFonts w:ascii="Times New Roman" w:hAnsi="Times New Roman" w:cs="Times New Roman"/>
          <w:spacing w:val="2"/>
          <w:sz w:val="24"/>
          <w:szCs w:val="24"/>
          <w:lang w:eastAsia="ru-RU"/>
        </w:rPr>
        <w:t>(при его наличии)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установленном законодательством порядке.</w:t>
      </w:r>
    </w:p>
    <w:p w:rsidR="00E81907" w:rsidRPr="00692F88" w:rsidRDefault="00E81907" w:rsidP="005D30E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</w:rPr>
        <w:t>7.</w:t>
      </w:r>
      <w:r w:rsidRPr="00C463C4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692F88">
        <w:rPr>
          <w:rFonts w:ascii="Times New Roman" w:hAnsi="Times New Roman" w:cs="Times New Roman"/>
          <w:sz w:val="24"/>
          <w:szCs w:val="24"/>
        </w:rPr>
        <w:t>Фонд оплаты труда работников учреждения формируется на календарный год исходя из объема средств, предусмотренных на данные цели Решением Совета депутатов муниципального образования «Красногорский район» о бюджете муниципального образования «Красногорский район» на соответствующий финансовый год и пл</w:t>
      </w:r>
      <w:r>
        <w:rPr>
          <w:rFonts w:ascii="Times New Roman" w:hAnsi="Times New Roman" w:cs="Times New Roman"/>
          <w:sz w:val="24"/>
          <w:szCs w:val="24"/>
        </w:rPr>
        <w:t xml:space="preserve">ановый период, а также средств бюджетного </w:t>
      </w:r>
      <w:r w:rsidRPr="00692F88">
        <w:rPr>
          <w:rFonts w:ascii="Times New Roman" w:hAnsi="Times New Roman" w:cs="Times New Roman"/>
          <w:sz w:val="24"/>
          <w:szCs w:val="24"/>
        </w:rPr>
        <w:t>учреждения, полученных от приносящей доход деятельности.</w:t>
      </w:r>
    </w:p>
    <w:p w:rsidR="00E81907" w:rsidRPr="00C463C4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Default="00E81907" w:rsidP="00B333C0">
      <w:pPr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Порядок и условия оплаты труда</w:t>
      </w:r>
    </w:p>
    <w:p w:rsidR="00E81907" w:rsidRDefault="00E81907" w:rsidP="00B333C0">
      <w:pPr>
        <w:shd w:val="clear" w:color="auto" w:fill="FFFFFF"/>
        <w:spacing w:after="0"/>
        <w:ind w:left="36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E81907" w:rsidRPr="00A36F9F" w:rsidRDefault="00E81907" w:rsidP="00A36F9F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Основные условия оп</w:t>
      </w:r>
      <w:r>
        <w:rPr>
          <w:rFonts w:ascii="Times New Roman" w:hAnsi="Times New Roman" w:cs="Times New Roman"/>
          <w:b/>
          <w:bCs/>
          <w:sz w:val="24"/>
          <w:szCs w:val="24"/>
        </w:rPr>
        <w:t>латы труда работников учреждения</w:t>
      </w:r>
    </w:p>
    <w:p w:rsidR="00E81907" w:rsidRPr="00C463C4" w:rsidRDefault="00E81907" w:rsidP="00C463C4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C463C4">
        <w:rPr>
          <w:rFonts w:ascii="Times New Roman" w:hAnsi="Times New Roman" w:cs="Times New Roman"/>
          <w:sz w:val="24"/>
          <w:szCs w:val="24"/>
        </w:rPr>
        <w:t>Размеры должностных окладов работников, занимающих общеотраслевые должности служащих, устанавливаются руководителем учреждения на основе отнесения занимаемых ими должностей к профессиональным квалификационным группам,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463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Министерства здравоохранения и социального развития Российской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Федерации от 29 мая 2008 года № 247н «</w:t>
        </w:r>
        <w:r w:rsidRPr="00C463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профессиональных квалификационных групп общеотраслевых должностей руководителей, специалистов и служащих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Pr="00C463C4">
        <w:rPr>
          <w:rFonts w:ascii="Times New Roman" w:hAnsi="Times New Roman" w:cs="Times New Roman"/>
          <w:sz w:val="24"/>
          <w:szCs w:val="24"/>
        </w:rPr>
        <w:t>:</w:t>
      </w:r>
    </w:p>
    <w:p w:rsidR="00E81907" w:rsidRDefault="00E81907" w:rsidP="00C46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165D3A">
      <w:pPr>
        <w:tabs>
          <w:tab w:val="left" w:pos="8505"/>
        </w:tabs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r w:rsidRPr="00C463C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73"/>
        <w:gridCol w:w="2465"/>
      </w:tblGrid>
      <w:tr w:rsidR="00E81907" w:rsidRPr="00467F57">
        <w:trPr>
          <w:trHeight w:val="15"/>
        </w:trPr>
        <w:tc>
          <w:tcPr>
            <w:tcW w:w="3721" w:type="pct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79" w:type="pct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6 705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6 716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6 816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7 364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7 822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7 989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6 928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7 766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8 045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8 101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8 213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8 548</w:t>
            </w:r>
          </w:p>
        </w:tc>
      </w:tr>
      <w:tr w:rsidR="00E81907" w:rsidRPr="00467F57">
        <w:tc>
          <w:tcPr>
            <w:tcW w:w="3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8 828</w:t>
            </w:r>
          </w:p>
        </w:tc>
      </w:tr>
    </w:tbl>
    <w:p w:rsidR="00E81907" w:rsidRPr="00C463C4" w:rsidRDefault="00E81907" w:rsidP="00C46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3C4">
        <w:rPr>
          <w:rFonts w:ascii="Times New Roman" w:hAnsi="Times New Roman" w:cs="Times New Roman"/>
          <w:sz w:val="24"/>
          <w:szCs w:val="24"/>
        </w:rPr>
        <w:t>9.</w:t>
      </w:r>
      <w:r w:rsidRPr="00C463C4">
        <w:rPr>
          <w:rFonts w:ascii="Times New Roman" w:hAnsi="Times New Roman" w:cs="Times New Roman"/>
          <w:sz w:val="24"/>
          <w:szCs w:val="24"/>
        </w:rPr>
        <w:tab/>
        <w:t>Должностные оклады служащих по должностям, не отнесенным к профессиональным квалификационным группам, устанавливаются решением руководителя учреждения в следующих размерах согласно приложению 1 к настоящему Положению.</w:t>
      </w:r>
    </w:p>
    <w:p w:rsidR="00E81907" w:rsidRPr="00C124A1" w:rsidRDefault="00E81907" w:rsidP="00C124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z w:val="24"/>
          <w:szCs w:val="24"/>
        </w:rPr>
        <w:t>10.</w:t>
      </w:r>
      <w:r w:rsidRPr="00C463C4">
        <w:rPr>
          <w:rFonts w:ascii="Times New Roman" w:hAnsi="Times New Roman" w:cs="Times New Roman"/>
          <w:sz w:val="24"/>
          <w:szCs w:val="24"/>
        </w:rPr>
        <w:tab/>
      </w:r>
      <w:r w:rsidRPr="00C124A1">
        <w:rPr>
          <w:rFonts w:ascii="Times New Roman" w:hAnsi="Times New Roman" w:cs="Times New Roman"/>
          <w:sz w:val="24"/>
          <w:szCs w:val="24"/>
          <w:lang w:eastAsia="ru-RU"/>
        </w:rPr>
        <w:t>Размеры окладов общеотраслевых профессий рабочих устанавливаются руководителем учреждения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</w:t>
      </w:r>
    </w:p>
    <w:p w:rsidR="00E81907" w:rsidRPr="00C124A1" w:rsidRDefault="00E81907" w:rsidP="00C124A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4A1">
        <w:rPr>
          <w:rFonts w:ascii="Times New Roman" w:hAnsi="Times New Roman" w:cs="Times New Roman"/>
          <w:sz w:val="24"/>
          <w:szCs w:val="24"/>
          <w:lang w:eastAsia="ru-RU"/>
        </w:rPr>
        <w:t>рабочих»:</w:t>
      </w:r>
    </w:p>
    <w:p w:rsidR="00E81907" w:rsidRPr="00C463C4" w:rsidRDefault="00E81907" w:rsidP="00C46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C463C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0"/>
        <w:gridCol w:w="2458"/>
      </w:tblGrid>
      <w:tr w:rsidR="00E81907" w:rsidRPr="00467F57">
        <w:trPr>
          <w:trHeight w:val="15"/>
        </w:trPr>
        <w:tc>
          <w:tcPr>
            <w:tcW w:w="3725" w:type="pct"/>
          </w:tcPr>
          <w:p w:rsidR="00E81907" w:rsidRPr="00C463C4" w:rsidRDefault="00E81907" w:rsidP="00C463C4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75" w:type="pct"/>
          </w:tcPr>
          <w:p w:rsidR="00E81907" w:rsidRPr="00C463C4" w:rsidRDefault="00E81907" w:rsidP="00C463C4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Оклад, рублей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6 705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6 733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6 788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6 816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463C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7 755</w:t>
            </w:r>
          </w:p>
        </w:tc>
      </w:tr>
    </w:tbl>
    <w:p w:rsidR="00E81907" w:rsidRPr="00C124A1" w:rsidRDefault="00E81907" w:rsidP="00C124A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При выполнении важных (особо важных), ответствен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ных (особо ответственных) работ, указанных в Приложении № 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 настоящему Положению,  </w:t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рабочими, профессии которых предусмотрены 1-3 квалификационными уровнями профессиональной квалификационной группы «Общеотраслевые профессии рабочих второго уровня», оплата труда осуществляется исходя из окладов, соответствующих 4 квалификационному уровню профессиональной квалификационной группы «Общеотраслевые профессии рабочих второго уровня».</w:t>
      </w:r>
      <w:proofErr w:type="gramEnd"/>
    </w:p>
    <w:p w:rsidR="00E81907" w:rsidRPr="00C124A1" w:rsidRDefault="00E81907" w:rsidP="00C124A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Оплата труда указанных рабочих, выполняющих важные (особо важные), ответственные (особо ответственные) работы, может носить как постоянный, так и временный характер.</w:t>
      </w:r>
    </w:p>
    <w:p w:rsidR="00E81907" w:rsidRPr="001D3C16" w:rsidRDefault="00E81907" w:rsidP="00C124A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trike/>
          <w:spacing w:val="2"/>
          <w:sz w:val="24"/>
          <w:szCs w:val="24"/>
          <w:lang w:eastAsia="ru-RU"/>
        </w:rPr>
      </w:pPr>
      <w:r w:rsidRPr="00DD55E5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Решение по установлению оклада указанным рабочим, выполняющим важные (особо важные), ответственные (особо ответственные) работы, принимается руководителем учреждения</w:t>
      </w:r>
      <w:r w:rsidR="00B1466A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DD55E5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81907" w:rsidRPr="001D3C16" w:rsidRDefault="00E81907" w:rsidP="00C463C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trike/>
          <w:spacing w:val="2"/>
          <w:sz w:val="24"/>
          <w:szCs w:val="24"/>
          <w:lang w:eastAsia="ru-RU"/>
        </w:rPr>
      </w:pPr>
    </w:p>
    <w:p w:rsidR="00E81907" w:rsidRPr="00A36F9F" w:rsidRDefault="00E81907" w:rsidP="00A36F9F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Выплаты компенсационного характера</w:t>
      </w:r>
    </w:p>
    <w:p w:rsidR="00E81907" w:rsidRPr="00C463C4" w:rsidRDefault="00E81907" w:rsidP="00C463C4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11.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Работникам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следующие выплаты компенсационного характера:</w:t>
      </w:r>
    </w:p>
    <w:p w:rsidR="00E81907" w:rsidRPr="00C463C4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работникам, занятым на работах с вредными и (или) опасными условиями труда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устанавливается на основании результатов специальной оценки труда,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федерального закона № 426-ФЗ от 28.12.2013 года «О специальной оценке условий труда»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81907" w:rsidRPr="00C463C4" w:rsidRDefault="00E81907" w:rsidP="00C463C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81907" w:rsidRPr="00C7268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по районному коэффициенту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81907" w:rsidRPr="00C7268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7268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повышающий коэффициент к окладам водителей легковых автомобилей за выполнение работ по транспортному обслуживанию делегаций в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размере до 100 процентов оклада.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12.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Работникам, занятым на работах с вредными и (или) опасными условиями труда, устанавливается выплата в размере не </w:t>
      </w:r>
      <w:r w:rsidRPr="00B1466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менее 4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процентов оклада (должностного оклада), установленного для различных видов работ с нормальными условиями труда.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Перечень работ, профессий (должностей) работников и размеры выплат работникам, занятым на работах с вредными и (или) опасными условиями труда, устанавливаются коллективным договором, иным локальным нормативным актом учреждения по результатам специальной оценки условий труда.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работникам, занятым на работах с вредными и (или) опасными условиями труда, начисляется за время фактической занятости работника на работах с вредными и (или) опасными условиями труда, в том числе за каждый час работы в указанных условиях.</w:t>
      </w:r>
    </w:p>
    <w:p w:rsidR="00E81907" w:rsidRPr="00C463C4" w:rsidRDefault="00E81907" w:rsidP="006506A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13.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в размерах и порядке, установленных трудовым законодательством.</w:t>
      </w:r>
    </w:p>
    <w:p w:rsidR="00E81907" w:rsidRPr="00C463C4" w:rsidRDefault="00E81907" w:rsidP="006506A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 совмещение профессий (должностей), расширение зоны обслуживания, увеличение объема работы, исполнение обязанностей временно отсутствующего работника устан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авливается работникам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выполняющим в одном и том же учреждении в пределах рабочего дня наряду со своей основной работой, обусловленной трудовым договором, дополнительную работу по другой или такой же профессии (должности). Размер выплаты устанавливается по соглашению сторон трудового договора с учетом содержания и (или) объема дополнительных работ.</w:t>
      </w:r>
    </w:p>
    <w:p w:rsidR="00E81907" w:rsidRDefault="00E81907" w:rsidP="006506A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14.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по районному коэффициенту устанавливается в размере и порядке, установленном законодательством Российской Федерации.</w:t>
      </w:r>
    </w:p>
    <w:p w:rsidR="00E81907" w:rsidRPr="00C72684" w:rsidRDefault="00E81907" w:rsidP="006506A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15.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72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Повышающий коэффициент к окладам водителей легковых автомобилей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в соответствии с Приложением </w:t>
      </w:r>
      <w:r w:rsidR="007133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Положению. </w:t>
      </w:r>
    </w:p>
    <w:p w:rsidR="00E81907" w:rsidRDefault="00E81907" w:rsidP="006506A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16.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компенсационного характера устанавливаются в пределах </w:t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C463C4" w:rsidRDefault="00E81907" w:rsidP="00AF418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A36F9F" w:rsidRDefault="00E81907" w:rsidP="00A36F9F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Выплаты стимулирующего характера</w:t>
      </w:r>
    </w:p>
    <w:p w:rsidR="00E81907" w:rsidRPr="00C463C4" w:rsidRDefault="00E81907" w:rsidP="0032600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17.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целях повышения заинтересованности в улучшении результатов труда работникам устанавливаются следующие выплаты стимулирующего характера:</w:t>
      </w:r>
    </w:p>
    <w:p w:rsidR="00E81907" w:rsidRPr="00C463C4" w:rsidRDefault="00E81907" w:rsidP="0032600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выслугу лет;</w:t>
      </w:r>
    </w:p>
    <w:p w:rsidR="00E81907" w:rsidRDefault="00E81907" w:rsidP="0032600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по итогам работы;</w:t>
      </w:r>
    </w:p>
    <w:p w:rsidR="00E81907" w:rsidRPr="00A36873" w:rsidRDefault="00E81907" w:rsidP="00267E2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5E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ежемесячная надбавка водителям легковых автомобилей за классность (1-2 класс) – 25 и </w:t>
      </w:r>
      <w:r w:rsidRPr="00A368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 процентов оклада;</w:t>
      </w:r>
    </w:p>
    <w:p w:rsidR="00E81907" w:rsidRPr="00927FF3" w:rsidRDefault="00E81907" w:rsidP="0047048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6873">
        <w:rPr>
          <w:rFonts w:ascii="Times New Roman" w:hAnsi="Times New Roman" w:cs="Times New Roman"/>
          <w:spacing w:val="2"/>
          <w:sz w:val="24"/>
          <w:szCs w:val="24"/>
          <w:lang w:eastAsia="ru-RU"/>
        </w:rPr>
        <w:t>- выплаты, направленные на стимулирование работника к качественному результату труда, а также поощрение за выполненную работ</w:t>
      </w:r>
      <w:proofErr w:type="gramStart"/>
      <w:r w:rsidRPr="00A36873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</w:t>
      </w:r>
      <w:r w:rsidRPr="00A3687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proofErr w:type="gramEnd"/>
      <w:r w:rsidRPr="00A36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50 процентов должностного оклада</w:t>
      </w:r>
      <w:r w:rsidRPr="00A3687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.</w:t>
      </w:r>
    </w:p>
    <w:p w:rsidR="00E81907" w:rsidRPr="00AF418C" w:rsidRDefault="00E81907" w:rsidP="00AF418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18.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Ежемесячная надбавка за выслугу лет устанавливается работникам дифференцированно в </w:t>
      </w:r>
      <w:r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зависимости от стажа работы 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следующих размерах:</w:t>
      </w:r>
    </w:p>
    <w:p w:rsidR="00E81907" w:rsidRPr="00C463C4" w:rsidRDefault="00E81907" w:rsidP="00AF418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AF418C" w:rsidRDefault="00E81907" w:rsidP="00A36F9F">
      <w:pPr>
        <w:spacing w:after="0"/>
        <w:ind w:left="7791"/>
        <w:rPr>
          <w:rFonts w:ascii="Times New Roman" w:hAnsi="Times New Roman" w:cs="Times New Roman"/>
          <w:sz w:val="24"/>
          <w:szCs w:val="24"/>
        </w:rPr>
      </w:pPr>
      <w:r w:rsidRPr="00AF418C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"/>
        <w:gridCol w:w="3770"/>
        <w:gridCol w:w="1351"/>
        <w:gridCol w:w="1669"/>
        <w:gridCol w:w="2674"/>
        <w:gridCol w:w="158"/>
      </w:tblGrid>
      <w:tr w:rsidR="00E81907" w:rsidRPr="00467F57">
        <w:trPr>
          <w:gridBefore w:val="1"/>
          <w:wBefore w:w="8" w:type="pct"/>
          <w:trHeight w:val="15"/>
        </w:trPr>
        <w:tc>
          <w:tcPr>
            <w:tcW w:w="1956" w:type="pct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67" w:type="pct"/>
            <w:gridSpan w:val="2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9" w:type="pct"/>
            <w:gridSpan w:val="2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надбавки (в процентах)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Специалистам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года до 10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лет до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 лет до 10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лет до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Техническим исполнителям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8 лет до 13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 лет до 18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 до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Рабочим</w:t>
            </w:r>
          </w:p>
        </w:tc>
      </w:tr>
      <w:tr w:rsidR="00E81907" w:rsidRPr="0046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5952A7" w:rsidRDefault="00E81907" w:rsidP="005952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81907" w:rsidRDefault="00E81907" w:rsidP="00C463C4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Порядок исчисления стажа работы, установления, начисления и выплаты ежемесячной надбавки за выслугу лет производится в соответствии с приложением 2 к настоящему Положению.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7F522F">
        <w:rPr>
          <w:rFonts w:ascii="Times New Roman" w:hAnsi="Times New Roman" w:cs="Times New Roman"/>
          <w:spacing w:val="2"/>
          <w:sz w:val="24"/>
          <w:szCs w:val="24"/>
          <w:lang w:eastAsia="ru-RU"/>
        </w:rPr>
        <w:t>19.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целях усиления материального стимулирования эффективного и добросовестного труда, а также поощрения за выполненную работу работникам устанавливаются следующие премиальные выплаты по итогам работы: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ежемесячные премиальные выплаты;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единовременное премирование.</w:t>
      </w:r>
    </w:p>
    <w:p w:rsidR="00E81907" w:rsidRPr="00C463C4" w:rsidRDefault="00927FF3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070152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1907" w:rsidRPr="00070152">
        <w:rPr>
          <w:rFonts w:ascii="Times New Roman" w:hAnsi="Times New Roman" w:cs="Times New Roman"/>
          <w:spacing w:val="2"/>
          <w:sz w:val="24"/>
          <w:szCs w:val="24"/>
          <w:lang w:eastAsia="ru-RU"/>
        </w:rPr>
        <w:t>20.</w:t>
      </w:r>
      <w:r w:rsidR="00E81907"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Работникам учреждения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ежемесячные премиальные выплаты в размере 25 процентов оклада (должностного оклада) при выполнении в полном объеме показателей и условий премирования.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Выплата ежемесячных премиальных выплат производится в пределах бюджетных ассигнований на оплату труда и средств учреждения, полученных от приносящей доход деятельности, на основании приказа руководителя учреждения. Показатели премирования устанавливаются локальным нормативным актом учреждения, принимаемым в установленном законодательством порядке.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устанавливаются с учетом критериев, позволяющих оценить результативность и качество работы, в соответствии с локальным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 нормативными актами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принимаемыми в установленном законодательством порядке.</w:t>
      </w:r>
    </w:p>
    <w:p w:rsidR="00E81907" w:rsidRPr="00A5686F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22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Работникам учрежден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выплачиваются единовременные премии в пределах экономии бюджетных ассигнований на оплату труда работников учреждения, а также за счет средств учреждения, полученных от приносящей доход деятельности, в размере до одного оклада (должностного оклада) при награждении государственными наградами Российской Федерации, орденами и медалями Российской Федерации, знаками отличия Российской Федерации, присвоении почетного звания Российской Федерации, поощрении Президентом Российской Федерации, 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Почетной грамотой </w:t>
      </w:r>
      <w:r w:rsidR="00A5686F"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Министерства</w:t>
      </w:r>
      <w:proofErr w:type="gramEnd"/>
      <w:r w:rsidR="00A5686F"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A5686F"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социальной политики и труда Удмуртской Республики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государственными наградами Удмуртской Республики, присвоении почетного звания Удмуртской Республики</w:t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награждении Почетной грамотой Правительства Удмуртской Республики, Почетной грамотой Государственного Совета Удмуртской Республики, </w:t>
      </w:r>
      <w:r w:rsidR="00A5686F"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Почётной грамотой муниципального образования  «Красногорский район»</w:t>
      </w:r>
      <w:r w:rsidR="00927FF3" w:rsidRP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Работникам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могут выплачиваться единовременные премии, связанные с государственными и профессиональными праздниками</w:t>
      </w:r>
      <w:r w:rsidR="00927FF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по согласованию с учредителем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почетное звание устанавливается работникам при соответствии почетного звания профилю профессиональной деятельности при наличии:</w:t>
      </w:r>
    </w:p>
    <w:p w:rsidR="00E81907" w:rsidRPr="00C56708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5670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почетного звания Российской Федерации, начинающегося со слова "Заслуженный", почетного звания Удмуртской Республики, начинающегося со слова "Заслуженный", - в размере 10 процентов оклада (должностного оклада).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почетное звание устанавливается руководителем учреждения со дня присвоения почетного звания на основании документа о его присвоении. При наличии у работника двух и более почетных званий ежемесячная надбавка за почетное звание применяется по одному из оснований по выбору работника.</w:t>
      </w:r>
    </w:p>
    <w:p w:rsidR="00E81907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C5670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ыплаты стимулирующего характера, </w:t>
      </w:r>
      <w:r w:rsidRPr="00082E2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установленные пунктом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17 </w:t>
      </w:r>
      <w:r w:rsidRPr="00082E2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настоящего Положения, устанавливаются работникам с учетом критериев, позволяющих оценить результативность и качество их работы, в соответствии с локальными нормативными актами учреждения, принимаемыми в установленном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законодательством порядке.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Размеры выплат стимулирующего характера (кроме надбавки за почетное звание) устанавливаются руководителем учреждения в соответствии с локальным нормативным актом учреждения, принимаемым с учетом мнения представительного органа работников учреждения</w:t>
      </w:r>
      <w:r w:rsidR="008561F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(при его наличии)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 установленном законодательством порядке как в процентном отношении к окладу (должностному окладу), так и в абсолютном значении.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стимулирующего характера уменьшаются или отменяются при ухудшении показателей в работе и невыполнении условий выплат стимулирующего характера.</w:t>
      </w:r>
    </w:p>
    <w:p w:rsidR="00E81907" w:rsidRPr="00AF418C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стимулирующего характера работникам учреждения устанавливаются и выплачиваются в пределах фонда оплаты труда работников учреждения, в том числе за счет экономии, полученной в результате оптимизации штатной численности учреждения (при условии, что это не приведет к уменьшению объема 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686F" w:rsidRPr="00C56708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муниципальных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услуг, оказываемых учреждением, и ухудшению качества его работы), а также за счет средств учреждения, полученных от приносящей доход деятельности.</w:t>
      </w:r>
      <w:proofErr w:type="gramEnd"/>
    </w:p>
    <w:p w:rsidR="00E81907" w:rsidRDefault="00E81907" w:rsidP="00AF418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Default="00E81907" w:rsidP="006506A8">
      <w:pPr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Порядок и условия </w:t>
      </w:r>
      <w:proofErr w:type="gramStart"/>
      <w:r w:rsidRPr="00C463C4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оплаты труда</w:t>
      </w:r>
      <w:r w:rsidR="00A36873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A36873" w:rsidRPr="00A36873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водителей школьных автобусов учреждения</w:t>
      </w:r>
      <w:proofErr w:type="gramEnd"/>
    </w:p>
    <w:p w:rsidR="00E81907" w:rsidRDefault="00E81907" w:rsidP="006506A8">
      <w:pPr>
        <w:pStyle w:val="a3"/>
        <w:numPr>
          <w:ilvl w:val="3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Основные условия оп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латы труда </w:t>
      </w:r>
    </w:p>
    <w:p w:rsidR="00E81907" w:rsidRPr="00C463C4" w:rsidRDefault="00E81907" w:rsidP="00650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124A1" w:rsidRDefault="00E81907" w:rsidP="006506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218C">
        <w:rPr>
          <w:rFonts w:ascii="Times New Roman" w:hAnsi="Times New Roman" w:cs="Times New Roman"/>
          <w:sz w:val="24"/>
          <w:szCs w:val="24"/>
        </w:rPr>
        <w:t>7</w:t>
      </w:r>
      <w:r w:rsidRPr="00C463C4">
        <w:rPr>
          <w:rFonts w:ascii="Times New Roman" w:hAnsi="Times New Roman" w:cs="Times New Roman"/>
          <w:sz w:val="24"/>
          <w:szCs w:val="24"/>
        </w:rPr>
        <w:t>.</w:t>
      </w:r>
      <w:r w:rsidRPr="00C463C4">
        <w:rPr>
          <w:rFonts w:ascii="Times New Roman" w:hAnsi="Times New Roman" w:cs="Times New Roman"/>
          <w:sz w:val="24"/>
          <w:szCs w:val="24"/>
        </w:rPr>
        <w:tab/>
      </w:r>
      <w:r w:rsidRPr="00C124A1">
        <w:rPr>
          <w:rFonts w:ascii="Times New Roman" w:hAnsi="Times New Roman" w:cs="Times New Roman"/>
          <w:sz w:val="24"/>
          <w:szCs w:val="24"/>
          <w:lang w:eastAsia="ru-RU"/>
        </w:rPr>
        <w:t>Размеры окладов общеотраслевых профессий рабочих устанавливаются руководителем учреждения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</w:t>
      </w:r>
    </w:p>
    <w:p w:rsidR="00E81907" w:rsidRPr="00C124A1" w:rsidRDefault="00E81907" w:rsidP="006506A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24A1">
        <w:rPr>
          <w:rFonts w:ascii="Times New Roman" w:hAnsi="Times New Roman" w:cs="Times New Roman"/>
          <w:sz w:val="24"/>
          <w:szCs w:val="24"/>
          <w:lang w:eastAsia="ru-RU"/>
        </w:rPr>
        <w:t>рабочих»:</w:t>
      </w:r>
    </w:p>
    <w:p w:rsidR="00E81907" w:rsidRPr="00C463C4" w:rsidRDefault="00E81907" w:rsidP="006506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6506A8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Таблица 4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0"/>
        <w:gridCol w:w="2458"/>
      </w:tblGrid>
      <w:tr w:rsidR="00E81907" w:rsidRPr="00467F57">
        <w:trPr>
          <w:trHeight w:val="15"/>
        </w:trPr>
        <w:tc>
          <w:tcPr>
            <w:tcW w:w="3725" w:type="pct"/>
          </w:tcPr>
          <w:p w:rsidR="00E81907" w:rsidRPr="00C463C4" w:rsidRDefault="00E81907" w:rsidP="00CE037E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75" w:type="pct"/>
          </w:tcPr>
          <w:p w:rsidR="00E81907" w:rsidRPr="00C463C4" w:rsidRDefault="00E81907" w:rsidP="00CE037E">
            <w:pPr>
              <w:spacing w:after="0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Оклад, рублей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6 705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6 733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6 760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6 788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6 816</w:t>
            </w:r>
          </w:p>
        </w:tc>
      </w:tr>
      <w:tr w:rsidR="00E81907" w:rsidRPr="00467F57">
        <w:tc>
          <w:tcPr>
            <w:tcW w:w="3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CE037E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7 755</w:t>
            </w:r>
          </w:p>
        </w:tc>
      </w:tr>
    </w:tbl>
    <w:p w:rsidR="00E81907" w:rsidRPr="00C124A1" w:rsidRDefault="00E81907" w:rsidP="006506A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При выполнении важных (особо важных), ответствен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ных (особо ответственных) работ, указанных в Приложении № 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 настоящему Положению,  </w:t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рабочими, профессии которых предусмотрены 1-3 квалификационными уровнями профессиональной квалификационной группы «Общеотраслевые профессии рабочих второго уровня», оплата труда осуществляется исходя из окладов, соответствующих 4 квалификационному уровню профессиональной квалификационной группы «Общеотраслевые профессии рабочих второго уровня».</w:t>
      </w:r>
      <w:proofErr w:type="gramEnd"/>
    </w:p>
    <w:p w:rsidR="00E81907" w:rsidRPr="00C124A1" w:rsidRDefault="00E81907" w:rsidP="006506A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Оплата труда 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водителей школьных автобусов</w:t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выполняющих важные (особо важные), ответственные (особо ответственные) работы, может носить как постоянный, так и временный характер.</w:t>
      </w:r>
    </w:p>
    <w:p w:rsidR="00E81907" w:rsidRPr="00A5686F" w:rsidRDefault="00E81907" w:rsidP="006506A8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trike/>
          <w:color w:val="FF0000"/>
          <w:spacing w:val="2"/>
          <w:sz w:val="24"/>
          <w:szCs w:val="24"/>
          <w:lang w:eastAsia="ru-RU"/>
        </w:rPr>
      </w:pPr>
      <w:r w:rsidRPr="00DD55E5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Решение по установлению оклада </w:t>
      </w:r>
      <w:r w:rsidR="00B12FD2" w:rsidRP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ям</w:t>
      </w:r>
      <w:r w:rsidR="00B12FD2" w:rsidRP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школьных автобусов</w:t>
      </w:r>
      <w:r w:rsidRPr="00DD55E5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выполняющим важные (особо важные), ответственные (особо ответственные) работы, принимается руководителем учреждения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DD55E5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81907" w:rsidRDefault="00E81907" w:rsidP="00AF418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A36F9F" w:rsidRDefault="00E81907" w:rsidP="006506A8">
      <w:pPr>
        <w:pStyle w:val="a3"/>
        <w:numPr>
          <w:ilvl w:val="3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Выплаты компенсационного характера</w:t>
      </w:r>
    </w:p>
    <w:p w:rsidR="00E81907" w:rsidRPr="00C463C4" w:rsidRDefault="00E81907" w:rsidP="00B333C0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8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Водителям школьных автобусов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следующие выплаты компенсационного характера: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выплаты, занятым на работах с вредными и (или) опасными условиями труда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устанавливается на основании результатов специальной оценки труда,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федерального закона № 426-ФЗ от 28.12.2013 года «О специальной оценке условий труда»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81907" w:rsidRPr="00C7268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по районному коэффициенту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81907" w:rsidRPr="00C7268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- за разрыв рабочего времени более чем на два часа в течение рабочего дня - до 35 процентов оклада.</w:t>
      </w:r>
    </w:p>
    <w:p w:rsidR="00E81907" w:rsidRPr="00C463C4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29</w:t>
      </w:r>
      <w:r w:rsidR="00E81907"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B12FD2" w:rsidRP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Водителям школьных автобусов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занятым на работах с вредными и (или) опасными условиями труда, устанавливается выплата в размере не менее 4 процентов оклада (должностного оклада), установленного для различных видов работ с нормальными условиями труда.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Перечень работ, и размеры выплат 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="00B12FD2" w:rsidRP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одителям школьных автобусов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занятым на работах с вредными и (или) опасными условиями труда, устанавливаются коллективным договором, иным локальным нормативным актом учреждения по результатам специальной оценки условий труда.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Выплата 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занятым</w:t>
      </w:r>
      <w:proofErr w:type="gramEnd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 работах с вредными и (или) опасными условиями труда, начисляется за время фактической занятости 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водителя школьного автобуса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 работах с вредными и (или) опасными условиями труда, в том числе за каждый час работы в указанных условиях.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в размерах и порядке, установленных трудовым законодательством.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за совмещение профессий (должностей), расширение зоны обслуживания, увеличение объема работы, исполнение обязанностей временно отсутствующего работника устан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авливается </w:t>
      </w:r>
      <w:r w:rsid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="00B12FD2" w:rsidRPr="00B12FD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одителям школьных автобусов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выполняющим в одном и том же учреждении в пределах рабочего дня наряду со своей основной работой, обусловленной трудовым договором, дополнительную работу по другой или такой же профессии (должности). Размер выплаты устанавливается по соглашению сторон трудового договора с учетом содержания и (или) объема дополнительных работ.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по районному коэффициенту устанавливается в размере и порядке, установленном законодательством Российской Федерации.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компенсационного характера устанавливаются в пределах </w:t>
      </w:r>
      <w:proofErr w:type="gramStart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C463C4" w:rsidRDefault="00E81907" w:rsidP="00B333C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A36F9F" w:rsidRDefault="00E81907" w:rsidP="006506A8">
      <w:pPr>
        <w:pStyle w:val="a3"/>
        <w:numPr>
          <w:ilvl w:val="3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Выплаты стимулирующего характера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 целях повышения заинтересованности в улучшении результатов труда </w:t>
      </w:r>
      <w:r w:rsid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</w:t>
      </w:r>
      <w:r w:rsidR="00C35727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одителям школьных автобусов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следующие выплаты стимулирующего характера: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выслугу лет;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по итогам работы;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- надбавка за интенсивность и высокие результаты работы;</w:t>
      </w:r>
    </w:p>
    <w:p w:rsidR="00D2420D" w:rsidRDefault="00D2420D" w:rsidP="00B333C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2420D">
        <w:rPr>
          <w:rFonts w:ascii="Times New Roman" w:hAnsi="Times New Roman" w:cs="Times New Roman"/>
          <w:spacing w:val="2"/>
          <w:sz w:val="24"/>
          <w:szCs w:val="24"/>
          <w:lang w:eastAsia="ru-RU"/>
        </w:rPr>
        <w:t>- ежемесячная надбавка водителям школьных автобусов за классность (1-2 класс) – 25 и 10 процентов оклада;</w:t>
      </w:r>
    </w:p>
    <w:p w:rsidR="00E81907" w:rsidRPr="00470486" w:rsidRDefault="00E81907" w:rsidP="00043F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-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выплаты, направленные на стимулирование к качественному результату труда, а также поощрение за выполненную работу</w:t>
      </w:r>
      <w:r w:rsidR="000D48CF" w:rsidRPr="000D48C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15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до 50 процентов должностного оклада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470486" w:rsidRDefault="00E81907" w:rsidP="00B333C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81907" w:rsidRPr="00C2218C" w:rsidRDefault="00E81907" w:rsidP="00B333C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Ежемесячная надбавка за выслугу лет устанавливается работникам дифференцированно в зависимости от стажа работы в следующих размерах:</w:t>
      </w:r>
    </w:p>
    <w:p w:rsidR="00E81907" w:rsidRPr="000804B3" w:rsidRDefault="00E81907" w:rsidP="00B333C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A36873" w:rsidRPr="000804B3" w:rsidRDefault="00A36873" w:rsidP="00B333C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C2218C" w:rsidRDefault="00E81907" w:rsidP="00B333C0">
      <w:pPr>
        <w:spacing w:after="0"/>
        <w:ind w:left="7791"/>
        <w:rPr>
          <w:rFonts w:ascii="Times New Roman" w:hAnsi="Times New Roman" w:cs="Times New Roman"/>
          <w:sz w:val="24"/>
          <w:szCs w:val="24"/>
        </w:rPr>
      </w:pPr>
      <w:r w:rsidRPr="00C2218C">
        <w:rPr>
          <w:rFonts w:ascii="Times New Roman" w:hAnsi="Times New Roman" w:cs="Times New Roman"/>
          <w:sz w:val="24"/>
          <w:szCs w:val="24"/>
        </w:rPr>
        <w:lastRenderedPageBreak/>
        <w:t xml:space="preserve">        Таблица 5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"/>
        <w:gridCol w:w="3770"/>
        <w:gridCol w:w="1351"/>
        <w:gridCol w:w="1669"/>
        <w:gridCol w:w="2674"/>
        <w:gridCol w:w="158"/>
      </w:tblGrid>
      <w:tr w:rsidR="00E81907" w:rsidRPr="00C2218C">
        <w:trPr>
          <w:gridBefore w:val="1"/>
          <w:wBefore w:w="8" w:type="pct"/>
          <w:trHeight w:val="15"/>
        </w:trPr>
        <w:tc>
          <w:tcPr>
            <w:tcW w:w="1956" w:type="pct"/>
          </w:tcPr>
          <w:p w:rsidR="00E81907" w:rsidRPr="00C2218C" w:rsidRDefault="00E81907" w:rsidP="00CE037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67" w:type="pct"/>
            <w:gridSpan w:val="2"/>
          </w:tcPr>
          <w:p w:rsidR="00E81907" w:rsidRPr="00C2218C" w:rsidRDefault="00E81907" w:rsidP="00CE037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9" w:type="pct"/>
            <w:gridSpan w:val="2"/>
          </w:tcPr>
          <w:p w:rsidR="00E81907" w:rsidRPr="00C2218C" w:rsidRDefault="00E81907" w:rsidP="00CE037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надбавки (в процентах)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Специалистам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года до 10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лет до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Руководителям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 лет до 10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лет до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Техническим исполнителям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8 лет до 13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 лет до 18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18 лет до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49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Рабочим</w:t>
            </w:r>
          </w:p>
        </w:tc>
      </w:tr>
      <w:tr w:rsidR="00E81907" w:rsidRPr="00C2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2" w:type="pct"/>
        </w:trPr>
        <w:tc>
          <w:tcPr>
            <w:tcW w:w="2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23 лет</w:t>
            </w:r>
          </w:p>
        </w:tc>
        <w:tc>
          <w:tcPr>
            <w:tcW w:w="2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907" w:rsidRPr="00C2218C" w:rsidRDefault="00E81907" w:rsidP="00CE0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2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81907" w:rsidRPr="00C2218C" w:rsidRDefault="00E81907" w:rsidP="00B333C0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Порядок исчисления стажа работы, установления, начисления и выплаты ежемесячной надбавки за выслугу лет производится в соответствии с приложением 2 к настоящему Положению.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целях усиления материального стимулирования эффективного и добросовестного труда, а также поощрения за выполненную работу устанавливаются следующие премиальные выплаты по итогам работы: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ежемесячные премиальные выплаты;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единовременное премирование.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6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C35727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Водителям школьных автобусов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ежемесячные премиальные выплаты в размере 25 процентов оклада (должностного оклада) при выполнении в полном объеме показателей и условий премирования.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Выплата ежемесячных премиальных выплат производится в пределах бюджетных ассигнований на оплату труда и средств учреждения, полученных от приносящей доход деятельности, на основании приказа руководителя учреждения. Показатели премирования устанавливаются локальным нормативным актом учреждения, принимаемым в установленном законодательством порядке.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7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устанавливаются с учетом критериев, позволяющих оценить результативность и качество работы, в соответствии с локальным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 нормативными актами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принимаемыми в установленном законодательством порядке.</w:t>
      </w:r>
    </w:p>
    <w:p w:rsidR="00E81907" w:rsidRPr="00C463C4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38</w:t>
      </w:r>
      <w:r w:rsidR="00E81907"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 w:rsidRPr="00AF4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="00C35727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Водителям школьных автобусов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выплачиваются единовременные премии в пределах экономии бюджетных ассигнований на оплату труда работников учреждения, а также за счет средств </w:t>
      </w:r>
      <w:r w:rsid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чреждения, полученных от приносящей доход деятельности, в размере до одного оклада (должностного оклада) при награждении государственными наградами Российской Федерации, орденами и медалями Российской Федерации, знаками отличия Российской Федерации, присвоении почетного звания Российской Федерации, поощрении Президентом Российской Федерации, </w:t>
      </w:r>
      <w:r w:rsidR="00A5686F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Почетной грамотой</w:t>
      </w:r>
      <w:proofErr w:type="gramEnd"/>
      <w:r w:rsidR="00A5686F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A5686F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Министерства социальной политики и труда Удмуртской Республики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государственными наградами Удмуртской Республики, присвоении почетного звания Удмуртской Республики</w:t>
      </w:r>
      <w:r w:rsidR="00E81907"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E81907"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награждении Почетной грамотой Правительства Удмуртской Республики, Почетной грамотой Государственного Совета Удмуртской Республики, 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686F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Почетной грамотой муниципального образования «Красногорский район»</w:t>
      </w:r>
      <w:r w:rsidR="00E81907"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E81907" w:rsidRPr="00C463C4" w:rsidRDefault="00C3572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Водителям школьных автобусов 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могут выплачиваться единовременные премии, связанные с государственными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 профессиональными праздниками по согласованию с учредителем.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Перечень, размеры и критерии установления единовременного премирования регулируются локальным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 нормативными актами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принятыми в установленном законодательством порядке.</w:t>
      </w:r>
    </w:p>
    <w:p w:rsidR="00E81907" w:rsidRPr="00C463C4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39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почетное звание устанавливается работникам при соответствии почетного звания профилю профессиональной деятельности при наличии: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почетного звания Российской Федерации, начинающегося со слова "Заслуженный", почетного звания Удмуртской Республики, начинающегося со слова "Заслуженный", - в размере 10 процентов оклада (должностного оклада).</w:t>
      </w:r>
    </w:p>
    <w:p w:rsidR="00E81907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почетное звание устанавливается руководителем учреждения со дня присвоения почетного звания на основании документа о его присвоении. При наличии у работника двух и более почетных званий ежемесячная надбавка за почетное звание применяется по одному из оснований по выбору работника.</w:t>
      </w:r>
    </w:p>
    <w:p w:rsidR="00E81907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40</w:t>
      </w:r>
      <w:r w:rsidR="00E81907"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 xml:space="preserve">Надбавка за интенсивность и высокие результаты работы устанавливается с учетом показателей (критериев, уровней), позволяющих оценить результативность и качество его работы, в пределах </w:t>
      </w:r>
      <w:proofErr w:type="gramStart"/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средств, полученных муниципальным учреждением от приносящей доход деятельности.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18"/>
        <w:gridCol w:w="2464"/>
        <w:gridCol w:w="2464"/>
      </w:tblGrid>
      <w:tr w:rsidR="00E81907">
        <w:tc>
          <w:tcPr>
            <w:tcW w:w="1008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8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2464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Удовлетворительный уровень интенсивности и результативности работы</w:t>
            </w:r>
          </w:p>
        </w:tc>
        <w:tc>
          <w:tcPr>
            <w:tcW w:w="2464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Высокий уровень интенсивности и результативности работы</w:t>
            </w:r>
          </w:p>
        </w:tc>
      </w:tr>
      <w:tr w:rsidR="00E81907">
        <w:tc>
          <w:tcPr>
            <w:tcW w:w="1008" w:type="dxa"/>
          </w:tcPr>
          <w:p w:rsidR="00E81907" w:rsidRPr="00E002BD" w:rsidRDefault="00E81907" w:rsidP="00E002BD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8" w:type="dxa"/>
          </w:tcPr>
          <w:p w:rsidR="00E81907" w:rsidRPr="00E002BD" w:rsidRDefault="00E81907" w:rsidP="00E002BD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Водитель</w:t>
            </w:r>
            <w:r w:rsidR="00C35727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школьного автобуса</w:t>
            </w:r>
          </w:p>
        </w:tc>
        <w:tc>
          <w:tcPr>
            <w:tcW w:w="2464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до 40 %</w:t>
            </w:r>
          </w:p>
        </w:tc>
        <w:tc>
          <w:tcPr>
            <w:tcW w:w="2464" w:type="dxa"/>
          </w:tcPr>
          <w:p w:rsidR="00E81907" w:rsidRPr="00E002BD" w:rsidRDefault="00E81907" w:rsidP="00E002BD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02B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до 80 %</w:t>
            </w:r>
          </w:p>
        </w:tc>
      </w:tr>
    </w:tbl>
    <w:p w:rsidR="00E81907" w:rsidRPr="00C463C4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41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Размеры выплат стимулирующего характера (кроме надбавки за почетное звание) устанавливаются руководителем учреждения в соответствии с локальным нормативным актом учреждения, принимаемым с учетом мнения представительного органа </w:t>
      </w:r>
      <w:r w:rsidR="00A5686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(при его наличии)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 установленном законодательством порядке как в процентном отношении к окладу (должностному окладу), так и в абсолютном значении.</w:t>
      </w:r>
    </w:p>
    <w:p w:rsidR="00E81907" w:rsidRPr="00C463C4" w:rsidRDefault="00E81907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стимулирующего характера уменьшаются или отменяются при ухудшении показателей в работе и невыполнении условий выплат стимулирующего характера.</w:t>
      </w:r>
    </w:p>
    <w:p w:rsidR="00E81907" w:rsidRPr="00AF418C" w:rsidRDefault="00C2218C" w:rsidP="00B333C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42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стимулирующего характера работникам учреждения устанавливаются и выплачиваются в пределах фонда оплаты труда работников учреждения, в том числе за счет экономии, полученной в результате оптимизации штатной численности учреждения (при условии, что это не приведет к уменьшению объема </w:t>
      </w:r>
      <w:r w:rsidR="00382CE6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муниципальных</w:t>
      </w:r>
      <w:r w:rsidR="00382CE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1907" w:rsidRPr="00C3572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государственных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услуг, оказываемых учреждением, и ухудшению качества его работы), а также за счет средств бюджетного учреждения, полученных от приносящей доход деятельности.</w:t>
      </w:r>
      <w:proofErr w:type="gramEnd"/>
    </w:p>
    <w:p w:rsidR="00E81907" w:rsidRPr="00C463C4" w:rsidRDefault="00E81907" w:rsidP="00AF418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835FE1" w:rsidRDefault="00E81907" w:rsidP="00A36F9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36F9F">
        <w:rPr>
          <w:rFonts w:ascii="Times New Roman" w:hAnsi="Times New Roman" w:cs="Times New Roman"/>
          <w:b/>
          <w:bCs/>
          <w:sz w:val="24"/>
          <w:szCs w:val="24"/>
        </w:rPr>
        <w:t>Условия оплаты труда руководит</w:t>
      </w:r>
      <w:r>
        <w:rPr>
          <w:rFonts w:ascii="Times New Roman" w:hAnsi="Times New Roman" w:cs="Times New Roman"/>
          <w:b/>
          <w:bCs/>
          <w:sz w:val="24"/>
          <w:szCs w:val="24"/>
        </w:rPr>
        <w:t>еля учреждения, его заместителя</w:t>
      </w:r>
    </w:p>
    <w:p w:rsidR="00E81907" w:rsidRPr="00C463C4" w:rsidRDefault="00C2218C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43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Заработная плата руководителя учреждения состоит из должностного оклада, выплат компенсационного и стимулирующего характера.</w:t>
      </w:r>
    </w:p>
    <w:p w:rsidR="00E81907" w:rsidRPr="00CF09DE" w:rsidRDefault="00C2218C" w:rsidP="008E23E2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44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F09D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Размер должностного оклада руководителя учреждения устанавливается</w:t>
      </w:r>
      <w:r w:rsidR="00382CE6" w:rsidRPr="00CF09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09DE" w:rsidRPr="00CF09D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нормативным актом учредителя</w:t>
      </w:r>
      <w:r w:rsidR="00382CE6" w:rsidRPr="00CF09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учреждения. 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 учетом условий труда руководителю учреждения устанавливаются следующие выплаты компенсационного характера: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81907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плата по районному коэффициенту;</w:t>
      </w:r>
    </w:p>
    <w:p w:rsidR="00E81907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C124A1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руководителям учреждений, занятым на работах с вредными и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(или) опасными условиями труда.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 w:rsid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.1.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Руководител</w:t>
      </w:r>
      <w:r w:rsidR="001C704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ю учреждения</w:t>
      </w:r>
      <w:r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занят</w:t>
      </w:r>
      <w:r w:rsidR="001C704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 w:rsidR="001C704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</w:t>
      </w:r>
      <w:r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 работах с вредными и (или) опасными условиями труда, подтвержденными результатами специальной оценки условий труда, устанавливается доплата в размере не менее 4 процентов должностного оклада.</w:t>
      </w:r>
    </w:p>
    <w:p w:rsidR="00E81907" w:rsidRPr="00C463C4" w:rsidRDefault="00C2218C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46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руководителю учреждения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в размерах и порядке, установленных трудовым законодательством.</w:t>
      </w:r>
    </w:p>
    <w:p w:rsidR="00E81907" w:rsidRPr="00C463C4" w:rsidRDefault="00C2218C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47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Выплата по районному коэффициенту устанавливается в </w:t>
      </w:r>
      <w:r w:rsidR="001C7041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размере и порядке, установленном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48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Конкретные размеры выплат компенсационного характера (за исключением выплаты по районному коэффициенту) и условия их осуществления устанавливаются учредителем и конкретизируются в трудовом договоре с руководителем учреждения.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49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компенсационного характера руководителю учреждения устанавливаются в пределах </w:t>
      </w:r>
      <w:proofErr w:type="gram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50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целях заинтересованности в улучшении результатов труда руководителю учреждения устанавливаются следующие выплаты стимулирующего характера: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выслугу лет;</w:t>
      </w:r>
    </w:p>
    <w:p w:rsidR="00E81907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по итогам работы;</w:t>
      </w:r>
    </w:p>
    <w:p w:rsidR="00E81907" w:rsidRPr="003D20F8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иные</w:t>
      </w:r>
      <w:r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выплаты, направленные на стимулирование руководителя учреждения к качественному результату труда, а также поощрение за выполненную работу.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Ежемесячная надбавка за выслугу лет устанавливается руководителю учреждения в размерах, </w:t>
      </w:r>
      <w:r w:rsidRPr="001C7041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предусмотренных пунктом 18 настоящего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Положения.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Порядок исчисления стажа работы, установления, начисления и выплаты ежемесячной надбавки за выслугу лет руководителю учреждения производится в соответствии с приложением 2 к настоящему Положению.</w:t>
      </w:r>
    </w:p>
    <w:p w:rsidR="00E81907" w:rsidRPr="00C463C4" w:rsidRDefault="00E81907" w:rsidP="0000424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Стаж работы, дающий право на установление ежемесячной надбавки за выслугу лет руководителю учреждения, определяется комиссией</w:t>
      </w:r>
      <w:r w:rsidR="008E23E2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созданной учредителем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по установлению трудового стажа.</w:t>
      </w:r>
    </w:p>
    <w:p w:rsidR="00E81907" w:rsidRPr="00C463C4" w:rsidRDefault="00E81907" w:rsidP="0000424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Назначение ежемесячной надбавки к должностному окладу за выслугу лет и изменение ее размера со дня достижения стажа, дающего право на увеличение размера ежемесячной надбавки за выслугу лет, производится на основании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распоряжения </w:t>
      </w:r>
      <w:r w:rsidR="008E23E2">
        <w:rPr>
          <w:rFonts w:ascii="Times New Roman" w:hAnsi="Times New Roman" w:cs="Times New Roman"/>
          <w:sz w:val="24"/>
          <w:szCs w:val="24"/>
        </w:rPr>
        <w:t>учредителя.</w:t>
      </w:r>
    </w:p>
    <w:p w:rsidR="00E81907" w:rsidRPr="00C2218C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</w:t>
      </w: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В целях усиления материального стимулирования эффективного и добросовестного труда, а также поощрения за выполненную работу руководителю учреждения устанавливаются следующие премиальные выплаты по итогам работы:</w:t>
      </w:r>
    </w:p>
    <w:p w:rsidR="00E81907" w:rsidRPr="00C2218C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ежемесячные премиальные выплаты;</w:t>
      </w:r>
    </w:p>
    <w:p w:rsidR="00E81907" w:rsidRPr="00C2218C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премиальные выплаты за первое полугодие, год;</w:t>
      </w:r>
    </w:p>
    <w:p w:rsidR="00E81907" w:rsidRPr="00C2218C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2218C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единовременное премирование.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Руководителю учреждения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устанавливаются ежемесячные премиальные </w:t>
      </w:r>
      <w:r w:rsidRPr="00215E7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в размере 25 процентов должностного оклада при выполнении в полном объеме показателей и условий премирования.</w:t>
      </w:r>
    </w:p>
    <w:p w:rsidR="00E81907" w:rsidRPr="00382CE6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Выплата ежемесячных премиальных выплат производится в пределах бюджетных ассигнований на оплату труда и средств бюджетного учреждения, полученных от приносящей доход деятельности, на основании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распоряжения </w:t>
      </w:r>
      <w:r w:rsidR="00382CE6" w:rsidRPr="008E23E2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учредителя</w:t>
      </w:r>
      <w:r w:rsidRPr="008E23E2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Руководителю учреждения могут устанавливаться премиальные выплаты в размерах до одного должностного оклада за первое полугодие, год, выплачиваемые в пределах экономии бюджетных ассигнований на оплату труда учреждения, а также за счет средств бюджетного учреждения, полученных от приносящей доход деятельности.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Показатели премирования руководителя учреждения устанавливаются </w:t>
      </w:r>
      <w:r w:rsidR="00382CE6" w:rsidRPr="008E23E2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нормативно-правовым актом учредителя</w:t>
      </w:r>
      <w:r w:rsidR="00382CE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 учетом критериев, позволяющих оценить результативность и качество работы руководителя.</w:t>
      </w:r>
    </w:p>
    <w:p w:rsidR="00E81907" w:rsidRPr="00C463C4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="007133D4"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Руководителю учреждения</w:t>
      </w:r>
      <w:r w:rsid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>,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</w:t>
      </w:r>
      <w:r w:rsidR="00382CE6" w:rsidRP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решением учредителя</w:t>
      </w:r>
      <w:r w:rsid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>,</w:t>
      </w:r>
      <w:r w:rsidR="00382CE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могут выплачиваться единовременные премии, связанные с государственными и профессиональными праздниками, в пределах экономии бюджетных ассигнований на оплату труда работников учреждения, а также за счет средств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бюджетного 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учреждения, полученных от приносящей доход деятельности.</w:t>
      </w:r>
    </w:p>
    <w:p w:rsidR="00E81907" w:rsidRPr="003D20F8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55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Руководителю учреждения выплачивается единовременная премия при награждении государственными наградами Российской Федерации, орденами и медалями Российской Федерации, знаками отличия Российской Федерации, присвоении почетного звания Российской Федерации, поощрении Президентом Российской Федерации, Почетной грамотой </w:t>
      </w:r>
      <w:r w:rsidR="000C2A53" w:rsidRP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Министерства социальной политики и труда Удмуртской Республики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государственными наградами </w:t>
      </w:r>
      <w:r w:rsidR="00E81907"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Удмуртской Республики, присвоении почетно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 звания Удмуртской Республики</w:t>
      </w:r>
      <w:r w:rsidR="00E81907"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награждении Почетной грамотой Правительства Удмуртской Республики, Почетной грамотой Государственного Совета Удмуртской Республики, </w:t>
      </w:r>
      <w:r w:rsidR="000C2A53" w:rsidRP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Почетной</w:t>
      </w:r>
      <w:proofErr w:type="gramEnd"/>
      <w:r w:rsidR="000C2A53" w:rsidRPr="00AA1F1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Грамотой муниципального образования «Красногорский район»</w:t>
      </w:r>
      <w:r w:rsidR="000C2A5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1907"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размере до 50 процентов должностного оклада.</w:t>
      </w:r>
    </w:p>
    <w:p w:rsidR="00E81907" w:rsidRPr="003D20F8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56</w:t>
      </w:r>
      <w:r w:rsidR="00E81907"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Ежемесячная надбавка за почетное звание устанавливается к должностному окладу руководителя учреждения, установленному в соответствии с группой по оплате труда руководителей, при соответствии почетного звания профилю профессиональной деятельности при наличии:</w:t>
      </w:r>
    </w:p>
    <w:p w:rsidR="00E81907" w:rsidRPr="003D20F8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почетного звания Российской Федерации, начинающегося со слова "Заслуженный", почетного звания Удмуртской Республики, начинающегося со слова "Заслуженный", - в размере 10 процентов должностного оклада.</w:t>
      </w:r>
    </w:p>
    <w:p w:rsidR="00E81907" w:rsidRPr="003D20F8" w:rsidRDefault="00E81907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D20F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надбавка за почетное звание устанавливается с момента присвоения почетного звания в соответствии с документом о его присвоении. При наличии у руководителя учреждения двух и более почетных званий ежемесячная надбавка за почетное звание применяется только по одному из оснований по выбору руководителя учреждения.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57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Выплаты стимулирующего характера (кроме надбавок за почетное звание, за наличие ученой степени) уменьшаются или отменяются при ухудшении показателей в работе и невыполнении условий выплат стимулирующего характера.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58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Условия оплаты труда руководителю учреждения устанавливаются с учетом обеспечения </w:t>
      </w:r>
      <w:proofErr w:type="spell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непревышения</w:t>
      </w:r>
      <w:proofErr w:type="spellEnd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установленного предельного уровня соотношения среднемесячной заработной платы руководителя и среднемесячной заработной платы работников учреждения (без учета заработной платы руководителя учреждения, 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заместителей руководителя учреждения, главного бухгалтера) в случае выполнения всех показателей эффективности деятельности учреждения и работы руководителя учреждения, а также получения им выплат стимулирующего характера в максимальном размере.</w:t>
      </w:r>
      <w:proofErr w:type="gramEnd"/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59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Заработная плата заместител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руководителя учреждения состоит из должностного оклада, выплат компенсационного и стимулирующего характера, размеры которых устанавливаются руководителем учреждения в соответствии с локальным нормативным актом учреждения, принимаемым в установленном законодательством порядке.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60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Должностн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ой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оклад заместител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руководителя учреждения 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устанавливае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тся на 10 - 30 процентов ниже должностного оклада руководителя учреждения.</w:t>
      </w:r>
    </w:p>
    <w:p w:rsidR="00E81907" w:rsidRPr="00357395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61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 учетом условий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труда заместителю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руководителя учреждения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устанавливаются 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выплаты компенсационного характера в размерах и порядке, </w:t>
      </w:r>
      <w:r w:rsidR="00E81907" w:rsidRPr="002935F9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установленных пунктами 11 - 16 настоящего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Положения.</w:t>
      </w:r>
    </w:p>
    <w:p w:rsidR="00E81907" w:rsidRPr="00C463C4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62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Порядок, условия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критерии и размеры установления выплат 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стимулирующего характера заместителю руководителя учреждения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81907" w:rsidRPr="00357395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определяются в соответствии с пунктами 17 - 2</w:t>
      </w:r>
      <w:r w:rsidR="004F138E">
        <w:rPr>
          <w:rFonts w:ascii="Times New Roman" w:hAnsi="Times New Roman" w:cs="Times New Roman"/>
          <w:spacing w:val="2"/>
          <w:sz w:val="24"/>
          <w:szCs w:val="24"/>
          <w:lang w:eastAsia="ru-RU"/>
        </w:rPr>
        <w:t>6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настоящего Положения.</w:t>
      </w:r>
    </w:p>
    <w:p w:rsidR="00E81907" w:rsidRDefault="007133D4" w:rsidP="00AF418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63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proofErr w:type="gram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</w:t>
      </w:r>
      <w:r w:rsidR="00E81907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словия оплаты труда заместителю</w:t>
      </w:r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руководителя учреждения устанавливаются с учетом обеспечения </w:t>
      </w:r>
      <w:proofErr w:type="spellStart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непревышения</w:t>
      </w:r>
      <w:proofErr w:type="spellEnd"/>
      <w:r w:rsidR="00E81907"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установленного предельного уровня соотношения среднемесячной заработной платы заместителя руководителя и среднемесячной заработной платы работников учреждения (без учета заработной платы руководителя учреждения, заместителей руководителя учреждения) в случае выполнения всех показателей эффективности деятельности учреждения и работы заместителей руководителя учреждения, а также получения ими выплат стимулирующего характера в максимальном размере.</w:t>
      </w:r>
      <w:proofErr w:type="gramEnd"/>
    </w:p>
    <w:p w:rsidR="00E81907" w:rsidRPr="00AF418C" w:rsidRDefault="00E81907" w:rsidP="00AF4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907" w:rsidRPr="00AF418C" w:rsidRDefault="00E81907" w:rsidP="00A3687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18C">
        <w:rPr>
          <w:rFonts w:ascii="Times New Roman" w:hAnsi="Times New Roman" w:cs="Times New Roman"/>
          <w:sz w:val="24"/>
          <w:szCs w:val="24"/>
        </w:rPr>
        <w:t>Формирование фонда оплаты труда учреждения</w:t>
      </w:r>
    </w:p>
    <w:p w:rsidR="00E81907" w:rsidRPr="00AF418C" w:rsidRDefault="00E81907" w:rsidP="00AF418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81907" w:rsidRPr="00AF418C" w:rsidRDefault="007133D4" w:rsidP="00AF4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E81907">
        <w:rPr>
          <w:rFonts w:ascii="Times New Roman" w:hAnsi="Times New Roman" w:cs="Times New Roman"/>
          <w:sz w:val="24"/>
          <w:szCs w:val="24"/>
        </w:rPr>
        <w:t>.</w:t>
      </w:r>
      <w:r w:rsidR="00E81907" w:rsidRPr="00AF418C">
        <w:rPr>
          <w:rFonts w:ascii="Times New Roman" w:hAnsi="Times New Roman" w:cs="Times New Roman"/>
          <w:sz w:val="24"/>
          <w:szCs w:val="24"/>
        </w:rPr>
        <w:tab/>
        <w:t xml:space="preserve">Фонд оплаты труда работников учреждения формируется на календарный год исходя из объема средств, предусмотренных </w:t>
      </w:r>
      <w:r w:rsidR="00E81907" w:rsidRPr="002B45C8">
        <w:rPr>
          <w:rFonts w:ascii="Times New Roman" w:hAnsi="Times New Roman" w:cs="Times New Roman"/>
          <w:sz w:val="24"/>
          <w:szCs w:val="24"/>
        </w:rPr>
        <w:t xml:space="preserve">на данные цели </w:t>
      </w:r>
      <w:r w:rsidR="00AA1F1A">
        <w:rPr>
          <w:rFonts w:ascii="Times New Roman" w:hAnsi="Times New Roman" w:cs="Times New Roman"/>
          <w:sz w:val="24"/>
          <w:szCs w:val="24"/>
        </w:rPr>
        <w:t xml:space="preserve"> в бюджете муниципального образования  </w:t>
      </w:r>
      <w:r w:rsidR="00E81907" w:rsidRPr="00AF418C">
        <w:rPr>
          <w:rFonts w:ascii="Times New Roman" w:hAnsi="Times New Roman" w:cs="Times New Roman"/>
          <w:sz w:val="24"/>
          <w:szCs w:val="24"/>
        </w:rPr>
        <w:t>на соответствующий финансовый год, а также средств бюджетного учреждения, полученных от приносящей доход деятельности.</w:t>
      </w:r>
    </w:p>
    <w:p w:rsidR="00E81907" w:rsidRPr="00BE5AB8" w:rsidRDefault="007133D4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E81907">
        <w:rPr>
          <w:rFonts w:ascii="Times New Roman" w:hAnsi="Times New Roman" w:cs="Times New Roman"/>
          <w:sz w:val="24"/>
          <w:szCs w:val="24"/>
        </w:rPr>
        <w:t>.</w:t>
      </w:r>
      <w:r w:rsidR="00E81907" w:rsidRPr="00AF418C">
        <w:rPr>
          <w:rFonts w:ascii="Times New Roman" w:hAnsi="Times New Roman" w:cs="Times New Roman"/>
          <w:sz w:val="24"/>
          <w:szCs w:val="24"/>
        </w:rPr>
        <w:tab/>
      </w:r>
      <w:r w:rsidR="00E81907" w:rsidRPr="00BE5AB8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proofErr w:type="gramStart"/>
      <w:r w:rsidR="00E81907" w:rsidRPr="00BE5AB8">
        <w:rPr>
          <w:rFonts w:ascii="Times New Roman" w:hAnsi="Times New Roman" w:cs="Times New Roman"/>
          <w:sz w:val="24"/>
          <w:szCs w:val="24"/>
        </w:rPr>
        <w:t>фонда оплаты труда работников учреждения</w:t>
      </w:r>
      <w:proofErr w:type="gramEnd"/>
      <w:r w:rsidR="00E81907" w:rsidRPr="00BE5AB8">
        <w:rPr>
          <w:rFonts w:ascii="Times New Roman" w:hAnsi="Times New Roman" w:cs="Times New Roman"/>
          <w:sz w:val="24"/>
          <w:szCs w:val="24"/>
        </w:rPr>
        <w:t xml:space="preserve"> предусматриваются средства для выплаты работникам (в расчете на год):</w:t>
      </w:r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1) оклада (должностного оклада) - в размере 12 окладов (должностных окладов);</w:t>
      </w:r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2) доплаты работникам учреждений, занятым на работах с вредными и (или) опасными условиями труда, подтвержденными результатами специальной оценки условий труда, - в размере 4 процентов оклада (должностного оклада), установленного для различных видов работ с нормальными условиями труда;</w:t>
      </w:r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AB8">
        <w:rPr>
          <w:rFonts w:ascii="Times New Roman" w:hAnsi="Times New Roman" w:cs="Times New Roman"/>
          <w:sz w:val="24"/>
          <w:szCs w:val="24"/>
        </w:rPr>
        <w:t>3) выплат за работу в условиях, отклоняющихся от нормальных (за работу в ночное время), - в минимальном размере, установленном Правительством Российской Федерации;</w:t>
      </w:r>
      <w:proofErr w:type="gramEnd"/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4) ежемесячной надбавки за выслугу лет - в размере 2,5 оклада (должностного оклада);</w:t>
      </w:r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5) премиальных выплат по итогам работы - в размере 3 окладов (должностных окладов);</w:t>
      </w:r>
    </w:p>
    <w:p w:rsidR="00E81907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6) ежемесячной надбавки за почетное звание - в размере фактических величин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907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EBA">
        <w:rPr>
          <w:rFonts w:ascii="Times New Roman" w:hAnsi="Times New Roman" w:cs="Times New Roman"/>
          <w:sz w:val="24"/>
          <w:szCs w:val="24"/>
        </w:rPr>
        <w:t xml:space="preserve">7) повышающего коэффициента </w:t>
      </w:r>
      <w:r w:rsidRPr="00267E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окладам водителей легковых автомобилей и школьных автобусов (микроавтобусов)</w:t>
      </w:r>
      <w:r w:rsidRPr="00267E2D">
        <w:rPr>
          <w:rFonts w:ascii="Times New Roman" w:hAnsi="Times New Roman" w:cs="Times New Roman"/>
          <w:sz w:val="24"/>
          <w:szCs w:val="24"/>
        </w:rPr>
        <w:t>-</w:t>
      </w:r>
      <w:r w:rsidRPr="00B01EBA">
        <w:rPr>
          <w:rFonts w:ascii="Times New Roman" w:hAnsi="Times New Roman" w:cs="Times New Roman"/>
          <w:sz w:val="24"/>
          <w:szCs w:val="24"/>
        </w:rPr>
        <w:t xml:space="preserve"> в размере фактических величин;</w:t>
      </w:r>
    </w:p>
    <w:p w:rsidR="00E81907" w:rsidRPr="00C72684" w:rsidRDefault="00E81907" w:rsidP="005730A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 разрыв рабочего времени более чем на два часа в течение рабочего дня – в размере 4,2 оклада;</w:t>
      </w:r>
    </w:p>
    <w:p w:rsidR="00E81907" w:rsidRPr="000955AE" w:rsidRDefault="00E81907" w:rsidP="00727B8D">
      <w:pPr>
        <w:pStyle w:val="2"/>
        <w:tabs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267E2D">
        <w:rPr>
          <w:sz w:val="24"/>
          <w:szCs w:val="24"/>
        </w:rPr>
        <w:t>) материальной помощи – в размере одного должностного оклада в год.</w:t>
      </w:r>
    </w:p>
    <w:p w:rsidR="00E81907" w:rsidRPr="00BE5AB8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proofErr w:type="gramStart"/>
      <w:r w:rsidRPr="00BE5AB8">
        <w:rPr>
          <w:rFonts w:ascii="Times New Roman" w:hAnsi="Times New Roman" w:cs="Times New Roman"/>
          <w:sz w:val="24"/>
          <w:szCs w:val="24"/>
        </w:rPr>
        <w:t>фонда оплаты труда работников учреждения средства</w:t>
      </w:r>
      <w:proofErr w:type="gramEnd"/>
      <w:r w:rsidRPr="00BE5AB8">
        <w:rPr>
          <w:rFonts w:ascii="Times New Roman" w:hAnsi="Times New Roman" w:cs="Times New Roman"/>
          <w:sz w:val="24"/>
          <w:szCs w:val="24"/>
        </w:rPr>
        <w:t xml:space="preserve"> на оплату труда работникам, у которых настоящим Положением не обеспечивается минимальный размер оплаты труда, планируются исходя из величины минимального размера оплаты труда и выплат за работу в условиях, отклоняющихся от нормальных (за работу в ночное время, нерабочие праздничные дни).</w:t>
      </w:r>
    </w:p>
    <w:p w:rsidR="00E81907" w:rsidRDefault="00E81907" w:rsidP="00BE5A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B8">
        <w:rPr>
          <w:rFonts w:ascii="Times New Roman" w:hAnsi="Times New Roman" w:cs="Times New Roman"/>
          <w:sz w:val="24"/>
          <w:szCs w:val="24"/>
        </w:rPr>
        <w:t>Фонд оплаты труда работников учреждения формируется с учетом районного коэффициента.</w:t>
      </w:r>
    </w:p>
    <w:p w:rsidR="00E81907" w:rsidRPr="003D20F8" w:rsidRDefault="00E81907" w:rsidP="00AF4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907" w:rsidRPr="003D20F8" w:rsidRDefault="00E81907" w:rsidP="00A36873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20F8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E81907" w:rsidRPr="003D20F8" w:rsidRDefault="00E81907" w:rsidP="00AF4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907" w:rsidRPr="00AF418C" w:rsidRDefault="007133D4" w:rsidP="00AF4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E81907" w:rsidRPr="003D20F8">
        <w:rPr>
          <w:rFonts w:ascii="Times New Roman" w:hAnsi="Times New Roman" w:cs="Times New Roman"/>
          <w:sz w:val="24"/>
          <w:szCs w:val="24"/>
        </w:rPr>
        <w:t>.</w:t>
      </w:r>
      <w:r w:rsidR="00E81907" w:rsidRPr="003D20F8">
        <w:rPr>
          <w:rFonts w:ascii="Times New Roman" w:hAnsi="Times New Roman" w:cs="Times New Roman"/>
          <w:sz w:val="24"/>
          <w:szCs w:val="24"/>
        </w:rPr>
        <w:tab/>
        <w:t>Работникам учреждения, в том числе руководителю и заместителю руководителя учреждения, может быть оказана материальная помощь в соответствии с локальными нормативными актами, принятыми в установленном законодательством порядке. В случаях, связанных с угрозой жизни и здоровью работника, смерти близких родственников, стихийных бедствий, хищения личного имущества и в иных аналогичных случаях материальная помощь выплачивается при наличии</w:t>
      </w:r>
      <w:r w:rsidR="00E81907" w:rsidRPr="00AF418C">
        <w:rPr>
          <w:rFonts w:ascii="Times New Roman" w:hAnsi="Times New Roman" w:cs="Times New Roman"/>
          <w:sz w:val="24"/>
          <w:szCs w:val="24"/>
        </w:rPr>
        <w:t xml:space="preserve"> подтверждающих документов.</w:t>
      </w:r>
    </w:p>
    <w:p w:rsidR="00E81907" w:rsidRPr="00AF418C" w:rsidRDefault="00E81907" w:rsidP="00AF4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18C">
        <w:rPr>
          <w:rFonts w:ascii="Times New Roman" w:hAnsi="Times New Roman" w:cs="Times New Roman"/>
          <w:sz w:val="24"/>
          <w:szCs w:val="24"/>
        </w:rPr>
        <w:t>Выплата материальной помощи осуществляется в течение календарного года:</w:t>
      </w:r>
    </w:p>
    <w:p w:rsidR="00E81907" w:rsidRPr="00AF418C" w:rsidRDefault="00E81907" w:rsidP="00AF4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18C">
        <w:rPr>
          <w:rFonts w:ascii="Times New Roman" w:hAnsi="Times New Roman" w:cs="Times New Roman"/>
          <w:sz w:val="24"/>
          <w:szCs w:val="24"/>
        </w:rPr>
        <w:t>работникам учре</w:t>
      </w:r>
      <w:r>
        <w:rPr>
          <w:rFonts w:ascii="Times New Roman" w:hAnsi="Times New Roman" w:cs="Times New Roman"/>
          <w:sz w:val="24"/>
          <w:szCs w:val="24"/>
        </w:rPr>
        <w:t>ждения, в том числе заместителю</w:t>
      </w:r>
      <w:r w:rsidRPr="00AF418C">
        <w:rPr>
          <w:rFonts w:ascii="Times New Roman" w:hAnsi="Times New Roman" w:cs="Times New Roman"/>
          <w:sz w:val="24"/>
          <w:szCs w:val="24"/>
        </w:rPr>
        <w:t xml:space="preserve"> руководителя учреждения - по их заявлению на основании приказа руководителя учреждения;</w:t>
      </w:r>
    </w:p>
    <w:p w:rsidR="00E81907" w:rsidRPr="000C2A53" w:rsidRDefault="00E81907" w:rsidP="00AF418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418C">
        <w:rPr>
          <w:rFonts w:ascii="Times New Roman" w:hAnsi="Times New Roman" w:cs="Times New Roman"/>
          <w:sz w:val="24"/>
          <w:szCs w:val="24"/>
        </w:rPr>
        <w:t xml:space="preserve">руководителю учреждения - по его заявлению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0C2A53" w:rsidRPr="00AA1F1A">
        <w:rPr>
          <w:rFonts w:ascii="Times New Roman" w:hAnsi="Times New Roman" w:cs="Times New Roman"/>
          <w:sz w:val="24"/>
          <w:szCs w:val="24"/>
        </w:rPr>
        <w:t>учредителя</w:t>
      </w:r>
      <w:r w:rsidR="00AA1F1A">
        <w:rPr>
          <w:rFonts w:ascii="Times New Roman" w:hAnsi="Times New Roman" w:cs="Times New Roman"/>
          <w:sz w:val="24"/>
          <w:szCs w:val="24"/>
        </w:rPr>
        <w:t>.</w:t>
      </w: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133D4" w:rsidRDefault="007133D4" w:rsidP="0093062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93062C" w:rsidRDefault="00E81907" w:rsidP="0093062C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463C4">
        <w:rPr>
          <w:rFonts w:ascii="Times New Roman" w:hAnsi="Times New Roman" w:cs="Times New Roman"/>
          <w:spacing w:val="2"/>
          <w:lang w:eastAsia="ru-RU"/>
        </w:rPr>
        <w:t>Приложение 1</w:t>
      </w:r>
    </w:p>
    <w:p w:rsidR="00E81907" w:rsidRPr="00C463C4" w:rsidRDefault="00E81907" w:rsidP="0093062C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463C4">
        <w:rPr>
          <w:rFonts w:ascii="Times New Roman" w:hAnsi="Times New Roman" w:cs="Times New Roman"/>
          <w:spacing w:val="2"/>
          <w:lang w:eastAsia="ru-RU"/>
        </w:rPr>
        <w:t>к Положению</w:t>
      </w:r>
      <w:r>
        <w:rPr>
          <w:rFonts w:ascii="Times New Roman" w:hAnsi="Times New Roman" w:cs="Times New Roman"/>
          <w:spacing w:val="2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lang w:eastAsia="ru-RU"/>
        </w:rPr>
        <w:t>об оплате труда работников</w:t>
      </w:r>
      <w:r>
        <w:rPr>
          <w:rFonts w:ascii="Times New Roman" w:hAnsi="Times New Roman" w:cs="Times New Roman"/>
          <w:spacing w:val="2"/>
          <w:lang w:eastAsia="ru-RU"/>
        </w:rPr>
        <w:t xml:space="preserve"> М</w:t>
      </w:r>
      <w:r w:rsidRPr="0093062C">
        <w:rPr>
          <w:rFonts w:ascii="Times New Roman" w:hAnsi="Times New Roman" w:cs="Times New Roman"/>
          <w:spacing w:val="2"/>
          <w:lang w:eastAsia="ru-RU"/>
        </w:rPr>
        <w:t>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Pr="0093062C" w:rsidRDefault="00E81907" w:rsidP="009306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93062C" w:rsidRDefault="00E81907" w:rsidP="009306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93062C" w:rsidRDefault="00E81907" w:rsidP="009306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C463C4" w:rsidRDefault="00E81907" w:rsidP="0093062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Должностные оклады работников учреждени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я</w:t>
      </w:r>
      <w:r w:rsidRPr="00C463C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не отнесенных к профессиональным квалификационным группам</w:t>
      </w:r>
    </w:p>
    <w:p w:rsidR="00E81907" w:rsidRDefault="00E81907" w:rsidP="009306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C463C4" w:rsidRDefault="00E81907" w:rsidP="0093062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43"/>
        <w:gridCol w:w="3595"/>
      </w:tblGrid>
      <w:tr w:rsidR="00E81907" w:rsidRPr="00467F57">
        <w:trPr>
          <w:trHeight w:val="15"/>
        </w:trPr>
        <w:tc>
          <w:tcPr>
            <w:tcW w:w="3135" w:type="pct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65" w:type="pct"/>
          </w:tcPr>
          <w:p w:rsidR="00E81907" w:rsidRPr="00C463C4" w:rsidRDefault="00E81907" w:rsidP="00C463C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E81907" w:rsidRPr="00467F57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E81907" w:rsidRPr="00467F57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6 750</w:t>
            </w:r>
          </w:p>
        </w:tc>
      </w:tr>
      <w:tr w:rsidR="00E81907" w:rsidRPr="00467F57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 II категории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6 928</w:t>
            </w:r>
          </w:p>
        </w:tc>
      </w:tr>
      <w:tr w:rsidR="00E81907" w:rsidRPr="00467F57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 I категории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1907" w:rsidRPr="00C463C4" w:rsidRDefault="00E81907" w:rsidP="0093062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7 766</w:t>
            </w:r>
          </w:p>
        </w:tc>
      </w:tr>
    </w:tbl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val="en-US"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eastAsia="ru-RU"/>
        </w:rPr>
      </w:pPr>
    </w:p>
    <w:p w:rsidR="00E81907" w:rsidRDefault="00E81907" w:rsidP="00C463C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eastAsia="ru-RU"/>
        </w:rPr>
      </w:pPr>
    </w:p>
    <w:p w:rsidR="00E81907" w:rsidRPr="0093062C" w:rsidRDefault="00E81907" w:rsidP="00CC75D6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lastRenderedPageBreak/>
        <w:t>Приложение 2</w:t>
      </w:r>
    </w:p>
    <w:p w:rsidR="00E81907" w:rsidRPr="00C463C4" w:rsidRDefault="00E81907" w:rsidP="0093062C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463C4">
        <w:rPr>
          <w:rFonts w:ascii="Times New Roman" w:hAnsi="Times New Roman" w:cs="Times New Roman"/>
          <w:spacing w:val="2"/>
          <w:lang w:eastAsia="ru-RU"/>
        </w:rPr>
        <w:t>к Положению</w:t>
      </w:r>
      <w:r>
        <w:rPr>
          <w:rFonts w:ascii="Times New Roman" w:hAnsi="Times New Roman" w:cs="Times New Roman"/>
          <w:spacing w:val="2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lang w:eastAsia="ru-RU"/>
        </w:rPr>
        <w:t>об оплате труда работников</w:t>
      </w:r>
      <w:r>
        <w:rPr>
          <w:rFonts w:ascii="Times New Roman" w:hAnsi="Times New Roman" w:cs="Times New Roman"/>
          <w:spacing w:val="2"/>
          <w:lang w:eastAsia="ru-RU"/>
        </w:rPr>
        <w:t xml:space="preserve"> М</w:t>
      </w:r>
      <w:r w:rsidRPr="0093062C">
        <w:rPr>
          <w:rFonts w:ascii="Times New Roman" w:hAnsi="Times New Roman" w:cs="Times New Roman"/>
          <w:spacing w:val="2"/>
          <w:lang w:eastAsia="ru-RU"/>
        </w:rPr>
        <w:t>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Pr="0093062C" w:rsidRDefault="00E81907" w:rsidP="00C463C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93062C" w:rsidRDefault="00E81907" w:rsidP="00C463C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81907" w:rsidRPr="00CC75D6" w:rsidRDefault="00E81907" w:rsidP="0093062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Порядок исчисления стажа работы, установления, начисления и выплаты ежемесячной надбавки за выслугу лет</w:t>
      </w:r>
    </w:p>
    <w:p w:rsidR="00E81907" w:rsidRPr="00CC75D6" w:rsidRDefault="00E81907" w:rsidP="00C463C4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В стаж работы, дающий право на получение ежемесячных надбавок за выслугу лет, включается время работы в организациях всех форм собственности по должностям (профессиям), специализация которых соответствует специализации должности (профессии), занимаемой в Муниципальном бюджетном учреждении «Центр по комплексному обслуживанию отдельных учреждений муниципального образования «Красногорский район».</w:t>
      </w: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2.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Ежемесячная н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адбавка за выслугу лет начисляется к окладу (должностному окладу) работникам по основной работе и выплачивается ежемесячно одновременно с заработной платой.</w:t>
      </w: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3.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Ежемесячная надбавка за выслугу лет выплачивается со дня возникновения права на назначение или изменение размера этой надбавки.</w:t>
      </w: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Если у работника право на назначение или изменение размера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ежемесячной 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надбавки за выслугу лет наступило в период его пребывания в ежегодном основном или дополнительном оплачиваемом отпуске, временной нетрудоспособности, в период исполнения государственных обязанностей, переподготовки или повышения квалификации с отрывом от работы в образовательной организации и в других аналогичных случаях, при которых за работником сохраняется средний заработок, выплата надбавки в новом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размере</w:t>
      </w:r>
      <w:proofErr w:type="gramEnd"/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производится после окончания указанных событий.</w:t>
      </w:r>
    </w:p>
    <w:p w:rsidR="00E81907" w:rsidRPr="00CC75D6" w:rsidRDefault="00E81907" w:rsidP="00BE5AB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Общий стаж работы, дающий право на назначение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ежемесячной 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надбавки за выслугу лет, определяется на основании трудовой книжки работника.</w:t>
      </w: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Стаж работы для выплаты ежемесячной надбавки за выслугу лет определяется комиссией по установлению трудового стажа. Состав комиссии утверждается руководителем учреждения. В состав комиссии включаются в обязательном порядке представители кадровой и бухгалтерской служб.</w:t>
      </w:r>
    </w:p>
    <w:p w:rsidR="00E81907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BE5AB8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Назначение ежемесячной надбавки за выслугу лет производится приказом руководителя учреждения на основании протокола комиссии по установлению трудового стажа, дающего право на назначение ежемесячной надбавки за выслугу лет.</w:t>
      </w:r>
    </w:p>
    <w:p w:rsidR="00E81907" w:rsidRPr="00CC75D6" w:rsidRDefault="00E81907" w:rsidP="0093062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Ответственность за своевременный пересмотр у работников размера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ежемесячной </w:t>
      </w:r>
      <w:r w:rsidRPr="00CC75D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надбавки за выслугу лет возлагается на кадровую службу учреждения.</w:t>
      </w:r>
    </w:p>
    <w:p w:rsidR="00E81907" w:rsidRDefault="00E81907" w:rsidP="0093062C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38"/>
          <w:szCs w:val="38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</w:p>
    <w:p w:rsidR="00E81907" w:rsidRDefault="00E81907" w:rsidP="0093062C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</w:p>
    <w:p w:rsidR="00E81907" w:rsidRDefault="00E81907" w:rsidP="007133D4">
      <w:pPr>
        <w:spacing w:after="0"/>
      </w:pPr>
    </w:p>
    <w:p w:rsidR="00E81907" w:rsidRDefault="00E81907" w:rsidP="007133D4">
      <w:pPr>
        <w:spacing w:after="0"/>
      </w:pPr>
    </w:p>
    <w:p w:rsidR="00E81907" w:rsidRDefault="00E81907" w:rsidP="00710F26">
      <w:pPr>
        <w:spacing w:after="0"/>
        <w:jc w:val="center"/>
      </w:pPr>
    </w:p>
    <w:p w:rsidR="00E81907" w:rsidRPr="0093062C" w:rsidRDefault="00E81907" w:rsidP="007B6409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lastRenderedPageBreak/>
        <w:t xml:space="preserve">Приложение </w:t>
      </w:r>
      <w:r w:rsidR="007133D4">
        <w:rPr>
          <w:rFonts w:ascii="Times New Roman" w:hAnsi="Times New Roman" w:cs="Times New Roman"/>
          <w:spacing w:val="2"/>
          <w:lang w:eastAsia="ru-RU"/>
        </w:rPr>
        <w:t>3</w:t>
      </w:r>
    </w:p>
    <w:p w:rsidR="00E81907" w:rsidRPr="00C463C4" w:rsidRDefault="00E81907" w:rsidP="007B6409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463C4">
        <w:rPr>
          <w:rFonts w:ascii="Times New Roman" w:hAnsi="Times New Roman" w:cs="Times New Roman"/>
          <w:spacing w:val="2"/>
          <w:lang w:eastAsia="ru-RU"/>
        </w:rPr>
        <w:t>к Положению</w:t>
      </w:r>
      <w:r>
        <w:rPr>
          <w:rFonts w:ascii="Times New Roman" w:hAnsi="Times New Roman" w:cs="Times New Roman"/>
          <w:spacing w:val="2"/>
          <w:lang w:eastAsia="ru-RU"/>
        </w:rPr>
        <w:t xml:space="preserve"> </w:t>
      </w:r>
      <w:r w:rsidRPr="00C463C4">
        <w:rPr>
          <w:rFonts w:ascii="Times New Roman" w:hAnsi="Times New Roman" w:cs="Times New Roman"/>
          <w:spacing w:val="2"/>
          <w:lang w:eastAsia="ru-RU"/>
        </w:rPr>
        <w:t>об оплате труда работников</w:t>
      </w:r>
      <w:r>
        <w:rPr>
          <w:rFonts w:ascii="Times New Roman" w:hAnsi="Times New Roman" w:cs="Times New Roman"/>
          <w:spacing w:val="2"/>
          <w:lang w:eastAsia="ru-RU"/>
        </w:rPr>
        <w:t xml:space="preserve"> М</w:t>
      </w:r>
      <w:r w:rsidRPr="0093062C">
        <w:rPr>
          <w:rFonts w:ascii="Times New Roman" w:hAnsi="Times New Roman" w:cs="Times New Roman"/>
          <w:spacing w:val="2"/>
          <w:lang w:eastAsia="ru-RU"/>
        </w:rPr>
        <w:t>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Pr="007B6409" w:rsidRDefault="00E81907" w:rsidP="00710F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1907" w:rsidRPr="007B6409" w:rsidRDefault="00E81907" w:rsidP="00710F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jc w:val="center"/>
        <w:rPr>
          <w:color w:val="000000"/>
        </w:rPr>
      </w:pPr>
      <w:r w:rsidRPr="007B6409">
        <w:rPr>
          <w:color w:val="000000"/>
        </w:rPr>
        <w:t>Положение</w:t>
      </w:r>
    </w:p>
    <w:p w:rsidR="00E81907" w:rsidRDefault="00E81907" w:rsidP="00A871D7">
      <w:pPr>
        <w:pStyle w:val="a8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 xml:space="preserve">о </w:t>
      </w:r>
      <w:r w:rsidRPr="007B6409">
        <w:rPr>
          <w:color w:val="000000"/>
        </w:rPr>
        <w:t xml:space="preserve">выплате </w:t>
      </w:r>
      <w:r>
        <w:rPr>
          <w:color w:val="000000"/>
        </w:rPr>
        <w:t>ежемесячной доплаты за классность водителям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jc w:val="center"/>
        <w:rPr>
          <w:color w:val="000000"/>
        </w:rPr>
      </w:pPr>
    </w:p>
    <w:p w:rsidR="00E81907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 xml:space="preserve">Доплата за классность в размере 10% (2 класс) производится на основании </w:t>
      </w:r>
      <w:r>
        <w:rPr>
          <w:color w:val="000000"/>
        </w:rPr>
        <w:t xml:space="preserve">приказа директора 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 </w:t>
      </w:r>
      <w:r w:rsidRPr="007B6409">
        <w:rPr>
          <w:color w:val="000000"/>
        </w:rPr>
        <w:t>водителям при выполнении следующих условий:</w:t>
      </w:r>
    </w:p>
    <w:p w:rsidR="00E81907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1.</w:t>
      </w:r>
      <w:r>
        <w:rPr>
          <w:color w:val="000000"/>
        </w:rPr>
        <w:tab/>
      </w:r>
      <w:r w:rsidRPr="007B6409">
        <w:rPr>
          <w:color w:val="000000"/>
        </w:rPr>
        <w:t>Стаж работы водителем не менее 3 года.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2.</w:t>
      </w:r>
      <w:r>
        <w:rPr>
          <w:color w:val="000000"/>
        </w:rPr>
        <w:tab/>
      </w:r>
      <w:r w:rsidRPr="007B6409">
        <w:rPr>
          <w:color w:val="000000"/>
        </w:rPr>
        <w:t>Соблюдение правил техники безопасности и работа без аварий.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3.</w:t>
      </w:r>
      <w:r>
        <w:rPr>
          <w:color w:val="000000"/>
        </w:rPr>
        <w:tab/>
      </w:r>
      <w:r w:rsidRPr="007B6409">
        <w:rPr>
          <w:color w:val="000000"/>
        </w:rPr>
        <w:t>Содержание автомобиля в рабочем состоянии.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4.</w:t>
      </w:r>
      <w:r>
        <w:rPr>
          <w:color w:val="000000"/>
        </w:rPr>
        <w:tab/>
      </w:r>
      <w:r w:rsidRPr="007B6409">
        <w:rPr>
          <w:color w:val="000000"/>
        </w:rPr>
        <w:t>Поддержание должного порядка на рабочем месте.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5.</w:t>
      </w:r>
      <w:r>
        <w:rPr>
          <w:color w:val="000000"/>
        </w:rPr>
        <w:tab/>
      </w:r>
      <w:r w:rsidRPr="007B6409">
        <w:rPr>
          <w:color w:val="000000"/>
        </w:rPr>
        <w:t>Соблюдение правил дорожного движения.</w:t>
      </w:r>
    </w:p>
    <w:p w:rsidR="00E81907" w:rsidRDefault="00E81907" w:rsidP="00A871D7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</w:p>
    <w:p w:rsidR="00E81907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 xml:space="preserve">Доплата за классность в размере 25% (1 класс) производится на основании </w:t>
      </w:r>
      <w:r>
        <w:rPr>
          <w:color w:val="000000"/>
        </w:rPr>
        <w:t xml:space="preserve">приказа директора 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 </w:t>
      </w:r>
      <w:r w:rsidRPr="007B6409">
        <w:rPr>
          <w:color w:val="000000"/>
        </w:rPr>
        <w:t>водителям при выполнении следующих условий:</w:t>
      </w:r>
    </w:p>
    <w:p w:rsidR="00E81907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1.</w:t>
      </w:r>
      <w:r>
        <w:rPr>
          <w:color w:val="000000"/>
        </w:rPr>
        <w:tab/>
      </w:r>
      <w:r w:rsidRPr="007B6409">
        <w:rPr>
          <w:color w:val="000000"/>
        </w:rPr>
        <w:t>Стаж работы водителем не менее 8 лет.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2.</w:t>
      </w:r>
      <w:r>
        <w:rPr>
          <w:color w:val="000000"/>
        </w:rPr>
        <w:tab/>
      </w:r>
      <w:r w:rsidRPr="007B6409">
        <w:rPr>
          <w:color w:val="000000"/>
        </w:rPr>
        <w:t>Соблюдение правил техники безопасности и работа без аварий.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3.</w:t>
      </w:r>
      <w:r>
        <w:rPr>
          <w:color w:val="000000"/>
        </w:rPr>
        <w:tab/>
      </w:r>
      <w:r w:rsidRPr="007B6409">
        <w:rPr>
          <w:color w:val="000000"/>
        </w:rPr>
        <w:t>Содержание автомобиля в рабочем состоянии.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4.</w:t>
      </w:r>
      <w:r>
        <w:rPr>
          <w:color w:val="000000"/>
        </w:rPr>
        <w:tab/>
      </w:r>
      <w:r w:rsidRPr="007B6409">
        <w:rPr>
          <w:color w:val="000000"/>
        </w:rPr>
        <w:t>Поддержание должного порядка на рабочем месте.</w:t>
      </w:r>
    </w:p>
    <w:p w:rsidR="00E81907" w:rsidRPr="007B6409" w:rsidRDefault="00E81907" w:rsidP="00A871D7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B6409">
        <w:rPr>
          <w:color w:val="000000"/>
        </w:rPr>
        <w:t>5.</w:t>
      </w:r>
      <w:r>
        <w:rPr>
          <w:color w:val="000000"/>
        </w:rPr>
        <w:tab/>
      </w:r>
      <w:r w:rsidRPr="007B6409">
        <w:rPr>
          <w:color w:val="000000"/>
        </w:rPr>
        <w:t>Соблюдение правил дорожного движения.</w:t>
      </w:r>
    </w:p>
    <w:p w:rsidR="00E81907" w:rsidRDefault="00E81907" w:rsidP="00A871D7">
      <w:pPr>
        <w:spacing w:after="0"/>
        <w:jc w:val="center"/>
      </w:pPr>
    </w:p>
    <w:p w:rsidR="00E81907" w:rsidRDefault="00E81907" w:rsidP="00A871D7">
      <w:pPr>
        <w:spacing w:after="0"/>
        <w:jc w:val="center"/>
      </w:pPr>
    </w:p>
    <w:p w:rsidR="00E81907" w:rsidRDefault="00E81907" w:rsidP="00A871D7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710F26">
      <w:pPr>
        <w:spacing w:after="0"/>
        <w:jc w:val="center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Pr="00C124A1" w:rsidRDefault="00E81907" w:rsidP="00C124A1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124A1">
        <w:rPr>
          <w:rFonts w:ascii="Times New Roman" w:hAnsi="Times New Roman" w:cs="Times New Roman"/>
          <w:spacing w:val="2"/>
          <w:lang w:eastAsia="ru-RU"/>
        </w:rPr>
        <w:lastRenderedPageBreak/>
        <w:t xml:space="preserve">Приложение </w:t>
      </w:r>
      <w:r w:rsidR="007133D4">
        <w:rPr>
          <w:rFonts w:ascii="Times New Roman" w:hAnsi="Times New Roman" w:cs="Times New Roman"/>
          <w:spacing w:val="2"/>
          <w:lang w:eastAsia="ru-RU"/>
        </w:rPr>
        <w:t>4</w:t>
      </w:r>
    </w:p>
    <w:p w:rsidR="00E81907" w:rsidRPr="00C124A1" w:rsidRDefault="00E81907" w:rsidP="00C124A1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C124A1">
        <w:rPr>
          <w:rFonts w:ascii="Times New Roman" w:hAnsi="Times New Roman" w:cs="Times New Roman"/>
          <w:spacing w:val="2"/>
          <w:lang w:eastAsia="ru-RU"/>
        </w:rPr>
        <w:t>к Положению об оплате труда работников 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Pr="00C124A1" w:rsidRDefault="00E81907" w:rsidP="00C124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1907" w:rsidRPr="00C124A1" w:rsidRDefault="00E81907" w:rsidP="00C124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3E0B" w:rsidRPr="000804B3" w:rsidRDefault="00E81907" w:rsidP="00C124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24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повышающем коэффициенте к окладам водителей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81907" w:rsidRPr="00C124A1" w:rsidRDefault="00E81907" w:rsidP="00C124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легковых автомобилей </w:t>
      </w:r>
    </w:p>
    <w:p w:rsidR="00E81907" w:rsidRPr="00C124A1" w:rsidRDefault="00E81907" w:rsidP="00C124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81907" w:rsidRPr="00A72C7F" w:rsidRDefault="00E81907" w:rsidP="00A72C7F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Повышающий коэффициент к окладам водителей легковых автомобилей за выполнение работ по транспортному обслуживанию делегаций в размере до 100 процентов оклада производится на основании приказа </w:t>
      </w:r>
      <w:r w:rsidR="000C2A53" w:rsidRPr="00D611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="000C2A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 при выполнении следующих условий:</w:t>
      </w:r>
    </w:p>
    <w:p w:rsidR="00E81907" w:rsidRPr="00A72C7F" w:rsidRDefault="00E81907" w:rsidP="00A72C7F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транспортного обслуживания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Главы муниципального образования «Красногорский район» по территории Удмуртской Республики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100 процентов оклада.</w:t>
      </w:r>
    </w:p>
    <w:p w:rsidR="00E81907" w:rsidRPr="00A72C7F" w:rsidRDefault="00E81907" w:rsidP="00A72C7F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транспортного обслуживания делегаций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муниципальных учреждении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«Красногорский район»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территории Удмуртской Республики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за ее пределами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D6119A">
        <w:rPr>
          <w:rFonts w:ascii="Times New Roman" w:hAnsi="Times New Roman" w:cs="Times New Roman"/>
          <w:sz w:val="24"/>
          <w:szCs w:val="24"/>
          <w:lang w:eastAsia="ru-RU"/>
        </w:rPr>
        <w:t xml:space="preserve">30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процентов оклада.</w:t>
      </w:r>
    </w:p>
    <w:p w:rsidR="00E81907" w:rsidRPr="00A72C7F" w:rsidRDefault="00E81907" w:rsidP="00A72C7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 выполнением работ по обслуживанию делегаций понимается работа, связанная с транспортным обслуживанием работников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r w:rsidR="007133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муниципальных учреждений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«Красногорский район», по доставке их на </w:t>
      </w:r>
      <w:proofErr w:type="gramStart"/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проводимые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территори</w:t>
      </w:r>
      <w:r w:rsidR="000C2A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 «Красногорский район» и/или на </w:t>
      </w:r>
      <w:r w:rsidRPr="00A72C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территории Удмуртской Республики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за ее пределами. </w:t>
      </w:r>
    </w:p>
    <w:p w:rsidR="00E81907" w:rsidRPr="00A72C7F" w:rsidRDefault="00E81907" w:rsidP="00C7268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907" w:rsidRPr="00A72C7F" w:rsidRDefault="00E81907" w:rsidP="00A72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907" w:rsidRPr="00A72C7F" w:rsidRDefault="00E81907" w:rsidP="00A72C7F">
      <w:pPr>
        <w:spacing w:after="0"/>
        <w:ind w:firstLine="709"/>
        <w:rPr>
          <w:sz w:val="24"/>
          <w:szCs w:val="24"/>
        </w:rPr>
      </w:pPr>
    </w:p>
    <w:p w:rsidR="00E81907" w:rsidRPr="00A72C7F" w:rsidRDefault="00E81907" w:rsidP="00A72C7F">
      <w:pPr>
        <w:spacing w:after="0"/>
        <w:ind w:firstLine="709"/>
        <w:rPr>
          <w:sz w:val="24"/>
          <w:szCs w:val="24"/>
        </w:rPr>
      </w:pPr>
    </w:p>
    <w:p w:rsidR="00E81907" w:rsidRPr="00A72C7F" w:rsidRDefault="00E81907" w:rsidP="00A72C7F">
      <w:pPr>
        <w:spacing w:after="0"/>
        <w:ind w:firstLine="709"/>
        <w:rPr>
          <w:sz w:val="24"/>
          <w:szCs w:val="24"/>
        </w:rPr>
      </w:pPr>
    </w:p>
    <w:p w:rsidR="00E81907" w:rsidRPr="00A72C7F" w:rsidRDefault="00E81907" w:rsidP="00A72C7F">
      <w:pPr>
        <w:spacing w:after="0"/>
        <w:ind w:firstLine="709"/>
        <w:rPr>
          <w:sz w:val="24"/>
          <w:szCs w:val="24"/>
        </w:rPr>
      </w:pPr>
    </w:p>
    <w:p w:rsidR="00E81907" w:rsidRPr="00A72C7F" w:rsidRDefault="00E81907" w:rsidP="00A72C7F">
      <w:pPr>
        <w:spacing w:after="0"/>
        <w:ind w:firstLine="709"/>
        <w:rPr>
          <w:sz w:val="24"/>
          <w:szCs w:val="24"/>
        </w:rPr>
      </w:pPr>
    </w:p>
    <w:p w:rsidR="00E81907" w:rsidRPr="006107CA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Default="00E81907" w:rsidP="00E95CF8">
      <w:pPr>
        <w:spacing w:after="0"/>
      </w:pPr>
    </w:p>
    <w:p w:rsidR="00E81907" w:rsidRPr="006107CA" w:rsidRDefault="00E81907" w:rsidP="00E95CF8">
      <w:pPr>
        <w:spacing w:after="0"/>
      </w:pPr>
    </w:p>
    <w:p w:rsidR="00E81907" w:rsidRPr="00D6119A" w:rsidRDefault="00E81907" w:rsidP="00491C51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D6119A">
        <w:rPr>
          <w:rFonts w:ascii="Times New Roman" w:hAnsi="Times New Roman" w:cs="Times New Roman"/>
          <w:spacing w:val="2"/>
          <w:lang w:eastAsia="ru-RU"/>
        </w:rPr>
        <w:t xml:space="preserve">Приложение </w:t>
      </w:r>
      <w:r w:rsidR="007133D4">
        <w:rPr>
          <w:rFonts w:ascii="Times New Roman" w:hAnsi="Times New Roman" w:cs="Times New Roman"/>
          <w:spacing w:val="2"/>
          <w:lang w:eastAsia="ru-RU"/>
        </w:rPr>
        <w:t>5</w:t>
      </w:r>
    </w:p>
    <w:p w:rsidR="00E81907" w:rsidRPr="00D6119A" w:rsidRDefault="00E81907" w:rsidP="00491C51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hAnsi="Times New Roman" w:cs="Times New Roman"/>
          <w:spacing w:val="2"/>
          <w:lang w:eastAsia="ru-RU"/>
        </w:rPr>
      </w:pPr>
      <w:r w:rsidRPr="00D6119A">
        <w:rPr>
          <w:rFonts w:ascii="Times New Roman" w:hAnsi="Times New Roman" w:cs="Times New Roman"/>
          <w:spacing w:val="2"/>
          <w:lang w:eastAsia="ru-RU"/>
        </w:rPr>
        <w:t>к Положению об оплате труда работников Муниципального бюджетного учреждения «Центр по комплексному обслуживанию муниципальных учреждений муниципального образования «Красногорский район»</w:t>
      </w:r>
    </w:p>
    <w:p w:rsidR="00E81907" w:rsidRPr="00D6119A" w:rsidRDefault="00E81907" w:rsidP="00E95CF8">
      <w:pPr>
        <w:spacing w:after="0"/>
      </w:pPr>
    </w:p>
    <w:p w:rsidR="00E81907" w:rsidRPr="00D6119A" w:rsidRDefault="00E81907" w:rsidP="00E95CF8">
      <w:pPr>
        <w:spacing w:after="0"/>
        <w:rPr>
          <w:rFonts w:ascii="Times New Roman" w:hAnsi="Times New Roman" w:cs="Times New Roman"/>
        </w:rPr>
      </w:pPr>
    </w:p>
    <w:p w:rsidR="00E81907" w:rsidRPr="00D6119A" w:rsidRDefault="00E81907" w:rsidP="000A4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119A">
        <w:rPr>
          <w:rFonts w:ascii="Times New Roman" w:hAnsi="Times New Roman" w:cs="Times New Roman"/>
          <w:sz w:val="24"/>
          <w:szCs w:val="24"/>
        </w:rPr>
        <w:t>Перечень важных (особо важных) и ответственных (особо ответственных) работ, выполняемых рабочими</w:t>
      </w:r>
    </w:p>
    <w:p w:rsidR="00E81907" w:rsidRPr="00D6119A" w:rsidRDefault="00E81907" w:rsidP="0007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907" w:rsidRPr="00D6119A" w:rsidRDefault="00E81907" w:rsidP="005730A4">
      <w:pPr>
        <w:pStyle w:val="a3"/>
        <w:numPr>
          <w:ilvl w:val="0"/>
          <w:numId w:val="7"/>
        </w:numPr>
        <w:spacing w:after="0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119A">
        <w:rPr>
          <w:rFonts w:ascii="Times New Roman" w:hAnsi="Times New Roman" w:cs="Times New Roman"/>
          <w:sz w:val="24"/>
          <w:szCs w:val="24"/>
        </w:rPr>
        <w:t>Перевозка участников профессиональных и любительских художественных коллективов и специалистов автобусами и автоклубами, оборудованными специальными техническими средствами, для культурного обслуживания населения.</w:t>
      </w:r>
    </w:p>
    <w:p w:rsidR="00E81907" w:rsidRPr="00D6119A" w:rsidRDefault="00E81907" w:rsidP="005730A4">
      <w:pPr>
        <w:pStyle w:val="a3"/>
        <w:numPr>
          <w:ilvl w:val="0"/>
          <w:numId w:val="7"/>
        </w:numPr>
        <w:spacing w:after="0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6119A">
        <w:rPr>
          <w:rFonts w:ascii="Times New Roman" w:hAnsi="Times New Roman" w:cs="Times New Roman"/>
          <w:sz w:val="24"/>
          <w:szCs w:val="24"/>
        </w:rPr>
        <w:t>Перевозка обучающихся водителями автобусов (микроавтобусов) и легковых автомобилей.</w:t>
      </w:r>
    </w:p>
    <w:sectPr w:rsidR="00E81907" w:rsidRPr="00D6119A" w:rsidSect="00004245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F41"/>
    <w:multiLevelType w:val="hybridMultilevel"/>
    <w:tmpl w:val="B1DE18F6"/>
    <w:lvl w:ilvl="0" w:tplc="E932A3E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428C"/>
    <w:multiLevelType w:val="hybridMultilevel"/>
    <w:tmpl w:val="D1D8E9C2"/>
    <w:lvl w:ilvl="0" w:tplc="40F450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497"/>
    <w:multiLevelType w:val="hybridMultilevel"/>
    <w:tmpl w:val="171E42CC"/>
    <w:lvl w:ilvl="0" w:tplc="96E8C23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E609AE"/>
    <w:multiLevelType w:val="multilevel"/>
    <w:tmpl w:val="D486A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62774B29"/>
    <w:multiLevelType w:val="hybridMultilevel"/>
    <w:tmpl w:val="74EC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5344"/>
    <w:multiLevelType w:val="multilevel"/>
    <w:tmpl w:val="13FE4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7AB65D24"/>
    <w:multiLevelType w:val="hybridMultilevel"/>
    <w:tmpl w:val="71DEEB8E"/>
    <w:lvl w:ilvl="0" w:tplc="FED02B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F72"/>
    <w:rsid w:val="00004245"/>
    <w:rsid w:val="0003261A"/>
    <w:rsid w:val="00043F19"/>
    <w:rsid w:val="00070152"/>
    <w:rsid w:val="000702E9"/>
    <w:rsid w:val="00072CE1"/>
    <w:rsid w:val="00073CD0"/>
    <w:rsid w:val="000804B3"/>
    <w:rsid w:val="00082E24"/>
    <w:rsid w:val="000955AE"/>
    <w:rsid w:val="000A2633"/>
    <w:rsid w:val="000A4AAB"/>
    <w:rsid w:val="000C2A53"/>
    <w:rsid w:val="000D48CF"/>
    <w:rsid w:val="0015329F"/>
    <w:rsid w:val="00163E0B"/>
    <w:rsid w:val="00165D3A"/>
    <w:rsid w:val="00175606"/>
    <w:rsid w:val="00176BDC"/>
    <w:rsid w:val="00187662"/>
    <w:rsid w:val="001B31E3"/>
    <w:rsid w:val="001C26C2"/>
    <w:rsid w:val="001C7041"/>
    <w:rsid w:val="001D3C16"/>
    <w:rsid w:val="001F0E91"/>
    <w:rsid w:val="001F3942"/>
    <w:rsid w:val="002116A7"/>
    <w:rsid w:val="00215E7E"/>
    <w:rsid w:val="00230F72"/>
    <w:rsid w:val="00267E2D"/>
    <w:rsid w:val="002765CA"/>
    <w:rsid w:val="002935F9"/>
    <w:rsid w:val="002B45C8"/>
    <w:rsid w:val="002D5989"/>
    <w:rsid w:val="002F433D"/>
    <w:rsid w:val="0030741E"/>
    <w:rsid w:val="0032600F"/>
    <w:rsid w:val="00355287"/>
    <w:rsid w:val="00355321"/>
    <w:rsid w:val="00357395"/>
    <w:rsid w:val="003630FC"/>
    <w:rsid w:val="00375354"/>
    <w:rsid w:val="0037772A"/>
    <w:rsid w:val="0038032E"/>
    <w:rsid w:val="00382CE6"/>
    <w:rsid w:val="00393489"/>
    <w:rsid w:val="003A7AA5"/>
    <w:rsid w:val="003D20F8"/>
    <w:rsid w:val="003E63F4"/>
    <w:rsid w:val="00407882"/>
    <w:rsid w:val="00442B84"/>
    <w:rsid w:val="00467F57"/>
    <w:rsid w:val="00470486"/>
    <w:rsid w:val="004901EC"/>
    <w:rsid w:val="00491C51"/>
    <w:rsid w:val="004F138E"/>
    <w:rsid w:val="00535680"/>
    <w:rsid w:val="00536BA8"/>
    <w:rsid w:val="00550744"/>
    <w:rsid w:val="00552F07"/>
    <w:rsid w:val="005730A4"/>
    <w:rsid w:val="005952A7"/>
    <w:rsid w:val="005D30E5"/>
    <w:rsid w:val="005E5480"/>
    <w:rsid w:val="006107CA"/>
    <w:rsid w:val="00627DA6"/>
    <w:rsid w:val="00650389"/>
    <w:rsid w:val="006506A8"/>
    <w:rsid w:val="006570D6"/>
    <w:rsid w:val="0068052A"/>
    <w:rsid w:val="00684DE4"/>
    <w:rsid w:val="00687CF1"/>
    <w:rsid w:val="00692F88"/>
    <w:rsid w:val="007071B6"/>
    <w:rsid w:val="00710F26"/>
    <w:rsid w:val="00712E04"/>
    <w:rsid w:val="007133D4"/>
    <w:rsid w:val="00727B8D"/>
    <w:rsid w:val="007748B4"/>
    <w:rsid w:val="007847C1"/>
    <w:rsid w:val="007B6409"/>
    <w:rsid w:val="007E7280"/>
    <w:rsid w:val="007F522F"/>
    <w:rsid w:val="0081697A"/>
    <w:rsid w:val="00835FE1"/>
    <w:rsid w:val="008561FF"/>
    <w:rsid w:val="00866676"/>
    <w:rsid w:val="008A28F4"/>
    <w:rsid w:val="008C0835"/>
    <w:rsid w:val="008C19BF"/>
    <w:rsid w:val="008E23E2"/>
    <w:rsid w:val="00927FF3"/>
    <w:rsid w:val="0093062C"/>
    <w:rsid w:val="009914CC"/>
    <w:rsid w:val="00991723"/>
    <w:rsid w:val="009923E2"/>
    <w:rsid w:val="009B4A00"/>
    <w:rsid w:val="009F4063"/>
    <w:rsid w:val="00A00D93"/>
    <w:rsid w:val="00A0300A"/>
    <w:rsid w:val="00A15385"/>
    <w:rsid w:val="00A36873"/>
    <w:rsid w:val="00A36F9F"/>
    <w:rsid w:val="00A5686F"/>
    <w:rsid w:val="00A72C7F"/>
    <w:rsid w:val="00A871D7"/>
    <w:rsid w:val="00A87287"/>
    <w:rsid w:val="00AA1F1A"/>
    <w:rsid w:val="00AD5EB5"/>
    <w:rsid w:val="00AF418C"/>
    <w:rsid w:val="00AF4815"/>
    <w:rsid w:val="00B01EBA"/>
    <w:rsid w:val="00B12FD2"/>
    <w:rsid w:val="00B1466A"/>
    <w:rsid w:val="00B333C0"/>
    <w:rsid w:val="00B4523D"/>
    <w:rsid w:val="00B5200E"/>
    <w:rsid w:val="00B76EE5"/>
    <w:rsid w:val="00B80030"/>
    <w:rsid w:val="00B925B3"/>
    <w:rsid w:val="00BE5AB8"/>
    <w:rsid w:val="00BE716E"/>
    <w:rsid w:val="00C124A1"/>
    <w:rsid w:val="00C12CFF"/>
    <w:rsid w:val="00C2218C"/>
    <w:rsid w:val="00C257D7"/>
    <w:rsid w:val="00C35727"/>
    <w:rsid w:val="00C45756"/>
    <w:rsid w:val="00C463C4"/>
    <w:rsid w:val="00C500FF"/>
    <w:rsid w:val="00C56708"/>
    <w:rsid w:val="00C72684"/>
    <w:rsid w:val="00C76B64"/>
    <w:rsid w:val="00CC75D6"/>
    <w:rsid w:val="00CD42A4"/>
    <w:rsid w:val="00CE037E"/>
    <w:rsid w:val="00CE5E85"/>
    <w:rsid w:val="00CF09DE"/>
    <w:rsid w:val="00D2420D"/>
    <w:rsid w:val="00D6119A"/>
    <w:rsid w:val="00DB1BC2"/>
    <w:rsid w:val="00DB552D"/>
    <w:rsid w:val="00DB6850"/>
    <w:rsid w:val="00DD55E5"/>
    <w:rsid w:val="00DF279D"/>
    <w:rsid w:val="00E002BD"/>
    <w:rsid w:val="00E12F32"/>
    <w:rsid w:val="00E34B32"/>
    <w:rsid w:val="00E46AAC"/>
    <w:rsid w:val="00E755A5"/>
    <w:rsid w:val="00E81907"/>
    <w:rsid w:val="00E85843"/>
    <w:rsid w:val="00E95CF8"/>
    <w:rsid w:val="00E96696"/>
    <w:rsid w:val="00EA31A2"/>
    <w:rsid w:val="00FB699F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3C4"/>
    <w:pPr>
      <w:ind w:left="720"/>
    </w:pPr>
  </w:style>
  <w:style w:type="character" w:styleId="a4">
    <w:name w:val="Hyperlink"/>
    <w:uiPriority w:val="99"/>
    <w:rsid w:val="00C463C4"/>
    <w:rPr>
      <w:color w:val="0000FF"/>
      <w:u w:val="single"/>
    </w:rPr>
  </w:style>
  <w:style w:type="paragraph" w:customStyle="1" w:styleId="ConsPlusTitle">
    <w:name w:val="ConsPlusTitle"/>
    <w:uiPriority w:val="99"/>
    <w:rsid w:val="001756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D30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99"/>
    <w:rsid w:val="007847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C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C75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7B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semiHidden/>
    <w:rsid w:val="00727B8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7CDD5C321FD7929553F4996F4F5D30A4DDA1287F6206DC6BD50FDA17E8B1EM762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D7CDD5C321FD7929553F4996F4F5D30A4DDA1287F6206DC6BD50FDA17E8B1EM762I" TargetMode="External"/><Relationship Id="rId12" Type="http://schemas.openxmlformats.org/officeDocument/2006/relationships/hyperlink" Target="http://docs.cntd.ru/document/902106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hyperlink" Target="consultantplus://offline/ref=2AD7CDD5C321FD7929553F4996F4F5D30A4DDA1287F6206DC6BD50FDA17E8B1EM762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D7CDD5C321FD7929553F4996F4F5D30A4DDA1287F6206DC6BD50FDA17E8B1EM76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D7CDD5C321FD7929553F4996F4F5D30A4DDA1287F6206DC6BD50FDA17E8B1E72D6F06B8526B43FF37AF8MF6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19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44177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44</cp:revision>
  <cp:lastPrinted>2021-09-10T07:41:00Z</cp:lastPrinted>
  <dcterms:created xsi:type="dcterms:W3CDTF">2019-02-19T10:39:00Z</dcterms:created>
  <dcterms:modified xsi:type="dcterms:W3CDTF">2021-10-04T06:24:00Z</dcterms:modified>
</cp:coreProperties>
</file>