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F1" w:rsidRDefault="009068F1" w:rsidP="00CD1493">
      <w:pPr>
        <w:pStyle w:val="2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E8C" w:rsidRPr="00130981" w:rsidRDefault="00673E8C" w:rsidP="00673E8C">
      <w:pPr>
        <w:pStyle w:val="2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D1493">
        <w:rPr>
          <w:rFonts w:ascii="Times New Roman" w:hAnsi="Times New Roman" w:cs="Times New Roman"/>
          <w:sz w:val="28"/>
          <w:szCs w:val="28"/>
        </w:rPr>
        <w:t>1</w:t>
      </w:r>
    </w:p>
    <w:p w:rsidR="00CD1493" w:rsidRDefault="00CD1493" w:rsidP="00673E8C">
      <w:pPr>
        <w:pStyle w:val="2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73E8C" w:rsidRPr="00130981" w:rsidRDefault="00CD1493" w:rsidP="00673E8C">
      <w:pPr>
        <w:pStyle w:val="2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Красногорский район</w:t>
      </w:r>
      <w:r w:rsidR="00673E8C" w:rsidRPr="00130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E8C" w:rsidRPr="00130981" w:rsidRDefault="00F971A2" w:rsidP="00673E8C">
      <w:pPr>
        <w:pStyle w:val="2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«28» декабря 2021 года №  40</w:t>
      </w:r>
      <w:bookmarkStart w:id="0" w:name="_GoBack"/>
      <w:bookmarkEnd w:id="0"/>
    </w:p>
    <w:p w:rsidR="00673E8C" w:rsidRPr="00130981" w:rsidRDefault="00673E8C" w:rsidP="00673E8C">
      <w:pPr>
        <w:pStyle w:val="2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3E8C" w:rsidRDefault="00673E8C" w:rsidP="00673E8C">
      <w:pPr>
        <w:pStyle w:val="2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47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44E69">
        <w:rPr>
          <w:rFonts w:ascii="Times New Roman" w:hAnsi="Times New Roman" w:cs="Times New Roman"/>
          <w:b/>
          <w:sz w:val="28"/>
          <w:szCs w:val="28"/>
        </w:rPr>
        <w:t xml:space="preserve">инвестиционного </w:t>
      </w:r>
      <w:r w:rsidRPr="006F0472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</w:p>
    <w:p w:rsidR="00673E8C" w:rsidRDefault="00673E8C" w:rsidP="00673E8C">
      <w:pPr>
        <w:pStyle w:val="2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472">
        <w:rPr>
          <w:rFonts w:ascii="Times New Roman" w:hAnsi="Times New Roman" w:cs="Times New Roman"/>
          <w:b/>
          <w:sz w:val="28"/>
          <w:szCs w:val="28"/>
        </w:rPr>
        <w:t>муниципального образ</w:t>
      </w:r>
      <w:r w:rsidR="00CD1493">
        <w:rPr>
          <w:rFonts w:ascii="Times New Roman" w:hAnsi="Times New Roman" w:cs="Times New Roman"/>
          <w:b/>
          <w:sz w:val="28"/>
          <w:szCs w:val="28"/>
        </w:rPr>
        <w:t>ования «Муниципальный округ Красногорский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472">
        <w:rPr>
          <w:rFonts w:ascii="Times New Roman" w:hAnsi="Times New Roman" w:cs="Times New Roman"/>
          <w:b/>
          <w:sz w:val="28"/>
          <w:szCs w:val="28"/>
        </w:rPr>
        <w:t>Удмуртской Республики</w:t>
      </w:r>
      <w:r w:rsidR="00CD1493">
        <w:rPr>
          <w:rFonts w:ascii="Times New Roman" w:hAnsi="Times New Roman" w:cs="Times New Roman"/>
          <w:b/>
          <w:sz w:val="28"/>
          <w:szCs w:val="28"/>
        </w:rPr>
        <w:t>»</w:t>
      </w:r>
      <w:r w:rsidRPr="006F0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493">
        <w:rPr>
          <w:rFonts w:ascii="Times New Roman" w:hAnsi="Times New Roman" w:cs="Times New Roman"/>
          <w:b/>
          <w:sz w:val="28"/>
          <w:szCs w:val="28"/>
        </w:rPr>
        <w:t xml:space="preserve">на 2022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73E8C" w:rsidRDefault="00673E8C" w:rsidP="00673E8C">
      <w:pPr>
        <w:pStyle w:val="2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1129"/>
        <w:gridCol w:w="5094"/>
        <w:gridCol w:w="1143"/>
        <w:gridCol w:w="1134"/>
        <w:gridCol w:w="1134"/>
        <w:gridCol w:w="1134"/>
        <w:gridCol w:w="4536"/>
      </w:tblGrid>
      <w:tr w:rsidR="008E7267" w:rsidTr="0002086E">
        <w:tc>
          <w:tcPr>
            <w:tcW w:w="1129" w:type="dxa"/>
            <w:vMerge w:val="restart"/>
            <w:vAlign w:val="center"/>
          </w:tcPr>
          <w:p w:rsidR="00673E8C" w:rsidRPr="00A44E69" w:rsidRDefault="00673E8C" w:rsidP="00A44E69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44E69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  <w:p w:rsidR="00673E8C" w:rsidRPr="00BD4CA9" w:rsidRDefault="00673E8C" w:rsidP="00A44E69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D4CA9">
              <w:rPr>
                <w:rFonts w:ascii="Times New Roman" w:hAnsi="Times New Roman" w:cs="Times New Roman"/>
                <w:b/>
                <w:sz w:val="27"/>
                <w:szCs w:val="27"/>
              </w:rPr>
              <w:t>п/п</w:t>
            </w:r>
          </w:p>
        </w:tc>
        <w:tc>
          <w:tcPr>
            <w:tcW w:w="5094" w:type="dxa"/>
            <w:vMerge w:val="restart"/>
            <w:vAlign w:val="center"/>
          </w:tcPr>
          <w:p w:rsidR="00673E8C" w:rsidRPr="00BD4CA9" w:rsidRDefault="00673E8C" w:rsidP="00A44E69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D4CA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4545" w:type="dxa"/>
            <w:gridSpan w:val="4"/>
          </w:tcPr>
          <w:p w:rsidR="00673E8C" w:rsidRPr="00BD4CA9" w:rsidRDefault="00673E8C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D4CA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Экономический эффект </w:t>
            </w:r>
          </w:p>
          <w:p w:rsidR="00A50764" w:rsidRDefault="00A50764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от мероприятий, имеющих </w:t>
            </w:r>
          </w:p>
          <w:p w:rsidR="00673E8C" w:rsidRPr="00BD4CA9" w:rsidRDefault="00A50764" w:rsidP="00A5076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количественный результат </w:t>
            </w:r>
            <w:r w:rsidR="00673E8C" w:rsidRPr="00BD4CA9">
              <w:rPr>
                <w:rFonts w:ascii="Times New Roman" w:hAnsi="Times New Roman" w:cs="Times New Roman"/>
                <w:b/>
                <w:sz w:val="27"/>
                <w:szCs w:val="27"/>
              </w:rPr>
              <w:t>(ед., тыс.руб.)</w:t>
            </w:r>
          </w:p>
        </w:tc>
        <w:tc>
          <w:tcPr>
            <w:tcW w:w="4536" w:type="dxa"/>
            <w:vMerge w:val="restart"/>
            <w:vAlign w:val="center"/>
          </w:tcPr>
          <w:p w:rsidR="00F41748" w:rsidRDefault="00F41748" w:rsidP="00A44E69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r w:rsidR="00673E8C" w:rsidRPr="00BD4CA9">
              <w:rPr>
                <w:rFonts w:ascii="Times New Roman" w:hAnsi="Times New Roman" w:cs="Times New Roman"/>
                <w:b/>
                <w:sz w:val="27"/>
                <w:szCs w:val="27"/>
              </w:rPr>
              <w:t>ояснения</w:t>
            </w:r>
          </w:p>
          <w:p w:rsidR="00673E8C" w:rsidRPr="00BD4CA9" w:rsidRDefault="00EC1577" w:rsidP="00A44E69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по мероприятиям</w:t>
            </w:r>
            <w:r w:rsidR="00673E8C" w:rsidRPr="00BD4CA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имеющим качественн</w:t>
            </w:r>
            <w:r w:rsidR="00F41748">
              <w:rPr>
                <w:rFonts w:ascii="Times New Roman" w:hAnsi="Times New Roman" w:cs="Times New Roman"/>
                <w:b/>
                <w:sz w:val="27"/>
                <w:szCs w:val="27"/>
              </w:rPr>
              <w:t>ый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F41748">
              <w:rPr>
                <w:rFonts w:ascii="Times New Roman" w:hAnsi="Times New Roman" w:cs="Times New Roman"/>
                <w:b/>
                <w:sz w:val="27"/>
                <w:szCs w:val="27"/>
              </w:rPr>
              <w:t>результат</w:t>
            </w:r>
            <w:r w:rsidR="00A04FD1">
              <w:rPr>
                <w:rFonts w:ascii="Times New Roman" w:hAnsi="Times New Roman" w:cs="Times New Roman"/>
                <w:b/>
                <w:sz w:val="27"/>
                <w:szCs w:val="27"/>
              </w:rPr>
              <w:t>/ проблематика</w:t>
            </w:r>
          </w:p>
        </w:tc>
      </w:tr>
      <w:tr w:rsidR="004E4973" w:rsidTr="0002086E">
        <w:tc>
          <w:tcPr>
            <w:tcW w:w="1129" w:type="dxa"/>
            <w:vMerge/>
          </w:tcPr>
          <w:p w:rsidR="00673E8C" w:rsidRDefault="00673E8C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4" w:type="dxa"/>
            <w:vMerge/>
          </w:tcPr>
          <w:p w:rsidR="00673E8C" w:rsidRDefault="00673E8C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3" w:type="dxa"/>
          </w:tcPr>
          <w:p w:rsidR="00673E8C" w:rsidRDefault="00673E8C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421">
              <w:rPr>
                <w:rFonts w:ascii="Times New Roman" w:hAnsi="Times New Roman" w:cs="Times New Roman"/>
              </w:rPr>
              <w:t xml:space="preserve">1 кв. </w:t>
            </w:r>
            <w:r w:rsidR="00912A68">
              <w:rPr>
                <w:rFonts w:ascii="Times New Roman" w:hAnsi="Times New Roman" w:cs="Times New Roman"/>
              </w:rPr>
              <w:t>2022</w:t>
            </w:r>
          </w:p>
          <w:p w:rsidR="00673E8C" w:rsidRPr="00731421" w:rsidRDefault="00673E8C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42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134" w:type="dxa"/>
          </w:tcPr>
          <w:p w:rsidR="00673E8C" w:rsidRPr="00731421" w:rsidRDefault="00673E8C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42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п/г</w:t>
            </w:r>
            <w:r w:rsidRPr="00731421">
              <w:rPr>
                <w:rFonts w:ascii="Times New Roman" w:hAnsi="Times New Roman" w:cs="Times New Roman"/>
              </w:rPr>
              <w:t xml:space="preserve"> </w:t>
            </w:r>
            <w:r w:rsidR="00912A68">
              <w:rPr>
                <w:rFonts w:ascii="Times New Roman" w:hAnsi="Times New Roman" w:cs="Times New Roman"/>
              </w:rPr>
              <w:t>2022</w:t>
            </w:r>
            <w:r w:rsidRPr="0073142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673E8C" w:rsidRPr="00731421" w:rsidRDefault="00673E8C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421"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мес.</w:t>
            </w:r>
            <w:r w:rsidRPr="00731421">
              <w:rPr>
                <w:rFonts w:ascii="Times New Roman" w:hAnsi="Times New Roman" w:cs="Times New Roman"/>
              </w:rPr>
              <w:t xml:space="preserve"> </w:t>
            </w:r>
            <w:r w:rsidR="00912A68">
              <w:rPr>
                <w:rFonts w:ascii="Times New Roman" w:hAnsi="Times New Roman" w:cs="Times New Roman"/>
              </w:rPr>
              <w:t>2022</w:t>
            </w:r>
            <w:r w:rsidRPr="00731421">
              <w:rPr>
                <w:rFonts w:ascii="Times New Roman" w:hAnsi="Times New Roman" w:cs="Times New Roman"/>
              </w:rPr>
              <w:t xml:space="preserve"> года </w:t>
            </w:r>
          </w:p>
        </w:tc>
        <w:tc>
          <w:tcPr>
            <w:tcW w:w="1134" w:type="dxa"/>
          </w:tcPr>
          <w:p w:rsidR="00673E8C" w:rsidRDefault="00673E8C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31421">
              <w:rPr>
                <w:rFonts w:ascii="Times New Roman" w:hAnsi="Times New Roman" w:cs="Times New Roman"/>
              </w:rPr>
              <w:t xml:space="preserve">а </w:t>
            </w:r>
          </w:p>
          <w:p w:rsidR="00673E8C" w:rsidRDefault="00912A68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673E8C" w:rsidRPr="00731421" w:rsidRDefault="00673E8C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42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536" w:type="dxa"/>
            <w:vMerge/>
          </w:tcPr>
          <w:p w:rsidR="00673E8C" w:rsidRDefault="00673E8C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4C5D" w:rsidTr="0002086E">
        <w:tc>
          <w:tcPr>
            <w:tcW w:w="15304" w:type="dxa"/>
            <w:gridSpan w:val="7"/>
          </w:tcPr>
          <w:p w:rsidR="00754C5D" w:rsidRDefault="00754C5D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Раздел 1</w:t>
            </w:r>
            <w:r w:rsidR="00962386" w:rsidRPr="00962386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053D1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Создание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условий для развития бизнеса и привлечения инвестиций</w:t>
            </w:r>
          </w:p>
        </w:tc>
      </w:tr>
      <w:tr w:rsidR="00754C5D" w:rsidTr="0002086E">
        <w:tc>
          <w:tcPr>
            <w:tcW w:w="1129" w:type="dxa"/>
          </w:tcPr>
          <w:p w:rsidR="00754C5D" w:rsidRPr="00053D12" w:rsidRDefault="007D5199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754C5D" w:rsidRPr="00053D12">
              <w:rPr>
                <w:rFonts w:ascii="Times New Roman" w:hAnsi="Times New Roman" w:cs="Times New Roman"/>
                <w:sz w:val="27"/>
                <w:szCs w:val="27"/>
              </w:rPr>
              <w:t>.1.</w:t>
            </w:r>
          </w:p>
        </w:tc>
        <w:tc>
          <w:tcPr>
            <w:tcW w:w="5094" w:type="dxa"/>
          </w:tcPr>
          <w:p w:rsidR="00754C5D" w:rsidRPr="00053D12" w:rsidRDefault="00C04340" w:rsidP="00A50764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Наличие муниципальной</w:t>
            </w:r>
            <w:r w:rsidR="00CD14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54C5D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поддержки и развития малого </w:t>
            </w:r>
            <w:r w:rsidR="00A50764">
              <w:rPr>
                <w:rFonts w:ascii="Times New Roman" w:hAnsi="Times New Roman" w:cs="Times New Roman"/>
                <w:sz w:val="27"/>
                <w:szCs w:val="27"/>
              </w:rPr>
              <w:t xml:space="preserve">             </w:t>
            </w:r>
            <w:r w:rsidR="00754C5D">
              <w:rPr>
                <w:rFonts w:ascii="Times New Roman" w:hAnsi="Times New Roman" w:cs="Times New Roman"/>
                <w:sz w:val="27"/>
                <w:szCs w:val="27"/>
              </w:rPr>
              <w:t xml:space="preserve">и среднего предпринимательства, привлечения инвестиций (да/нет) </w:t>
            </w:r>
          </w:p>
        </w:tc>
        <w:tc>
          <w:tcPr>
            <w:tcW w:w="1143" w:type="dxa"/>
          </w:tcPr>
          <w:p w:rsidR="00754C5D" w:rsidRPr="00053D12" w:rsidRDefault="00CD1493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754C5D" w:rsidRPr="00053D12" w:rsidRDefault="00CD1493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754C5D" w:rsidRPr="00053D12" w:rsidRDefault="00CD1493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754C5D" w:rsidRPr="00053D12" w:rsidRDefault="00CD1493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4536" w:type="dxa"/>
          </w:tcPr>
          <w:p w:rsidR="00754C5D" w:rsidRPr="00053D12" w:rsidRDefault="00C04340" w:rsidP="00495426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Постановление Администрации муниципального образования Красногорский район от 13.12.2021 г № 4 «Об утверждении муниципальной программы Красногорского района «Создание условий для устойчивого экономического развития» на 2015-2024 годы</w:t>
            </w:r>
          </w:p>
        </w:tc>
      </w:tr>
      <w:tr w:rsidR="00A50764" w:rsidTr="0002086E">
        <w:tc>
          <w:tcPr>
            <w:tcW w:w="1129" w:type="dxa"/>
          </w:tcPr>
          <w:p w:rsidR="00A50764" w:rsidRDefault="00A50764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1.2.</w:t>
            </w:r>
          </w:p>
        </w:tc>
        <w:tc>
          <w:tcPr>
            <w:tcW w:w="5094" w:type="dxa"/>
          </w:tcPr>
          <w:p w:rsidR="0061565E" w:rsidRDefault="00A50764" w:rsidP="00A50764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координационного органа </w:t>
            </w:r>
          </w:p>
          <w:p w:rsidR="00A50764" w:rsidRDefault="00A50764" w:rsidP="00667D2D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 Главе муниципального образования, регулирующего вопросы развития бизнеса и привлечения инвестиций (да/нет)</w:t>
            </w:r>
          </w:p>
        </w:tc>
        <w:tc>
          <w:tcPr>
            <w:tcW w:w="1143" w:type="dxa"/>
          </w:tcPr>
          <w:p w:rsidR="00A50764" w:rsidRPr="00053D12" w:rsidRDefault="00912A68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A50764" w:rsidRPr="00053D12" w:rsidRDefault="00912A68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A50764" w:rsidRPr="00053D12" w:rsidRDefault="00912A68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A50764" w:rsidRPr="00053D12" w:rsidRDefault="00912A68" w:rsidP="0049542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4536" w:type="dxa"/>
          </w:tcPr>
          <w:p w:rsidR="00A50764" w:rsidRDefault="00912A68" w:rsidP="00495426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32754">
              <w:rPr>
                <w:rFonts w:ascii="Times New Roman" w:hAnsi="Times New Roman" w:cs="Times New Roman"/>
                <w:sz w:val="24"/>
                <w:szCs w:val="24"/>
              </w:rPr>
              <w:t>Совет по поддержке предпринимательства и вопросам инвестиционной деятельности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«Муниципальный округ Красногорский район Удмуртской Республики»</w:t>
            </w:r>
          </w:p>
        </w:tc>
      </w:tr>
      <w:tr w:rsidR="00912A68" w:rsidTr="0002086E">
        <w:tc>
          <w:tcPr>
            <w:tcW w:w="1129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  <w:r w:rsidRPr="00053D1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053D1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094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6982">
              <w:rPr>
                <w:rFonts w:ascii="Times New Roman" w:hAnsi="Times New Roman" w:cs="Times New Roman"/>
                <w:sz w:val="27"/>
                <w:szCs w:val="27"/>
              </w:rPr>
              <w:t>Сопровождение и продвижение инвестиционн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Pr="00126982">
              <w:rPr>
                <w:rFonts w:ascii="Times New Roman" w:hAnsi="Times New Roman" w:cs="Times New Roman"/>
                <w:sz w:val="27"/>
                <w:szCs w:val="27"/>
              </w:rPr>
              <w:t xml:space="preserve"> раздел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126982">
              <w:rPr>
                <w:rFonts w:ascii="Times New Roman" w:hAnsi="Times New Roman" w:cs="Times New Roman"/>
                <w:sz w:val="27"/>
                <w:szCs w:val="27"/>
              </w:rPr>
              <w:t xml:space="preserve"> официальн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Pr="00126982">
              <w:rPr>
                <w:rFonts w:ascii="Times New Roman" w:hAnsi="Times New Roman" w:cs="Times New Roman"/>
                <w:sz w:val="27"/>
                <w:szCs w:val="27"/>
              </w:rPr>
              <w:t xml:space="preserve"> сайт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126982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Pr="00126982">
              <w:rPr>
                <w:rFonts w:ascii="Times New Roman" w:hAnsi="Times New Roman" w:cs="Times New Roman"/>
                <w:sz w:val="27"/>
                <w:szCs w:val="27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 (да/нет)</w:t>
            </w:r>
          </w:p>
        </w:tc>
        <w:tc>
          <w:tcPr>
            <w:tcW w:w="1143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4536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053D1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053D1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094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Наличие карты инвестиционных возможностей/инвестиционного паспорта муниципального образования (да/нет)</w:t>
            </w:r>
          </w:p>
        </w:tc>
        <w:tc>
          <w:tcPr>
            <w:tcW w:w="1143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4536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1.5.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работы по стимулированию развития туристического потенциала на территории муниципального образования (да/нет)</w:t>
            </w:r>
          </w:p>
        </w:tc>
        <w:tc>
          <w:tcPr>
            <w:tcW w:w="1143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053D12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4536" w:type="dxa"/>
          </w:tcPr>
          <w:p w:rsidR="00FF25B7" w:rsidRDefault="00FF25B7" w:rsidP="00FF25B7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Развлекательный турмаршрут «Лукоморье» (сказочное представление, погружение в старинный быт, мастер-классы по изготовлению табаней и перепечей, демонстрация старинных ремесел, игры, качели, угощение кашей);</w:t>
            </w:r>
          </w:p>
          <w:p w:rsidR="00750EB9" w:rsidRDefault="00FF25B7" w:rsidP="00FF25B7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Этногастрономический маршрут «В переплетении </w:t>
            </w:r>
            <w:r w:rsidR="00C253B7">
              <w:rPr>
                <w:rFonts w:ascii="Times New Roman" w:hAnsi="Times New Roman" w:cs="Times New Roman"/>
                <w:sz w:val="27"/>
                <w:szCs w:val="27"/>
              </w:rPr>
              <w:t xml:space="preserve">трех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культур»  с посещением музея, игровой программы, мастер-класс</w:t>
            </w:r>
            <w:r w:rsidR="00FC7595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 плетению лаптей, </w:t>
            </w:r>
            <w:r w:rsidR="00FC7595">
              <w:rPr>
                <w:rFonts w:ascii="Times New Roman" w:hAnsi="Times New Roman" w:cs="Times New Roman"/>
                <w:sz w:val="27"/>
                <w:szCs w:val="27"/>
              </w:rPr>
              <w:t>куклы</w:t>
            </w:r>
            <w:r w:rsidR="00C253B7">
              <w:rPr>
                <w:rFonts w:ascii="Times New Roman" w:hAnsi="Times New Roman" w:cs="Times New Roman"/>
                <w:sz w:val="27"/>
                <w:szCs w:val="27"/>
              </w:rPr>
              <w:t xml:space="preserve"> из лыка, прядение, ткание поясов,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FC7595">
              <w:rPr>
                <w:rFonts w:ascii="Times New Roman" w:hAnsi="Times New Roman" w:cs="Times New Roman"/>
                <w:sz w:val="27"/>
                <w:szCs w:val="27"/>
              </w:rPr>
              <w:t>егустация старообрядческих блюд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="00F47E7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912A68" w:rsidRDefault="00F47E7B" w:rsidP="00FF25B7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 </w:t>
            </w:r>
            <w:r w:rsidRPr="00750EB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2022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года появятся:</w:t>
            </w:r>
          </w:p>
          <w:p w:rsidR="00FF25B7" w:rsidRDefault="00F47E7B" w:rsidP="00FF25B7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FF25B7">
              <w:rPr>
                <w:rFonts w:ascii="Times New Roman" w:hAnsi="Times New Roman" w:cs="Times New Roman"/>
                <w:sz w:val="27"/>
                <w:szCs w:val="27"/>
              </w:rPr>
              <w:t xml:space="preserve">Экологический туристический маршрут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с. Кокман </w:t>
            </w:r>
            <w:r w:rsidR="00FF25B7">
              <w:rPr>
                <w:rFonts w:ascii="Times New Roman" w:hAnsi="Times New Roman" w:cs="Times New Roman"/>
                <w:sz w:val="27"/>
                <w:szCs w:val="27"/>
              </w:rPr>
              <w:t xml:space="preserve">«Книга природы» с посещением уникального природного комплекса верховых </w:t>
            </w:r>
            <w:r w:rsidR="0002086E">
              <w:rPr>
                <w:rFonts w:ascii="Times New Roman" w:hAnsi="Times New Roman" w:cs="Times New Roman"/>
                <w:sz w:val="27"/>
                <w:szCs w:val="27"/>
              </w:rPr>
              <w:t>болот с показом редких растенийв т.ч.</w:t>
            </w:r>
            <w:r w:rsidR="00FF25B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росянки, </w:t>
            </w:r>
            <w:r w:rsidR="00FF25B7">
              <w:rPr>
                <w:rFonts w:ascii="Times New Roman" w:hAnsi="Times New Roman" w:cs="Times New Roman"/>
                <w:sz w:val="27"/>
                <w:szCs w:val="27"/>
              </w:rPr>
              <w:t xml:space="preserve"> белых мхов, боровых ягод, а также вековой лиственницы, муравейников, медвежьей норы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F47E7B" w:rsidRPr="00053D12" w:rsidRDefault="00E91813" w:rsidP="00DC0C69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</w:t>
            </w:r>
            <w:r w:rsidR="00C253B7">
              <w:rPr>
                <w:rFonts w:ascii="Times New Roman" w:hAnsi="Times New Roman" w:cs="Times New Roman"/>
                <w:sz w:val="27"/>
                <w:szCs w:val="27"/>
              </w:rPr>
              <w:t>нтерактивный маршрут «По следам Гражданской войны»</w:t>
            </w: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… и/или иные мероприятия</w:t>
            </w:r>
          </w:p>
        </w:tc>
        <w:tc>
          <w:tcPr>
            <w:tcW w:w="1143" w:type="dxa"/>
          </w:tcPr>
          <w:p w:rsidR="00912A68" w:rsidRPr="00731421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2A68" w:rsidRPr="00731421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2A68" w:rsidRPr="00731421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2A68" w:rsidTr="0002086E">
        <w:tc>
          <w:tcPr>
            <w:tcW w:w="15304" w:type="dxa"/>
            <w:gridSpan w:val="7"/>
          </w:tcPr>
          <w:p w:rsidR="00912A68" w:rsidRPr="00D837D3" w:rsidRDefault="00912A68" w:rsidP="00912A68">
            <w:pPr>
              <w:pStyle w:val="2"/>
              <w:spacing w:after="0" w:line="240" w:lineRule="auto"/>
              <w:ind w:left="11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Раздел 2</w:t>
            </w:r>
            <w:r w:rsidRPr="00962386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837D3">
              <w:rPr>
                <w:rFonts w:ascii="Times New Roman" w:hAnsi="Times New Roman" w:cs="Times New Roman"/>
                <w:b/>
                <w:sz w:val="27"/>
                <w:szCs w:val="27"/>
              </w:rPr>
              <w:t>Взаимодействие с бизнесом</w:t>
            </w:r>
          </w:p>
        </w:tc>
      </w:tr>
      <w:tr w:rsidR="00912A68" w:rsidTr="0002086E">
        <w:tc>
          <w:tcPr>
            <w:tcW w:w="1129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09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проведенных консультационных и презентационных мероприятий (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семинаров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 xml:space="preserve">круглых столов,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рабочих 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встреч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выставок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 xml:space="preserve">),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направленных на стимулирование 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малого и среднего предпринимательства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развити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 xml:space="preserve"> инвестиционной деятельности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(ед.)</w:t>
            </w:r>
          </w:p>
        </w:tc>
        <w:tc>
          <w:tcPr>
            <w:tcW w:w="1143" w:type="dxa"/>
          </w:tcPr>
          <w:p w:rsidR="00912A68" w:rsidRPr="00D837D3" w:rsidRDefault="00E91813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134" w:type="dxa"/>
          </w:tcPr>
          <w:p w:rsidR="00912A68" w:rsidRPr="00D837D3" w:rsidRDefault="002A5F3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134" w:type="dxa"/>
          </w:tcPr>
          <w:p w:rsidR="00912A68" w:rsidRPr="00D837D3" w:rsidRDefault="00750EB9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Pr="00D837D3" w:rsidRDefault="00750EB9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12A68" w:rsidRDefault="005158A6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</w:t>
            </w:r>
            <w:r w:rsidR="000C14E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Р</w:t>
            </w:r>
            <w:r w:rsidR="00750EB9">
              <w:rPr>
                <w:rFonts w:ascii="Times New Roman" w:hAnsi="Times New Roman" w:cs="Times New Roman"/>
                <w:sz w:val="27"/>
                <w:szCs w:val="27"/>
              </w:rPr>
              <w:t xml:space="preserve">абочие </w:t>
            </w:r>
            <w:r w:rsidR="00E91813">
              <w:rPr>
                <w:rFonts w:ascii="Times New Roman" w:hAnsi="Times New Roman" w:cs="Times New Roman"/>
                <w:sz w:val="27"/>
                <w:szCs w:val="27"/>
              </w:rPr>
              <w:t>встречи в поселениях</w:t>
            </w:r>
            <w:r w:rsidR="006E594D">
              <w:rPr>
                <w:rFonts w:ascii="Times New Roman" w:hAnsi="Times New Roman" w:cs="Times New Roman"/>
                <w:sz w:val="27"/>
                <w:szCs w:val="27"/>
              </w:rPr>
              <w:t xml:space="preserve"> по мерам по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ддержки бизнеса и самозанятости</w:t>
            </w:r>
            <w:r w:rsidR="00E91813">
              <w:rPr>
                <w:rFonts w:ascii="Times New Roman" w:hAnsi="Times New Roman" w:cs="Times New Roman"/>
                <w:sz w:val="27"/>
                <w:szCs w:val="27"/>
              </w:rPr>
              <w:t xml:space="preserve"> (10 встреч)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5158A6" w:rsidRDefault="005158A6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Оказание </w:t>
            </w:r>
            <w:r w:rsidR="00E91813">
              <w:rPr>
                <w:rFonts w:ascii="Times New Roman" w:hAnsi="Times New Roman" w:cs="Times New Roman"/>
                <w:sz w:val="27"/>
                <w:szCs w:val="27"/>
              </w:rPr>
              <w:t xml:space="preserve">консультационной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помощи</w:t>
            </w:r>
            <w:r w:rsidR="00E91813">
              <w:rPr>
                <w:rFonts w:ascii="Times New Roman" w:hAnsi="Times New Roman" w:cs="Times New Roman"/>
                <w:sz w:val="27"/>
                <w:szCs w:val="27"/>
              </w:rPr>
              <w:t xml:space="preserve"> 10 гражданам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 подготовке бизнес-планов по выходу на самозанятость и предпринимательство по социальным контрактам.</w:t>
            </w:r>
          </w:p>
          <w:p w:rsidR="006E594D" w:rsidRDefault="004C2747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 кв. – </w:t>
            </w:r>
            <w:r w:rsidR="00D7554E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еминар  по маркировке продукции и соблюдению прав потребителей</w:t>
            </w:r>
            <w:r w:rsidR="006E594D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D7554E" w:rsidRDefault="006E594D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Рабочая встреча с потенциальными ИП, желающими участвовать в агростартапе;</w:t>
            </w:r>
            <w:r w:rsidR="00E91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A5F38" w:rsidRDefault="002A5F38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Консультационная помощь в написании бизнес-планов на конкурс по агросрартапу </w:t>
            </w:r>
            <w:r w:rsidR="00DC0C6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2-м гражданам</w:t>
            </w:r>
            <w:r w:rsidR="00DC0C6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6E594D" w:rsidRDefault="00E91813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9627A4">
              <w:rPr>
                <w:rFonts w:ascii="Times New Roman" w:hAnsi="Times New Roman" w:cs="Times New Roman"/>
                <w:sz w:val="27"/>
                <w:szCs w:val="27"/>
              </w:rPr>
              <w:t xml:space="preserve">онсультационная поддержка социальному предпринимателю по участию в конкурсе </w:t>
            </w:r>
            <w:r w:rsidR="00DC0C69">
              <w:rPr>
                <w:rFonts w:ascii="Times New Roman" w:hAnsi="Times New Roman" w:cs="Times New Roman"/>
                <w:sz w:val="27"/>
                <w:szCs w:val="27"/>
              </w:rPr>
              <w:t xml:space="preserve">социальных </w:t>
            </w:r>
            <w:r w:rsidR="009627A4">
              <w:rPr>
                <w:rFonts w:ascii="Times New Roman" w:hAnsi="Times New Roman" w:cs="Times New Roman"/>
                <w:sz w:val="27"/>
                <w:szCs w:val="27"/>
              </w:rPr>
              <w:t>проектов.</w:t>
            </w:r>
          </w:p>
          <w:p w:rsidR="00E91813" w:rsidRDefault="00E91813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0C14EB">
              <w:rPr>
                <w:rFonts w:ascii="Times New Roman" w:hAnsi="Times New Roman" w:cs="Times New Roman"/>
                <w:sz w:val="27"/>
                <w:szCs w:val="27"/>
              </w:rPr>
              <w:t>азъяснения предприятиям по возможности принятия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рабочих по социальному контракту.</w:t>
            </w:r>
          </w:p>
          <w:p w:rsidR="00CD6455" w:rsidRDefault="00D7554E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рабочей встречи с субъектами  МСП в честь Дня российского предпринимательства.</w:t>
            </w:r>
          </w:p>
          <w:p w:rsidR="006E594D" w:rsidRDefault="006E594D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кв</w:t>
            </w:r>
            <w:r w:rsidR="000C14E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 w:rsidR="000C14EB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ярмарки производимой продукции в рамках проведения праздника к Дню района; </w:t>
            </w:r>
          </w:p>
          <w:p w:rsidR="006E594D" w:rsidRPr="00D837D3" w:rsidRDefault="006E594D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4 кв. </w:t>
            </w:r>
            <w:r w:rsidR="00C253B7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="00DC0C69">
              <w:rPr>
                <w:rFonts w:ascii="Times New Roman" w:hAnsi="Times New Roman" w:cs="Times New Roman"/>
                <w:sz w:val="27"/>
                <w:szCs w:val="27"/>
              </w:rPr>
              <w:t xml:space="preserve"> Семинар 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C0C69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C253B7">
              <w:rPr>
                <w:rFonts w:ascii="Times New Roman" w:hAnsi="Times New Roman" w:cs="Times New Roman"/>
                <w:sz w:val="27"/>
                <w:szCs w:val="27"/>
              </w:rPr>
              <w:t>зменения</w:t>
            </w:r>
            <w:r w:rsidR="00DC0C69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C253B7">
              <w:rPr>
                <w:rFonts w:ascii="Times New Roman" w:hAnsi="Times New Roman" w:cs="Times New Roman"/>
                <w:sz w:val="27"/>
                <w:szCs w:val="27"/>
              </w:rPr>
              <w:t xml:space="preserve"> в законодательстве по налогам</w:t>
            </w:r>
            <w:r w:rsidR="00DC0C69">
              <w:rPr>
                <w:rFonts w:ascii="Times New Roman" w:hAnsi="Times New Roman" w:cs="Times New Roman"/>
                <w:sz w:val="27"/>
                <w:szCs w:val="27"/>
              </w:rPr>
              <w:t>, мерам</w:t>
            </w:r>
            <w:r w:rsidR="00FB271E">
              <w:rPr>
                <w:rFonts w:ascii="Times New Roman" w:hAnsi="Times New Roman" w:cs="Times New Roman"/>
                <w:sz w:val="27"/>
                <w:szCs w:val="27"/>
              </w:rPr>
              <w:t xml:space="preserve"> поддержки бизнеса</w:t>
            </w:r>
            <w:r w:rsidR="00DC0C6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2.2.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обращений: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в Фонд поддержки малого и среднего предпринимательства Удмуртской Республики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в Центр поддержки предпринимательства Удмуртской Республики</w:t>
            </w:r>
          </w:p>
          <w:p w:rsidR="00912A68" w:rsidRPr="00D837D3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в Центр поддержки экспорта Удмуртской Республики</w:t>
            </w:r>
          </w:p>
        </w:tc>
        <w:tc>
          <w:tcPr>
            <w:tcW w:w="1143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271E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FB271E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271E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271E" w:rsidRPr="00D837D3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271E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FB271E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271E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271E" w:rsidRPr="00D837D3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271E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FB271E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271E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271E" w:rsidRPr="00D837D3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271E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FB271E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271E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271E" w:rsidRPr="00D837D3" w:rsidRDefault="00FB271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:rsidR="00912A68" w:rsidRDefault="00912A68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2.3. 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B5318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заседаний совещательного/координационного органа по вопросам развития бизнеса и инв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естиционного развития (ед.)</w:t>
            </w:r>
          </w:p>
        </w:tc>
        <w:tc>
          <w:tcPr>
            <w:tcW w:w="1143" w:type="dxa"/>
          </w:tcPr>
          <w:p w:rsidR="00912A68" w:rsidRPr="00D837D3" w:rsidRDefault="006E594D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Pr="00D837D3" w:rsidRDefault="006E594D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Pr="00D837D3" w:rsidRDefault="006E594D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Pr="00D837D3" w:rsidRDefault="006E594D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:rsidR="00912A68" w:rsidRPr="004A2F3B" w:rsidRDefault="006E594D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4A2F3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тематика </w:t>
            </w:r>
            <w:r w:rsidR="00912A68" w:rsidRPr="004A2F3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совещаний</w:t>
            </w:r>
            <w:r w:rsidRPr="004A2F3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:</w:t>
            </w:r>
          </w:p>
          <w:p w:rsidR="006E594D" w:rsidRDefault="00FB271E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6E594D">
              <w:rPr>
                <w:rFonts w:ascii="Times New Roman" w:hAnsi="Times New Roman" w:cs="Times New Roman"/>
                <w:sz w:val="27"/>
                <w:szCs w:val="27"/>
              </w:rPr>
              <w:t>рассмотрение  Плана инвестиционного развития муниципального образования</w:t>
            </w:r>
            <w:r w:rsidR="004A2F3B">
              <w:rPr>
                <w:rFonts w:ascii="Times New Roman" w:hAnsi="Times New Roman" w:cs="Times New Roman"/>
                <w:sz w:val="27"/>
                <w:szCs w:val="27"/>
              </w:rPr>
              <w:t xml:space="preserve"> на 2022 год</w:t>
            </w:r>
            <w:r w:rsidR="006E594D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6E594D" w:rsidRDefault="00FB271E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6E594D">
              <w:rPr>
                <w:rFonts w:ascii="Times New Roman" w:hAnsi="Times New Roman" w:cs="Times New Roman"/>
                <w:sz w:val="27"/>
                <w:szCs w:val="27"/>
              </w:rPr>
              <w:t>утверждение отчета о ра</w:t>
            </w:r>
            <w:r w:rsidR="004A2F3B">
              <w:rPr>
                <w:rFonts w:ascii="Times New Roman" w:hAnsi="Times New Roman" w:cs="Times New Roman"/>
                <w:sz w:val="27"/>
                <w:szCs w:val="27"/>
              </w:rPr>
              <w:t>звитии конкуренции в МО</w:t>
            </w:r>
            <w:r w:rsidR="006E594D">
              <w:rPr>
                <w:rFonts w:ascii="Times New Roman" w:hAnsi="Times New Roman" w:cs="Times New Roman"/>
                <w:sz w:val="27"/>
                <w:szCs w:val="27"/>
              </w:rPr>
              <w:t xml:space="preserve">; утверждение </w:t>
            </w:r>
            <w:r w:rsidR="004A2F3B">
              <w:rPr>
                <w:rFonts w:ascii="Times New Roman" w:hAnsi="Times New Roman" w:cs="Times New Roman"/>
                <w:sz w:val="27"/>
                <w:szCs w:val="27"/>
              </w:rPr>
              <w:t>отчета о состоянии антимонопольного комплаенса в МО;</w:t>
            </w:r>
          </w:p>
          <w:p w:rsidR="00FB271E" w:rsidRDefault="00FB271E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-рассмотрение кандидатур на Доску почета района от СМСП;</w:t>
            </w:r>
          </w:p>
          <w:p w:rsidR="002A5F38" w:rsidRDefault="00FB271E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2A5F38">
              <w:rPr>
                <w:rFonts w:ascii="Times New Roman" w:hAnsi="Times New Roman" w:cs="Times New Roman"/>
                <w:sz w:val="27"/>
                <w:szCs w:val="27"/>
              </w:rPr>
              <w:t>инвестиционные возможности района;</w:t>
            </w:r>
          </w:p>
          <w:p w:rsidR="004A2F3B" w:rsidRDefault="004A2F3B" w:rsidP="00912A68">
            <w:pPr>
              <w:pStyle w:val="2"/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2.4.</w:t>
            </w:r>
          </w:p>
        </w:tc>
        <w:tc>
          <w:tcPr>
            <w:tcW w:w="509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Информативность сайта муниципального образования, в том числе наличие:</w:t>
            </w:r>
          </w:p>
        </w:tc>
        <w:tc>
          <w:tcPr>
            <w:tcW w:w="1143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36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2.4.1.</w:t>
            </w:r>
          </w:p>
        </w:tc>
        <w:tc>
          <w:tcPr>
            <w:tcW w:w="509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информации об инвестиционных возможностях муниципального образования (точках роста, инвестиционных нишах) (да/нет)</w:t>
            </w:r>
          </w:p>
        </w:tc>
        <w:tc>
          <w:tcPr>
            <w:tcW w:w="1143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4536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2.4.2.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информации о земельных участках, потенциально возможных для осуществления предпринимательской деятельности и реализации инвестиционных проектов (да/нет)</w:t>
            </w:r>
          </w:p>
        </w:tc>
        <w:tc>
          <w:tcPr>
            <w:tcW w:w="1143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4536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2.4.3.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информации о зданиях, строениях, сооружениях и нежилых помещениях, потенциально возможных для осуществления предпринимательской деятельности и реализации инвестиционных проектов (да/нет)</w:t>
            </w:r>
          </w:p>
        </w:tc>
        <w:tc>
          <w:tcPr>
            <w:tcW w:w="1143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4536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2.4.4.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схем территориального планирования, транспортных 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 энергетических схем (да/нет)</w:t>
            </w:r>
          </w:p>
        </w:tc>
        <w:tc>
          <w:tcPr>
            <w:tcW w:w="1143" w:type="dxa"/>
          </w:tcPr>
          <w:p w:rsidR="00912A68" w:rsidRPr="00D837D3" w:rsidRDefault="0082692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82692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82692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82692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4536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2.4.5.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порядков получения разрешительной документации (да/нет)</w:t>
            </w:r>
          </w:p>
        </w:tc>
        <w:tc>
          <w:tcPr>
            <w:tcW w:w="1143" w:type="dxa"/>
          </w:tcPr>
          <w:p w:rsidR="00912A68" w:rsidRPr="00D837D3" w:rsidRDefault="00F14DD6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F14DD6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F14DD6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F14DD6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4536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2.4.6.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информации о мерах поддержки МСП, инвестиционной деятельности (да/нет)</w:t>
            </w:r>
          </w:p>
        </w:tc>
        <w:tc>
          <w:tcPr>
            <w:tcW w:w="1143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4536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2.4.7.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информация о реализуемых и планируемых инвестиционных проектах (историях успеха) (да/нет)</w:t>
            </w:r>
          </w:p>
        </w:tc>
        <w:tc>
          <w:tcPr>
            <w:tcW w:w="1143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4536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2.4.8.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информация</w:t>
            </w:r>
            <w:r w:rsidRPr="000A76CF">
              <w:rPr>
                <w:rFonts w:ascii="Times New Roman" w:hAnsi="Times New Roman" w:cs="Times New Roman"/>
                <w:sz w:val="27"/>
                <w:szCs w:val="27"/>
              </w:rPr>
              <w:t xml:space="preserve"> о кадровом (трудовом) потенциале муниципального образования (да/нет)</w:t>
            </w:r>
          </w:p>
        </w:tc>
        <w:tc>
          <w:tcPr>
            <w:tcW w:w="1143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912A68" w:rsidRPr="00D837D3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4536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Default="00A40B05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2.4.9.</w:t>
            </w:r>
          </w:p>
        </w:tc>
        <w:tc>
          <w:tcPr>
            <w:tcW w:w="5094" w:type="dxa"/>
          </w:tcPr>
          <w:p w:rsidR="00912A68" w:rsidRDefault="00FB271E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Доведение информации до субъектов малого предпринимательства</w:t>
            </w:r>
            <w:r w:rsidR="00A40B05">
              <w:rPr>
                <w:rFonts w:ascii="Times New Roman" w:hAnsi="Times New Roman" w:cs="Times New Roman"/>
                <w:sz w:val="27"/>
                <w:szCs w:val="27"/>
              </w:rPr>
              <w:t xml:space="preserve"> через сайт района и социальные сети об акселерационных программах «Я –фермер», «Бизнес-акселератор», о проведении конкурсов по программам «Агростартап, развитие семейных ферм, развитие потребительских кооперативов; о проведении форума «Сделано в </w:t>
            </w:r>
            <w:r w:rsidR="00A40B0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Удмуртии», о порядке признания предпринимателей социальным предприятием</w:t>
            </w:r>
          </w:p>
        </w:tc>
        <w:tc>
          <w:tcPr>
            <w:tcW w:w="1143" w:type="dxa"/>
          </w:tcPr>
          <w:p w:rsidR="00912A68" w:rsidRPr="00D837D3" w:rsidRDefault="00A40B05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да</w:t>
            </w:r>
          </w:p>
        </w:tc>
        <w:tc>
          <w:tcPr>
            <w:tcW w:w="1134" w:type="dxa"/>
          </w:tcPr>
          <w:p w:rsidR="00912A68" w:rsidRPr="00D837D3" w:rsidRDefault="00A40B05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A40B05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D837D3" w:rsidRDefault="00A40B05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4536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5304" w:type="dxa"/>
            <w:gridSpan w:val="7"/>
          </w:tcPr>
          <w:p w:rsidR="00912A68" w:rsidRPr="00EE5AE6" w:rsidRDefault="00912A68" w:rsidP="00912A68">
            <w:pPr>
              <w:pStyle w:val="2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Раздел 3</w:t>
            </w:r>
            <w:r w:rsidRPr="0096238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Работа с имущественным комплексом и земельными ресурсами</w:t>
            </w: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вовлеченных (неосвоенных) новых потенциальных инвестиционных площадок в оборот, всего, в том числе: </w:t>
            </w:r>
          </w:p>
        </w:tc>
        <w:tc>
          <w:tcPr>
            <w:tcW w:w="1143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4536" w:type="dxa"/>
            <w:vMerge w:val="restart"/>
          </w:tcPr>
          <w:p w:rsidR="00912A68" w:rsidRDefault="00E9221D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Здание гаража пер. Депутатский, 23Д, бывшее административное здание с. Васильевское; автогараж с. Васильевское, здание ул. Лесная, 8;, бывшая нефтебаза д. Агриколь.</w:t>
            </w:r>
          </w:p>
          <w:p w:rsidR="00E9221D" w:rsidRDefault="00E9221D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Земли с/х назначения – Центральный теротдел 2 уч.; Васильевский теротдел 2 уч.; с. Красногорское ул. Комсомольская, 39 (АГЗС)</w:t>
            </w: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3.1.1.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земельные участки (продажа, аренда) (ед.)</w:t>
            </w:r>
          </w:p>
        </w:tc>
        <w:tc>
          <w:tcPr>
            <w:tcW w:w="1143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4536" w:type="dxa"/>
            <w:vMerge/>
          </w:tcPr>
          <w:p w:rsidR="00912A68" w:rsidRDefault="00912A68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3.1.2.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строения, здания, сооружения, иные объекты недвижимости (ед.)</w:t>
            </w:r>
          </w:p>
        </w:tc>
        <w:tc>
          <w:tcPr>
            <w:tcW w:w="1143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4536" w:type="dxa"/>
            <w:vMerge/>
          </w:tcPr>
          <w:p w:rsidR="00912A68" w:rsidRDefault="00912A68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земельных участков, предоставленных в аренду без проведения торгов в рамках мер государственной поддержки (ед.)</w:t>
            </w:r>
          </w:p>
        </w:tc>
        <w:tc>
          <w:tcPr>
            <w:tcW w:w="1143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4536" w:type="dxa"/>
          </w:tcPr>
          <w:p w:rsidR="00912A68" w:rsidRDefault="00912A68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Pr="00317FD9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3.3.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земельных участков, 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 которых изменен вид разрешенного использования, в целях создания условий для деятельности инвестора</w:t>
            </w:r>
          </w:p>
        </w:tc>
        <w:tc>
          <w:tcPr>
            <w:tcW w:w="1143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12A68" w:rsidRPr="00EE5AE6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4536" w:type="dxa"/>
          </w:tcPr>
          <w:p w:rsidR="00912A68" w:rsidRDefault="00912A68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Pr="003A0F45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3.4</w:t>
            </w:r>
            <w:r w:rsidRPr="003A0F45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</w:tc>
        <w:tc>
          <w:tcPr>
            <w:tcW w:w="5094" w:type="dxa"/>
          </w:tcPr>
          <w:p w:rsidR="00912A68" w:rsidRPr="003A0F45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размещенных нестационарных торговых объектов (ед.)</w:t>
            </w:r>
          </w:p>
        </w:tc>
        <w:tc>
          <w:tcPr>
            <w:tcW w:w="1143" w:type="dxa"/>
          </w:tcPr>
          <w:p w:rsidR="00912A68" w:rsidRPr="004A2F3B" w:rsidRDefault="006A15FC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:rsidR="00912A68" w:rsidRPr="004A2F3B" w:rsidRDefault="006A15FC" w:rsidP="004A2F3B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34" w:type="dxa"/>
          </w:tcPr>
          <w:p w:rsidR="00912A68" w:rsidRPr="004A2F3B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34" w:type="dxa"/>
          </w:tcPr>
          <w:p w:rsidR="00912A68" w:rsidRPr="004A2F3B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536" w:type="dxa"/>
          </w:tcPr>
          <w:p w:rsidR="00912A68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Имеется 3, д</w:t>
            </w:r>
            <w:r w:rsidR="00F14DD6">
              <w:rPr>
                <w:rFonts w:ascii="Times New Roman" w:hAnsi="Times New Roman" w:cs="Times New Roman"/>
                <w:sz w:val="27"/>
                <w:szCs w:val="27"/>
              </w:rPr>
              <w:t>ополнительно: с</w:t>
            </w:r>
            <w:r w:rsidR="004A2F3B" w:rsidRPr="004A2F3B">
              <w:rPr>
                <w:rFonts w:ascii="Times New Roman" w:hAnsi="Times New Roman" w:cs="Times New Roman"/>
                <w:sz w:val="27"/>
                <w:szCs w:val="27"/>
              </w:rPr>
              <w:t>езонное кафе</w:t>
            </w:r>
            <w:r w:rsidR="004A2F3B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4A2F3B" w:rsidRPr="004A2F3B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НТО в с. Красногорское</w:t>
            </w:r>
          </w:p>
        </w:tc>
      </w:tr>
      <w:tr w:rsidR="00912A68" w:rsidTr="0002086E">
        <w:tc>
          <w:tcPr>
            <w:tcW w:w="1129" w:type="dxa"/>
          </w:tcPr>
          <w:p w:rsidR="00912A68" w:rsidRPr="000A76CF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3.5</w:t>
            </w:r>
            <w:r w:rsidRPr="000A76C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094" w:type="dxa"/>
          </w:tcPr>
          <w:p w:rsidR="00912A68" w:rsidRPr="000A76CF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размещенных рекламных конструкций (ед.)</w:t>
            </w:r>
          </w:p>
        </w:tc>
        <w:tc>
          <w:tcPr>
            <w:tcW w:w="1143" w:type="dxa"/>
          </w:tcPr>
          <w:p w:rsidR="00912A68" w:rsidRPr="004A2F3B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2F3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Pr="004A2F3B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2F3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Pr="004A2F3B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2F3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Pr="004A2F3B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A2F3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:rsidR="00912A68" w:rsidRPr="00F64FA4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Pr="000A76CF" w:rsidRDefault="004A2F3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3.6.</w:t>
            </w:r>
          </w:p>
        </w:tc>
        <w:tc>
          <w:tcPr>
            <w:tcW w:w="5094" w:type="dxa"/>
          </w:tcPr>
          <w:p w:rsidR="00912A68" w:rsidRPr="000A76CF" w:rsidRDefault="004A2F3B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объектов недвижимости, передаваемых в собственн</w:t>
            </w:r>
            <w:r w:rsidR="00F14DD6">
              <w:rPr>
                <w:rFonts w:ascii="Times New Roman" w:hAnsi="Times New Roman" w:cs="Times New Roman"/>
                <w:sz w:val="27"/>
                <w:szCs w:val="27"/>
              </w:rPr>
              <w:t>ость СМП без торгов в рамках 159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-ФЗ</w:t>
            </w:r>
          </w:p>
        </w:tc>
        <w:tc>
          <w:tcPr>
            <w:tcW w:w="1143" w:type="dxa"/>
          </w:tcPr>
          <w:p w:rsidR="00912A68" w:rsidRPr="000A76CF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912A68" w:rsidRPr="000A76CF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912A68" w:rsidRPr="000A76CF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912A68" w:rsidRPr="000A76CF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:rsidR="00912A68" w:rsidRPr="000A76CF" w:rsidRDefault="007C3C8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ИП Тугбаеву Ю.А.</w:t>
            </w:r>
          </w:p>
        </w:tc>
      </w:tr>
      <w:tr w:rsidR="00912A68" w:rsidTr="0002086E">
        <w:tc>
          <w:tcPr>
            <w:tcW w:w="15304" w:type="dxa"/>
            <w:gridSpan w:val="7"/>
          </w:tcPr>
          <w:p w:rsidR="00912A68" w:rsidRDefault="00912A68" w:rsidP="00912A68">
            <w:pPr>
              <w:pStyle w:val="2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Раздел 4. </w:t>
            </w:r>
            <w:r w:rsidRPr="007D5199">
              <w:rPr>
                <w:rFonts w:ascii="Times New Roman" w:hAnsi="Times New Roman" w:cs="Times New Roman"/>
                <w:b/>
                <w:sz w:val="27"/>
                <w:szCs w:val="27"/>
              </w:rPr>
              <w:t>Оптимизация процедур по выдаче разрешений на строительство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912A68" w:rsidRPr="00053D12" w:rsidRDefault="00912A68" w:rsidP="00912A68">
            <w:pPr>
              <w:pStyle w:val="2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 технологическое присоединение </w:t>
            </w:r>
            <w:r w:rsidRPr="007D5199">
              <w:rPr>
                <w:rFonts w:ascii="Times New Roman" w:hAnsi="Times New Roman" w:cs="Times New Roman"/>
                <w:b/>
                <w:sz w:val="27"/>
                <w:szCs w:val="27"/>
              </w:rPr>
              <w:t>ко всем видам сетей</w:t>
            </w:r>
          </w:p>
        </w:tc>
      </w:tr>
      <w:tr w:rsidR="00912A68" w:rsidTr="0002086E">
        <w:tc>
          <w:tcPr>
            <w:tcW w:w="1129" w:type="dxa"/>
          </w:tcPr>
          <w:p w:rsidR="00912A68" w:rsidRPr="0041739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417398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Мероприятия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 у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прощени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ю </w:t>
            </w:r>
          </w:p>
          <w:p w:rsidR="00912A68" w:rsidRPr="00495426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для предпринимателей процедур:</w:t>
            </w:r>
          </w:p>
        </w:tc>
        <w:tc>
          <w:tcPr>
            <w:tcW w:w="1143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36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4.1.1.</w:t>
            </w:r>
          </w:p>
        </w:tc>
        <w:tc>
          <w:tcPr>
            <w:tcW w:w="509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 xml:space="preserve">получения разрешения </w:t>
            </w:r>
          </w:p>
          <w:p w:rsidR="00912A68" w:rsidRPr="00D837D3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на строительство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(да/нет)</w:t>
            </w:r>
          </w:p>
        </w:tc>
        <w:tc>
          <w:tcPr>
            <w:tcW w:w="1143" w:type="dxa"/>
          </w:tcPr>
          <w:p w:rsidR="00912A68" w:rsidRPr="00A521CB" w:rsidRDefault="00A521C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521CB"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A521CB" w:rsidRDefault="00A521C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521CB"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A521CB" w:rsidRDefault="00A521C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521CB"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134" w:type="dxa"/>
          </w:tcPr>
          <w:p w:rsidR="00912A68" w:rsidRPr="00A521CB" w:rsidRDefault="00A521C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521CB"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4536" w:type="dxa"/>
          </w:tcPr>
          <w:p w:rsidR="00912A68" w:rsidRPr="00A521CB" w:rsidRDefault="00E9221D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Постановление А</w:t>
            </w:r>
            <w:r w:rsidR="00CD6681">
              <w:rPr>
                <w:rFonts w:ascii="Times New Roman" w:hAnsi="Times New Roman" w:cs="Times New Roman"/>
                <w:sz w:val="27"/>
                <w:szCs w:val="27"/>
              </w:rPr>
              <w:t>дминистрации от 8.07.2020 г № 354</w:t>
            </w:r>
          </w:p>
        </w:tc>
      </w:tr>
      <w:tr w:rsidR="00912A68" w:rsidTr="0002086E">
        <w:tc>
          <w:tcPr>
            <w:tcW w:w="1129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подключения </w:t>
            </w:r>
          </w:p>
          <w:p w:rsidR="00912A68" w:rsidRPr="00D837D3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к сетям теплоснабжения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(да/нет)</w:t>
            </w:r>
          </w:p>
        </w:tc>
        <w:tc>
          <w:tcPr>
            <w:tcW w:w="1143" w:type="dxa"/>
          </w:tcPr>
          <w:p w:rsidR="00912A68" w:rsidRPr="00A521CB" w:rsidRDefault="00CD6681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912A68" w:rsidRPr="00A521CB" w:rsidRDefault="00CD6681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912A68" w:rsidRPr="00A521CB" w:rsidRDefault="00CD6681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912A68" w:rsidRPr="00A521CB" w:rsidRDefault="00CD6681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4536" w:type="dxa"/>
          </w:tcPr>
          <w:p w:rsidR="00912A68" w:rsidRPr="00A521CB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09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подключения к сетям электроснабжения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(да/нет)</w:t>
            </w:r>
          </w:p>
        </w:tc>
        <w:tc>
          <w:tcPr>
            <w:tcW w:w="1143" w:type="dxa"/>
          </w:tcPr>
          <w:p w:rsidR="00912A68" w:rsidRPr="00A521CB" w:rsidRDefault="00A521C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12A68" w:rsidRPr="00A521CB" w:rsidRDefault="00A521C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12A68" w:rsidRPr="00A521CB" w:rsidRDefault="00A521C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12A68" w:rsidRPr="00A521CB" w:rsidRDefault="00A521C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4536" w:type="dxa"/>
          </w:tcPr>
          <w:p w:rsidR="00912A68" w:rsidRPr="00A521CB" w:rsidRDefault="00A521C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521CB">
              <w:rPr>
                <w:rFonts w:ascii="Times New Roman" w:hAnsi="Times New Roman" w:cs="Times New Roman"/>
                <w:sz w:val="27"/>
                <w:szCs w:val="27"/>
              </w:rPr>
              <w:t>Нет муниципальных электросетей</w:t>
            </w:r>
          </w:p>
        </w:tc>
      </w:tr>
      <w:tr w:rsidR="00912A68" w:rsidTr="0002086E">
        <w:tc>
          <w:tcPr>
            <w:tcW w:w="1129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4.1.4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 xml:space="preserve">подключения к сетям водоснабжения </w:t>
            </w:r>
          </w:p>
          <w:p w:rsidR="00912A68" w:rsidRPr="00D837D3" w:rsidRDefault="00912A68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и водоотведения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(да/нет)</w:t>
            </w:r>
          </w:p>
        </w:tc>
        <w:tc>
          <w:tcPr>
            <w:tcW w:w="1143" w:type="dxa"/>
          </w:tcPr>
          <w:p w:rsidR="00912A68" w:rsidRPr="00A521CB" w:rsidRDefault="00CD6681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912A68" w:rsidRPr="00A521CB" w:rsidRDefault="00CD6681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912A68" w:rsidRPr="00A521CB" w:rsidRDefault="00CD6681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912A68" w:rsidRPr="00A521CB" w:rsidRDefault="00CD6681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4536" w:type="dxa"/>
          </w:tcPr>
          <w:p w:rsidR="00912A68" w:rsidRPr="00A521CB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4.2.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Сроки (количество месяцев), в течение которых осуществляется внесение изменений в Генеральный План муниципального образования, в целях создания условий для деятельности инвестора</w:t>
            </w:r>
          </w:p>
        </w:tc>
        <w:tc>
          <w:tcPr>
            <w:tcW w:w="1143" w:type="dxa"/>
          </w:tcPr>
          <w:p w:rsidR="00912A68" w:rsidRPr="00A521CB" w:rsidRDefault="00E40437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6-12</w:t>
            </w:r>
          </w:p>
        </w:tc>
        <w:tc>
          <w:tcPr>
            <w:tcW w:w="1134" w:type="dxa"/>
          </w:tcPr>
          <w:p w:rsidR="00912A68" w:rsidRPr="00A521CB" w:rsidRDefault="00E40437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6-12</w:t>
            </w:r>
          </w:p>
        </w:tc>
        <w:tc>
          <w:tcPr>
            <w:tcW w:w="1134" w:type="dxa"/>
          </w:tcPr>
          <w:p w:rsidR="00912A68" w:rsidRPr="00A521CB" w:rsidRDefault="00E40437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6-12</w:t>
            </w:r>
          </w:p>
        </w:tc>
        <w:tc>
          <w:tcPr>
            <w:tcW w:w="1134" w:type="dxa"/>
          </w:tcPr>
          <w:p w:rsidR="00912A68" w:rsidRPr="00A521CB" w:rsidRDefault="00E40437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6-12</w:t>
            </w:r>
          </w:p>
        </w:tc>
        <w:tc>
          <w:tcPr>
            <w:tcW w:w="4536" w:type="dxa"/>
          </w:tcPr>
          <w:p w:rsidR="00912A68" w:rsidRPr="00A521CB" w:rsidRDefault="00A521C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Зависит от характера </w:t>
            </w:r>
            <w:r w:rsidR="00F64FA4">
              <w:rPr>
                <w:rFonts w:ascii="Times New Roman" w:hAnsi="Times New Roman" w:cs="Times New Roman"/>
                <w:sz w:val="27"/>
                <w:szCs w:val="27"/>
              </w:rPr>
              <w:t xml:space="preserve">вносимых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изменений</w:t>
            </w:r>
            <w:r w:rsidR="00F64FA4">
              <w:rPr>
                <w:rFonts w:ascii="Times New Roman" w:hAnsi="Times New Roman" w:cs="Times New Roman"/>
                <w:sz w:val="27"/>
                <w:szCs w:val="27"/>
              </w:rPr>
              <w:t xml:space="preserve"> в Генплан</w:t>
            </w:r>
          </w:p>
        </w:tc>
      </w:tr>
      <w:tr w:rsidR="00912A68" w:rsidTr="0002086E">
        <w:tc>
          <w:tcPr>
            <w:tcW w:w="1129" w:type="dxa"/>
          </w:tcPr>
          <w:p w:rsidR="00912A68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4.3.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предпринимателей, получивших разрешение на строительство, а также возможность технологического присоединения 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 всем видам сетей (электро-, тепло- и водоснабжения и водоотведения) (ед.)</w:t>
            </w:r>
          </w:p>
        </w:tc>
        <w:tc>
          <w:tcPr>
            <w:tcW w:w="1143" w:type="dxa"/>
          </w:tcPr>
          <w:p w:rsidR="00912A68" w:rsidRPr="00F64FA4" w:rsidRDefault="00A521C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64FA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Pr="00F64FA4" w:rsidRDefault="00F64FA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64FA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Pr="00F64FA4" w:rsidRDefault="00F64FA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64FA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Pr="00F64FA4" w:rsidRDefault="00F64FA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64FA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912A68" w:rsidTr="0002086E">
        <w:tc>
          <w:tcPr>
            <w:tcW w:w="1129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9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37D3">
              <w:rPr>
                <w:rFonts w:ascii="Times New Roman" w:hAnsi="Times New Roman" w:cs="Times New Roman"/>
                <w:sz w:val="27"/>
                <w:szCs w:val="27"/>
              </w:rPr>
              <w:t>… и/или иные мероприятия</w:t>
            </w:r>
          </w:p>
        </w:tc>
        <w:tc>
          <w:tcPr>
            <w:tcW w:w="1143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4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36" w:type="dxa"/>
          </w:tcPr>
          <w:p w:rsidR="00912A68" w:rsidRPr="00D837D3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912A68" w:rsidTr="0002086E">
        <w:tc>
          <w:tcPr>
            <w:tcW w:w="15304" w:type="dxa"/>
            <w:gridSpan w:val="7"/>
          </w:tcPr>
          <w:p w:rsidR="00912A68" w:rsidRPr="00053D12" w:rsidRDefault="00912A68" w:rsidP="00912A68">
            <w:pPr>
              <w:pStyle w:val="2"/>
              <w:spacing w:after="0" w:line="240" w:lineRule="auto"/>
              <w:ind w:left="108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Раздел 5. Социально – экономический эффект от реализации мероприятий инвестиционного блока</w:t>
            </w:r>
          </w:p>
        </w:tc>
      </w:tr>
      <w:tr w:rsidR="00912A68" w:rsidTr="0002086E">
        <w:tc>
          <w:tcPr>
            <w:tcW w:w="1129" w:type="dxa"/>
          </w:tcPr>
          <w:p w:rsidR="00912A68" w:rsidRPr="00B60899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</w:t>
            </w:r>
          </w:p>
        </w:tc>
        <w:tc>
          <w:tcPr>
            <w:tcW w:w="5094" w:type="dxa"/>
          </w:tcPr>
          <w:p w:rsidR="00912A68" w:rsidRPr="00B60899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инвестиционных проектов, находящихся в стадии реализации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 xml:space="preserve"> (ед.)</w:t>
            </w:r>
          </w:p>
        </w:tc>
        <w:tc>
          <w:tcPr>
            <w:tcW w:w="1143" w:type="dxa"/>
          </w:tcPr>
          <w:p w:rsidR="00912A68" w:rsidRPr="00111624" w:rsidRDefault="007E6665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34" w:type="dxa"/>
          </w:tcPr>
          <w:p w:rsidR="00912A68" w:rsidRPr="00111624" w:rsidRDefault="0071362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624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:rsidR="00912A68" w:rsidRPr="00111624" w:rsidRDefault="0011162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624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134" w:type="dxa"/>
          </w:tcPr>
          <w:p w:rsidR="00912A68" w:rsidRPr="00111624" w:rsidRDefault="0011162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1624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912A68" w:rsidRDefault="00627DBE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7E6665">
              <w:rPr>
                <w:rFonts w:ascii="Times New Roman" w:hAnsi="Times New Roman" w:cs="Times New Roman"/>
                <w:sz w:val="27"/>
                <w:szCs w:val="27"/>
              </w:rPr>
              <w:t>Реконструкция Удмурт-Караульской МТФ на 200 голов ООО «Качкашурское»;</w:t>
            </w:r>
          </w:p>
          <w:p w:rsidR="007E6665" w:rsidRDefault="00CD6681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7E6665">
              <w:rPr>
                <w:rFonts w:ascii="Times New Roman" w:hAnsi="Times New Roman" w:cs="Times New Roman"/>
                <w:sz w:val="27"/>
                <w:szCs w:val="27"/>
              </w:rPr>
              <w:t>Строительство продуктового магазина в с. Красногорское ИП Касимова Е.А.;</w:t>
            </w:r>
          </w:p>
          <w:p w:rsidR="007E6665" w:rsidRDefault="00627DBE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7E6665">
              <w:rPr>
                <w:rFonts w:ascii="Times New Roman" w:hAnsi="Times New Roman" w:cs="Times New Roman"/>
                <w:sz w:val="27"/>
                <w:szCs w:val="27"/>
              </w:rPr>
              <w:t>Реконструкция здания МТФ на 200 голов в д. Бараны ООО «Прохоровское»;</w:t>
            </w:r>
          </w:p>
          <w:p w:rsidR="007E6665" w:rsidRPr="004E4973" w:rsidRDefault="00627DBE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  <w:r w:rsidR="007E6665">
              <w:rPr>
                <w:rFonts w:ascii="Times New Roman" w:hAnsi="Times New Roman" w:cs="Times New Roman"/>
                <w:sz w:val="27"/>
                <w:szCs w:val="27"/>
              </w:rPr>
              <w:t>Строительство кафе в с. Красногорское ООО «Архангельское»</w:t>
            </w:r>
          </w:p>
        </w:tc>
      </w:tr>
      <w:tr w:rsidR="00912A68" w:rsidTr="0002086E">
        <w:tc>
          <w:tcPr>
            <w:tcW w:w="1129" w:type="dxa"/>
          </w:tcPr>
          <w:p w:rsidR="00912A68" w:rsidRPr="00B60899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B60899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094" w:type="dxa"/>
          </w:tcPr>
          <w:p w:rsidR="00912A68" w:rsidRPr="00B60899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новых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(потенциально возможных) 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>инвестиционных проектов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(ед.)</w:t>
            </w:r>
          </w:p>
        </w:tc>
        <w:tc>
          <w:tcPr>
            <w:tcW w:w="1143" w:type="dxa"/>
          </w:tcPr>
          <w:p w:rsidR="00912A68" w:rsidRPr="00053D12" w:rsidRDefault="0011162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</w:p>
        </w:tc>
        <w:tc>
          <w:tcPr>
            <w:tcW w:w="1134" w:type="dxa"/>
          </w:tcPr>
          <w:p w:rsidR="00912A68" w:rsidRPr="00C72A28" w:rsidRDefault="0011162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72A2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:rsidR="00912A68" w:rsidRPr="00C72A28" w:rsidRDefault="0011162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72A2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12A68" w:rsidRPr="00C72A28" w:rsidRDefault="0011162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72A2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4536" w:type="dxa"/>
          </w:tcPr>
          <w:p w:rsidR="00912A68" w:rsidRDefault="00627DBE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7E6665">
              <w:rPr>
                <w:rFonts w:ascii="Times New Roman" w:hAnsi="Times New Roman" w:cs="Times New Roman"/>
                <w:sz w:val="27"/>
                <w:szCs w:val="27"/>
              </w:rPr>
              <w:t>Строительство телятника на 100 голов в д. Гаинцы КФХ Мусаева Т.М.к.;</w:t>
            </w:r>
          </w:p>
          <w:p w:rsidR="007E6665" w:rsidRDefault="00627DBE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7E6665">
              <w:rPr>
                <w:rFonts w:ascii="Times New Roman" w:hAnsi="Times New Roman" w:cs="Times New Roman"/>
                <w:sz w:val="27"/>
                <w:szCs w:val="27"/>
              </w:rPr>
              <w:t>Строительство молочно-товарной фермы на 400 голов в д. Елово КХ «Елово»;</w:t>
            </w:r>
          </w:p>
          <w:p w:rsidR="007E6665" w:rsidRDefault="00627DBE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7E6665">
              <w:rPr>
                <w:rFonts w:ascii="Times New Roman" w:hAnsi="Times New Roman" w:cs="Times New Roman"/>
                <w:sz w:val="27"/>
                <w:szCs w:val="27"/>
              </w:rPr>
              <w:t>Реконструкция КЗС с переводом на дизельное топливо ООО «Качкашурское»;</w:t>
            </w:r>
          </w:p>
          <w:p w:rsidR="007E6665" w:rsidRDefault="00627DBE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7E6665">
              <w:rPr>
                <w:rFonts w:ascii="Times New Roman" w:hAnsi="Times New Roman" w:cs="Times New Roman"/>
                <w:sz w:val="27"/>
                <w:szCs w:val="27"/>
              </w:rPr>
              <w:t>Реконструкция КЗС с переводом на газ ООО «Архангельское»;</w:t>
            </w:r>
          </w:p>
          <w:p w:rsidR="007E6665" w:rsidRDefault="00627DBE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-Строительство навозохранилища на МТФ в д. Мельниченки КХ «Колос»;</w:t>
            </w:r>
          </w:p>
          <w:p w:rsidR="00627DBE" w:rsidRDefault="00627DBE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-Модернизация МТФ на 140 голов в с. Архангельское ООО «Архангельское»;</w:t>
            </w:r>
          </w:p>
          <w:p w:rsidR="00627DBE" w:rsidRPr="00053D12" w:rsidRDefault="00627DBE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-Реконструкция телятника на 100 голов в д. Бараны ООО «Прохоровское.</w:t>
            </w:r>
          </w:p>
        </w:tc>
      </w:tr>
      <w:tr w:rsidR="00912A68" w:rsidTr="0002086E">
        <w:tc>
          <w:tcPr>
            <w:tcW w:w="1129" w:type="dxa"/>
          </w:tcPr>
          <w:p w:rsidR="00912A68" w:rsidRPr="00B60899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094" w:type="dxa"/>
          </w:tcPr>
          <w:p w:rsidR="00912A68" w:rsidRPr="00B60899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Общий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 xml:space="preserve"> объем инвестиций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связи с  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>реализаци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ей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действующих 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>инвестиционных проектов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(тыс. руб.)</w:t>
            </w:r>
          </w:p>
        </w:tc>
        <w:tc>
          <w:tcPr>
            <w:tcW w:w="1143" w:type="dxa"/>
          </w:tcPr>
          <w:p w:rsidR="00912A68" w:rsidRPr="0082692E" w:rsidRDefault="0082692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692E">
              <w:rPr>
                <w:rFonts w:ascii="Times New Roman" w:hAnsi="Times New Roman" w:cs="Times New Roman"/>
                <w:sz w:val="27"/>
                <w:szCs w:val="27"/>
              </w:rPr>
              <w:t>4,5</w:t>
            </w:r>
          </w:p>
        </w:tc>
        <w:tc>
          <w:tcPr>
            <w:tcW w:w="1134" w:type="dxa"/>
          </w:tcPr>
          <w:p w:rsidR="00912A68" w:rsidRPr="0082692E" w:rsidRDefault="0082692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692E">
              <w:rPr>
                <w:rFonts w:ascii="Times New Roman" w:hAnsi="Times New Roman" w:cs="Times New Roman"/>
                <w:sz w:val="27"/>
                <w:szCs w:val="27"/>
              </w:rPr>
              <w:t>8,5</w:t>
            </w:r>
          </w:p>
        </w:tc>
        <w:tc>
          <w:tcPr>
            <w:tcW w:w="1134" w:type="dxa"/>
          </w:tcPr>
          <w:p w:rsidR="00912A68" w:rsidRPr="0082692E" w:rsidRDefault="0082692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692E">
              <w:rPr>
                <w:rFonts w:ascii="Times New Roman" w:hAnsi="Times New Roman" w:cs="Times New Roman"/>
                <w:sz w:val="27"/>
                <w:szCs w:val="27"/>
              </w:rPr>
              <w:t>17,3</w:t>
            </w:r>
          </w:p>
        </w:tc>
        <w:tc>
          <w:tcPr>
            <w:tcW w:w="1134" w:type="dxa"/>
          </w:tcPr>
          <w:p w:rsidR="00912A68" w:rsidRPr="0082692E" w:rsidRDefault="0082692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692E">
              <w:rPr>
                <w:rFonts w:ascii="Times New Roman" w:hAnsi="Times New Roman" w:cs="Times New Roman"/>
                <w:sz w:val="27"/>
                <w:szCs w:val="27"/>
              </w:rPr>
              <w:t>8,8</w:t>
            </w:r>
          </w:p>
        </w:tc>
        <w:tc>
          <w:tcPr>
            <w:tcW w:w="4536" w:type="dxa"/>
          </w:tcPr>
          <w:p w:rsidR="00912A68" w:rsidRPr="00B60899" w:rsidRDefault="0082692E" w:rsidP="00912A6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39,1</w:t>
            </w:r>
          </w:p>
        </w:tc>
      </w:tr>
      <w:tr w:rsidR="00912A68" w:rsidTr="0002086E">
        <w:tc>
          <w:tcPr>
            <w:tcW w:w="1129" w:type="dxa"/>
          </w:tcPr>
          <w:p w:rsidR="00912A68" w:rsidRPr="00B60899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08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08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4" w:type="dxa"/>
          </w:tcPr>
          <w:p w:rsidR="00912A68" w:rsidRPr="00B60899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созданных новых рабочих мест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связи с 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>реализаци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ей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действующих 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 xml:space="preserve">инвестиционных проектов,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(ед.)</w:t>
            </w:r>
          </w:p>
        </w:tc>
        <w:tc>
          <w:tcPr>
            <w:tcW w:w="1143" w:type="dxa"/>
          </w:tcPr>
          <w:p w:rsidR="00912A68" w:rsidRPr="007E6665" w:rsidRDefault="007E6665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666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912A68" w:rsidRPr="007E6665" w:rsidRDefault="00627DB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912A68" w:rsidRPr="007E6665" w:rsidRDefault="00627DB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912A68" w:rsidRPr="007E6665" w:rsidRDefault="007E6665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6665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536" w:type="dxa"/>
          </w:tcPr>
          <w:p w:rsidR="00912A68" w:rsidRDefault="0082692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 раб. </w:t>
            </w:r>
            <w:r w:rsidR="0002086E">
              <w:rPr>
                <w:rFonts w:ascii="Times New Roman" w:hAnsi="Times New Roman" w:cs="Times New Roman"/>
                <w:sz w:val="27"/>
                <w:szCs w:val="27"/>
              </w:rPr>
              <w:t>места  магазин ИП Касимова Е.</w:t>
            </w:r>
          </w:p>
          <w:p w:rsidR="0082692E" w:rsidRDefault="0082692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раб. м</w:t>
            </w:r>
            <w:r w:rsidR="0002086E">
              <w:rPr>
                <w:rFonts w:ascii="Times New Roman" w:hAnsi="Times New Roman" w:cs="Times New Roman"/>
                <w:sz w:val="27"/>
                <w:szCs w:val="27"/>
              </w:rPr>
              <w:t xml:space="preserve">еста телятник КФХ Мусаева </w:t>
            </w:r>
          </w:p>
          <w:p w:rsidR="0082692E" w:rsidRDefault="0082692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раб. места  кафе ООО «Архангельское»;</w:t>
            </w:r>
          </w:p>
          <w:p w:rsidR="0082692E" w:rsidRPr="00936A1B" w:rsidRDefault="0082692E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раб. места МТФ Бараны ООО «Прохоровское»</w:t>
            </w:r>
          </w:p>
        </w:tc>
      </w:tr>
      <w:tr w:rsidR="00912A68" w:rsidTr="0002086E">
        <w:tc>
          <w:tcPr>
            <w:tcW w:w="1129" w:type="dxa"/>
          </w:tcPr>
          <w:p w:rsidR="00912A68" w:rsidRPr="00B60899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08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08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Объем д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>ополнительны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 xml:space="preserve"> доход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6089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 бюджет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результате реализации мероприятий по развитию инвестиционной деятельности и МСП </w:t>
            </w:r>
            <w:r w:rsidRPr="009A3BD4">
              <w:rPr>
                <w:rFonts w:ascii="Times New Roman" w:hAnsi="Times New Roman" w:cs="Times New Roman"/>
                <w:b/>
                <w:sz w:val="27"/>
                <w:szCs w:val="27"/>
              </w:rPr>
              <w:t>(по действующим проектам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96238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всего, в том числе в разрезе налогов (тыс. руб.):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НДФЛ (включая поступления от легализации теневой занятости)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налоги на совокупный доход (УСН, ЕСХН, патент) 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земельный налог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доходы от аренды имущества и земельных участков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доходы от продажи имущества и земельных участков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доходы от мероприятий по сокращению недоимки</w:t>
            </w:r>
          </w:p>
          <w:p w:rsidR="00912A68" w:rsidRPr="00962386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прочие доходы</w:t>
            </w:r>
          </w:p>
        </w:tc>
        <w:tc>
          <w:tcPr>
            <w:tcW w:w="1143" w:type="dxa"/>
          </w:tcPr>
          <w:p w:rsidR="00912A68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30</w:t>
            </w: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1134" w:type="dxa"/>
          </w:tcPr>
          <w:p w:rsidR="00912A68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148</w:t>
            </w: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t>122</w:t>
            </w:r>
          </w:p>
        </w:tc>
        <w:tc>
          <w:tcPr>
            <w:tcW w:w="1134" w:type="dxa"/>
          </w:tcPr>
          <w:p w:rsidR="00912A68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49</w:t>
            </w: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134" w:type="dxa"/>
          </w:tcPr>
          <w:p w:rsidR="00912A68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102</w:t>
            </w: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36A1B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4536" w:type="dxa"/>
          </w:tcPr>
          <w:p w:rsidR="00912A68" w:rsidRPr="00936A1B" w:rsidRDefault="00936A1B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6A1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Всего 329 тыс. руб.</w:t>
            </w:r>
          </w:p>
        </w:tc>
      </w:tr>
      <w:tr w:rsidR="00912A68" w:rsidTr="0002086E">
        <w:tc>
          <w:tcPr>
            <w:tcW w:w="1129" w:type="dxa"/>
          </w:tcPr>
          <w:p w:rsidR="00912A68" w:rsidRPr="00B60899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08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08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Объем д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>ополнительны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 xml:space="preserve"> доход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 xml:space="preserve">в бюджет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результате 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>реализаци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B608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мероприятий по развитию инвестиционной деятельности и МСП </w:t>
            </w:r>
            <w:r w:rsidRPr="00996145">
              <w:rPr>
                <w:rFonts w:ascii="Times New Roman" w:hAnsi="Times New Roman" w:cs="Times New Roman"/>
                <w:b/>
                <w:sz w:val="27"/>
                <w:szCs w:val="27"/>
              </w:rPr>
              <w:t>(по новым проектам)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96238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всего, в том числе в разрезе налогов (тыс.руб.):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НДФЛ (включая поступления от легализации теневой занятости)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налоги на совокупный доход (УСН, ЕСХН, патент) 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земельный налог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доходы от аренды имущества и земельных участков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доходы от продажи имущества и земельных участков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доходы от мероприятий по сокращению недоимки</w:t>
            </w:r>
          </w:p>
          <w:p w:rsidR="00912A68" w:rsidRPr="00962386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 прочие доходы</w:t>
            </w:r>
          </w:p>
        </w:tc>
        <w:tc>
          <w:tcPr>
            <w:tcW w:w="1143" w:type="dxa"/>
          </w:tcPr>
          <w:p w:rsidR="00912A68" w:rsidRPr="00390939" w:rsidRDefault="00390939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9093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</w:t>
            </w:r>
          </w:p>
        </w:tc>
        <w:tc>
          <w:tcPr>
            <w:tcW w:w="1134" w:type="dxa"/>
          </w:tcPr>
          <w:p w:rsidR="00912A68" w:rsidRPr="00390939" w:rsidRDefault="00390939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90939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912A68" w:rsidRPr="00390939" w:rsidRDefault="00390939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90939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912A68" w:rsidRPr="00390939" w:rsidRDefault="00390939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90939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4536" w:type="dxa"/>
          </w:tcPr>
          <w:p w:rsidR="00912A68" w:rsidRPr="00390939" w:rsidRDefault="00E9221D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Ввод 7 новых  инвестиционных проектов</w:t>
            </w:r>
            <w:r w:rsidR="00390939" w:rsidRPr="00390939">
              <w:rPr>
                <w:rFonts w:ascii="Times New Roman" w:hAnsi="Times New Roman" w:cs="Times New Roman"/>
                <w:sz w:val="27"/>
                <w:szCs w:val="27"/>
              </w:rPr>
              <w:t xml:space="preserve"> (из которых по 4 проектам поступления налога не будет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ввиду проведения только</w:t>
            </w:r>
            <w:r w:rsidR="00CD6681">
              <w:rPr>
                <w:rFonts w:ascii="Times New Roman" w:hAnsi="Times New Roman" w:cs="Times New Roman"/>
                <w:sz w:val="27"/>
                <w:szCs w:val="27"/>
              </w:rPr>
              <w:t xml:space="preserve"> реконструкции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планируется</w:t>
            </w:r>
            <w:r w:rsidR="00390939" w:rsidRPr="00390939">
              <w:rPr>
                <w:rFonts w:ascii="Times New Roman" w:hAnsi="Times New Roman" w:cs="Times New Roman"/>
                <w:sz w:val="27"/>
                <w:szCs w:val="27"/>
              </w:rPr>
              <w:t xml:space="preserve"> в конце года и поступления налогов ожидаются  с 2023 года.</w:t>
            </w:r>
          </w:p>
        </w:tc>
      </w:tr>
      <w:tr w:rsidR="00912A68" w:rsidTr="0002086E">
        <w:tc>
          <w:tcPr>
            <w:tcW w:w="1129" w:type="dxa"/>
          </w:tcPr>
          <w:p w:rsidR="00912A68" w:rsidRPr="00B60899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субъектов МСП, разместивших продукцию </w:t>
            </w:r>
          </w:p>
          <w:p w:rsidR="00912A68" w:rsidRPr="00053D12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маркетплейсах (ед.)</w:t>
            </w:r>
          </w:p>
        </w:tc>
        <w:tc>
          <w:tcPr>
            <w:tcW w:w="1143" w:type="dxa"/>
          </w:tcPr>
          <w:p w:rsidR="00912A68" w:rsidRPr="00C253B7" w:rsidRDefault="00C253B7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253B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912A68" w:rsidRPr="00C253B7" w:rsidRDefault="00C253B7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253B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912A68" w:rsidRPr="00C253B7" w:rsidRDefault="00C253B7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253B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912A68" w:rsidRPr="00C253B7" w:rsidRDefault="00C253B7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253B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536" w:type="dxa"/>
          </w:tcPr>
          <w:p w:rsidR="00912A68" w:rsidRPr="00C253B7" w:rsidRDefault="00C253B7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253B7">
              <w:rPr>
                <w:rFonts w:ascii="Times New Roman" w:hAnsi="Times New Roman" w:cs="Times New Roman"/>
                <w:sz w:val="27"/>
                <w:szCs w:val="27"/>
              </w:rPr>
              <w:t>ИП Чернышов И.В., ИП Виноградов В.Ю.</w:t>
            </w:r>
          </w:p>
        </w:tc>
      </w:tr>
      <w:tr w:rsidR="00912A68" w:rsidTr="0002086E">
        <w:tc>
          <w:tcPr>
            <w:tcW w:w="1129" w:type="dxa"/>
          </w:tcPr>
          <w:p w:rsidR="00912A68" w:rsidRPr="00B60899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субъектов МСП, продукция которых выведена </w:t>
            </w:r>
          </w:p>
          <w:p w:rsidR="00912A68" w:rsidRPr="00053D12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экспорт (ед.)</w:t>
            </w:r>
          </w:p>
        </w:tc>
        <w:tc>
          <w:tcPr>
            <w:tcW w:w="1143" w:type="dxa"/>
          </w:tcPr>
          <w:p w:rsidR="00912A68" w:rsidRPr="0079697A" w:rsidRDefault="006A15FC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9697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912A68" w:rsidRPr="0079697A" w:rsidRDefault="006A15FC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9697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912A68" w:rsidRPr="0079697A" w:rsidRDefault="00F64FA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9697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912A68" w:rsidRPr="0079697A" w:rsidRDefault="00F64FA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9697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536" w:type="dxa"/>
          </w:tcPr>
          <w:p w:rsidR="00912A68" w:rsidRPr="0079697A" w:rsidRDefault="00F64FA4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9697A">
              <w:rPr>
                <w:rFonts w:ascii="Times New Roman" w:hAnsi="Times New Roman" w:cs="Times New Roman"/>
                <w:sz w:val="27"/>
                <w:szCs w:val="27"/>
              </w:rPr>
              <w:t xml:space="preserve">ИП Чернышов И.В.; </w:t>
            </w:r>
            <w:r w:rsidR="0079697A" w:rsidRPr="0079697A">
              <w:rPr>
                <w:rFonts w:ascii="Times New Roman" w:hAnsi="Times New Roman" w:cs="Times New Roman"/>
                <w:sz w:val="27"/>
                <w:szCs w:val="27"/>
              </w:rPr>
              <w:t>ИП Филатов С.А.</w:t>
            </w:r>
          </w:p>
        </w:tc>
      </w:tr>
      <w:tr w:rsidR="00912A68" w:rsidTr="0002086E">
        <w:tc>
          <w:tcPr>
            <w:tcW w:w="1129" w:type="dxa"/>
          </w:tcPr>
          <w:p w:rsidR="00912A68" w:rsidRPr="00B60899" w:rsidRDefault="00912A6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5.9.</w:t>
            </w:r>
          </w:p>
        </w:tc>
        <w:tc>
          <w:tcPr>
            <w:tcW w:w="5094" w:type="dxa"/>
          </w:tcPr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действующих </w:t>
            </w:r>
          </w:p>
          <w:p w:rsidR="00912A68" w:rsidRDefault="00912A68" w:rsidP="00912A6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территории муниципального образования туристических продуктов (ед.)</w:t>
            </w:r>
          </w:p>
        </w:tc>
        <w:tc>
          <w:tcPr>
            <w:tcW w:w="1143" w:type="dxa"/>
          </w:tcPr>
          <w:p w:rsidR="00912A68" w:rsidRPr="00700FC5" w:rsidRDefault="00C72A2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912A68" w:rsidRPr="00700FC5" w:rsidRDefault="00C72A2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:rsidR="00912A68" w:rsidRPr="00700FC5" w:rsidRDefault="00C72A2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34" w:type="dxa"/>
          </w:tcPr>
          <w:p w:rsidR="00912A68" w:rsidRPr="00700FC5" w:rsidRDefault="00C72A28" w:rsidP="00912A6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536" w:type="dxa"/>
          </w:tcPr>
          <w:p w:rsidR="00700FC5" w:rsidRPr="00700FC5" w:rsidRDefault="0079697A" w:rsidP="00C72A28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0FC5">
              <w:rPr>
                <w:rFonts w:ascii="Times New Roman" w:hAnsi="Times New Roman" w:cs="Times New Roman"/>
                <w:sz w:val="27"/>
                <w:szCs w:val="27"/>
              </w:rPr>
              <w:t>«Лукоморье»</w:t>
            </w:r>
            <w:r w:rsidR="00700FC5" w:rsidRPr="00700FC5">
              <w:rPr>
                <w:rFonts w:ascii="Times New Roman" w:hAnsi="Times New Roman" w:cs="Times New Roman"/>
                <w:sz w:val="27"/>
                <w:szCs w:val="27"/>
              </w:rPr>
              <w:t xml:space="preserve"> (д. Малягурт)</w:t>
            </w:r>
            <w:r w:rsidRPr="00700FC5">
              <w:rPr>
                <w:rFonts w:ascii="Times New Roman" w:hAnsi="Times New Roman" w:cs="Times New Roman"/>
                <w:sz w:val="27"/>
                <w:szCs w:val="27"/>
              </w:rPr>
              <w:t>, «</w:t>
            </w:r>
            <w:r w:rsidR="00700FC5" w:rsidRPr="00700FC5">
              <w:rPr>
                <w:rFonts w:ascii="Times New Roman" w:hAnsi="Times New Roman" w:cs="Times New Roman"/>
                <w:sz w:val="27"/>
                <w:szCs w:val="27"/>
              </w:rPr>
              <w:t>Переплетение трех культур</w:t>
            </w:r>
            <w:r w:rsidRPr="00700FC5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700FC5" w:rsidRPr="00700FC5">
              <w:rPr>
                <w:rFonts w:ascii="Times New Roman" w:hAnsi="Times New Roman" w:cs="Times New Roman"/>
                <w:sz w:val="27"/>
                <w:szCs w:val="27"/>
              </w:rPr>
              <w:t xml:space="preserve"> (д. Бараны)</w:t>
            </w:r>
            <w:r w:rsidRPr="00700FC5">
              <w:rPr>
                <w:rFonts w:ascii="Times New Roman" w:hAnsi="Times New Roman" w:cs="Times New Roman"/>
                <w:sz w:val="27"/>
                <w:szCs w:val="27"/>
              </w:rPr>
              <w:t>, добавятся «Книга природы»</w:t>
            </w:r>
            <w:r w:rsidR="00700FC5" w:rsidRPr="00700FC5">
              <w:rPr>
                <w:rFonts w:ascii="Times New Roman" w:hAnsi="Times New Roman" w:cs="Times New Roman"/>
                <w:sz w:val="27"/>
                <w:szCs w:val="27"/>
              </w:rPr>
              <w:t xml:space="preserve"> (Кокман)</w:t>
            </w:r>
            <w:r w:rsidRPr="00700FC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700FC5">
              <w:rPr>
                <w:rFonts w:ascii="Times New Roman" w:hAnsi="Times New Roman" w:cs="Times New Roman"/>
                <w:sz w:val="27"/>
                <w:szCs w:val="27"/>
              </w:rPr>
              <w:t>«По следам Гражданской войны» (музей с. Красногорское)</w:t>
            </w:r>
          </w:p>
        </w:tc>
      </w:tr>
    </w:tbl>
    <w:p w:rsidR="006F0472" w:rsidRPr="006F0472" w:rsidRDefault="006F0472" w:rsidP="0002086E">
      <w:pPr>
        <w:pStyle w:val="2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F0472" w:rsidRPr="006F0472" w:rsidSect="0002086E">
      <w:pgSz w:w="16838" w:h="11906" w:orient="landscape"/>
      <w:pgMar w:top="73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76E"/>
    <w:multiLevelType w:val="hybridMultilevel"/>
    <w:tmpl w:val="BBFC5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844"/>
    <w:multiLevelType w:val="hybridMultilevel"/>
    <w:tmpl w:val="D7FC9946"/>
    <w:lvl w:ilvl="0" w:tplc="BB705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D25AB"/>
    <w:multiLevelType w:val="hybridMultilevel"/>
    <w:tmpl w:val="A4C83E98"/>
    <w:lvl w:ilvl="0" w:tplc="0A9A3B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C7063"/>
    <w:multiLevelType w:val="hybridMultilevel"/>
    <w:tmpl w:val="2E26D5CE"/>
    <w:lvl w:ilvl="0" w:tplc="A5E24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76940"/>
    <w:multiLevelType w:val="hybridMultilevel"/>
    <w:tmpl w:val="99281762"/>
    <w:lvl w:ilvl="0" w:tplc="02E2E04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4811B3"/>
    <w:multiLevelType w:val="hybridMultilevel"/>
    <w:tmpl w:val="2C52B09C"/>
    <w:lvl w:ilvl="0" w:tplc="A18042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A7B59"/>
    <w:multiLevelType w:val="hybridMultilevel"/>
    <w:tmpl w:val="242AC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D2473"/>
    <w:multiLevelType w:val="hybridMultilevel"/>
    <w:tmpl w:val="50AC6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02A4D"/>
    <w:multiLevelType w:val="hybridMultilevel"/>
    <w:tmpl w:val="02D4FA00"/>
    <w:lvl w:ilvl="0" w:tplc="9D16EB2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34797D"/>
    <w:multiLevelType w:val="hybridMultilevel"/>
    <w:tmpl w:val="F7368790"/>
    <w:lvl w:ilvl="0" w:tplc="C994B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2F2AF8"/>
    <w:multiLevelType w:val="hybridMultilevel"/>
    <w:tmpl w:val="A4C83E98"/>
    <w:lvl w:ilvl="0" w:tplc="0A9A3B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056BD8"/>
    <w:multiLevelType w:val="hybridMultilevel"/>
    <w:tmpl w:val="A7A4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A5C0B"/>
    <w:multiLevelType w:val="hybridMultilevel"/>
    <w:tmpl w:val="C7EAED80"/>
    <w:lvl w:ilvl="0" w:tplc="B6B01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DC0860"/>
    <w:multiLevelType w:val="hybridMultilevel"/>
    <w:tmpl w:val="3BC0AB3A"/>
    <w:lvl w:ilvl="0" w:tplc="AFC841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ED2A77"/>
    <w:multiLevelType w:val="hybridMultilevel"/>
    <w:tmpl w:val="F582FE9E"/>
    <w:lvl w:ilvl="0" w:tplc="970A08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56CE9"/>
    <w:multiLevelType w:val="hybridMultilevel"/>
    <w:tmpl w:val="80A0175E"/>
    <w:lvl w:ilvl="0" w:tplc="E528E1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B86BF0"/>
    <w:multiLevelType w:val="hybridMultilevel"/>
    <w:tmpl w:val="4BFC5A6E"/>
    <w:lvl w:ilvl="0" w:tplc="AAF85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CD0C8E"/>
    <w:multiLevelType w:val="hybridMultilevel"/>
    <w:tmpl w:val="46D26C2A"/>
    <w:lvl w:ilvl="0" w:tplc="3F643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3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6"/>
  </w:num>
  <w:num w:numId="10">
    <w:abstractNumId w:val="4"/>
  </w:num>
  <w:num w:numId="11">
    <w:abstractNumId w:val="17"/>
  </w:num>
  <w:num w:numId="12">
    <w:abstractNumId w:val="12"/>
  </w:num>
  <w:num w:numId="13">
    <w:abstractNumId w:val="9"/>
  </w:num>
  <w:num w:numId="14">
    <w:abstractNumId w:val="16"/>
  </w:num>
  <w:num w:numId="15">
    <w:abstractNumId w:val="11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71"/>
    <w:rsid w:val="0000263B"/>
    <w:rsid w:val="00005C8D"/>
    <w:rsid w:val="0002086E"/>
    <w:rsid w:val="00022A70"/>
    <w:rsid w:val="000270FB"/>
    <w:rsid w:val="00041BD2"/>
    <w:rsid w:val="00053D12"/>
    <w:rsid w:val="00061828"/>
    <w:rsid w:val="00067543"/>
    <w:rsid w:val="000934C9"/>
    <w:rsid w:val="000967B4"/>
    <w:rsid w:val="000A0557"/>
    <w:rsid w:val="000A3F68"/>
    <w:rsid w:val="000A66FA"/>
    <w:rsid w:val="000A76CF"/>
    <w:rsid w:val="000B5318"/>
    <w:rsid w:val="000B6BCF"/>
    <w:rsid w:val="000C14EB"/>
    <w:rsid w:val="000C387D"/>
    <w:rsid w:val="000C69C9"/>
    <w:rsid w:val="000D4707"/>
    <w:rsid w:val="000E0286"/>
    <w:rsid w:val="000F5ADD"/>
    <w:rsid w:val="00111624"/>
    <w:rsid w:val="00126982"/>
    <w:rsid w:val="0013044F"/>
    <w:rsid w:val="00130981"/>
    <w:rsid w:val="001311B9"/>
    <w:rsid w:val="00144BAE"/>
    <w:rsid w:val="00150C4C"/>
    <w:rsid w:val="00153C96"/>
    <w:rsid w:val="00154F83"/>
    <w:rsid w:val="00167C70"/>
    <w:rsid w:val="001740C8"/>
    <w:rsid w:val="001A4856"/>
    <w:rsid w:val="001C44A7"/>
    <w:rsid w:val="001D03EE"/>
    <w:rsid w:val="001D484C"/>
    <w:rsid w:val="001D74EC"/>
    <w:rsid w:val="001E22E2"/>
    <w:rsid w:val="001E60F0"/>
    <w:rsid w:val="001F139E"/>
    <w:rsid w:val="001F31C7"/>
    <w:rsid w:val="00207BF2"/>
    <w:rsid w:val="00220B34"/>
    <w:rsid w:val="00220FC8"/>
    <w:rsid w:val="00233AEA"/>
    <w:rsid w:val="00236470"/>
    <w:rsid w:val="002554E4"/>
    <w:rsid w:val="00297215"/>
    <w:rsid w:val="002A5F38"/>
    <w:rsid w:val="002B2ED5"/>
    <w:rsid w:val="002C02E0"/>
    <w:rsid w:val="002D4923"/>
    <w:rsid w:val="002E2C1F"/>
    <w:rsid w:val="002E54A8"/>
    <w:rsid w:val="002E6163"/>
    <w:rsid w:val="002F29FC"/>
    <w:rsid w:val="0031439E"/>
    <w:rsid w:val="00317FD9"/>
    <w:rsid w:val="0032421E"/>
    <w:rsid w:val="003379C3"/>
    <w:rsid w:val="003515AF"/>
    <w:rsid w:val="00390939"/>
    <w:rsid w:val="00397915"/>
    <w:rsid w:val="003A0F45"/>
    <w:rsid w:val="003D5C88"/>
    <w:rsid w:val="003F7190"/>
    <w:rsid w:val="00410311"/>
    <w:rsid w:val="00414429"/>
    <w:rsid w:val="00417398"/>
    <w:rsid w:val="00430DE1"/>
    <w:rsid w:val="00433503"/>
    <w:rsid w:val="0043531B"/>
    <w:rsid w:val="004443A3"/>
    <w:rsid w:val="00452227"/>
    <w:rsid w:val="00452AB2"/>
    <w:rsid w:val="00454F3B"/>
    <w:rsid w:val="00473E88"/>
    <w:rsid w:val="00486C85"/>
    <w:rsid w:val="00495426"/>
    <w:rsid w:val="004A2F3B"/>
    <w:rsid w:val="004C2747"/>
    <w:rsid w:val="004E4973"/>
    <w:rsid w:val="005147CB"/>
    <w:rsid w:val="005158A6"/>
    <w:rsid w:val="00562E27"/>
    <w:rsid w:val="005753C2"/>
    <w:rsid w:val="005A2A76"/>
    <w:rsid w:val="005B55F5"/>
    <w:rsid w:val="005C3438"/>
    <w:rsid w:val="005D61F7"/>
    <w:rsid w:val="005E5449"/>
    <w:rsid w:val="00600CFD"/>
    <w:rsid w:val="00601D37"/>
    <w:rsid w:val="0060589D"/>
    <w:rsid w:val="0061565E"/>
    <w:rsid w:val="006220E2"/>
    <w:rsid w:val="00627DBE"/>
    <w:rsid w:val="00633333"/>
    <w:rsid w:val="006337CD"/>
    <w:rsid w:val="0063754D"/>
    <w:rsid w:val="006624C4"/>
    <w:rsid w:val="00665A30"/>
    <w:rsid w:val="00667D2D"/>
    <w:rsid w:val="00673E8C"/>
    <w:rsid w:val="006A15FC"/>
    <w:rsid w:val="006C2492"/>
    <w:rsid w:val="006D2C88"/>
    <w:rsid w:val="006E594D"/>
    <w:rsid w:val="006F0472"/>
    <w:rsid w:val="006F503B"/>
    <w:rsid w:val="00700FC5"/>
    <w:rsid w:val="0070108A"/>
    <w:rsid w:val="0071362E"/>
    <w:rsid w:val="00716F61"/>
    <w:rsid w:val="007202E3"/>
    <w:rsid w:val="00721A5A"/>
    <w:rsid w:val="007234D1"/>
    <w:rsid w:val="007313BB"/>
    <w:rsid w:val="00731421"/>
    <w:rsid w:val="00750EB9"/>
    <w:rsid w:val="00754C5D"/>
    <w:rsid w:val="00755453"/>
    <w:rsid w:val="007777DF"/>
    <w:rsid w:val="0078541E"/>
    <w:rsid w:val="007959B5"/>
    <w:rsid w:val="0079697A"/>
    <w:rsid w:val="007A3364"/>
    <w:rsid w:val="007B66AB"/>
    <w:rsid w:val="007B7F87"/>
    <w:rsid w:val="007C2139"/>
    <w:rsid w:val="007C3C84"/>
    <w:rsid w:val="007D5199"/>
    <w:rsid w:val="007D5B9A"/>
    <w:rsid w:val="007E6665"/>
    <w:rsid w:val="00803D85"/>
    <w:rsid w:val="00805972"/>
    <w:rsid w:val="00811418"/>
    <w:rsid w:val="008127FA"/>
    <w:rsid w:val="0082427B"/>
    <w:rsid w:val="00825B08"/>
    <w:rsid w:val="0082692E"/>
    <w:rsid w:val="0083535C"/>
    <w:rsid w:val="00852ECC"/>
    <w:rsid w:val="00882FA0"/>
    <w:rsid w:val="00896E1E"/>
    <w:rsid w:val="008C6290"/>
    <w:rsid w:val="008D45A6"/>
    <w:rsid w:val="008E7267"/>
    <w:rsid w:val="008F2CFD"/>
    <w:rsid w:val="009068F1"/>
    <w:rsid w:val="00912A68"/>
    <w:rsid w:val="00921BAC"/>
    <w:rsid w:val="00933B8D"/>
    <w:rsid w:val="00934842"/>
    <w:rsid w:val="00936A1B"/>
    <w:rsid w:val="00945332"/>
    <w:rsid w:val="00946C85"/>
    <w:rsid w:val="00947EE3"/>
    <w:rsid w:val="00962386"/>
    <w:rsid w:val="009627A4"/>
    <w:rsid w:val="009840A1"/>
    <w:rsid w:val="00996145"/>
    <w:rsid w:val="009A1AD4"/>
    <w:rsid w:val="009A221E"/>
    <w:rsid w:val="009A2C95"/>
    <w:rsid w:val="009A3BD4"/>
    <w:rsid w:val="009D282F"/>
    <w:rsid w:val="009D4B54"/>
    <w:rsid w:val="00A026BE"/>
    <w:rsid w:val="00A04FD1"/>
    <w:rsid w:val="00A05800"/>
    <w:rsid w:val="00A30B87"/>
    <w:rsid w:val="00A328A6"/>
    <w:rsid w:val="00A40B05"/>
    <w:rsid w:val="00A44E69"/>
    <w:rsid w:val="00A4656D"/>
    <w:rsid w:val="00A503A9"/>
    <w:rsid w:val="00A50764"/>
    <w:rsid w:val="00A521CB"/>
    <w:rsid w:val="00A566D1"/>
    <w:rsid w:val="00A80873"/>
    <w:rsid w:val="00A85671"/>
    <w:rsid w:val="00A92FC7"/>
    <w:rsid w:val="00AB5F0E"/>
    <w:rsid w:val="00AC0FFF"/>
    <w:rsid w:val="00AD67E5"/>
    <w:rsid w:val="00AF65B8"/>
    <w:rsid w:val="00AF7A14"/>
    <w:rsid w:val="00B00C83"/>
    <w:rsid w:val="00B126A5"/>
    <w:rsid w:val="00B23C00"/>
    <w:rsid w:val="00B26AEC"/>
    <w:rsid w:val="00B41323"/>
    <w:rsid w:val="00B5454F"/>
    <w:rsid w:val="00B60899"/>
    <w:rsid w:val="00B6512A"/>
    <w:rsid w:val="00B72858"/>
    <w:rsid w:val="00B76B6C"/>
    <w:rsid w:val="00B77168"/>
    <w:rsid w:val="00B80527"/>
    <w:rsid w:val="00B823CF"/>
    <w:rsid w:val="00BD33C3"/>
    <w:rsid w:val="00BD4CA9"/>
    <w:rsid w:val="00BE4108"/>
    <w:rsid w:val="00C04340"/>
    <w:rsid w:val="00C1499A"/>
    <w:rsid w:val="00C15D16"/>
    <w:rsid w:val="00C15D5C"/>
    <w:rsid w:val="00C24FD9"/>
    <w:rsid w:val="00C253B7"/>
    <w:rsid w:val="00C361B7"/>
    <w:rsid w:val="00C42620"/>
    <w:rsid w:val="00C53B34"/>
    <w:rsid w:val="00C55D33"/>
    <w:rsid w:val="00C72A28"/>
    <w:rsid w:val="00CB4965"/>
    <w:rsid w:val="00CD0FA0"/>
    <w:rsid w:val="00CD1493"/>
    <w:rsid w:val="00CD6455"/>
    <w:rsid w:val="00CD6681"/>
    <w:rsid w:val="00D13438"/>
    <w:rsid w:val="00D20FBB"/>
    <w:rsid w:val="00D233FC"/>
    <w:rsid w:val="00D56A6B"/>
    <w:rsid w:val="00D60836"/>
    <w:rsid w:val="00D745E8"/>
    <w:rsid w:val="00D7554E"/>
    <w:rsid w:val="00D837D3"/>
    <w:rsid w:val="00D87936"/>
    <w:rsid w:val="00DB1A78"/>
    <w:rsid w:val="00DC0C69"/>
    <w:rsid w:val="00DC1138"/>
    <w:rsid w:val="00DD484C"/>
    <w:rsid w:val="00E100F2"/>
    <w:rsid w:val="00E1401F"/>
    <w:rsid w:val="00E16940"/>
    <w:rsid w:val="00E345AC"/>
    <w:rsid w:val="00E36C32"/>
    <w:rsid w:val="00E40437"/>
    <w:rsid w:val="00E43C7B"/>
    <w:rsid w:val="00E44641"/>
    <w:rsid w:val="00E823FB"/>
    <w:rsid w:val="00E91813"/>
    <w:rsid w:val="00E9221D"/>
    <w:rsid w:val="00EA35B9"/>
    <w:rsid w:val="00EB2566"/>
    <w:rsid w:val="00EC0BEA"/>
    <w:rsid w:val="00EC1577"/>
    <w:rsid w:val="00EC1CEB"/>
    <w:rsid w:val="00EC2C63"/>
    <w:rsid w:val="00EC67AC"/>
    <w:rsid w:val="00ED016B"/>
    <w:rsid w:val="00EE5AE6"/>
    <w:rsid w:val="00EF7727"/>
    <w:rsid w:val="00F14DD6"/>
    <w:rsid w:val="00F41748"/>
    <w:rsid w:val="00F47E7B"/>
    <w:rsid w:val="00F532EB"/>
    <w:rsid w:val="00F54D6D"/>
    <w:rsid w:val="00F64FA4"/>
    <w:rsid w:val="00F971A2"/>
    <w:rsid w:val="00FA0368"/>
    <w:rsid w:val="00FB271E"/>
    <w:rsid w:val="00FC6983"/>
    <w:rsid w:val="00FC7595"/>
    <w:rsid w:val="00FE2432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A9"/>
  <w15:docId w15:val="{1482742F-FB6C-47AF-8CF7-F9112E03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7E5"/>
    <w:pPr>
      <w:ind w:left="720"/>
      <w:contextualSpacing/>
    </w:pPr>
  </w:style>
  <w:style w:type="paragraph" w:customStyle="1" w:styleId="1">
    <w:name w:val="Абзац списка1"/>
    <w:basedOn w:val="a"/>
    <w:uiPriority w:val="99"/>
    <w:qFormat/>
    <w:rsid w:val="00AD67E5"/>
    <w:pPr>
      <w:ind w:left="720"/>
      <w:contextualSpacing/>
    </w:pPr>
    <w:rPr>
      <w:rFonts w:ascii="Calibri" w:eastAsia="Times New Roman" w:hAnsi="Calibri" w:cs="Times New Roman"/>
      <w:lang w:val="en-US" w:eastAsia="zh-CN"/>
    </w:rPr>
  </w:style>
  <w:style w:type="paragraph" w:styleId="2">
    <w:name w:val="Body Text 2"/>
    <w:basedOn w:val="a"/>
    <w:link w:val="20"/>
    <w:uiPriority w:val="99"/>
    <w:unhideWhenUsed/>
    <w:rsid w:val="000D4707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707"/>
    <w:rPr>
      <w:rFonts w:eastAsiaTheme="minorEastAsia"/>
      <w:lang w:eastAsia="ru-RU"/>
    </w:rPr>
  </w:style>
  <w:style w:type="paragraph" w:styleId="HTML">
    <w:name w:val="HTML Preformatted"/>
    <w:basedOn w:val="a"/>
    <w:link w:val="HTML0"/>
    <w:unhideWhenUsed/>
    <w:rsid w:val="000D47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D47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D47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0D4707"/>
    <w:pPr>
      <w:widowControl w:val="0"/>
      <w:autoSpaceDE w:val="0"/>
      <w:autoSpaceDN w:val="0"/>
      <w:adjustRightInd w:val="0"/>
      <w:spacing w:after="0" w:line="317" w:lineRule="exact"/>
      <w:ind w:firstLine="7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0D4707"/>
    <w:rPr>
      <w:rFonts w:ascii="Times New Roman" w:hAnsi="Times New Roman" w:cs="Times New Roman" w:hint="default"/>
      <w:sz w:val="24"/>
      <w:szCs w:val="24"/>
    </w:rPr>
  </w:style>
  <w:style w:type="table" w:styleId="a4">
    <w:name w:val="Table Grid"/>
    <w:basedOn w:val="a1"/>
    <w:uiPriority w:val="59"/>
    <w:rsid w:val="0072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3A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53B34"/>
    <w:rPr>
      <w:color w:val="0000FF" w:themeColor="hyperlink"/>
      <w:u w:val="single"/>
    </w:rPr>
  </w:style>
  <w:style w:type="paragraph" w:styleId="a8">
    <w:name w:val="Title"/>
    <w:basedOn w:val="a"/>
    <w:next w:val="a"/>
    <w:link w:val="a9"/>
    <w:uiPriority w:val="10"/>
    <w:qFormat/>
    <w:rsid w:val="00B126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126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B12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AFC1A-D34A-4212-8625-D579D155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А.А.</dc:creator>
  <cp:keywords/>
  <dc:description/>
  <cp:lastModifiedBy>User</cp:lastModifiedBy>
  <cp:revision>19</cp:revision>
  <cp:lastPrinted>2021-12-28T06:54:00Z</cp:lastPrinted>
  <dcterms:created xsi:type="dcterms:W3CDTF">2021-12-22T09:32:00Z</dcterms:created>
  <dcterms:modified xsi:type="dcterms:W3CDTF">2021-12-29T10:31:00Z</dcterms:modified>
</cp:coreProperties>
</file>