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C30E8" w14:textId="617E3BA9" w:rsidR="001C3EA9" w:rsidRPr="001C3EA9" w:rsidRDefault="001C3EA9" w:rsidP="001C3EA9">
      <w:pPr>
        <w:tabs>
          <w:tab w:val="left" w:pos="4962"/>
          <w:tab w:val="left" w:pos="5103"/>
          <w:tab w:val="left" w:pos="6630"/>
        </w:tabs>
        <w:spacing w:after="0" w:line="240" w:lineRule="auto"/>
        <w:jc w:val="both"/>
        <w:rPr>
          <w:rFonts w:ascii="Times New Roman" w:eastAsia="Arial Unicode MS" w:hAnsi="Times New Roman" w:cs="Times New Roman"/>
          <w:kern w:val="0"/>
          <w:sz w:val="24"/>
          <w:szCs w:val="24"/>
          <w14:ligatures w14:val="none"/>
        </w:rPr>
      </w:pPr>
      <w:r>
        <w:rPr>
          <w:rFonts w:ascii="Times New Roman" w:eastAsia="Arial Unicode MS" w:hAnsi="Times New Roman" w:cs="Times New Roman"/>
          <w:kern w:val="0"/>
          <w:sz w:val="24"/>
          <w:szCs w:val="24"/>
          <w14:ligatures w14:val="none"/>
        </w:rPr>
        <w:t xml:space="preserve">                                                                                       </w:t>
      </w:r>
      <w:r w:rsidRPr="001C3EA9">
        <w:rPr>
          <w:rFonts w:ascii="Times New Roman" w:eastAsia="Arial Unicode MS" w:hAnsi="Times New Roman" w:cs="Times New Roman"/>
          <w:kern w:val="0"/>
          <w:sz w:val="24"/>
          <w:szCs w:val="24"/>
          <w14:ligatures w14:val="none"/>
        </w:rPr>
        <w:t xml:space="preserve">Приложение 7 </w:t>
      </w:r>
    </w:p>
    <w:p w14:paraId="6FFD2F50" w14:textId="77777777" w:rsidR="001C3EA9" w:rsidRPr="001C3EA9" w:rsidRDefault="001C3EA9" w:rsidP="001C3EA9">
      <w:pPr>
        <w:tabs>
          <w:tab w:val="left" w:pos="4962"/>
          <w:tab w:val="left" w:pos="5103"/>
          <w:tab w:val="left" w:pos="6630"/>
        </w:tabs>
        <w:spacing w:after="0" w:line="240" w:lineRule="auto"/>
        <w:ind w:left="5245"/>
        <w:jc w:val="both"/>
        <w:rPr>
          <w:rFonts w:ascii="Times New Roman" w:eastAsia="Arial Unicode MS" w:hAnsi="Times New Roman" w:cs="Times New Roman"/>
          <w:kern w:val="0"/>
          <w:sz w:val="24"/>
          <w:szCs w:val="24"/>
          <w14:ligatures w14:val="none"/>
        </w:rPr>
      </w:pPr>
      <w:r w:rsidRPr="001C3EA9">
        <w:rPr>
          <w:rFonts w:ascii="Times New Roman" w:eastAsia="Arial Unicode MS" w:hAnsi="Times New Roman" w:cs="Times New Roman"/>
          <w:kern w:val="0"/>
          <w:sz w:val="24"/>
          <w:szCs w:val="24"/>
          <w14:ligatures w14:val="none"/>
        </w:rPr>
        <w:t>к постановлению Администрации                       муниципального образования «Муниципальный округ Красногорский район Удмуртской Республики»</w:t>
      </w:r>
    </w:p>
    <w:p w14:paraId="5F0CF3CA" w14:textId="2C01D3C7" w:rsidR="001C3EA9" w:rsidRPr="001C3EA9" w:rsidRDefault="001C3EA9" w:rsidP="001C3EA9">
      <w:pPr>
        <w:tabs>
          <w:tab w:val="left" w:pos="4962"/>
          <w:tab w:val="left" w:pos="5103"/>
          <w:tab w:val="left" w:pos="6630"/>
        </w:tabs>
        <w:spacing w:after="0" w:line="240" w:lineRule="auto"/>
        <w:ind w:left="5245"/>
        <w:jc w:val="both"/>
        <w:rPr>
          <w:rFonts w:ascii="Times New Roman" w:eastAsia="Arial Unicode MS" w:hAnsi="Times New Roman" w:cs="Times New Roman"/>
          <w:kern w:val="0"/>
          <w:sz w:val="24"/>
          <w:szCs w:val="24"/>
          <w14:ligatures w14:val="none"/>
        </w:rPr>
      </w:pPr>
      <w:r w:rsidRPr="001C3EA9">
        <w:rPr>
          <w:rFonts w:ascii="Times New Roman" w:eastAsia="Arial Unicode MS" w:hAnsi="Times New Roman" w:cs="Times New Roman"/>
          <w:kern w:val="0"/>
          <w:sz w:val="24"/>
          <w:szCs w:val="24"/>
          <w14:ligatures w14:val="none"/>
        </w:rPr>
        <w:t>от</w:t>
      </w:r>
      <w:r>
        <w:rPr>
          <w:rFonts w:ascii="Times New Roman" w:eastAsia="Arial Unicode MS" w:hAnsi="Times New Roman" w:cs="Times New Roman"/>
          <w:kern w:val="0"/>
          <w:sz w:val="24"/>
          <w:szCs w:val="24"/>
          <w14:ligatures w14:val="none"/>
        </w:rPr>
        <w:t xml:space="preserve"> 05.02.</w:t>
      </w:r>
      <w:r w:rsidRPr="001C3EA9">
        <w:rPr>
          <w:rFonts w:ascii="Times New Roman" w:eastAsia="Arial Unicode MS" w:hAnsi="Times New Roman" w:cs="Times New Roman"/>
          <w:kern w:val="0"/>
          <w:sz w:val="24"/>
          <w:szCs w:val="24"/>
          <w14:ligatures w14:val="none"/>
        </w:rPr>
        <w:t xml:space="preserve">2024 г. № </w:t>
      </w:r>
      <w:r>
        <w:rPr>
          <w:rFonts w:ascii="Times New Roman" w:eastAsia="Arial Unicode MS" w:hAnsi="Times New Roman" w:cs="Times New Roman"/>
          <w:kern w:val="0"/>
          <w:sz w:val="24"/>
          <w:szCs w:val="24"/>
          <w14:ligatures w14:val="none"/>
        </w:rPr>
        <w:t>125</w:t>
      </w:r>
    </w:p>
    <w:p w14:paraId="0EF18399" w14:textId="77777777" w:rsidR="001C3EA9" w:rsidRPr="001C3EA9" w:rsidRDefault="001C3EA9" w:rsidP="001C3EA9">
      <w:pPr>
        <w:shd w:val="clear" w:color="auto" w:fill="FFFFFF"/>
        <w:tabs>
          <w:tab w:val="left" w:pos="4962"/>
          <w:tab w:val="left" w:pos="5103"/>
        </w:tabs>
        <w:spacing w:after="0" w:line="240" w:lineRule="auto"/>
        <w:rPr>
          <w:rFonts w:ascii="Times New Roman" w:eastAsia="Times New Roman" w:hAnsi="Times New Roman" w:cs="Times New Roman"/>
          <w:b/>
          <w:kern w:val="0"/>
          <w:sz w:val="24"/>
          <w:szCs w:val="24"/>
          <w:lang w:eastAsia="ru-RU"/>
          <w14:ligatures w14:val="none"/>
        </w:rPr>
      </w:pPr>
    </w:p>
    <w:p w14:paraId="625237AE" w14:textId="77777777" w:rsidR="001C3EA9" w:rsidRPr="001C3EA9" w:rsidRDefault="001C3EA9" w:rsidP="001C3EA9">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«Утвержден </w:t>
      </w:r>
    </w:p>
    <w:p w14:paraId="072F09C5" w14:textId="77777777" w:rsidR="001C3EA9" w:rsidRPr="001C3EA9" w:rsidRDefault="001C3EA9" w:rsidP="001C3EA9">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Постановлением Администрации </w:t>
      </w:r>
    </w:p>
    <w:p w14:paraId="32969233" w14:textId="6B1A3192" w:rsidR="001C3EA9" w:rsidRPr="001C3EA9" w:rsidRDefault="001C3EA9" w:rsidP="001C3EA9">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муниципального образования «Муниципальный округ Красногорский район Удмуртской Республики»</w:t>
      </w:r>
      <w:r w:rsidRPr="001C3EA9">
        <w:rPr>
          <w:rFonts w:ascii="Times New Roman" w:eastAsia="Times New Roman" w:hAnsi="Times New Roman" w:cs="Times New Roman"/>
          <w:kern w:val="0"/>
          <w:sz w:val="24"/>
          <w:szCs w:val="24"/>
          <w:lang w:eastAsia="ru-RU"/>
          <w14:ligatures w14:val="none"/>
        </w:rPr>
        <w:br/>
        <w:t>от «14» июня 2022 г. № 566 (в редакции постановлени</w:t>
      </w:r>
      <w:r w:rsidR="00B160AA">
        <w:rPr>
          <w:rFonts w:ascii="Times New Roman" w:eastAsia="Times New Roman" w:hAnsi="Times New Roman" w:cs="Times New Roman"/>
          <w:kern w:val="0"/>
          <w:sz w:val="24"/>
          <w:szCs w:val="24"/>
          <w:lang w:eastAsia="ru-RU"/>
          <w14:ligatures w14:val="none"/>
        </w:rPr>
        <w:t>й</w:t>
      </w:r>
      <w:r w:rsidRPr="001C3EA9">
        <w:rPr>
          <w:rFonts w:ascii="Times New Roman" w:eastAsia="Times New Roman" w:hAnsi="Times New Roman" w:cs="Times New Roman"/>
          <w:kern w:val="0"/>
          <w:sz w:val="24"/>
          <w:szCs w:val="24"/>
          <w:lang w:eastAsia="ru-RU"/>
          <w14:ligatures w14:val="none"/>
        </w:rPr>
        <w:t xml:space="preserve"> от </w:t>
      </w:r>
      <w:r>
        <w:rPr>
          <w:rFonts w:ascii="Times New Roman" w:eastAsia="Times New Roman" w:hAnsi="Times New Roman" w:cs="Times New Roman"/>
          <w:kern w:val="0"/>
          <w:sz w:val="24"/>
          <w:szCs w:val="24"/>
          <w:lang w:eastAsia="ru-RU"/>
          <w14:ligatures w14:val="none"/>
        </w:rPr>
        <w:t>05.02.</w:t>
      </w:r>
      <w:r w:rsidRPr="001C3EA9">
        <w:rPr>
          <w:rFonts w:ascii="Times New Roman" w:eastAsia="Times New Roman" w:hAnsi="Times New Roman" w:cs="Times New Roman"/>
          <w:kern w:val="0"/>
          <w:sz w:val="24"/>
          <w:szCs w:val="24"/>
          <w:lang w:eastAsia="ru-RU"/>
          <w14:ligatures w14:val="none"/>
        </w:rPr>
        <w:t xml:space="preserve">2024 г. № </w:t>
      </w:r>
      <w:r>
        <w:rPr>
          <w:rFonts w:ascii="Times New Roman" w:eastAsia="Times New Roman" w:hAnsi="Times New Roman" w:cs="Times New Roman"/>
          <w:kern w:val="0"/>
          <w:sz w:val="24"/>
          <w:szCs w:val="24"/>
          <w:lang w:eastAsia="ru-RU"/>
          <w14:ligatures w14:val="none"/>
        </w:rPr>
        <w:t>125</w:t>
      </w:r>
      <w:r w:rsidR="00B160AA">
        <w:rPr>
          <w:rFonts w:ascii="Times New Roman" w:eastAsia="Times New Roman" w:hAnsi="Times New Roman" w:cs="Times New Roman"/>
          <w:kern w:val="0"/>
          <w:sz w:val="24"/>
          <w:szCs w:val="24"/>
          <w:lang w:eastAsia="ru-RU"/>
          <w14:ligatures w14:val="none"/>
        </w:rPr>
        <w:t>, от 31.07.2024 № 871</w:t>
      </w:r>
      <w:r w:rsidRPr="001C3EA9">
        <w:rPr>
          <w:rFonts w:ascii="Times New Roman" w:eastAsia="Times New Roman" w:hAnsi="Times New Roman" w:cs="Times New Roman"/>
          <w:kern w:val="0"/>
          <w:sz w:val="24"/>
          <w:szCs w:val="24"/>
          <w:lang w:eastAsia="ru-RU"/>
          <w14:ligatures w14:val="none"/>
        </w:rPr>
        <w:t>)</w:t>
      </w:r>
    </w:p>
    <w:p w14:paraId="55737AE1" w14:textId="77777777" w:rsidR="001C3EA9" w:rsidRPr="001C3EA9" w:rsidRDefault="001C3EA9" w:rsidP="001C3EA9">
      <w:pPr>
        <w:widowControl w:val="0"/>
        <w:autoSpaceDE w:val="0"/>
        <w:autoSpaceDN w:val="0"/>
        <w:adjustRightInd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p>
    <w:p w14:paraId="4A3DE719" w14:textId="77777777" w:rsidR="001C3EA9" w:rsidRPr="001C3EA9" w:rsidRDefault="001C3EA9" w:rsidP="001C3EA9">
      <w:pPr>
        <w:widowControl w:val="0"/>
        <w:autoSpaceDE w:val="0"/>
        <w:autoSpaceDN w:val="0"/>
        <w:adjustRightInd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r w:rsidRPr="001C3EA9">
        <w:rPr>
          <w:rFonts w:ascii="Times New Roman" w:eastAsia="Times New Roman" w:hAnsi="Times New Roman" w:cs="Times New Roman"/>
          <w:b/>
          <w:bCs/>
          <w:kern w:val="0"/>
          <w:sz w:val="24"/>
          <w:szCs w:val="24"/>
          <w:lang w:eastAsia="ru-RU"/>
          <w14:ligatures w14:val="none"/>
        </w:rPr>
        <w:t>АДМИНИСТРАТИВНЫЙ РЕГЛАМЕНТ</w:t>
      </w:r>
    </w:p>
    <w:p w14:paraId="43D7905C" w14:textId="77777777" w:rsidR="001C3EA9" w:rsidRPr="001C3EA9" w:rsidRDefault="001C3EA9" w:rsidP="001C3EA9">
      <w:pPr>
        <w:widowControl w:val="0"/>
        <w:autoSpaceDE w:val="0"/>
        <w:autoSpaceDN w:val="0"/>
        <w:adjustRightInd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r w:rsidRPr="001C3EA9">
        <w:rPr>
          <w:rFonts w:ascii="Times New Roman" w:eastAsia="Times New Roman" w:hAnsi="Times New Roman" w:cs="Times New Roman"/>
          <w:b/>
          <w:bCs/>
          <w:kern w:val="0"/>
          <w:sz w:val="24"/>
          <w:szCs w:val="24"/>
          <w:lang w:eastAsia="ru-RU"/>
          <w14:ligatures w14:val="none"/>
        </w:rPr>
        <w:t>предоставления муниципальной услуги «</w:t>
      </w:r>
      <w:r w:rsidRPr="001C3EA9">
        <w:rPr>
          <w:rFonts w:ascii="Times New Roman" w:eastAsia="Times New Roman" w:hAnsi="Times New Roman" w:cs="Times New Roman"/>
          <w:b/>
          <w:kern w:val="0"/>
          <w:sz w:val="24"/>
          <w:szCs w:val="24"/>
          <w:lang w:eastAsia="ru-RU"/>
          <w14:ligatures w14:val="none"/>
        </w:rPr>
        <w:t>Предоставление земельных участков, находящихся в неразграниченной государственной собственности или в муниципальной собственности, в собственность без проведения торгов бесплатно</w:t>
      </w:r>
      <w:r w:rsidRPr="001C3EA9">
        <w:rPr>
          <w:rFonts w:ascii="Times New Roman" w:eastAsia="Times New Roman" w:hAnsi="Times New Roman" w:cs="Times New Roman"/>
          <w:b/>
          <w:bCs/>
          <w:kern w:val="0"/>
          <w:sz w:val="24"/>
          <w:szCs w:val="24"/>
          <w:lang w:eastAsia="ru-RU"/>
          <w14:ligatures w14:val="none"/>
        </w:rPr>
        <w:t xml:space="preserve">» </w:t>
      </w:r>
    </w:p>
    <w:p w14:paraId="3FC9F0F0" w14:textId="77777777" w:rsidR="001C3EA9" w:rsidRPr="001C3EA9" w:rsidRDefault="001C3EA9" w:rsidP="001C3EA9">
      <w:pPr>
        <w:widowControl w:val="0"/>
        <w:autoSpaceDE w:val="0"/>
        <w:autoSpaceDN w:val="0"/>
        <w:adjustRightInd w:val="0"/>
        <w:spacing w:after="0" w:line="240" w:lineRule="auto"/>
        <w:ind w:right="57" w:firstLine="540"/>
        <w:jc w:val="center"/>
        <w:rPr>
          <w:rFonts w:ascii="Times New Roman" w:eastAsia="Times New Roman" w:hAnsi="Times New Roman" w:cs="Times New Roman"/>
          <w:b/>
          <w:bCs/>
          <w:kern w:val="0"/>
          <w:sz w:val="20"/>
          <w:szCs w:val="20"/>
          <w:lang w:eastAsia="ru-RU"/>
          <w14:ligatures w14:val="none"/>
        </w:rPr>
      </w:pPr>
    </w:p>
    <w:p w14:paraId="412D0705" w14:textId="77777777" w:rsidR="001C3EA9" w:rsidRPr="001C3EA9" w:rsidRDefault="001C3EA9" w:rsidP="001C3EA9">
      <w:pPr>
        <w:widowControl w:val="0"/>
        <w:autoSpaceDE w:val="0"/>
        <w:autoSpaceDN w:val="0"/>
        <w:adjustRightInd w:val="0"/>
        <w:spacing w:after="0" w:line="240" w:lineRule="auto"/>
        <w:ind w:right="57" w:firstLine="540"/>
        <w:jc w:val="center"/>
        <w:rPr>
          <w:rFonts w:ascii="Times New Roman" w:eastAsia="Times New Roman" w:hAnsi="Times New Roman" w:cs="Times New Roman"/>
          <w:b/>
          <w:bCs/>
          <w:kern w:val="0"/>
          <w:sz w:val="24"/>
          <w:szCs w:val="24"/>
          <w:lang w:eastAsia="ru-RU"/>
          <w14:ligatures w14:val="none"/>
        </w:rPr>
      </w:pPr>
      <w:r w:rsidRPr="001C3EA9">
        <w:rPr>
          <w:rFonts w:ascii="Times New Roman" w:eastAsia="Times New Roman" w:hAnsi="Times New Roman" w:cs="Times New Roman"/>
          <w:b/>
          <w:bCs/>
          <w:kern w:val="0"/>
          <w:sz w:val="24"/>
          <w:szCs w:val="24"/>
          <w:lang w:eastAsia="ru-RU"/>
          <w14:ligatures w14:val="none"/>
        </w:rPr>
        <w:t>Содержание</w:t>
      </w:r>
    </w:p>
    <w:p w14:paraId="777330DE"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b/>
          <w:bCs/>
          <w:kern w:val="0"/>
          <w:sz w:val="24"/>
          <w:szCs w:val="24"/>
          <w:lang w:eastAsia="ru-RU"/>
          <w14:ligatures w14:val="none"/>
        </w:rPr>
      </w:pPr>
      <w:r w:rsidRPr="001C3EA9">
        <w:rPr>
          <w:rFonts w:ascii="Times New Roman" w:eastAsia="Times New Roman" w:hAnsi="Times New Roman" w:cs="Times New Roman"/>
          <w:b/>
          <w:bCs/>
          <w:kern w:val="0"/>
          <w:sz w:val="24"/>
          <w:szCs w:val="24"/>
          <w:lang w:eastAsia="ru-RU"/>
          <w14:ligatures w14:val="none"/>
        </w:rPr>
        <w:t>1. Общие положения</w:t>
      </w:r>
    </w:p>
    <w:p w14:paraId="19269DA0"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1.1. Предмет регулирования административного регламента</w:t>
      </w:r>
    </w:p>
    <w:p w14:paraId="7979C908"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1.2. Основные понятия, используемые в административном регламенте</w:t>
      </w:r>
    </w:p>
    <w:p w14:paraId="502223CD"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1.3. Заявители, имеющие право на предоставление муниципальной услуги</w:t>
      </w:r>
    </w:p>
    <w:p w14:paraId="48C45EE4"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1.4. Порядок информирования о правилах предоставления муниципальной услуги</w:t>
      </w:r>
    </w:p>
    <w:p w14:paraId="30792E7D"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1.5. Порядок получения информации заявителями по вопросам предоставления муниципальной услуги</w:t>
      </w:r>
    </w:p>
    <w:p w14:paraId="33F94D33"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b/>
          <w:bCs/>
          <w:kern w:val="0"/>
          <w:sz w:val="24"/>
          <w:szCs w:val="24"/>
          <w:lang w:eastAsia="ru-RU"/>
          <w14:ligatures w14:val="none"/>
        </w:rPr>
        <w:t>2. Стандарт предоставления муниципальной услуги</w:t>
      </w:r>
    </w:p>
    <w:p w14:paraId="7E13648E"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2.1. Наименования муниципальной услуги, органа ее предоставляющего</w:t>
      </w:r>
    </w:p>
    <w:p w14:paraId="4905A348"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2.2. Результат предоставления муниципальной услуги</w:t>
      </w:r>
    </w:p>
    <w:p w14:paraId="7855D932"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2.3. Сроки предоставления муниципальной услуги</w:t>
      </w:r>
    </w:p>
    <w:p w14:paraId="107A3D6A"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2.4. Правовые основания для предоставления муниципальной услуги</w:t>
      </w:r>
    </w:p>
    <w:p w14:paraId="3C92D4DD"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2.5. Исчерпывающий перечень документов, необходимых для получения муниципальной услуги</w:t>
      </w:r>
    </w:p>
    <w:p w14:paraId="67FCF574"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2.6. Требования к предоставляемым документам</w:t>
      </w:r>
    </w:p>
    <w:p w14:paraId="6E6154CE"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2.7. Исчерпывающий перечень оснований для отказа в приеме документов, необходимых для предоставления муниципальной услуги</w:t>
      </w:r>
    </w:p>
    <w:p w14:paraId="26FF51BB"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BEF462E"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2.9. Размер платы, взимаемой с заявителя при предоставлении муниципальной услуги</w:t>
      </w:r>
    </w:p>
    <w:p w14:paraId="156424FC"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2.10. Максимальный срок ожидания в очереди при подаче запроса о предоставлении муниципальной услуги и при получении муниципальной услуги</w:t>
      </w:r>
    </w:p>
    <w:p w14:paraId="3DEB9BF5"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2.11. Срок регистрации запроса заявителя о предоставлении муниципальной услуги</w:t>
      </w:r>
    </w:p>
    <w:p w14:paraId="12CAD9A1"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2.12. Требования к помещениям предоставления муниципальной услуги</w:t>
      </w:r>
    </w:p>
    <w:p w14:paraId="0B0B9DE1"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2.13. Показатели доступности и качества оказываемых услуг</w:t>
      </w:r>
    </w:p>
    <w:p w14:paraId="57B4708B" w14:textId="77777777" w:rsidR="001C3EA9" w:rsidRPr="001C3EA9" w:rsidRDefault="001C3EA9" w:rsidP="001C3EA9">
      <w:pPr>
        <w:keepNext/>
        <w:keepLines/>
        <w:widowControl w:val="0"/>
        <w:autoSpaceDE w:val="0"/>
        <w:autoSpaceDN w:val="0"/>
        <w:adjustRightInd w:val="0"/>
        <w:spacing w:after="0" w:line="240" w:lineRule="auto"/>
        <w:jc w:val="both"/>
        <w:outlineLvl w:val="2"/>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404E59FD"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b/>
          <w:bCs/>
          <w:kern w:val="0"/>
          <w:sz w:val="24"/>
          <w:szCs w:val="24"/>
          <w:lang w:eastAsia="ru-RU"/>
          <w14:ligatures w14:val="none"/>
        </w:rPr>
      </w:pPr>
      <w:r w:rsidRPr="001C3EA9">
        <w:rPr>
          <w:rFonts w:ascii="Times New Roman" w:eastAsia="Times New Roman" w:hAnsi="Times New Roman" w:cs="Times New Roman"/>
          <w:b/>
          <w:bCs/>
          <w:kern w:val="0"/>
          <w:sz w:val="24"/>
          <w:szCs w:val="24"/>
          <w:lang w:eastAsia="ru-RU"/>
          <w14:ligatures w14:val="none"/>
        </w:rPr>
        <w:t>3. Состав, последовательность и сроки выполнения административных процедур</w:t>
      </w:r>
    </w:p>
    <w:p w14:paraId="18DF226B"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3.1. Перечень административных процедур</w:t>
      </w:r>
    </w:p>
    <w:p w14:paraId="43381EBD"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color w:val="000000"/>
          <w:spacing w:val="-5"/>
          <w:kern w:val="0"/>
          <w:sz w:val="24"/>
          <w:szCs w:val="24"/>
          <w:lang w:eastAsia="ru-RU"/>
          <w14:ligatures w14:val="none"/>
        </w:rPr>
        <w:lastRenderedPageBreak/>
        <w:t xml:space="preserve">3.2. </w:t>
      </w:r>
      <w:r w:rsidRPr="001C3EA9">
        <w:rPr>
          <w:rFonts w:ascii="Times New Roman" w:eastAsia="Times New Roman" w:hAnsi="Times New Roman" w:cs="Times New Roman"/>
          <w:spacing w:val="-5"/>
          <w:kern w:val="0"/>
          <w:sz w:val="24"/>
          <w:szCs w:val="24"/>
          <w:lang w:eastAsia="ru-RU"/>
          <w14:ligatures w14:val="none"/>
        </w:rPr>
        <w:t>Описание последовательности действий при п</w:t>
      </w:r>
      <w:r w:rsidRPr="001C3EA9">
        <w:rPr>
          <w:rFonts w:ascii="Times New Roman" w:eastAsia="Times New Roman" w:hAnsi="Times New Roman" w:cs="Times New Roman"/>
          <w:kern w:val="0"/>
          <w:sz w:val="24"/>
          <w:szCs w:val="24"/>
          <w:lang w:eastAsia="ru-RU"/>
          <w14:ligatures w14:val="none"/>
        </w:rPr>
        <w:t>риеме, первичной обработке, регистрации заявления и прилагаемых к нему документов, и направление их должностному лицу для определения исполнителя</w:t>
      </w:r>
    </w:p>
    <w:p w14:paraId="5B001785" w14:textId="77777777" w:rsidR="001C3EA9" w:rsidRPr="001C3EA9" w:rsidRDefault="001C3EA9" w:rsidP="001C3EA9">
      <w:pPr>
        <w:keepNext/>
        <w:keepLines/>
        <w:widowControl w:val="0"/>
        <w:autoSpaceDE w:val="0"/>
        <w:autoSpaceDN w:val="0"/>
        <w:adjustRightInd w:val="0"/>
        <w:spacing w:after="0" w:line="240" w:lineRule="auto"/>
        <w:jc w:val="both"/>
        <w:outlineLvl w:val="2"/>
        <w:rPr>
          <w:rFonts w:ascii="Times New Roman" w:eastAsia="Times New Roman" w:hAnsi="Times New Roman" w:cs="Times New Roman"/>
          <w:bCs/>
          <w:kern w:val="0"/>
          <w:sz w:val="24"/>
          <w:szCs w:val="24"/>
          <w:lang w:eastAsia="ru-RU"/>
          <w14:ligatures w14:val="none"/>
        </w:rPr>
      </w:pPr>
      <w:r w:rsidRPr="001C3EA9">
        <w:rPr>
          <w:rFonts w:ascii="Times New Roman" w:eastAsia="Times New Roman" w:hAnsi="Times New Roman" w:cs="Times New Roman"/>
          <w:bCs/>
          <w:spacing w:val="-5"/>
          <w:kern w:val="0"/>
          <w:sz w:val="24"/>
          <w:szCs w:val="24"/>
          <w:lang w:eastAsia="ru-RU"/>
          <w14:ligatures w14:val="none"/>
        </w:rPr>
        <w:t>3.3. Описание последовательности действий при р</w:t>
      </w:r>
      <w:r w:rsidRPr="001C3EA9">
        <w:rPr>
          <w:rFonts w:ascii="Times New Roman" w:eastAsia="Times New Roman" w:hAnsi="Times New Roman" w:cs="Times New Roman"/>
          <w:bCs/>
          <w:kern w:val="0"/>
          <w:sz w:val="24"/>
          <w:szCs w:val="24"/>
          <w:lang w:eastAsia="ru-RU"/>
          <w14:ligatures w14:val="none"/>
        </w:rPr>
        <w:t>ассмотрении заявления и прилагаемых к нему документов, принятии решения о предоставлении земельного участка в собственность либо об отказе в его предоставлении</w:t>
      </w:r>
    </w:p>
    <w:p w14:paraId="2D932182" w14:textId="77777777" w:rsidR="001C3EA9" w:rsidRPr="001C3EA9" w:rsidRDefault="001C3EA9" w:rsidP="001C3EA9">
      <w:pPr>
        <w:keepNext/>
        <w:keepLines/>
        <w:widowControl w:val="0"/>
        <w:autoSpaceDE w:val="0"/>
        <w:autoSpaceDN w:val="0"/>
        <w:adjustRightInd w:val="0"/>
        <w:spacing w:after="0" w:line="240" w:lineRule="auto"/>
        <w:jc w:val="both"/>
        <w:outlineLvl w:val="2"/>
        <w:rPr>
          <w:rFonts w:ascii="Times New Roman" w:eastAsia="MS Mincho" w:hAnsi="Times New Roman" w:cs="Times New Roman"/>
          <w:bCs/>
          <w:kern w:val="0"/>
          <w:sz w:val="24"/>
          <w:szCs w:val="24"/>
          <w:lang w:eastAsia="ru-RU"/>
          <w14:ligatures w14:val="none"/>
        </w:rPr>
      </w:pPr>
      <w:r w:rsidRPr="001C3EA9">
        <w:rPr>
          <w:rFonts w:ascii="Cambria" w:eastAsia="Times New Roman" w:hAnsi="Cambria" w:cs="Times New Roman"/>
          <w:bCs/>
          <w:kern w:val="0"/>
          <w:sz w:val="24"/>
          <w:szCs w:val="24"/>
          <w:lang w:eastAsia="ru-RU"/>
          <w14:ligatures w14:val="none"/>
        </w:rPr>
        <w:t>3.4.</w:t>
      </w:r>
      <w:r w:rsidRPr="001C3EA9">
        <w:rPr>
          <w:rFonts w:ascii="Cambria" w:eastAsia="MS Mincho" w:hAnsi="Cambria" w:cs="Times New Roman"/>
          <w:bCs/>
          <w:kern w:val="0"/>
          <w:sz w:val="24"/>
          <w:szCs w:val="24"/>
          <w:lang w:eastAsia="ru-RU"/>
          <w14:ligatures w14:val="none"/>
        </w:rPr>
        <w:t xml:space="preserve"> </w:t>
      </w:r>
      <w:r w:rsidRPr="001C3EA9">
        <w:rPr>
          <w:rFonts w:ascii="Times New Roman" w:eastAsia="MS Mincho" w:hAnsi="Times New Roman" w:cs="Times New Roman"/>
          <w:bCs/>
          <w:kern w:val="0"/>
          <w:sz w:val="24"/>
          <w:szCs w:val="24"/>
          <w:lang w:eastAsia="ru-RU"/>
          <w14:ligatures w14:val="none"/>
        </w:rPr>
        <w:t xml:space="preserve">Описание последовательности действий по рассмотрению, проверке содержания </w:t>
      </w:r>
    </w:p>
    <w:p w14:paraId="00794A0D"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bCs/>
          <w:kern w:val="0"/>
          <w:sz w:val="24"/>
          <w:szCs w:val="24"/>
          <w:lang w:eastAsia="ru-RU"/>
          <w14:ligatures w14:val="none"/>
        </w:rPr>
      </w:pPr>
      <w:r w:rsidRPr="001C3EA9">
        <w:rPr>
          <w:rFonts w:ascii="Times New Roman" w:eastAsia="MS Mincho" w:hAnsi="Times New Roman" w:cs="Times New Roman"/>
          <w:kern w:val="0"/>
          <w:sz w:val="24"/>
          <w:szCs w:val="24"/>
          <w:lang w:eastAsia="ru-RU"/>
          <w14:ligatures w14:val="none"/>
        </w:rPr>
        <w:t xml:space="preserve">и </w:t>
      </w:r>
      <w:r w:rsidRPr="001C3EA9">
        <w:rPr>
          <w:rFonts w:ascii="Times New Roman" w:eastAsia="Times New Roman" w:hAnsi="Times New Roman" w:cs="Times New Roman"/>
          <w:kern w:val="0"/>
          <w:sz w:val="24"/>
          <w:szCs w:val="24"/>
          <w:lang w:eastAsia="ru-RU"/>
          <w14:ligatures w14:val="none"/>
        </w:rPr>
        <w:t>подписанию проекта постановления Администрации</w:t>
      </w:r>
    </w:p>
    <w:p w14:paraId="481A95AF"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3.5. </w:t>
      </w:r>
      <w:r w:rsidRPr="001C3EA9">
        <w:rPr>
          <w:rFonts w:ascii="Times New Roman" w:eastAsia="Times New Roman" w:hAnsi="Times New Roman" w:cs="Times New Roman"/>
          <w:spacing w:val="-5"/>
          <w:kern w:val="0"/>
          <w:sz w:val="24"/>
          <w:szCs w:val="24"/>
          <w:lang w:eastAsia="ru-RU"/>
          <w14:ligatures w14:val="none"/>
        </w:rPr>
        <w:t>Описание последовательности действий по извещению заявителя о подписании постановления Администрации и его рассылка</w:t>
      </w:r>
    </w:p>
    <w:p w14:paraId="3EED46EC"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b/>
          <w:bCs/>
          <w:kern w:val="0"/>
          <w:sz w:val="24"/>
          <w:szCs w:val="24"/>
          <w:lang w:eastAsia="ru-RU"/>
          <w14:ligatures w14:val="none"/>
        </w:rPr>
      </w:pPr>
      <w:r w:rsidRPr="001C3EA9">
        <w:rPr>
          <w:rFonts w:ascii="Times New Roman" w:eastAsia="Times New Roman" w:hAnsi="Times New Roman" w:cs="Times New Roman"/>
          <w:b/>
          <w:bCs/>
          <w:kern w:val="0"/>
          <w:sz w:val="24"/>
          <w:szCs w:val="24"/>
          <w:lang w:eastAsia="ru-RU"/>
          <w14:ligatures w14:val="none"/>
        </w:rPr>
        <w:t>4. Формы контроля за исполнением административного регламента</w:t>
      </w:r>
    </w:p>
    <w:p w14:paraId="2FC6A3B4"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4.1. Порядок осуществления текущего контроля за соблюдением и исполнением положений административного регламента</w:t>
      </w:r>
    </w:p>
    <w:p w14:paraId="7282ED4E"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4.2. Порядок и периодичность осуществления плановых и внеплановых проверок полноты и качества предоставления муниципальной услуги</w:t>
      </w:r>
    </w:p>
    <w:p w14:paraId="23D6BD07"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p>
    <w:p w14:paraId="001E7A68" w14:textId="77777777" w:rsidR="001C3EA9" w:rsidRPr="001C3EA9" w:rsidRDefault="001C3EA9" w:rsidP="001C3EA9">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4.4. Порядок и формы контроля за представлением муниципальной услуги со стороны граждан, их объединений и организаций</w:t>
      </w:r>
    </w:p>
    <w:p w14:paraId="2C4A987C" w14:textId="77777777" w:rsidR="001C3EA9" w:rsidRPr="001C3EA9" w:rsidRDefault="001C3EA9" w:rsidP="001C3EA9">
      <w:pPr>
        <w:spacing w:after="0" w:line="240" w:lineRule="auto"/>
        <w:ind w:right="57"/>
        <w:jc w:val="both"/>
        <w:rPr>
          <w:rFonts w:ascii="Times New Roman" w:eastAsia="Times New Roman" w:hAnsi="Times New Roman" w:cs="Times New Roman"/>
          <w:b/>
          <w:bCs/>
          <w:kern w:val="0"/>
          <w:sz w:val="24"/>
          <w:szCs w:val="24"/>
          <w:lang w:eastAsia="ru-RU"/>
          <w14:ligatures w14:val="none"/>
        </w:rPr>
      </w:pPr>
      <w:r w:rsidRPr="001C3EA9">
        <w:rPr>
          <w:rFonts w:ascii="Times New Roman" w:eastAsia="Times New Roman" w:hAnsi="Times New Roman" w:cs="Times New Roman"/>
          <w:b/>
          <w:bCs/>
          <w:kern w:val="0"/>
          <w:sz w:val="24"/>
          <w:szCs w:val="24"/>
          <w:lang w:eastAsia="ru-RU"/>
          <w14:ligatures w14:val="none"/>
        </w:rPr>
        <w:t xml:space="preserve">5. </w:t>
      </w:r>
      <w:r w:rsidRPr="001C3EA9">
        <w:rPr>
          <w:rFonts w:ascii="Times New Roman" w:eastAsia="Times New Roman" w:hAnsi="Times New Roman" w:cs="Times New Roman"/>
          <w:b/>
          <w:kern w:val="0"/>
          <w:sz w:val="24"/>
          <w:szCs w:val="24"/>
          <w:lang w:eastAsia="ru-RU"/>
          <w14:ligatures w14:val="none"/>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44C8A96F" w14:textId="77777777" w:rsidR="001C3EA9" w:rsidRPr="001C3EA9" w:rsidRDefault="001C3EA9" w:rsidP="001C3EA9">
      <w:pPr>
        <w:widowControl w:val="0"/>
        <w:autoSpaceDE w:val="0"/>
        <w:autoSpaceDN w:val="0"/>
        <w:adjustRightInd w:val="0"/>
        <w:spacing w:after="0" w:line="240" w:lineRule="auto"/>
        <w:rPr>
          <w:rFonts w:ascii="Times New Roman" w:eastAsia="Times New Roman" w:hAnsi="Times New Roman" w:cs="Times New Roman"/>
          <w:b/>
          <w:kern w:val="0"/>
          <w:sz w:val="24"/>
          <w:szCs w:val="24"/>
          <w:lang w:eastAsia="ru-RU"/>
          <w14:ligatures w14:val="none"/>
        </w:rPr>
      </w:pPr>
    </w:p>
    <w:p w14:paraId="6118EE20" w14:textId="77777777" w:rsidR="001C3EA9" w:rsidRPr="001C3EA9" w:rsidRDefault="001C3EA9" w:rsidP="001C3EA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1C3EA9">
        <w:rPr>
          <w:rFonts w:ascii="Times New Roman" w:eastAsia="Times New Roman" w:hAnsi="Times New Roman" w:cs="Times New Roman"/>
          <w:b/>
          <w:kern w:val="0"/>
          <w:sz w:val="24"/>
          <w:szCs w:val="24"/>
          <w:lang w:eastAsia="ru-RU"/>
          <w14:ligatures w14:val="none"/>
        </w:rPr>
        <w:t>1. Общие положения</w:t>
      </w:r>
    </w:p>
    <w:p w14:paraId="1474238F" w14:textId="77777777" w:rsidR="001C3EA9" w:rsidRPr="001C3EA9" w:rsidRDefault="001C3EA9" w:rsidP="001C3EA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4684E7EF" w14:textId="77777777" w:rsidR="001C3EA9" w:rsidRPr="001C3EA9" w:rsidRDefault="001C3EA9" w:rsidP="00B160AA">
      <w:pPr>
        <w:widowControl w:val="0"/>
        <w:numPr>
          <w:ilvl w:val="1"/>
          <w:numId w:val="1"/>
        </w:numPr>
        <w:tabs>
          <w:tab w:val="left" w:pos="1134"/>
        </w:tabs>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Предмет регулирования административного регламента</w:t>
      </w:r>
    </w:p>
    <w:p w14:paraId="73C2A47F"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Настоящий  административный регламент предоставления муниципальной услуги (далее – Административный регламент) «Предоставление земельных участков, находящихся в неразграниченной государственной собственности или в муниципальной собственности, в собственность без проведения торгов бесплатно» разработан в соответствии с Федеральным Законом от 27.07.2010 № 210-ФЗ «Об организации предоставления государственных и муниципальных услуг» в целях повышения качества предоставления муниципальной услуги и устанавливает порядок и стандарт предоставления муниципальной услуги, возможность получения муниципальной услуги в электронной форме.</w:t>
      </w:r>
    </w:p>
    <w:p w14:paraId="0D2D92D4"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 целях реализации права заявителя на получение муниципальной услуги в электронной форме Администрация муниципального образования «Муниципальный округ Красногорский район Удмуртской Республики», предоставляющая и обеспечивающая муниципальную услугу, осуществляет поэтапный последовательный переход на предоставление муниципальной услуги в электронной форме.</w:t>
      </w:r>
    </w:p>
    <w:p w14:paraId="286677B4"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Каждый этап перехода регулируется путем внесения соответствующих изменений в настоящий Регламент.</w:t>
      </w:r>
    </w:p>
    <w:p w14:paraId="7E0B0011"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 электронной форме муниципальная услуга предоставляется с использованием Портала государственных и муниципальных услуг Удмуртской Республики, Единого портала государственных и муниципальных услуг (функций).</w:t>
      </w:r>
    </w:p>
    <w:p w14:paraId="070E778D"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510D1AF0" w14:textId="77777777" w:rsidR="001C3EA9" w:rsidRPr="001C3EA9" w:rsidRDefault="001C3EA9" w:rsidP="00B160AA">
      <w:pPr>
        <w:widowControl w:val="0"/>
        <w:numPr>
          <w:ilvl w:val="1"/>
          <w:numId w:val="1"/>
        </w:numPr>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Основные понятия, используемые в регламенте</w:t>
      </w:r>
    </w:p>
    <w:p w14:paraId="7ECF444C"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707C1303"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lastRenderedPageBreak/>
        <w:t xml:space="preserve">Муниципальная услуга - деятельность по реализации функций Администрации муниципального образования «Муниципальный округ Красногорский район Удмуртской Республики» (далее – администрация), которая осуществляется по запросам заявителей в пределах полномочий администрации, по решению вопросов местного значения, установленных в соответствии с Федеральным законом от 06.10.2003 № 131-ФЗ «Об общих принципах организации местного самоуправления в Российской Федерации» и Уставом муниципального образования «Муниципальный округ Красногорский район Удмуртской Республики», принятым решением Совета депутатов муниципального образования «Муниципальный округ Красногорский район Удмуртской Республики» от 16 ноября 2021 года № 40 и зарегистрированный Управлением Министерства юстиции Российской Федерации по Удмуртской Республике от 9 декабря 2021 года (государственный регистрационный номер </w:t>
      </w:r>
      <w:r w:rsidRPr="001C3EA9">
        <w:rPr>
          <w:rFonts w:ascii="Times New Roman" w:eastAsia="Times New Roman" w:hAnsi="Times New Roman" w:cs="Times New Roman"/>
          <w:kern w:val="0"/>
          <w:sz w:val="24"/>
          <w:szCs w:val="24"/>
          <w:lang w:val="en-US" w:eastAsia="ru-RU"/>
          <w14:ligatures w14:val="none"/>
        </w:rPr>
        <w:t>RU</w:t>
      </w:r>
      <w:r w:rsidRPr="001C3EA9">
        <w:rPr>
          <w:rFonts w:ascii="Times New Roman" w:eastAsia="Times New Roman" w:hAnsi="Times New Roman" w:cs="Times New Roman"/>
          <w:kern w:val="0"/>
          <w:sz w:val="24"/>
          <w:szCs w:val="24"/>
          <w:lang w:eastAsia="ru-RU"/>
          <w14:ligatures w14:val="none"/>
        </w:rPr>
        <w:t>187170002021001).</w:t>
      </w:r>
    </w:p>
    <w:p w14:paraId="62F26096"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Заявитель - физическое лицо или юридическое лицо, обратившиеся в администрацию с запросом о предоставлении муниципальной услуги, выраженным в письменной или электронной форме.</w:t>
      </w:r>
    </w:p>
    <w:p w14:paraId="07703622"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Административный регламент - нормативный правовой акт, устанавливающий порядок и стандарт предоставления муниципальной услуги.</w:t>
      </w:r>
    </w:p>
    <w:p w14:paraId="76D96F72"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0E9551FE" w14:textId="77777777" w:rsidR="001C3EA9" w:rsidRPr="001C3EA9" w:rsidRDefault="001C3EA9" w:rsidP="00B160AA">
      <w:pPr>
        <w:widowControl w:val="0"/>
        <w:numPr>
          <w:ilvl w:val="1"/>
          <w:numId w:val="1"/>
        </w:numPr>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Заявители, имеющие право на предоставление муниципальной услуги</w:t>
      </w:r>
    </w:p>
    <w:p w14:paraId="11772E34"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24344BD2"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Получателями муниципальной услуги являются физические и юридические лица (далее – заявители).</w:t>
      </w:r>
    </w:p>
    <w:p w14:paraId="054D8358"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09B48876" w14:textId="77777777" w:rsidR="001C3EA9" w:rsidRPr="001C3EA9" w:rsidRDefault="001C3EA9" w:rsidP="00B160AA">
      <w:pPr>
        <w:widowControl w:val="0"/>
        <w:numPr>
          <w:ilvl w:val="1"/>
          <w:numId w:val="1"/>
        </w:numPr>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Порядок информирования о правилах предоставления муниципальной услуги</w:t>
      </w:r>
    </w:p>
    <w:p w14:paraId="6DE3C0E6" w14:textId="77777777" w:rsidR="001C3EA9" w:rsidRPr="001C3EA9" w:rsidRDefault="001C3EA9" w:rsidP="001C3EA9">
      <w:pPr>
        <w:widowControl w:val="0"/>
        <w:autoSpaceDE w:val="0"/>
        <w:autoSpaceDN w:val="0"/>
        <w:adjustRightInd w:val="0"/>
        <w:spacing w:after="0" w:line="240" w:lineRule="auto"/>
        <w:ind w:left="567"/>
        <w:jc w:val="both"/>
        <w:rPr>
          <w:rFonts w:ascii="Times New Roman" w:eastAsia="Times New Roman" w:hAnsi="Times New Roman" w:cs="Times New Roman"/>
          <w:kern w:val="0"/>
          <w:sz w:val="24"/>
          <w:szCs w:val="24"/>
          <w:lang w:eastAsia="ru-RU"/>
          <w14:ligatures w14:val="none"/>
        </w:rPr>
      </w:pPr>
    </w:p>
    <w:p w14:paraId="556C33EF" w14:textId="77777777" w:rsidR="001C3EA9" w:rsidRPr="001C3EA9" w:rsidRDefault="001C3EA9" w:rsidP="001C3EA9">
      <w:pPr>
        <w:tabs>
          <w:tab w:val="left" w:pos="1134"/>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Порядок информирования о правилах предоставления муниципальной услуги:</w:t>
      </w:r>
    </w:p>
    <w:p w14:paraId="331145BF" w14:textId="77777777" w:rsidR="001C3EA9" w:rsidRPr="001C3EA9" w:rsidRDefault="001C3EA9" w:rsidP="001C3EA9">
      <w:pPr>
        <w:tabs>
          <w:tab w:val="left" w:pos="1134"/>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 информация о муниципальной услуге, процедуре ее предоставления предоставляется:</w:t>
      </w:r>
    </w:p>
    <w:p w14:paraId="38AD75C5" w14:textId="77777777" w:rsidR="001C3EA9" w:rsidRPr="001C3EA9" w:rsidRDefault="001C3EA9" w:rsidP="001C3EA9">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должностными лицами отдела по имущественным вопросам Администрации муниципального образования «Муниципальный округ Красногорский район Удмуртской Республики» (далее - Отдел) либо работниками </w:t>
      </w:r>
      <w:r w:rsidRPr="001C3EA9">
        <w:rPr>
          <w:rFonts w:ascii="Times New Roman" w:eastAsia="Times New Roman" w:hAnsi="Times New Roman" w:cs="Times New Roman"/>
          <w:bCs/>
          <w:kern w:val="0"/>
          <w:sz w:val="24"/>
          <w:szCs w:val="24"/>
          <w:shd w:val="clear" w:color="auto" w:fill="FFFFFF"/>
          <w:lang w:eastAsia="ru-RU"/>
          <w14:ligatures w14:val="none"/>
        </w:rPr>
        <w:t>МФЦ Красногорского района автономного учреждения "Многофункциональный центр Удмуртской Республики</w:t>
      </w:r>
      <w:proofErr w:type="gramStart"/>
      <w:r w:rsidRPr="001C3EA9">
        <w:rPr>
          <w:rFonts w:ascii="Times New Roman" w:eastAsia="Times New Roman" w:hAnsi="Times New Roman" w:cs="Times New Roman"/>
          <w:bCs/>
          <w:kern w:val="0"/>
          <w:sz w:val="24"/>
          <w:szCs w:val="24"/>
          <w:shd w:val="clear" w:color="auto" w:fill="FFFFFF"/>
          <w:lang w:eastAsia="ru-RU"/>
          <w14:ligatures w14:val="none"/>
        </w:rPr>
        <w:t>"</w:t>
      </w:r>
      <w:r w:rsidRPr="001C3EA9">
        <w:rPr>
          <w:rFonts w:ascii="Times New Roman" w:eastAsia="Times New Roman" w:hAnsi="Times New Roman" w:cs="Times New Roman"/>
          <w:bCs/>
          <w:color w:val="052635"/>
          <w:kern w:val="0"/>
          <w:sz w:val="24"/>
          <w:szCs w:val="24"/>
          <w:shd w:val="clear" w:color="auto" w:fill="FFFFFF"/>
          <w:lang w:eastAsia="ru-RU"/>
          <w14:ligatures w14:val="none"/>
        </w:rPr>
        <w:t> </w:t>
      </w:r>
      <w:r w:rsidRPr="001C3EA9">
        <w:rPr>
          <w:rFonts w:ascii="Times New Roman" w:eastAsia="Times New Roman" w:hAnsi="Times New Roman" w:cs="Times New Roman"/>
          <w:kern w:val="0"/>
          <w:sz w:val="24"/>
          <w:szCs w:val="24"/>
          <w:lang w:eastAsia="ru-RU"/>
          <w14:ligatures w14:val="none"/>
        </w:rPr>
        <w:t xml:space="preserve"> (</w:t>
      </w:r>
      <w:proofErr w:type="gramEnd"/>
      <w:r w:rsidRPr="001C3EA9">
        <w:rPr>
          <w:rFonts w:ascii="Times New Roman" w:eastAsia="Times New Roman" w:hAnsi="Times New Roman" w:cs="Times New Roman"/>
          <w:kern w:val="0"/>
          <w:sz w:val="24"/>
          <w:szCs w:val="24"/>
          <w:lang w:eastAsia="ru-RU"/>
          <w14:ligatures w14:val="none"/>
        </w:rPr>
        <w:t>далее — МФЦ), (далее - Специалисты):</w:t>
      </w:r>
    </w:p>
    <w:p w14:paraId="718BE80C" w14:textId="77777777" w:rsidR="001C3EA9" w:rsidRPr="001C3EA9" w:rsidRDefault="001C3EA9" w:rsidP="001C3EA9">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непосредственно в отделе по имущественным вопросам;</w:t>
      </w:r>
    </w:p>
    <w:p w14:paraId="1F51FA44" w14:textId="77777777" w:rsidR="001C3EA9" w:rsidRPr="001C3EA9" w:rsidRDefault="001C3EA9" w:rsidP="001C3EA9">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непосредственно в МФЦ;</w:t>
      </w:r>
    </w:p>
    <w:p w14:paraId="26FAB761" w14:textId="77777777" w:rsidR="001C3EA9" w:rsidRPr="001C3EA9" w:rsidRDefault="001C3EA9" w:rsidP="001C3EA9">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при обращении по телефону;</w:t>
      </w:r>
    </w:p>
    <w:p w14:paraId="7B59D24F" w14:textId="77777777" w:rsidR="001C3EA9" w:rsidRPr="001C3EA9" w:rsidRDefault="001C3EA9" w:rsidP="001C3EA9">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 письменном виде по почте или электронным каналам связи;</w:t>
      </w:r>
    </w:p>
    <w:p w14:paraId="3FE62B3E" w14:textId="77777777" w:rsidR="001C3EA9" w:rsidRPr="001C3EA9" w:rsidRDefault="001C3EA9" w:rsidP="001C3EA9">
      <w:pPr>
        <w:widowControl w:val="0"/>
        <w:spacing w:after="0" w:line="240" w:lineRule="auto"/>
        <w:ind w:right="20"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посредством размещения на официальном сайте муниципального образования «Муниципальный округ Красногорский район Удмуртской Республики»: </w:t>
      </w:r>
      <w:r w:rsidRPr="001C3EA9">
        <w:rPr>
          <w:rFonts w:ascii="Times New Roman" w:eastAsia="Times New Roman" w:hAnsi="Times New Roman" w:cs="Times New Roman"/>
          <w:color w:val="0070C0"/>
          <w:kern w:val="0"/>
          <w:sz w:val="24"/>
          <w:szCs w:val="24"/>
          <w:u w:val="single"/>
          <w:lang w:eastAsia="ru-RU"/>
          <w14:ligatures w14:val="none"/>
        </w:rPr>
        <w:t>https://www.mo-krasno.ru/</w:t>
      </w:r>
      <w:r w:rsidRPr="001C3EA9">
        <w:rPr>
          <w:rFonts w:ascii="Times New Roman" w:eastAsia="Times New Roman" w:hAnsi="Times New Roman" w:cs="Times New Roman"/>
          <w:kern w:val="0"/>
          <w:sz w:val="24"/>
          <w:szCs w:val="24"/>
          <w:lang w:eastAsia="ru-RU"/>
          <w14:ligatures w14:val="none"/>
        </w:rPr>
        <w:t>;</w:t>
      </w:r>
    </w:p>
    <w:p w14:paraId="7C15BDD0" w14:textId="77777777" w:rsidR="001C3EA9" w:rsidRPr="001C3EA9" w:rsidRDefault="001C3EA9" w:rsidP="001C3EA9">
      <w:pPr>
        <w:widowControl w:val="0"/>
        <w:spacing w:after="0" w:line="240" w:lineRule="auto"/>
        <w:ind w:right="20"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посредством размещения на Портале государственных и муниципальных услуг Удмуртской Республики;</w:t>
      </w:r>
    </w:p>
    <w:p w14:paraId="691FE206" w14:textId="77777777" w:rsidR="001C3EA9" w:rsidRPr="001C3EA9" w:rsidRDefault="001C3EA9" w:rsidP="001C3EA9">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на информационных стендах.</w:t>
      </w:r>
    </w:p>
    <w:p w14:paraId="072EFDFD" w14:textId="77777777" w:rsidR="001C3EA9" w:rsidRPr="001C3EA9" w:rsidRDefault="001C3EA9" w:rsidP="001C3EA9">
      <w:pPr>
        <w:widowControl w:val="0"/>
        <w:shd w:val="clear" w:color="auto" w:fill="FFFFFF"/>
        <w:tabs>
          <w:tab w:val="left" w:pos="1330"/>
        </w:tabs>
        <w:spacing w:before="239" w:after="480" w:line="274" w:lineRule="exact"/>
        <w:ind w:right="43"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2) Сведения о месте нахождения, графике работы, контактных телефонах, адресах электронной почты Многофункционального центра предоставления государственных и муниципальных услуг Красногорского района автономного учреждения Удмуртской Республики «Многофункциональный центр предоставления государственных и муниципальных услуг» (далее – МФЦ) размещены на официальном сайте Многофункционального центра в информационно-телекоммуникационной сети </w:t>
      </w:r>
      <w:r w:rsidRPr="001C3EA9">
        <w:rPr>
          <w:rFonts w:ascii="Times New Roman" w:eastAsia="Times New Roman" w:hAnsi="Times New Roman" w:cs="Times New Roman"/>
          <w:kern w:val="0"/>
          <w:sz w:val="24"/>
          <w:szCs w:val="24"/>
          <w:lang w:eastAsia="ru-RU"/>
          <w14:ligatures w14:val="none"/>
        </w:rPr>
        <w:lastRenderedPageBreak/>
        <w:t>«Интернет», в федеральной государственной информационной системе «Единый портал государственных и муниципальных услуг (далее – ЕПГУ) и государственной информационной системе Удмуртской Республики «Портал государственных и муниципальных услуг» (далее – РПГУ).</w:t>
      </w:r>
    </w:p>
    <w:p w14:paraId="30D2856A" w14:textId="77777777" w:rsidR="001C3EA9" w:rsidRPr="001C3EA9" w:rsidRDefault="001C3EA9" w:rsidP="00B160AA">
      <w:pPr>
        <w:widowControl w:val="0"/>
        <w:numPr>
          <w:ilvl w:val="1"/>
          <w:numId w:val="1"/>
        </w:numPr>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Порядок получения информации заявителями по вопросам предоставления муниципальной услуги</w:t>
      </w:r>
    </w:p>
    <w:p w14:paraId="1754F752"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31A0C707"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Информирование заявителей проводится в двух формах: устное и письменное.</w:t>
      </w:r>
    </w:p>
    <w:p w14:paraId="000020E7"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При ответах на телефонные звонки и обращения заявителей лично в приемные часы специалисты отдела администрации или специалисты МФЦ, участвующие в предоставлении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14:paraId="1FFAEABA"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14:paraId="780BACDF"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Устное информирование обратившегося лица осуществляется не более 15 минут.</w:t>
      </w:r>
    </w:p>
    <w:p w14:paraId="72F3E3B1"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14:paraId="1172E0BC"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14:paraId="7F244145"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Ответ на обращение готовится в течение 30 дней со дня регистрации письменного обращения.</w:t>
      </w:r>
    </w:p>
    <w:p w14:paraId="2CE8DE04"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Специалисты отдела администрации, участвующие в предоставлении муниципальной услуги, специалисты МФЦ,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14:paraId="7C9A134B"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Письменный ответ на обращение подписывается главой муниципального образования либо уполномоченным им лицом, директором МФЦ и должен содержать фамилию и номер телефона исполнителя и направляется по почтовому адресу, указанному в обращении.</w:t>
      </w:r>
    </w:p>
    <w:p w14:paraId="3DE32E44" w14:textId="77777777" w:rsidR="001C3EA9" w:rsidRPr="001C3EA9" w:rsidRDefault="001C3EA9" w:rsidP="001C3EA9">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 случае если в обращении о предоставлении письменной информации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14:paraId="4F72B0A8" w14:textId="77777777" w:rsidR="001C3EA9" w:rsidRPr="001C3EA9" w:rsidRDefault="001C3EA9" w:rsidP="001C3EA9">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DF00195"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b/>
          <w:kern w:val="0"/>
          <w:sz w:val="24"/>
          <w:szCs w:val="24"/>
          <w:lang w:eastAsia="ru-RU"/>
          <w14:ligatures w14:val="none"/>
        </w:rPr>
      </w:pPr>
      <w:r w:rsidRPr="001C3EA9">
        <w:rPr>
          <w:rFonts w:ascii="Times New Roman" w:eastAsia="Times New Roman" w:hAnsi="Times New Roman" w:cs="Times New Roman"/>
          <w:b/>
          <w:kern w:val="0"/>
          <w:sz w:val="24"/>
          <w:szCs w:val="24"/>
          <w:lang w:eastAsia="ru-RU"/>
          <w14:ligatures w14:val="none"/>
        </w:rPr>
        <w:t>2. Стандарт предоставления муниципальной услуги</w:t>
      </w:r>
    </w:p>
    <w:p w14:paraId="7B79A830"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05362B68"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2.1. Наименование муниципальной услуги, органа ее представляющего</w:t>
      </w:r>
    </w:p>
    <w:p w14:paraId="0A2BF2E7"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Наименование муниципальной услуги: предоставление земельных участков, находящихся в неразграниченной государственной собственности или в муниципальной собственности, в собственность без проведения торгов бесплатно (далее - муниципальная услуга).</w:t>
      </w:r>
    </w:p>
    <w:p w14:paraId="53122B49"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Муниципальная услуга предоставляется:</w:t>
      </w:r>
    </w:p>
    <w:p w14:paraId="7B135F2A"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Администрацией муниципального образования «Муниципальный округ Красногорский район Удмуртской Республики»;</w:t>
      </w:r>
    </w:p>
    <w:p w14:paraId="3136D1AF" w14:textId="610EDB89"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bCs/>
          <w:kern w:val="0"/>
          <w:sz w:val="24"/>
          <w:szCs w:val="24"/>
          <w:shd w:val="clear" w:color="auto" w:fill="FFFFFF"/>
          <w:lang w:eastAsia="ru-RU"/>
          <w14:ligatures w14:val="none"/>
        </w:rPr>
        <w:t xml:space="preserve">МФЦ Красногорского района автономного учреждения "Многофункциональный центр предоставления государственных и муниципальных услуг Удмуртской </w:t>
      </w:r>
      <w:r w:rsidRPr="001C3EA9">
        <w:rPr>
          <w:rFonts w:ascii="Times New Roman" w:eastAsia="Times New Roman" w:hAnsi="Times New Roman" w:cs="Times New Roman"/>
          <w:bCs/>
          <w:kern w:val="0"/>
          <w:sz w:val="24"/>
          <w:szCs w:val="24"/>
          <w:shd w:val="clear" w:color="auto" w:fill="FFFFFF"/>
          <w:lang w:eastAsia="ru-RU"/>
          <w14:ligatures w14:val="none"/>
        </w:rPr>
        <w:lastRenderedPageBreak/>
        <w:t>Республики"</w:t>
      </w:r>
      <w:r w:rsidRPr="001C3EA9">
        <w:rPr>
          <w:rFonts w:ascii="Times New Roman" w:eastAsia="Times New Roman" w:hAnsi="Times New Roman" w:cs="Times New Roman"/>
          <w:bCs/>
          <w:color w:val="052635"/>
          <w:kern w:val="0"/>
          <w:sz w:val="24"/>
          <w:szCs w:val="24"/>
          <w:shd w:val="clear" w:color="auto" w:fill="FFFFFF"/>
          <w:lang w:eastAsia="ru-RU"/>
          <w14:ligatures w14:val="none"/>
        </w:rPr>
        <w:t> </w:t>
      </w:r>
      <w:r w:rsidRPr="001C3EA9">
        <w:rPr>
          <w:rFonts w:ascii="Times New Roman" w:eastAsia="Times New Roman" w:hAnsi="Times New Roman" w:cs="Times New Roman"/>
          <w:kern w:val="0"/>
          <w:sz w:val="24"/>
          <w:szCs w:val="24"/>
          <w:lang w:eastAsia="ru-RU"/>
          <w14:ligatures w14:val="none"/>
        </w:rPr>
        <w:t>(далее — МФЦ) в соответствии с заключаемым соглашением.</w:t>
      </w:r>
    </w:p>
    <w:p w14:paraId="1F16F121"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E2D4E90"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2.2. Результат предоставления муниципальной услуги</w:t>
      </w:r>
    </w:p>
    <w:p w14:paraId="3B2BC068"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Результатом предоставления муниципальной услуги является </w:t>
      </w:r>
      <w:r w:rsidRPr="001C3EA9">
        <w:rPr>
          <w:rFonts w:ascii="Times New Roman" w:eastAsia="Times New Roman" w:hAnsi="Times New Roman" w:cs="Times New Roman"/>
          <w:color w:val="000000"/>
          <w:kern w:val="0"/>
          <w:sz w:val="24"/>
          <w:szCs w:val="24"/>
          <w:lang w:eastAsia="ru-RU"/>
          <w14:ligatures w14:val="none"/>
        </w:rPr>
        <w:t>принятие постановления о предоставлении земельного участка в собственность без проведения торгов бесплатно и направление его заявителю.</w:t>
      </w:r>
    </w:p>
    <w:p w14:paraId="1881244F" w14:textId="77777777" w:rsidR="001C3EA9" w:rsidRPr="001C3EA9" w:rsidRDefault="001C3EA9" w:rsidP="001C3EA9">
      <w:pPr>
        <w:tabs>
          <w:tab w:val="left" w:pos="1023"/>
        </w:tabs>
        <w:spacing w:after="0" w:line="240" w:lineRule="auto"/>
        <w:ind w:right="20"/>
        <w:jc w:val="both"/>
        <w:rPr>
          <w:rFonts w:ascii="Times New Roman" w:eastAsia="Times New Roman" w:hAnsi="Times New Roman" w:cs="Times New Roman"/>
          <w:kern w:val="0"/>
          <w:sz w:val="24"/>
          <w:szCs w:val="24"/>
          <w:highlight w:val="green"/>
          <w:lang w:eastAsia="ru-RU"/>
          <w14:ligatures w14:val="none"/>
        </w:rPr>
      </w:pPr>
    </w:p>
    <w:p w14:paraId="2D5AABF7"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2.3. Сроки предоставления муниципальной услуги</w:t>
      </w:r>
    </w:p>
    <w:p w14:paraId="0A83DE3A"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7FF11316" w14:textId="729BC595" w:rsidR="001C3EA9" w:rsidRPr="001C3EA9" w:rsidRDefault="001C3EA9" w:rsidP="001C3EA9">
      <w:pPr>
        <w:widowControl w:val="0"/>
        <w:tabs>
          <w:tab w:val="left" w:pos="0"/>
        </w:tabs>
        <w:autoSpaceDE w:val="0"/>
        <w:autoSpaceDN w:val="0"/>
        <w:adjustRightInd w:val="0"/>
        <w:spacing w:after="0" w:line="322" w:lineRule="exact"/>
        <w:ind w:right="20" w:firstLine="851"/>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Срок предоставления муниципальной услуги не более </w:t>
      </w:r>
      <w:bookmarkStart w:id="0" w:name="_Hlk173490393"/>
      <w:r w:rsidR="00B160AA" w:rsidRPr="00B160AA">
        <w:rPr>
          <w:rFonts w:ascii="Times New Roman" w:hAnsi="Times New Roman" w:cs="Times New Roman"/>
          <w:sz w:val="24"/>
          <w:szCs w:val="24"/>
        </w:rPr>
        <w:t xml:space="preserve">чем двадцать </w:t>
      </w:r>
      <w:bookmarkEnd w:id="0"/>
      <w:r w:rsidRPr="001C3EA9">
        <w:rPr>
          <w:rFonts w:ascii="Times New Roman" w:eastAsia="Times New Roman" w:hAnsi="Times New Roman" w:cs="Times New Roman"/>
          <w:kern w:val="0"/>
          <w:sz w:val="24"/>
          <w:szCs w:val="24"/>
          <w:lang w:eastAsia="ru-RU"/>
          <w14:ligatures w14:val="none"/>
        </w:rPr>
        <w:t>дней со дня поступления заявления о предоставлении земельного участка.</w:t>
      </w:r>
    </w:p>
    <w:p w14:paraId="5E761FC9" w14:textId="77777777" w:rsidR="001C3EA9" w:rsidRPr="001C3EA9" w:rsidRDefault="001C3EA9" w:rsidP="001C3EA9">
      <w:pPr>
        <w:widowControl w:val="0"/>
        <w:tabs>
          <w:tab w:val="left" w:pos="851"/>
        </w:tabs>
        <w:autoSpaceDE w:val="0"/>
        <w:autoSpaceDN w:val="0"/>
        <w:adjustRightInd w:val="0"/>
        <w:spacing w:after="0" w:line="322" w:lineRule="exact"/>
        <w:ind w:right="20" w:firstLine="851"/>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shd w:val="clear" w:color="auto" w:fill="FFFFFF"/>
          <w:lang w:eastAsia="ru-RU"/>
          <w14:ligatures w14:val="none"/>
        </w:rPr>
        <w:t>Срок возврата заявления заявителю, если оно не соответствует требованиям, указанным в Приложениях 2,3 к настоящему регламенту или к заявлению не приложены документы, предоставляемые в соответствии с пунктом 2.5 настоящего регламента – 10 дней.</w:t>
      </w:r>
    </w:p>
    <w:p w14:paraId="74AE5854"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5F7F8773"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2.4. Правовые основания для предоставления муниципальной услуги</w:t>
      </w:r>
    </w:p>
    <w:p w14:paraId="3A7C2736"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Исполнение указанной муниципальной услуги осуществляется в соответствии с: </w:t>
      </w:r>
    </w:p>
    <w:p w14:paraId="47F913B0"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Конституцией Российской Федерации от 12.12.1993; </w:t>
      </w:r>
    </w:p>
    <w:p w14:paraId="3975354F"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Земельным кодексом Российской Федерации от 25.10.2001 № 136-ФЗ;</w:t>
      </w:r>
    </w:p>
    <w:p w14:paraId="608AE087"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Гражданским кодексом Российской Федерации (часть первая) от 30.11.1994 № 51-ФЗ;</w:t>
      </w:r>
    </w:p>
    <w:p w14:paraId="4AD48A29"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Гражданским кодексом Российской Федерации (часть вторая) от 26.01.1996 № 14-ФЗ;</w:t>
      </w:r>
    </w:p>
    <w:p w14:paraId="56C52F0B"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Федеральным законом от 25.10.2001 №137-ФЗ «О введении в действие Земельного кодекса Российской Федерации»;</w:t>
      </w:r>
    </w:p>
    <w:p w14:paraId="65AAA544"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Федеральным законом от 24.07.2002 N 101-ФЗ «Об обороте земель сельскохозяйственного назначения»;</w:t>
      </w:r>
    </w:p>
    <w:p w14:paraId="5E930D99"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Федеральным законом от 11.07.2003 № 74-ФЗ «О крестьянском (фермерском) хозяйстве»;</w:t>
      </w:r>
    </w:p>
    <w:p w14:paraId="4A7D9600"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Федеральным законом от 07.07.2003 №112-ФЗ «О личном подсобном хозяйстве»;</w:t>
      </w:r>
    </w:p>
    <w:p w14:paraId="4EF05BA9"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Федеральным законом от 02.05.2006 № 59-ФЗ «О порядке рассмотрения обращений граждан Российской Федерации»;</w:t>
      </w:r>
    </w:p>
    <w:p w14:paraId="75F93E2E"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Федеральным законом от 24.07.2007 № 212-ФЗ «О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w:t>
      </w:r>
    </w:p>
    <w:p w14:paraId="75D3581A"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Федеральным законом от 24.07.2007 № 221-ФЗ «О кадастровой деятельности»;</w:t>
      </w:r>
    </w:p>
    <w:p w14:paraId="47E7E524"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Федеральным законом от 27.07.2010 № 210-ФЗ «Об организации предоставления государственных и муниципальных услуг»;</w:t>
      </w:r>
    </w:p>
    <w:p w14:paraId="264E6E1F" w14:textId="77777777" w:rsidR="001C3EA9" w:rsidRPr="001C3EA9" w:rsidRDefault="001C3EA9" w:rsidP="001C3EA9">
      <w:pPr>
        <w:autoSpaceDE w:val="0"/>
        <w:autoSpaceDN w:val="0"/>
        <w:adjustRightInd w:val="0"/>
        <w:spacing w:after="0" w:line="240" w:lineRule="auto"/>
        <w:ind w:firstLine="709"/>
        <w:jc w:val="both"/>
        <w:rPr>
          <w:rFonts w:ascii="Times New Roman" w:eastAsia="Calibri" w:hAnsi="Times New Roman" w:cs="Times New Roman"/>
          <w:kern w:val="0"/>
          <w:sz w:val="24"/>
          <w:szCs w:val="24"/>
          <w14:ligatures w14:val="none"/>
        </w:rPr>
      </w:pPr>
      <w:r w:rsidRPr="001C3EA9">
        <w:rPr>
          <w:rFonts w:ascii="Times New Roman" w:eastAsia="Calibri" w:hAnsi="Times New Roman" w:cs="Times New Roman"/>
          <w:kern w:val="0"/>
          <w:sz w:val="24"/>
          <w:szCs w:val="24"/>
          <w14:ligatures w14:val="none"/>
        </w:rPr>
        <w:t>Приказом Федеральной службы государственной регистрации, кадастра и картографии от 10.11.2020 г № П/0412 «Об утверждении классификатора видов разрешенного использования земельных участков»;</w:t>
      </w:r>
    </w:p>
    <w:p w14:paraId="29E35F26" w14:textId="77777777" w:rsidR="001C3EA9" w:rsidRPr="001C3EA9" w:rsidRDefault="001C3EA9" w:rsidP="001C3EA9">
      <w:pPr>
        <w:autoSpaceDE w:val="0"/>
        <w:autoSpaceDN w:val="0"/>
        <w:adjustRightInd w:val="0"/>
        <w:spacing w:after="0" w:line="240" w:lineRule="auto"/>
        <w:ind w:firstLine="709"/>
        <w:jc w:val="both"/>
        <w:rPr>
          <w:rFonts w:ascii="Times New Roman" w:eastAsia="Calibri" w:hAnsi="Times New Roman" w:cs="Times New Roman"/>
          <w:kern w:val="0"/>
          <w:sz w:val="24"/>
          <w:szCs w:val="24"/>
          <w:highlight w:val="yellow"/>
          <w14:ligatures w14:val="none"/>
        </w:rPr>
      </w:pPr>
      <w:r w:rsidRPr="001C3EA9">
        <w:rPr>
          <w:rFonts w:ascii="Times New Roman" w:eastAsia="Calibri" w:hAnsi="Times New Roman" w:cs="Times New Roman"/>
          <w:kern w:val="0"/>
          <w:sz w:val="24"/>
          <w:szCs w:val="24"/>
          <w14:ligatures w14:val="none"/>
        </w:rPr>
        <w:t>Приказом Федеральной службы государственной регистрации, кадастра и картографии от 02.09.2020 года №П/0321 «Об утверждении перечня документов, подтверждающих право заявителя на приобретение земельного участка без проведения торгов»;</w:t>
      </w:r>
    </w:p>
    <w:p w14:paraId="12C5FE03"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Законом Удмуртской Республики от 29.12.2003 № 70-РЗ «Об обороте земель сельскохозяйственного назначения на территории Удмуртской Республики» (принят Государственным Советом УР 23.12.2003 N 154-III);</w:t>
      </w:r>
    </w:p>
    <w:p w14:paraId="50AE7E53" w14:textId="77777777" w:rsidR="001C3EA9" w:rsidRPr="001C3EA9" w:rsidRDefault="001C3EA9" w:rsidP="001C3EA9">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1C3EA9">
        <w:rPr>
          <w:rFonts w:ascii="Times New Roman" w:eastAsia="Calibri" w:hAnsi="Times New Roman" w:cs="Times New Roman"/>
          <w:kern w:val="0"/>
          <w:sz w:val="24"/>
          <w:szCs w:val="24"/>
          <w14:ligatures w14:val="none"/>
        </w:rPr>
        <w:lastRenderedPageBreak/>
        <w:t>Законом Удмуртской Республики от 22.03.2021 № 17-РЗ «О развитии личных подсобных хозяйств на территории Удмуртской Республики»;</w:t>
      </w:r>
    </w:p>
    <w:p w14:paraId="513109B2" w14:textId="77777777" w:rsidR="001C3EA9" w:rsidRPr="001C3EA9" w:rsidRDefault="001C3EA9" w:rsidP="001C3EA9">
      <w:pPr>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Законом Удмуртской Республики от 16.12.2002 N 68-РЗ (ред. от 14.05.2015)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Удмуртской Республики» (принят Государственным Советом УР 03.12.2002); </w:t>
      </w:r>
    </w:p>
    <w:p w14:paraId="614DDFCF"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Уставом муниципального образования «Муниципальный округ Красногорский район Удмуртской Республики», принятым решением Совета депутатов муниципального образования «Муниципальный округ Красногорский район Удмуртской Республики» от 16 ноября 2021 года № 40 и зарегистрированный Управлением Министерства юстиции Российской Федерации по Удмуртской Республике от 9 декабря 2021 года (государственный регистрационный номер </w:t>
      </w:r>
      <w:r w:rsidRPr="001C3EA9">
        <w:rPr>
          <w:rFonts w:ascii="Times New Roman" w:eastAsia="Times New Roman" w:hAnsi="Times New Roman" w:cs="Times New Roman"/>
          <w:kern w:val="0"/>
          <w:sz w:val="24"/>
          <w:szCs w:val="24"/>
          <w:lang w:val="en-US" w:eastAsia="ru-RU"/>
          <w14:ligatures w14:val="none"/>
        </w:rPr>
        <w:t>RU</w:t>
      </w:r>
      <w:r w:rsidRPr="001C3EA9">
        <w:rPr>
          <w:rFonts w:ascii="Times New Roman" w:eastAsia="Times New Roman" w:hAnsi="Times New Roman" w:cs="Times New Roman"/>
          <w:kern w:val="0"/>
          <w:sz w:val="24"/>
          <w:szCs w:val="24"/>
          <w:lang w:eastAsia="ru-RU"/>
          <w14:ligatures w14:val="none"/>
        </w:rPr>
        <w:t>187170002021001).</w:t>
      </w:r>
    </w:p>
    <w:p w14:paraId="038FE27E"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1F0AA87"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2.5. Исчерпывающий перечень документов, необходимых для получения муниципальной услуги</w:t>
      </w:r>
    </w:p>
    <w:p w14:paraId="48CAE412"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2A9C5704" w14:textId="77777777" w:rsidR="001C3EA9" w:rsidRPr="001C3EA9" w:rsidRDefault="001C3EA9" w:rsidP="001C3EA9">
      <w:pPr>
        <w:widowControl w:val="0"/>
        <w:autoSpaceDE w:val="0"/>
        <w:autoSpaceDN w:val="0"/>
        <w:adjustRightInd w:val="0"/>
        <w:spacing w:after="0" w:line="240" w:lineRule="auto"/>
        <w:ind w:firstLine="709"/>
        <w:jc w:val="both"/>
        <w:outlineLvl w:val="0"/>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К заявлению о предоставлении земельного участка в собственность без проведения торгов бесплатно прилагаются следующие документы:</w:t>
      </w:r>
    </w:p>
    <w:p w14:paraId="4AC2EB13"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14:paraId="32C121B4"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 копия свидетельства о государственной регистрации физического лица в качестве индивидуального предпринимателя,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14:paraId="3636BC26"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14:paraId="6CDCDBC3"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4) </w:t>
      </w:r>
      <w:r w:rsidRPr="001C3EA9">
        <w:rPr>
          <w:rFonts w:ascii="Times New Roman" w:eastAsia="Times New Roman" w:hAnsi="Times New Roman" w:cs="Times New Roman"/>
          <w:color w:val="000000"/>
          <w:kern w:val="0"/>
          <w:sz w:val="24"/>
          <w:szCs w:val="24"/>
          <w:lang w:eastAsia="ru-RU"/>
          <w14:ligatures w14:val="none"/>
        </w:rPr>
        <w:t>документы, подтверждающие право заявителя на приобретение земельного участка без проведения торгов бесплатно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6FE7BF7F"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bCs/>
          <w:kern w:val="0"/>
          <w:sz w:val="24"/>
          <w:szCs w:val="24"/>
          <w:lang w:eastAsia="ru-RU"/>
          <w14:ligatures w14:val="none"/>
        </w:rPr>
        <w:t>Документы должны быть представлены в подлинниках (на обозрение) и копиях для заверения специалистами структурного подразделения администрации, участвующих в предоставлении муниципальной услуги, специалистами МФЦ либо в копиях, удостоверенных нотариусом.</w:t>
      </w:r>
    </w:p>
    <w:p w14:paraId="28AA6E7D" w14:textId="77777777" w:rsidR="001C3EA9" w:rsidRPr="001C3EA9" w:rsidRDefault="001C3EA9" w:rsidP="001C3EA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Заявление о предоставлении земельного участка в собственность без проведения торгов (далее – заявление) оформляется ручным (чернилами или пастой синего или черного цвета) или машинописным способом. </w:t>
      </w:r>
    </w:p>
    <w:p w14:paraId="2D5D74EC" w14:textId="77777777" w:rsidR="001C3EA9" w:rsidRPr="001C3EA9" w:rsidRDefault="001C3EA9" w:rsidP="001C3EA9">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sz w:val="24"/>
          <w:szCs w:val="24"/>
          <w:lang w:eastAsia="ru-RU"/>
          <w14:ligatures w14:val="none"/>
        </w:rPr>
      </w:pPr>
    </w:p>
    <w:p w14:paraId="755B4E75"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2.6. Требования к предоставляемым документам</w:t>
      </w:r>
    </w:p>
    <w:p w14:paraId="4ADDDEB5"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CB59780"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Предоставленные документы должны соответствовать следующим требованиям:</w:t>
      </w:r>
    </w:p>
    <w:p w14:paraId="1D81E9DC"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 текст документа написан разборчиво от руки или при помощи электронной техники;</w:t>
      </w:r>
    </w:p>
    <w:p w14:paraId="1BF56707"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 фамилия, имя и отчество (наименование) представителя заявителя, место регистрации юридического лица, контактные телефоны написаны полностью;</w:t>
      </w:r>
    </w:p>
    <w:p w14:paraId="307E43AC"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3) в документах отсутствуют неоговоренные исправления;</w:t>
      </w:r>
    </w:p>
    <w:p w14:paraId="76F6E5F0"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4) документы не исполнены карандашом.</w:t>
      </w:r>
    </w:p>
    <w:p w14:paraId="78E01AD3"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lastRenderedPageBreak/>
        <w:t xml:space="preserve"> </w:t>
      </w:r>
    </w:p>
    <w:p w14:paraId="48720D8F"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2.7. Исчерпывающий перечень оснований для отказа в приеме документов, необходимых для предоставления муниципальной услуги</w:t>
      </w:r>
    </w:p>
    <w:p w14:paraId="5A7EF8FF"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54232481"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Основаниями для отказа в приеме документов, необходимых для предоставления муниципальной услуги, являются:</w:t>
      </w:r>
    </w:p>
    <w:p w14:paraId="633C48D8"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 предоставление документов, не соответствующих перечню, указанному в пункте 2.5 настоящего Административного регламента;</w:t>
      </w:r>
    </w:p>
    <w:p w14:paraId="1AC37A76"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 нарушение требований к оформлению документов;</w:t>
      </w:r>
    </w:p>
    <w:p w14:paraId="583DBB3C"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3) если документы не поддаются прочтению, содержат нецензурные или оскорбительные выражения, обращения.</w:t>
      </w:r>
    </w:p>
    <w:p w14:paraId="5344D9BE"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13622BE9"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383B53F9"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5711587D"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Основания для приостановления предоставления муниципальной услуги не установлены.</w:t>
      </w:r>
    </w:p>
    <w:p w14:paraId="4F7C95DE"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Основаниями для отказа в предоставлении муниципальной услуги являются:</w:t>
      </w:r>
    </w:p>
    <w:p w14:paraId="798E330C"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а) заявитель является ненадлежащим лицом;</w:t>
      </w:r>
    </w:p>
    <w:p w14:paraId="5F49458C"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б) земельный участок не носит статус земельного участка, находящегося в неразграниченной государственной собственности или муниципальной собственности;</w:t>
      </w:r>
    </w:p>
    <w:p w14:paraId="18FE052C"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в) </w:t>
      </w:r>
      <w:r w:rsidRPr="001C3EA9">
        <w:rPr>
          <w:rFonts w:ascii="Times New Roman" w:eastAsia="Times New Roman" w:hAnsi="Times New Roman" w:cs="Times New Roman"/>
          <w:kern w:val="0"/>
          <w:sz w:val="24"/>
          <w:szCs w:val="24"/>
          <w:lang w:eastAsia="ar-SA"/>
          <w14:ligatures w14:val="none"/>
        </w:rPr>
        <w:t>наличие в документах, представленных заявителем, недостоверных сведений или несоответствие их требованиям законодательства;</w:t>
      </w:r>
    </w:p>
    <w:p w14:paraId="64191F61" w14:textId="77777777" w:rsidR="001C3EA9" w:rsidRPr="001C3EA9" w:rsidRDefault="001C3EA9" w:rsidP="001C3EA9">
      <w:pPr>
        <w:tabs>
          <w:tab w:val="left" w:pos="1088"/>
        </w:tabs>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ar-SA"/>
          <w14:ligatures w14:val="none"/>
        </w:rPr>
        <w:t>г) отказ заявителя от предоставления муниципальной услуги.</w:t>
      </w:r>
    </w:p>
    <w:p w14:paraId="32D5C77F"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4E532542"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2.9. Размер платы, взимаемой с заявителя при предоставлении муниципальной услуги</w:t>
      </w:r>
    </w:p>
    <w:p w14:paraId="66C931D0"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4F88D46D"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При предоставлении муниципальной услуги плата с заявителя не взимается.   </w:t>
      </w:r>
    </w:p>
    <w:p w14:paraId="4F4A2799"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6ADDF5CA"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2.10. Максимальный срок ожидания в очереди при подаче запроса о предоставлении муниципальной услуги и при получении муниципальной услуги</w:t>
      </w:r>
    </w:p>
    <w:p w14:paraId="602B4516"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77063CD3"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 а при предварительной записи на прием – не может превышать 15 минут.</w:t>
      </w:r>
    </w:p>
    <w:p w14:paraId="455850B4"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681CF283"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2.11. Срок регистрации заявления о предоставлении муниципальной услуги</w:t>
      </w:r>
    </w:p>
    <w:p w14:paraId="399085B9"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7866E6E4"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Заявление регистрируется в день представления в Администрацию или МФЦ заявления и документов, необходимых для предоставления муниципальной услуги. </w:t>
      </w:r>
    </w:p>
    <w:p w14:paraId="1EB4AD1F"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14622E25"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2.12. Требования к помещениям предоставления муниципальной услуги</w:t>
      </w:r>
    </w:p>
    <w:p w14:paraId="1590F78B"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75754883"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Требования к помещениям предоставления муниципальной услуги.</w:t>
      </w:r>
    </w:p>
    <w:p w14:paraId="2F6BD28F"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 требования к местам приема заявителей, к местам для заполнения запросов:</w:t>
      </w:r>
    </w:p>
    <w:p w14:paraId="56799349"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14:paraId="11144179" w14:textId="77777777" w:rsidR="001C3EA9" w:rsidRPr="001C3EA9" w:rsidRDefault="001C3EA9" w:rsidP="001C3EA9">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места для приема заявителей оборудуются стульями и столами, оснащаются </w:t>
      </w:r>
      <w:r w:rsidRPr="001C3EA9">
        <w:rPr>
          <w:rFonts w:ascii="Times New Roman" w:eastAsia="Times New Roman" w:hAnsi="Times New Roman" w:cs="Times New Roman"/>
          <w:kern w:val="0"/>
          <w:sz w:val="24"/>
          <w:szCs w:val="24"/>
          <w:lang w:eastAsia="ru-RU"/>
          <w14:ligatures w14:val="none"/>
        </w:rPr>
        <w:lastRenderedPageBreak/>
        <w:t>канцелярскими принадлежностями для обеспечения возможности оформления документов;</w:t>
      </w:r>
    </w:p>
    <w:p w14:paraId="51206C4A" w14:textId="77777777" w:rsidR="001C3EA9" w:rsidRPr="001C3EA9" w:rsidRDefault="001C3EA9" w:rsidP="001C3EA9">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14"/>
          <w:kern w:val="0"/>
          <w:sz w:val="24"/>
          <w:szCs w:val="24"/>
          <w:lang w:eastAsia="ru-RU"/>
          <w14:ligatures w14:val="none"/>
        </w:rPr>
      </w:pPr>
      <w:r w:rsidRPr="001C3EA9">
        <w:rPr>
          <w:rFonts w:ascii="Times New Roman" w:eastAsia="Times New Roman" w:hAnsi="Times New Roman" w:cs="Times New Roman"/>
          <w:color w:val="000000"/>
          <w:spacing w:val="12"/>
          <w:kern w:val="0"/>
          <w:sz w:val="24"/>
          <w:szCs w:val="24"/>
          <w:lang w:eastAsia="ru-RU"/>
          <w14:ligatures w14:val="none"/>
        </w:rPr>
        <w:t>н</w:t>
      </w:r>
      <w:r w:rsidRPr="001C3EA9">
        <w:rPr>
          <w:rFonts w:ascii="Times New Roman" w:eastAsia="Times New Roman" w:hAnsi="Times New Roman" w:cs="Times New Roman"/>
          <w:color w:val="000000"/>
          <w:spacing w:val="-6"/>
          <w:kern w:val="0"/>
          <w:sz w:val="24"/>
          <w:szCs w:val="24"/>
          <w:lang w:eastAsia="ru-RU"/>
          <w14:ligatures w14:val="none"/>
        </w:rPr>
        <w:t xml:space="preserve">а территории, прилегающей к месторасположению </w:t>
      </w:r>
      <w:r w:rsidRPr="001C3EA9">
        <w:rPr>
          <w:rFonts w:ascii="Times New Roman" w:eastAsia="Times New Roman" w:hAnsi="Times New Roman" w:cs="Times New Roman"/>
          <w:color w:val="000000"/>
          <w:spacing w:val="-3"/>
          <w:kern w:val="0"/>
          <w:sz w:val="24"/>
          <w:szCs w:val="24"/>
          <w:lang w:eastAsia="ru-RU"/>
          <w14:ligatures w14:val="none"/>
        </w:rPr>
        <w:t xml:space="preserve">органа, предоставляющего муниципальные услуги, должны быть оборудованы бесплатные места для </w:t>
      </w:r>
      <w:r w:rsidRPr="001C3EA9">
        <w:rPr>
          <w:rFonts w:ascii="Times New Roman" w:eastAsia="Times New Roman" w:hAnsi="Times New Roman" w:cs="Times New Roman"/>
          <w:spacing w:val="-3"/>
          <w:kern w:val="0"/>
          <w:sz w:val="24"/>
          <w:szCs w:val="24"/>
          <w:lang w:eastAsia="ru-RU"/>
          <w14:ligatures w14:val="none"/>
        </w:rPr>
        <w:t xml:space="preserve">парковки не менее </w:t>
      </w:r>
      <w:r w:rsidRPr="001C3EA9">
        <w:rPr>
          <w:rFonts w:ascii="Times New Roman" w:eastAsia="Times New Roman" w:hAnsi="Times New Roman" w:cs="Times New Roman"/>
          <w:color w:val="000000"/>
          <w:spacing w:val="-3"/>
          <w:kern w:val="0"/>
          <w:sz w:val="24"/>
          <w:szCs w:val="24"/>
          <w:lang w:eastAsia="ru-RU"/>
          <w14:ligatures w14:val="none"/>
        </w:rPr>
        <w:t>пяти</w:t>
      </w:r>
      <w:r w:rsidRPr="001C3EA9">
        <w:rPr>
          <w:rFonts w:ascii="Times New Roman" w:eastAsia="Times New Roman" w:hAnsi="Times New Roman" w:cs="Times New Roman"/>
          <w:i/>
          <w:iCs/>
          <w:color w:val="000000"/>
          <w:kern w:val="0"/>
          <w:sz w:val="24"/>
          <w:szCs w:val="24"/>
          <w:lang w:eastAsia="ru-RU"/>
          <w14:ligatures w14:val="none"/>
        </w:rPr>
        <w:t xml:space="preserve"> </w:t>
      </w:r>
      <w:r w:rsidRPr="001C3EA9">
        <w:rPr>
          <w:rFonts w:ascii="Times New Roman" w:eastAsia="Times New Roman" w:hAnsi="Times New Roman" w:cs="Times New Roman"/>
          <w:color w:val="000000"/>
          <w:kern w:val="0"/>
          <w:sz w:val="24"/>
          <w:szCs w:val="24"/>
          <w:lang w:eastAsia="ru-RU"/>
          <w14:ligatures w14:val="none"/>
        </w:rPr>
        <w:t xml:space="preserve">автотранспортных средств, в том числе не менее одного </w:t>
      </w:r>
      <w:r w:rsidRPr="001C3EA9">
        <w:rPr>
          <w:rFonts w:ascii="Times New Roman" w:eastAsia="Times New Roman" w:hAnsi="Times New Roman" w:cs="Times New Roman"/>
          <w:kern w:val="0"/>
          <w:sz w:val="24"/>
          <w:szCs w:val="24"/>
          <w:lang w:eastAsia="ru-RU"/>
          <w14:ligatures w14:val="none"/>
        </w:rPr>
        <w:t xml:space="preserve">- для </w:t>
      </w:r>
      <w:r w:rsidRPr="001C3EA9">
        <w:rPr>
          <w:rFonts w:ascii="Times New Roman" w:eastAsia="Times New Roman" w:hAnsi="Times New Roman" w:cs="Times New Roman"/>
          <w:color w:val="000000"/>
          <w:kern w:val="0"/>
          <w:sz w:val="24"/>
          <w:szCs w:val="24"/>
          <w:lang w:eastAsia="ru-RU"/>
          <w14:ligatures w14:val="none"/>
        </w:rPr>
        <w:t xml:space="preserve">транспортных средств </w:t>
      </w:r>
      <w:r w:rsidRPr="001C3EA9">
        <w:rPr>
          <w:rFonts w:ascii="Times New Roman" w:eastAsia="Times New Roman" w:hAnsi="Times New Roman" w:cs="Times New Roman"/>
          <w:color w:val="000000"/>
          <w:spacing w:val="-14"/>
          <w:kern w:val="0"/>
          <w:sz w:val="24"/>
          <w:szCs w:val="24"/>
          <w:lang w:eastAsia="ru-RU"/>
          <w14:ligatures w14:val="none"/>
        </w:rPr>
        <w:t>инвалидов;</w:t>
      </w:r>
    </w:p>
    <w:p w14:paraId="63E72899"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color w:val="000000"/>
          <w:spacing w:val="4"/>
          <w:kern w:val="0"/>
          <w:sz w:val="24"/>
          <w:szCs w:val="24"/>
          <w:lang w:eastAsia="ru-RU"/>
          <w14:ligatures w14:val="none"/>
        </w:rPr>
        <w:t>вход в здание органа,</w:t>
      </w:r>
      <w:r w:rsidRPr="001C3EA9">
        <w:rPr>
          <w:rFonts w:ascii="Times New Roman" w:eastAsia="Times New Roman" w:hAnsi="Times New Roman" w:cs="Times New Roman"/>
          <w:color w:val="000000"/>
          <w:spacing w:val="-3"/>
          <w:kern w:val="0"/>
          <w:sz w:val="24"/>
          <w:szCs w:val="24"/>
          <w:lang w:eastAsia="ru-RU"/>
          <w14:ligatures w14:val="none"/>
        </w:rPr>
        <w:t xml:space="preserve"> предоставляющего муниципальные услуги, </w:t>
      </w:r>
      <w:r w:rsidRPr="001C3EA9">
        <w:rPr>
          <w:rFonts w:ascii="Times New Roman" w:eastAsia="Times New Roman" w:hAnsi="Times New Roman" w:cs="Times New Roman"/>
          <w:color w:val="000000"/>
          <w:spacing w:val="4"/>
          <w:kern w:val="0"/>
          <w:sz w:val="24"/>
          <w:szCs w:val="24"/>
          <w:lang w:eastAsia="ru-RU"/>
          <w14:ligatures w14:val="none"/>
        </w:rPr>
        <w:t xml:space="preserve">и </w:t>
      </w:r>
      <w:r w:rsidRPr="001C3EA9">
        <w:rPr>
          <w:rFonts w:ascii="Times New Roman" w:eastAsia="Times New Roman" w:hAnsi="Times New Roman" w:cs="Times New Roman"/>
          <w:spacing w:val="4"/>
          <w:kern w:val="0"/>
          <w:sz w:val="24"/>
          <w:szCs w:val="24"/>
          <w:lang w:eastAsia="ru-RU"/>
          <w14:ligatures w14:val="none"/>
        </w:rPr>
        <w:t xml:space="preserve">выход из </w:t>
      </w:r>
      <w:r w:rsidRPr="001C3EA9">
        <w:rPr>
          <w:rFonts w:ascii="Times New Roman" w:eastAsia="Times New Roman" w:hAnsi="Times New Roman" w:cs="Times New Roman"/>
          <w:color w:val="000000"/>
          <w:spacing w:val="4"/>
          <w:kern w:val="0"/>
          <w:sz w:val="24"/>
          <w:szCs w:val="24"/>
          <w:lang w:eastAsia="ru-RU"/>
          <w14:ligatures w14:val="none"/>
        </w:rPr>
        <w:t xml:space="preserve">него должны </w:t>
      </w:r>
      <w:r w:rsidRPr="001C3EA9">
        <w:rPr>
          <w:rFonts w:ascii="Times New Roman" w:eastAsia="Times New Roman" w:hAnsi="Times New Roman" w:cs="Times New Roman"/>
          <w:color w:val="000000"/>
          <w:spacing w:val="-2"/>
          <w:kern w:val="0"/>
          <w:sz w:val="24"/>
          <w:szCs w:val="24"/>
          <w:lang w:eastAsia="ru-RU"/>
          <w14:ligatures w14:val="none"/>
        </w:rPr>
        <w:t xml:space="preserve">быть оборудованы информационной табличкой (вывеской), содержащей </w:t>
      </w:r>
      <w:r w:rsidRPr="001C3EA9">
        <w:rPr>
          <w:rFonts w:ascii="Times New Roman" w:eastAsia="Times New Roman" w:hAnsi="Times New Roman" w:cs="Times New Roman"/>
          <w:color w:val="000000"/>
          <w:spacing w:val="2"/>
          <w:kern w:val="0"/>
          <w:sz w:val="24"/>
          <w:szCs w:val="24"/>
          <w:lang w:eastAsia="ru-RU"/>
          <w14:ligatures w14:val="none"/>
        </w:rPr>
        <w:t xml:space="preserve">наименование органа, </w:t>
      </w:r>
      <w:r w:rsidRPr="001C3EA9">
        <w:rPr>
          <w:rFonts w:ascii="Times New Roman" w:eastAsia="Times New Roman" w:hAnsi="Times New Roman" w:cs="Times New Roman"/>
          <w:color w:val="000000"/>
          <w:spacing w:val="-3"/>
          <w:kern w:val="0"/>
          <w:sz w:val="24"/>
          <w:szCs w:val="24"/>
          <w:lang w:eastAsia="ru-RU"/>
          <w14:ligatures w14:val="none"/>
        </w:rPr>
        <w:t xml:space="preserve">предоставляющего муниципальные услуги, </w:t>
      </w:r>
      <w:r w:rsidRPr="001C3EA9">
        <w:rPr>
          <w:rFonts w:ascii="Times New Roman" w:eastAsia="Times New Roman" w:hAnsi="Times New Roman" w:cs="Times New Roman"/>
          <w:color w:val="000000"/>
          <w:spacing w:val="2"/>
          <w:kern w:val="0"/>
          <w:sz w:val="24"/>
          <w:szCs w:val="24"/>
          <w:lang w:eastAsia="ru-RU"/>
          <w14:ligatures w14:val="none"/>
        </w:rPr>
        <w:t xml:space="preserve">пандусом </w:t>
      </w:r>
      <w:r w:rsidRPr="001C3EA9">
        <w:rPr>
          <w:rFonts w:ascii="Times New Roman" w:eastAsia="Times New Roman" w:hAnsi="Times New Roman" w:cs="Times New Roman"/>
          <w:spacing w:val="2"/>
          <w:kern w:val="0"/>
          <w:sz w:val="24"/>
          <w:szCs w:val="24"/>
          <w:lang w:eastAsia="ru-RU"/>
          <w14:ligatures w14:val="none"/>
        </w:rPr>
        <w:t xml:space="preserve">и </w:t>
      </w:r>
      <w:r w:rsidRPr="001C3EA9">
        <w:rPr>
          <w:rFonts w:ascii="Times New Roman" w:eastAsia="Times New Roman" w:hAnsi="Times New Roman" w:cs="Times New Roman"/>
          <w:color w:val="000000"/>
          <w:spacing w:val="2"/>
          <w:kern w:val="0"/>
          <w:sz w:val="24"/>
          <w:szCs w:val="24"/>
          <w:lang w:eastAsia="ru-RU"/>
          <w14:ligatures w14:val="none"/>
        </w:rPr>
        <w:t xml:space="preserve">расширенным проходом, </w:t>
      </w:r>
      <w:r w:rsidRPr="001C3EA9">
        <w:rPr>
          <w:rFonts w:ascii="Times New Roman" w:eastAsia="Times New Roman" w:hAnsi="Times New Roman" w:cs="Times New Roman"/>
          <w:color w:val="000000"/>
          <w:spacing w:val="1"/>
          <w:kern w:val="0"/>
          <w:sz w:val="24"/>
          <w:szCs w:val="24"/>
          <w:lang w:eastAsia="ru-RU"/>
          <w14:ligatures w14:val="none"/>
        </w:rPr>
        <w:t xml:space="preserve">позволяющими обеспечить беспрепятственный доступ гражданам, </w:t>
      </w:r>
      <w:r w:rsidRPr="001C3EA9">
        <w:rPr>
          <w:rFonts w:ascii="Times New Roman" w:eastAsia="Times New Roman" w:hAnsi="Times New Roman" w:cs="Times New Roman"/>
          <w:spacing w:val="1"/>
          <w:kern w:val="0"/>
          <w:sz w:val="24"/>
          <w:szCs w:val="24"/>
          <w:lang w:eastAsia="ru-RU"/>
          <w14:ligatures w14:val="none"/>
        </w:rPr>
        <w:t xml:space="preserve">в </w:t>
      </w:r>
      <w:r w:rsidRPr="001C3EA9">
        <w:rPr>
          <w:rFonts w:ascii="Times New Roman" w:eastAsia="Times New Roman" w:hAnsi="Times New Roman" w:cs="Times New Roman"/>
          <w:color w:val="000000"/>
          <w:spacing w:val="1"/>
          <w:kern w:val="0"/>
          <w:sz w:val="24"/>
          <w:szCs w:val="24"/>
          <w:lang w:eastAsia="ru-RU"/>
          <w14:ligatures w14:val="none"/>
        </w:rPr>
        <w:t xml:space="preserve">том числе </w:t>
      </w:r>
      <w:r w:rsidRPr="001C3EA9">
        <w:rPr>
          <w:rFonts w:ascii="Times New Roman" w:eastAsia="Times New Roman" w:hAnsi="Times New Roman" w:cs="Times New Roman"/>
          <w:color w:val="000000"/>
          <w:spacing w:val="-8"/>
          <w:kern w:val="0"/>
          <w:sz w:val="24"/>
          <w:szCs w:val="24"/>
          <w:lang w:eastAsia="ru-RU"/>
          <w14:ligatures w14:val="none"/>
        </w:rPr>
        <w:t>инвалидам, использующим кресла-коляски.</w:t>
      </w:r>
    </w:p>
    <w:p w14:paraId="360D6DFE"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C417F24"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 требования к местам для ожидания:</w:t>
      </w:r>
    </w:p>
    <w:p w14:paraId="37B76810"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места для ожидания в очереди оборудуются стульями и (или) кресельными секциями;</w:t>
      </w:r>
    </w:p>
    <w:p w14:paraId="121FFB71"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места для ожидания находятся в холле или ином специально приспособленном помещении;</w:t>
      </w:r>
    </w:p>
    <w:p w14:paraId="6FFDD86B"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 здании, где организуется прием заявителей, предусматриваются места общественного пользования (туалеты) и места для хранения верхней одежды.</w:t>
      </w:r>
    </w:p>
    <w:p w14:paraId="78646DD0"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FD5C8F6"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3) требования к местам для информирования заявителей:</w:t>
      </w:r>
    </w:p>
    <w:p w14:paraId="078B5DB6"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оборудуются визуальной, текстовой информацией, размещаемой на информационном стенде;</w:t>
      </w:r>
    </w:p>
    <w:p w14:paraId="0896C884"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оборудуются стульями и столами для возможности оформления документов;</w:t>
      </w:r>
    </w:p>
    <w:p w14:paraId="1B9728AD"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информационный стенд, столы размещаются в местах, обеспечивающих свободный доступ к ним;</w:t>
      </w:r>
    </w:p>
    <w:p w14:paraId="11003B95"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3"/>
          <w:kern w:val="0"/>
          <w:sz w:val="24"/>
          <w:szCs w:val="24"/>
          <w:lang w:eastAsia="ru-RU"/>
          <w14:ligatures w14:val="none"/>
        </w:rPr>
      </w:pPr>
      <w:r w:rsidRPr="001C3EA9">
        <w:rPr>
          <w:rFonts w:ascii="Times New Roman" w:eastAsia="Times New Roman" w:hAnsi="Times New Roman" w:cs="Times New Roman"/>
          <w:color w:val="000000"/>
          <w:spacing w:val="-2"/>
          <w:kern w:val="0"/>
          <w:sz w:val="24"/>
          <w:szCs w:val="24"/>
          <w:lang w:eastAsia="ru-RU"/>
          <w14:ligatures w14:val="none"/>
        </w:rPr>
        <w:t xml:space="preserve">места для ожидания должны соответствовать комфортным условиям </w:t>
      </w:r>
      <w:r w:rsidRPr="001C3EA9">
        <w:rPr>
          <w:rFonts w:ascii="Times New Roman" w:eastAsia="Times New Roman" w:hAnsi="Times New Roman" w:cs="Times New Roman"/>
          <w:color w:val="000000"/>
          <w:kern w:val="0"/>
          <w:sz w:val="24"/>
          <w:szCs w:val="24"/>
          <w:lang w:eastAsia="ru-RU"/>
          <w14:ligatures w14:val="none"/>
        </w:rPr>
        <w:t xml:space="preserve">для граждан, </w:t>
      </w:r>
      <w:proofErr w:type="gramStart"/>
      <w:r w:rsidRPr="001C3EA9">
        <w:rPr>
          <w:rFonts w:ascii="Times New Roman" w:eastAsia="Times New Roman" w:hAnsi="Times New Roman" w:cs="Times New Roman"/>
          <w:color w:val="000000"/>
          <w:kern w:val="0"/>
          <w:sz w:val="24"/>
          <w:szCs w:val="24"/>
          <w:lang w:eastAsia="ru-RU"/>
          <w14:ligatures w14:val="none"/>
        </w:rPr>
        <w:t>в  том</w:t>
      </w:r>
      <w:proofErr w:type="gramEnd"/>
      <w:r w:rsidRPr="001C3EA9">
        <w:rPr>
          <w:rFonts w:ascii="Times New Roman" w:eastAsia="Times New Roman" w:hAnsi="Times New Roman" w:cs="Times New Roman"/>
          <w:color w:val="000000"/>
          <w:kern w:val="0"/>
          <w:sz w:val="24"/>
          <w:szCs w:val="24"/>
          <w:lang w:eastAsia="ru-RU"/>
          <w14:ligatures w14:val="none"/>
        </w:rPr>
        <w:t xml:space="preserve"> числе инвалидов, использующих кресла </w:t>
      </w:r>
      <w:r w:rsidRPr="001C3EA9">
        <w:rPr>
          <w:rFonts w:ascii="Times New Roman" w:eastAsia="Times New Roman" w:hAnsi="Times New Roman" w:cs="Times New Roman"/>
          <w:kern w:val="0"/>
          <w:sz w:val="24"/>
          <w:szCs w:val="24"/>
          <w:lang w:eastAsia="ru-RU"/>
          <w14:ligatures w14:val="none"/>
        </w:rPr>
        <w:t xml:space="preserve">- </w:t>
      </w:r>
      <w:r w:rsidRPr="001C3EA9">
        <w:rPr>
          <w:rFonts w:ascii="Times New Roman" w:eastAsia="Times New Roman" w:hAnsi="Times New Roman" w:cs="Times New Roman"/>
          <w:color w:val="000000"/>
          <w:kern w:val="0"/>
          <w:sz w:val="24"/>
          <w:szCs w:val="24"/>
          <w:lang w:eastAsia="ru-RU"/>
          <w14:ligatures w14:val="none"/>
        </w:rPr>
        <w:t xml:space="preserve">коляски, и </w:t>
      </w:r>
      <w:r w:rsidRPr="001C3EA9">
        <w:rPr>
          <w:rFonts w:ascii="Times New Roman" w:eastAsia="Times New Roman" w:hAnsi="Times New Roman" w:cs="Times New Roman"/>
          <w:color w:val="000000"/>
          <w:spacing w:val="-6"/>
          <w:kern w:val="0"/>
          <w:sz w:val="24"/>
          <w:szCs w:val="24"/>
          <w:lang w:eastAsia="ru-RU"/>
          <w14:ligatures w14:val="none"/>
        </w:rPr>
        <w:t xml:space="preserve">оптимальным условиям работы должностных лиц органа, </w:t>
      </w:r>
      <w:r w:rsidRPr="001C3EA9">
        <w:rPr>
          <w:rFonts w:ascii="Times New Roman" w:eastAsia="Times New Roman" w:hAnsi="Times New Roman" w:cs="Times New Roman"/>
          <w:color w:val="000000"/>
          <w:spacing w:val="-3"/>
          <w:kern w:val="0"/>
          <w:sz w:val="24"/>
          <w:szCs w:val="24"/>
          <w:lang w:eastAsia="ru-RU"/>
          <w14:ligatures w14:val="none"/>
        </w:rPr>
        <w:t>предоставляющего муниципальные услуги;</w:t>
      </w:r>
    </w:p>
    <w:p w14:paraId="50FA8896"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656CAF1" w14:textId="77777777" w:rsidR="001C3EA9" w:rsidRPr="001C3EA9" w:rsidRDefault="001C3EA9" w:rsidP="001C3EA9">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4) требования к обеспечению доступности для инвалидов:</w:t>
      </w:r>
    </w:p>
    <w:p w14:paraId="3AB46155" w14:textId="77777777" w:rsidR="001C3EA9" w:rsidRPr="001C3EA9" w:rsidRDefault="001C3EA9" w:rsidP="001C3EA9">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 целях соблюдения прав инвалидов на беспрепятственный доступ к объектам социальной инфраструктуры орган, предоставляющие муниципальные услуги, при предоставлении муниципальной услуги обеспечивает инвалидам (включая инвалидов, использующих кресла-коляски и собак-проводников):</w:t>
      </w:r>
    </w:p>
    <w:p w14:paraId="3506D54B" w14:textId="77777777" w:rsidR="001C3EA9" w:rsidRPr="001C3EA9" w:rsidRDefault="001C3EA9" w:rsidP="001C3EA9">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сопровождение инвалидов, имеющих стойкие расстройства функции зрения и самостоятельного передвижения, и оказание им помощи в органе, предоставляющем муниципальные услуги; </w:t>
      </w:r>
    </w:p>
    <w:p w14:paraId="623168CC" w14:textId="77777777" w:rsidR="001C3EA9" w:rsidRPr="001C3EA9" w:rsidRDefault="001C3EA9" w:rsidP="001C3EA9">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надлежащее размещение оборудования и носителей информации, необходимых для   обеспечения беспрепятственного доступа инвалидов с учётом ограничений их жизнедеятельности; </w:t>
      </w:r>
    </w:p>
    <w:p w14:paraId="1C8E500D" w14:textId="77777777" w:rsidR="001C3EA9" w:rsidRPr="001C3EA9" w:rsidRDefault="001C3EA9" w:rsidP="001C3EA9">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1AA1B274" w14:textId="77777777" w:rsidR="001C3EA9" w:rsidRPr="001C3EA9" w:rsidRDefault="001C3EA9" w:rsidP="001C3EA9">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допуск собаки-проводника при наличии документа, подтверждающего её специальное обучение и выдаваемого по форме и в порядке, которые определяются Министерством труда и социальной защиты Российской Федерации;</w:t>
      </w:r>
    </w:p>
    <w:p w14:paraId="4847DAAA" w14:textId="77777777" w:rsidR="001C3EA9" w:rsidRPr="001C3EA9" w:rsidRDefault="001C3EA9" w:rsidP="001C3EA9">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оказание помощи инвалидам в преодолении барьеров, мешающих получению ими муниципальной услуги наравне с другими лицами;</w:t>
      </w:r>
    </w:p>
    <w:p w14:paraId="079C9363"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специалист по приёму населения, а также иные должностные лица органа, предоставляющего муниципальные услуги, работающие с инвалидами, должны быть проинструктированы или обучены по вопросам, связанным с обеспечением доступности </w:t>
      </w:r>
      <w:r w:rsidRPr="001C3EA9">
        <w:rPr>
          <w:rFonts w:ascii="Times New Roman" w:eastAsia="Times New Roman" w:hAnsi="Times New Roman" w:cs="Times New Roman"/>
          <w:kern w:val="0"/>
          <w:sz w:val="24"/>
          <w:szCs w:val="24"/>
          <w:lang w:eastAsia="ru-RU"/>
          <w14:ligatures w14:val="none"/>
        </w:rPr>
        <w:lastRenderedPageBreak/>
        <w:t>для инвалидов объектов социальной, инженерной и транспортной инфраструктуры и услуг в соответствии с законодательством Российской Федерации и законодательством Удмуртской Республики.</w:t>
      </w:r>
    </w:p>
    <w:p w14:paraId="1CCEF876"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2.13. Показатели доступности и качества оказываемых услуг</w:t>
      </w:r>
    </w:p>
    <w:p w14:paraId="4B1E82E2"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6C9004E5"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Показателями оценки доступности муниципальной услуги являются:</w:t>
      </w:r>
    </w:p>
    <w:p w14:paraId="6C18BB80"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 транспортная доступность к местам предоставления муниципальной услуги;</w:t>
      </w:r>
    </w:p>
    <w:p w14:paraId="0BDE1683"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14:paraId="6212608D"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3) обеспечение возможности направления запроса по электронной почте;</w:t>
      </w:r>
    </w:p>
    <w:p w14:paraId="760EED91"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4) размещение информации о порядке предоставления муниципальной услуги на официальном сайте муниципального образования и МФЦ.</w:t>
      </w:r>
    </w:p>
    <w:p w14:paraId="35BCC68B"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Показателями оценки качества предоставления муниципальной услуги являются:</w:t>
      </w:r>
    </w:p>
    <w:p w14:paraId="26198782"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 соблюдение срока предоставления муниципальной услуги;</w:t>
      </w:r>
    </w:p>
    <w:p w14:paraId="3C7044DE"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14:paraId="3A0ECCCB" w14:textId="77777777" w:rsidR="001C3EA9" w:rsidRPr="001C3EA9" w:rsidRDefault="001C3EA9" w:rsidP="001C3EA9">
      <w:pPr>
        <w:widowControl w:val="0"/>
        <w:autoSpaceDE w:val="0"/>
        <w:autoSpaceDN w:val="0"/>
        <w:adjustRightInd w:val="0"/>
        <w:spacing w:after="0" w:line="240" w:lineRule="auto"/>
        <w:ind w:firstLine="709"/>
        <w:jc w:val="both"/>
        <w:outlineLvl w:val="0"/>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3) количество посещений заявителем органа власти (Администрации муниципального образования «Муниципальный округ Красногорский район Удмуртской Республики») не более 2 раз.</w:t>
      </w:r>
    </w:p>
    <w:p w14:paraId="64D360E9" w14:textId="77777777" w:rsidR="001C3EA9" w:rsidRPr="001C3EA9" w:rsidRDefault="001C3EA9" w:rsidP="001C3EA9">
      <w:pPr>
        <w:widowControl w:val="0"/>
        <w:autoSpaceDE w:val="0"/>
        <w:autoSpaceDN w:val="0"/>
        <w:adjustRightInd w:val="0"/>
        <w:spacing w:after="0" w:line="240" w:lineRule="auto"/>
        <w:ind w:firstLine="709"/>
        <w:jc w:val="both"/>
        <w:outlineLvl w:val="0"/>
        <w:rPr>
          <w:rFonts w:ascii="Times New Roman" w:eastAsia="Times New Roman" w:hAnsi="Times New Roman" w:cs="Times New Roman"/>
          <w:kern w:val="0"/>
          <w:sz w:val="24"/>
          <w:szCs w:val="24"/>
          <w:lang w:eastAsia="ru-RU"/>
          <w14:ligatures w14:val="none"/>
        </w:rPr>
      </w:pPr>
    </w:p>
    <w:p w14:paraId="1C39AA55" w14:textId="77777777" w:rsidR="001C3EA9" w:rsidRPr="001C3EA9" w:rsidRDefault="001C3EA9" w:rsidP="001C3EA9">
      <w:pPr>
        <w:widowControl w:val="0"/>
        <w:autoSpaceDE w:val="0"/>
        <w:autoSpaceDN w:val="0"/>
        <w:adjustRightInd w:val="0"/>
        <w:spacing w:after="0" w:line="240" w:lineRule="auto"/>
        <w:ind w:firstLine="709"/>
        <w:jc w:val="both"/>
        <w:outlineLvl w:val="0"/>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2.14.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6B4830A1"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B7E81B4"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2.14.1. Особенности предоставления муниципальной услуги в многофункциональном центре.</w:t>
      </w:r>
    </w:p>
    <w:p w14:paraId="4F42C1EA"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Заявитель может обратиться за получением муниципальной услуги в </w:t>
      </w:r>
      <w:r w:rsidRPr="001C3EA9">
        <w:rPr>
          <w:rFonts w:ascii="Times New Roman" w:eastAsia="Times New Roman" w:hAnsi="Times New Roman" w:cs="Times New Roman"/>
          <w:bCs/>
          <w:kern w:val="0"/>
          <w:sz w:val="24"/>
          <w:szCs w:val="24"/>
          <w:shd w:val="clear" w:color="auto" w:fill="FFFFFF"/>
          <w:lang w:eastAsia="ru-RU"/>
          <w14:ligatures w14:val="none"/>
        </w:rPr>
        <w:t>МФЦ Красногорского района автономного учреждения "Многофункциональный центр предоставления государственных и муниципальных услуг Удмуртской Республики"</w:t>
      </w:r>
      <w:r w:rsidRPr="001C3EA9">
        <w:rPr>
          <w:rFonts w:ascii="Times New Roman" w:eastAsia="Times New Roman" w:hAnsi="Times New Roman" w:cs="Times New Roman"/>
          <w:bCs/>
          <w:color w:val="052635"/>
          <w:kern w:val="0"/>
          <w:sz w:val="24"/>
          <w:szCs w:val="24"/>
          <w:shd w:val="clear" w:color="auto" w:fill="FFFFFF"/>
          <w:lang w:eastAsia="ru-RU"/>
          <w14:ligatures w14:val="none"/>
        </w:rPr>
        <w:t> </w:t>
      </w:r>
      <w:r w:rsidRPr="001C3EA9">
        <w:rPr>
          <w:rFonts w:ascii="Times New Roman" w:eastAsia="Times New Roman" w:hAnsi="Times New Roman" w:cs="Times New Roman"/>
          <w:kern w:val="0"/>
          <w:sz w:val="24"/>
          <w:szCs w:val="24"/>
          <w:lang w:eastAsia="ru-RU"/>
          <w14:ligatures w14:val="none"/>
        </w:rPr>
        <w:t xml:space="preserve"> (далее — МФЦ) (адрес, телефон и график работы – </w:t>
      </w:r>
      <w:hyperlink r:id="rId5" w:history="1">
        <w:r w:rsidRPr="001C3EA9">
          <w:rPr>
            <w:rFonts w:ascii="Times New Roman" w:eastAsia="Times New Roman" w:hAnsi="Times New Roman" w:cs="Times New Roman"/>
            <w:kern w:val="0"/>
            <w:sz w:val="24"/>
            <w:szCs w:val="24"/>
            <w:lang w:eastAsia="ru-RU"/>
            <w14:ligatures w14:val="none"/>
          </w:rPr>
          <w:t>указаны</w:t>
        </w:r>
      </w:hyperlink>
      <w:r w:rsidRPr="001C3EA9">
        <w:rPr>
          <w:rFonts w:ascii="Times New Roman" w:eastAsia="Times New Roman" w:hAnsi="Times New Roman" w:cs="Times New Roman"/>
          <w:kern w:val="0"/>
          <w:sz w:val="24"/>
          <w:szCs w:val="24"/>
          <w:lang w:eastAsia="ru-RU"/>
          <w14:ligatures w14:val="none"/>
        </w:rPr>
        <w:t xml:space="preserve"> в разделе 1.4 к настоящему административному регламенту).</w:t>
      </w:r>
    </w:p>
    <w:p w14:paraId="4F15FA95"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Прием заявлений может осуществляться </w:t>
      </w:r>
      <w:r w:rsidRPr="001C3EA9">
        <w:rPr>
          <w:rFonts w:ascii="Times New Roman" w:eastAsia="Times New Roman" w:hAnsi="Times New Roman" w:cs="Times New Roman"/>
          <w:bCs/>
          <w:color w:val="052635"/>
          <w:kern w:val="0"/>
          <w:sz w:val="24"/>
          <w:szCs w:val="24"/>
          <w:shd w:val="clear" w:color="auto" w:fill="FFFFFF"/>
          <w:lang w:eastAsia="ru-RU"/>
          <w14:ligatures w14:val="none"/>
        </w:rPr>
        <w:t>МФЦ</w:t>
      </w:r>
      <w:r w:rsidRPr="001C3EA9">
        <w:rPr>
          <w:rFonts w:ascii="Times New Roman" w:eastAsia="Times New Roman" w:hAnsi="Times New Roman" w:cs="Times New Roman"/>
          <w:kern w:val="0"/>
          <w:sz w:val="24"/>
          <w:szCs w:val="24"/>
          <w:lang w:eastAsia="ru-RU"/>
          <w14:ligatures w14:val="none"/>
        </w:rPr>
        <w:t>, который представляет документы Исполнителю муниципальной услуги.</w:t>
      </w:r>
    </w:p>
    <w:p w14:paraId="193B1866"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При обращении Заявителей в </w:t>
      </w:r>
      <w:r w:rsidRPr="001C3EA9">
        <w:rPr>
          <w:rFonts w:ascii="Times New Roman" w:eastAsia="Times New Roman" w:hAnsi="Times New Roman" w:cs="Times New Roman"/>
          <w:bCs/>
          <w:color w:val="052635"/>
          <w:kern w:val="0"/>
          <w:sz w:val="24"/>
          <w:szCs w:val="24"/>
          <w:shd w:val="clear" w:color="auto" w:fill="FFFFFF"/>
          <w:lang w:eastAsia="ru-RU"/>
          <w14:ligatures w14:val="none"/>
        </w:rPr>
        <w:t>МФЦ</w:t>
      </w:r>
      <w:r w:rsidRPr="001C3EA9">
        <w:rPr>
          <w:rFonts w:ascii="Times New Roman" w:eastAsia="Times New Roman" w:hAnsi="Times New Roman" w:cs="Times New Roman"/>
          <w:kern w:val="0"/>
          <w:sz w:val="24"/>
          <w:szCs w:val="24"/>
          <w:lang w:eastAsia="ru-RU"/>
          <w14:ligatures w14:val="none"/>
        </w:rPr>
        <w:t xml:space="preserve"> документы они представляют согласно п.2.5. настоящего регламента.</w:t>
      </w:r>
    </w:p>
    <w:p w14:paraId="0B23B49C"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Информирование и консультирование Заявителей по вопросам предоставления муниципальной услуги может также осуществляться специалистами </w:t>
      </w:r>
      <w:r w:rsidRPr="001C3EA9">
        <w:rPr>
          <w:rFonts w:ascii="Times New Roman" w:eastAsia="Times New Roman" w:hAnsi="Times New Roman" w:cs="Times New Roman"/>
          <w:bCs/>
          <w:color w:val="052635"/>
          <w:kern w:val="0"/>
          <w:sz w:val="24"/>
          <w:szCs w:val="24"/>
          <w:shd w:val="clear" w:color="auto" w:fill="FFFFFF"/>
          <w:lang w:eastAsia="ru-RU"/>
          <w14:ligatures w14:val="none"/>
        </w:rPr>
        <w:t>МФЦ</w:t>
      </w:r>
      <w:r w:rsidRPr="001C3EA9">
        <w:rPr>
          <w:rFonts w:ascii="Times New Roman" w:eastAsia="Times New Roman" w:hAnsi="Times New Roman" w:cs="Times New Roman"/>
          <w:kern w:val="0"/>
          <w:sz w:val="24"/>
          <w:szCs w:val="24"/>
          <w:lang w:eastAsia="ru-RU"/>
          <w14:ligatures w14:val="none"/>
        </w:rPr>
        <w:t xml:space="preserve">, в т.ч. на интернет-странице </w:t>
      </w:r>
      <w:r w:rsidRPr="001C3EA9">
        <w:rPr>
          <w:rFonts w:ascii="Times New Roman" w:eastAsia="Times New Roman" w:hAnsi="Times New Roman" w:cs="Times New Roman"/>
          <w:bCs/>
          <w:color w:val="052635"/>
          <w:kern w:val="0"/>
          <w:sz w:val="24"/>
          <w:szCs w:val="24"/>
          <w:shd w:val="clear" w:color="auto" w:fill="FFFFFF"/>
          <w:lang w:eastAsia="ru-RU"/>
          <w14:ligatures w14:val="none"/>
        </w:rPr>
        <w:t>МФЦ</w:t>
      </w:r>
      <w:r w:rsidRPr="001C3EA9">
        <w:rPr>
          <w:rFonts w:ascii="Times New Roman" w:eastAsia="Times New Roman" w:hAnsi="Times New Roman" w:cs="Times New Roman"/>
          <w:kern w:val="0"/>
          <w:sz w:val="24"/>
          <w:szCs w:val="24"/>
          <w:lang w:eastAsia="ru-RU"/>
          <w14:ligatures w14:val="none"/>
        </w:rPr>
        <w:t xml:space="preserve">, на информационных стендах в </w:t>
      </w:r>
      <w:r w:rsidRPr="001C3EA9">
        <w:rPr>
          <w:rFonts w:ascii="Times New Roman" w:eastAsia="Times New Roman" w:hAnsi="Times New Roman" w:cs="Times New Roman"/>
          <w:bCs/>
          <w:color w:val="052635"/>
          <w:kern w:val="0"/>
          <w:sz w:val="24"/>
          <w:szCs w:val="24"/>
          <w:shd w:val="clear" w:color="auto" w:fill="FFFFFF"/>
          <w:lang w:eastAsia="ru-RU"/>
          <w14:ligatures w14:val="none"/>
        </w:rPr>
        <w:t>МФЦ.</w:t>
      </w:r>
    </w:p>
    <w:p w14:paraId="73D476F2"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Предоставление муниципальной услуги в </w:t>
      </w:r>
      <w:r w:rsidRPr="001C3EA9">
        <w:rPr>
          <w:rFonts w:ascii="Times New Roman" w:eastAsia="Times New Roman" w:hAnsi="Times New Roman" w:cs="Times New Roman"/>
          <w:bCs/>
          <w:color w:val="052635"/>
          <w:kern w:val="0"/>
          <w:sz w:val="24"/>
          <w:szCs w:val="24"/>
          <w:shd w:val="clear" w:color="auto" w:fill="FFFFFF"/>
          <w:lang w:eastAsia="ru-RU"/>
          <w14:ligatures w14:val="none"/>
        </w:rPr>
        <w:t xml:space="preserve">МФЦ </w:t>
      </w:r>
      <w:r w:rsidRPr="001C3EA9">
        <w:rPr>
          <w:rFonts w:ascii="Times New Roman" w:eastAsia="Times New Roman" w:hAnsi="Times New Roman" w:cs="Times New Roman"/>
          <w:kern w:val="0"/>
          <w:sz w:val="24"/>
          <w:szCs w:val="24"/>
          <w:lang w:eastAsia="ru-RU"/>
          <w14:ligatures w14:val="none"/>
        </w:rPr>
        <w:t xml:space="preserve">осуществляется в соответствии с Федеральным </w:t>
      </w:r>
      <w:hyperlink r:id="rId6" w:history="1">
        <w:r w:rsidRPr="001C3EA9">
          <w:rPr>
            <w:rFonts w:ascii="Times New Roman" w:eastAsia="Times New Roman" w:hAnsi="Times New Roman" w:cs="Times New Roman"/>
            <w:kern w:val="0"/>
            <w:sz w:val="24"/>
            <w:szCs w:val="24"/>
            <w:lang w:eastAsia="ru-RU"/>
            <w14:ligatures w14:val="none"/>
          </w:rPr>
          <w:t>законом</w:t>
        </w:r>
      </w:hyperlink>
      <w:r w:rsidRPr="001C3EA9">
        <w:rPr>
          <w:rFonts w:ascii="Times New Roman" w:eastAsia="Times New Roman" w:hAnsi="Times New Roman" w:cs="Times New Roman"/>
          <w:kern w:val="0"/>
          <w:sz w:val="24"/>
          <w:szCs w:val="24"/>
          <w:lang w:eastAsia="ru-RU"/>
          <w14:ligatures w14:val="none"/>
        </w:rPr>
        <w:t xml:space="preserve"> от 27.07.2010 № 210-ФЗ, иными нормативными правовыми актами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w:t>
      </w:r>
      <w:r w:rsidRPr="001C3EA9">
        <w:rPr>
          <w:rFonts w:ascii="Times New Roman" w:eastAsia="Times New Roman" w:hAnsi="Times New Roman" w:cs="Times New Roman"/>
          <w:bCs/>
          <w:color w:val="052635"/>
          <w:kern w:val="0"/>
          <w:sz w:val="24"/>
          <w:szCs w:val="24"/>
          <w:shd w:val="clear" w:color="auto" w:fill="FFFFFF"/>
          <w:lang w:eastAsia="ru-RU"/>
          <w14:ligatures w14:val="none"/>
        </w:rPr>
        <w:t>МФЦ</w:t>
      </w:r>
      <w:r w:rsidRPr="001C3EA9">
        <w:rPr>
          <w:rFonts w:ascii="Times New Roman" w:eastAsia="Times New Roman" w:hAnsi="Times New Roman" w:cs="Times New Roman"/>
          <w:kern w:val="0"/>
          <w:sz w:val="24"/>
          <w:szCs w:val="24"/>
          <w:lang w:eastAsia="ru-RU"/>
          <w14:ligatures w14:val="none"/>
        </w:rPr>
        <w:t xml:space="preserve"> без участия заявителя в соответствии с нормативными правовыми актами и соглашением о взаимодействии.</w:t>
      </w:r>
    </w:p>
    <w:p w14:paraId="38E41D8C"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2.14.2. Особенности предоставления муниципальной услуги в электронном виде.</w:t>
      </w:r>
    </w:p>
    <w:p w14:paraId="224E529C"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Предоставление услуги в электронной форме осуществляется при наличии электронных подписей у заявителей и совершеннолетних членов их семей.</w:t>
      </w:r>
    </w:p>
    <w:p w14:paraId="31C400D7"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Документы, необходимые для получения муниципальной услуги, направленные заявителем в электронном виде, должны быть отсканированы либо представлены в формате «MS Word», должны иметь качественное, четкое изображение.</w:t>
      </w:r>
    </w:p>
    <w:p w14:paraId="47610D99"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lastRenderedPageBreak/>
        <w:t>В электронной форме муниципальная услуга предоставляется с использованием информационно-телекоммуникационных технологий, включая использование Единого и Регионального порталов услуг. При предоставлении услуги в электронной форме для заявителей обеспечены следующие возможности:</w:t>
      </w:r>
    </w:p>
    <w:p w14:paraId="71538A16"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доступ к сведениям об услуге;</w:t>
      </w:r>
    </w:p>
    <w:p w14:paraId="2CE5503A"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доступность для копирования и заполнения в электронной форме запроса и иных документов, необходимых для получения услуги;</w:t>
      </w:r>
    </w:p>
    <w:p w14:paraId="744379A3"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14:paraId="5B9E67BC"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возможность получения сведений о ходе выполнения запроса о предоставлении услуги;</w:t>
      </w:r>
    </w:p>
    <w:p w14:paraId="66FE8B82"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возможность получения заявителем с использованием информационно-телекоммуникационных технологий результатов предоставления услуги;</w:t>
      </w:r>
    </w:p>
    <w:p w14:paraId="4E3AEFDD" w14:textId="77777777" w:rsidR="001C3EA9" w:rsidRPr="001C3EA9" w:rsidRDefault="001C3EA9" w:rsidP="001C3EA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возможность уплаты государственной пошлины (платы) за предоставление услуги.</w:t>
      </w:r>
    </w:p>
    <w:p w14:paraId="4610D1DE" w14:textId="77777777" w:rsidR="001C3EA9" w:rsidRPr="001C3EA9" w:rsidRDefault="001C3EA9" w:rsidP="001C3EA9">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0E5010A9" w14:textId="77777777" w:rsidR="001C3EA9" w:rsidRPr="001C3EA9" w:rsidRDefault="001C3EA9" w:rsidP="001C3EA9">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1C3EA9">
        <w:rPr>
          <w:rFonts w:ascii="Times New Roman" w:eastAsia="Times New Roman" w:hAnsi="Times New Roman" w:cs="Times New Roman"/>
          <w:b/>
          <w:kern w:val="0"/>
          <w:sz w:val="24"/>
          <w:szCs w:val="24"/>
          <w:lang w:eastAsia="ru-RU"/>
          <w14:ligatures w14:val="none"/>
        </w:rPr>
        <w:t>3. Состав, последовательность и сроки выполнения административных процедур</w:t>
      </w:r>
    </w:p>
    <w:p w14:paraId="309BE329" w14:textId="77777777" w:rsidR="001C3EA9" w:rsidRPr="001C3EA9" w:rsidRDefault="001C3EA9" w:rsidP="001C3EA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67666579" w14:textId="77777777" w:rsidR="001C3EA9" w:rsidRPr="001C3EA9" w:rsidRDefault="001C3EA9" w:rsidP="001C3EA9">
      <w:pPr>
        <w:widowControl w:val="0"/>
        <w:autoSpaceDE w:val="0"/>
        <w:autoSpaceDN w:val="0"/>
        <w:adjustRightInd w:val="0"/>
        <w:spacing w:after="0" w:line="240" w:lineRule="auto"/>
        <w:ind w:firstLine="567"/>
        <w:jc w:val="center"/>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3.1. Перечень административных процедур</w:t>
      </w:r>
    </w:p>
    <w:p w14:paraId="5E4FBB08" w14:textId="77777777" w:rsidR="001C3EA9" w:rsidRPr="001C3EA9" w:rsidRDefault="001C3EA9" w:rsidP="001C3EA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33C70736" w14:textId="77777777" w:rsidR="001C3EA9" w:rsidRPr="001C3EA9" w:rsidRDefault="001C3EA9" w:rsidP="001C3EA9">
      <w:pPr>
        <w:widowControl w:val="0"/>
        <w:shd w:val="clear" w:color="auto" w:fill="FFFFFF"/>
        <w:tabs>
          <w:tab w:val="left" w:pos="1416"/>
        </w:tabs>
        <w:autoSpaceDE w:val="0"/>
        <w:autoSpaceDN w:val="0"/>
        <w:adjustRightInd w:val="0"/>
        <w:spacing w:after="0" w:line="240" w:lineRule="auto"/>
        <w:ind w:firstLine="540"/>
        <w:jc w:val="both"/>
        <w:rPr>
          <w:rFonts w:ascii="Times New Roman" w:eastAsia="Times New Roman" w:hAnsi="Times New Roman" w:cs="Times New Roman"/>
          <w:spacing w:val="-5"/>
          <w:kern w:val="0"/>
          <w:sz w:val="24"/>
          <w:szCs w:val="24"/>
          <w:lang w:eastAsia="ru-RU"/>
          <w14:ligatures w14:val="none"/>
        </w:rPr>
      </w:pPr>
      <w:r w:rsidRPr="001C3EA9">
        <w:rPr>
          <w:rFonts w:ascii="Times New Roman" w:eastAsia="Times New Roman" w:hAnsi="Times New Roman" w:cs="Times New Roman"/>
          <w:spacing w:val="-6"/>
          <w:kern w:val="0"/>
          <w:sz w:val="24"/>
          <w:szCs w:val="24"/>
          <w:lang w:eastAsia="ru-RU"/>
          <w14:ligatures w14:val="none"/>
        </w:rPr>
        <w:t xml:space="preserve">Предоставление муниципальной услуги включает в себя следующие </w:t>
      </w:r>
      <w:r w:rsidRPr="001C3EA9">
        <w:rPr>
          <w:rFonts w:ascii="Times New Roman" w:eastAsia="Times New Roman" w:hAnsi="Times New Roman" w:cs="Times New Roman"/>
          <w:spacing w:val="-5"/>
          <w:kern w:val="0"/>
          <w:sz w:val="24"/>
          <w:szCs w:val="24"/>
          <w:lang w:eastAsia="ru-RU"/>
          <w14:ligatures w14:val="none"/>
        </w:rPr>
        <w:t>административные процедуры:</w:t>
      </w:r>
    </w:p>
    <w:p w14:paraId="756C6C45" w14:textId="77777777" w:rsidR="001C3EA9" w:rsidRPr="001C3EA9" w:rsidRDefault="001C3EA9" w:rsidP="001C3EA9">
      <w:pPr>
        <w:widowControl w:val="0"/>
        <w:autoSpaceDE w:val="0"/>
        <w:autoSpaceDN w:val="0"/>
        <w:adjustRightInd w:val="0"/>
        <w:spacing w:after="0" w:line="240" w:lineRule="auto"/>
        <w:ind w:firstLine="540"/>
        <w:jc w:val="both"/>
        <w:outlineLvl w:val="1"/>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прием, первичная обработка, регистрация заявления и прилагаемых к нему документов, запрос сведений в рамках межведомственного взаимодействия и направление их должностному лицу для определения исполнителя;</w:t>
      </w:r>
    </w:p>
    <w:p w14:paraId="5B82821C" w14:textId="77777777" w:rsidR="001C3EA9" w:rsidRPr="001C3EA9" w:rsidRDefault="001C3EA9" w:rsidP="001C3EA9">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рассмотрение заявления и прилагаемых к нему документов, экспертиза документов;</w:t>
      </w:r>
    </w:p>
    <w:p w14:paraId="38C64D81"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рассмотрение, проверка содержания и подписание постановления Администрации;</w:t>
      </w:r>
    </w:p>
    <w:p w14:paraId="2A9825D5" w14:textId="77777777" w:rsidR="001C3EA9" w:rsidRPr="001C3EA9" w:rsidRDefault="001C3EA9" w:rsidP="001C3EA9">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извещение заявителя о подписании постановления Администрации и его рассылка.</w:t>
      </w:r>
    </w:p>
    <w:p w14:paraId="29F0194C" w14:textId="77777777" w:rsidR="001C3EA9" w:rsidRPr="001C3EA9" w:rsidRDefault="001C3EA9" w:rsidP="001C3EA9">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Блок-схема предоставления муниципальной услуги представлена в приложении 1 к настоящему Административному регламенту.</w:t>
      </w:r>
    </w:p>
    <w:p w14:paraId="7B0745EF"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Принятие заявления и выдача результата предоставления муниципальной услуги заявителю может осуществляться специалистами МФЦ в соответствии с настоящим регламентом, правовыми документами, регулирующим порядок деятельности многофункциональных центров и заключаемым соглашением.</w:t>
      </w:r>
    </w:p>
    <w:p w14:paraId="6112CD0B" w14:textId="77777777" w:rsidR="001C3EA9" w:rsidRPr="001C3EA9" w:rsidRDefault="001C3EA9" w:rsidP="001C3EA9">
      <w:pPr>
        <w:keepNext/>
        <w:keepLines/>
        <w:widowControl w:val="0"/>
        <w:autoSpaceDE w:val="0"/>
        <w:autoSpaceDN w:val="0"/>
        <w:adjustRightInd w:val="0"/>
        <w:spacing w:after="0" w:line="240" w:lineRule="auto"/>
        <w:ind w:firstLine="540"/>
        <w:jc w:val="both"/>
        <w:outlineLvl w:val="2"/>
        <w:rPr>
          <w:rFonts w:ascii="Times New Roman" w:eastAsia="Times New Roman" w:hAnsi="Times New Roman" w:cs="Times New Roman"/>
          <w:bCs/>
          <w:color w:val="4F81BD"/>
          <w:spacing w:val="-5"/>
          <w:kern w:val="0"/>
          <w:sz w:val="24"/>
          <w:szCs w:val="24"/>
          <w:lang w:eastAsia="ru-RU"/>
          <w14:ligatures w14:val="none"/>
        </w:rPr>
      </w:pPr>
    </w:p>
    <w:p w14:paraId="29511C81"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spacing w:val="-5"/>
          <w:kern w:val="0"/>
          <w:sz w:val="24"/>
          <w:szCs w:val="24"/>
          <w:lang w:eastAsia="ru-RU"/>
          <w14:ligatures w14:val="none"/>
        </w:rPr>
        <w:t>3.2. Описание последовательности действий при п</w:t>
      </w:r>
      <w:r w:rsidRPr="001C3EA9">
        <w:rPr>
          <w:rFonts w:ascii="Times New Roman" w:eastAsia="Times New Roman" w:hAnsi="Times New Roman" w:cs="Times New Roman"/>
          <w:kern w:val="0"/>
          <w:sz w:val="24"/>
          <w:szCs w:val="24"/>
          <w:lang w:eastAsia="ru-RU"/>
          <w14:ligatures w14:val="none"/>
        </w:rPr>
        <w:t xml:space="preserve">риеме, первичной обработке, регистрации заявления и прилагаемых к нему документов, запросе сведений в рамках межведомственного взаимодействия и направление их должностному лицу для определения исполнителя. </w:t>
      </w:r>
    </w:p>
    <w:p w14:paraId="27BF3DDB"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Основанием для начала предоставления муниципальной услуги является поступление заявлений и документов от заявителей о предоставлении земельного участка в собственность без проведения торгов бесплатно.</w:t>
      </w:r>
    </w:p>
    <w:p w14:paraId="6EB4CEDA"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Специалист МФЦ обеспечивает запрос необходимых документов в рамках межведомственного взаимодействия.</w:t>
      </w:r>
    </w:p>
    <w:p w14:paraId="2970684C"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По истечении трех дней, с результатами межведомственных запросов, специалист МФЦ направляет пакет документов в Администрацию муниципального образования. </w:t>
      </w:r>
    </w:p>
    <w:p w14:paraId="585E030D"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Документы, направленные в Администрацию почтовым отправлением, посредством электронных средств связи или полученные при личном обращении заявителя, регистрируются секретарем в день их поступления. </w:t>
      </w:r>
    </w:p>
    <w:p w14:paraId="29A7E297"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По желанию заявителя при приеме и регистрации письма на втором экземпляре сотрудник, осуществляющий прием, проставляет отметку о принятии с указанием даты представления.</w:t>
      </w:r>
    </w:p>
    <w:p w14:paraId="28AC7EAB"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lastRenderedPageBreak/>
        <w:t>Срок регистрации запроса заявителя сотрудником составляет 15 минут.</w:t>
      </w:r>
    </w:p>
    <w:p w14:paraId="7C84285B"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После регистрации секретарь в течение рабочего дня передает письмо в порядке делопроизводства главе Красногорского района или лицу, исполняющему его обязанности. </w:t>
      </w:r>
    </w:p>
    <w:p w14:paraId="750D1AC6"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Глава Красногорского района или лицо, исполняющее его обязанности, в течение одного рабочего дня определяет исполнителя муниципальной услуги, после чего передает письмо в порядке делопроизводства в отдел по имущественным вопросам (далее – отдел) для дальнейшего предоставления муниципальной услуги.</w:t>
      </w:r>
    </w:p>
    <w:p w14:paraId="12C9178B" w14:textId="77777777" w:rsidR="001C3EA9" w:rsidRPr="001C3EA9" w:rsidRDefault="001C3EA9" w:rsidP="001C3EA9">
      <w:pPr>
        <w:keepNext/>
        <w:keepLines/>
        <w:widowControl w:val="0"/>
        <w:autoSpaceDE w:val="0"/>
        <w:autoSpaceDN w:val="0"/>
        <w:adjustRightInd w:val="0"/>
        <w:spacing w:before="200" w:after="0" w:line="240" w:lineRule="auto"/>
        <w:ind w:firstLine="540"/>
        <w:jc w:val="both"/>
        <w:outlineLvl w:val="2"/>
        <w:rPr>
          <w:rFonts w:ascii="Times New Roman" w:eastAsia="Times New Roman" w:hAnsi="Times New Roman" w:cs="Times New Roman"/>
          <w:b/>
          <w:bCs/>
          <w:color w:val="4F81BD"/>
          <w:kern w:val="0"/>
          <w:sz w:val="24"/>
          <w:szCs w:val="24"/>
          <w:lang w:eastAsia="ru-RU"/>
          <w14:ligatures w14:val="none"/>
        </w:rPr>
      </w:pPr>
      <w:r w:rsidRPr="001C3EA9">
        <w:rPr>
          <w:rFonts w:ascii="Times New Roman" w:eastAsia="Times New Roman" w:hAnsi="Times New Roman" w:cs="Times New Roman"/>
          <w:bCs/>
          <w:spacing w:val="-5"/>
          <w:kern w:val="0"/>
          <w:sz w:val="24"/>
          <w:szCs w:val="24"/>
          <w:lang w:eastAsia="ru-RU"/>
          <w14:ligatures w14:val="none"/>
        </w:rPr>
        <w:t>3.3. Описание последовательности действий при р</w:t>
      </w:r>
      <w:r w:rsidRPr="001C3EA9">
        <w:rPr>
          <w:rFonts w:ascii="Times New Roman" w:eastAsia="Times New Roman" w:hAnsi="Times New Roman" w:cs="Times New Roman"/>
          <w:bCs/>
          <w:kern w:val="0"/>
          <w:sz w:val="24"/>
          <w:szCs w:val="24"/>
          <w:lang w:eastAsia="ru-RU"/>
          <w14:ligatures w14:val="none"/>
        </w:rPr>
        <w:t xml:space="preserve">ассмотрении заявления и </w:t>
      </w:r>
    </w:p>
    <w:p w14:paraId="4798DB7B" w14:textId="77777777" w:rsidR="001C3EA9" w:rsidRPr="001C3EA9" w:rsidRDefault="001C3EA9" w:rsidP="001C3EA9">
      <w:pPr>
        <w:spacing w:after="0" w:line="240" w:lineRule="auto"/>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и прилагаемых к нему документов, экспертизе документов</w:t>
      </w:r>
    </w:p>
    <w:p w14:paraId="4E28C910" w14:textId="77777777" w:rsidR="001C3EA9" w:rsidRPr="001C3EA9" w:rsidRDefault="001C3EA9" w:rsidP="001C3EA9">
      <w:pPr>
        <w:spacing w:after="0" w:line="240" w:lineRule="auto"/>
        <w:ind w:firstLine="540"/>
        <w:jc w:val="both"/>
        <w:rPr>
          <w:rFonts w:ascii="Times New Roman" w:eastAsia="Times New Roman" w:hAnsi="Times New Roman" w:cs="Times New Roman"/>
          <w:kern w:val="0"/>
          <w:sz w:val="24"/>
          <w:szCs w:val="24"/>
          <w:lang w:eastAsia="ru-RU"/>
          <w14:ligatures w14:val="none"/>
        </w:rPr>
      </w:pPr>
    </w:p>
    <w:p w14:paraId="0DB63A51" w14:textId="77777777" w:rsidR="001C3EA9" w:rsidRPr="001C3EA9" w:rsidRDefault="001C3EA9" w:rsidP="001C3EA9">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 течение двух рабочих дней со дня поступления заявления в администрацию начальник отдела определяет сотрудника отдела, ответственного за подготовку проекта соответствующего постановления (далее – сотрудник отдела), и передает ему на исполнение поступившее в адрес администрации заявление.</w:t>
      </w:r>
    </w:p>
    <w:p w14:paraId="22E7DE30" w14:textId="77777777" w:rsidR="001C3EA9" w:rsidRPr="001C3EA9" w:rsidRDefault="001C3EA9" w:rsidP="001C3EA9">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При рассмотрении заявления сотрудник отдела проводит экспертизу документов, проверяет комплектность документов, указанных в пункте 2.5. настоящего Административного регламента, сведения, содержащиеся в документах, представленных заявителем, на предмет их достоверности и соответствие требованиям законодательства.</w:t>
      </w:r>
    </w:p>
    <w:p w14:paraId="3443AA16" w14:textId="77777777" w:rsidR="001C3EA9" w:rsidRPr="001C3EA9" w:rsidRDefault="001C3EA9" w:rsidP="001C3EA9">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Если заявление написано ненадлежащим лицом или земельный участок, указанный в заявлении, не является государственной не разграниченной собственностью, сотрудник отдела готовит в адрес заявителя проект письменного уведомления об отказе в предоставлении земельного участка в собственность без проведения торгов бесплатно.</w:t>
      </w:r>
    </w:p>
    <w:p w14:paraId="22E0CEE2" w14:textId="77777777" w:rsidR="001C3EA9" w:rsidRPr="001C3EA9" w:rsidRDefault="001C3EA9" w:rsidP="001C3EA9">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При установлении фактов отсутствия необходимых документов, несоответствия представленных документов обязательным требованиям, сотрудник управления готовит проект уведомления заявителю о наличии препятствий для рассмотрения вопроса о предоставлении муниципальной услуги, в котором указывает содержание выявленных недостатков в представленных документах, меры по их устранению и срок их устранения.</w:t>
      </w:r>
    </w:p>
    <w:p w14:paraId="256D731E" w14:textId="77777777" w:rsidR="001C3EA9" w:rsidRPr="001C3EA9" w:rsidRDefault="001C3EA9" w:rsidP="001C3EA9">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Проект уведомления в адрес заявителя сотрудник отдела готовит в течение трех рабочих дней, согласует с начальником отдела и передает на подпись главе администрации или лицу, его замещающему.</w:t>
      </w:r>
    </w:p>
    <w:p w14:paraId="72E61685" w14:textId="77777777" w:rsidR="001C3EA9" w:rsidRPr="001C3EA9" w:rsidRDefault="001C3EA9" w:rsidP="001C3EA9">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Глава Красногорского района или лицо, его замещающее, рассматривает проект уведомления в адрес заявителя и после подписания в течение рабочего дня передает его секретарю для последующей регистрации.</w:t>
      </w:r>
    </w:p>
    <w:p w14:paraId="7FFAD73C" w14:textId="77777777" w:rsidR="001C3EA9" w:rsidRPr="001C3EA9" w:rsidRDefault="001C3EA9" w:rsidP="001C3EA9">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Секретарь в течение 15 минут регистрирует уведомление в адрес заявителя и направляет его по указанному адресу по почте простым почтовым</w:t>
      </w:r>
      <w:r w:rsidRPr="001C3EA9">
        <w:rPr>
          <w:rFonts w:ascii="Courier New" w:eastAsia="Times New Roman" w:hAnsi="Courier New" w:cs="Courier New"/>
          <w:kern w:val="0"/>
          <w:sz w:val="24"/>
          <w:szCs w:val="24"/>
          <w:lang w:eastAsia="ru-RU"/>
          <w14:ligatures w14:val="none"/>
        </w:rPr>
        <w:t xml:space="preserve"> </w:t>
      </w:r>
      <w:r w:rsidRPr="001C3EA9">
        <w:rPr>
          <w:rFonts w:ascii="Times New Roman" w:eastAsia="Times New Roman" w:hAnsi="Times New Roman" w:cs="Times New Roman"/>
          <w:kern w:val="0"/>
          <w:sz w:val="24"/>
          <w:szCs w:val="24"/>
          <w:lang w:eastAsia="ru-RU"/>
          <w14:ligatures w14:val="none"/>
        </w:rPr>
        <w:t>отправлением либо по электронной почте.</w:t>
      </w:r>
    </w:p>
    <w:p w14:paraId="552020CA"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Если заявитель в течение 15 рабочих дней не предоставил в администрацию недостающие документы, сотрудник отдела готовит в адрес заявителя проект уведомления об отказе в предоставлении земельного участка с разъяснением причин отказа.  </w:t>
      </w:r>
    </w:p>
    <w:p w14:paraId="4C96D94C"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Сотрудник отдела в течение рабочего дня согласует проект уведомления с начальником отдела и передает его на подпись главе муниципального образования или лицу, его замещающему.</w:t>
      </w:r>
    </w:p>
    <w:p w14:paraId="521B125F"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Глава Красногорского района или лицо, его замещающее, рассматривает проект уведомления в адрес заявителя и после подписания в течение рабочего дня передает его секретарю для последующей регистрации в базе данных электронного документооборота.</w:t>
      </w:r>
    </w:p>
    <w:p w14:paraId="739CB793"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Секретарь в течение 20 минут регистрирует уведомление в адрес заявителя в базе данных электронного документооборота и направляет его по указанному адресу по почте простым почтовым отправлением либо по электронной почте.</w:t>
      </w:r>
    </w:p>
    <w:p w14:paraId="5E3B8646"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Если заявление написано надлежащим лицом, представлен полный пакет документов и земельный участок находится на территории муниципального района, государственная собственность на который не разграничена, сотрудник отдела готовит проект постановления Администрации о предоставлении земельного участка в собственность без </w:t>
      </w:r>
      <w:r w:rsidRPr="001C3EA9">
        <w:rPr>
          <w:rFonts w:ascii="Times New Roman" w:eastAsia="Times New Roman" w:hAnsi="Times New Roman" w:cs="Times New Roman"/>
          <w:kern w:val="0"/>
          <w:sz w:val="24"/>
          <w:szCs w:val="24"/>
          <w:lang w:eastAsia="ru-RU"/>
          <w14:ligatures w14:val="none"/>
        </w:rPr>
        <w:lastRenderedPageBreak/>
        <w:t>проведения торгов бесплатно.  Максимальный срок действия 15 рабочих дней.</w:t>
      </w:r>
    </w:p>
    <w:p w14:paraId="2C9B1FA5"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color w:val="000000"/>
          <w:kern w:val="0"/>
          <w:sz w:val="24"/>
          <w:szCs w:val="24"/>
          <w:lang w:eastAsia="ru-RU"/>
          <w14:ligatures w14:val="none"/>
        </w:rPr>
      </w:pPr>
    </w:p>
    <w:p w14:paraId="5619CC37" w14:textId="77777777" w:rsidR="001C3EA9" w:rsidRPr="001C3EA9" w:rsidRDefault="001C3EA9" w:rsidP="001C3EA9">
      <w:pPr>
        <w:keepNext/>
        <w:keepLines/>
        <w:widowControl w:val="0"/>
        <w:autoSpaceDE w:val="0"/>
        <w:autoSpaceDN w:val="0"/>
        <w:adjustRightInd w:val="0"/>
        <w:spacing w:after="0" w:line="240" w:lineRule="auto"/>
        <w:ind w:firstLine="567"/>
        <w:jc w:val="both"/>
        <w:outlineLvl w:val="2"/>
        <w:rPr>
          <w:rFonts w:ascii="Times New Roman" w:eastAsia="Times New Roman" w:hAnsi="Times New Roman" w:cs="Times New Roman"/>
          <w:bCs/>
          <w:kern w:val="0"/>
          <w:sz w:val="24"/>
          <w:szCs w:val="24"/>
          <w:lang w:eastAsia="ru-RU"/>
          <w14:ligatures w14:val="none"/>
        </w:rPr>
      </w:pPr>
      <w:r w:rsidRPr="001C3EA9">
        <w:rPr>
          <w:rFonts w:ascii="Times New Roman" w:eastAsia="MS Mincho" w:hAnsi="Times New Roman" w:cs="Times New Roman"/>
          <w:bCs/>
          <w:kern w:val="0"/>
          <w:sz w:val="24"/>
          <w:szCs w:val="24"/>
          <w:lang w:eastAsia="ru-RU"/>
          <w14:ligatures w14:val="none"/>
        </w:rPr>
        <w:t xml:space="preserve">3.4. Описание последовательности действий по рассмотрению, проверке содержания и </w:t>
      </w:r>
      <w:r w:rsidRPr="001C3EA9">
        <w:rPr>
          <w:rFonts w:ascii="Times New Roman" w:eastAsia="Times New Roman" w:hAnsi="Times New Roman" w:cs="Times New Roman"/>
          <w:bCs/>
          <w:kern w:val="0"/>
          <w:sz w:val="24"/>
          <w:szCs w:val="24"/>
          <w:lang w:eastAsia="ru-RU"/>
          <w14:ligatures w14:val="none"/>
        </w:rPr>
        <w:t>подписанию проекта постановления Администрации</w:t>
      </w:r>
    </w:p>
    <w:p w14:paraId="36BC3A90" w14:textId="77777777" w:rsidR="001C3EA9" w:rsidRPr="001C3EA9" w:rsidRDefault="001C3EA9" w:rsidP="001C3EA9">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Подготовленный проект постановления Администрации сотрудник отдела передает на согласование в юридический отдел администрации.</w:t>
      </w:r>
    </w:p>
    <w:p w14:paraId="6E1F8552" w14:textId="77777777" w:rsidR="001C3EA9" w:rsidRPr="001C3EA9" w:rsidRDefault="001C3EA9" w:rsidP="001C3EA9">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Сотрудники юридического отдела администрации в течение двух рабочих дней проверяют проект постановления Администрации и при выявлении замечаний передает проект постановления Администрации на его дальнейшую доработку сотруднику отдела. Сотрудник отдела дорабатывает проект постановления Администрации с учетом выявленных недостатков и передает его для дальнейшего согласования начальнику отдела и задействованным в согласовании правового акта службам. </w:t>
      </w:r>
    </w:p>
    <w:p w14:paraId="4A4A80EB" w14:textId="77777777" w:rsidR="001C3EA9" w:rsidRPr="001C3EA9" w:rsidRDefault="001C3EA9" w:rsidP="001C3EA9">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Согласование проекта постановления Администрации начальником отдела осуществляется в течение двух рабочих дней, другими задействованными службами - в течение одного рабочего дня. </w:t>
      </w:r>
    </w:p>
    <w:p w14:paraId="27408107" w14:textId="77777777" w:rsidR="001C3EA9" w:rsidRPr="001C3EA9" w:rsidRDefault="001C3EA9" w:rsidP="001C3EA9">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Подписание проекта постановления Администрации главой Красногорского района или лица, его замещающего, осуществляется в течение двух рабочих дней.</w:t>
      </w:r>
    </w:p>
    <w:p w14:paraId="70A2B239" w14:textId="77777777" w:rsidR="001C3EA9" w:rsidRPr="001C3EA9" w:rsidRDefault="001C3EA9" w:rsidP="001C3EA9">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После подписания главой муниципального образования или лицом, его замещающим, постановление Администрации направляется в порядке делопроизводства на регистрацию.</w:t>
      </w:r>
    </w:p>
    <w:p w14:paraId="2C9C15E4" w14:textId="77777777" w:rsidR="001C3EA9" w:rsidRPr="001C3EA9" w:rsidRDefault="001C3EA9" w:rsidP="001C3EA9">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Секретарь в течение 20 минут регистрирует постановление Администрации, проставляет печать администрации с изображением Государственного герба Удмуртской Республики и заносит данные в Журнал регистрации постановлений Администрации. </w:t>
      </w:r>
    </w:p>
    <w:p w14:paraId="7B0095EE" w14:textId="77777777" w:rsidR="001C3EA9" w:rsidRPr="001C3EA9" w:rsidRDefault="001C3EA9" w:rsidP="001C3EA9">
      <w:pPr>
        <w:keepNext/>
        <w:keepLines/>
        <w:widowControl w:val="0"/>
        <w:autoSpaceDE w:val="0"/>
        <w:autoSpaceDN w:val="0"/>
        <w:adjustRightInd w:val="0"/>
        <w:spacing w:before="200" w:after="0" w:line="240" w:lineRule="auto"/>
        <w:ind w:firstLine="540"/>
        <w:jc w:val="both"/>
        <w:outlineLvl w:val="2"/>
        <w:rPr>
          <w:rFonts w:ascii="Times New Roman" w:eastAsia="MS Mincho" w:hAnsi="Times New Roman" w:cs="Times New Roman"/>
          <w:bCs/>
          <w:kern w:val="0"/>
          <w:sz w:val="24"/>
          <w:szCs w:val="24"/>
          <w:lang w:eastAsia="ru-RU"/>
          <w14:ligatures w14:val="none"/>
        </w:rPr>
      </w:pPr>
      <w:r w:rsidRPr="001C3EA9">
        <w:rPr>
          <w:rFonts w:ascii="Times New Roman" w:eastAsia="Times New Roman" w:hAnsi="Times New Roman" w:cs="Times New Roman"/>
          <w:bCs/>
          <w:spacing w:val="-5"/>
          <w:kern w:val="0"/>
          <w:sz w:val="24"/>
          <w:szCs w:val="24"/>
          <w:lang w:eastAsia="ru-RU"/>
          <w14:ligatures w14:val="none"/>
        </w:rPr>
        <w:t>3.5. Описание последовательности действий по и</w:t>
      </w:r>
      <w:r w:rsidRPr="001C3EA9">
        <w:rPr>
          <w:rFonts w:ascii="Times New Roman" w:eastAsia="Times New Roman" w:hAnsi="Times New Roman" w:cs="Times New Roman"/>
          <w:bCs/>
          <w:kern w:val="0"/>
          <w:sz w:val="24"/>
          <w:szCs w:val="24"/>
          <w:lang w:eastAsia="ru-RU"/>
          <w14:ligatures w14:val="none"/>
        </w:rPr>
        <w:t>звещению заявителя о подписании постановления Администрации</w:t>
      </w:r>
      <w:r w:rsidRPr="001C3EA9">
        <w:rPr>
          <w:rFonts w:ascii="Times New Roman" w:eastAsia="MS Mincho" w:hAnsi="Times New Roman" w:cs="Times New Roman"/>
          <w:bCs/>
          <w:kern w:val="0"/>
          <w:sz w:val="24"/>
          <w:szCs w:val="24"/>
          <w:lang w:eastAsia="ru-RU"/>
          <w14:ligatures w14:val="none"/>
        </w:rPr>
        <w:t xml:space="preserve"> и его рассылка.</w:t>
      </w:r>
    </w:p>
    <w:p w14:paraId="6084BDF3"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После подписания постановления Администрации секретарь в тот же день передает пакет документов специалисту МФЦ для последующей выдачи заявителю. Специалист МФЦ по телефону, либо по электронной почте, если заявитель указал в своем заявлении необходимые данные, сообщает заявителю о подписанном постановлении Администрации и о месте, где его можно получить. </w:t>
      </w:r>
    </w:p>
    <w:p w14:paraId="5F780218"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При нарочном получении постановления Администрации заявитель расписывается в журнале выдачи документов Администрации, находящемся в отделе по имущественным вопросам.</w:t>
      </w:r>
    </w:p>
    <w:p w14:paraId="19F5455D"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Если заявитель не указал необходимую информацию, либо в заявлении отражена просьба о направлении результата муниципальной услуги посредством почтового сообщения, то обязанность по отправке почтового сообщения возлагается на сотрудника отдела строительства, муниципального хозяйства, имущественных и земельных отношений.</w:t>
      </w:r>
    </w:p>
    <w:p w14:paraId="7172B0D0" w14:textId="77777777" w:rsidR="001C3EA9" w:rsidRPr="001C3EA9" w:rsidRDefault="001C3EA9" w:rsidP="001C3EA9">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57F605F6" w14:textId="77777777" w:rsidR="001C3EA9" w:rsidRPr="001C3EA9" w:rsidRDefault="001C3EA9" w:rsidP="001C3EA9">
      <w:pPr>
        <w:widowControl w:val="0"/>
        <w:autoSpaceDE w:val="0"/>
        <w:autoSpaceDN w:val="0"/>
        <w:adjustRightInd w:val="0"/>
        <w:spacing w:after="0" w:line="240" w:lineRule="auto"/>
        <w:ind w:firstLine="567"/>
        <w:jc w:val="center"/>
        <w:rPr>
          <w:rFonts w:ascii="Times New Roman" w:eastAsia="Times New Roman" w:hAnsi="Times New Roman" w:cs="Times New Roman"/>
          <w:b/>
          <w:kern w:val="0"/>
          <w:sz w:val="24"/>
          <w:szCs w:val="24"/>
          <w:lang w:eastAsia="ru-RU"/>
          <w14:ligatures w14:val="none"/>
        </w:rPr>
      </w:pPr>
      <w:r w:rsidRPr="001C3EA9">
        <w:rPr>
          <w:rFonts w:ascii="Times New Roman" w:eastAsia="Times New Roman" w:hAnsi="Times New Roman" w:cs="Times New Roman"/>
          <w:b/>
          <w:kern w:val="0"/>
          <w:sz w:val="24"/>
          <w:szCs w:val="24"/>
          <w:lang w:eastAsia="ru-RU"/>
          <w14:ligatures w14:val="none"/>
        </w:rPr>
        <w:t>4. Формы контроля за исполнением Административного регламента</w:t>
      </w:r>
    </w:p>
    <w:p w14:paraId="144F8583" w14:textId="77777777" w:rsidR="001C3EA9" w:rsidRPr="001C3EA9" w:rsidRDefault="001C3EA9" w:rsidP="001C3EA9">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49C1AF95" w14:textId="77777777" w:rsidR="001C3EA9" w:rsidRPr="001C3EA9" w:rsidRDefault="001C3EA9" w:rsidP="001C3EA9">
      <w:pPr>
        <w:widowControl w:val="0"/>
        <w:autoSpaceDE w:val="0"/>
        <w:autoSpaceDN w:val="0"/>
        <w:adjustRightInd w:val="0"/>
        <w:spacing w:after="0" w:line="240" w:lineRule="auto"/>
        <w:ind w:firstLine="567"/>
        <w:jc w:val="center"/>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4.1. Порядок осуществления текущего контроля за соблюдением</w:t>
      </w:r>
    </w:p>
    <w:p w14:paraId="2679BB6D" w14:textId="77777777" w:rsidR="001C3EA9" w:rsidRPr="001C3EA9" w:rsidRDefault="001C3EA9" w:rsidP="001C3EA9">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и исполнением положений Административного регламента</w:t>
      </w:r>
    </w:p>
    <w:p w14:paraId="27180556" w14:textId="77777777" w:rsidR="001C3EA9" w:rsidRPr="001C3EA9" w:rsidRDefault="001C3EA9" w:rsidP="001C3EA9">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5F918BAF" w14:textId="77777777" w:rsidR="001C3EA9" w:rsidRPr="001C3EA9" w:rsidRDefault="001C3EA9" w:rsidP="001C3EA9">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Текущий контроль за соблюдением последовательности административных действий, определенных настоящим административным регламентом предоставления муниципальной услуги, и принятием в ходе ее предоставления решений осуществляют глава администрации или начальник отдела по имущественным вопросам.</w:t>
      </w:r>
    </w:p>
    <w:p w14:paraId="6DA89170" w14:textId="77777777" w:rsidR="001C3EA9" w:rsidRPr="001C3EA9" w:rsidRDefault="001C3EA9" w:rsidP="001C3EA9">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76E05FDC" w14:textId="77777777" w:rsidR="001C3EA9" w:rsidRPr="001C3EA9" w:rsidRDefault="001C3EA9" w:rsidP="001C3EA9">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4.2. Порядок и периодичность осуществления плановых и внеплановых проверок полноты и качества предоставления муниципальной услуги</w:t>
      </w:r>
    </w:p>
    <w:p w14:paraId="18CA6399" w14:textId="77777777" w:rsidR="001C3EA9" w:rsidRPr="001C3EA9" w:rsidRDefault="001C3EA9" w:rsidP="001C3EA9">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275BB4FB" w14:textId="77777777" w:rsidR="001C3EA9" w:rsidRPr="001C3EA9" w:rsidRDefault="001C3EA9" w:rsidP="001C3EA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Контроль за полнотой и качеством предоставления муниципальной услуги включает </w:t>
      </w:r>
      <w:r w:rsidRPr="001C3EA9">
        <w:rPr>
          <w:rFonts w:ascii="Times New Roman" w:eastAsia="Times New Roman" w:hAnsi="Times New Roman" w:cs="Times New Roman"/>
          <w:kern w:val="0"/>
          <w:sz w:val="24"/>
          <w:szCs w:val="24"/>
          <w:lang w:eastAsia="ru-RU"/>
          <w14:ligatures w14:val="none"/>
        </w:rPr>
        <w:lastRenderedPageBreak/>
        <w:t>в себя проведение проверок, выявление и установление нарушений прав заявителей, принятие решений об устранении соответствующих нарушений.</w:t>
      </w:r>
    </w:p>
    <w:p w14:paraId="043AD735" w14:textId="77777777" w:rsidR="001C3EA9" w:rsidRPr="001C3EA9" w:rsidRDefault="001C3EA9" w:rsidP="001C3EA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Проверки могут быть плановыми на основании планов работы администрации, либо внеплановыми, проводимыми в том числе по жалобе заявителей на своевременность, полноту и качество предоставления муниципальной услуги.</w:t>
      </w:r>
    </w:p>
    <w:p w14:paraId="605EAD72" w14:textId="77777777" w:rsidR="001C3EA9" w:rsidRPr="001C3EA9" w:rsidRDefault="001C3EA9" w:rsidP="001C3EA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Решение о проведение внеплановой проверки принимает глава муниципального образования.</w:t>
      </w:r>
    </w:p>
    <w:p w14:paraId="2B30DA2A" w14:textId="77777777" w:rsidR="001C3EA9" w:rsidRPr="001C3EA9" w:rsidRDefault="001C3EA9" w:rsidP="001C3EA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Для проведения плановых проверок предоставления муниципальной услуги формируется комиссия, в состав которой включаются должностные лица и специалисты администрации.</w:t>
      </w:r>
    </w:p>
    <w:p w14:paraId="0C2E3861" w14:textId="77777777" w:rsidR="001C3EA9" w:rsidRPr="001C3EA9" w:rsidRDefault="001C3EA9" w:rsidP="001C3EA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Результаты проверки оформляются в виде акта, в котором отмечаются выявленные недостатки и указываются предложения по их устранению.</w:t>
      </w:r>
    </w:p>
    <w:p w14:paraId="6435A0C7" w14:textId="77777777" w:rsidR="001C3EA9" w:rsidRPr="001C3EA9" w:rsidRDefault="001C3EA9" w:rsidP="001C3EA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Акт подписывается всеми членами комиссии.</w:t>
      </w:r>
    </w:p>
    <w:p w14:paraId="7865CD54" w14:textId="77777777" w:rsidR="001C3EA9" w:rsidRPr="001C3EA9" w:rsidRDefault="001C3EA9" w:rsidP="001C3EA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748303F4" w14:textId="77777777" w:rsidR="001C3EA9" w:rsidRPr="001C3EA9" w:rsidRDefault="001C3EA9" w:rsidP="001C3EA9">
      <w:pPr>
        <w:widowControl w:val="0"/>
        <w:tabs>
          <w:tab w:val="left" w:pos="3960"/>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4.3. Ответственность сотрудников МФЦ и иных должностных лиц за решения и действия (бездействие), принимаемые (осуществляемые) в ходе предоставления муниципальной услуги</w:t>
      </w:r>
    </w:p>
    <w:p w14:paraId="613B8BF8" w14:textId="77777777" w:rsidR="001C3EA9" w:rsidRPr="001C3EA9" w:rsidRDefault="001C3EA9" w:rsidP="001C3EA9">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44758B53" w14:textId="77777777" w:rsidR="001C3EA9" w:rsidRPr="001C3EA9" w:rsidRDefault="001C3EA9" w:rsidP="001C3EA9">
      <w:pPr>
        <w:widowControl w:val="0"/>
        <w:autoSpaceDE w:val="0"/>
        <w:autoSpaceDN w:val="0"/>
        <w:adjustRightInd w:val="0"/>
        <w:spacing w:after="0" w:line="240" w:lineRule="auto"/>
        <w:ind w:firstLine="708"/>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в дисциплинарной ответственности в соответствии с Трудовым кодексом Российской Федерации.</w:t>
      </w:r>
    </w:p>
    <w:p w14:paraId="6C6ECE02" w14:textId="77777777" w:rsidR="001C3EA9" w:rsidRPr="001C3EA9" w:rsidRDefault="001C3EA9" w:rsidP="001C3EA9">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71E22147" w14:textId="77777777" w:rsidR="001C3EA9" w:rsidRPr="001C3EA9" w:rsidRDefault="001C3EA9" w:rsidP="001C3EA9">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4.4. Порядок и формы контроля за представлением муниципальной услуги со стороны граждан, их объединений и организаций</w:t>
      </w:r>
    </w:p>
    <w:p w14:paraId="0B23990E" w14:textId="77777777" w:rsidR="001C3EA9" w:rsidRPr="001C3EA9" w:rsidRDefault="001C3EA9" w:rsidP="001C3EA9">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6FB37617" w14:textId="77777777" w:rsidR="001C3EA9" w:rsidRPr="001C3EA9" w:rsidRDefault="001C3EA9" w:rsidP="001C3EA9">
      <w:pPr>
        <w:widowControl w:val="0"/>
        <w:autoSpaceDE w:val="0"/>
        <w:autoSpaceDN w:val="0"/>
        <w:adjustRightInd w:val="0"/>
        <w:spacing w:after="0" w:line="240" w:lineRule="auto"/>
        <w:ind w:firstLine="708"/>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Заявители вправе направить письменное обращение в адрес главы администрации с просьбой о проведении проверки соблюдения и исполнения положений настоящего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14:paraId="52C63F8C" w14:textId="77777777" w:rsidR="001C3EA9" w:rsidRPr="001C3EA9" w:rsidRDefault="001C3EA9" w:rsidP="001C3EA9">
      <w:pPr>
        <w:widowControl w:val="0"/>
        <w:autoSpaceDE w:val="0"/>
        <w:autoSpaceDN w:val="0"/>
        <w:adjustRightInd w:val="0"/>
        <w:spacing w:after="0" w:line="240" w:lineRule="auto"/>
        <w:ind w:firstLine="708"/>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администрации или уполномоченным им должностным лицом.</w:t>
      </w:r>
    </w:p>
    <w:p w14:paraId="1A80CCFB" w14:textId="77777777" w:rsidR="001C3EA9" w:rsidRPr="001C3EA9" w:rsidRDefault="001C3EA9" w:rsidP="001C3EA9">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 </w:t>
      </w:r>
    </w:p>
    <w:p w14:paraId="5A447AF8" w14:textId="77777777" w:rsidR="001C3EA9" w:rsidRPr="001C3EA9" w:rsidRDefault="001C3EA9" w:rsidP="001C3EA9">
      <w:pPr>
        <w:tabs>
          <w:tab w:val="left" w:pos="99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b/>
          <w:kern w:val="0"/>
          <w:sz w:val="24"/>
          <w:szCs w:val="24"/>
          <w:lang w:eastAsia="ru-RU"/>
          <w14:ligatures w14:val="none"/>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102E685E"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5.1. Заявители имеют право на обжалование действий или бездействия специалистов администрации, многофункционального центра в досудебном порядке.</w:t>
      </w:r>
    </w:p>
    <w:p w14:paraId="5F66A3AE"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Заявитель может обратиться с жалобой в том числе в следующих случаях:</w:t>
      </w:r>
    </w:p>
    <w:p w14:paraId="7FA239A0"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 нарушение срока регистрации запроса о предоставлении муниципальной услуги, запроса, указанного в статье 15.1 Федерального закона от 27.07.2010 года</w:t>
      </w:r>
      <w:r w:rsidRPr="001C3EA9">
        <w:rPr>
          <w:rFonts w:ascii="Times New Roman" w:eastAsia="Times New Roman" w:hAnsi="Times New Roman" w:cs="Times New Roman"/>
          <w:kern w:val="0"/>
          <w:sz w:val="24"/>
          <w:szCs w:val="24"/>
          <w:lang w:eastAsia="ru-RU"/>
          <w14:ligatures w14:val="none"/>
        </w:rPr>
        <w:br/>
        <w:t>№ 210- ФЗ;</w:t>
      </w:r>
    </w:p>
    <w:p w14:paraId="0D89B327"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w:t>
      </w:r>
      <w:r w:rsidRPr="001C3EA9">
        <w:rPr>
          <w:rFonts w:ascii="Times New Roman" w:eastAsia="Times New Roman" w:hAnsi="Times New Roman" w:cs="Times New Roman"/>
          <w:kern w:val="0"/>
          <w:sz w:val="24"/>
          <w:szCs w:val="24"/>
          <w:lang w:eastAsia="ru-RU"/>
          <w14:ligatures w14:val="none"/>
        </w:rPr>
        <w:lastRenderedPageBreak/>
        <w:t>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76AA94BD"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14:paraId="091911FF"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14:paraId="21D41684"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6070863D"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14:paraId="57DACC84"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7FE4D58A"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8) нарушение срока или порядка выдачи документов по результатам предоставления муниципальной услуги;</w:t>
      </w:r>
    </w:p>
    <w:p w14:paraId="08E11D6D"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w:t>
      </w:r>
      <w:r w:rsidRPr="001C3EA9">
        <w:rPr>
          <w:rFonts w:ascii="Times New Roman" w:eastAsia="Times New Roman" w:hAnsi="Times New Roman" w:cs="Times New Roman"/>
          <w:kern w:val="0"/>
          <w:sz w:val="24"/>
          <w:szCs w:val="24"/>
          <w:lang w:eastAsia="ru-RU"/>
          <w14:ligatures w14:val="none"/>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3F328FAD"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11BEB8B7"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5.2.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5CC1084A"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5.3. Жалоба подается в письменной форме на бумажном носителе, в электронной форме:</w:t>
      </w:r>
    </w:p>
    <w:p w14:paraId="7467E77B"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 Заместителю главы Администрации по вопросам строительства, ЖКХ и имущественных отношений Администрации муниципального образования «Муниципальный округ Красногорский район Удмуртской Республики» - на решение (действие, бездействие) должностного лица, муниципального служащего;</w:t>
      </w:r>
    </w:p>
    <w:p w14:paraId="51284967"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заместителя главы Администрации по вопросам строительства, ЖКХ и имущественных отношений,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14:paraId="1194C7AB"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3) Руководителю АУ «Многофункциональный центр Удмуртской Республики» - на решение (действие, бездействие) должностного лица, специалиста МФЦ;</w:t>
      </w:r>
    </w:p>
    <w:p w14:paraId="13BC9708"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4) Министерство цифрового развития Удмуртской Республики - на решение (действие, бездействие) МФЦ, должностных лиц и специалистов МФЦ.</w:t>
      </w:r>
    </w:p>
    <w:p w14:paraId="44FAD251"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trike/>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6563410B"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5.4. Жалоба должна содержать:</w:t>
      </w:r>
    </w:p>
    <w:p w14:paraId="2BC3381C"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14:paraId="7B4C6056"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1C3EA9">
        <w:rPr>
          <w:rFonts w:ascii="Times New Roman" w:eastAsia="Times New Roman" w:hAnsi="Times New Roman" w:cs="Times New Roman"/>
          <w:kern w:val="0"/>
          <w:sz w:val="24"/>
          <w:szCs w:val="24"/>
          <w:lang w:eastAsia="ru-RU"/>
          <w14:ligatures w14:val="none"/>
        </w:rPr>
        <w:lastRenderedPageBreak/>
        <w:t>электронной почты (при наличии) и почтовый адрес, по которым должен быть направлен ответ заявителю;</w:t>
      </w:r>
    </w:p>
    <w:p w14:paraId="3C18BF19"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3) сведения об обжалуемых решениях и действиях (бездействии) Администрации района, структурного подразделения Администрации района, должностного лица, муниципального служащего, специалиста МФЦ;</w:t>
      </w:r>
    </w:p>
    <w:p w14:paraId="1C6805AA"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могут быть представлены документы (при наличии), подтверждающие доводы заявителя, либо их копии.</w:t>
      </w:r>
    </w:p>
    <w:p w14:paraId="5DAE0D98"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94C5AF4"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5.6. По результатам рассмотрения жалобы принимается одно из следующих решений:</w:t>
      </w:r>
    </w:p>
    <w:p w14:paraId="014A4193"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14:paraId="18C24C7E"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2) в удовлетворении жалобы отказывается.</w:t>
      </w:r>
    </w:p>
    <w:p w14:paraId="70FD3811"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D5CD5A8"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D7D5870" w14:textId="77777777" w:rsidR="001C3EA9" w:rsidRPr="001C3EA9" w:rsidRDefault="001C3EA9" w:rsidP="001C3EA9">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CB68253" w14:textId="77777777" w:rsidR="001C3EA9" w:rsidRPr="001C3EA9" w:rsidRDefault="001C3EA9" w:rsidP="001C3EA9">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p>
    <w:p w14:paraId="40B2887D"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1C2AF130"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367386BF"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09050BBB"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219FBD35"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082A5D8B"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5C535551"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03FCEAA2"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01CFD660" w14:textId="77777777" w:rsidR="001C3EA9" w:rsidRDefault="001C3EA9" w:rsidP="001C3EA9">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B82F798" w14:textId="77777777" w:rsidR="001C3EA9" w:rsidRPr="001C3EA9" w:rsidRDefault="001C3EA9" w:rsidP="001C3EA9">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D5FD94C"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012009D7"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45261D53"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Приложение 1 </w:t>
      </w:r>
    </w:p>
    <w:p w14:paraId="623FD709"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к настоящему Административному регламенту</w:t>
      </w:r>
    </w:p>
    <w:p w14:paraId="4629706D" w14:textId="77777777" w:rsidR="001C3EA9" w:rsidRPr="001C3EA9" w:rsidRDefault="001C3EA9" w:rsidP="001C3EA9">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3ECADE9D" w14:textId="77777777" w:rsidR="001C3EA9" w:rsidRPr="001C3EA9" w:rsidRDefault="001C3EA9" w:rsidP="001C3EA9">
      <w:pPr>
        <w:widowControl w:val="0"/>
        <w:autoSpaceDE w:val="0"/>
        <w:autoSpaceDN w:val="0"/>
        <w:adjustRightInd w:val="0"/>
        <w:spacing w:after="0" w:line="360" w:lineRule="auto"/>
        <w:ind w:left="2689" w:right="23" w:firstLine="851"/>
        <w:jc w:val="both"/>
        <w:rPr>
          <w:rFonts w:ascii="Times New Roman" w:eastAsia="Times New Roman" w:hAnsi="Times New Roman" w:cs="Times New Roman"/>
          <w:kern w:val="0"/>
          <w:sz w:val="24"/>
          <w:szCs w:val="24"/>
          <w:lang w:eastAsia="ru-RU"/>
          <w14:ligatures w14:val="none"/>
        </w:rPr>
      </w:pPr>
    </w:p>
    <w:p w14:paraId="07CAFEC9" w14:textId="77777777" w:rsidR="001C3EA9" w:rsidRPr="001C3EA9" w:rsidRDefault="001C3EA9" w:rsidP="001C3EA9">
      <w:pPr>
        <w:widowControl w:val="0"/>
        <w:autoSpaceDE w:val="0"/>
        <w:autoSpaceDN w:val="0"/>
        <w:adjustRightInd w:val="0"/>
        <w:spacing w:after="0" w:line="360" w:lineRule="auto"/>
        <w:ind w:left="2689" w:right="23" w:firstLine="851"/>
        <w:jc w:val="both"/>
        <w:rPr>
          <w:rFonts w:ascii="Times New Roman" w:eastAsia="Times New Roman" w:hAnsi="Times New Roman" w:cs="Times New Roman"/>
          <w:kern w:val="0"/>
          <w:sz w:val="24"/>
          <w:szCs w:val="24"/>
          <w:lang w:eastAsia="ru-RU"/>
          <w14:ligatures w14:val="none"/>
        </w:rPr>
      </w:pPr>
    </w:p>
    <w:p w14:paraId="119D1F04" w14:textId="77777777" w:rsidR="001C3EA9" w:rsidRPr="001C3EA9" w:rsidRDefault="001C3EA9" w:rsidP="001C3EA9">
      <w:pPr>
        <w:widowControl w:val="0"/>
        <w:autoSpaceDE w:val="0"/>
        <w:autoSpaceDN w:val="0"/>
        <w:adjustRightInd w:val="0"/>
        <w:spacing w:after="0" w:line="360" w:lineRule="auto"/>
        <w:ind w:left="2689" w:right="23" w:firstLine="851"/>
        <w:jc w:val="both"/>
        <w:rPr>
          <w:rFonts w:ascii="Times New Roman" w:eastAsia="Times New Roman" w:hAnsi="Times New Roman" w:cs="Times New Roman"/>
          <w:kern w:val="0"/>
          <w:sz w:val="24"/>
          <w:szCs w:val="24"/>
          <w:lang w:eastAsia="ru-RU"/>
          <w14:ligatures w14:val="none"/>
        </w:rPr>
      </w:pPr>
    </w:p>
    <w:p w14:paraId="53BBA68E" w14:textId="77777777" w:rsidR="001C3EA9" w:rsidRPr="001C3EA9" w:rsidRDefault="001C3EA9" w:rsidP="001C3EA9">
      <w:pPr>
        <w:widowControl w:val="0"/>
        <w:autoSpaceDE w:val="0"/>
        <w:autoSpaceDN w:val="0"/>
        <w:adjustRightInd w:val="0"/>
        <w:spacing w:after="0" w:line="360" w:lineRule="auto"/>
        <w:ind w:left="2689" w:right="23" w:firstLine="851"/>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БЛОК-СХЕМА</w:t>
      </w:r>
    </w:p>
    <w:p w14:paraId="60F18813" w14:textId="77777777" w:rsidR="001C3EA9" w:rsidRPr="001C3EA9" w:rsidRDefault="001C3EA9" w:rsidP="001C3EA9">
      <w:pPr>
        <w:widowControl w:val="0"/>
        <w:autoSpaceDE w:val="0"/>
        <w:autoSpaceDN w:val="0"/>
        <w:adjustRightInd w:val="0"/>
        <w:spacing w:after="0" w:line="240" w:lineRule="auto"/>
        <w:ind w:right="23"/>
        <w:jc w:val="center"/>
        <w:rPr>
          <w:rFonts w:ascii="Times New Roman" w:eastAsia="Times New Roman" w:hAnsi="Times New Roman" w:cs="Times New Roman"/>
          <w:b/>
          <w:kern w:val="0"/>
          <w:sz w:val="24"/>
          <w:szCs w:val="24"/>
          <w:lang w:eastAsia="ru-RU"/>
          <w14:ligatures w14:val="none"/>
        </w:rPr>
      </w:pPr>
      <w:r w:rsidRPr="001C3EA9">
        <w:rPr>
          <w:rFonts w:ascii="Times New Roman" w:eastAsia="Times New Roman" w:hAnsi="Times New Roman" w:cs="Times New Roman"/>
          <w:b/>
          <w:kern w:val="0"/>
          <w:sz w:val="24"/>
          <w:szCs w:val="24"/>
          <w:lang w:eastAsia="ru-RU"/>
          <w14:ligatures w14:val="none"/>
        </w:rPr>
        <w:t>предоставления муниципальной услуги «Предоставление земельных участков, находящихся в государственной или муниципальной собственности, в собственность без проведения торгов бесплатно».</w:t>
      </w:r>
    </w:p>
    <w:p w14:paraId="2CFE2FB9" w14:textId="77777777" w:rsidR="001C3EA9" w:rsidRPr="001C3EA9" w:rsidRDefault="001C3EA9" w:rsidP="001C3EA9">
      <w:pPr>
        <w:widowControl w:val="0"/>
        <w:autoSpaceDE w:val="0"/>
        <w:autoSpaceDN w:val="0"/>
        <w:adjustRightInd w:val="0"/>
        <w:spacing w:after="0" w:line="240" w:lineRule="auto"/>
        <w:ind w:right="23"/>
        <w:jc w:val="center"/>
        <w:rPr>
          <w:rFonts w:ascii="Times New Roman" w:eastAsia="Times New Roman" w:hAnsi="Times New Roman" w:cs="Times New Roman"/>
          <w:kern w:val="0"/>
          <w:sz w:val="24"/>
          <w:szCs w:val="24"/>
          <w:lang w:eastAsia="ru-RU"/>
          <w14:ligatures w14:val="none"/>
        </w:rPr>
      </w:pPr>
    </w:p>
    <w:p w14:paraId="2E79987C" w14:textId="1BFBA170" w:rsidR="001C3EA9" w:rsidRPr="001C3EA9" w:rsidRDefault="001C3EA9" w:rsidP="001C3EA9">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59264" behindDoc="0" locked="0" layoutInCell="1" allowOverlap="1" wp14:anchorId="6E1EFA3D" wp14:editId="0C7FC029">
                <wp:simplePos x="0" y="0"/>
                <wp:positionH relativeFrom="column">
                  <wp:posOffset>226060</wp:posOffset>
                </wp:positionH>
                <wp:positionV relativeFrom="paragraph">
                  <wp:posOffset>23495</wp:posOffset>
                </wp:positionV>
                <wp:extent cx="5765165" cy="799465"/>
                <wp:effectExtent l="0" t="0" r="26035" b="19685"/>
                <wp:wrapNone/>
                <wp:docPr id="1"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165" cy="799465"/>
                        </a:xfrm>
                        <a:prstGeom prst="rect">
                          <a:avLst/>
                        </a:prstGeom>
                        <a:solidFill>
                          <a:srgbClr val="FFFFFF"/>
                        </a:solidFill>
                        <a:ln w="9525">
                          <a:solidFill>
                            <a:srgbClr val="000000"/>
                          </a:solidFill>
                          <a:miter lim="800000"/>
                          <a:headEnd/>
                          <a:tailEnd/>
                        </a:ln>
                      </wps:spPr>
                      <wps:txbx>
                        <w:txbxContent>
                          <w:p w14:paraId="3B2E7C2C" w14:textId="77777777" w:rsidR="001C3EA9" w:rsidRPr="00175058" w:rsidRDefault="001C3EA9" w:rsidP="001C3EA9">
                            <w:pPr>
                              <w:jc w:val="center"/>
                            </w:pPr>
                            <w:r w:rsidRPr="00175058">
                              <w:t xml:space="preserve">Прием и регистрация  заявления о предоставлении земельного участка </w:t>
                            </w:r>
                            <w:r>
                              <w:t xml:space="preserve">в собственность без проведения торгов бесплатно, </w:t>
                            </w:r>
                            <w:r w:rsidRPr="00175058">
                              <w:t xml:space="preserve"> </w:t>
                            </w:r>
                            <w:r>
                              <w:t>направление межведомственных запросов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1EFA3D" id="_x0000_t202" coordsize="21600,21600" o:spt="202" path="m,l,21600r21600,l21600,xe">
                <v:stroke joinstyle="miter"/>
                <v:path gradientshapeok="t" o:connecttype="rect"/>
              </v:shapetype>
              <v:shape id="Надпись 24" o:spid="_x0000_s1026" type="#_x0000_t202" style="position:absolute;left:0;text-align:left;margin-left:17.8pt;margin-top:1.85pt;width:453.95pt;height:6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">
                <v:textbox>
                  <w:txbxContent>
                    <w:p w14:paraId="3B2E7C2C" w14:textId="77777777" w:rsidR="001C3EA9" w:rsidRPr="00175058" w:rsidRDefault="001C3EA9" w:rsidP="001C3EA9">
                      <w:pPr>
                        <w:jc w:val="center"/>
                      </w:pPr>
                      <w:r w:rsidRPr="00175058">
                        <w:t xml:space="preserve">Прием и регистрация  заявления о предоставлении земельного участка </w:t>
                      </w:r>
                      <w:r>
                        <w:t xml:space="preserve">в собственность без проведения торгов бесплатно, </w:t>
                      </w:r>
                      <w:r w:rsidRPr="00175058">
                        <w:t xml:space="preserve"> </w:t>
                      </w:r>
                      <w:r>
                        <w:t>направление межведомственных запросов</w:t>
                      </w:r>
                    </w:p>
                  </w:txbxContent>
                </v:textbox>
              </v:shape>
            </w:pict>
          </mc:Fallback>
        </mc:AlternateContent>
      </w:r>
    </w:p>
    <w:p w14:paraId="09DBA371" w14:textId="77777777" w:rsidR="001C3EA9" w:rsidRPr="001C3EA9" w:rsidRDefault="001C3EA9" w:rsidP="001C3EA9">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4A19EA16" w14:textId="77777777" w:rsidR="001C3EA9" w:rsidRPr="001C3EA9" w:rsidRDefault="001C3EA9" w:rsidP="001C3EA9">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5F362522" w14:textId="42E4C955" w:rsidR="001C3EA9" w:rsidRPr="001C3EA9" w:rsidRDefault="001C3EA9" w:rsidP="001C3EA9">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noProof/>
          <w:kern w:val="0"/>
          <w:sz w:val="24"/>
          <w:szCs w:val="24"/>
          <w:lang w:eastAsia="ru-RU"/>
          <w14:ligatures w14:val="none"/>
        </w:rPr>
        <mc:AlternateContent>
          <mc:Choice Requires="wps">
            <w:drawing>
              <wp:anchor distT="0" distB="0" distL="114299" distR="114299" simplePos="0" relativeHeight="251663360" behindDoc="0" locked="0" layoutInCell="1" allowOverlap="1" wp14:anchorId="3572E308" wp14:editId="022790A5">
                <wp:simplePos x="0" y="0"/>
                <wp:positionH relativeFrom="column">
                  <wp:posOffset>2891154</wp:posOffset>
                </wp:positionH>
                <wp:positionV relativeFrom="paragraph">
                  <wp:posOffset>62230</wp:posOffset>
                </wp:positionV>
                <wp:extent cx="0" cy="356870"/>
                <wp:effectExtent l="95250" t="0" r="95250" b="62230"/>
                <wp:wrapNone/>
                <wp:docPr id="10"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8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3CA35F67" id="_x0000_t32" coordsize="21600,21600" o:spt="32" o:oned="t" path="m,l21600,21600e" filled="f">
                <v:path arrowok="t" fillok="f" o:connecttype="none"/>
                <o:lock v:ext="edit" shapetype="t"/>
              </v:shapetype>
              <v:shape id="Прямая со стрелкой 23" o:spid="_x0000_s1026" type="#_x0000_t32" style="position:absolute;margin-left:227.65pt;margin-top:4.9pt;width:0;height:28.1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" strokecolor="#4a7ebb">
                <v:stroke endarrow="open"/>
                <o:lock v:ext="edit" shapetype="f"/>
              </v:shape>
            </w:pict>
          </mc:Fallback>
        </mc:AlternateContent>
      </w:r>
    </w:p>
    <w:p w14:paraId="3B3B6CB5" w14:textId="16DFF9CC" w:rsidR="001C3EA9" w:rsidRPr="001C3EA9" w:rsidRDefault="001C3EA9" w:rsidP="001C3EA9">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0288" behindDoc="0" locked="0" layoutInCell="1" allowOverlap="1" wp14:anchorId="137C80E7" wp14:editId="7EAB90D3">
                <wp:simplePos x="0" y="0"/>
                <wp:positionH relativeFrom="column">
                  <wp:posOffset>325755</wp:posOffset>
                </wp:positionH>
                <wp:positionV relativeFrom="paragraph">
                  <wp:posOffset>160020</wp:posOffset>
                </wp:positionV>
                <wp:extent cx="5664200" cy="367665"/>
                <wp:effectExtent l="0" t="0" r="12700" b="13335"/>
                <wp:wrapNone/>
                <wp:docPr id="90935303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367665"/>
                        </a:xfrm>
                        <a:prstGeom prst="rect">
                          <a:avLst/>
                        </a:prstGeom>
                        <a:solidFill>
                          <a:srgbClr val="FFFFFF"/>
                        </a:solidFill>
                        <a:ln w="9525">
                          <a:solidFill>
                            <a:srgbClr val="000000"/>
                          </a:solidFill>
                          <a:miter lim="800000"/>
                          <a:headEnd/>
                          <a:tailEnd/>
                        </a:ln>
                      </wps:spPr>
                      <wps:txbx>
                        <w:txbxContent>
                          <w:p w14:paraId="22558A95" w14:textId="77777777" w:rsidR="001C3EA9" w:rsidRPr="00DD5A3D" w:rsidRDefault="001C3EA9" w:rsidP="001C3EA9">
                            <w:pPr>
                              <w:jc w:val="center"/>
                            </w:pPr>
                            <w:r>
                              <w:t>Экспертиза документов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7C80E7" id="Надпись 22" o:spid="_x0000_s1027" type="#_x0000_t202" style="position:absolute;left:0;text-align:left;margin-left:25.65pt;margin-top:12.6pt;width:446pt;height:2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">
                <v:textbox>
                  <w:txbxContent>
                    <w:p w14:paraId="22558A95" w14:textId="77777777" w:rsidR="001C3EA9" w:rsidRPr="00DD5A3D" w:rsidRDefault="001C3EA9" w:rsidP="001C3EA9">
                      <w:pPr>
                        <w:jc w:val="center"/>
                      </w:pPr>
                      <w:r>
                        <w:t>Экспертиза документов</w:t>
                      </w:r>
                    </w:p>
                  </w:txbxContent>
                </v:textbox>
              </v:shape>
            </w:pict>
          </mc:Fallback>
        </mc:AlternateContent>
      </w:r>
    </w:p>
    <w:p w14:paraId="71C6300C" w14:textId="77777777" w:rsidR="001C3EA9" w:rsidRPr="001C3EA9" w:rsidRDefault="001C3EA9" w:rsidP="001C3EA9">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5B2E2376" w14:textId="2A5C3D3A" w:rsidR="001C3EA9" w:rsidRPr="001C3EA9" w:rsidRDefault="001C3EA9" w:rsidP="001C3EA9">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2336" behindDoc="0" locked="0" layoutInCell="1" allowOverlap="1" wp14:anchorId="2A69CCF9" wp14:editId="25AE4A11">
                <wp:simplePos x="0" y="0"/>
                <wp:positionH relativeFrom="column">
                  <wp:posOffset>2888615</wp:posOffset>
                </wp:positionH>
                <wp:positionV relativeFrom="paragraph">
                  <wp:posOffset>1905</wp:posOffset>
                </wp:positionV>
                <wp:extent cx="0" cy="377825"/>
                <wp:effectExtent l="78105" t="11430" r="74295" b="20320"/>
                <wp:wrapNone/>
                <wp:docPr id="1220636945"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782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0D34FF" id="Прямая со стрелкой 21" o:spid="_x0000_s1026" type="#_x0000_t32" style="position:absolute;margin-left:227.45pt;margin-top:.15pt;width:0;height:2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" strokecolor="#4a7ebb">
                <v:stroke endarrow="open"/>
              </v:shape>
            </w:pict>
          </mc:Fallback>
        </mc:AlternateContent>
      </w:r>
    </w:p>
    <w:p w14:paraId="14133D50" w14:textId="73E32098" w:rsidR="001C3EA9" w:rsidRPr="001C3EA9" w:rsidRDefault="001C3EA9" w:rsidP="001C3EA9">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1312" behindDoc="0" locked="0" layoutInCell="1" allowOverlap="1" wp14:anchorId="37E948FF" wp14:editId="4930E58D">
                <wp:simplePos x="0" y="0"/>
                <wp:positionH relativeFrom="column">
                  <wp:posOffset>1114425</wp:posOffset>
                </wp:positionH>
                <wp:positionV relativeFrom="paragraph">
                  <wp:posOffset>116840</wp:posOffset>
                </wp:positionV>
                <wp:extent cx="3289300" cy="953135"/>
                <wp:effectExtent l="0" t="0" r="25400" b="18415"/>
                <wp:wrapNone/>
                <wp:docPr id="11" name="Блок-схема: процесс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0" cy="953135"/>
                        </a:xfrm>
                        <a:prstGeom prst="flowChartProcess">
                          <a:avLst/>
                        </a:prstGeom>
                        <a:solidFill>
                          <a:srgbClr val="FFFFFF"/>
                        </a:solidFill>
                        <a:ln w="9525">
                          <a:solidFill>
                            <a:srgbClr val="000000"/>
                          </a:solidFill>
                          <a:miter lim="800000"/>
                          <a:headEnd/>
                          <a:tailEnd/>
                        </a:ln>
                      </wps:spPr>
                      <wps:txbx>
                        <w:txbxContent>
                          <w:p w14:paraId="40374B57" w14:textId="77777777" w:rsidR="001C3EA9" w:rsidRPr="00692E3B" w:rsidRDefault="001C3EA9" w:rsidP="001C3EA9">
                            <w:pPr>
                              <w:ind w:firstLine="839"/>
                              <w:rPr>
                                <w:sz w:val="21"/>
                                <w:szCs w:val="21"/>
                              </w:rPr>
                            </w:pPr>
                            <w:r w:rsidRPr="00692E3B">
                              <w:rPr>
                                <w:sz w:val="21"/>
                                <w:szCs w:val="21"/>
                              </w:rPr>
                              <w:t xml:space="preserve">Подготовка проекта </w:t>
                            </w:r>
                            <w:r>
                              <w:rPr>
                                <w:sz w:val="21"/>
                                <w:szCs w:val="21"/>
                              </w:rPr>
                              <w:t>постановления Администрации</w:t>
                            </w:r>
                            <w:r w:rsidRPr="00692E3B">
                              <w:rPr>
                                <w:sz w:val="21"/>
                                <w:szCs w:val="21"/>
                              </w:rPr>
                              <w:t xml:space="preserve"> о предоставлении земельного участка</w:t>
                            </w:r>
                            <w:r>
                              <w:rPr>
                                <w:sz w:val="21"/>
                                <w:szCs w:val="21"/>
                              </w:rPr>
                              <w:t xml:space="preserve"> в собственность без проведения торгов бесплатно</w:t>
                            </w:r>
                          </w:p>
                          <w:p w14:paraId="24521123" w14:textId="77777777" w:rsidR="001C3EA9" w:rsidRPr="00AB0311" w:rsidRDefault="001C3EA9" w:rsidP="001C3EA9">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948FF" id="_x0000_t109" coordsize="21600,21600" o:spt="109" path="m,l,21600r21600,l21600,xe">
                <v:stroke joinstyle="miter"/>
                <v:path gradientshapeok="t" o:connecttype="rect"/>
              </v:shapetype>
              <v:shape id="Блок-схема: процесс 20" o:spid="_x0000_s1028" type="#_x0000_t109" style="position:absolute;left:0;text-align:left;margin-left:87.75pt;margin-top:9.2pt;width:259pt;height:7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">
                <v:textbox>
                  <w:txbxContent>
                    <w:p w14:paraId="40374B57" w14:textId="77777777" w:rsidR="001C3EA9" w:rsidRPr="00692E3B" w:rsidRDefault="001C3EA9" w:rsidP="001C3EA9">
                      <w:pPr>
                        <w:ind w:firstLine="839"/>
                        <w:rPr>
                          <w:sz w:val="21"/>
                          <w:szCs w:val="21"/>
                        </w:rPr>
                      </w:pPr>
                      <w:r w:rsidRPr="00692E3B">
                        <w:rPr>
                          <w:sz w:val="21"/>
                          <w:szCs w:val="21"/>
                        </w:rPr>
                        <w:t xml:space="preserve">Подготовка проекта </w:t>
                      </w:r>
                      <w:r>
                        <w:rPr>
                          <w:sz w:val="21"/>
                          <w:szCs w:val="21"/>
                        </w:rPr>
                        <w:t>постановления Администрации</w:t>
                      </w:r>
                      <w:r w:rsidRPr="00692E3B">
                        <w:rPr>
                          <w:sz w:val="21"/>
                          <w:szCs w:val="21"/>
                        </w:rPr>
                        <w:t xml:space="preserve"> о предоставлении земельного участка</w:t>
                      </w:r>
                      <w:r>
                        <w:rPr>
                          <w:sz w:val="21"/>
                          <w:szCs w:val="21"/>
                        </w:rPr>
                        <w:t xml:space="preserve"> в собственность без проведения торгов бесплатно</w:t>
                      </w:r>
                    </w:p>
                    <w:p w14:paraId="24521123" w14:textId="77777777" w:rsidR="001C3EA9" w:rsidRPr="00AB0311" w:rsidRDefault="001C3EA9" w:rsidP="001C3EA9">
                      <w:pPr>
                        <w:jc w:val="both"/>
                      </w:pPr>
                    </w:p>
                  </w:txbxContent>
                </v:textbox>
              </v:shape>
            </w:pict>
          </mc:Fallback>
        </mc:AlternateContent>
      </w:r>
    </w:p>
    <w:p w14:paraId="4123D890" w14:textId="77777777" w:rsidR="001C3EA9" w:rsidRPr="001C3EA9" w:rsidRDefault="001C3EA9" w:rsidP="001C3EA9">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1737F67D" w14:textId="77777777" w:rsidR="001C3EA9" w:rsidRPr="001C3EA9" w:rsidRDefault="001C3EA9" w:rsidP="001C3EA9">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58F7DBA5" w14:textId="77777777" w:rsidR="001C3EA9" w:rsidRPr="001C3EA9" w:rsidRDefault="001C3EA9" w:rsidP="001C3EA9">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37B238A9" w14:textId="4C920ECD" w:rsidR="001C3EA9" w:rsidRPr="001C3EA9" w:rsidRDefault="001C3EA9" w:rsidP="001C3EA9">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4384" behindDoc="0" locked="0" layoutInCell="1" allowOverlap="1" wp14:anchorId="0BA21EA1" wp14:editId="16A82B4E">
                <wp:simplePos x="0" y="0"/>
                <wp:positionH relativeFrom="column">
                  <wp:posOffset>2895600</wp:posOffset>
                </wp:positionH>
                <wp:positionV relativeFrom="paragraph">
                  <wp:posOffset>14605</wp:posOffset>
                </wp:positionV>
                <wp:extent cx="635" cy="298450"/>
                <wp:effectExtent l="75565" t="5080" r="76200" b="20320"/>
                <wp:wrapNone/>
                <wp:docPr id="1583504078"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845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FB881" id="Прямая со стрелкой 19" o:spid="_x0000_s1026" type="#_x0000_t32" style="position:absolute;margin-left:228pt;margin-top:1.15pt;width:.05pt;height: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" strokecolor="#4a7ebb">
                <v:stroke endarrow="open"/>
              </v:shape>
            </w:pict>
          </mc:Fallback>
        </mc:AlternateContent>
      </w:r>
    </w:p>
    <w:p w14:paraId="4B347E91" w14:textId="17D6AFB0" w:rsidR="001C3EA9" w:rsidRPr="001C3EA9" w:rsidRDefault="001C3EA9" w:rsidP="001C3EA9">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1C3EA9">
        <w:rPr>
          <w:rFonts w:ascii="Arial Unicode MS" w:eastAsia="Arial Unicode MS" w:hAnsi="Arial Unicode MS" w:cs="Arial Unicode MS"/>
          <w:noProof/>
          <w:color w:val="000000"/>
          <w:kern w:val="0"/>
          <w:sz w:val="24"/>
          <w:szCs w:val="24"/>
          <w:lang w:eastAsia="ru-RU"/>
          <w14:ligatures w14:val="none"/>
        </w:rPr>
        <mc:AlternateContent>
          <mc:Choice Requires="wps">
            <w:drawing>
              <wp:anchor distT="0" distB="0" distL="114300" distR="114300" simplePos="0" relativeHeight="251676672" behindDoc="0" locked="0" layoutInCell="1" allowOverlap="1" wp14:anchorId="657DBE9C" wp14:editId="0C07871A">
                <wp:simplePos x="0" y="0"/>
                <wp:positionH relativeFrom="column">
                  <wp:posOffset>1147445</wp:posOffset>
                </wp:positionH>
                <wp:positionV relativeFrom="paragraph">
                  <wp:posOffset>51435</wp:posOffset>
                </wp:positionV>
                <wp:extent cx="4343400" cy="457835"/>
                <wp:effectExtent l="13335" t="9525" r="5715" b="8890"/>
                <wp:wrapNone/>
                <wp:docPr id="42224271"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457835"/>
                        </a:xfrm>
                        <a:prstGeom prst="rect">
                          <a:avLst/>
                        </a:prstGeom>
                        <a:solidFill>
                          <a:srgbClr val="FFFFFF"/>
                        </a:solidFill>
                        <a:ln w="9525">
                          <a:solidFill>
                            <a:srgbClr val="000000"/>
                          </a:solidFill>
                          <a:miter lim="800000"/>
                          <a:headEnd/>
                          <a:tailEnd/>
                        </a:ln>
                      </wps:spPr>
                      <wps:txbx>
                        <w:txbxContent>
                          <w:p w14:paraId="694435A3" w14:textId="77777777" w:rsidR="001C3EA9" w:rsidRPr="00692E3B" w:rsidRDefault="001C3EA9" w:rsidP="001C3EA9">
                            <w:pPr>
                              <w:rPr>
                                <w:sz w:val="21"/>
                                <w:szCs w:val="21"/>
                              </w:rPr>
                            </w:pPr>
                            <w:r>
                              <w:rPr>
                                <w:sz w:val="21"/>
                                <w:szCs w:val="21"/>
                              </w:rPr>
                              <w:t>Согласование проекта постановления Администрации с начальником отдела, юридическим отделом, заинтересованными службами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DBE9C" id="Прямоугольник 18" o:spid="_x0000_s1029" style="position:absolute;left:0;text-align:left;margin-left:90.35pt;margin-top:4.05pt;width:342pt;height:3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">
                <v:textbox>
                  <w:txbxContent>
                    <w:p w14:paraId="694435A3" w14:textId="77777777" w:rsidR="001C3EA9" w:rsidRPr="00692E3B" w:rsidRDefault="001C3EA9" w:rsidP="001C3EA9">
                      <w:pPr>
                        <w:rPr>
                          <w:sz w:val="21"/>
                          <w:szCs w:val="21"/>
                        </w:rPr>
                      </w:pPr>
                      <w:r>
                        <w:rPr>
                          <w:sz w:val="21"/>
                          <w:szCs w:val="21"/>
                        </w:rPr>
                        <w:t>Согласование проекта постановления Администрации с начальником отдела, юридическим отделом, заинтересованными службами</w:t>
                      </w:r>
                    </w:p>
                  </w:txbxContent>
                </v:textbox>
              </v:rect>
            </w:pict>
          </mc:Fallback>
        </mc:AlternateContent>
      </w:r>
      <w:r w:rsidRPr="001C3EA9">
        <w:rPr>
          <w:rFonts w:ascii="Times New Roman" w:eastAsia="Times New Roman" w:hAnsi="Times New Roman" w:cs="Times New Roman"/>
          <w:kern w:val="0"/>
          <w:sz w:val="24"/>
          <w:szCs w:val="24"/>
          <w:lang w:eastAsia="ru-RU"/>
          <w14:ligatures w14:val="none"/>
        </w:rPr>
        <w:tab/>
      </w:r>
      <w:r w:rsidRPr="001C3EA9">
        <w:rPr>
          <w:rFonts w:ascii="Times New Roman" w:eastAsia="Times New Roman" w:hAnsi="Times New Roman" w:cs="Times New Roman"/>
          <w:kern w:val="0"/>
          <w:sz w:val="24"/>
          <w:szCs w:val="24"/>
          <w:lang w:eastAsia="ru-RU"/>
          <w14:ligatures w14:val="none"/>
        </w:rPr>
        <w:tab/>
      </w:r>
      <w:r w:rsidRPr="001C3EA9">
        <w:rPr>
          <w:rFonts w:ascii="Times New Roman" w:eastAsia="Times New Roman" w:hAnsi="Times New Roman" w:cs="Times New Roman"/>
          <w:kern w:val="0"/>
          <w:sz w:val="24"/>
          <w:szCs w:val="24"/>
          <w:lang w:eastAsia="ru-RU"/>
          <w14:ligatures w14:val="none"/>
        </w:rPr>
        <w:tab/>
      </w:r>
      <w:r w:rsidRPr="001C3EA9">
        <w:rPr>
          <w:rFonts w:ascii="Times New Roman" w:eastAsia="Times New Roman" w:hAnsi="Times New Roman" w:cs="Times New Roman"/>
          <w:kern w:val="0"/>
          <w:sz w:val="24"/>
          <w:szCs w:val="24"/>
          <w:lang w:eastAsia="ru-RU"/>
          <w14:ligatures w14:val="none"/>
        </w:rPr>
        <w:tab/>
      </w:r>
      <w:r w:rsidRPr="001C3EA9">
        <w:rPr>
          <w:rFonts w:ascii="Times New Roman" w:eastAsia="Times New Roman" w:hAnsi="Times New Roman" w:cs="Times New Roman"/>
          <w:kern w:val="0"/>
          <w:sz w:val="24"/>
          <w:szCs w:val="24"/>
          <w:lang w:eastAsia="ru-RU"/>
          <w14:ligatures w14:val="none"/>
        </w:rPr>
        <w:tab/>
      </w:r>
      <w:r w:rsidRPr="001C3EA9">
        <w:rPr>
          <w:rFonts w:ascii="Times New Roman" w:eastAsia="Times New Roman" w:hAnsi="Times New Roman" w:cs="Times New Roman"/>
          <w:kern w:val="0"/>
          <w:sz w:val="24"/>
          <w:szCs w:val="24"/>
          <w:lang w:eastAsia="ru-RU"/>
          <w14:ligatures w14:val="none"/>
        </w:rPr>
        <w:tab/>
      </w:r>
      <w:r w:rsidRPr="001C3EA9">
        <w:rPr>
          <w:rFonts w:ascii="Times New Roman" w:eastAsia="Times New Roman" w:hAnsi="Times New Roman" w:cs="Times New Roman"/>
          <w:kern w:val="0"/>
          <w:sz w:val="24"/>
          <w:szCs w:val="24"/>
          <w:lang w:eastAsia="ru-RU"/>
          <w14:ligatures w14:val="none"/>
        </w:rPr>
        <w:tab/>
      </w:r>
    </w:p>
    <w:p w14:paraId="37E84BFB" w14:textId="77777777" w:rsidR="001C3EA9" w:rsidRPr="001C3EA9" w:rsidRDefault="001C3EA9" w:rsidP="001C3EA9">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5B7A4B6" w14:textId="571727DF" w:rsidR="001C3EA9" w:rsidRPr="001C3EA9" w:rsidRDefault="001C3EA9" w:rsidP="001C3EA9">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80768" behindDoc="0" locked="0" layoutInCell="1" allowOverlap="1" wp14:anchorId="24064263" wp14:editId="789DC18D">
                <wp:simplePos x="0" y="0"/>
                <wp:positionH relativeFrom="column">
                  <wp:posOffset>2915285</wp:posOffset>
                </wp:positionH>
                <wp:positionV relativeFrom="paragraph">
                  <wp:posOffset>100330</wp:posOffset>
                </wp:positionV>
                <wp:extent cx="0" cy="150495"/>
                <wp:effectExtent l="76200" t="10795" r="76200" b="19685"/>
                <wp:wrapNone/>
                <wp:docPr id="1283064365"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49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B9B7C" id="Прямая со стрелкой 17" o:spid="_x0000_s1026" type="#_x0000_t32" style="position:absolute;margin-left:229.55pt;margin-top:7.9pt;width:0;height:11.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" strokecolor="#4a7ebb">
                <v:stroke endarrow="open"/>
              </v:shape>
            </w:pict>
          </mc:Fallback>
        </mc:AlternateContent>
      </w:r>
    </w:p>
    <w:p w14:paraId="5136D3BA" w14:textId="2ECE65A4" w:rsidR="001C3EA9" w:rsidRPr="001C3EA9" w:rsidRDefault="001C3EA9" w:rsidP="001C3EA9">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77696" behindDoc="0" locked="0" layoutInCell="1" allowOverlap="1" wp14:anchorId="1F2D9008" wp14:editId="06FCE448">
                <wp:simplePos x="0" y="0"/>
                <wp:positionH relativeFrom="column">
                  <wp:posOffset>1147445</wp:posOffset>
                </wp:positionH>
                <wp:positionV relativeFrom="paragraph">
                  <wp:posOffset>57150</wp:posOffset>
                </wp:positionV>
                <wp:extent cx="4343400" cy="685800"/>
                <wp:effectExtent l="13335" t="10160" r="5715" b="8890"/>
                <wp:wrapNone/>
                <wp:docPr id="1886369778"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685800"/>
                        </a:xfrm>
                        <a:prstGeom prst="rect">
                          <a:avLst/>
                        </a:prstGeom>
                        <a:solidFill>
                          <a:srgbClr val="FFFFFF"/>
                        </a:solidFill>
                        <a:ln w="9525">
                          <a:solidFill>
                            <a:srgbClr val="000000"/>
                          </a:solidFill>
                          <a:miter lim="800000"/>
                          <a:headEnd/>
                          <a:tailEnd/>
                        </a:ln>
                      </wps:spPr>
                      <wps:txbx>
                        <w:txbxContent>
                          <w:p w14:paraId="0F61B546" w14:textId="77777777" w:rsidR="001C3EA9" w:rsidRPr="00D50DAD" w:rsidRDefault="001C3EA9" w:rsidP="001C3EA9">
                            <w:pPr>
                              <w:ind w:firstLine="839"/>
                            </w:pPr>
                            <w:r w:rsidRPr="00D50DAD">
                              <w:t xml:space="preserve">Подписание </w:t>
                            </w:r>
                            <w:r>
                              <w:t>постановления Администрации</w:t>
                            </w:r>
                            <w:r w:rsidRPr="00D50DAD">
                              <w:t xml:space="preserve"> о предоставлении земельного участ</w:t>
                            </w:r>
                            <w:r>
                              <w:t xml:space="preserve">ка </w:t>
                            </w:r>
                            <w:r w:rsidRPr="00D50DAD">
                              <w:t xml:space="preserve">в       </w:t>
                            </w:r>
                            <w:r>
                              <w:t>собственность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D9008" id="Прямоугольник 16" o:spid="_x0000_s1030" style="position:absolute;left:0;text-align:left;margin-left:90.35pt;margin-top:4.5pt;width:342pt;height:5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">
                <v:textbox>
                  <w:txbxContent>
                    <w:p w14:paraId="0F61B546" w14:textId="77777777" w:rsidR="001C3EA9" w:rsidRPr="00D50DAD" w:rsidRDefault="001C3EA9" w:rsidP="001C3EA9">
                      <w:pPr>
                        <w:ind w:firstLine="839"/>
                      </w:pPr>
                      <w:r w:rsidRPr="00D50DAD">
                        <w:t xml:space="preserve">Подписание </w:t>
                      </w:r>
                      <w:r>
                        <w:t>постановления Администрации</w:t>
                      </w:r>
                      <w:r w:rsidRPr="00D50DAD">
                        <w:t xml:space="preserve"> о предоставлении земельного участ</w:t>
                      </w:r>
                      <w:r>
                        <w:t xml:space="preserve">ка </w:t>
                      </w:r>
                      <w:r w:rsidRPr="00D50DAD">
                        <w:t xml:space="preserve">в       </w:t>
                      </w:r>
                      <w:r>
                        <w:t>собственность заявителю</w:t>
                      </w:r>
                    </w:p>
                  </w:txbxContent>
                </v:textbox>
              </v:rect>
            </w:pict>
          </mc:Fallback>
        </mc:AlternateContent>
      </w:r>
    </w:p>
    <w:p w14:paraId="3F6558D8" w14:textId="77777777" w:rsidR="001C3EA9" w:rsidRPr="001C3EA9" w:rsidRDefault="001C3EA9" w:rsidP="001C3EA9">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p>
    <w:p w14:paraId="2E0E1AE1" w14:textId="77777777" w:rsidR="001C3EA9" w:rsidRPr="001C3EA9" w:rsidRDefault="001C3EA9" w:rsidP="001C3EA9">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p>
    <w:p w14:paraId="6E29FD5B" w14:textId="65396301" w:rsidR="001C3EA9" w:rsidRPr="001C3EA9" w:rsidRDefault="001C3EA9" w:rsidP="001C3EA9">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81792" behindDoc="0" locked="0" layoutInCell="1" allowOverlap="1" wp14:anchorId="31FB41FF" wp14:editId="3C92C26B">
                <wp:simplePos x="0" y="0"/>
                <wp:positionH relativeFrom="column">
                  <wp:posOffset>2915285</wp:posOffset>
                </wp:positionH>
                <wp:positionV relativeFrom="paragraph">
                  <wp:posOffset>129540</wp:posOffset>
                </wp:positionV>
                <wp:extent cx="0" cy="150495"/>
                <wp:effectExtent l="76200" t="10160" r="76200" b="20320"/>
                <wp:wrapNone/>
                <wp:docPr id="1952936254"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49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995E3" id="Прямая со стрелкой 15" o:spid="_x0000_s1026" type="#_x0000_t32" style="position:absolute;margin-left:229.55pt;margin-top:10.2pt;width:0;height:1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" strokecolor="#4a7ebb">
                <v:stroke endarrow="open"/>
              </v:shape>
            </w:pict>
          </mc:Fallback>
        </mc:AlternateContent>
      </w:r>
    </w:p>
    <w:p w14:paraId="5BE9812C" w14:textId="5652F9D5" w:rsidR="001C3EA9" w:rsidRPr="001C3EA9" w:rsidRDefault="001C3EA9" w:rsidP="001C3EA9">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r w:rsidRPr="001C3EA9">
        <w:rPr>
          <w:rFonts w:ascii="Arial Unicode MS" w:eastAsia="Arial Unicode MS" w:hAnsi="Arial Unicode MS" w:cs="Arial Unicode MS"/>
          <w:noProof/>
          <w:color w:val="000000"/>
          <w:kern w:val="0"/>
          <w:sz w:val="24"/>
          <w:szCs w:val="24"/>
          <w:lang w:eastAsia="ru-RU"/>
          <w14:ligatures w14:val="none"/>
        </w:rPr>
        <mc:AlternateContent>
          <mc:Choice Requires="wps">
            <w:drawing>
              <wp:anchor distT="0" distB="0" distL="114300" distR="114300" simplePos="0" relativeHeight="251678720" behindDoc="0" locked="0" layoutInCell="1" allowOverlap="1" wp14:anchorId="0F1FAB3B" wp14:editId="2DC76AA5">
                <wp:simplePos x="0" y="0"/>
                <wp:positionH relativeFrom="column">
                  <wp:posOffset>1147445</wp:posOffset>
                </wp:positionH>
                <wp:positionV relativeFrom="paragraph">
                  <wp:posOffset>76835</wp:posOffset>
                </wp:positionV>
                <wp:extent cx="4343400" cy="800735"/>
                <wp:effectExtent l="13335" t="9525" r="5715" b="8890"/>
                <wp:wrapNone/>
                <wp:docPr id="405011179"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800735"/>
                        </a:xfrm>
                        <a:prstGeom prst="rect">
                          <a:avLst/>
                        </a:prstGeom>
                        <a:solidFill>
                          <a:srgbClr val="FFFFFF"/>
                        </a:solidFill>
                        <a:ln w="9525">
                          <a:solidFill>
                            <a:srgbClr val="000000"/>
                          </a:solidFill>
                          <a:miter lim="800000"/>
                          <a:headEnd/>
                          <a:tailEnd/>
                        </a:ln>
                      </wps:spPr>
                      <wps:txbx>
                        <w:txbxContent>
                          <w:p w14:paraId="27F401D9" w14:textId="77777777" w:rsidR="001C3EA9" w:rsidRPr="00E255F2" w:rsidRDefault="001C3EA9" w:rsidP="001C3EA9">
                            <w:pPr>
                              <w:ind w:firstLine="839"/>
                            </w:pPr>
                            <w:r w:rsidRPr="00E255F2">
                              <w:t xml:space="preserve">Регистрация </w:t>
                            </w:r>
                            <w:r>
                              <w:t>постановления Администрации</w:t>
                            </w:r>
                            <w:r w:rsidRPr="00E255F2">
                              <w:t xml:space="preserve">, проставление печати </w:t>
                            </w:r>
                            <w:r>
                              <w:t>Администрации</w:t>
                            </w:r>
                            <w:r w:rsidRPr="00E255F2">
                              <w:t xml:space="preserve"> с изображением Государственного герба</w:t>
                            </w:r>
                            <w:r>
                              <w:t xml:space="preserve"> Удмуртской Республики</w:t>
                            </w:r>
                            <w:r w:rsidRPr="00E255F2">
                              <w:t>, зане</w:t>
                            </w:r>
                            <w:r>
                              <w:softHyphen/>
                            </w:r>
                            <w:r w:rsidRPr="00E255F2">
                              <w:t xml:space="preserve">сение данных в </w:t>
                            </w:r>
                            <w:r w:rsidRPr="00E255F2">
                              <w:t xml:space="preserve">Журнал  регистрации </w:t>
                            </w:r>
                            <w:r>
                              <w:t>постановлений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AB3B" id="Прямоугольник 14" o:spid="_x0000_s1031" style="position:absolute;margin-left:90.35pt;margin-top:6.05pt;width:342pt;height:6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">
                <v:textbox>
                  <w:txbxContent>
                    <w:p w14:paraId="27F401D9" w14:textId="77777777" w:rsidR="001C3EA9" w:rsidRPr="00E255F2" w:rsidRDefault="001C3EA9" w:rsidP="001C3EA9">
                      <w:pPr>
                        <w:ind w:firstLine="839"/>
                      </w:pPr>
                      <w:r w:rsidRPr="00E255F2">
                        <w:t xml:space="preserve">Регистрация </w:t>
                      </w:r>
                      <w:r>
                        <w:t>постановления Администрации</w:t>
                      </w:r>
                      <w:r w:rsidRPr="00E255F2">
                        <w:t xml:space="preserve">, проставление печати </w:t>
                      </w:r>
                      <w:r>
                        <w:t>Администрации</w:t>
                      </w:r>
                      <w:r w:rsidRPr="00E255F2">
                        <w:t xml:space="preserve"> с изображением Государственного герба</w:t>
                      </w:r>
                      <w:r>
                        <w:t xml:space="preserve"> Удмуртской Республики</w:t>
                      </w:r>
                      <w:r w:rsidRPr="00E255F2">
                        <w:t>, зане</w:t>
                      </w:r>
                      <w:r>
                        <w:softHyphen/>
                      </w:r>
                      <w:r w:rsidRPr="00E255F2">
                        <w:t xml:space="preserve">сение данных в </w:t>
                      </w:r>
                      <w:r w:rsidRPr="00E255F2">
                        <w:t xml:space="preserve">Журнал  регистрации </w:t>
                      </w:r>
                      <w:r>
                        <w:t>постановлений Администрации</w:t>
                      </w:r>
                    </w:p>
                  </w:txbxContent>
                </v:textbox>
              </v:rect>
            </w:pict>
          </mc:Fallback>
        </mc:AlternateContent>
      </w:r>
    </w:p>
    <w:p w14:paraId="280D4B3B" w14:textId="77777777" w:rsidR="001C3EA9" w:rsidRPr="001C3EA9" w:rsidRDefault="001C3EA9" w:rsidP="001C3EA9">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p>
    <w:p w14:paraId="210BCC89" w14:textId="77777777" w:rsidR="001C3EA9" w:rsidRPr="001C3EA9" w:rsidRDefault="001C3EA9" w:rsidP="001C3EA9">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p>
    <w:p w14:paraId="5CB25CCA" w14:textId="1656B383" w:rsidR="001C3EA9" w:rsidRPr="001C3EA9" w:rsidRDefault="001C3EA9" w:rsidP="001C3EA9">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r w:rsidRPr="001C3EA9">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82816" behindDoc="0" locked="0" layoutInCell="1" allowOverlap="1" wp14:anchorId="4CF8B6DF" wp14:editId="0B88B364">
                <wp:simplePos x="0" y="0"/>
                <wp:positionH relativeFrom="column">
                  <wp:posOffset>2915285</wp:posOffset>
                </wp:positionH>
                <wp:positionV relativeFrom="paragraph">
                  <wp:posOffset>80645</wp:posOffset>
                </wp:positionV>
                <wp:extent cx="0" cy="150495"/>
                <wp:effectExtent l="76200" t="5715" r="76200" b="15240"/>
                <wp:wrapNone/>
                <wp:docPr id="1257955878"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49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B0894" id="Прямая со стрелкой 13" o:spid="_x0000_s1026" type="#_x0000_t32" style="position:absolute;margin-left:229.55pt;margin-top:6.35pt;width:0;height:11.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" strokecolor="#4a7ebb">
                <v:stroke endarrow="open"/>
              </v:shape>
            </w:pict>
          </mc:Fallback>
        </mc:AlternateContent>
      </w:r>
    </w:p>
    <w:p w14:paraId="419E93FD" w14:textId="39BA5F8C" w:rsidR="001C3EA9" w:rsidRPr="001C3EA9" w:rsidRDefault="001C3EA9" w:rsidP="001C3EA9">
      <w:pPr>
        <w:widowControl w:val="0"/>
        <w:tabs>
          <w:tab w:val="left" w:pos="6094"/>
        </w:tabs>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r w:rsidRPr="001C3EA9">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79744" behindDoc="0" locked="0" layoutInCell="1" allowOverlap="1" wp14:anchorId="7C8C6AF1" wp14:editId="7215646B">
                <wp:simplePos x="0" y="0"/>
                <wp:positionH relativeFrom="column">
                  <wp:posOffset>1261745</wp:posOffset>
                </wp:positionH>
                <wp:positionV relativeFrom="paragraph">
                  <wp:posOffset>53340</wp:posOffset>
                </wp:positionV>
                <wp:extent cx="4114800" cy="457200"/>
                <wp:effectExtent l="13335" t="10795" r="5715" b="8255"/>
                <wp:wrapNone/>
                <wp:docPr id="1958628979" name="Прямоугольник: скругленные углы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457200"/>
                        </a:xfrm>
                        <a:prstGeom prst="roundRect">
                          <a:avLst>
                            <a:gd name="adj" fmla="val 16667"/>
                          </a:avLst>
                        </a:prstGeom>
                        <a:solidFill>
                          <a:srgbClr val="FFFFFF"/>
                        </a:solidFill>
                        <a:ln w="9525">
                          <a:solidFill>
                            <a:srgbClr val="000000"/>
                          </a:solidFill>
                          <a:round/>
                          <a:headEnd/>
                          <a:tailEnd/>
                        </a:ln>
                      </wps:spPr>
                      <wps:txbx>
                        <w:txbxContent>
                          <w:p w14:paraId="75F66909" w14:textId="77777777" w:rsidR="001C3EA9" w:rsidRDefault="001C3EA9" w:rsidP="001C3EA9">
                            <w:pPr>
                              <w:ind w:firstLine="839"/>
                              <w:jc w:val="center"/>
                            </w:pPr>
                            <w:r>
                              <w:t xml:space="preserve">Получение заявителем подписанного </w:t>
                            </w:r>
                            <w:r>
                              <w:t>постановления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8C6AF1" id="Прямоугольник: скругленные углы 12" o:spid="_x0000_s1032" style="position:absolute;margin-left:99.35pt;margin-top:4.2pt;width:324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">
                <v:textbox>
                  <w:txbxContent>
                    <w:p w14:paraId="75F66909" w14:textId="77777777" w:rsidR="001C3EA9" w:rsidRDefault="001C3EA9" w:rsidP="001C3EA9">
                      <w:pPr>
                        <w:ind w:firstLine="839"/>
                        <w:jc w:val="center"/>
                      </w:pPr>
                      <w:r>
                        <w:t xml:space="preserve">Получение заявителем подписанного </w:t>
                      </w:r>
                      <w:r>
                        <w:t>постановления  Администрации</w:t>
                      </w:r>
                    </w:p>
                  </w:txbxContent>
                </v:textbox>
              </v:roundrect>
            </w:pict>
          </mc:Fallback>
        </mc:AlternateContent>
      </w:r>
      <w:r w:rsidRPr="001C3EA9">
        <w:rPr>
          <w:rFonts w:ascii="Arial Unicode MS" w:eastAsia="Arial Unicode MS" w:hAnsi="Arial Unicode MS" w:cs="Arial Unicode MS"/>
          <w:color w:val="000000"/>
          <w:kern w:val="0"/>
          <w:sz w:val="24"/>
          <w:szCs w:val="24"/>
          <w:lang w:eastAsia="ru-RU"/>
          <w14:ligatures w14:val="none"/>
        </w:rPr>
        <w:tab/>
      </w:r>
    </w:p>
    <w:p w14:paraId="7BA02C3F" w14:textId="77777777" w:rsidR="001C3EA9" w:rsidRPr="001C3EA9" w:rsidRDefault="001C3EA9" w:rsidP="001C3EA9">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p>
    <w:p w14:paraId="4ACE56D6" w14:textId="77777777" w:rsidR="001C3EA9" w:rsidRPr="001C3EA9" w:rsidRDefault="001C3EA9" w:rsidP="001C3EA9">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p>
    <w:p w14:paraId="68E62396" w14:textId="77777777" w:rsidR="001C3EA9" w:rsidRPr="001C3EA9" w:rsidRDefault="001C3EA9" w:rsidP="001C3EA9">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FF01525"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1C86F1D3" w14:textId="77777777" w:rsid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3A0EB865"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7FF7E33F"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63D5DF8C"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1EEDDAD9"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 xml:space="preserve">Приложение 2 </w:t>
      </w:r>
    </w:p>
    <w:p w14:paraId="25F17A45" w14:textId="77777777" w:rsidR="001C3EA9" w:rsidRPr="001C3EA9" w:rsidRDefault="001C3EA9" w:rsidP="001C3EA9">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1C3EA9">
        <w:rPr>
          <w:rFonts w:ascii="Times New Roman" w:eastAsia="Times New Roman" w:hAnsi="Times New Roman" w:cs="Times New Roman"/>
          <w:kern w:val="0"/>
          <w:sz w:val="24"/>
          <w:szCs w:val="24"/>
          <w:lang w:eastAsia="ru-RU"/>
          <w14:ligatures w14:val="none"/>
        </w:rPr>
        <w:t>к настоящему Административному регламенту</w:t>
      </w:r>
    </w:p>
    <w:p w14:paraId="3BEC6ED3" w14:textId="77777777" w:rsidR="001C3EA9" w:rsidRPr="001C3EA9" w:rsidRDefault="001C3EA9" w:rsidP="001C3EA9">
      <w:pPr>
        <w:widowControl w:val="0"/>
        <w:tabs>
          <w:tab w:val="left" w:pos="4678"/>
        </w:tabs>
        <w:autoSpaceDE w:val="0"/>
        <w:autoSpaceDN w:val="0"/>
        <w:adjustRightInd w:val="0"/>
        <w:spacing w:after="0" w:line="240" w:lineRule="auto"/>
        <w:ind w:left="4253" w:right="20"/>
        <w:jc w:val="both"/>
        <w:rPr>
          <w:rFonts w:ascii="Times New Roman" w:eastAsia="Times New Roman" w:hAnsi="Times New Roman" w:cs="Times New Roman"/>
          <w:color w:val="000000"/>
          <w:kern w:val="0"/>
          <w:sz w:val="24"/>
          <w:szCs w:val="24"/>
          <w:lang w:eastAsia="ru-RU"/>
          <w14:ligatures w14:val="none"/>
        </w:rPr>
      </w:pPr>
    </w:p>
    <w:p w14:paraId="7864729C" w14:textId="77777777" w:rsidR="001C3EA9" w:rsidRPr="001C3EA9" w:rsidRDefault="001C3EA9" w:rsidP="001C3EA9">
      <w:pPr>
        <w:widowControl w:val="0"/>
        <w:tabs>
          <w:tab w:val="left" w:pos="4678"/>
        </w:tabs>
        <w:autoSpaceDE w:val="0"/>
        <w:autoSpaceDN w:val="0"/>
        <w:adjustRightInd w:val="0"/>
        <w:spacing w:after="0" w:line="240" w:lineRule="auto"/>
        <w:ind w:left="4253" w:right="20"/>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Главе муниципального образования «Муниципальный округ Красногорский район Удмуртской Республики»</w:t>
      </w:r>
    </w:p>
    <w:p w14:paraId="408DC255" w14:textId="77777777" w:rsidR="001C3EA9" w:rsidRPr="001C3EA9" w:rsidRDefault="001C3EA9" w:rsidP="001C3EA9">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p>
    <w:p w14:paraId="196513DE" w14:textId="77777777" w:rsidR="001C3EA9" w:rsidRPr="001C3EA9" w:rsidRDefault="001C3EA9" w:rsidP="001C3EA9">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____________________________________</w:t>
      </w:r>
    </w:p>
    <w:p w14:paraId="55B7EF15" w14:textId="77777777" w:rsidR="001C3EA9" w:rsidRPr="001C3EA9" w:rsidRDefault="001C3EA9" w:rsidP="001C3EA9">
      <w:pPr>
        <w:widowControl w:val="0"/>
        <w:tabs>
          <w:tab w:val="left" w:pos="4678"/>
        </w:tabs>
        <w:autoSpaceDE w:val="0"/>
        <w:autoSpaceDN w:val="0"/>
        <w:adjustRightInd w:val="0"/>
        <w:spacing w:after="0" w:line="240" w:lineRule="auto"/>
        <w:ind w:left="4253" w:right="23"/>
        <w:jc w:val="center"/>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(ФИО заявителя)</w:t>
      </w:r>
    </w:p>
    <w:p w14:paraId="0C5BE4C1" w14:textId="77777777" w:rsidR="001C3EA9" w:rsidRPr="001C3EA9" w:rsidRDefault="001C3EA9" w:rsidP="001C3EA9">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p>
    <w:p w14:paraId="3C6377B6" w14:textId="77777777" w:rsidR="001C3EA9" w:rsidRPr="001C3EA9" w:rsidRDefault="001C3EA9" w:rsidP="001C3EA9">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Паспортные данные серия ______ № _______</w:t>
      </w:r>
    </w:p>
    <w:p w14:paraId="4EF4526A" w14:textId="77777777" w:rsidR="001C3EA9" w:rsidRPr="001C3EA9" w:rsidRDefault="001C3EA9" w:rsidP="001C3EA9">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Кем выдан______________________________</w:t>
      </w:r>
    </w:p>
    <w:p w14:paraId="0E0A896C" w14:textId="77777777" w:rsidR="001C3EA9" w:rsidRPr="001C3EA9" w:rsidRDefault="001C3EA9" w:rsidP="001C3EA9">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_______________________________________</w:t>
      </w:r>
    </w:p>
    <w:p w14:paraId="4546B0B4" w14:textId="77777777" w:rsidR="001C3EA9" w:rsidRPr="001C3EA9" w:rsidRDefault="001C3EA9" w:rsidP="001C3EA9">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_______________________________________</w:t>
      </w:r>
    </w:p>
    <w:p w14:paraId="43F5B345" w14:textId="77777777" w:rsidR="001C3EA9" w:rsidRPr="001C3EA9" w:rsidRDefault="001C3EA9" w:rsidP="001C3EA9">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Дата выдачи ____________________________</w:t>
      </w:r>
    </w:p>
    <w:p w14:paraId="43EB3BA7" w14:textId="77777777" w:rsidR="001C3EA9" w:rsidRPr="001C3EA9" w:rsidRDefault="001C3EA9" w:rsidP="001C3EA9">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 xml:space="preserve">Почтовый </w:t>
      </w:r>
      <w:proofErr w:type="gramStart"/>
      <w:r w:rsidRPr="001C3EA9">
        <w:rPr>
          <w:rFonts w:ascii="Times New Roman" w:eastAsia="Times New Roman" w:hAnsi="Times New Roman" w:cs="Times New Roman"/>
          <w:color w:val="000000"/>
          <w:kern w:val="0"/>
          <w:sz w:val="24"/>
          <w:szCs w:val="24"/>
          <w:lang w:eastAsia="ru-RU"/>
          <w14:ligatures w14:val="none"/>
        </w:rPr>
        <w:t>адрес:_</w:t>
      </w:r>
      <w:proofErr w:type="gramEnd"/>
      <w:r w:rsidRPr="001C3EA9">
        <w:rPr>
          <w:rFonts w:ascii="Times New Roman" w:eastAsia="Times New Roman" w:hAnsi="Times New Roman" w:cs="Times New Roman"/>
          <w:color w:val="000000"/>
          <w:kern w:val="0"/>
          <w:sz w:val="24"/>
          <w:szCs w:val="24"/>
          <w:lang w:eastAsia="ru-RU"/>
          <w14:ligatures w14:val="none"/>
        </w:rPr>
        <w:t>________________________</w:t>
      </w:r>
    </w:p>
    <w:p w14:paraId="325C4A7D" w14:textId="77777777" w:rsidR="001C3EA9" w:rsidRPr="001C3EA9" w:rsidRDefault="001C3EA9" w:rsidP="001C3EA9">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_______________________________________</w:t>
      </w:r>
    </w:p>
    <w:p w14:paraId="19A26891" w14:textId="77777777" w:rsidR="001C3EA9" w:rsidRPr="001C3EA9" w:rsidRDefault="001C3EA9" w:rsidP="001C3EA9">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_______________________________________</w:t>
      </w:r>
    </w:p>
    <w:p w14:paraId="06923D46" w14:textId="77777777" w:rsidR="001C3EA9" w:rsidRPr="001C3EA9" w:rsidRDefault="001C3EA9" w:rsidP="001C3EA9">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Контактный телефон ____________________</w:t>
      </w:r>
    </w:p>
    <w:p w14:paraId="33455B8E" w14:textId="77777777" w:rsidR="001C3EA9" w:rsidRPr="001C3EA9" w:rsidRDefault="001C3EA9" w:rsidP="001C3EA9">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ИНН __________________________________</w:t>
      </w:r>
    </w:p>
    <w:p w14:paraId="06D6281D" w14:textId="77777777" w:rsidR="001C3EA9" w:rsidRPr="001C3EA9" w:rsidRDefault="001C3EA9" w:rsidP="001C3EA9">
      <w:pPr>
        <w:tabs>
          <w:tab w:val="left" w:pos="4678"/>
        </w:tabs>
        <w:spacing w:after="0" w:line="240" w:lineRule="auto"/>
        <w:ind w:left="4253" w:right="23"/>
        <w:jc w:val="both"/>
        <w:rPr>
          <w:rFonts w:ascii="Times New Roman" w:eastAsia="Times New Roman" w:hAnsi="Times New Roman" w:cs="Times New Roman"/>
          <w:kern w:val="0"/>
          <w:sz w:val="27"/>
          <w:szCs w:val="27"/>
          <w:lang w:eastAsia="ru-RU"/>
          <w14:ligatures w14:val="none"/>
        </w:rPr>
      </w:pPr>
      <w:r w:rsidRPr="001C3EA9">
        <w:rPr>
          <w:rFonts w:ascii="Times New Roman" w:eastAsia="Times New Roman" w:hAnsi="Times New Roman" w:cs="Times New Roman"/>
          <w:kern w:val="0"/>
          <w:sz w:val="24"/>
          <w:szCs w:val="24"/>
          <w:lang w:eastAsia="ru-RU"/>
          <w14:ligatures w14:val="none"/>
        </w:rPr>
        <w:t>СНИЛС</w:t>
      </w:r>
      <w:r w:rsidRPr="001C3EA9">
        <w:rPr>
          <w:rFonts w:ascii="Times New Roman" w:eastAsia="Times New Roman" w:hAnsi="Times New Roman" w:cs="Times New Roman"/>
          <w:kern w:val="0"/>
          <w:sz w:val="27"/>
          <w:szCs w:val="27"/>
          <w:lang w:eastAsia="ru-RU"/>
          <w14:ligatures w14:val="none"/>
        </w:rPr>
        <w:t xml:space="preserve"> ______________________________</w:t>
      </w:r>
    </w:p>
    <w:p w14:paraId="60CD859F" w14:textId="77777777" w:rsidR="001C3EA9" w:rsidRPr="001C3EA9" w:rsidRDefault="001C3EA9" w:rsidP="001C3EA9">
      <w:pPr>
        <w:widowControl w:val="0"/>
        <w:tabs>
          <w:tab w:val="left" w:pos="4678"/>
        </w:tabs>
        <w:autoSpaceDE w:val="0"/>
        <w:autoSpaceDN w:val="0"/>
        <w:adjustRightInd w:val="0"/>
        <w:spacing w:after="0" w:line="240" w:lineRule="auto"/>
        <w:ind w:right="23"/>
        <w:jc w:val="both"/>
        <w:rPr>
          <w:rFonts w:ascii="Times New Roman" w:eastAsia="Times New Roman" w:hAnsi="Times New Roman" w:cs="Times New Roman"/>
          <w:color w:val="000000"/>
          <w:kern w:val="0"/>
          <w:sz w:val="24"/>
          <w:szCs w:val="24"/>
          <w:lang w:eastAsia="ru-RU"/>
          <w14:ligatures w14:val="none"/>
        </w:rPr>
      </w:pPr>
    </w:p>
    <w:p w14:paraId="478C2198" w14:textId="77777777" w:rsidR="001C3EA9" w:rsidRPr="001C3EA9" w:rsidRDefault="001C3EA9" w:rsidP="001C3EA9">
      <w:pPr>
        <w:widowControl w:val="0"/>
        <w:autoSpaceDE w:val="0"/>
        <w:autoSpaceDN w:val="0"/>
        <w:adjustRightInd w:val="0"/>
        <w:spacing w:after="0" w:line="240" w:lineRule="atLeast"/>
        <w:jc w:val="both"/>
        <w:rPr>
          <w:rFonts w:ascii="Times New Roman" w:eastAsia="Times New Roman" w:hAnsi="Times New Roman" w:cs="Times New Roman"/>
          <w:kern w:val="0"/>
          <w:sz w:val="24"/>
          <w:szCs w:val="24"/>
          <w:lang w:eastAsia="ru-RU"/>
          <w14:ligatures w14:val="none"/>
        </w:rPr>
      </w:pPr>
    </w:p>
    <w:p w14:paraId="65F18F38" w14:textId="77777777" w:rsidR="001C3EA9" w:rsidRPr="001C3EA9" w:rsidRDefault="001C3EA9" w:rsidP="001C3EA9">
      <w:pPr>
        <w:widowControl w:val="0"/>
        <w:autoSpaceDE w:val="0"/>
        <w:autoSpaceDN w:val="0"/>
        <w:adjustRightInd w:val="0"/>
        <w:spacing w:after="0" w:line="230" w:lineRule="exact"/>
        <w:jc w:val="center"/>
        <w:rPr>
          <w:rFonts w:ascii="Times New Roman" w:eastAsia="Arial Unicode MS" w:hAnsi="Times New Roman" w:cs="Times New Roman"/>
          <w:b/>
          <w:color w:val="000000"/>
          <w:kern w:val="0"/>
          <w:sz w:val="24"/>
          <w:szCs w:val="24"/>
          <w:lang w:eastAsia="ru-RU"/>
          <w14:ligatures w14:val="none"/>
        </w:rPr>
      </w:pPr>
      <w:r w:rsidRPr="001C3EA9">
        <w:rPr>
          <w:rFonts w:ascii="Times New Roman" w:eastAsia="Arial Unicode MS" w:hAnsi="Times New Roman" w:cs="Times New Roman"/>
          <w:b/>
          <w:color w:val="000000"/>
          <w:kern w:val="0"/>
          <w:sz w:val="24"/>
          <w:szCs w:val="24"/>
          <w:lang w:eastAsia="ru-RU"/>
          <w14:ligatures w14:val="none"/>
        </w:rPr>
        <w:t>ЗАЯВЛЕНИЕ</w:t>
      </w:r>
    </w:p>
    <w:p w14:paraId="7F1050B9" w14:textId="77777777" w:rsidR="001C3EA9" w:rsidRPr="001C3EA9" w:rsidRDefault="001C3EA9" w:rsidP="001C3EA9">
      <w:pPr>
        <w:widowControl w:val="0"/>
        <w:autoSpaceDE w:val="0"/>
        <w:autoSpaceDN w:val="0"/>
        <w:adjustRightInd w:val="0"/>
        <w:spacing w:after="0" w:line="230" w:lineRule="exact"/>
        <w:ind w:left="3960" w:firstLine="709"/>
        <w:rPr>
          <w:rFonts w:ascii="Times New Roman" w:eastAsia="Arial Unicode MS" w:hAnsi="Times New Roman" w:cs="Times New Roman"/>
          <w:color w:val="000000"/>
          <w:kern w:val="0"/>
          <w:sz w:val="24"/>
          <w:szCs w:val="24"/>
          <w:lang w:eastAsia="ru-RU"/>
          <w14:ligatures w14:val="none"/>
        </w:rPr>
      </w:pPr>
    </w:p>
    <w:p w14:paraId="2FF5D34D" w14:textId="77777777" w:rsidR="001C3EA9" w:rsidRPr="001C3EA9" w:rsidRDefault="001C3EA9" w:rsidP="001C3EA9">
      <w:pPr>
        <w:widowControl w:val="0"/>
        <w:autoSpaceDE w:val="0"/>
        <w:autoSpaceDN w:val="0"/>
        <w:adjustRightInd w:val="0"/>
        <w:spacing w:after="0" w:line="360" w:lineRule="exact"/>
        <w:ind w:firstLine="567"/>
        <w:jc w:val="both"/>
        <w:rPr>
          <w:rFonts w:ascii="Times New Roman" w:eastAsia="Arial Unicode MS" w:hAnsi="Times New Roman" w:cs="Times New Roman"/>
          <w:color w:val="000000"/>
          <w:kern w:val="0"/>
          <w:sz w:val="24"/>
          <w:szCs w:val="24"/>
          <w:lang w:eastAsia="ru-RU"/>
          <w14:ligatures w14:val="none"/>
        </w:rPr>
      </w:pPr>
      <w:r w:rsidRPr="001C3EA9">
        <w:rPr>
          <w:rFonts w:ascii="Times New Roman" w:eastAsia="Arial Unicode MS" w:hAnsi="Times New Roman" w:cs="Times New Roman"/>
          <w:color w:val="000000"/>
          <w:kern w:val="0"/>
          <w:sz w:val="24"/>
          <w:szCs w:val="24"/>
          <w:lang w:eastAsia="ru-RU"/>
          <w14:ligatures w14:val="none"/>
        </w:rPr>
        <w:t>Прошу предоставить в собственность без проведения торгов бесплатно на основании _____________________________________________________________________________</w:t>
      </w:r>
    </w:p>
    <w:p w14:paraId="04B801D3" w14:textId="77777777" w:rsidR="001C3EA9" w:rsidRPr="001C3EA9" w:rsidRDefault="001C3EA9" w:rsidP="001C3EA9">
      <w:pPr>
        <w:widowControl w:val="0"/>
        <w:autoSpaceDE w:val="0"/>
        <w:autoSpaceDN w:val="0"/>
        <w:adjustRightInd w:val="0"/>
        <w:spacing w:after="0" w:line="240" w:lineRule="auto"/>
        <w:jc w:val="both"/>
        <w:rPr>
          <w:rFonts w:ascii="Times New Roman" w:eastAsia="Arial Unicode MS" w:hAnsi="Times New Roman" w:cs="Times New Roman"/>
          <w:i/>
          <w:color w:val="000000"/>
          <w:kern w:val="0"/>
          <w:sz w:val="24"/>
          <w:szCs w:val="24"/>
          <w:lang w:eastAsia="ru-RU"/>
          <w14:ligatures w14:val="none"/>
        </w:rPr>
      </w:pPr>
      <w:r w:rsidRPr="001C3EA9">
        <w:rPr>
          <w:rFonts w:ascii="Times New Roman" w:eastAsia="Arial Unicode MS" w:hAnsi="Times New Roman" w:cs="Times New Roman"/>
          <w:i/>
          <w:color w:val="000000"/>
          <w:kern w:val="0"/>
          <w:sz w:val="24"/>
          <w:szCs w:val="24"/>
          <w:lang w:eastAsia="ru-RU"/>
          <w14:ligatures w14:val="none"/>
        </w:rPr>
        <w:t xml:space="preserve">               (указывается основание, согласно статья 39.5 Земельного кодекса Российской Федерации)</w:t>
      </w:r>
    </w:p>
    <w:p w14:paraId="222AAEC1" w14:textId="77777777" w:rsidR="001C3EA9" w:rsidRPr="001C3EA9" w:rsidRDefault="001C3EA9" w:rsidP="001C3EA9">
      <w:pPr>
        <w:widowControl w:val="0"/>
        <w:autoSpaceDE w:val="0"/>
        <w:autoSpaceDN w:val="0"/>
        <w:adjustRightInd w:val="0"/>
        <w:spacing w:after="0" w:line="360" w:lineRule="exact"/>
        <w:jc w:val="both"/>
        <w:rPr>
          <w:rFonts w:ascii="Times New Roman" w:eastAsia="Arial Unicode MS" w:hAnsi="Times New Roman" w:cs="Times New Roman"/>
          <w:color w:val="000000"/>
          <w:kern w:val="0"/>
          <w:sz w:val="24"/>
          <w:szCs w:val="24"/>
          <w:lang w:eastAsia="ru-RU"/>
          <w14:ligatures w14:val="none"/>
        </w:rPr>
      </w:pPr>
      <w:r w:rsidRPr="001C3EA9">
        <w:rPr>
          <w:rFonts w:ascii="Times New Roman" w:eastAsia="Arial Unicode MS" w:hAnsi="Times New Roman" w:cs="Times New Roman"/>
          <w:color w:val="000000"/>
          <w:kern w:val="0"/>
          <w:sz w:val="24"/>
          <w:szCs w:val="24"/>
          <w:lang w:eastAsia="ru-RU"/>
          <w14:ligatures w14:val="none"/>
        </w:rPr>
        <w:t>земельный участок с кадастровым номером:________________, площадью __________ кв.м, расположенный по адресу: Удмуртская Республика, Красногорский район, _____________________________________________________________________________</w:t>
      </w:r>
    </w:p>
    <w:p w14:paraId="5A7EF74E" w14:textId="77777777" w:rsidR="001C3EA9" w:rsidRPr="001C3EA9" w:rsidRDefault="001C3EA9" w:rsidP="001C3EA9">
      <w:pPr>
        <w:widowControl w:val="0"/>
        <w:autoSpaceDE w:val="0"/>
        <w:autoSpaceDN w:val="0"/>
        <w:adjustRightInd w:val="0"/>
        <w:spacing w:after="0" w:line="360" w:lineRule="exact"/>
        <w:jc w:val="both"/>
        <w:rPr>
          <w:rFonts w:ascii="Times New Roman" w:eastAsia="Arial Unicode MS" w:hAnsi="Times New Roman" w:cs="Times New Roman"/>
          <w:color w:val="000000"/>
          <w:kern w:val="0"/>
          <w:sz w:val="24"/>
          <w:szCs w:val="24"/>
          <w:lang w:eastAsia="ru-RU"/>
          <w14:ligatures w14:val="none"/>
        </w:rPr>
      </w:pPr>
      <w:r w:rsidRPr="001C3EA9">
        <w:rPr>
          <w:rFonts w:ascii="Times New Roman" w:eastAsia="Arial Unicode MS" w:hAnsi="Times New Roman" w:cs="Times New Roman"/>
          <w:color w:val="000000"/>
          <w:kern w:val="0"/>
          <w:sz w:val="24"/>
          <w:szCs w:val="24"/>
          <w:lang w:eastAsia="ru-RU"/>
          <w14:ligatures w14:val="none"/>
        </w:rPr>
        <w:t>с видом разрешенного использования ____________________________________________</w:t>
      </w:r>
    </w:p>
    <w:p w14:paraId="53E25954" w14:textId="77777777" w:rsidR="001C3EA9" w:rsidRPr="001C3EA9" w:rsidRDefault="001C3EA9" w:rsidP="001C3EA9">
      <w:pPr>
        <w:widowControl w:val="0"/>
        <w:autoSpaceDE w:val="0"/>
        <w:autoSpaceDN w:val="0"/>
        <w:adjustRightInd w:val="0"/>
        <w:spacing w:after="0" w:line="360" w:lineRule="exact"/>
        <w:jc w:val="both"/>
        <w:rPr>
          <w:rFonts w:ascii="Times New Roman" w:eastAsia="Arial Unicode MS" w:hAnsi="Times New Roman" w:cs="Times New Roman"/>
          <w:color w:val="000000"/>
          <w:kern w:val="0"/>
          <w:sz w:val="24"/>
          <w:szCs w:val="24"/>
          <w:lang w:eastAsia="ru-RU"/>
          <w14:ligatures w14:val="none"/>
        </w:rPr>
      </w:pPr>
      <w:r w:rsidRPr="001C3EA9">
        <w:rPr>
          <w:rFonts w:ascii="Times New Roman" w:eastAsia="Arial Unicode MS" w:hAnsi="Times New Roman" w:cs="Times New Roman"/>
          <w:color w:val="000000"/>
          <w:kern w:val="0"/>
          <w:sz w:val="24"/>
          <w:szCs w:val="24"/>
          <w:lang w:eastAsia="ru-RU"/>
          <w14:ligatures w14:val="none"/>
        </w:rPr>
        <w:t>_____________________________________________________________________________</w:t>
      </w:r>
    </w:p>
    <w:p w14:paraId="2D89DE3B" w14:textId="77777777" w:rsidR="001C3EA9" w:rsidRPr="001C3EA9" w:rsidRDefault="001C3EA9" w:rsidP="001C3EA9">
      <w:pPr>
        <w:widowControl w:val="0"/>
        <w:autoSpaceDE w:val="0"/>
        <w:autoSpaceDN w:val="0"/>
        <w:adjustRightInd w:val="0"/>
        <w:spacing w:after="0" w:line="240" w:lineRule="auto"/>
        <w:ind w:firstLine="540"/>
        <w:jc w:val="center"/>
        <w:outlineLvl w:val="0"/>
        <w:rPr>
          <w:rFonts w:ascii="Times New Roman" w:eastAsia="Arial Unicode MS" w:hAnsi="Times New Roman" w:cs="Times New Roman"/>
          <w:i/>
          <w:iCs/>
          <w:color w:val="000000"/>
          <w:kern w:val="0"/>
          <w:sz w:val="24"/>
          <w:szCs w:val="24"/>
          <w:lang w:eastAsia="ru-RU"/>
          <w14:ligatures w14:val="none"/>
        </w:rPr>
      </w:pPr>
      <w:r w:rsidRPr="001C3EA9">
        <w:rPr>
          <w:rFonts w:ascii="Times New Roman" w:eastAsia="Arial Unicode MS" w:hAnsi="Times New Roman" w:cs="Times New Roman"/>
          <w:i/>
          <w:color w:val="000000"/>
          <w:kern w:val="0"/>
          <w:sz w:val="24"/>
          <w:szCs w:val="24"/>
          <w:lang w:eastAsia="ru-RU"/>
          <w14:ligatures w14:val="none"/>
        </w:rPr>
        <w:t>(указывается вид разрешенного использования</w:t>
      </w:r>
      <w:r w:rsidRPr="001C3EA9">
        <w:rPr>
          <w:rFonts w:ascii="Times New Roman" w:eastAsia="Arial Unicode MS" w:hAnsi="Times New Roman" w:cs="Times New Roman"/>
          <w:i/>
          <w:iCs/>
          <w:color w:val="000000"/>
          <w:kern w:val="0"/>
          <w:sz w:val="24"/>
          <w:szCs w:val="24"/>
          <w:lang w:eastAsia="ru-RU"/>
          <w14:ligatures w14:val="none"/>
        </w:rPr>
        <w:t>)</w:t>
      </w:r>
    </w:p>
    <w:p w14:paraId="1D1F5ACC" w14:textId="77777777" w:rsidR="001C3EA9" w:rsidRPr="001C3EA9" w:rsidRDefault="001C3EA9" w:rsidP="001C3EA9">
      <w:pPr>
        <w:widowControl w:val="0"/>
        <w:autoSpaceDE w:val="0"/>
        <w:autoSpaceDN w:val="0"/>
        <w:adjustRightInd w:val="0"/>
        <w:spacing w:after="0" w:line="240" w:lineRule="auto"/>
        <w:ind w:firstLine="540"/>
        <w:jc w:val="center"/>
        <w:rPr>
          <w:rFonts w:ascii="Times New Roman" w:eastAsia="Arial Unicode MS" w:hAnsi="Times New Roman" w:cs="Times New Roman"/>
          <w:color w:val="000000"/>
          <w:kern w:val="0"/>
          <w:sz w:val="24"/>
          <w:szCs w:val="24"/>
          <w:shd w:val="clear" w:color="auto" w:fill="FFFFFF"/>
          <w:lang w:eastAsia="ru-RU"/>
          <w14:ligatures w14:val="none"/>
        </w:rPr>
      </w:pPr>
    </w:p>
    <w:p w14:paraId="56EB0406" w14:textId="77777777" w:rsidR="001C3EA9" w:rsidRPr="001C3EA9" w:rsidRDefault="001C3EA9" w:rsidP="001C3EA9">
      <w:pPr>
        <w:widowControl w:val="0"/>
        <w:autoSpaceDE w:val="0"/>
        <w:autoSpaceDN w:val="0"/>
        <w:adjustRightInd w:val="0"/>
        <w:spacing w:after="0" w:line="360" w:lineRule="auto"/>
        <w:ind w:right="23"/>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 xml:space="preserve">Приложение: </w:t>
      </w:r>
    </w:p>
    <w:p w14:paraId="110631B3" w14:textId="7A442A0B" w:rsidR="001C3EA9" w:rsidRPr="001C3EA9" w:rsidRDefault="001C3EA9" w:rsidP="001C3EA9">
      <w:pPr>
        <w:widowControl w:val="0"/>
        <w:autoSpaceDE w:val="0"/>
        <w:autoSpaceDN w:val="0"/>
        <w:adjustRightInd w:val="0"/>
        <w:spacing w:before="120" w:after="0" w:line="240" w:lineRule="auto"/>
        <w:ind w:left="709"/>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2576" behindDoc="0" locked="0" layoutInCell="1" allowOverlap="1" wp14:anchorId="31EF88E7" wp14:editId="7317FCA5">
                <wp:simplePos x="0" y="0"/>
                <wp:positionH relativeFrom="column">
                  <wp:posOffset>23495</wp:posOffset>
                </wp:positionH>
                <wp:positionV relativeFrom="paragraph">
                  <wp:posOffset>71120</wp:posOffset>
                </wp:positionV>
                <wp:extent cx="209550" cy="142875"/>
                <wp:effectExtent l="0" t="0" r="19050" b="28575"/>
                <wp:wrapNone/>
                <wp:docPr id="53"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A53C5" id="Прямоугольник 11" o:spid="_x0000_s1026" style="position:absolute;margin-left:1.85pt;margin-top:5.6pt;width:16.5pt;height:1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1C3EA9">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3600" behindDoc="0" locked="0" layoutInCell="1" allowOverlap="1" wp14:anchorId="4D63C861" wp14:editId="3914DE5B">
                <wp:simplePos x="0" y="0"/>
                <wp:positionH relativeFrom="column">
                  <wp:posOffset>23495</wp:posOffset>
                </wp:positionH>
                <wp:positionV relativeFrom="paragraph">
                  <wp:posOffset>71120</wp:posOffset>
                </wp:positionV>
                <wp:extent cx="209550" cy="142875"/>
                <wp:effectExtent l="0" t="0" r="19050" b="28575"/>
                <wp:wrapNone/>
                <wp:docPr id="54"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1E99F" id="Прямоугольник 10" o:spid="_x0000_s1026" style="position:absolute;margin-left:1.85pt;margin-top:5.6pt;width:16.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1C3EA9">
        <w:rPr>
          <w:rFonts w:ascii="Times New Roman" w:eastAsia="Times New Roman" w:hAnsi="Times New Roman" w:cs="Times New Roman"/>
          <w:color w:val="000000"/>
          <w:kern w:val="0"/>
          <w:sz w:val="24"/>
          <w:szCs w:val="24"/>
          <w:lang w:eastAsia="ru-RU"/>
          <w14:ligatures w14:val="none"/>
        </w:rPr>
        <w:t>- Копия документа, удостоверяющего личность заявителя (копия паспорта)</w:t>
      </w:r>
    </w:p>
    <w:p w14:paraId="35AD5980" w14:textId="77777777" w:rsidR="001C3EA9" w:rsidRPr="001C3EA9" w:rsidRDefault="001C3EA9" w:rsidP="001C3EA9">
      <w:pPr>
        <w:widowControl w:val="0"/>
        <w:tabs>
          <w:tab w:val="left" w:pos="0"/>
          <w:tab w:val="left" w:pos="1134"/>
          <w:tab w:val="left" w:pos="1276"/>
        </w:tabs>
        <w:autoSpaceDE w:val="0"/>
        <w:autoSpaceDN w:val="0"/>
        <w:adjustRightInd w:val="0"/>
        <w:spacing w:after="0" w:line="240" w:lineRule="auto"/>
        <w:ind w:left="708" w:firstLine="1"/>
        <w:jc w:val="both"/>
        <w:rPr>
          <w:rFonts w:ascii="Times New Roman" w:eastAsia="Arial Unicode MS" w:hAnsi="Times New Roman" w:cs="Times New Roman"/>
          <w:color w:val="000000"/>
          <w:kern w:val="0"/>
          <w:sz w:val="24"/>
          <w:szCs w:val="24"/>
          <w:lang w:eastAsia="ru-RU"/>
          <w14:ligatures w14:val="none"/>
        </w:rPr>
      </w:pPr>
    </w:p>
    <w:p w14:paraId="564F4330" w14:textId="15AFD935" w:rsidR="001C3EA9" w:rsidRPr="001C3EA9" w:rsidRDefault="001C3EA9" w:rsidP="001C3EA9">
      <w:pPr>
        <w:widowControl w:val="0"/>
        <w:tabs>
          <w:tab w:val="left" w:pos="0"/>
          <w:tab w:val="left" w:pos="1134"/>
          <w:tab w:val="left" w:pos="1276"/>
        </w:tabs>
        <w:autoSpaceDE w:val="0"/>
        <w:autoSpaceDN w:val="0"/>
        <w:adjustRightInd w:val="0"/>
        <w:spacing w:after="0" w:line="240" w:lineRule="auto"/>
        <w:ind w:left="708" w:firstLine="1"/>
        <w:jc w:val="both"/>
        <w:rPr>
          <w:rFonts w:ascii="Times New Roman" w:eastAsia="Arial Unicode MS" w:hAnsi="Times New Roman" w:cs="Times New Roman"/>
          <w:color w:val="000000"/>
          <w:kern w:val="0"/>
          <w:sz w:val="24"/>
          <w:szCs w:val="24"/>
          <w:lang w:eastAsia="ru-RU"/>
          <w14:ligatures w14:val="none"/>
        </w:rPr>
      </w:pPr>
      <w:r w:rsidRPr="001C3EA9">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4624" behindDoc="0" locked="0" layoutInCell="1" allowOverlap="1" wp14:anchorId="080B0F80" wp14:editId="4F589DF0">
                <wp:simplePos x="0" y="0"/>
                <wp:positionH relativeFrom="column">
                  <wp:posOffset>23495</wp:posOffset>
                </wp:positionH>
                <wp:positionV relativeFrom="paragraph">
                  <wp:posOffset>71120</wp:posOffset>
                </wp:positionV>
                <wp:extent cx="209550" cy="142875"/>
                <wp:effectExtent l="0" t="0" r="19050" b="28575"/>
                <wp:wrapNone/>
                <wp:docPr id="55"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0F858" id="Прямоугольник 9" o:spid="_x0000_s1026" style="position:absolute;margin-left:1.85pt;margin-top:5.6pt;width:16.5pt;height:1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1C3EA9">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5648" behindDoc="0" locked="0" layoutInCell="1" allowOverlap="1" wp14:anchorId="2B5E684F" wp14:editId="3F440C91">
                <wp:simplePos x="0" y="0"/>
                <wp:positionH relativeFrom="column">
                  <wp:posOffset>23495</wp:posOffset>
                </wp:positionH>
                <wp:positionV relativeFrom="paragraph">
                  <wp:posOffset>71120</wp:posOffset>
                </wp:positionV>
                <wp:extent cx="209550" cy="142875"/>
                <wp:effectExtent l="0" t="0" r="19050" b="28575"/>
                <wp:wrapNone/>
                <wp:docPr id="56"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8C633" id="Прямоугольник 8" o:spid="_x0000_s1026" style="position:absolute;margin-left:1.85pt;margin-top:5.6pt;width:16.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1C3EA9">
        <w:rPr>
          <w:rFonts w:ascii="Times New Roman" w:eastAsia="Arial Unicode MS" w:hAnsi="Times New Roman" w:cs="Times New Roman"/>
          <w:color w:val="000000"/>
          <w:kern w:val="0"/>
          <w:sz w:val="24"/>
          <w:szCs w:val="24"/>
          <w:lang w:eastAsia="ru-RU"/>
          <w14:ligatures w14:val="none"/>
        </w:rPr>
        <w:t xml:space="preserve">- </w:t>
      </w:r>
      <w:r w:rsidRPr="001C3EA9">
        <w:rPr>
          <w:rFonts w:ascii="Times New Roman" w:eastAsia="Arial Unicode MS" w:hAnsi="Times New Roman" w:cs="Arial Unicode MS"/>
          <w:color w:val="000000"/>
          <w:kern w:val="0"/>
          <w:sz w:val="24"/>
          <w:szCs w:val="24"/>
          <w:lang w:eastAsia="ru-RU"/>
          <w14:ligatures w14:val="none"/>
        </w:rPr>
        <w:t>документ, удостоверяющий полномочия представителя заявителя (доверенность), если с заявлением обращается представитель заявителя</w:t>
      </w:r>
    </w:p>
    <w:p w14:paraId="39D1716A" w14:textId="77777777" w:rsidR="001C3EA9" w:rsidRPr="001C3EA9" w:rsidRDefault="001C3EA9" w:rsidP="001C3EA9">
      <w:pPr>
        <w:widowControl w:val="0"/>
        <w:autoSpaceDE w:val="0"/>
        <w:autoSpaceDN w:val="0"/>
        <w:adjustRightInd w:val="0"/>
        <w:spacing w:after="0" w:line="240" w:lineRule="atLeast"/>
        <w:ind w:right="23"/>
        <w:jc w:val="both"/>
        <w:rPr>
          <w:rFonts w:ascii="Times New Roman" w:eastAsia="Times New Roman" w:hAnsi="Times New Roman" w:cs="Times New Roman"/>
          <w:color w:val="000000"/>
          <w:kern w:val="0"/>
          <w:sz w:val="24"/>
          <w:szCs w:val="24"/>
          <w:lang w:eastAsia="ru-RU"/>
          <w14:ligatures w14:val="none"/>
        </w:rPr>
      </w:pPr>
    </w:p>
    <w:p w14:paraId="32F8B558" w14:textId="0EC134B8" w:rsidR="001C3EA9" w:rsidRPr="001C3EA9" w:rsidRDefault="001C3EA9" w:rsidP="001C3EA9">
      <w:pPr>
        <w:widowControl w:val="0"/>
        <w:autoSpaceDE w:val="0"/>
        <w:autoSpaceDN w:val="0"/>
        <w:adjustRightInd w:val="0"/>
        <w:spacing w:after="0" w:line="240" w:lineRule="atLeast"/>
        <w:ind w:left="709" w:right="23"/>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65408" behindDoc="0" locked="0" layoutInCell="1" allowOverlap="1" wp14:anchorId="5FD46B20" wp14:editId="1CA8B1FF">
                <wp:simplePos x="0" y="0"/>
                <wp:positionH relativeFrom="column">
                  <wp:posOffset>23495</wp:posOffset>
                </wp:positionH>
                <wp:positionV relativeFrom="paragraph">
                  <wp:posOffset>71120</wp:posOffset>
                </wp:positionV>
                <wp:extent cx="209550" cy="142875"/>
                <wp:effectExtent l="0" t="0" r="19050" b="28575"/>
                <wp:wrapNone/>
                <wp:docPr id="5"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48452" id="Прямоугольник 7" o:spid="_x0000_s1026" style="position:absolute;margin-left:1.85pt;margin-top:5.6pt;width:16.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1C3EA9">
        <w:rPr>
          <w:rFonts w:ascii="Times New Roman" w:eastAsia="Times New Roman" w:hAnsi="Times New Roman" w:cs="Times New Roman"/>
          <w:color w:val="000000"/>
          <w:kern w:val="0"/>
          <w:sz w:val="24"/>
          <w:szCs w:val="24"/>
          <w:lang w:eastAsia="ru-RU"/>
          <w14:ligatures w14:val="none"/>
        </w:rPr>
        <w:t>-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r w:rsidRPr="001C3EA9">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0528" behindDoc="0" locked="0" layoutInCell="1" allowOverlap="1" wp14:anchorId="731E8EF4" wp14:editId="0FA52319">
                <wp:simplePos x="0" y="0"/>
                <wp:positionH relativeFrom="column">
                  <wp:posOffset>23495</wp:posOffset>
                </wp:positionH>
                <wp:positionV relativeFrom="paragraph">
                  <wp:posOffset>71120</wp:posOffset>
                </wp:positionV>
                <wp:extent cx="209550" cy="142875"/>
                <wp:effectExtent l="0" t="0" r="19050" b="28575"/>
                <wp:wrapNone/>
                <wp:docPr id="4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D21A8" id="Прямоугольник 6" o:spid="_x0000_s1026" style="position:absolute;margin-left:1.85pt;margin-top:5.6pt;width:16.5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1C3EA9">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1552" behindDoc="0" locked="0" layoutInCell="1" allowOverlap="1" wp14:anchorId="765F08CB" wp14:editId="41A4504C">
                <wp:simplePos x="0" y="0"/>
                <wp:positionH relativeFrom="column">
                  <wp:posOffset>23495</wp:posOffset>
                </wp:positionH>
                <wp:positionV relativeFrom="paragraph">
                  <wp:posOffset>71120</wp:posOffset>
                </wp:positionV>
                <wp:extent cx="209550" cy="142875"/>
                <wp:effectExtent l="0" t="0" r="19050" b="28575"/>
                <wp:wrapNone/>
                <wp:docPr id="48"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8659B" id="Прямоугольник 5" o:spid="_x0000_s1026" style="position:absolute;margin-left:1.85pt;margin-top:5.6pt;width:16.5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1C3EA9">
        <w:rPr>
          <w:rFonts w:ascii="Times New Roman" w:eastAsia="Times New Roman" w:hAnsi="Times New Roman" w:cs="Times New Roman"/>
          <w:color w:val="000000"/>
          <w:kern w:val="0"/>
          <w:sz w:val="24"/>
          <w:szCs w:val="24"/>
          <w:lang w:eastAsia="ru-RU"/>
          <w14:ligatures w14:val="none"/>
        </w:rPr>
        <w:t>.</w:t>
      </w:r>
    </w:p>
    <w:p w14:paraId="0A51AF8A" w14:textId="77777777" w:rsidR="001C3EA9" w:rsidRPr="001C3EA9" w:rsidRDefault="001C3EA9" w:rsidP="001C3EA9">
      <w:pPr>
        <w:widowControl w:val="0"/>
        <w:autoSpaceDE w:val="0"/>
        <w:autoSpaceDN w:val="0"/>
        <w:adjustRightInd w:val="0"/>
        <w:spacing w:after="0" w:line="240" w:lineRule="atLeast"/>
        <w:ind w:right="23"/>
        <w:jc w:val="both"/>
        <w:rPr>
          <w:rFonts w:ascii="Times New Roman" w:eastAsia="Times New Roman" w:hAnsi="Times New Roman" w:cs="Times New Roman"/>
          <w:color w:val="000000"/>
          <w:kern w:val="0"/>
          <w:sz w:val="24"/>
          <w:szCs w:val="24"/>
          <w:lang w:eastAsia="ru-RU"/>
          <w14:ligatures w14:val="none"/>
        </w:rPr>
      </w:pPr>
    </w:p>
    <w:p w14:paraId="7AC7E7F1" w14:textId="77777777" w:rsidR="001C3EA9" w:rsidRPr="001C3EA9" w:rsidRDefault="001C3EA9" w:rsidP="001C3EA9">
      <w:pPr>
        <w:widowControl w:val="0"/>
        <w:autoSpaceDE w:val="0"/>
        <w:autoSpaceDN w:val="0"/>
        <w:adjustRightInd w:val="0"/>
        <w:spacing w:after="0" w:line="240" w:lineRule="atLeast"/>
        <w:ind w:right="23"/>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lastRenderedPageBreak/>
        <w:t>Мной выбирается следующий способ выдачи конечного результата муниципальной услуги:</w:t>
      </w:r>
    </w:p>
    <w:p w14:paraId="621A0C33" w14:textId="77777777" w:rsidR="001C3EA9" w:rsidRPr="001C3EA9" w:rsidRDefault="001C3EA9" w:rsidP="001C3EA9">
      <w:pPr>
        <w:widowControl w:val="0"/>
        <w:autoSpaceDE w:val="0"/>
        <w:autoSpaceDN w:val="0"/>
        <w:adjustRightInd w:val="0"/>
        <w:spacing w:after="0" w:line="240" w:lineRule="atLeast"/>
        <w:ind w:right="23"/>
        <w:jc w:val="both"/>
        <w:rPr>
          <w:rFonts w:ascii="Times New Roman" w:eastAsia="Times New Roman" w:hAnsi="Times New Roman" w:cs="Times New Roman"/>
          <w:color w:val="000000"/>
          <w:kern w:val="0"/>
          <w:sz w:val="24"/>
          <w:szCs w:val="24"/>
          <w:lang w:eastAsia="ru-RU"/>
          <w14:ligatures w14:val="none"/>
        </w:rPr>
      </w:pPr>
    </w:p>
    <w:p w14:paraId="1C52DFEA" w14:textId="1DAC805C" w:rsidR="001C3EA9" w:rsidRPr="001C3EA9" w:rsidRDefault="001C3EA9" w:rsidP="001C3EA9">
      <w:pPr>
        <w:widowControl w:val="0"/>
        <w:autoSpaceDE w:val="0"/>
        <w:autoSpaceDN w:val="0"/>
        <w:adjustRightInd w:val="0"/>
        <w:spacing w:after="0" w:line="322" w:lineRule="exact"/>
        <w:ind w:left="567"/>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66432" behindDoc="0" locked="0" layoutInCell="1" allowOverlap="1" wp14:anchorId="36E15227" wp14:editId="3EA010AD">
                <wp:simplePos x="0" y="0"/>
                <wp:positionH relativeFrom="column">
                  <wp:posOffset>23495</wp:posOffset>
                </wp:positionH>
                <wp:positionV relativeFrom="paragraph">
                  <wp:posOffset>71120</wp:posOffset>
                </wp:positionV>
                <wp:extent cx="209550" cy="142875"/>
                <wp:effectExtent l="0" t="0" r="19050" b="28575"/>
                <wp:wrapNone/>
                <wp:docPr id="22"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94121" id="Прямоугольник 4" o:spid="_x0000_s1026" style="position:absolute;margin-left:1.85pt;margin-top:5.6pt;width:16.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1C3EA9">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67456" behindDoc="0" locked="0" layoutInCell="1" allowOverlap="1" wp14:anchorId="7D196620" wp14:editId="0E77AC2D">
                <wp:simplePos x="0" y="0"/>
                <wp:positionH relativeFrom="column">
                  <wp:posOffset>23495</wp:posOffset>
                </wp:positionH>
                <wp:positionV relativeFrom="paragraph">
                  <wp:posOffset>71120</wp:posOffset>
                </wp:positionV>
                <wp:extent cx="209550" cy="142875"/>
                <wp:effectExtent l="0" t="0" r="19050" b="28575"/>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B97CB" id="Прямоугольник 3" o:spid="_x0000_s1026" style="position:absolute;margin-left:1.85pt;margin-top:5.6pt;width:16.5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1C3EA9">
        <w:rPr>
          <w:rFonts w:ascii="Times New Roman" w:eastAsia="Times New Roman" w:hAnsi="Times New Roman" w:cs="Times New Roman"/>
          <w:color w:val="000000"/>
          <w:kern w:val="0"/>
          <w:sz w:val="24"/>
          <w:szCs w:val="24"/>
          <w:lang w:eastAsia="ru-RU"/>
          <w14:ligatures w14:val="none"/>
        </w:rPr>
        <w:t>- доставить почтой по указанному адресу</w:t>
      </w:r>
    </w:p>
    <w:p w14:paraId="3264D040" w14:textId="7CF2558C" w:rsidR="001C3EA9" w:rsidRPr="001C3EA9" w:rsidRDefault="001C3EA9" w:rsidP="001C3EA9">
      <w:pPr>
        <w:widowControl w:val="0"/>
        <w:autoSpaceDE w:val="0"/>
        <w:autoSpaceDN w:val="0"/>
        <w:adjustRightInd w:val="0"/>
        <w:spacing w:after="0" w:line="322" w:lineRule="exact"/>
        <w:ind w:left="567"/>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68480" behindDoc="0" locked="0" layoutInCell="1" allowOverlap="1" wp14:anchorId="526FD029" wp14:editId="03F584BF">
                <wp:simplePos x="0" y="0"/>
                <wp:positionH relativeFrom="column">
                  <wp:posOffset>23495</wp:posOffset>
                </wp:positionH>
                <wp:positionV relativeFrom="paragraph">
                  <wp:posOffset>71120</wp:posOffset>
                </wp:positionV>
                <wp:extent cx="209550" cy="142875"/>
                <wp:effectExtent l="0" t="0" r="19050" b="28575"/>
                <wp:wrapNone/>
                <wp:docPr id="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3AC97" id="Прямоугольник 2" o:spid="_x0000_s1026" style="position:absolute;margin-left:1.85pt;margin-top:5.6pt;width:16.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1C3EA9">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69504" behindDoc="0" locked="0" layoutInCell="1" allowOverlap="1" wp14:anchorId="26919C86" wp14:editId="1B172E3E">
                <wp:simplePos x="0" y="0"/>
                <wp:positionH relativeFrom="column">
                  <wp:posOffset>23495</wp:posOffset>
                </wp:positionH>
                <wp:positionV relativeFrom="paragraph">
                  <wp:posOffset>71120</wp:posOffset>
                </wp:positionV>
                <wp:extent cx="209550" cy="142875"/>
                <wp:effectExtent l="0" t="0" r="19050" b="28575"/>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DA82E" id="Прямоугольник 1" o:spid="_x0000_s1026" style="position:absolute;margin-left:1.85pt;margin-top:5.6pt;width:16.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1C3EA9">
        <w:rPr>
          <w:rFonts w:ascii="Times New Roman" w:eastAsia="Times New Roman" w:hAnsi="Times New Roman" w:cs="Times New Roman"/>
          <w:color w:val="000000"/>
          <w:kern w:val="0"/>
          <w:sz w:val="24"/>
          <w:szCs w:val="24"/>
          <w:lang w:eastAsia="ru-RU"/>
          <w14:ligatures w14:val="none"/>
        </w:rPr>
        <w:t>- выдать на руки мне или моему представителю</w:t>
      </w:r>
    </w:p>
    <w:p w14:paraId="60960296" w14:textId="77777777" w:rsidR="001C3EA9" w:rsidRPr="001C3EA9" w:rsidRDefault="001C3EA9" w:rsidP="001C3EA9">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p>
    <w:p w14:paraId="75EE1E70" w14:textId="77777777" w:rsidR="001C3EA9" w:rsidRPr="001C3EA9" w:rsidRDefault="001C3EA9" w:rsidP="001C3EA9">
      <w:pPr>
        <w:widowControl w:val="0"/>
        <w:autoSpaceDE w:val="0"/>
        <w:autoSpaceDN w:val="0"/>
        <w:adjustRightInd w:val="0"/>
        <w:spacing w:after="0" w:line="322" w:lineRule="exact"/>
        <w:ind w:firstLine="851"/>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Я уведомлен(а) о сроке выдачи конечного результата предоставления муниципальной услуги «_____</w:t>
      </w:r>
      <w:proofErr w:type="gramStart"/>
      <w:r w:rsidRPr="001C3EA9">
        <w:rPr>
          <w:rFonts w:ascii="Times New Roman" w:eastAsia="Times New Roman" w:hAnsi="Times New Roman" w:cs="Times New Roman"/>
          <w:color w:val="000000"/>
          <w:kern w:val="0"/>
          <w:sz w:val="24"/>
          <w:szCs w:val="24"/>
          <w:lang w:eastAsia="ru-RU"/>
          <w14:ligatures w14:val="none"/>
        </w:rPr>
        <w:t>_»_</w:t>
      </w:r>
      <w:proofErr w:type="gramEnd"/>
      <w:r w:rsidRPr="001C3EA9">
        <w:rPr>
          <w:rFonts w:ascii="Times New Roman" w:eastAsia="Times New Roman" w:hAnsi="Times New Roman" w:cs="Times New Roman"/>
          <w:color w:val="000000"/>
          <w:kern w:val="0"/>
          <w:sz w:val="24"/>
          <w:szCs w:val="24"/>
          <w:lang w:eastAsia="ru-RU"/>
          <w14:ligatures w14:val="none"/>
        </w:rPr>
        <w:t>_______________ 20_____ г.</w:t>
      </w:r>
    </w:p>
    <w:p w14:paraId="4B12A8BF" w14:textId="77777777" w:rsidR="001C3EA9" w:rsidRPr="001C3EA9" w:rsidRDefault="001C3EA9" w:rsidP="001C3EA9">
      <w:pPr>
        <w:widowControl w:val="0"/>
        <w:autoSpaceDE w:val="0"/>
        <w:autoSpaceDN w:val="0"/>
        <w:adjustRightInd w:val="0"/>
        <w:spacing w:after="0" w:line="322" w:lineRule="exact"/>
        <w:ind w:firstLine="851"/>
        <w:jc w:val="both"/>
        <w:rPr>
          <w:rFonts w:ascii="Times New Roman" w:eastAsia="Times New Roman" w:hAnsi="Times New Roman" w:cs="Times New Roman"/>
          <w:color w:val="000000"/>
          <w:kern w:val="0"/>
          <w:sz w:val="24"/>
          <w:szCs w:val="24"/>
          <w:lang w:eastAsia="ru-RU"/>
          <w14:ligatures w14:val="none"/>
        </w:rPr>
      </w:pPr>
    </w:p>
    <w:p w14:paraId="25E07D2E" w14:textId="77777777" w:rsidR="001C3EA9" w:rsidRPr="001C3EA9" w:rsidRDefault="001C3EA9" w:rsidP="001C3EA9">
      <w:pPr>
        <w:spacing w:after="0" w:line="322" w:lineRule="exact"/>
        <w:ind w:firstLine="851"/>
        <w:jc w:val="both"/>
        <w:rPr>
          <w:rFonts w:ascii="Times New Roman" w:eastAsia="Times New Roman" w:hAnsi="Times New Roman" w:cs="Times New Roman"/>
          <w:color w:val="000000"/>
          <w:kern w:val="0"/>
          <w:sz w:val="26"/>
          <w:szCs w:val="26"/>
          <w:lang w:eastAsia="ru-RU"/>
          <w14:ligatures w14:val="none"/>
        </w:rPr>
      </w:pPr>
      <w:r w:rsidRPr="001C3EA9">
        <w:rPr>
          <w:rFonts w:ascii="Times New Roman" w:eastAsia="Calibri" w:hAnsi="Times New Roman" w:cs="Times New Roman"/>
          <w:kern w:val="0"/>
          <w:sz w:val="24"/>
          <w:szCs w:val="24"/>
          <w14:ligatures w14:val="none"/>
        </w:rPr>
        <w:t>А также даю согласие на ознакомление, получение, хранение и обработку моих персональных данных для исполнения данного заявления Администрацией муниципального образования «Муниципальный округ Красногорский район Удмуртской Республики».</w:t>
      </w:r>
    </w:p>
    <w:p w14:paraId="302F26BA" w14:textId="77777777" w:rsidR="001C3EA9" w:rsidRPr="001C3EA9" w:rsidRDefault="001C3EA9" w:rsidP="001C3EA9">
      <w:pPr>
        <w:widowControl w:val="0"/>
        <w:autoSpaceDE w:val="0"/>
        <w:autoSpaceDN w:val="0"/>
        <w:adjustRightInd w:val="0"/>
        <w:spacing w:after="0" w:line="322" w:lineRule="exact"/>
        <w:ind w:firstLine="851"/>
        <w:jc w:val="both"/>
        <w:rPr>
          <w:rFonts w:ascii="Times New Roman" w:eastAsia="Times New Roman" w:hAnsi="Times New Roman" w:cs="Times New Roman"/>
          <w:color w:val="000000"/>
          <w:kern w:val="0"/>
          <w:sz w:val="24"/>
          <w:szCs w:val="24"/>
          <w:lang w:eastAsia="ru-RU"/>
          <w14:ligatures w14:val="none"/>
        </w:rPr>
      </w:pPr>
    </w:p>
    <w:p w14:paraId="1BED7F52" w14:textId="77777777" w:rsidR="001C3EA9" w:rsidRPr="001C3EA9" w:rsidRDefault="001C3EA9" w:rsidP="001C3EA9">
      <w:pPr>
        <w:widowControl w:val="0"/>
        <w:autoSpaceDE w:val="0"/>
        <w:autoSpaceDN w:val="0"/>
        <w:adjustRightInd w:val="0"/>
        <w:spacing w:after="0" w:line="322" w:lineRule="exact"/>
        <w:ind w:firstLine="851"/>
        <w:jc w:val="both"/>
        <w:rPr>
          <w:rFonts w:ascii="Times New Roman" w:eastAsia="Times New Roman" w:hAnsi="Times New Roman" w:cs="Times New Roman"/>
          <w:color w:val="000000"/>
          <w:kern w:val="0"/>
          <w:sz w:val="24"/>
          <w:szCs w:val="24"/>
          <w:lang w:eastAsia="ru-RU"/>
          <w14:ligatures w14:val="none"/>
        </w:rPr>
      </w:pPr>
    </w:p>
    <w:p w14:paraId="013A26CA" w14:textId="77777777" w:rsidR="001C3EA9" w:rsidRPr="001C3EA9" w:rsidRDefault="001C3EA9" w:rsidP="001C3EA9">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r w:rsidRPr="001C3EA9">
        <w:rPr>
          <w:rFonts w:ascii="Times New Roman" w:eastAsia="Times New Roman" w:hAnsi="Times New Roman" w:cs="Times New Roman"/>
          <w:color w:val="000000"/>
          <w:kern w:val="0"/>
          <w:sz w:val="24"/>
          <w:szCs w:val="24"/>
          <w:lang w:eastAsia="ru-RU"/>
          <w14:ligatures w14:val="none"/>
        </w:rPr>
        <w:t>_____________________                                       ___________________</w:t>
      </w:r>
    </w:p>
    <w:p w14:paraId="2EEEB720" w14:textId="77777777" w:rsidR="001C3EA9" w:rsidRPr="001C3EA9" w:rsidRDefault="001C3EA9" w:rsidP="001C3EA9">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0"/>
          <w:szCs w:val="20"/>
          <w:lang w:eastAsia="ru-RU"/>
          <w14:ligatures w14:val="none"/>
        </w:rPr>
      </w:pPr>
      <w:r w:rsidRPr="001C3EA9">
        <w:rPr>
          <w:rFonts w:ascii="Times New Roman" w:eastAsia="Times New Roman" w:hAnsi="Times New Roman" w:cs="Times New Roman"/>
          <w:color w:val="000000"/>
          <w:kern w:val="0"/>
          <w:sz w:val="20"/>
          <w:szCs w:val="20"/>
          <w:lang w:eastAsia="ru-RU"/>
          <w14:ligatures w14:val="none"/>
        </w:rPr>
        <w:t>Дата составления заявления                                                            Подпись заявителя</w:t>
      </w:r>
    </w:p>
    <w:p w14:paraId="16F412C2" w14:textId="77777777" w:rsidR="001C3EA9" w:rsidRPr="001C3EA9" w:rsidRDefault="001C3EA9" w:rsidP="001C3EA9">
      <w:pPr>
        <w:widowControl w:val="0"/>
        <w:autoSpaceDE w:val="0"/>
        <w:autoSpaceDN w:val="0"/>
        <w:adjustRightInd w:val="0"/>
        <w:spacing w:after="0" w:line="240" w:lineRule="atLeast"/>
        <w:ind w:firstLine="851"/>
        <w:jc w:val="both"/>
        <w:rPr>
          <w:rFonts w:ascii="Times New Roman" w:eastAsia="Times New Roman" w:hAnsi="Times New Roman" w:cs="Times New Roman"/>
          <w:color w:val="000000"/>
          <w:kern w:val="0"/>
          <w:sz w:val="20"/>
          <w:szCs w:val="20"/>
          <w:lang w:eastAsia="ru-RU"/>
          <w14:ligatures w14:val="none"/>
        </w:rPr>
      </w:pPr>
    </w:p>
    <w:p w14:paraId="2C804A12" w14:textId="77777777" w:rsidR="001C3EA9" w:rsidRPr="001C3EA9" w:rsidRDefault="001C3EA9" w:rsidP="001C3EA9">
      <w:pPr>
        <w:widowControl w:val="0"/>
        <w:autoSpaceDE w:val="0"/>
        <w:autoSpaceDN w:val="0"/>
        <w:adjustRightInd w:val="0"/>
        <w:spacing w:after="0" w:line="240" w:lineRule="atLeast"/>
        <w:ind w:firstLine="851"/>
        <w:jc w:val="both"/>
        <w:rPr>
          <w:rFonts w:ascii="Times New Roman" w:eastAsia="Times New Roman" w:hAnsi="Times New Roman" w:cs="Times New Roman"/>
          <w:color w:val="000000"/>
          <w:kern w:val="0"/>
          <w:sz w:val="24"/>
          <w:szCs w:val="24"/>
          <w:lang w:eastAsia="ru-RU"/>
          <w14:ligatures w14:val="none"/>
        </w:rPr>
      </w:pPr>
    </w:p>
    <w:p w14:paraId="50A66F77" w14:textId="77777777" w:rsidR="001C3EA9" w:rsidRPr="001C3EA9" w:rsidRDefault="001C3EA9" w:rsidP="001C3EA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1C0EFF0A" w14:textId="77777777" w:rsidR="001C3EA9" w:rsidRPr="001C3EA9" w:rsidRDefault="001C3EA9" w:rsidP="001C3EA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065AD37D" w14:textId="77777777" w:rsidR="001C3EA9" w:rsidRPr="001C3EA9" w:rsidRDefault="001C3EA9" w:rsidP="001C3EA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6570265E" w14:textId="77777777" w:rsidR="001C3EA9" w:rsidRPr="001C3EA9" w:rsidRDefault="001C3EA9" w:rsidP="001C3EA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1A7CDAB0" w14:textId="77777777" w:rsidR="001C3EA9" w:rsidRPr="001C3EA9" w:rsidRDefault="001C3EA9" w:rsidP="001C3EA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42DE530D" w14:textId="77777777" w:rsidR="001C3EA9" w:rsidRPr="001C3EA9" w:rsidRDefault="001C3EA9" w:rsidP="001C3EA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6624EDA4" w14:textId="77777777" w:rsidR="001C3EA9" w:rsidRPr="001C3EA9" w:rsidRDefault="001C3EA9" w:rsidP="001C3EA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31BD9734" w14:textId="77777777" w:rsidR="001C3EA9" w:rsidRPr="001C3EA9" w:rsidRDefault="001C3EA9" w:rsidP="001C3EA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515E6B93" w14:textId="77777777" w:rsidR="001C3EA9" w:rsidRPr="001C3EA9" w:rsidRDefault="001C3EA9" w:rsidP="001C3EA9">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p>
    <w:p w14:paraId="2E51BD65"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10DBA11D"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54C08BB5"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79BC851A"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504B3B4B"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712E8808"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2125884E"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37EAD34E"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46B92F4D"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49588041"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633D0AF0"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37D98469"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2EB98736"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1E84FF02"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6F37A1C7"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44463605"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549338DA"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2EF8F7A3" w14:textId="77777777" w:rsidR="001C3EA9" w:rsidRPr="001C3EA9" w:rsidRDefault="001C3EA9" w:rsidP="001C3EA9">
      <w:pPr>
        <w:spacing w:after="0" w:line="240" w:lineRule="auto"/>
        <w:jc w:val="right"/>
        <w:rPr>
          <w:rFonts w:ascii="Times New Roman" w:eastAsia="Times New Roman" w:hAnsi="Times New Roman" w:cs="Times New Roman"/>
          <w:kern w:val="0"/>
          <w:sz w:val="20"/>
          <w:szCs w:val="20"/>
          <w:lang w:eastAsia="ru-RU"/>
          <w14:ligatures w14:val="none"/>
        </w:rPr>
      </w:pPr>
    </w:p>
    <w:p w14:paraId="00E4BD88" w14:textId="77777777" w:rsidR="00467596" w:rsidRDefault="00467596"/>
    <w:sectPr w:rsidR="00467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534443"/>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16cid:durableId="129459947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596"/>
    <w:rsid w:val="001C3EA9"/>
    <w:rsid w:val="00467596"/>
    <w:rsid w:val="007A6224"/>
    <w:rsid w:val="00824582"/>
    <w:rsid w:val="00B16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AAB6E"/>
  <w15:chartTrackingRefBased/>
  <w15:docId w15:val="{905DAA03-EED6-47ED-9B60-1CA2876C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1C3EA9"/>
    <w:pPr>
      <w:keepNext/>
      <w:spacing w:after="0" w:line="240" w:lineRule="auto"/>
      <w:outlineLvl w:val="0"/>
    </w:pPr>
    <w:rPr>
      <w:rFonts w:ascii="Times New Roman" w:eastAsia="Times New Roman" w:hAnsi="Times New Roman" w:cs="Times New Roman"/>
      <w:b/>
      <w:kern w:val="0"/>
      <w:sz w:val="20"/>
      <w:szCs w:val="20"/>
      <w:lang w:eastAsia="ru-RU"/>
      <w14:ligatures w14:val="none"/>
    </w:rPr>
  </w:style>
  <w:style w:type="paragraph" w:styleId="2">
    <w:name w:val="heading 2"/>
    <w:basedOn w:val="a"/>
    <w:next w:val="a"/>
    <w:link w:val="20"/>
    <w:uiPriority w:val="9"/>
    <w:qFormat/>
    <w:rsid w:val="001C3EA9"/>
    <w:pPr>
      <w:keepNext/>
      <w:spacing w:after="0" w:line="240" w:lineRule="auto"/>
      <w:jc w:val="center"/>
      <w:outlineLvl w:val="1"/>
    </w:pPr>
    <w:rPr>
      <w:rFonts w:ascii="Times New Roman" w:eastAsia="Times New Roman" w:hAnsi="Times New Roman" w:cs="Times New Roman"/>
      <w:b/>
      <w:kern w:val="0"/>
      <w:sz w:val="40"/>
      <w:szCs w:val="20"/>
      <w:lang w:eastAsia="ru-RU"/>
      <w14:ligatures w14:val="none"/>
    </w:rPr>
  </w:style>
  <w:style w:type="paragraph" w:styleId="3">
    <w:name w:val="heading 3"/>
    <w:basedOn w:val="a"/>
    <w:next w:val="a"/>
    <w:link w:val="30"/>
    <w:uiPriority w:val="9"/>
    <w:qFormat/>
    <w:rsid w:val="001C3EA9"/>
    <w:pPr>
      <w:keepNext/>
      <w:spacing w:before="240" w:after="60" w:line="240" w:lineRule="auto"/>
      <w:outlineLvl w:val="2"/>
    </w:pPr>
    <w:rPr>
      <w:rFonts w:ascii="Arial" w:eastAsia="Times New Roman" w:hAnsi="Arial" w:cs="Arial"/>
      <w:b/>
      <w:bCs/>
      <w:kern w:val="0"/>
      <w:sz w:val="26"/>
      <w:szCs w:val="26"/>
      <w:lang w:eastAsia="ru-RU"/>
      <w14:ligatures w14:val="none"/>
    </w:rPr>
  </w:style>
  <w:style w:type="paragraph" w:styleId="4">
    <w:name w:val="heading 4"/>
    <w:basedOn w:val="a"/>
    <w:next w:val="a"/>
    <w:link w:val="40"/>
    <w:uiPriority w:val="9"/>
    <w:qFormat/>
    <w:rsid w:val="001C3EA9"/>
    <w:pPr>
      <w:keepNext/>
      <w:spacing w:after="0" w:line="240" w:lineRule="auto"/>
      <w:outlineLvl w:val="3"/>
    </w:pPr>
    <w:rPr>
      <w:rFonts w:ascii="Times New Roman" w:eastAsia="Times New Roman" w:hAnsi="Times New Roman" w:cs="Times New Roman"/>
      <w:b/>
      <w:kern w:val="0"/>
      <w:szCs w:val="20"/>
      <w:lang w:eastAsia="ru-RU"/>
      <w14:ligatures w14:val="none"/>
    </w:rPr>
  </w:style>
  <w:style w:type="paragraph" w:styleId="5">
    <w:name w:val="heading 5"/>
    <w:basedOn w:val="a"/>
    <w:next w:val="a"/>
    <w:link w:val="50"/>
    <w:uiPriority w:val="9"/>
    <w:unhideWhenUsed/>
    <w:qFormat/>
    <w:rsid w:val="001C3EA9"/>
    <w:pPr>
      <w:keepNext/>
      <w:keepLines/>
      <w:widowControl w:val="0"/>
      <w:autoSpaceDE w:val="0"/>
      <w:autoSpaceDN w:val="0"/>
      <w:adjustRightInd w:val="0"/>
      <w:spacing w:before="200" w:after="0" w:line="240" w:lineRule="auto"/>
      <w:outlineLvl w:val="4"/>
    </w:pPr>
    <w:rPr>
      <w:rFonts w:ascii="Cambria" w:eastAsia="Times New Roman" w:hAnsi="Cambria" w:cs="Times New Roman"/>
      <w:color w:val="243F60"/>
      <w:kern w:val="0"/>
      <w:sz w:val="20"/>
      <w:szCs w:val="20"/>
      <w:lang w:eastAsia="ru-RU"/>
      <w14:ligatures w14:val="none"/>
    </w:rPr>
  </w:style>
  <w:style w:type="paragraph" w:styleId="8">
    <w:name w:val="heading 8"/>
    <w:basedOn w:val="a"/>
    <w:next w:val="a"/>
    <w:link w:val="80"/>
    <w:qFormat/>
    <w:rsid w:val="001C3EA9"/>
    <w:pPr>
      <w:spacing w:before="240" w:after="60" w:line="240" w:lineRule="auto"/>
      <w:outlineLvl w:val="7"/>
    </w:pPr>
    <w:rPr>
      <w:rFonts w:ascii="Times New Roman" w:eastAsia="Times New Roman" w:hAnsi="Times New Roman" w:cs="Times New Roman"/>
      <w:i/>
      <w:iCs/>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C3EA9"/>
    <w:rPr>
      <w:rFonts w:ascii="Times New Roman" w:eastAsia="Times New Roman" w:hAnsi="Times New Roman" w:cs="Times New Roman"/>
      <w:b/>
      <w:kern w:val="0"/>
      <w:sz w:val="20"/>
      <w:szCs w:val="20"/>
      <w:lang w:eastAsia="ru-RU"/>
      <w14:ligatures w14:val="none"/>
    </w:rPr>
  </w:style>
  <w:style w:type="character" w:customStyle="1" w:styleId="20">
    <w:name w:val="Заголовок 2 Знак"/>
    <w:basedOn w:val="a0"/>
    <w:link w:val="2"/>
    <w:uiPriority w:val="9"/>
    <w:rsid w:val="001C3EA9"/>
    <w:rPr>
      <w:rFonts w:ascii="Times New Roman" w:eastAsia="Times New Roman" w:hAnsi="Times New Roman" w:cs="Times New Roman"/>
      <w:b/>
      <w:kern w:val="0"/>
      <w:sz w:val="40"/>
      <w:szCs w:val="20"/>
      <w:lang w:eastAsia="ru-RU"/>
      <w14:ligatures w14:val="none"/>
    </w:rPr>
  </w:style>
  <w:style w:type="character" w:customStyle="1" w:styleId="30">
    <w:name w:val="Заголовок 3 Знак"/>
    <w:basedOn w:val="a0"/>
    <w:link w:val="3"/>
    <w:uiPriority w:val="9"/>
    <w:rsid w:val="001C3EA9"/>
    <w:rPr>
      <w:rFonts w:ascii="Arial" w:eastAsia="Times New Roman" w:hAnsi="Arial" w:cs="Arial"/>
      <w:b/>
      <w:bCs/>
      <w:kern w:val="0"/>
      <w:sz w:val="26"/>
      <w:szCs w:val="26"/>
      <w:lang w:eastAsia="ru-RU"/>
      <w14:ligatures w14:val="none"/>
    </w:rPr>
  </w:style>
  <w:style w:type="character" w:customStyle="1" w:styleId="40">
    <w:name w:val="Заголовок 4 Знак"/>
    <w:basedOn w:val="a0"/>
    <w:link w:val="4"/>
    <w:uiPriority w:val="9"/>
    <w:rsid w:val="001C3EA9"/>
    <w:rPr>
      <w:rFonts w:ascii="Times New Roman" w:eastAsia="Times New Roman" w:hAnsi="Times New Roman" w:cs="Times New Roman"/>
      <w:b/>
      <w:kern w:val="0"/>
      <w:szCs w:val="20"/>
      <w:lang w:eastAsia="ru-RU"/>
      <w14:ligatures w14:val="none"/>
    </w:rPr>
  </w:style>
  <w:style w:type="character" w:customStyle="1" w:styleId="50">
    <w:name w:val="Заголовок 5 Знак"/>
    <w:basedOn w:val="a0"/>
    <w:link w:val="5"/>
    <w:uiPriority w:val="9"/>
    <w:rsid w:val="001C3EA9"/>
    <w:rPr>
      <w:rFonts w:ascii="Cambria" w:eastAsia="Times New Roman" w:hAnsi="Cambria" w:cs="Times New Roman"/>
      <w:color w:val="243F60"/>
      <w:kern w:val="0"/>
      <w:sz w:val="20"/>
      <w:szCs w:val="20"/>
      <w:lang w:eastAsia="ru-RU"/>
      <w14:ligatures w14:val="none"/>
    </w:rPr>
  </w:style>
  <w:style w:type="character" w:customStyle="1" w:styleId="80">
    <w:name w:val="Заголовок 8 Знак"/>
    <w:basedOn w:val="a0"/>
    <w:link w:val="8"/>
    <w:rsid w:val="001C3EA9"/>
    <w:rPr>
      <w:rFonts w:ascii="Times New Roman" w:eastAsia="Times New Roman" w:hAnsi="Times New Roman" w:cs="Times New Roman"/>
      <w:i/>
      <w:iCs/>
      <w:kern w:val="0"/>
      <w:sz w:val="24"/>
      <w:szCs w:val="24"/>
      <w:lang w:eastAsia="ru-RU"/>
      <w14:ligatures w14:val="none"/>
    </w:rPr>
  </w:style>
  <w:style w:type="numbering" w:customStyle="1" w:styleId="11">
    <w:name w:val="Нет списка1"/>
    <w:next w:val="a2"/>
    <w:uiPriority w:val="99"/>
    <w:semiHidden/>
    <w:rsid w:val="001C3EA9"/>
  </w:style>
  <w:style w:type="paragraph" w:styleId="a3">
    <w:name w:val="Balloon Text"/>
    <w:basedOn w:val="a"/>
    <w:link w:val="a4"/>
    <w:uiPriority w:val="99"/>
    <w:rsid w:val="001C3EA9"/>
    <w:pPr>
      <w:spacing w:after="0" w:line="240" w:lineRule="auto"/>
    </w:pPr>
    <w:rPr>
      <w:rFonts w:ascii="Tahoma" w:eastAsia="Times New Roman" w:hAnsi="Tahoma" w:cs="Tahoma"/>
      <w:kern w:val="0"/>
      <w:sz w:val="16"/>
      <w:szCs w:val="16"/>
      <w:lang w:eastAsia="ru-RU"/>
      <w14:ligatures w14:val="none"/>
    </w:rPr>
  </w:style>
  <w:style w:type="character" w:customStyle="1" w:styleId="a4">
    <w:name w:val="Текст выноски Знак"/>
    <w:basedOn w:val="a0"/>
    <w:link w:val="a3"/>
    <w:uiPriority w:val="99"/>
    <w:rsid w:val="001C3EA9"/>
    <w:rPr>
      <w:rFonts w:ascii="Tahoma" w:eastAsia="Times New Roman" w:hAnsi="Tahoma" w:cs="Tahoma"/>
      <w:kern w:val="0"/>
      <w:sz w:val="16"/>
      <w:szCs w:val="16"/>
      <w:lang w:eastAsia="ru-RU"/>
      <w14:ligatures w14:val="none"/>
    </w:rPr>
  </w:style>
  <w:style w:type="paragraph" w:styleId="a5">
    <w:name w:val="Body Text"/>
    <w:basedOn w:val="a"/>
    <w:link w:val="a6"/>
    <w:uiPriority w:val="99"/>
    <w:rsid w:val="001C3EA9"/>
    <w:pPr>
      <w:spacing w:after="120" w:line="240" w:lineRule="auto"/>
    </w:pPr>
    <w:rPr>
      <w:rFonts w:ascii="Times New Roman" w:eastAsia="Times New Roman" w:hAnsi="Times New Roman" w:cs="Times New Roman"/>
      <w:kern w:val="0"/>
      <w:sz w:val="20"/>
      <w:szCs w:val="20"/>
      <w:lang w:eastAsia="ru-RU"/>
      <w14:ligatures w14:val="none"/>
    </w:rPr>
  </w:style>
  <w:style w:type="character" w:customStyle="1" w:styleId="a6">
    <w:name w:val="Основной текст Знак"/>
    <w:basedOn w:val="a0"/>
    <w:link w:val="a5"/>
    <w:uiPriority w:val="99"/>
    <w:rsid w:val="001C3EA9"/>
    <w:rPr>
      <w:rFonts w:ascii="Times New Roman" w:eastAsia="Times New Roman" w:hAnsi="Times New Roman" w:cs="Times New Roman"/>
      <w:kern w:val="0"/>
      <w:sz w:val="20"/>
      <w:szCs w:val="20"/>
      <w:lang w:eastAsia="ru-RU"/>
      <w14:ligatures w14:val="none"/>
    </w:rPr>
  </w:style>
  <w:style w:type="numbering" w:customStyle="1" w:styleId="110">
    <w:name w:val="Нет списка11"/>
    <w:next w:val="a2"/>
    <w:uiPriority w:val="99"/>
    <w:semiHidden/>
    <w:unhideWhenUsed/>
    <w:rsid w:val="001C3EA9"/>
  </w:style>
  <w:style w:type="paragraph" w:styleId="a7">
    <w:name w:val="header"/>
    <w:basedOn w:val="a"/>
    <w:link w:val="a8"/>
    <w:uiPriority w:val="99"/>
    <w:rsid w:val="001C3EA9"/>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8">
    <w:name w:val="Верхний колонтитул Знак"/>
    <w:basedOn w:val="a0"/>
    <w:link w:val="a7"/>
    <w:uiPriority w:val="99"/>
    <w:rsid w:val="001C3EA9"/>
    <w:rPr>
      <w:rFonts w:ascii="Times New Roman" w:eastAsia="Times New Roman" w:hAnsi="Times New Roman" w:cs="Times New Roman"/>
      <w:kern w:val="0"/>
      <w:sz w:val="24"/>
      <w:szCs w:val="24"/>
      <w:lang w:eastAsia="ru-RU"/>
      <w14:ligatures w14:val="none"/>
    </w:rPr>
  </w:style>
  <w:style w:type="character" w:styleId="a9">
    <w:name w:val="page number"/>
    <w:uiPriority w:val="99"/>
    <w:rsid w:val="001C3EA9"/>
    <w:rPr>
      <w:rFonts w:cs="Times New Roman"/>
    </w:rPr>
  </w:style>
  <w:style w:type="paragraph" w:customStyle="1" w:styleId="ConsPlusNonformat">
    <w:name w:val="ConsPlusNonformat"/>
    <w:uiPriority w:val="99"/>
    <w:rsid w:val="001C3EA9"/>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1C3EA9"/>
    <w:pPr>
      <w:widowControl w:val="0"/>
      <w:autoSpaceDE w:val="0"/>
      <w:autoSpaceDN w:val="0"/>
      <w:adjustRightInd w:val="0"/>
      <w:spacing w:after="0" w:line="240" w:lineRule="auto"/>
    </w:pPr>
    <w:rPr>
      <w:rFonts w:ascii="Times New Roman" w:eastAsia="Times New Roman" w:hAnsi="Times New Roman" w:cs="Times New Roman"/>
      <w:b/>
      <w:bCs/>
      <w:kern w:val="0"/>
      <w:sz w:val="24"/>
      <w:szCs w:val="24"/>
      <w:lang w:eastAsia="ru-RU"/>
      <w14:ligatures w14:val="none"/>
    </w:rPr>
  </w:style>
  <w:style w:type="table" w:styleId="aa">
    <w:name w:val="Table Grid"/>
    <w:basedOn w:val="a1"/>
    <w:uiPriority w:val="59"/>
    <w:rsid w:val="001C3EA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1C3EA9"/>
    <w:rPr>
      <w:rFonts w:cs="Times New Roman"/>
      <w:color w:val="0000FF"/>
      <w:u w:val="single"/>
    </w:rPr>
  </w:style>
  <w:style w:type="paragraph" w:customStyle="1" w:styleId="ConsPlusNormal">
    <w:name w:val="ConsPlusNormal"/>
    <w:rsid w:val="001C3EA9"/>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styleId="31">
    <w:name w:val="Body Text Indent 3"/>
    <w:basedOn w:val="a"/>
    <w:link w:val="32"/>
    <w:uiPriority w:val="99"/>
    <w:rsid w:val="001C3EA9"/>
    <w:pPr>
      <w:spacing w:after="0" w:line="240" w:lineRule="auto"/>
      <w:ind w:firstLine="567"/>
      <w:jc w:val="both"/>
    </w:pPr>
    <w:rPr>
      <w:rFonts w:ascii="Times New Roman" w:eastAsia="Times New Roman" w:hAnsi="Times New Roman" w:cs="Times New Roman"/>
      <w:kern w:val="0"/>
      <w:sz w:val="28"/>
      <w:szCs w:val="28"/>
      <w:lang w:eastAsia="ru-RU"/>
      <w14:ligatures w14:val="none"/>
    </w:rPr>
  </w:style>
  <w:style w:type="character" w:customStyle="1" w:styleId="32">
    <w:name w:val="Основной текст с отступом 3 Знак"/>
    <w:basedOn w:val="a0"/>
    <w:link w:val="31"/>
    <w:uiPriority w:val="99"/>
    <w:rsid w:val="001C3EA9"/>
    <w:rPr>
      <w:rFonts w:ascii="Times New Roman" w:eastAsia="Times New Roman" w:hAnsi="Times New Roman" w:cs="Times New Roman"/>
      <w:kern w:val="0"/>
      <w:sz w:val="28"/>
      <w:szCs w:val="28"/>
      <w:lang w:eastAsia="ru-RU"/>
      <w14:ligatures w14:val="none"/>
    </w:rPr>
  </w:style>
  <w:style w:type="paragraph" w:styleId="ac">
    <w:name w:val="footer"/>
    <w:basedOn w:val="a"/>
    <w:link w:val="ad"/>
    <w:uiPriority w:val="99"/>
    <w:rsid w:val="001C3EA9"/>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d">
    <w:name w:val="Нижний колонтитул Знак"/>
    <w:basedOn w:val="a0"/>
    <w:link w:val="ac"/>
    <w:uiPriority w:val="99"/>
    <w:rsid w:val="001C3EA9"/>
    <w:rPr>
      <w:rFonts w:ascii="Times New Roman" w:eastAsia="Times New Roman" w:hAnsi="Times New Roman" w:cs="Times New Roman"/>
      <w:kern w:val="0"/>
      <w:sz w:val="24"/>
      <w:szCs w:val="24"/>
      <w:lang w:eastAsia="ru-RU"/>
      <w14:ligatures w14:val="none"/>
    </w:rPr>
  </w:style>
  <w:style w:type="paragraph" w:styleId="33">
    <w:name w:val="toc 3"/>
    <w:basedOn w:val="a"/>
    <w:next w:val="a"/>
    <w:autoRedefine/>
    <w:uiPriority w:val="99"/>
    <w:rsid w:val="001C3EA9"/>
    <w:pPr>
      <w:tabs>
        <w:tab w:val="right" w:leader="dot" w:pos="9360"/>
      </w:tabs>
      <w:spacing w:after="0" w:line="360" w:lineRule="auto"/>
      <w:jc w:val="both"/>
    </w:pPr>
    <w:rPr>
      <w:rFonts w:ascii="Times New Roman" w:eastAsia="Times New Roman" w:hAnsi="Times New Roman" w:cs="Times New Roman"/>
      <w:kern w:val="0"/>
      <w:sz w:val="24"/>
      <w:szCs w:val="24"/>
      <w:lang w:eastAsia="ru-RU"/>
      <w14:ligatures w14:val="none"/>
    </w:rPr>
  </w:style>
  <w:style w:type="paragraph" w:customStyle="1" w:styleId="ae">
    <w:name w:val="Знак"/>
    <w:basedOn w:val="a"/>
    <w:uiPriority w:val="99"/>
    <w:rsid w:val="001C3EA9"/>
    <w:pPr>
      <w:widowControl w:val="0"/>
      <w:adjustRightInd w:val="0"/>
      <w:spacing w:line="240" w:lineRule="exact"/>
      <w:jc w:val="right"/>
    </w:pPr>
    <w:rPr>
      <w:rFonts w:ascii="Times New Roman" w:eastAsia="Times New Roman" w:hAnsi="Times New Roman" w:cs="Times New Roman"/>
      <w:kern w:val="0"/>
      <w:sz w:val="20"/>
      <w:szCs w:val="20"/>
      <w:lang w:val="en-GB"/>
      <w14:ligatures w14:val="none"/>
    </w:rPr>
  </w:style>
  <w:style w:type="character" w:styleId="af">
    <w:name w:val="footnote reference"/>
    <w:uiPriority w:val="99"/>
    <w:rsid w:val="001C3EA9"/>
    <w:rPr>
      <w:rFonts w:cs="Times New Roman"/>
      <w:vertAlign w:val="superscript"/>
    </w:rPr>
  </w:style>
  <w:style w:type="character" w:customStyle="1" w:styleId="FontStyle14">
    <w:name w:val="Font Style14"/>
    <w:uiPriority w:val="99"/>
    <w:rsid w:val="001C3EA9"/>
    <w:rPr>
      <w:rFonts w:ascii="Times New Roman" w:hAnsi="Times New Roman" w:cs="Times New Roman"/>
      <w:sz w:val="24"/>
      <w:szCs w:val="24"/>
    </w:rPr>
  </w:style>
  <w:style w:type="paragraph" w:customStyle="1" w:styleId="Style3">
    <w:name w:val="Style3"/>
    <w:basedOn w:val="a"/>
    <w:uiPriority w:val="99"/>
    <w:rsid w:val="001C3EA9"/>
    <w:pPr>
      <w:widowControl w:val="0"/>
      <w:autoSpaceDE w:val="0"/>
      <w:autoSpaceDN w:val="0"/>
      <w:adjustRightInd w:val="0"/>
      <w:spacing w:after="0" w:line="298" w:lineRule="exact"/>
      <w:ind w:hanging="1133"/>
      <w:jc w:val="both"/>
    </w:pPr>
    <w:rPr>
      <w:rFonts w:ascii="Times New Roman" w:eastAsia="Times New Roman" w:hAnsi="Times New Roman" w:cs="Times New Roman"/>
      <w:kern w:val="0"/>
      <w:sz w:val="24"/>
      <w:szCs w:val="24"/>
      <w:lang w:eastAsia="ru-RU"/>
      <w14:ligatures w14:val="none"/>
    </w:rPr>
  </w:style>
  <w:style w:type="character" w:customStyle="1" w:styleId="FontStyle13">
    <w:name w:val="Font Style13"/>
    <w:uiPriority w:val="99"/>
    <w:rsid w:val="001C3EA9"/>
    <w:rPr>
      <w:rFonts w:ascii="Times New Roman" w:hAnsi="Times New Roman" w:cs="Times New Roman"/>
      <w:sz w:val="24"/>
      <w:szCs w:val="24"/>
    </w:rPr>
  </w:style>
  <w:style w:type="character" w:customStyle="1" w:styleId="FontStyle11">
    <w:name w:val="Font Style11"/>
    <w:uiPriority w:val="99"/>
    <w:rsid w:val="001C3EA9"/>
    <w:rPr>
      <w:rFonts w:ascii="Times New Roman" w:hAnsi="Times New Roman" w:cs="Times New Roman"/>
      <w:sz w:val="24"/>
      <w:szCs w:val="24"/>
    </w:rPr>
  </w:style>
  <w:style w:type="paragraph" w:styleId="21">
    <w:name w:val="Body Text 2"/>
    <w:basedOn w:val="a"/>
    <w:link w:val="22"/>
    <w:uiPriority w:val="99"/>
    <w:unhideWhenUsed/>
    <w:rsid w:val="001C3EA9"/>
    <w:pPr>
      <w:spacing w:after="120" w:line="480" w:lineRule="auto"/>
    </w:pPr>
    <w:rPr>
      <w:rFonts w:ascii="Times New Roman" w:eastAsia="Times New Roman" w:hAnsi="Times New Roman" w:cs="Times New Roman"/>
      <w:kern w:val="0"/>
      <w:sz w:val="24"/>
      <w:szCs w:val="24"/>
      <w:lang w:eastAsia="ru-RU"/>
      <w14:ligatures w14:val="none"/>
    </w:rPr>
  </w:style>
  <w:style w:type="character" w:customStyle="1" w:styleId="22">
    <w:name w:val="Основной текст 2 Знак"/>
    <w:basedOn w:val="a0"/>
    <w:link w:val="21"/>
    <w:uiPriority w:val="99"/>
    <w:rsid w:val="001C3EA9"/>
    <w:rPr>
      <w:rFonts w:ascii="Times New Roman" w:eastAsia="Times New Roman" w:hAnsi="Times New Roman" w:cs="Times New Roman"/>
      <w:kern w:val="0"/>
      <w:sz w:val="24"/>
      <w:szCs w:val="24"/>
      <w:lang w:eastAsia="ru-RU"/>
      <w14:ligatures w14:val="none"/>
    </w:rPr>
  </w:style>
  <w:style w:type="paragraph" w:customStyle="1" w:styleId="af0">
    <w:basedOn w:val="a"/>
    <w:next w:val="af1"/>
    <w:uiPriority w:val="99"/>
    <w:rsid w:val="001C3EA9"/>
    <w:pPr>
      <w:spacing w:before="100" w:beforeAutospacing="1" w:after="100" w:afterAutospacing="1" w:line="240" w:lineRule="auto"/>
    </w:pPr>
    <w:rPr>
      <w:rFonts w:ascii="Times New Roman" w:eastAsia="Times New Roman" w:hAnsi="Times New Roman" w:cs="Times New Roman"/>
      <w:kern w:val="0"/>
      <w:sz w:val="16"/>
      <w:szCs w:val="16"/>
      <w:lang w:eastAsia="ru-RU"/>
      <w14:ligatures w14:val="none"/>
    </w:rPr>
  </w:style>
  <w:style w:type="paragraph" w:styleId="af2">
    <w:name w:val="List Paragraph"/>
    <w:basedOn w:val="a"/>
    <w:uiPriority w:val="99"/>
    <w:qFormat/>
    <w:rsid w:val="001C3EA9"/>
    <w:pPr>
      <w:spacing w:after="0" w:line="240" w:lineRule="auto"/>
      <w:ind w:left="720"/>
      <w:contextualSpacing/>
    </w:pPr>
    <w:rPr>
      <w:rFonts w:ascii="Times New Roman" w:eastAsia="Times New Roman" w:hAnsi="Times New Roman" w:cs="Times New Roman"/>
      <w:kern w:val="0"/>
      <w:sz w:val="24"/>
      <w:szCs w:val="24"/>
      <w:lang w:eastAsia="ru-RU"/>
      <w14:ligatures w14:val="none"/>
    </w:rPr>
  </w:style>
  <w:style w:type="paragraph" w:customStyle="1" w:styleId="text">
    <w:name w:val="text"/>
    <w:basedOn w:val="a"/>
    <w:rsid w:val="001C3EA9"/>
    <w:pPr>
      <w:spacing w:before="64" w:after="64" w:line="240" w:lineRule="auto"/>
      <w:jc w:val="both"/>
    </w:pPr>
    <w:rPr>
      <w:rFonts w:ascii="Verdana" w:eastAsia="Times New Roman" w:hAnsi="Verdana" w:cs="Times New Roman"/>
      <w:kern w:val="0"/>
      <w:sz w:val="20"/>
      <w:szCs w:val="20"/>
      <w:lang w:eastAsia="ru-RU"/>
      <w14:ligatures w14:val="none"/>
    </w:rPr>
  </w:style>
  <w:style w:type="paragraph" w:styleId="23">
    <w:name w:val="Body Text Indent 2"/>
    <w:basedOn w:val="a"/>
    <w:link w:val="24"/>
    <w:uiPriority w:val="99"/>
    <w:unhideWhenUsed/>
    <w:rsid w:val="001C3EA9"/>
    <w:pPr>
      <w:spacing w:after="120" w:line="480" w:lineRule="auto"/>
      <w:ind w:left="283"/>
    </w:pPr>
    <w:rPr>
      <w:rFonts w:ascii="Times New Roman" w:eastAsia="Times New Roman" w:hAnsi="Times New Roman" w:cs="Times New Roman"/>
      <w:kern w:val="0"/>
      <w:sz w:val="24"/>
      <w:szCs w:val="24"/>
      <w:lang w:eastAsia="ru-RU"/>
      <w14:ligatures w14:val="none"/>
    </w:rPr>
  </w:style>
  <w:style w:type="character" w:customStyle="1" w:styleId="24">
    <w:name w:val="Основной текст с отступом 2 Знак"/>
    <w:basedOn w:val="a0"/>
    <w:link w:val="23"/>
    <w:uiPriority w:val="99"/>
    <w:rsid w:val="001C3EA9"/>
    <w:rPr>
      <w:rFonts w:ascii="Times New Roman" w:eastAsia="Times New Roman" w:hAnsi="Times New Roman" w:cs="Times New Roman"/>
      <w:kern w:val="0"/>
      <w:sz w:val="24"/>
      <w:szCs w:val="24"/>
      <w:lang w:eastAsia="ru-RU"/>
      <w14:ligatures w14:val="none"/>
    </w:rPr>
  </w:style>
  <w:style w:type="paragraph" w:styleId="af3">
    <w:name w:val="footnote text"/>
    <w:basedOn w:val="a"/>
    <w:link w:val="af4"/>
    <w:rsid w:val="001C3EA9"/>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4">
    <w:name w:val="Текст сноски Знак"/>
    <w:basedOn w:val="a0"/>
    <w:link w:val="af3"/>
    <w:rsid w:val="001C3EA9"/>
    <w:rPr>
      <w:rFonts w:ascii="Times New Roman" w:eastAsia="Times New Roman" w:hAnsi="Times New Roman" w:cs="Times New Roman"/>
      <w:kern w:val="0"/>
      <w:sz w:val="20"/>
      <w:szCs w:val="20"/>
      <w:lang w:eastAsia="ru-RU"/>
      <w14:ligatures w14:val="none"/>
    </w:rPr>
  </w:style>
  <w:style w:type="paragraph" w:styleId="af5">
    <w:name w:val="caption"/>
    <w:basedOn w:val="a"/>
    <w:next w:val="a"/>
    <w:uiPriority w:val="99"/>
    <w:qFormat/>
    <w:rsid w:val="001C3EA9"/>
    <w:pPr>
      <w:spacing w:after="0" w:line="240" w:lineRule="auto"/>
      <w:jc w:val="center"/>
    </w:pPr>
    <w:rPr>
      <w:rFonts w:ascii="Times New Roman" w:eastAsia="Times New Roman" w:hAnsi="Times New Roman" w:cs="Times New Roman"/>
      <w:b/>
      <w:bCs/>
      <w:kern w:val="0"/>
      <w:sz w:val="28"/>
      <w:szCs w:val="28"/>
      <w:lang w:eastAsia="ru-RU"/>
      <w14:ligatures w14:val="none"/>
    </w:rPr>
  </w:style>
  <w:style w:type="paragraph" w:styleId="af6">
    <w:name w:val="No Spacing"/>
    <w:uiPriority w:val="1"/>
    <w:qFormat/>
    <w:rsid w:val="001C3EA9"/>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paragraph" w:styleId="af7">
    <w:name w:val="Plain Text"/>
    <w:basedOn w:val="a"/>
    <w:link w:val="af8"/>
    <w:uiPriority w:val="99"/>
    <w:rsid w:val="001C3EA9"/>
    <w:pPr>
      <w:spacing w:after="0" w:line="240" w:lineRule="auto"/>
    </w:pPr>
    <w:rPr>
      <w:rFonts w:ascii="Courier New" w:eastAsia="Times New Roman" w:hAnsi="Courier New" w:cs="Courier New"/>
      <w:kern w:val="0"/>
      <w:sz w:val="20"/>
      <w:szCs w:val="20"/>
      <w:lang w:eastAsia="ru-RU"/>
      <w14:ligatures w14:val="none"/>
    </w:rPr>
  </w:style>
  <w:style w:type="character" w:customStyle="1" w:styleId="af8">
    <w:name w:val="Текст Знак"/>
    <w:basedOn w:val="a0"/>
    <w:link w:val="af7"/>
    <w:uiPriority w:val="99"/>
    <w:rsid w:val="001C3EA9"/>
    <w:rPr>
      <w:rFonts w:ascii="Courier New" w:eastAsia="Times New Roman" w:hAnsi="Courier New" w:cs="Courier New"/>
      <w:kern w:val="0"/>
      <w:sz w:val="20"/>
      <w:szCs w:val="20"/>
      <w:lang w:eastAsia="ru-RU"/>
      <w14:ligatures w14:val="none"/>
    </w:rPr>
  </w:style>
  <w:style w:type="paragraph" w:customStyle="1" w:styleId="af9">
    <w:name w:val="Прижатый влево"/>
    <w:basedOn w:val="a"/>
    <w:next w:val="a"/>
    <w:uiPriority w:val="99"/>
    <w:rsid w:val="001C3EA9"/>
    <w:pPr>
      <w:widowControl w:val="0"/>
      <w:autoSpaceDE w:val="0"/>
      <w:autoSpaceDN w:val="0"/>
      <w:adjustRightInd w:val="0"/>
      <w:spacing w:after="0" w:line="240" w:lineRule="auto"/>
    </w:pPr>
    <w:rPr>
      <w:rFonts w:ascii="Arial" w:eastAsia="Times New Roman" w:hAnsi="Arial" w:cs="Times New Roman"/>
      <w:kern w:val="0"/>
      <w:sz w:val="24"/>
      <w:szCs w:val="24"/>
      <w:lang w:eastAsia="ru-RU"/>
      <w14:ligatures w14:val="none"/>
    </w:rPr>
  </w:style>
  <w:style w:type="character" w:customStyle="1" w:styleId="afa">
    <w:name w:val="Основной текст_"/>
    <w:link w:val="34"/>
    <w:locked/>
    <w:rsid w:val="001C3EA9"/>
    <w:rPr>
      <w:sz w:val="23"/>
      <w:shd w:val="clear" w:color="auto" w:fill="FFFFFF"/>
    </w:rPr>
  </w:style>
  <w:style w:type="paragraph" w:customStyle="1" w:styleId="34">
    <w:name w:val="Основной текст3"/>
    <w:basedOn w:val="a"/>
    <w:link w:val="afa"/>
    <w:rsid w:val="001C3EA9"/>
    <w:pPr>
      <w:widowControl w:val="0"/>
      <w:shd w:val="clear" w:color="auto" w:fill="FFFFFF"/>
      <w:spacing w:after="480" w:line="274" w:lineRule="exact"/>
      <w:ind w:hanging="1400"/>
      <w:jc w:val="right"/>
    </w:pPr>
    <w:rPr>
      <w:sz w:val="23"/>
    </w:rPr>
  </w:style>
  <w:style w:type="character" w:customStyle="1" w:styleId="apple-converted-space">
    <w:name w:val="apple-converted-space"/>
    <w:rsid w:val="001C3EA9"/>
  </w:style>
  <w:style w:type="character" w:customStyle="1" w:styleId="25">
    <w:name w:val="Основной текст2"/>
    <w:rsid w:val="001C3EA9"/>
    <w:rPr>
      <w:rFonts w:ascii="Times New Roman" w:hAnsi="Times New Roman"/>
      <w:color w:val="000000"/>
      <w:spacing w:val="0"/>
      <w:w w:val="100"/>
      <w:position w:val="0"/>
      <w:sz w:val="23"/>
      <w:u w:val="none"/>
      <w:lang w:val="ru-RU"/>
    </w:rPr>
  </w:style>
  <w:style w:type="numbering" w:customStyle="1" w:styleId="26">
    <w:name w:val="Нет списка2"/>
    <w:next w:val="a2"/>
    <w:uiPriority w:val="99"/>
    <w:semiHidden/>
    <w:unhideWhenUsed/>
    <w:rsid w:val="001C3EA9"/>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1C3EA9"/>
    <w:pPr>
      <w:spacing w:before="100" w:beforeAutospacing="1" w:after="100" w:afterAutospacing="1" w:line="240" w:lineRule="auto"/>
    </w:pPr>
    <w:rPr>
      <w:rFonts w:ascii="Tahoma" w:eastAsia="Times New Roman" w:hAnsi="Tahoma" w:cs="Tahoma"/>
      <w:kern w:val="0"/>
      <w:sz w:val="20"/>
      <w:szCs w:val="20"/>
      <w:lang w:val="en-US"/>
      <w14:ligatures w14:val="none"/>
    </w:rPr>
  </w:style>
  <w:style w:type="paragraph" w:customStyle="1" w:styleId="afb">
    <w:name w:val="Таблицы (моноширинный)"/>
    <w:basedOn w:val="a"/>
    <w:next w:val="a"/>
    <w:uiPriority w:val="99"/>
    <w:rsid w:val="001C3EA9"/>
    <w:pPr>
      <w:spacing w:after="0" w:line="240" w:lineRule="auto"/>
      <w:jc w:val="both"/>
    </w:pPr>
    <w:rPr>
      <w:rFonts w:ascii="Courier New" w:eastAsia="Times New Roman" w:hAnsi="Courier New" w:cs="Times New Roman"/>
      <w:kern w:val="0"/>
      <w:sz w:val="20"/>
      <w:szCs w:val="20"/>
      <w:lang w:eastAsia="ru-RU"/>
      <w14:ligatures w14:val="none"/>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Знак"/>
    <w:basedOn w:val="a"/>
    <w:uiPriority w:val="99"/>
    <w:rsid w:val="001C3EA9"/>
    <w:pPr>
      <w:spacing w:before="100" w:beforeAutospacing="1" w:after="100" w:afterAutospacing="1" w:line="240" w:lineRule="auto"/>
    </w:pPr>
    <w:rPr>
      <w:rFonts w:ascii="Tahoma" w:eastAsia="Times New Roman" w:hAnsi="Tahoma" w:cs="Tahoma"/>
      <w:kern w:val="0"/>
      <w:lang w:val="en-US"/>
      <w14:ligatures w14:val="none"/>
    </w:rPr>
  </w:style>
  <w:style w:type="numbering" w:customStyle="1" w:styleId="35">
    <w:name w:val="Нет списка3"/>
    <w:next w:val="a2"/>
    <w:uiPriority w:val="99"/>
    <w:semiHidden/>
    <w:unhideWhenUsed/>
    <w:rsid w:val="001C3EA9"/>
  </w:style>
  <w:style w:type="paragraph" w:customStyle="1" w:styleId="12">
    <w:name w:val="1"/>
    <w:basedOn w:val="a"/>
    <w:uiPriority w:val="99"/>
    <w:rsid w:val="001C3EA9"/>
    <w:pPr>
      <w:tabs>
        <w:tab w:val="left" w:pos="1134"/>
      </w:tabs>
      <w:spacing w:line="240" w:lineRule="exact"/>
    </w:pPr>
    <w:rPr>
      <w:rFonts w:ascii="Times New Roman" w:eastAsia="Times New Roman" w:hAnsi="Times New Roman" w:cs="Times New Roman"/>
      <w:noProof/>
      <w:kern w:val="0"/>
      <w:lang w:val="en-US" w:eastAsia="ru-RU"/>
      <w14:ligatures w14:val="none"/>
    </w:rPr>
  </w:style>
  <w:style w:type="character" w:customStyle="1" w:styleId="13">
    <w:name w:val="Основной текст1"/>
    <w:rsid w:val="001C3EA9"/>
    <w:rPr>
      <w:rFonts w:ascii="Times New Roman" w:hAnsi="Times New Roman"/>
      <w:color w:val="000000"/>
      <w:spacing w:val="0"/>
      <w:w w:val="100"/>
      <w:position w:val="0"/>
      <w:sz w:val="23"/>
      <w:u w:val="single"/>
      <w:lang w:val="ru-RU" w:eastAsia="x-none"/>
    </w:rPr>
  </w:style>
  <w:style w:type="character" w:styleId="afc">
    <w:name w:val="Unresolved Mention"/>
    <w:uiPriority w:val="99"/>
    <w:semiHidden/>
    <w:unhideWhenUsed/>
    <w:rsid w:val="001C3EA9"/>
    <w:rPr>
      <w:color w:val="605E5C"/>
      <w:shd w:val="clear" w:color="auto" w:fill="E1DFDD"/>
    </w:rPr>
  </w:style>
  <w:style w:type="numbering" w:customStyle="1" w:styleId="41">
    <w:name w:val="Нет списка4"/>
    <w:next w:val="a2"/>
    <w:uiPriority w:val="99"/>
    <w:semiHidden/>
    <w:unhideWhenUsed/>
    <w:rsid w:val="001C3EA9"/>
  </w:style>
  <w:style w:type="table" w:customStyle="1" w:styleId="14">
    <w:name w:val="Сетка таблицы1"/>
    <w:basedOn w:val="a1"/>
    <w:next w:val="aa"/>
    <w:uiPriority w:val="59"/>
    <w:rsid w:val="001C3EA9"/>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
    <w:name w:val="Нет списка5"/>
    <w:next w:val="a2"/>
    <w:uiPriority w:val="99"/>
    <w:semiHidden/>
    <w:unhideWhenUsed/>
    <w:rsid w:val="001C3EA9"/>
  </w:style>
  <w:style w:type="table" w:customStyle="1" w:styleId="27">
    <w:name w:val="Сетка таблицы2"/>
    <w:basedOn w:val="a1"/>
    <w:next w:val="aa"/>
    <w:uiPriority w:val="59"/>
    <w:rsid w:val="001C3EA9"/>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semiHidden/>
    <w:unhideWhenUsed/>
    <w:rsid w:val="001C3EA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5AFD1F0E365905620EBDF011A38F53B4E7944B74B54AEFEE6FE863CD4pFQBK" TargetMode="External"/><Relationship Id="rId5" Type="http://schemas.openxmlformats.org/officeDocument/2006/relationships/hyperlink" Target="consultantplus://offline/ref=05AFD1F0E365905620EBC10C0C54AB334C761EBC465AA0ADB8A1DD6183F224F786FA4B3A2DFC9B3C77406Ap4QF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7820</Words>
  <Characters>44579</Characters>
  <Application>Microsoft Office Word</Application>
  <DocSecurity>0</DocSecurity>
  <Lines>371</Lines>
  <Paragraphs>104</Paragraphs>
  <ScaleCrop>false</ScaleCrop>
  <Company>SPecialiST RePack</Company>
  <LinksUpToDate>false</LinksUpToDate>
  <CharactersWithSpaces>52295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ЦБ</dc:creator>
  <cp:keywords/>
  <dc:description/>
  <cp:lastModifiedBy>Исупова Олеся Ивановна</cp:lastModifiedBy>
  <cp:revision>4</cp:revision>
  <dcterms:created xsi:type="dcterms:W3CDTF">2024-02-09T06:16:00Z</dcterms:created>
  <dcterms:modified xsi:type="dcterms:W3CDTF">2024-08-02T07:36:00Z</dcterms:modified>
</cp:coreProperties>
</file>