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3870" w14:textId="6B497820" w:rsidR="00BA61CF" w:rsidRDefault="00000000">
      <w:pPr>
        <w:ind w:leftChars="2700" w:left="6480" w:firstLineChars="500" w:firstLine="1200"/>
      </w:pPr>
      <w:r>
        <w:t>Приложение №</w:t>
      </w:r>
      <w:r w:rsidR="00782299">
        <w:t xml:space="preserve"> 3</w:t>
      </w:r>
    </w:p>
    <w:p w14:paraId="2C65F702" w14:textId="77777777" w:rsidR="00BA61CF" w:rsidRDefault="00000000">
      <w:pPr>
        <w:ind w:leftChars="2600" w:left="6240"/>
      </w:pPr>
      <w:r>
        <w:t>к постановлению Администрации</w:t>
      </w:r>
    </w:p>
    <w:p w14:paraId="5EC1C4CB" w14:textId="77777777" w:rsidR="00BA61CF" w:rsidRDefault="00000000">
      <w:pPr>
        <w:ind w:leftChars="2600" w:left="6240"/>
      </w:pPr>
      <w:r>
        <w:t>муниципального образования</w:t>
      </w:r>
    </w:p>
    <w:p w14:paraId="4AA77B02" w14:textId="77777777" w:rsidR="00BA61CF" w:rsidRDefault="00000000">
      <w:pPr>
        <w:ind w:leftChars="2600" w:left="6240"/>
      </w:pPr>
      <w:r>
        <w:t>«Муниципальный округ Красногорский район</w:t>
      </w:r>
    </w:p>
    <w:p w14:paraId="1626DEB6" w14:textId="77777777" w:rsidR="00BA61CF" w:rsidRDefault="00000000">
      <w:pPr>
        <w:ind w:leftChars="2600" w:left="6240"/>
        <w:rPr>
          <w:b/>
          <w:bCs/>
          <w:sz w:val="28"/>
          <w:szCs w:val="28"/>
        </w:rPr>
      </w:pPr>
      <w:r>
        <w:t>Удмуртской Республики»</w:t>
      </w:r>
      <w:r>
        <w:br/>
        <w:t>от «</w:t>
      </w:r>
      <w:r w:rsidRPr="00782299">
        <w:t>27</w:t>
      </w:r>
      <w:r>
        <w:t xml:space="preserve">» марта 2025 г. №398 </w:t>
      </w:r>
    </w:p>
    <w:p w14:paraId="6C3A9D91" w14:textId="77777777" w:rsidR="00BA61CF" w:rsidRDefault="00000000">
      <w:pPr>
        <w:ind w:leftChars="2700" w:left="6480"/>
        <w:rPr>
          <w:b/>
          <w:bCs/>
          <w:sz w:val="28"/>
          <w:szCs w:val="28"/>
        </w:rPr>
      </w:pPr>
      <w:r>
        <w:rPr>
          <w:b/>
          <w:bCs/>
          <w:sz w:val="28"/>
          <w:szCs w:val="28"/>
        </w:rPr>
        <w:t xml:space="preserve">                                                                          </w:t>
      </w:r>
    </w:p>
    <w:p w14:paraId="113F83F8" w14:textId="77777777" w:rsidR="00BA61CF" w:rsidRDefault="00BA61CF">
      <w:pPr>
        <w:tabs>
          <w:tab w:val="center" w:pos="4960"/>
          <w:tab w:val="left" w:pos="7845"/>
        </w:tabs>
        <w:rPr>
          <w:b/>
          <w:bCs/>
          <w:sz w:val="28"/>
          <w:szCs w:val="28"/>
        </w:rPr>
      </w:pPr>
    </w:p>
    <w:p w14:paraId="4CB674B8" w14:textId="77777777" w:rsidR="00BA61CF" w:rsidRDefault="00BA61CF">
      <w:pPr>
        <w:tabs>
          <w:tab w:val="center" w:pos="4960"/>
          <w:tab w:val="left" w:pos="7845"/>
        </w:tabs>
        <w:rPr>
          <w:b/>
          <w:bCs/>
          <w:sz w:val="28"/>
          <w:szCs w:val="28"/>
        </w:rPr>
      </w:pPr>
    </w:p>
    <w:p w14:paraId="0EA8A1F5" w14:textId="77777777" w:rsidR="00BA61CF" w:rsidRDefault="00000000">
      <w:pPr>
        <w:suppressLineNumbers/>
        <w:jc w:val="center"/>
        <w:rPr>
          <w:b/>
        </w:rPr>
      </w:pPr>
      <w:r>
        <w:rPr>
          <w:b/>
        </w:rPr>
        <w:t>АДМИНИСТРАТИВНЫЙ РЕГЛАМЕНТ</w:t>
      </w:r>
    </w:p>
    <w:p w14:paraId="7659ED65" w14:textId="77777777" w:rsidR="00BA61CF" w:rsidRDefault="00000000">
      <w:pPr>
        <w:suppressLineNumbers/>
        <w:jc w:val="center"/>
        <w:rPr>
          <w:b/>
        </w:rPr>
      </w:pPr>
      <w:r>
        <w:rPr>
          <w:b/>
        </w:rPr>
        <w:t>по предоставлению муниципальной услуги</w:t>
      </w:r>
    </w:p>
    <w:p w14:paraId="72F54123" w14:textId="2E810E7F" w:rsidR="00BA61CF" w:rsidRDefault="00000000">
      <w:pPr>
        <w:tabs>
          <w:tab w:val="center" w:pos="4960"/>
          <w:tab w:val="left" w:pos="7845"/>
        </w:tabs>
        <w:jc w:val="center"/>
        <w:rPr>
          <w:b/>
          <w:bCs/>
        </w:rPr>
      </w:pPr>
      <w:r>
        <w:rPr>
          <w:b/>
          <w:bCs/>
        </w:rPr>
        <w:t>«Предоставление жилого помещения по договору социального найма»</w:t>
      </w:r>
    </w:p>
    <w:p w14:paraId="45D0C8E3" w14:textId="77777777" w:rsidR="00BA61CF" w:rsidRDefault="00BA61CF">
      <w:pPr>
        <w:tabs>
          <w:tab w:val="center" w:pos="4960"/>
          <w:tab w:val="left" w:pos="7845"/>
        </w:tabs>
        <w:jc w:val="center"/>
        <w:rPr>
          <w:b/>
          <w:bCs/>
          <w:sz w:val="32"/>
          <w:szCs w:val="32"/>
        </w:rPr>
      </w:pPr>
    </w:p>
    <w:p w14:paraId="595F387D" w14:textId="77777777" w:rsidR="00782299" w:rsidRPr="00782299" w:rsidRDefault="00782299" w:rsidP="00782299">
      <w:pPr>
        <w:pStyle w:val="ConsPlusTitle"/>
        <w:jc w:val="center"/>
        <w:outlineLvl w:val="1"/>
      </w:pPr>
      <w:r w:rsidRPr="00782299">
        <w:t>I. Общие положения</w:t>
      </w:r>
    </w:p>
    <w:p w14:paraId="3506F172" w14:textId="77777777" w:rsidR="00782299" w:rsidRPr="00782299" w:rsidRDefault="00782299" w:rsidP="00782299">
      <w:pPr>
        <w:pStyle w:val="ConsPlusNormal"/>
        <w:jc w:val="both"/>
        <w:rPr>
          <w:rFonts w:ascii="Times New Roman" w:hAnsi="Times New Roman" w:cs="Times New Roman"/>
          <w:sz w:val="24"/>
          <w:szCs w:val="24"/>
        </w:rPr>
      </w:pPr>
    </w:p>
    <w:p w14:paraId="66697AAD" w14:textId="77777777" w:rsidR="00782299" w:rsidRPr="00782299" w:rsidRDefault="00782299" w:rsidP="00782299">
      <w:pPr>
        <w:pStyle w:val="ConsPlusTitle"/>
        <w:jc w:val="center"/>
        <w:outlineLvl w:val="2"/>
      </w:pPr>
      <w:r w:rsidRPr="00782299">
        <w:t>Предмет регулирования Административного регламента</w:t>
      </w:r>
    </w:p>
    <w:p w14:paraId="77943DFF" w14:textId="77777777" w:rsidR="00782299" w:rsidRPr="00782299" w:rsidRDefault="00782299" w:rsidP="00782299">
      <w:pPr>
        <w:pStyle w:val="ConsPlusNormal"/>
        <w:jc w:val="both"/>
        <w:rPr>
          <w:rFonts w:ascii="Times New Roman" w:hAnsi="Times New Roman" w:cs="Times New Roman"/>
          <w:sz w:val="24"/>
          <w:szCs w:val="24"/>
        </w:rPr>
      </w:pPr>
    </w:p>
    <w:p w14:paraId="0D1B6935" w14:textId="6F34B888"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1.1.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"Муниципальный округ </w:t>
      </w:r>
      <w:r>
        <w:rPr>
          <w:rFonts w:ascii="Times New Roman" w:hAnsi="Times New Roman" w:cs="Times New Roman"/>
          <w:sz w:val="24"/>
          <w:szCs w:val="24"/>
        </w:rPr>
        <w:t xml:space="preserve">Красногорский </w:t>
      </w:r>
      <w:r w:rsidRPr="00782299">
        <w:rPr>
          <w:rFonts w:ascii="Times New Roman" w:hAnsi="Times New Roman" w:cs="Times New Roman"/>
          <w:sz w:val="24"/>
          <w:szCs w:val="24"/>
        </w:rPr>
        <w:t xml:space="preserve">район Удмуртской Республики". Настоящий Административный регламент регулирует отношения, возникающие на основании </w:t>
      </w:r>
      <w:hyperlink r:id="rId9">
        <w:r w:rsidRPr="00782299">
          <w:rPr>
            <w:rFonts w:ascii="Times New Roman" w:hAnsi="Times New Roman" w:cs="Times New Roman"/>
            <w:color w:val="0000FF"/>
            <w:sz w:val="24"/>
            <w:szCs w:val="24"/>
          </w:rPr>
          <w:t>Конституции</w:t>
        </w:r>
      </w:hyperlink>
      <w:r w:rsidRPr="00782299">
        <w:rPr>
          <w:rFonts w:ascii="Times New Roman" w:hAnsi="Times New Roman" w:cs="Times New Roman"/>
          <w:sz w:val="24"/>
          <w:szCs w:val="24"/>
        </w:rPr>
        <w:t xml:space="preserve"> Российской Федерации, Жилищного </w:t>
      </w:r>
      <w:hyperlink r:id="rId10">
        <w:r w:rsidRPr="00782299">
          <w:rPr>
            <w:rFonts w:ascii="Times New Roman" w:hAnsi="Times New Roman" w:cs="Times New Roman"/>
            <w:color w:val="0000FF"/>
            <w:sz w:val="24"/>
            <w:szCs w:val="24"/>
          </w:rPr>
          <w:t>кодекса</w:t>
        </w:r>
      </w:hyperlink>
      <w:r w:rsidRPr="00782299">
        <w:rPr>
          <w:rFonts w:ascii="Times New Roman" w:hAnsi="Times New Roman" w:cs="Times New Roman"/>
          <w:sz w:val="24"/>
          <w:szCs w:val="24"/>
        </w:rPr>
        <w:t xml:space="preserve"> Российской Федерации, Налогового </w:t>
      </w:r>
      <w:hyperlink r:id="rId11">
        <w:r w:rsidRPr="00782299">
          <w:rPr>
            <w:rFonts w:ascii="Times New Roman" w:hAnsi="Times New Roman" w:cs="Times New Roman"/>
            <w:color w:val="0000FF"/>
            <w:sz w:val="24"/>
            <w:szCs w:val="24"/>
          </w:rPr>
          <w:t>кодекса</w:t>
        </w:r>
      </w:hyperlink>
      <w:r w:rsidRPr="00782299">
        <w:rPr>
          <w:rFonts w:ascii="Times New Roman" w:hAnsi="Times New Roman" w:cs="Times New Roman"/>
          <w:sz w:val="24"/>
          <w:szCs w:val="24"/>
        </w:rPr>
        <w:t xml:space="preserve"> Российской Федерации, Федерального </w:t>
      </w:r>
      <w:hyperlink r:id="rId12">
        <w:r w:rsidRPr="00782299">
          <w:rPr>
            <w:rFonts w:ascii="Times New Roman" w:hAnsi="Times New Roman" w:cs="Times New Roman"/>
            <w:color w:val="0000FF"/>
            <w:sz w:val="24"/>
            <w:szCs w:val="24"/>
          </w:rPr>
          <w:t>закона</w:t>
        </w:r>
      </w:hyperlink>
      <w:r w:rsidRPr="00782299">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w:t>
      </w:r>
    </w:p>
    <w:p w14:paraId="6F9FDC9C" w14:textId="77777777" w:rsidR="00782299" w:rsidRPr="00782299" w:rsidRDefault="00782299" w:rsidP="00782299">
      <w:pPr>
        <w:pStyle w:val="ConsPlusNormal"/>
        <w:jc w:val="both"/>
        <w:rPr>
          <w:rFonts w:ascii="Times New Roman" w:hAnsi="Times New Roman" w:cs="Times New Roman"/>
          <w:sz w:val="24"/>
          <w:szCs w:val="24"/>
        </w:rPr>
      </w:pPr>
    </w:p>
    <w:p w14:paraId="62DF3C03" w14:textId="77777777" w:rsidR="00782299" w:rsidRPr="00782299" w:rsidRDefault="00782299" w:rsidP="00782299">
      <w:pPr>
        <w:pStyle w:val="ConsPlusTitle"/>
        <w:jc w:val="center"/>
        <w:outlineLvl w:val="2"/>
      </w:pPr>
      <w:r w:rsidRPr="00782299">
        <w:t>Круг заявителей</w:t>
      </w:r>
    </w:p>
    <w:p w14:paraId="290E3C4C" w14:textId="77777777" w:rsidR="00782299" w:rsidRPr="00782299" w:rsidRDefault="00782299" w:rsidP="00782299">
      <w:pPr>
        <w:pStyle w:val="ConsPlusNormal"/>
        <w:jc w:val="both"/>
        <w:rPr>
          <w:rFonts w:ascii="Times New Roman" w:hAnsi="Times New Roman" w:cs="Times New Roman"/>
          <w:sz w:val="24"/>
          <w:szCs w:val="24"/>
        </w:rPr>
      </w:pPr>
    </w:p>
    <w:p w14:paraId="222BF718" w14:textId="77777777" w:rsidR="00782299" w:rsidRPr="00782299" w:rsidRDefault="00782299" w:rsidP="00782299">
      <w:pPr>
        <w:pStyle w:val="ConsPlusNormal"/>
        <w:ind w:firstLine="540"/>
        <w:jc w:val="both"/>
        <w:rPr>
          <w:rFonts w:ascii="Times New Roman" w:hAnsi="Times New Roman" w:cs="Times New Roman"/>
          <w:sz w:val="24"/>
          <w:szCs w:val="24"/>
        </w:rPr>
      </w:pPr>
      <w:bookmarkStart w:id="0" w:name="P46"/>
      <w:bookmarkEnd w:id="0"/>
      <w:r w:rsidRPr="00782299">
        <w:rPr>
          <w:rFonts w:ascii="Times New Roman" w:hAnsi="Times New Roman" w:cs="Times New Roman"/>
          <w:sz w:val="24"/>
          <w:szCs w:val="24"/>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законом субъекта Российской Федерации, поставленные на учет в качестве нуждающихся в жилых помещениях (далее - Заявитель).</w:t>
      </w:r>
    </w:p>
    <w:p w14:paraId="0BB3122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1.3. Интересы Заявителей, указанных в </w:t>
      </w:r>
      <w:hyperlink w:anchor="P46">
        <w:r w:rsidRPr="00782299">
          <w:rPr>
            <w:rFonts w:ascii="Times New Roman" w:hAnsi="Times New Roman" w:cs="Times New Roman"/>
            <w:color w:val="0000FF"/>
            <w:sz w:val="24"/>
            <w:szCs w:val="24"/>
          </w:rPr>
          <w:t>пункте 1.2</w:t>
        </w:r>
      </w:hyperlink>
      <w:r w:rsidRPr="00782299">
        <w:rPr>
          <w:rFonts w:ascii="Times New Roman" w:hAnsi="Times New Roman" w:cs="Times New Roman"/>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6FCB87F4" w14:textId="77777777" w:rsidR="00782299" w:rsidRPr="00782299" w:rsidRDefault="00782299" w:rsidP="00782299">
      <w:pPr>
        <w:pStyle w:val="ConsPlusNormal"/>
        <w:jc w:val="both"/>
        <w:rPr>
          <w:rFonts w:ascii="Times New Roman" w:hAnsi="Times New Roman" w:cs="Times New Roman"/>
          <w:sz w:val="24"/>
          <w:szCs w:val="24"/>
        </w:rPr>
      </w:pPr>
    </w:p>
    <w:p w14:paraId="6E2B812A" w14:textId="77777777" w:rsidR="00782299" w:rsidRPr="00782299" w:rsidRDefault="00782299" w:rsidP="00782299">
      <w:pPr>
        <w:pStyle w:val="ConsPlusTitle"/>
        <w:jc w:val="center"/>
        <w:outlineLvl w:val="2"/>
      </w:pPr>
      <w:r w:rsidRPr="00782299">
        <w:t>Требования к порядку информирования о предоставлении</w:t>
      </w:r>
    </w:p>
    <w:p w14:paraId="16072D42" w14:textId="77777777" w:rsidR="00782299" w:rsidRPr="00782299" w:rsidRDefault="00782299" w:rsidP="00782299">
      <w:pPr>
        <w:pStyle w:val="ConsPlusTitle"/>
        <w:jc w:val="center"/>
      </w:pPr>
      <w:r w:rsidRPr="00782299">
        <w:t>муниципальной услуги</w:t>
      </w:r>
    </w:p>
    <w:p w14:paraId="2C600057" w14:textId="77777777" w:rsidR="00782299" w:rsidRPr="00782299" w:rsidRDefault="00782299" w:rsidP="00782299">
      <w:pPr>
        <w:pStyle w:val="ConsPlusNormal"/>
        <w:jc w:val="both"/>
        <w:rPr>
          <w:rFonts w:ascii="Times New Roman" w:hAnsi="Times New Roman" w:cs="Times New Roman"/>
          <w:sz w:val="24"/>
          <w:szCs w:val="24"/>
        </w:rPr>
      </w:pPr>
    </w:p>
    <w:p w14:paraId="79F9C864"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1.4. Информирование о порядке предоставления муниципальной услуги осуществляется:</w:t>
      </w:r>
    </w:p>
    <w:p w14:paraId="7E89ACC5" w14:textId="14C7B842" w:rsidR="00782299" w:rsidRPr="00782299" w:rsidRDefault="00782299" w:rsidP="0092325B">
      <w:pPr>
        <w:pStyle w:val="ConsPlusNormal"/>
        <w:ind w:firstLine="539"/>
        <w:jc w:val="both"/>
        <w:rPr>
          <w:rFonts w:ascii="Times New Roman" w:hAnsi="Times New Roman" w:cs="Times New Roman"/>
          <w:sz w:val="24"/>
          <w:szCs w:val="24"/>
        </w:rPr>
      </w:pPr>
      <w:r w:rsidRPr="00782299">
        <w:rPr>
          <w:rFonts w:ascii="Times New Roman" w:hAnsi="Times New Roman" w:cs="Times New Roman"/>
          <w:sz w:val="24"/>
          <w:szCs w:val="24"/>
        </w:rPr>
        <w:t xml:space="preserve">1) непосредственно при личном приеме Заявителя в Администрации муниципального образования "Муниципальный округ </w:t>
      </w:r>
      <w:r>
        <w:rPr>
          <w:rFonts w:ascii="Times New Roman" w:hAnsi="Times New Roman" w:cs="Times New Roman"/>
          <w:sz w:val="24"/>
          <w:szCs w:val="24"/>
        </w:rPr>
        <w:t xml:space="preserve">Красногорский </w:t>
      </w:r>
      <w:r w:rsidRPr="00782299">
        <w:rPr>
          <w:rFonts w:ascii="Times New Roman" w:hAnsi="Times New Roman" w:cs="Times New Roman"/>
          <w:sz w:val="24"/>
          <w:szCs w:val="24"/>
        </w:rPr>
        <w:t>район Удмуртской Республики"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02B5F8EE" w14:textId="77777777" w:rsidR="00782299" w:rsidRPr="00782299" w:rsidRDefault="00782299" w:rsidP="0092325B">
      <w:pPr>
        <w:pStyle w:val="ConsPlusNormal"/>
        <w:ind w:firstLine="539"/>
        <w:jc w:val="both"/>
        <w:rPr>
          <w:rFonts w:ascii="Times New Roman" w:hAnsi="Times New Roman" w:cs="Times New Roman"/>
          <w:sz w:val="24"/>
          <w:szCs w:val="24"/>
        </w:rPr>
      </w:pPr>
      <w:r w:rsidRPr="00782299">
        <w:rPr>
          <w:rFonts w:ascii="Times New Roman" w:hAnsi="Times New Roman" w:cs="Times New Roman"/>
          <w:sz w:val="24"/>
          <w:szCs w:val="24"/>
        </w:rPr>
        <w:t>2) по телефону Уполномоченного органа или многофункционального центра;</w:t>
      </w:r>
    </w:p>
    <w:p w14:paraId="1A1B8394" w14:textId="77777777" w:rsidR="00782299" w:rsidRPr="00782299" w:rsidRDefault="00782299" w:rsidP="0092325B">
      <w:pPr>
        <w:pStyle w:val="ConsPlusNormal"/>
        <w:ind w:firstLine="539"/>
        <w:jc w:val="both"/>
        <w:rPr>
          <w:rFonts w:ascii="Times New Roman" w:hAnsi="Times New Roman" w:cs="Times New Roman"/>
          <w:sz w:val="24"/>
          <w:szCs w:val="24"/>
        </w:rPr>
      </w:pPr>
      <w:r w:rsidRPr="00782299">
        <w:rPr>
          <w:rFonts w:ascii="Times New Roman" w:hAnsi="Times New Roman" w:cs="Times New Roman"/>
          <w:sz w:val="24"/>
          <w:szCs w:val="24"/>
        </w:rPr>
        <w:t>3) письменно, в том числе посредством электронной почты, факсимильной связи;</w:t>
      </w:r>
    </w:p>
    <w:p w14:paraId="2C937253" w14:textId="77777777" w:rsidR="00782299" w:rsidRPr="00782299" w:rsidRDefault="00782299" w:rsidP="0092325B">
      <w:pPr>
        <w:pStyle w:val="ConsPlusNormal"/>
        <w:ind w:firstLine="539"/>
        <w:jc w:val="both"/>
        <w:rPr>
          <w:rFonts w:ascii="Times New Roman" w:hAnsi="Times New Roman" w:cs="Times New Roman"/>
          <w:sz w:val="24"/>
          <w:szCs w:val="24"/>
        </w:rPr>
      </w:pPr>
      <w:r w:rsidRPr="00782299">
        <w:rPr>
          <w:rFonts w:ascii="Times New Roman" w:hAnsi="Times New Roman" w:cs="Times New Roman"/>
          <w:sz w:val="24"/>
          <w:szCs w:val="24"/>
        </w:rPr>
        <w:t>4) посредством размещения в открытой и доступной форме информации:</w:t>
      </w:r>
    </w:p>
    <w:p w14:paraId="2F95B56B" w14:textId="77777777" w:rsidR="00782299" w:rsidRPr="00782299" w:rsidRDefault="00782299" w:rsidP="0092325B">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13">
        <w:r w:rsidRPr="00782299">
          <w:rPr>
            <w:rFonts w:ascii="Times New Roman" w:hAnsi="Times New Roman" w:cs="Times New Roman"/>
            <w:color w:val="0000FF"/>
            <w:sz w:val="24"/>
            <w:szCs w:val="24"/>
          </w:rPr>
          <w:t>https://www.gosuslugi.ru/</w:t>
        </w:r>
      </w:hyperlink>
      <w:r w:rsidRPr="00782299">
        <w:rPr>
          <w:rFonts w:ascii="Times New Roman" w:hAnsi="Times New Roman" w:cs="Times New Roman"/>
          <w:sz w:val="24"/>
          <w:szCs w:val="24"/>
        </w:rPr>
        <w:t>) (далее - ЕПГУ);</w:t>
      </w:r>
    </w:p>
    <w:p w14:paraId="1085291F" w14:textId="654F2B30" w:rsidR="007404C8" w:rsidRPr="007404C8" w:rsidRDefault="00782299" w:rsidP="0092325B">
      <w:pPr>
        <w:widowControl w:val="0"/>
        <w:autoSpaceDE w:val="0"/>
        <w:autoSpaceDN w:val="0"/>
        <w:adjustRightInd w:val="0"/>
        <w:ind w:firstLine="709"/>
        <w:jc w:val="both"/>
      </w:pPr>
      <w:r w:rsidRPr="00782299">
        <w:t>на официальном сайте Уполномоченного органа:</w:t>
      </w:r>
      <w:r w:rsidR="007404C8" w:rsidRPr="007404C8">
        <w:t xml:space="preserve"> </w:t>
      </w:r>
      <w:r w:rsidR="007404C8" w:rsidRPr="007404C8">
        <w:rPr>
          <w:lang w:val="en-US"/>
        </w:rPr>
        <w:t>http</w:t>
      </w:r>
      <w:r w:rsidR="007404C8" w:rsidRPr="007404C8">
        <w:t>://</w:t>
      </w:r>
      <w:r w:rsidR="007404C8" w:rsidRPr="007404C8">
        <w:rPr>
          <w:lang w:val="en-US"/>
        </w:rPr>
        <w:t>www</w:t>
      </w:r>
      <w:r w:rsidR="007404C8" w:rsidRPr="007404C8">
        <w:t xml:space="preserve">. </w:t>
      </w:r>
      <w:proofErr w:type="spellStart"/>
      <w:r w:rsidR="007404C8" w:rsidRPr="00782299">
        <w:rPr>
          <w:lang w:val="en-US"/>
        </w:rPr>
        <w:t>mo</w:t>
      </w:r>
      <w:proofErr w:type="spellEnd"/>
      <w:r w:rsidR="007404C8" w:rsidRPr="007404C8">
        <w:t>-</w:t>
      </w:r>
      <w:proofErr w:type="spellStart"/>
      <w:r w:rsidR="007404C8" w:rsidRPr="00782299">
        <w:rPr>
          <w:lang w:val="en-US"/>
        </w:rPr>
        <w:t>krasno</w:t>
      </w:r>
      <w:proofErr w:type="spellEnd"/>
      <w:r w:rsidR="007404C8" w:rsidRPr="007404C8">
        <w:t>.</w:t>
      </w:r>
      <w:proofErr w:type="spellStart"/>
      <w:r w:rsidR="007404C8" w:rsidRPr="007404C8">
        <w:rPr>
          <w:lang w:val="en-US"/>
        </w:rPr>
        <w:t>ru</w:t>
      </w:r>
      <w:proofErr w:type="spellEnd"/>
      <w:r w:rsidR="007404C8" w:rsidRPr="007404C8">
        <w:t>.</w:t>
      </w:r>
    </w:p>
    <w:p w14:paraId="27FD413A" w14:textId="0186CDD3" w:rsidR="00782299" w:rsidRPr="00782299" w:rsidRDefault="00782299" w:rsidP="0092325B">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 5) посредством размещения информации на информационных стендах Уполномоченного органа или многофункционального центра.</w:t>
      </w:r>
    </w:p>
    <w:p w14:paraId="11260F9B" w14:textId="77777777" w:rsidR="0092325B" w:rsidRDefault="0092325B" w:rsidP="00782299">
      <w:pPr>
        <w:pStyle w:val="ConsPlusNormal"/>
        <w:spacing w:before="220"/>
        <w:ind w:firstLine="540"/>
        <w:jc w:val="both"/>
        <w:rPr>
          <w:rFonts w:ascii="Times New Roman" w:hAnsi="Times New Roman" w:cs="Times New Roman"/>
          <w:sz w:val="24"/>
          <w:szCs w:val="24"/>
        </w:rPr>
      </w:pPr>
      <w:bookmarkStart w:id="1" w:name="P60"/>
      <w:bookmarkEnd w:id="1"/>
    </w:p>
    <w:p w14:paraId="39BC236A" w14:textId="08FA9B5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lastRenderedPageBreak/>
        <w:t>1.5. Информирование осуществляется по вопросам, касающимся:</w:t>
      </w:r>
    </w:p>
    <w:p w14:paraId="01A76F1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способов подачи заявления о предоставлении муниципальной услуги;</w:t>
      </w:r>
    </w:p>
    <w:p w14:paraId="0F5D166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1303EF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32ED344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50FB917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порядка и сроков предоставления муниципальной услуги;</w:t>
      </w:r>
    </w:p>
    <w:p w14:paraId="5E08BE7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07F266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78F13B7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982722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C6352F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97271B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6809AB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EBB812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4A554FA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изложить обращение в письменной форме;</w:t>
      </w:r>
    </w:p>
    <w:p w14:paraId="45DDF896"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назначить другое время для консультаций.</w:t>
      </w:r>
    </w:p>
    <w:p w14:paraId="6F96656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BE567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Продолжительность информирования по телефону не должна превышать 10 минут.</w:t>
      </w:r>
    </w:p>
    <w:p w14:paraId="5C074ED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Информирование осуществляется в соответствии с графиком приема граждан.</w:t>
      </w:r>
    </w:p>
    <w:p w14:paraId="1F67AE6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w:t>
      </w:r>
      <w:r w:rsidRPr="00782299">
        <w:rPr>
          <w:rFonts w:ascii="Times New Roman" w:hAnsi="Times New Roman" w:cs="Times New Roman"/>
          <w:sz w:val="24"/>
          <w:szCs w:val="24"/>
        </w:rPr>
        <w:lastRenderedPageBreak/>
        <w:t xml:space="preserve">разъясняет гражданину сведения по вопросам, указанным в </w:t>
      </w:r>
      <w:hyperlink w:anchor="P60">
        <w:r w:rsidRPr="00782299">
          <w:rPr>
            <w:rFonts w:ascii="Times New Roman" w:hAnsi="Times New Roman" w:cs="Times New Roman"/>
            <w:color w:val="0000FF"/>
            <w:sz w:val="24"/>
            <w:szCs w:val="24"/>
          </w:rPr>
          <w:t>пункте 1.5</w:t>
        </w:r>
      </w:hyperlink>
      <w:r w:rsidRPr="00782299">
        <w:rPr>
          <w:rFonts w:ascii="Times New Roman" w:hAnsi="Times New Roman" w:cs="Times New Roman"/>
          <w:sz w:val="24"/>
          <w:szCs w:val="24"/>
        </w:rPr>
        <w:t xml:space="preserve"> настоящего Административного регламента, в порядке, установленном Федеральным </w:t>
      </w:r>
      <w:hyperlink r:id="rId14">
        <w:r w:rsidRPr="00782299">
          <w:rPr>
            <w:rFonts w:ascii="Times New Roman" w:hAnsi="Times New Roman" w:cs="Times New Roman"/>
            <w:color w:val="0000FF"/>
            <w:sz w:val="24"/>
            <w:szCs w:val="24"/>
          </w:rPr>
          <w:t>законом</w:t>
        </w:r>
      </w:hyperlink>
      <w:r w:rsidRPr="00782299">
        <w:rPr>
          <w:rFonts w:ascii="Times New Roman" w:hAnsi="Times New Roman" w:cs="Times New Roman"/>
          <w:sz w:val="24"/>
          <w:szCs w:val="24"/>
        </w:rPr>
        <w:t xml:space="preserve"> от 2 мая 2006 г. N 59-ФЗ "О порядке рассмотрения обращений граждан Российской Федерации" (далее - Федеральный закон N 59-ФЗ).</w:t>
      </w:r>
    </w:p>
    <w:p w14:paraId="679B40C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1.8. На ЕПГУ размещаются сведения, предусмотренные </w:t>
      </w:r>
      <w:hyperlink r:id="rId15">
        <w:r w:rsidRPr="00782299">
          <w:rPr>
            <w:rFonts w:ascii="Times New Roman" w:hAnsi="Times New Roman" w:cs="Times New Roman"/>
            <w:color w:val="0000FF"/>
            <w:sz w:val="24"/>
            <w:szCs w:val="24"/>
          </w:rPr>
          <w:t>Положением</w:t>
        </w:r>
      </w:hyperlink>
      <w:r w:rsidRPr="00782299">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A11AA9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CA9D4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20083A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78C6CBB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7D81507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64F7E4B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50EA02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6D22667C" w14:textId="77777777" w:rsid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F37FB3A" w14:textId="77777777" w:rsidR="0092325B" w:rsidRDefault="0092325B" w:rsidP="00782299">
      <w:pPr>
        <w:pStyle w:val="ConsPlusNormal"/>
        <w:spacing w:before="220"/>
        <w:ind w:firstLine="540"/>
        <w:jc w:val="both"/>
        <w:rPr>
          <w:rFonts w:ascii="Times New Roman" w:hAnsi="Times New Roman" w:cs="Times New Roman"/>
          <w:sz w:val="24"/>
          <w:szCs w:val="24"/>
        </w:rPr>
      </w:pPr>
    </w:p>
    <w:p w14:paraId="2BE82930" w14:textId="77777777" w:rsidR="0092325B" w:rsidRDefault="0092325B" w:rsidP="00782299">
      <w:pPr>
        <w:pStyle w:val="ConsPlusNormal"/>
        <w:spacing w:before="220"/>
        <w:ind w:firstLine="540"/>
        <w:jc w:val="both"/>
        <w:rPr>
          <w:rFonts w:ascii="Times New Roman" w:hAnsi="Times New Roman" w:cs="Times New Roman"/>
          <w:sz w:val="24"/>
          <w:szCs w:val="24"/>
        </w:rPr>
      </w:pPr>
    </w:p>
    <w:p w14:paraId="5E194D4C" w14:textId="77777777" w:rsidR="0092325B" w:rsidRPr="00782299" w:rsidRDefault="0092325B" w:rsidP="00782299">
      <w:pPr>
        <w:pStyle w:val="ConsPlusNormal"/>
        <w:spacing w:before="220"/>
        <w:ind w:firstLine="540"/>
        <w:jc w:val="both"/>
        <w:rPr>
          <w:rFonts w:ascii="Times New Roman" w:hAnsi="Times New Roman" w:cs="Times New Roman"/>
          <w:sz w:val="24"/>
          <w:szCs w:val="24"/>
        </w:rPr>
      </w:pPr>
    </w:p>
    <w:p w14:paraId="5001596B" w14:textId="77777777" w:rsidR="00782299" w:rsidRPr="00782299" w:rsidRDefault="00782299" w:rsidP="00782299">
      <w:pPr>
        <w:pStyle w:val="ConsPlusTitle"/>
        <w:jc w:val="center"/>
        <w:outlineLvl w:val="1"/>
      </w:pPr>
      <w:r w:rsidRPr="00782299">
        <w:lastRenderedPageBreak/>
        <w:t>II. Стандарт предоставления муниципальной услуги</w:t>
      </w:r>
    </w:p>
    <w:p w14:paraId="5ED0328A" w14:textId="77777777" w:rsidR="00782299" w:rsidRPr="00782299" w:rsidRDefault="00782299" w:rsidP="00782299">
      <w:pPr>
        <w:pStyle w:val="ConsPlusNormal"/>
        <w:jc w:val="both"/>
        <w:rPr>
          <w:rFonts w:ascii="Times New Roman" w:hAnsi="Times New Roman" w:cs="Times New Roman"/>
          <w:sz w:val="24"/>
          <w:szCs w:val="24"/>
        </w:rPr>
      </w:pPr>
    </w:p>
    <w:p w14:paraId="742FBBB6" w14:textId="77777777" w:rsidR="00782299" w:rsidRPr="00782299" w:rsidRDefault="00782299" w:rsidP="00782299">
      <w:pPr>
        <w:pStyle w:val="ConsPlusTitle"/>
        <w:jc w:val="center"/>
        <w:outlineLvl w:val="2"/>
      </w:pPr>
      <w:r w:rsidRPr="00782299">
        <w:t>Наименование муниципальной услуги</w:t>
      </w:r>
    </w:p>
    <w:p w14:paraId="66411E51" w14:textId="77777777" w:rsidR="00782299" w:rsidRPr="00782299" w:rsidRDefault="00782299" w:rsidP="00782299">
      <w:pPr>
        <w:pStyle w:val="ConsPlusNormal"/>
        <w:jc w:val="both"/>
        <w:rPr>
          <w:rFonts w:ascii="Times New Roman" w:hAnsi="Times New Roman" w:cs="Times New Roman"/>
          <w:sz w:val="24"/>
          <w:szCs w:val="24"/>
        </w:rPr>
      </w:pPr>
    </w:p>
    <w:p w14:paraId="6B34E429"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 Муниципальная услуга "Предоставление жилого помещения по договору социального найма".</w:t>
      </w:r>
    </w:p>
    <w:p w14:paraId="6721F7D2" w14:textId="77777777" w:rsidR="00782299" w:rsidRPr="00782299" w:rsidRDefault="00782299" w:rsidP="00782299">
      <w:pPr>
        <w:pStyle w:val="ConsPlusNormal"/>
        <w:jc w:val="both"/>
        <w:rPr>
          <w:rFonts w:ascii="Times New Roman" w:hAnsi="Times New Roman" w:cs="Times New Roman"/>
          <w:sz w:val="24"/>
          <w:szCs w:val="24"/>
        </w:rPr>
      </w:pPr>
    </w:p>
    <w:p w14:paraId="1D2D281B" w14:textId="77777777" w:rsidR="00782299" w:rsidRPr="00782299" w:rsidRDefault="00782299" w:rsidP="00782299">
      <w:pPr>
        <w:pStyle w:val="ConsPlusTitle"/>
        <w:jc w:val="center"/>
        <w:outlineLvl w:val="2"/>
      </w:pPr>
      <w:r w:rsidRPr="00782299">
        <w:t>Наименование органа местного самоуправления,</w:t>
      </w:r>
    </w:p>
    <w:p w14:paraId="68684E1A" w14:textId="77777777" w:rsidR="00782299" w:rsidRPr="00782299" w:rsidRDefault="00782299" w:rsidP="00782299">
      <w:pPr>
        <w:pStyle w:val="ConsPlusTitle"/>
        <w:jc w:val="center"/>
      </w:pPr>
      <w:r w:rsidRPr="00782299">
        <w:t>предоставляющего муниципальную услугу</w:t>
      </w:r>
    </w:p>
    <w:p w14:paraId="0489216D" w14:textId="77777777" w:rsidR="00782299" w:rsidRPr="00782299" w:rsidRDefault="00782299" w:rsidP="00782299">
      <w:pPr>
        <w:pStyle w:val="ConsPlusNormal"/>
        <w:jc w:val="both"/>
        <w:rPr>
          <w:rFonts w:ascii="Times New Roman" w:hAnsi="Times New Roman" w:cs="Times New Roman"/>
          <w:sz w:val="24"/>
          <w:szCs w:val="24"/>
        </w:rPr>
      </w:pPr>
    </w:p>
    <w:p w14:paraId="79898517" w14:textId="09B7A4E9" w:rsidR="007404C8" w:rsidRDefault="00782299" w:rsidP="007404C8">
      <w:pPr>
        <w:widowControl w:val="0"/>
        <w:autoSpaceDE w:val="0"/>
        <w:autoSpaceDN w:val="0"/>
        <w:adjustRightInd w:val="0"/>
        <w:ind w:firstLine="567"/>
        <w:jc w:val="both"/>
      </w:pPr>
      <w:r w:rsidRPr="00782299">
        <w:t xml:space="preserve">2.2. </w:t>
      </w:r>
      <w:r w:rsidR="007404C8">
        <w:t xml:space="preserve">Муниципальная услуга предоставляется </w:t>
      </w:r>
      <w:r w:rsidR="007404C8">
        <w:t xml:space="preserve">Уполномоченным органом  </w:t>
      </w:r>
      <w:r w:rsidR="007404C8">
        <w:t xml:space="preserve">Администрации муниципального образования «Муниципальный округ Красногорский район Удмуртской </w:t>
      </w:r>
      <w:r w:rsidR="007404C8">
        <w:t>Р</w:t>
      </w:r>
      <w:r w:rsidR="007404C8">
        <w:t>еспублики»</w:t>
      </w:r>
      <w:r w:rsidR="007404C8">
        <w:t xml:space="preserve">. </w:t>
      </w:r>
      <w:r w:rsidR="007404C8">
        <w:t xml:space="preserve"> </w:t>
      </w:r>
    </w:p>
    <w:p w14:paraId="516CC0D3" w14:textId="77777777" w:rsidR="007404C8" w:rsidRDefault="007404C8" w:rsidP="007404C8">
      <w:pPr>
        <w:widowControl w:val="0"/>
        <w:autoSpaceDE w:val="0"/>
        <w:autoSpaceDN w:val="0"/>
        <w:adjustRightInd w:val="0"/>
        <w:ind w:firstLine="567"/>
        <w:jc w:val="both"/>
      </w:pPr>
    </w:p>
    <w:p w14:paraId="31332A7B" w14:textId="3CE45426" w:rsidR="00782299" w:rsidRPr="00782299" w:rsidRDefault="00782299" w:rsidP="007404C8">
      <w:pPr>
        <w:widowControl w:val="0"/>
        <w:autoSpaceDE w:val="0"/>
        <w:autoSpaceDN w:val="0"/>
        <w:adjustRightInd w:val="0"/>
        <w:ind w:firstLine="567"/>
        <w:jc w:val="both"/>
      </w:pPr>
      <w:r w:rsidRPr="00782299">
        <w:t xml:space="preserve">2.3. В предоставлении муниципальной услуги принимает участие отдел </w:t>
      </w:r>
      <w:r w:rsidR="007404C8">
        <w:rPr>
          <w:rFonts w:eastAsia="Calibri"/>
          <w:color w:val="000000"/>
        </w:rPr>
        <w:t>строительства и жилищно-коммунального хозяйства</w:t>
      </w:r>
      <w:r w:rsidR="007404C8">
        <w:t xml:space="preserve"> </w:t>
      </w:r>
      <w:r w:rsidRPr="00782299">
        <w:t xml:space="preserve">Администрации муниципального образования "Муниципальный округ </w:t>
      </w:r>
      <w:r w:rsidR="00873061">
        <w:t xml:space="preserve">Красногорский </w:t>
      </w:r>
      <w:r w:rsidRPr="00782299">
        <w:t>район Удмуртской Республики".</w:t>
      </w:r>
    </w:p>
    <w:p w14:paraId="12F16EE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 предоставлении муниципальной услуги Уполномоченный орган взаимодействует с:</w:t>
      </w:r>
    </w:p>
    <w:p w14:paraId="5337581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0D3A9C6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14:paraId="1C900566"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Пенсионным Фондом Российской Федерации в части проверки соответствия фамильно-именной группы, даты рождения, СНИЛС;</w:t>
      </w:r>
    </w:p>
    <w:p w14:paraId="5C2BE0E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1A612A96"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CAB7657" w14:textId="77777777" w:rsidR="00782299" w:rsidRPr="00782299" w:rsidRDefault="00782299" w:rsidP="00782299">
      <w:pPr>
        <w:pStyle w:val="ConsPlusNormal"/>
        <w:jc w:val="both"/>
        <w:rPr>
          <w:rFonts w:ascii="Times New Roman" w:hAnsi="Times New Roman" w:cs="Times New Roman"/>
          <w:sz w:val="24"/>
          <w:szCs w:val="24"/>
        </w:rPr>
      </w:pPr>
    </w:p>
    <w:p w14:paraId="78E7A3C5" w14:textId="77777777" w:rsidR="00782299" w:rsidRPr="00782299" w:rsidRDefault="00782299" w:rsidP="00782299">
      <w:pPr>
        <w:pStyle w:val="ConsPlusTitle"/>
        <w:jc w:val="center"/>
        <w:outlineLvl w:val="2"/>
      </w:pPr>
      <w:r w:rsidRPr="00782299">
        <w:t>Описание результата предоставления муниципальной услуги</w:t>
      </w:r>
    </w:p>
    <w:p w14:paraId="6982B74C" w14:textId="77777777" w:rsidR="00782299" w:rsidRPr="00782299" w:rsidRDefault="00782299" w:rsidP="00782299">
      <w:pPr>
        <w:pStyle w:val="ConsPlusNormal"/>
        <w:jc w:val="both"/>
        <w:rPr>
          <w:rFonts w:ascii="Times New Roman" w:hAnsi="Times New Roman" w:cs="Times New Roman"/>
          <w:sz w:val="24"/>
          <w:szCs w:val="24"/>
        </w:rPr>
      </w:pPr>
    </w:p>
    <w:p w14:paraId="56BECCD4" w14:textId="77777777" w:rsidR="00782299" w:rsidRPr="00782299" w:rsidRDefault="00782299" w:rsidP="00782299">
      <w:pPr>
        <w:pStyle w:val="ConsPlusNormal"/>
        <w:ind w:firstLine="540"/>
        <w:jc w:val="both"/>
        <w:rPr>
          <w:rFonts w:ascii="Times New Roman" w:hAnsi="Times New Roman" w:cs="Times New Roman"/>
          <w:sz w:val="24"/>
          <w:szCs w:val="24"/>
        </w:rPr>
      </w:pPr>
      <w:bookmarkStart w:id="2" w:name="P110"/>
      <w:bookmarkEnd w:id="2"/>
      <w:r w:rsidRPr="00782299">
        <w:rPr>
          <w:rFonts w:ascii="Times New Roman" w:hAnsi="Times New Roman" w:cs="Times New Roman"/>
          <w:sz w:val="24"/>
          <w:szCs w:val="24"/>
        </w:rPr>
        <w:t>2.5. Результатом предоставления муниципальной услуги является:</w:t>
      </w:r>
    </w:p>
    <w:p w14:paraId="70C4C24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решение о предоставлении муниципальной услуги по форме согласно приложению N 1 (не приводится) к настоящему Административному регламенту;</w:t>
      </w:r>
    </w:p>
    <w:p w14:paraId="475DC86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проект договора социального найма жилого помещения согласно приложению N 5 (не приводится) к настоящему Административному регламенту;</w:t>
      </w:r>
    </w:p>
    <w:p w14:paraId="73DEE51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решение об отказе в предоставлении муниципальной услуги по форме согласно приложению N 3 (не приводится) к настоящему Административному регламенту.</w:t>
      </w:r>
    </w:p>
    <w:p w14:paraId="4906DDD2" w14:textId="77777777" w:rsidR="00782299" w:rsidRPr="00782299" w:rsidRDefault="00782299" w:rsidP="00782299">
      <w:pPr>
        <w:pStyle w:val="ConsPlusNormal"/>
        <w:jc w:val="both"/>
        <w:rPr>
          <w:rFonts w:ascii="Times New Roman" w:hAnsi="Times New Roman" w:cs="Times New Roman"/>
          <w:sz w:val="24"/>
          <w:szCs w:val="24"/>
        </w:rPr>
      </w:pPr>
    </w:p>
    <w:p w14:paraId="2778ABEA" w14:textId="77777777" w:rsidR="00782299" w:rsidRPr="00782299" w:rsidRDefault="00782299" w:rsidP="00782299">
      <w:pPr>
        <w:pStyle w:val="ConsPlusTitle"/>
        <w:jc w:val="center"/>
        <w:outlineLvl w:val="2"/>
      </w:pPr>
      <w:r w:rsidRPr="00782299">
        <w:lastRenderedPageBreak/>
        <w:t>Срок предоставления муниципальной услуги, в том числе</w:t>
      </w:r>
    </w:p>
    <w:p w14:paraId="5B67F5B1" w14:textId="77777777" w:rsidR="00782299" w:rsidRPr="00782299" w:rsidRDefault="00782299" w:rsidP="00782299">
      <w:pPr>
        <w:pStyle w:val="ConsPlusTitle"/>
        <w:jc w:val="center"/>
      </w:pPr>
      <w:r w:rsidRPr="00782299">
        <w:t>с учетом необходимости обращения в организации, участвующие</w:t>
      </w:r>
    </w:p>
    <w:p w14:paraId="3E495E4B" w14:textId="77777777" w:rsidR="00782299" w:rsidRPr="00782299" w:rsidRDefault="00782299" w:rsidP="00782299">
      <w:pPr>
        <w:pStyle w:val="ConsPlusTitle"/>
        <w:jc w:val="center"/>
      </w:pPr>
      <w:r w:rsidRPr="00782299">
        <w:t>в предоставлении муниципальной услуги, срок приостановления</w:t>
      </w:r>
    </w:p>
    <w:p w14:paraId="1FB338AB" w14:textId="77777777" w:rsidR="00782299" w:rsidRPr="00782299" w:rsidRDefault="00782299" w:rsidP="00782299">
      <w:pPr>
        <w:pStyle w:val="ConsPlusTitle"/>
        <w:jc w:val="center"/>
      </w:pPr>
      <w:r w:rsidRPr="00782299">
        <w:t>предоставления муниципальной услуги, срок выдачи</w:t>
      </w:r>
    </w:p>
    <w:p w14:paraId="3991AE4C" w14:textId="77777777" w:rsidR="00782299" w:rsidRPr="00782299" w:rsidRDefault="00782299" w:rsidP="00782299">
      <w:pPr>
        <w:pStyle w:val="ConsPlusTitle"/>
        <w:jc w:val="center"/>
      </w:pPr>
      <w:r w:rsidRPr="00782299">
        <w:t>(направления) документов, являющихся результатом</w:t>
      </w:r>
    </w:p>
    <w:p w14:paraId="24D8599A" w14:textId="77777777" w:rsidR="00782299" w:rsidRPr="00782299" w:rsidRDefault="00782299" w:rsidP="00782299">
      <w:pPr>
        <w:pStyle w:val="ConsPlusTitle"/>
        <w:jc w:val="center"/>
      </w:pPr>
      <w:r w:rsidRPr="00782299">
        <w:t>предоставления муниципальной услуги</w:t>
      </w:r>
    </w:p>
    <w:p w14:paraId="1AF22112" w14:textId="77777777" w:rsidR="00782299" w:rsidRPr="00782299" w:rsidRDefault="00782299" w:rsidP="00782299">
      <w:pPr>
        <w:pStyle w:val="ConsPlusNormal"/>
        <w:jc w:val="both"/>
        <w:rPr>
          <w:rFonts w:ascii="Times New Roman" w:hAnsi="Times New Roman" w:cs="Times New Roman"/>
          <w:sz w:val="24"/>
          <w:szCs w:val="24"/>
        </w:rPr>
      </w:pPr>
    </w:p>
    <w:p w14:paraId="55EB64E3"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10">
        <w:r w:rsidRPr="00782299">
          <w:rPr>
            <w:rFonts w:ascii="Times New Roman" w:hAnsi="Times New Roman" w:cs="Times New Roman"/>
            <w:color w:val="0000FF"/>
            <w:sz w:val="24"/>
            <w:szCs w:val="24"/>
          </w:rPr>
          <w:t>пункте 2.5</w:t>
        </w:r>
      </w:hyperlink>
      <w:r w:rsidRPr="00782299">
        <w:rPr>
          <w:rFonts w:ascii="Times New Roman" w:hAnsi="Times New Roman" w:cs="Times New Roman"/>
          <w:sz w:val="24"/>
          <w:szCs w:val="24"/>
        </w:rPr>
        <w:t xml:space="preserve"> Административного регламента.</w:t>
      </w:r>
    </w:p>
    <w:p w14:paraId="428A3EE4" w14:textId="77777777" w:rsidR="00782299" w:rsidRPr="00782299" w:rsidRDefault="00782299" w:rsidP="00782299">
      <w:pPr>
        <w:pStyle w:val="ConsPlusNormal"/>
        <w:jc w:val="both"/>
        <w:rPr>
          <w:rFonts w:ascii="Times New Roman" w:hAnsi="Times New Roman" w:cs="Times New Roman"/>
          <w:sz w:val="24"/>
          <w:szCs w:val="24"/>
        </w:rPr>
      </w:pPr>
    </w:p>
    <w:p w14:paraId="0A002EB8" w14:textId="77777777" w:rsidR="00782299" w:rsidRPr="00782299" w:rsidRDefault="00782299" w:rsidP="00782299">
      <w:pPr>
        <w:pStyle w:val="ConsPlusNormal"/>
        <w:jc w:val="both"/>
        <w:rPr>
          <w:rFonts w:ascii="Times New Roman" w:hAnsi="Times New Roman" w:cs="Times New Roman"/>
          <w:sz w:val="24"/>
          <w:szCs w:val="24"/>
        </w:rPr>
      </w:pPr>
    </w:p>
    <w:p w14:paraId="440D0995" w14:textId="77777777" w:rsidR="00782299" w:rsidRPr="00782299" w:rsidRDefault="00782299" w:rsidP="00782299">
      <w:pPr>
        <w:pStyle w:val="ConsPlusTitle"/>
        <w:jc w:val="center"/>
        <w:outlineLvl w:val="2"/>
      </w:pPr>
      <w:r w:rsidRPr="00782299">
        <w:t>Исчерпывающий перечень документов и сведений, необходимых</w:t>
      </w:r>
    </w:p>
    <w:p w14:paraId="43357092" w14:textId="77777777" w:rsidR="00782299" w:rsidRPr="00782299" w:rsidRDefault="00782299" w:rsidP="00782299">
      <w:pPr>
        <w:pStyle w:val="ConsPlusTitle"/>
        <w:jc w:val="center"/>
      </w:pPr>
      <w:r w:rsidRPr="00782299">
        <w:t>в соответствии с нормативными правовыми актами</w:t>
      </w:r>
    </w:p>
    <w:p w14:paraId="742C69E7" w14:textId="77777777" w:rsidR="00782299" w:rsidRPr="00782299" w:rsidRDefault="00782299" w:rsidP="00782299">
      <w:pPr>
        <w:pStyle w:val="ConsPlusTitle"/>
        <w:jc w:val="center"/>
      </w:pPr>
      <w:r w:rsidRPr="00782299">
        <w:t>для предоставления муниципальной услуги и услуг, которые</w:t>
      </w:r>
    </w:p>
    <w:p w14:paraId="66E7AD17" w14:textId="77777777" w:rsidR="00782299" w:rsidRPr="00782299" w:rsidRDefault="00782299" w:rsidP="00782299">
      <w:pPr>
        <w:pStyle w:val="ConsPlusTitle"/>
        <w:jc w:val="center"/>
      </w:pPr>
      <w:r w:rsidRPr="00782299">
        <w:t>являются необходимыми и обязательными для предоставления</w:t>
      </w:r>
    </w:p>
    <w:p w14:paraId="60E83407" w14:textId="77777777" w:rsidR="00782299" w:rsidRPr="00782299" w:rsidRDefault="00782299" w:rsidP="00782299">
      <w:pPr>
        <w:pStyle w:val="ConsPlusTitle"/>
        <w:jc w:val="center"/>
      </w:pPr>
      <w:r w:rsidRPr="00782299">
        <w:t>муниципальной услуги, подлежащих представлению Заявителем,</w:t>
      </w:r>
    </w:p>
    <w:p w14:paraId="4720E73B" w14:textId="77777777" w:rsidR="00782299" w:rsidRPr="00782299" w:rsidRDefault="00782299" w:rsidP="00782299">
      <w:pPr>
        <w:pStyle w:val="ConsPlusTitle"/>
        <w:jc w:val="center"/>
      </w:pPr>
      <w:r w:rsidRPr="00782299">
        <w:t>способы их получения Заявителем, в том числе в электронной</w:t>
      </w:r>
    </w:p>
    <w:p w14:paraId="5453917B" w14:textId="77777777" w:rsidR="00782299" w:rsidRPr="00782299" w:rsidRDefault="00782299" w:rsidP="00782299">
      <w:pPr>
        <w:pStyle w:val="ConsPlusTitle"/>
        <w:jc w:val="center"/>
      </w:pPr>
      <w:r w:rsidRPr="00782299">
        <w:t>форме, порядок их представления</w:t>
      </w:r>
    </w:p>
    <w:p w14:paraId="25010DBA" w14:textId="77777777" w:rsidR="00782299" w:rsidRPr="00782299" w:rsidRDefault="00782299" w:rsidP="00782299">
      <w:pPr>
        <w:pStyle w:val="ConsPlusNormal"/>
        <w:jc w:val="both"/>
        <w:rPr>
          <w:rFonts w:ascii="Times New Roman" w:hAnsi="Times New Roman" w:cs="Times New Roman"/>
          <w:sz w:val="24"/>
          <w:szCs w:val="24"/>
        </w:rPr>
      </w:pPr>
    </w:p>
    <w:p w14:paraId="34785D95" w14:textId="3B41A77B" w:rsidR="00782299" w:rsidRPr="00782299" w:rsidRDefault="00782299" w:rsidP="00782299">
      <w:pPr>
        <w:pStyle w:val="ConsPlusNormal"/>
        <w:ind w:firstLine="540"/>
        <w:jc w:val="both"/>
        <w:rPr>
          <w:rFonts w:ascii="Times New Roman" w:hAnsi="Times New Roman" w:cs="Times New Roman"/>
          <w:sz w:val="24"/>
          <w:szCs w:val="24"/>
        </w:rPr>
      </w:pPr>
      <w:bookmarkStart w:id="3" w:name="P148"/>
      <w:bookmarkEnd w:id="3"/>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 Для получения муниципальной услуги Заявитель представляет:</w:t>
      </w:r>
    </w:p>
    <w:p w14:paraId="08AADBC6" w14:textId="31A371C0"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.1. Заявление о предоставлении муниципальной услуги по форме согласно приложению N 4 (не приводится) к настоящему Административному регламенту.</w:t>
      </w:r>
    </w:p>
    <w:p w14:paraId="1DBDE8B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95674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14:paraId="13A814D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форме электронного документа в личном кабинете на ЕПГУ;</w:t>
      </w:r>
    </w:p>
    <w:p w14:paraId="3234543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1C8FD990" w14:textId="178C0653"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.2. Документ, удостоверяющий личность Заявителя, представителя.</w:t>
      </w:r>
    </w:p>
    <w:p w14:paraId="559A2E6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16F2C4A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A6F7DC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14:paraId="22393B3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w:t>
      </w:r>
      <w:r w:rsidRPr="00782299">
        <w:rPr>
          <w:rFonts w:ascii="Times New Roman" w:hAnsi="Times New Roman" w:cs="Times New Roman"/>
          <w:sz w:val="24"/>
          <w:szCs w:val="24"/>
        </w:rPr>
        <w:lastRenderedPageBreak/>
        <w:t>подписью индивидуального предпринимателя.</w:t>
      </w:r>
    </w:p>
    <w:p w14:paraId="08A0C96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1B5B3EE6" w14:textId="0A2CED3E"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.3. Документы, удостоверяющие личность членов семьи, достигших 14-летнего возраста.</w:t>
      </w:r>
    </w:p>
    <w:p w14:paraId="1688C62A" w14:textId="33FF8A03"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.4. 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1826ED1C" w14:textId="5BFD64AE"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14:paraId="28631953" w14:textId="2CDFAB14"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14:paraId="7CCF49EF" w14:textId="3B273E04"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14:paraId="37544C49" w14:textId="12813CD1"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7</w:t>
      </w:r>
      <w:r w:rsidRPr="00782299">
        <w:rPr>
          <w:rFonts w:ascii="Times New Roman" w:hAnsi="Times New Roman" w:cs="Times New Roman"/>
          <w:sz w:val="24"/>
          <w:szCs w:val="24"/>
        </w:rPr>
        <w:t>.8.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14:paraId="37FF6D1A" w14:textId="28561178"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8</w:t>
      </w:r>
      <w:r w:rsidRPr="00782299">
        <w:rPr>
          <w:rFonts w:ascii="Times New Roman" w:hAnsi="Times New Roman" w:cs="Times New Roman"/>
          <w:sz w:val="24"/>
          <w:szCs w:val="24"/>
        </w:rPr>
        <w:t xml:space="preserve">. Заявления и прилагаемые документы, указанные в </w:t>
      </w:r>
      <w:hyperlink w:anchor="P148">
        <w:r w:rsidR="00294D63">
          <w:rPr>
            <w:rFonts w:ascii="Times New Roman" w:hAnsi="Times New Roman" w:cs="Times New Roman"/>
            <w:color w:val="0000FF"/>
            <w:sz w:val="24"/>
            <w:szCs w:val="24"/>
          </w:rPr>
          <w:t>7</w:t>
        </w:r>
      </w:hyperlink>
      <w:r w:rsidRPr="00782299">
        <w:rPr>
          <w:rFonts w:ascii="Times New Roman" w:hAnsi="Times New Roman" w:cs="Times New Roman"/>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5D095D74" w14:textId="77777777" w:rsidR="00782299" w:rsidRPr="00782299" w:rsidRDefault="00782299" w:rsidP="00782299">
      <w:pPr>
        <w:pStyle w:val="ConsPlusNormal"/>
        <w:jc w:val="both"/>
        <w:rPr>
          <w:rFonts w:ascii="Times New Roman" w:hAnsi="Times New Roman" w:cs="Times New Roman"/>
          <w:sz w:val="24"/>
          <w:szCs w:val="24"/>
        </w:rPr>
      </w:pPr>
    </w:p>
    <w:p w14:paraId="4B531144" w14:textId="77777777" w:rsidR="00782299" w:rsidRPr="00782299" w:rsidRDefault="00782299" w:rsidP="00782299">
      <w:pPr>
        <w:pStyle w:val="ConsPlusTitle"/>
        <w:jc w:val="center"/>
        <w:outlineLvl w:val="2"/>
      </w:pPr>
      <w:r w:rsidRPr="00782299">
        <w:t>Исчерпывающий перечень документов и сведений, необходимых</w:t>
      </w:r>
    </w:p>
    <w:p w14:paraId="4CCA4DA5" w14:textId="77777777" w:rsidR="00782299" w:rsidRPr="00782299" w:rsidRDefault="00782299" w:rsidP="00782299">
      <w:pPr>
        <w:pStyle w:val="ConsPlusTitle"/>
        <w:jc w:val="center"/>
      </w:pPr>
      <w:r w:rsidRPr="00782299">
        <w:t>в соответствии с нормативными правовыми актами</w:t>
      </w:r>
    </w:p>
    <w:p w14:paraId="08119B05" w14:textId="77777777" w:rsidR="00782299" w:rsidRPr="00782299" w:rsidRDefault="00782299" w:rsidP="00782299">
      <w:pPr>
        <w:pStyle w:val="ConsPlusTitle"/>
        <w:jc w:val="center"/>
      </w:pPr>
      <w:r w:rsidRPr="00782299">
        <w:t>для предоставления муниципальной услуги, которые находятся</w:t>
      </w:r>
    </w:p>
    <w:p w14:paraId="2674CDC2" w14:textId="77777777" w:rsidR="00782299" w:rsidRPr="00782299" w:rsidRDefault="00782299" w:rsidP="00782299">
      <w:pPr>
        <w:pStyle w:val="ConsPlusTitle"/>
        <w:jc w:val="center"/>
      </w:pPr>
      <w:r w:rsidRPr="00782299">
        <w:t>в распоряжении государственных органов, органов местного</w:t>
      </w:r>
    </w:p>
    <w:p w14:paraId="6A065521" w14:textId="77777777" w:rsidR="00782299" w:rsidRPr="00782299" w:rsidRDefault="00782299" w:rsidP="00782299">
      <w:pPr>
        <w:pStyle w:val="ConsPlusTitle"/>
        <w:jc w:val="center"/>
      </w:pPr>
      <w:r w:rsidRPr="00782299">
        <w:t>самоуправления и иных органов, участвующих в предоставлении</w:t>
      </w:r>
    </w:p>
    <w:p w14:paraId="0FFCC209" w14:textId="77777777" w:rsidR="00782299" w:rsidRPr="00782299" w:rsidRDefault="00782299" w:rsidP="00782299">
      <w:pPr>
        <w:pStyle w:val="ConsPlusTitle"/>
        <w:jc w:val="center"/>
      </w:pPr>
      <w:r w:rsidRPr="00782299">
        <w:t>государственных или муниципальных услуг</w:t>
      </w:r>
    </w:p>
    <w:p w14:paraId="6EAC8E16" w14:textId="77777777" w:rsidR="00782299" w:rsidRPr="00782299" w:rsidRDefault="00782299" w:rsidP="00782299">
      <w:pPr>
        <w:pStyle w:val="ConsPlusNormal"/>
        <w:jc w:val="both"/>
        <w:rPr>
          <w:rFonts w:ascii="Times New Roman" w:hAnsi="Times New Roman" w:cs="Times New Roman"/>
          <w:sz w:val="24"/>
          <w:szCs w:val="24"/>
        </w:rPr>
      </w:pPr>
    </w:p>
    <w:p w14:paraId="6CD3D262" w14:textId="05DF8F8A"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9</w:t>
      </w:r>
      <w:r w:rsidRPr="00782299">
        <w:rPr>
          <w:rFonts w:ascii="Times New Roman" w:hAnsi="Times New Roman" w:cs="Times New Roman"/>
          <w:sz w:val="24"/>
          <w:szCs w:val="24"/>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153AE520" w14:textId="570380FC"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9</w:t>
      </w:r>
      <w:r w:rsidRPr="00782299">
        <w:rPr>
          <w:rFonts w:ascii="Times New Roman" w:hAnsi="Times New Roman" w:cs="Times New Roman"/>
          <w:sz w:val="24"/>
          <w:szCs w:val="24"/>
        </w:rPr>
        <w:t>.1. Сведения из Единого государственного реестра записей актов гражданского состояния о рождении, о заключении брака;</w:t>
      </w:r>
    </w:p>
    <w:p w14:paraId="0F74C948" w14:textId="5AFE0922"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lastRenderedPageBreak/>
        <w:t>2.</w:t>
      </w:r>
      <w:r w:rsidR="007404C8">
        <w:rPr>
          <w:rFonts w:ascii="Times New Roman" w:hAnsi="Times New Roman" w:cs="Times New Roman"/>
          <w:sz w:val="24"/>
          <w:szCs w:val="24"/>
        </w:rPr>
        <w:t>9</w:t>
      </w:r>
      <w:r w:rsidRPr="00782299">
        <w:rPr>
          <w:rFonts w:ascii="Times New Roman" w:hAnsi="Times New Roman" w:cs="Times New Roman"/>
          <w:sz w:val="24"/>
          <w:szCs w:val="24"/>
        </w:rPr>
        <w:t>.2. Проверка соответствия фамильно-именной группы, даты рождения, пола и СНИЛС;</w:t>
      </w:r>
    </w:p>
    <w:p w14:paraId="0E5A7BAB" w14:textId="1F2F0AAA"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9</w:t>
      </w:r>
      <w:r w:rsidRPr="00782299">
        <w:rPr>
          <w:rFonts w:ascii="Times New Roman" w:hAnsi="Times New Roman" w:cs="Times New Roman"/>
          <w:sz w:val="24"/>
          <w:szCs w:val="24"/>
        </w:rPr>
        <w:t>.3. Сведения, подтверждающие действительность паспорта гражданина Российской Федерации;</w:t>
      </w:r>
    </w:p>
    <w:p w14:paraId="4046FE8D" w14:textId="6E985A83"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9</w:t>
      </w:r>
      <w:r w:rsidRPr="00782299">
        <w:rPr>
          <w:rFonts w:ascii="Times New Roman" w:hAnsi="Times New Roman" w:cs="Times New Roman"/>
          <w:sz w:val="24"/>
          <w:szCs w:val="24"/>
        </w:rPr>
        <w:t>.4. Сведения, подтверждающие место жительства, сведения из Единого государственного реестра недвижимости об объектах недвижимости; сведения из Единого государственного реестра юридических лиц;</w:t>
      </w:r>
    </w:p>
    <w:p w14:paraId="7EA0403C" w14:textId="2B33D2A9"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9</w:t>
      </w:r>
      <w:r w:rsidRPr="00782299">
        <w:rPr>
          <w:rFonts w:ascii="Times New Roman" w:hAnsi="Times New Roman" w:cs="Times New Roman"/>
          <w:sz w:val="24"/>
          <w:szCs w:val="24"/>
        </w:rPr>
        <w:t>.5. Сведения из Единого государственного реестра индивидуальных предпринимателей.</w:t>
      </w:r>
    </w:p>
    <w:p w14:paraId="64CD35E8" w14:textId="7D5F15D9"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0</w:t>
      </w:r>
      <w:r w:rsidRPr="00782299">
        <w:rPr>
          <w:rFonts w:ascii="Times New Roman" w:hAnsi="Times New Roman" w:cs="Times New Roman"/>
          <w:sz w:val="24"/>
          <w:szCs w:val="24"/>
        </w:rPr>
        <w:t>. При предоставлении муниципальной услуги запрещается требовать от Заявителя:</w:t>
      </w:r>
    </w:p>
    <w:p w14:paraId="2F99E5B7" w14:textId="064D9DC0"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0</w:t>
      </w:r>
      <w:r w:rsidRPr="0078229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0E6E8E" w14:textId="021B7216"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0</w:t>
      </w:r>
      <w:r w:rsidRPr="00782299">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 Удмуртской Республики муниципальными правовыми актами Администрации муниципального образования "Муниципальный округ Сюмсинский район Удмуртской Республики"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r w:rsidRPr="00782299">
          <w:rPr>
            <w:rFonts w:ascii="Times New Roman" w:hAnsi="Times New Roman" w:cs="Times New Roman"/>
            <w:color w:val="0000FF"/>
            <w:sz w:val="24"/>
            <w:szCs w:val="24"/>
          </w:rPr>
          <w:t>части 6 статьи 7</w:t>
        </w:r>
      </w:hyperlink>
      <w:r w:rsidRPr="00782299">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4AB40597" w14:textId="46D8654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0</w:t>
      </w:r>
      <w:r w:rsidRPr="00782299">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47610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62F87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E3488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4562EFB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7">
        <w:r w:rsidRPr="00782299">
          <w:rPr>
            <w:rFonts w:ascii="Times New Roman" w:hAnsi="Times New Roman" w:cs="Times New Roman"/>
            <w:color w:val="0000FF"/>
            <w:sz w:val="24"/>
            <w:szCs w:val="24"/>
          </w:rPr>
          <w:t>частью 1.1 статьи 16</w:t>
        </w:r>
      </w:hyperlink>
      <w:r w:rsidRPr="00782299">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r w:rsidRPr="00782299">
          <w:rPr>
            <w:rFonts w:ascii="Times New Roman" w:hAnsi="Times New Roman" w:cs="Times New Roman"/>
            <w:color w:val="0000FF"/>
            <w:sz w:val="24"/>
            <w:szCs w:val="24"/>
          </w:rPr>
          <w:t>частью 1.1 статьи 16</w:t>
        </w:r>
      </w:hyperlink>
      <w:r w:rsidRPr="00782299">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14:paraId="7F93E712" w14:textId="77777777" w:rsidR="00782299" w:rsidRPr="00782299" w:rsidRDefault="00782299" w:rsidP="00782299">
      <w:pPr>
        <w:pStyle w:val="ConsPlusNormal"/>
        <w:jc w:val="both"/>
        <w:rPr>
          <w:rFonts w:ascii="Times New Roman" w:hAnsi="Times New Roman" w:cs="Times New Roman"/>
          <w:sz w:val="24"/>
          <w:szCs w:val="24"/>
        </w:rPr>
      </w:pPr>
    </w:p>
    <w:p w14:paraId="6B68CC84" w14:textId="77777777" w:rsidR="00294D63" w:rsidRDefault="00294D63" w:rsidP="00782299">
      <w:pPr>
        <w:pStyle w:val="ConsPlusTitle"/>
        <w:jc w:val="center"/>
        <w:outlineLvl w:val="2"/>
      </w:pPr>
    </w:p>
    <w:p w14:paraId="37C40FFE" w14:textId="77777777" w:rsidR="00294D63" w:rsidRDefault="00294D63" w:rsidP="00782299">
      <w:pPr>
        <w:pStyle w:val="ConsPlusTitle"/>
        <w:jc w:val="center"/>
        <w:outlineLvl w:val="2"/>
      </w:pPr>
    </w:p>
    <w:p w14:paraId="414F75BD" w14:textId="77777777" w:rsidR="00294D63" w:rsidRDefault="00294D63" w:rsidP="00782299">
      <w:pPr>
        <w:pStyle w:val="ConsPlusTitle"/>
        <w:jc w:val="center"/>
        <w:outlineLvl w:val="2"/>
      </w:pPr>
    </w:p>
    <w:p w14:paraId="68148D54" w14:textId="77A6491B" w:rsidR="00782299" w:rsidRPr="00782299" w:rsidRDefault="00782299" w:rsidP="00782299">
      <w:pPr>
        <w:pStyle w:val="ConsPlusTitle"/>
        <w:jc w:val="center"/>
        <w:outlineLvl w:val="2"/>
      </w:pPr>
      <w:r w:rsidRPr="00782299">
        <w:t>Исчерпывающий перечень оснований для отказа в приеме</w:t>
      </w:r>
    </w:p>
    <w:p w14:paraId="777ED004" w14:textId="77777777" w:rsidR="00782299" w:rsidRPr="00782299" w:rsidRDefault="00782299" w:rsidP="00782299">
      <w:pPr>
        <w:pStyle w:val="ConsPlusTitle"/>
        <w:jc w:val="center"/>
      </w:pPr>
      <w:r w:rsidRPr="00782299">
        <w:t>документов, необходимых для предоставления</w:t>
      </w:r>
    </w:p>
    <w:p w14:paraId="56FF16FF" w14:textId="77777777" w:rsidR="00782299" w:rsidRPr="00782299" w:rsidRDefault="00782299" w:rsidP="00782299">
      <w:pPr>
        <w:pStyle w:val="ConsPlusTitle"/>
        <w:jc w:val="center"/>
      </w:pPr>
      <w:r w:rsidRPr="00782299">
        <w:t>муниципальной услуги</w:t>
      </w:r>
    </w:p>
    <w:p w14:paraId="1322240F" w14:textId="77777777" w:rsidR="00782299" w:rsidRPr="00782299" w:rsidRDefault="00782299" w:rsidP="00782299">
      <w:pPr>
        <w:pStyle w:val="ConsPlusNormal"/>
        <w:jc w:val="both"/>
        <w:rPr>
          <w:rFonts w:ascii="Times New Roman" w:hAnsi="Times New Roman" w:cs="Times New Roman"/>
          <w:sz w:val="24"/>
          <w:szCs w:val="24"/>
        </w:rPr>
      </w:pPr>
    </w:p>
    <w:p w14:paraId="1FCE0AC0" w14:textId="2EE17570"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 Основаниями для отказа в приеме к рассмотрению документов, необходимых для предоставления муниципальной услуги, являются:</w:t>
      </w:r>
    </w:p>
    <w:p w14:paraId="3E7F1D2D" w14:textId="63717C19"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2D8F0E62" w14:textId="4C2ACCD5"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.2. Неполное заполнение обязательных полей в форме запроса о предоставлении услуги (недостоверное, неправильное).</w:t>
      </w:r>
    </w:p>
    <w:p w14:paraId="64278091" w14:textId="37D309C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.3. Представление неполного комплекта документов.</w:t>
      </w:r>
    </w:p>
    <w:p w14:paraId="5A7C3901" w14:textId="27D63E02"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AA3BEA4" w14:textId="16539651"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6D58D45" w14:textId="4DBC0C88"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99954EC" w14:textId="3990F959"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A5BDF2A" w14:textId="57DB209B"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1</w:t>
      </w:r>
      <w:r w:rsidRPr="00782299">
        <w:rPr>
          <w:rFonts w:ascii="Times New Roman" w:hAnsi="Times New Roman" w:cs="Times New Roman"/>
          <w:sz w:val="24"/>
          <w:szCs w:val="24"/>
        </w:rPr>
        <w:t>.8. Заявление подано лицом, не имеющим полномочий представлять интересы Заявителя.</w:t>
      </w:r>
    </w:p>
    <w:p w14:paraId="718D2AA4" w14:textId="77777777" w:rsidR="00782299" w:rsidRPr="00782299" w:rsidRDefault="00782299" w:rsidP="00782299">
      <w:pPr>
        <w:pStyle w:val="ConsPlusNormal"/>
        <w:jc w:val="both"/>
        <w:rPr>
          <w:rFonts w:ascii="Times New Roman" w:hAnsi="Times New Roman" w:cs="Times New Roman"/>
          <w:sz w:val="24"/>
          <w:szCs w:val="24"/>
        </w:rPr>
      </w:pPr>
    </w:p>
    <w:p w14:paraId="4FA9D45B" w14:textId="77777777" w:rsidR="00782299" w:rsidRPr="00782299" w:rsidRDefault="00782299" w:rsidP="00782299">
      <w:pPr>
        <w:pStyle w:val="ConsPlusTitle"/>
        <w:jc w:val="center"/>
        <w:outlineLvl w:val="2"/>
      </w:pPr>
      <w:r w:rsidRPr="00782299">
        <w:t>Исчерпывающий перечень оснований для приостановления или</w:t>
      </w:r>
    </w:p>
    <w:p w14:paraId="41448DC9" w14:textId="77777777" w:rsidR="00782299" w:rsidRPr="00782299" w:rsidRDefault="00782299" w:rsidP="00782299">
      <w:pPr>
        <w:pStyle w:val="ConsPlusTitle"/>
        <w:jc w:val="center"/>
      </w:pPr>
      <w:r w:rsidRPr="00782299">
        <w:t>отказа в предоставлении муниципальной услуги</w:t>
      </w:r>
    </w:p>
    <w:p w14:paraId="7E0032FB" w14:textId="77777777" w:rsidR="00782299" w:rsidRPr="00782299" w:rsidRDefault="00782299" w:rsidP="00782299">
      <w:pPr>
        <w:pStyle w:val="ConsPlusNormal"/>
        <w:jc w:val="both"/>
        <w:rPr>
          <w:rFonts w:ascii="Times New Roman" w:hAnsi="Times New Roman" w:cs="Times New Roman"/>
          <w:sz w:val="24"/>
          <w:szCs w:val="24"/>
        </w:rPr>
      </w:pPr>
    </w:p>
    <w:p w14:paraId="68B0B4A7" w14:textId="736A6C21" w:rsidR="00782299" w:rsidRPr="00782299" w:rsidRDefault="00782299" w:rsidP="00782299">
      <w:pPr>
        <w:pStyle w:val="ConsPlusNormal"/>
        <w:ind w:firstLine="540"/>
        <w:jc w:val="both"/>
        <w:rPr>
          <w:rFonts w:ascii="Times New Roman" w:hAnsi="Times New Roman" w:cs="Times New Roman"/>
          <w:sz w:val="24"/>
          <w:szCs w:val="24"/>
        </w:rPr>
      </w:pPr>
      <w:bookmarkStart w:id="4" w:name="P207"/>
      <w:bookmarkEnd w:id="4"/>
      <w:r w:rsidRPr="00782299">
        <w:rPr>
          <w:rFonts w:ascii="Times New Roman" w:hAnsi="Times New Roman" w:cs="Times New Roman"/>
          <w:sz w:val="24"/>
          <w:szCs w:val="24"/>
        </w:rPr>
        <w:t>2.1</w:t>
      </w:r>
      <w:r w:rsidR="007404C8">
        <w:rPr>
          <w:rFonts w:ascii="Times New Roman" w:hAnsi="Times New Roman" w:cs="Times New Roman"/>
          <w:sz w:val="24"/>
          <w:szCs w:val="24"/>
        </w:rPr>
        <w:t>2</w:t>
      </w:r>
      <w:r w:rsidRPr="00782299">
        <w:rPr>
          <w:rFonts w:ascii="Times New Roman" w:hAnsi="Times New Roman" w:cs="Times New Roman"/>
          <w:sz w:val="24"/>
          <w:szCs w:val="24"/>
        </w:rPr>
        <w:t>. Основаниями для отказа в предоставлении услуги являются:</w:t>
      </w:r>
    </w:p>
    <w:p w14:paraId="5E0F530B" w14:textId="5DFB291E"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2</w:t>
      </w:r>
      <w:r w:rsidRPr="00782299">
        <w:rPr>
          <w:rFonts w:ascii="Times New Roman" w:hAnsi="Times New Roman" w:cs="Times New Roman"/>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0CF1A7D0" w14:textId="52ADA571"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2</w:t>
      </w:r>
      <w:r w:rsidRPr="00782299">
        <w:rPr>
          <w:rFonts w:ascii="Times New Roman" w:hAnsi="Times New Roman" w:cs="Times New Roman"/>
          <w:sz w:val="24"/>
          <w:szCs w:val="24"/>
        </w:rPr>
        <w:t>.2. Представленными документами и сведениями не подтверждается право гражданина в предоставлении жилого помещения.</w:t>
      </w:r>
    </w:p>
    <w:p w14:paraId="2DBF8FBC" w14:textId="1B5934AA"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3</w:t>
      </w:r>
      <w:r w:rsidRPr="00782299">
        <w:rPr>
          <w:rFonts w:ascii="Times New Roman" w:hAnsi="Times New Roman"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14:paraId="28F9E97A" w14:textId="77777777" w:rsidR="00782299" w:rsidRPr="00782299" w:rsidRDefault="00782299" w:rsidP="00782299">
      <w:pPr>
        <w:pStyle w:val="ConsPlusNormal"/>
        <w:jc w:val="both"/>
        <w:rPr>
          <w:rFonts w:ascii="Times New Roman" w:hAnsi="Times New Roman" w:cs="Times New Roman"/>
          <w:sz w:val="24"/>
          <w:szCs w:val="24"/>
        </w:rPr>
      </w:pPr>
    </w:p>
    <w:p w14:paraId="167EC06B" w14:textId="77777777" w:rsidR="00782299" w:rsidRPr="00782299" w:rsidRDefault="00782299" w:rsidP="00782299">
      <w:pPr>
        <w:pStyle w:val="ConsPlusTitle"/>
        <w:jc w:val="center"/>
        <w:outlineLvl w:val="2"/>
      </w:pPr>
      <w:r w:rsidRPr="00782299">
        <w:t>Перечень услуг, которые являются необходимыми</w:t>
      </w:r>
    </w:p>
    <w:p w14:paraId="17A88D35" w14:textId="77777777" w:rsidR="00782299" w:rsidRPr="00782299" w:rsidRDefault="00782299" w:rsidP="00782299">
      <w:pPr>
        <w:pStyle w:val="ConsPlusTitle"/>
        <w:jc w:val="center"/>
      </w:pPr>
      <w:r w:rsidRPr="00782299">
        <w:t>и обязательными для предоставления муниципальной услуги,</w:t>
      </w:r>
    </w:p>
    <w:p w14:paraId="383DF6E8" w14:textId="77777777" w:rsidR="00782299" w:rsidRPr="00782299" w:rsidRDefault="00782299" w:rsidP="00782299">
      <w:pPr>
        <w:pStyle w:val="ConsPlusTitle"/>
        <w:jc w:val="center"/>
      </w:pPr>
      <w:r w:rsidRPr="00782299">
        <w:t>в том числе сведения о документе (документах), выдаваемом</w:t>
      </w:r>
    </w:p>
    <w:p w14:paraId="3C35F527" w14:textId="77777777" w:rsidR="00782299" w:rsidRPr="00782299" w:rsidRDefault="00782299" w:rsidP="00782299">
      <w:pPr>
        <w:pStyle w:val="ConsPlusTitle"/>
        <w:jc w:val="center"/>
      </w:pPr>
      <w:r w:rsidRPr="00782299">
        <w:t>(выдаваемых) организациями, участвующими в предоставлении</w:t>
      </w:r>
    </w:p>
    <w:p w14:paraId="7D0AAEF5" w14:textId="77777777" w:rsidR="00782299" w:rsidRPr="00782299" w:rsidRDefault="00782299" w:rsidP="00782299">
      <w:pPr>
        <w:pStyle w:val="ConsPlusTitle"/>
        <w:jc w:val="center"/>
      </w:pPr>
      <w:r w:rsidRPr="00782299">
        <w:t>муниципальной услуги</w:t>
      </w:r>
    </w:p>
    <w:p w14:paraId="1DE6EC62" w14:textId="77777777" w:rsidR="00782299" w:rsidRPr="00782299" w:rsidRDefault="00782299" w:rsidP="00782299">
      <w:pPr>
        <w:pStyle w:val="ConsPlusNormal"/>
        <w:jc w:val="both"/>
        <w:rPr>
          <w:rFonts w:ascii="Times New Roman" w:hAnsi="Times New Roman" w:cs="Times New Roman"/>
          <w:sz w:val="24"/>
          <w:szCs w:val="24"/>
        </w:rPr>
      </w:pPr>
    </w:p>
    <w:p w14:paraId="3F073D59" w14:textId="4340DA45"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4</w:t>
      </w:r>
      <w:r w:rsidRPr="00782299">
        <w:rPr>
          <w:rFonts w:ascii="Times New Roman" w:hAnsi="Times New Roman" w:cs="Times New Roman"/>
          <w:sz w:val="24"/>
          <w:szCs w:val="24"/>
        </w:rPr>
        <w:t xml:space="preserve">. Услуги, необходимые и обязательные для предоставления муниципальной услуги, </w:t>
      </w:r>
      <w:r w:rsidRPr="00782299">
        <w:rPr>
          <w:rFonts w:ascii="Times New Roman" w:hAnsi="Times New Roman" w:cs="Times New Roman"/>
          <w:sz w:val="24"/>
          <w:szCs w:val="24"/>
        </w:rPr>
        <w:lastRenderedPageBreak/>
        <w:t>отсутствуют.</w:t>
      </w:r>
    </w:p>
    <w:p w14:paraId="3987C538" w14:textId="77777777" w:rsidR="007404C8" w:rsidRDefault="007404C8" w:rsidP="00782299">
      <w:pPr>
        <w:pStyle w:val="ConsPlusNormal"/>
        <w:jc w:val="both"/>
        <w:rPr>
          <w:rFonts w:ascii="Times New Roman" w:hAnsi="Times New Roman" w:cs="Times New Roman"/>
          <w:sz w:val="24"/>
          <w:szCs w:val="24"/>
        </w:rPr>
      </w:pPr>
    </w:p>
    <w:p w14:paraId="3BD1E848" w14:textId="77777777" w:rsidR="007404C8" w:rsidRDefault="007404C8" w:rsidP="00782299">
      <w:pPr>
        <w:pStyle w:val="ConsPlusNormal"/>
        <w:jc w:val="both"/>
        <w:rPr>
          <w:rFonts w:ascii="Times New Roman" w:hAnsi="Times New Roman" w:cs="Times New Roman"/>
          <w:sz w:val="24"/>
          <w:szCs w:val="24"/>
        </w:rPr>
      </w:pPr>
    </w:p>
    <w:p w14:paraId="797920CB" w14:textId="77777777" w:rsidR="007404C8" w:rsidRDefault="007404C8" w:rsidP="00782299">
      <w:pPr>
        <w:pStyle w:val="ConsPlusNormal"/>
        <w:jc w:val="both"/>
        <w:rPr>
          <w:rFonts w:ascii="Times New Roman" w:hAnsi="Times New Roman" w:cs="Times New Roman"/>
          <w:sz w:val="24"/>
          <w:szCs w:val="24"/>
        </w:rPr>
      </w:pPr>
    </w:p>
    <w:p w14:paraId="15BEDB9E" w14:textId="77777777" w:rsidR="007404C8" w:rsidRDefault="007404C8" w:rsidP="00782299">
      <w:pPr>
        <w:pStyle w:val="ConsPlusNormal"/>
        <w:jc w:val="both"/>
        <w:rPr>
          <w:rFonts w:ascii="Times New Roman" w:hAnsi="Times New Roman" w:cs="Times New Roman"/>
          <w:sz w:val="24"/>
          <w:szCs w:val="24"/>
        </w:rPr>
      </w:pPr>
    </w:p>
    <w:p w14:paraId="3E8FC624" w14:textId="77777777" w:rsidR="007404C8" w:rsidRPr="00782299" w:rsidRDefault="007404C8" w:rsidP="00782299">
      <w:pPr>
        <w:pStyle w:val="ConsPlusNormal"/>
        <w:jc w:val="both"/>
        <w:rPr>
          <w:rFonts w:ascii="Times New Roman" w:hAnsi="Times New Roman" w:cs="Times New Roman"/>
          <w:sz w:val="24"/>
          <w:szCs w:val="24"/>
        </w:rPr>
      </w:pPr>
    </w:p>
    <w:p w14:paraId="2F68D368" w14:textId="77777777" w:rsidR="00782299" w:rsidRPr="00782299" w:rsidRDefault="00782299" w:rsidP="00782299">
      <w:pPr>
        <w:pStyle w:val="ConsPlusTitle"/>
        <w:jc w:val="center"/>
        <w:outlineLvl w:val="2"/>
      </w:pPr>
      <w:r w:rsidRPr="00782299">
        <w:t>Порядок, размер и основания взимания государственной пошлины</w:t>
      </w:r>
    </w:p>
    <w:p w14:paraId="638308E8" w14:textId="77777777" w:rsidR="00782299" w:rsidRPr="00782299" w:rsidRDefault="00782299" w:rsidP="00782299">
      <w:pPr>
        <w:pStyle w:val="ConsPlusTitle"/>
        <w:jc w:val="center"/>
      </w:pPr>
      <w:r w:rsidRPr="00782299">
        <w:t>или иной оплаты, взимаемой за предоставление</w:t>
      </w:r>
    </w:p>
    <w:p w14:paraId="34F99B1A" w14:textId="77777777" w:rsidR="00782299" w:rsidRPr="00782299" w:rsidRDefault="00782299" w:rsidP="00782299">
      <w:pPr>
        <w:pStyle w:val="ConsPlusTitle"/>
        <w:jc w:val="center"/>
      </w:pPr>
      <w:r w:rsidRPr="00782299">
        <w:t>муниципальной услуги</w:t>
      </w:r>
    </w:p>
    <w:p w14:paraId="66C000B8" w14:textId="77777777" w:rsidR="00782299" w:rsidRPr="00782299" w:rsidRDefault="00782299" w:rsidP="00782299">
      <w:pPr>
        <w:pStyle w:val="ConsPlusNormal"/>
        <w:jc w:val="both"/>
        <w:rPr>
          <w:rFonts w:ascii="Times New Roman" w:hAnsi="Times New Roman" w:cs="Times New Roman"/>
          <w:sz w:val="24"/>
          <w:szCs w:val="24"/>
        </w:rPr>
      </w:pPr>
    </w:p>
    <w:p w14:paraId="6EE88F99" w14:textId="7C746AF5"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5</w:t>
      </w:r>
      <w:r w:rsidRPr="00782299">
        <w:rPr>
          <w:rFonts w:ascii="Times New Roman" w:hAnsi="Times New Roman" w:cs="Times New Roman"/>
          <w:sz w:val="24"/>
          <w:szCs w:val="24"/>
        </w:rPr>
        <w:t>. Предоставление муниципальной услуги осуществляется бесплатно.</w:t>
      </w:r>
    </w:p>
    <w:p w14:paraId="6AD9CAFA" w14:textId="77777777" w:rsidR="00782299" w:rsidRPr="00782299" w:rsidRDefault="00782299" w:rsidP="00782299">
      <w:pPr>
        <w:pStyle w:val="ConsPlusNormal"/>
        <w:jc w:val="both"/>
        <w:rPr>
          <w:rFonts w:ascii="Times New Roman" w:hAnsi="Times New Roman" w:cs="Times New Roman"/>
          <w:sz w:val="24"/>
          <w:szCs w:val="24"/>
        </w:rPr>
      </w:pPr>
    </w:p>
    <w:p w14:paraId="404CD653" w14:textId="77777777" w:rsidR="00782299" w:rsidRPr="00782299" w:rsidRDefault="00782299" w:rsidP="00782299">
      <w:pPr>
        <w:pStyle w:val="ConsPlusTitle"/>
        <w:jc w:val="center"/>
        <w:outlineLvl w:val="2"/>
      </w:pPr>
      <w:r w:rsidRPr="00782299">
        <w:t>Порядок, размер и основания взимания платы за предоставление</w:t>
      </w:r>
    </w:p>
    <w:p w14:paraId="5EC71195" w14:textId="77777777" w:rsidR="00782299" w:rsidRPr="00782299" w:rsidRDefault="00782299" w:rsidP="00782299">
      <w:pPr>
        <w:pStyle w:val="ConsPlusTitle"/>
        <w:jc w:val="center"/>
      </w:pPr>
      <w:r w:rsidRPr="00782299">
        <w:t>услуг, которые являются необходимыми и обязательными</w:t>
      </w:r>
    </w:p>
    <w:p w14:paraId="15FA5C65" w14:textId="77777777" w:rsidR="00782299" w:rsidRPr="00782299" w:rsidRDefault="00782299" w:rsidP="00782299">
      <w:pPr>
        <w:pStyle w:val="ConsPlusTitle"/>
        <w:jc w:val="center"/>
      </w:pPr>
      <w:r w:rsidRPr="00782299">
        <w:t>для предоставления муниципальной услуги, включая информацию</w:t>
      </w:r>
    </w:p>
    <w:p w14:paraId="40B74B4F" w14:textId="77777777" w:rsidR="00782299" w:rsidRPr="00782299" w:rsidRDefault="00782299" w:rsidP="00782299">
      <w:pPr>
        <w:pStyle w:val="ConsPlusTitle"/>
        <w:jc w:val="center"/>
      </w:pPr>
      <w:r w:rsidRPr="00782299">
        <w:t>о методике расчета размера такой платы</w:t>
      </w:r>
    </w:p>
    <w:p w14:paraId="52D0ED84" w14:textId="77777777" w:rsidR="00782299" w:rsidRPr="00782299" w:rsidRDefault="00782299" w:rsidP="00782299">
      <w:pPr>
        <w:pStyle w:val="ConsPlusNormal"/>
        <w:jc w:val="both"/>
        <w:rPr>
          <w:rFonts w:ascii="Times New Roman" w:hAnsi="Times New Roman" w:cs="Times New Roman"/>
          <w:sz w:val="24"/>
          <w:szCs w:val="24"/>
        </w:rPr>
      </w:pPr>
    </w:p>
    <w:p w14:paraId="3434B64C" w14:textId="1D0B972C"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6</w:t>
      </w:r>
      <w:r w:rsidRPr="00782299">
        <w:rPr>
          <w:rFonts w:ascii="Times New Roman" w:hAnsi="Times New Roman" w:cs="Times New Roman"/>
          <w:sz w:val="24"/>
          <w:szCs w:val="24"/>
        </w:rPr>
        <w:t>. Услуги, необходимые и обязательные для предоставления муниципальной услуги, отсутствуют.</w:t>
      </w:r>
    </w:p>
    <w:p w14:paraId="6542572D" w14:textId="77777777" w:rsidR="00782299" w:rsidRPr="00782299" w:rsidRDefault="00782299" w:rsidP="00782299">
      <w:pPr>
        <w:pStyle w:val="ConsPlusNormal"/>
        <w:jc w:val="both"/>
        <w:rPr>
          <w:rFonts w:ascii="Times New Roman" w:hAnsi="Times New Roman" w:cs="Times New Roman"/>
          <w:sz w:val="24"/>
          <w:szCs w:val="24"/>
        </w:rPr>
      </w:pPr>
    </w:p>
    <w:p w14:paraId="3D1743D2" w14:textId="77777777" w:rsidR="00782299" w:rsidRPr="00782299" w:rsidRDefault="00782299" w:rsidP="00782299">
      <w:pPr>
        <w:pStyle w:val="ConsPlusTitle"/>
        <w:jc w:val="center"/>
        <w:outlineLvl w:val="2"/>
      </w:pPr>
      <w:r w:rsidRPr="00782299">
        <w:t>Максимальный срок ожидания в очереди при подаче запроса</w:t>
      </w:r>
    </w:p>
    <w:p w14:paraId="4091AD66" w14:textId="77777777" w:rsidR="00782299" w:rsidRPr="00782299" w:rsidRDefault="00782299" w:rsidP="00782299">
      <w:pPr>
        <w:pStyle w:val="ConsPlusTitle"/>
        <w:jc w:val="center"/>
      </w:pPr>
      <w:r w:rsidRPr="00782299">
        <w:t>о предоставлении муниципальной услуги и при получении</w:t>
      </w:r>
    </w:p>
    <w:p w14:paraId="2FB6014A" w14:textId="77777777" w:rsidR="00782299" w:rsidRPr="00782299" w:rsidRDefault="00782299" w:rsidP="00782299">
      <w:pPr>
        <w:pStyle w:val="ConsPlusTitle"/>
        <w:jc w:val="center"/>
      </w:pPr>
      <w:r w:rsidRPr="00782299">
        <w:t>результата предоставления муниципальной услуги</w:t>
      </w:r>
    </w:p>
    <w:p w14:paraId="745C488D" w14:textId="77777777" w:rsidR="00782299" w:rsidRPr="00782299" w:rsidRDefault="00782299" w:rsidP="00782299">
      <w:pPr>
        <w:pStyle w:val="ConsPlusNormal"/>
        <w:jc w:val="both"/>
        <w:rPr>
          <w:rFonts w:ascii="Times New Roman" w:hAnsi="Times New Roman" w:cs="Times New Roman"/>
          <w:sz w:val="24"/>
          <w:szCs w:val="24"/>
        </w:rPr>
      </w:pPr>
    </w:p>
    <w:p w14:paraId="13582CCE" w14:textId="5749C6D6"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7</w:t>
      </w:r>
      <w:r w:rsidRPr="00782299">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38BB9DBF" w14:textId="77777777" w:rsidR="00782299" w:rsidRPr="00782299" w:rsidRDefault="00782299" w:rsidP="00782299">
      <w:pPr>
        <w:pStyle w:val="ConsPlusNormal"/>
        <w:jc w:val="both"/>
        <w:rPr>
          <w:rFonts w:ascii="Times New Roman" w:hAnsi="Times New Roman" w:cs="Times New Roman"/>
          <w:sz w:val="24"/>
          <w:szCs w:val="24"/>
        </w:rPr>
      </w:pPr>
    </w:p>
    <w:p w14:paraId="109F8A19" w14:textId="77777777" w:rsidR="00782299" w:rsidRPr="00782299" w:rsidRDefault="00782299" w:rsidP="00782299">
      <w:pPr>
        <w:pStyle w:val="ConsPlusTitle"/>
        <w:jc w:val="center"/>
        <w:outlineLvl w:val="2"/>
      </w:pPr>
      <w:r w:rsidRPr="00782299">
        <w:t>Срок и порядок регистрации запроса Заявителя</w:t>
      </w:r>
    </w:p>
    <w:p w14:paraId="53818F29" w14:textId="77777777" w:rsidR="00782299" w:rsidRPr="00782299" w:rsidRDefault="00782299" w:rsidP="00782299">
      <w:pPr>
        <w:pStyle w:val="ConsPlusTitle"/>
        <w:jc w:val="center"/>
      </w:pPr>
      <w:r w:rsidRPr="00782299">
        <w:t>о предоставлении муниципальной услуги, в том числе</w:t>
      </w:r>
    </w:p>
    <w:p w14:paraId="2C5E0CEF" w14:textId="77777777" w:rsidR="00782299" w:rsidRPr="00782299" w:rsidRDefault="00782299" w:rsidP="00782299">
      <w:pPr>
        <w:pStyle w:val="ConsPlusTitle"/>
        <w:jc w:val="center"/>
      </w:pPr>
      <w:r w:rsidRPr="00782299">
        <w:t>в электронной форме</w:t>
      </w:r>
    </w:p>
    <w:p w14:paraId="2F22FC06" w14:textId="77777777" w:rsidR="00782299" w:rsidRPr="00782299" w:rsidRDefault="00782299" w:rsidP="00782299">
      <w:pPr>
        <w:pStyle w:val="ConsPlusNormal"/>
        <w:jc w:val="both"/>
        <w:rPr>
          <w:rFonts w:ascii="Times New Roman" w:hAnsi="Times New Roman" w:cs="Times New Roman"/>
          <w:sz w:val="24"/>
          <w:szCs w:val="24"/>
        </w:rPr>
      </w:pPr>
    </w:p>
    <w:p w14:paraId="6C2B4BCB" w14:textId="5F7F5A2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2.1</w:t>
      </w:r>
      <w:r w:rsidR="007404C8">
        <w:rPr>
          <w:rFonts w:ascii="Times New Roman" w:hAnsi="Times New Roman" w:cs="Times New Roman"/>
          <w:sz w:val="24"/>
          <w:szCs w:val="24"/>
        </w:rPr>
        <w:t>8</w:t>
      </w:r>
      <w:r w:rsidRPr="00782299">
        <w:rPr>
          <w:rFonts w:ascii="Times New Roman" w:hAnsi="Times New Roman" w:cs="Times New Roman"/>
          <w:sz w:val="24"/>
          <w:szCs w:val="24"/>
        </w:rPr>
        <w:t>.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54078DE0" w14:textId="2AC71E35"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w:t>
      </w:r>
      <w:hyperlink w:anchor="P207">
        <w:r w:rsidR="00294D63">
          <w:rPr>
            <w:rFonts w:ascii="Times New Roman" w:hAnsi="Times New Roman" w:cs="Times New Roman"/>
            <w:color w:val="0000FF"/>
            <w:sz w:val="24"/>
            <w:szCs w:val="24"/>
          </w:rPr>
          <w:t>2.12</w:t>
        </w:r>
      </w:hyperlink>
      <w:r w:rsidRPr="00782299">
        <w:rPr>
          <w:rFonts w:ascii="Times New Roman" w:hAnsi="Times New Roman" w:cs="Times New Roman"/>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N 2 (не приводится) к настоящему Административному регламенту.</w:t>
      </w:r>
    </w:p>
    <w:p w14:paraId="40DAB034" w14:textId="77777777" w:rsidR="00782299" w:rsidRPr="00782299" w:rsidRDefault="00782299" w:rsidP="00782299">
      <w:pPr>
        <w:pStyle w:val="ConsPlusNormal"/>
        <w:jc w:val="both"/>
        <w:rPr>
          <w:rFonts w:ascii="Times New Roman" w:hAnsi="Times New Roman" w:cs="Times New Roman"/>
          <w:sz w:val="24"/>
          <w:szCs w:val="24"/>
        </w:rPr>
      </w:pPr>
    </w:p>
    <w:p w14:paraId="20A68EF6" w14:textId="77777777" w:rsidR="00782299" w:rsidRPr="00782299" w:rsidRDefault="00782299" w:rsidP="00782299">
      <w:pPr>
        <w:pStyle w:val="ConsPlusTitle"/>
        <w:jc w:val="center"/>
        <w:outlineLvl w:val="2"/>
      </w:pPr>
      <w:r w:rsidRPr="00782299">
        <w:t>Требования к помещениям, в которых предоставляется</w:t>
      </w:r>
    </w:p>
    <w:p w14:paraId="30C74591" w14:textId="77777777" w:rsidR="00782299" w:rsidRPr="00782299" w:rsidRDefault="00782299" w:rsidP="00782299">
      <w:pPr>
        <w:pStyle w:val="ConsPlusTitle"/>
        <w:jc w:val="center"/>
      </w:pPr>
      <w:r w:rsidRPr="00782299">
        <w:t>муниципальная услуга</w:t>
      </w:r>
    </w:p>
    <w:p w14:paraId="67C4891D" w14:textId="77777777" w:rsidR="00782299" w:rsidRPr="00782299" w:rsidRDefault="00782299" w:rsidP="00782299">
      <w:pPr>
        <w:pStyle w:val="ConsPlusNormal"/>
        <w:jc w:val="both"/>
        <w:rPr>
          <w:rFonts w:ascii="Times New Roman" w:hAnsi="Times New Roman" w:cs="Times New Roman"/>
          <w:sz w:val="24"/>
          <w:szCs w:val="24"/>
        </w:rPr>
      </w:pPr>
    </w:p>
    <w:p w14:paraId="79CD1BA3" w14:textId="364D1E7B"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w:t>
      </w:r>
      <w:r w:rsidR="007404C8">
        <w:rPr>
          <w:rFonts w:ascii="Times New Roman" w:hAnsi="Times New Roman" w:cs="Times New Roman"/>
          <w:sz w:val="24"/>
          <w:szCs w:val="24"/>
        </w:rPr>
        <w:t>19</w:t>
      </w:r>
      <w:r w:rsidRPr="00782299">
        <w:rPr>
          <w:rFonts w:ascii="Times New Roman" w:hAnsi="Times New Roman" w:cs="Times New Roman"/>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CAA30F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w:t>
      </w:r>
      <w:r w:rsidRPr="00782299">
        <w:rPr>
          <w:rFonts w:ascii="Times New Roman" w:hAnsi="Times New Roman" w:cs="Times New Roman"/>
          <w:sz w:val="24"/>
          <w:szCs w:val="24"/>
        </w:rPr>
        <w:lastRenderedPageBreak/>
        <w:t>стоянкой (парковкой) с Заявителей плата не взимается.</w:t>
      </w:r>
    </w:p>
    <w:p w14:paraId="3824DA7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8DE725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8D5E67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10F6981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наименование;</w:t>
      </w:r>
    </w:p>
    <w:p w14:paraId="5F3509F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местонахождение и юридический адрес;</w:t>
      </w:r>
    </w:p>
    <w:p w14:paraId="10CCF6C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режим работы;</w:t>
      </w:r>
    </w:p>
    <w:p w14:paraId="22239E76"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график приема;</w:t>
      </w:r>
    </w:p>
    <w:p w14:paraId="4B82E5D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номера телефонов для справок.</w:t>
      </w:r>
    </w:p>
    <w:p w14:paraId="77B936A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773CAE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Помещения, в которых предоставляется муниципальная услуга, оснащаются:</w:t>
      </w:r>
    </w:p>
    <w:p w14:paraId="503B554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противопожарной системой и средствами пожаротушения;</w:t>
      </w:r>
    </w:p>
    <w:p w14:paraId="0F439DC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системой оповещения о возникновении чрезвычайной ситуации;</w:t>
      </w:r>
    </w:p>
    <w:p w14:paraId="3009718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средствами оказания первой медицинской помощи;</w:t>
      </w:r>
    </w:p>
    <w:p w14:paraId="755425E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туалетными комнатами для посетителей.</w:t>
      </w:r>
    </w:p>
    <w:p w14:paraId="383EBFB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A4CF31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16BAF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6410122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5795AD1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номера кабинета и наименования отдела;</w:t>
      </w:r>
    </w:p>
    <w:p w14:paraId="241D873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1BDA517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lastRenderedPageBreak/>
        <w:t>графика приема Заявителей.</w:t>
      </w:r>
    </w:p>
    <w:p w14:paraId="2173B99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FA49A2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8BA5CA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 предоставлении муниципальной услуги инвалидам обеспечиваются:</w:t>
      </w:r>
    </w:p>
    <w:p w14:paraId="40822D9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5D1BE46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16288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771C6B3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84B4B4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B945C6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допуск сурдопереводчика и </w:t>
      </w:r>
      <w:proofErr w:type="spellStart"/>
      <w:r w:rsidRPr="00782299">
        <w:rPr>
          <w:rFonts w:ascii="Times New Roman" w:hAnsi="Times New Roman" w:cs="Times New Roman"/>
          <w:sz w:val="24"/>
          <w:szCs w:val="24"/>
        </w:rPr>
        <w:t>тифлосурдопереводчика</w:t>
      </w:r>
      <w:proofErr w:type="spellEnd"/>
      <w:r w:rsidRPr="00782299">
        <w:rPr>
          <w:rFonts w:ascii="Times New Roman" w:hAnsi="Times New Roman" w:cs="Times New Roman"/>
          <w:sz w:val="24"/>
          <w:szCs w:val="24"/>
        </w:rPr>
        <w:t>;</w:t>
      </w:r>
    </w:p>
    <w:p w14:paraId="25A8D0C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585F20F6"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14:paraId="54806B10" w14:textId="77777777" w:rsidR="00782299" w:rsidRPr="00782299" w:rsidRDefault="00782299" w:rsidP="00782299">
      <w:pPr>
        <w:pStyle w:val="ConsPlusNormal"/>
        <w:jc w:val="both"/>
        <w:rPr>
          <w:rFonts w:ascii="Times New Roman" w:hAnsi="Times New Roman" w:cs="Times New Roman"/>
          <w:sz w:val="24"/>
          <w:szCs w:val="24"/>
        </w:rPr>
      </w:pPr>
    </w:p>
    <w:p w14:paraId="5D981BA7" w14:textId="77777777" w:rsidR="00782299" w:rsidRPr="00782299" w:rsidRDefault="00782299" w:rsidP="00782299">
      <w:pPr>
        <w:pStyle w:val="ConsPlusTitle"/>
        <w:jc w:val="center"/>
        <w:outlineLvl w:val="2"/>
      </w:pPr>
      <w:r w:rsidRPr="00782299">
        <w:t>Показатели доступности и качества муниципальной услуги</w:t>
      </w:r>
    </w:p>
    <w:p w14:paraId="2F69C384" w14:textId="77777777" w:rsidR="00782299" w:rsidRPr="00782299" w:rsidRDefault="00782299" w:rsidP="00782299">
      <w:pPr>
        <w:pStyle w:val="ConsPlusNormal"/>
        <w:jc w:val="both"/>
        <w:rPr>
          <w:rFonts w:ascii="Times New Roman" w:hAnsi="Times New Roman" w:cs="Times New Roman"/>
          <w:sz w:val="24"/>
          <w:szCs w:val="24"/>
        </w:rPr>
      </w:pPr>
    </w:p>
    <w:p w14:paraId="077E5D5F" w14:textId="0A96623F"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2.2</w:t>
      </w:r>
      <w:r w:rsidR="007404C8">
        <w:rPr>
          <w:rFonts w:ascii="Times New Roman" w:hAnsi="Times New Roman" w:cs="Times New Roman"/>
          <w:sz w:val="24"/>
          <w:szCs w:val="24"/>
        </w:rPr>
        <w:t>0</w:t>
      </w:r>
      <w:r w:rsidRPr="00782299">
        <w:rPr>
          <w:rFonts w:ascii="Times New Roman" w:hAnsi="Times New Roman" w:cs="Times New Roman"/>
          <w:sz w:val="24"/>
          <w:szCs w:val="24"/>
        </w:rPr>
        <w:t>. Основными показателями доступности предоставления муниципальной услуги являются:</w:t>
      </w:r>
    </w:p>
    <w:p w14:paraId="15D0C4C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518DF4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p>
    <w:p w14:paraId="263A855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E1AB061" w14:textId="329408CF"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2.2</w:t>
      </w:r>
      <w:r w:rsidR="007404C8">
        <w:rPr>
          <w:rFonts w:ascii="Times New Roman" w:hAnsi="Times New Roman" w:cs="Times New Roman"/>
          <w:sz w:val="24"/>
          <w:szCs w:val="24"/>
        </w:rPr>
        <w:t>1</w:t>
      </w:r>
      <w:r w:rsidRPr="00782299">
        <w:rPr>
          <w:rFonts w:ascii="Times New Roman" w:hAnsi="Times New Roman" w:cs="Times New Roman"/>
          <w:sz w:val="24"/>
          <w:szCs w:val="24"/>
        </w:rPr>
        <w:t>. Основными показателями качества предоставления муниципальной услуги являются:</w:t>
      </w:r>
    </w:p>
    <w:p w14:paraId="50ED352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своевременность предоставления муниципальной услуги в соответствии со стандартом ее </w:t>
      </w:r>
      <w:r w:rsidRPr="00782299">
        <w:rPr>
          <w:rFonts w:ascii="Times New Roman" w:hAnsi="Times New Roman" w:cs="Times New Roman"/>
          <w:sz w:val="24"/>
          <w:szCs w:val="24"/>
        </w:rPr>
        <w:lastRenderedPageBreak/>
        <w:t>предоставления, установленным настоящим Административным регламентом;</w:t>
      </w:r>
    </w:p>
    <w:p w14:paraId="371E0B8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16AD813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19427A1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265281C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64A46DA" w14:textId="77777777" w:rsidR="00782299" w:rsidRPr="00782299" w:rsidRDefault="00782299" w:rsidP="00782299">
      <w:pPr>
        <w:pStyle w:val="ConsPlusNormal"/>
        <w:jc w:val="both"/>
        <w:rPr>
          <w:rFonts w:ascii="Times New Roman" w:hAnsi="Times New Roman" w:cs="Times New Roman"/>
          <w:sz w:val="24"/>
          <w:szCs w:val="24"/>
        </w:rPr>
      </w:pPr>
    </w:p>
    <w:p w14:paraId="2A8CE792" w14:textId="77777777" w:rsidR="00782299" w:rsidRPr="00782299" w:rsidRDefault="00782299" w:rsidP="00782299">
      <w:pPr>
        <w:pStyle w:val="ConsPlusTitle"/>
        <w:jc w:val="center"/>
        <w:outlineLvl w:val="2"/>
      </w:pPr>
      <w:r w:rsidRPr="00782299">
        <w:t>Иные требования, в том числе учитывающие особенности</w:t>
      </w:r>
    </w:p>
    <w:p w14:paraId="7A9CA5BA" w14:textId="77777777" w:rsidR="00782299" w:rsidRPr="00782299" w:rsidRDefault="00782299" w:rsidP="00782299">
      <w:pPr>
        <w:pStyle w:val="ConsPlusTitle"/>
        <w:jc w:val="center"/>
      </w:pPr>
      <w:r w:rsidRPr="00782299">
        <w:t>предоставления муниципальной услуги в многофункциональных</w:t>
      </w:r>
    </w:p>
    <w:p w14:paraId="668EBAAB" w14:textId="77777777" w:rsidR="00782299" w:rsidRPr="00782299" w:rsidRDefault="00782299" w:rsidP="00782299">
      <w:pPr>
        <w:pStyle w:val="ConsPlusTitle"/>
        <w:jc w:val="center"/>
      </w:pPr>
      <w:r w:rsidRPr="00782299">
        <w:t>центрах, особенности предоставления муниципальной услуги</w:t>
      </w:r>
    </w:p>
    <w:p w14:paraId="0C9C13C2" w14:textId="77777777" w:rsidR="00782299" w:rsidRPr="00782299" w:rsidRDefault="00782299" w:rsidP="00782299">
      <w:pPr>
        <w:pStyle w:val="ConsPlusTitle"/>
        <w:jc w:val="center"/>
      </w:pPr>
      <w:r w:rsidRPr="00782299">
        <w:t>по экстерриториальному принципу и особенности предоставления</w:t>
      </w:r>
    </w:p>
    <w:p w14:paraId="5AAEA096" w14:textId="77777777" w:rsidR="00782299" w:rsidRPr="00782299" w:rsidRDefault="00782299" w:rsidP="00782299">
      <w:pPr>
        <w:pStyle w:val="ConsPlusTitle"/>
        <w:jc w:val="center"/>
      </w:pPr>
      <w:r w:rsidRPr="00782299">
        <w:t>муниципальной услуги в электронной форме</w:t>
      </w:r>
    </w:p>
    <w:p w14:paraId="785393A6" w14:textId="77777777" w:rsidR="00782299" w:rsidRPr="00782299" w:rsidRDefault="00782299" w:rsidP="00782299">
      <w:pPr>
        <w:pStyle w:val="ConsPlusNormal"/>
        <w:jc w:val="both"/>
        <w:rPr>
          <w:rFonts w:ascii="Times New Roman" w:hAnsi="Times New Roman" w:cs="Times New Roman"/>
          <w:sz w:val="24"/>
          <w:szCs w:val="24"/>
        </w:rPr>
      </w:pPr>
    </w:p>
    <w:p w14:paraId="39543C7E" w14:textId="7285DB78"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2.2</w:t>
      </w:r>
      <w:r w:rsidR="007404C8">
        <w:rPr>
          <w:rFonts w:ascii="Times New Roman" w:hAnsi="Times New Roman" w:cs="Times New Roman"/>
          <w:sz w:val="24"/>
          <w:szCs w:val="24"/>
        </w:rPr>
        <w:t>2</w:t>
      </w:r>
      <w:r w:rsidRPr="00782299">
        <w:rPr>
          <w:rFonts w:ascii="Times New Roman" w:hAnsi="Times New Roman" w:cs="Times New Roman"/>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6FA18AE8" w14:textId="30C44DE0"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2.2</w:t>
      </w:r>
      <w:r w:rsidR="007404C8">
        <w:rPr>
          <w:rFonts w:ascii="Times New Roman" w:hAnsi="Times New Roman" w:cs="Times New Roman"/>
          <w:sz w:val="24"/>
          <w:szCs w:val="24"/>
        </w:rPr>
        <w:t>3</w:t>
      </w:r>
      <w:r w:rsidRPr="00782299">
        <w:rPr>
          <w:rFonts w:ascii="Times New Roman" w:hAnsi="Times New Roman" w:cs="Times New Roman"/>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235ADE0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004237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9D2125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Результаты предоставления муниципальной услуги, указанные в </w:t>
      </w:r>
      <w:hyperlink w:anchor="P110">
        <w:r w:rsidRPr="00782299">
          <w:rPr>
            <w:rFonts w:ascii="Times New Roman" w:hAnsi="Times New Roman" w:cs="Times New Roman"/>
            <w:color w:val="0000FF"/>
            <w:sz w:val="24"/>
            <w:szCs w:val="24"/>
          </w:rPr>
          <w:t>пункте 2.5</w:t>
        </w:r>
      </w:hyperlink>
      <w:r w:rsidRPr="00782299">
        <w:rPr>
          <w:rFonts w:ascii="Times New Roman" w:hAnsi="Times New Roman" w:cs="Times New Roman"/>
          <w:sz w:val="24"/>
          <w:szCs w:val="24"/>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B16090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09">
        <w:r w:rsidRPr="00782299">
          <w:rPr>
            <w:rFonts w:ascii="Times New Roman" w:hAnsi="Times New Roman" w:cs="Times New Roman"/>
            <w:color w:val="0000FF"/>
            <w:sz w:val="24"/>
            <w:szCs w:val="24"/>
          </w:rPr>
          <w:t>пунктом 6.4</w:t>
        </w:r>
      </w:hyperlink>
      <w:r w:rsidRPr="00782299">
        <w:rPr>
          <w:rFonts w:ascii="Times New Roman" w:hAnsi="Times New Roman" w:cs="Times New Roman"/>
          <w:sz w:val="24"/>
          <w:szCs w:val="24"/>
        </w:rPr>
        <w:t xml:space="preserve"> настоящего Административного регламента.</w:t>
      </w:r>
    </w:p>
    <w:p w14:paraId="5765AD6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2.25. Электронные документы представляются в следующих форматах:</w:t>
      </w:r>
    </w:p>
    <w:p w14:paraId="72B95FE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а) </w:t>
      </w:r>
      <w:proofErr w:type="spellStart"/>
      <w:r w:rsidRPr="00782299">
        <w:rPr>
          <w:rFonts w:ascii="Times New Roman" w:hAnsi="Times New Roman" w:cs="Times New Roman"/>
          <w:sz w:val="24"/>
          <w:szCs w:val="24"/>
        </w:rPr>
        <w:t>xml</w:t>
      </w:r>
      <w:proofErr w:type="spellEnd"/>
      <w:r w:rsidRPr="00782299">
        <w:rPr>
          <w:rFonts w:ascii="Times New Roman" w:hAnsi="Times New Roman" w:cs="Times New Roman"/>
          <w:sz w:val="24"/>
          <w:szCs w:val="24"/>
        </w:rPr>
        <w:t xml:space="preserve"> - для формализованных документов;</w:t>
      </w:r>
    </w:p>
    <w:p w14:paraId="4CA09F1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б) </w:t>
      </w:r>
      <w:proofErr w:type="spellStart"/>
      <w:r w:rsidRPr="00782299">
        <w:rPr>
          <w:rFonts w:ascii="Times New Roman" w:hAnsi="Times New Roman" w:cs="Times New Roman"/>
          <w:sz w:val="24"/>
          <w:szCs w:val="24"/>
        </w:rPr>
        <w:t>doc</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docx</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odt</w:t>
      </w:r>
      <w:proofErr w:type="spellEnd"/>
      <w:r w:rsidRPr="00782299">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w:t>
      </w:r>
      <w:hyperlink w:anchor="P312">
        <w:r w:rsidRPr="00782299">
          <w:rPr>
            <w:rFonts w:ascii="Times New Roman" w:hAnsi="Times New Roman" w:cs="Times New Roman"/>
            <w:color w:val="0000FF"/>
            <w:sz w:val="24"/>
            <w:szCs w:val="24"/>
          </w:rPr>
          <w:t>подпункте "в"</w:t>
        </w:r>
      </w:hyperlink>
      <w:r w:rsidRPr="00782299">
        <w:rPr>
          <w:rFonts w:ascii="Times New Roman" w:hAnsi="Times New Roman" w:cs="Times New Roman"/>
          <w:sz w:val="24"/>
          <w:szCs w:val="24"/>
        </w:rPr>
        <w:t xml:space="preserve"> настоящего пункта);</w:t>
      </w:r>
    </w:p>
    <w:p w14:paraId="4905345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bookmarkStart w:id="5" w:name="P312"/>
      <w:bookmarkEnd w:id="5"/>
      <w:r w:rsidRPr="00782299">
        <w:rPr>
          <w:rFonts w:ascii="Times New Roman" w:hAnsi="Times New Roman" w:cs="Times New Roman"/>
          <w:sz w:val="24"/>
          <w:szCs w:val="24"/>
        </w:rPr>
        <w:lastRenderedPageBreak/>
        <w:t xml:space="preserve">в) </w:t>
      </w:r>
      <w:proofErr w:type="spellStart"/>
      <w:r w:rsidRPr="00782299">
        <w:rPr>
          <w:rFonts w:ascii="Times New Roman" w:hAnsi="Times New Roman" w:cs="Times New Roman"/>
          <w:sz w:val="24"/>
          <w:szCs w:val="24"/>
        </w:rPr>
        <w:t>xls</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xlsx</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ods</w:t>
      </w:r>
      <w:proofErr w:type="spellEnd"/>
      <w:r w:rsidRPr="00782299">
        <w:rPr>
          <w:rFonts w:ascii="Times New Roman" w:hAnsi="Times New Roman" w:cs="Times New Roman"/>
          <w:sz w:val="24"/>
          <w:szCs w:val="24"/>
        </w:rPr>
        <w:t xml:space="preserve"> - для документов, содержащих расчеты;</w:t>
      </w:r>
    </w:p>
    <w:p w14:paraId="67B4C8E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г) </w:t>
      </w:r>
      <w:proofErr w:type="spellStart"/>
      <w:r w:rsidRPr="00782299">
        <w:rPr>
          <w:rFonts w:ascii="Times New Roman" w:hAnsi="Times New Roman" w:cs="Times New Roman"/>
          <w:sz w:val="24"/>
          <w:szCs w:val="24"/>
        </w:rPr>
        <w:t>pdf</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jpg</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jpeg</w:t>
      </w:r>
      <w:proofErr w:type="spellEnd"/>
      <w:r w:rsidRPr="00782299">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2">
        <w:r w:rsidRPr="00782299">
          <w:rPr>
            <w:rFonts w:ascii="Times New Roman" w:hAnsi="Times New Roman" w:cs="Times New Roman"/>
            <w:color w:val="0000FF"/>
            <w:sz w:val="24"/>
            <w:szCs w:val="24"/>
          </w:rPr>
          <w:t>подпункте "в"</w:t>
        </w:r>
      </w:hyperlink>
      <w:r w:rsidRPr="00782299">
        <w:rPr>
          <w:rFonts w:ascii="Times New Roman" w:hAnsi="Times New Roman" w:cs="Times New Roman"/>
          <w:sz w:val="24"/>
          <w:szCs w:val="24"/>
        </w:rPr>
        <w:t xml:space="preserve"> настоящего пункта), а также документов с графическим содержанием.</w:t>
      </w:r>
    </w:p>
    <w:p w14:paraId="1D8C896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82299">
        <w:rPr>
          <w:rFonts w:ascii="Times New Roman" w:hAnsi="Times New Roman" w:cs="Times New Roman"/>
          <w:sz w:val="24"/>
          <w:szCs w:val="24"/>
        </w:rPr>
        <w:t>dpi</w:t>
      </w:r>
      <w:proofErr w:type="spellEnd"/>
      <w:r w:rsidRPr="00782299">
        <w:rPr>
          <w:rFonts w:ascii="Times New Roman" w:hAnsi="Times New Roman" w:cs="Times New Roman"/>
          <w:sz w:val="24"/>
          <w:szCs w:val="24"/>
        </w:rPr>
        <w:t xml:space="preserve"> (масштаб 1:1) с использованием следующих режимов:</w:t>
      </w:r>
    </w:p>
    <w:p w14:paraId="338030C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"черно-белый" (при отсутствии в документе графических изображений и (или) цветного текста);</w:t>
      </w:r>
    </w:p>
    <w:p w14:paraId="57DCF00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51F1284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2BA3805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3A8055B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68641BF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Электронные документы должны обеспечивать:</w:t>
      </w:r>
    </w:p>
    <w:p w14:paraId="639213E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возможность идентифицировать документ и количество листов в документе;</w:t>
      </w:r>
    </w:p>
    <w:p w14:paraId="76121C5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FD73CB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Документы, подлежащие представлению в форматах </w:t>
      </w:r>
      <w:proofErr w:type="spellStart"/>
      <w:r w:rsidRPr="00782299">
        <w:rPr>
          <w:rFonts w:ascii="Times New Roman" w:hAnsi="Times New Roman" w:cs="Times New Roman"/>
          <w:sz w:val="24"/>
          <w:szCs w:val="24"/>
        </w:rPr>
        <w:t>xls</w:t>
      </w:r>
      <w:proofErr w:type="spellEnd"/>
      <w:r w:rsidRPr="00782299">
        <w:rPr>
          <w:rFonts w:ascii="Times New Roman" w:hAnsi="Times New Roman" w:cs="Times New Roman"/>
          <w:sz w:val="24"/>
          <w:szCs w:val="24"/>
        </w:rPr>
        <w:t xml:space="preserve">, </w:t>
      </w:r>
      <w:proofErr w:type="spellStart"/>
      <w:r w:rsidRPr="00782299">
        <w:rPr>
          <w:rFonts w:ascii="Times New Roman" w:hAnsi="Times New Roman" w:cs="Times New Roman"/>
          <w:sz w:val="24"/>
          <w:szCs w:val="24"/>
        </w:rPr>
        <w:t>xlsx</w:t>
      </w:r>
      <w:proofErr w:type="spellEnd"/>
      <w:r w:rsidRPr="00782299">
        <w:rPr>
          <w:rFonts w:ascii="Times New Roman" w:hAnsi="Times New Roman" w:cs="Times New Roman"/>
          <w:sz w:val="24"/>
          <w:szCs w:val="24"/>
        </w:rPr>
        <w:t xml:space="preserve"> или </w:t>
      </w:r>
      <w:proofErr w:type="spellStart"/>
      <w:r w:rsidRPr="00782299">
        <w:rPr>
          <w:rFonts w:ascii="Times New Roman" w:hAnsi="Times New Roman" w:cs="Times New Roman"/>
          <w:sz w:val="24"/>
          <w:szCs w:val="24"/>
        </w:rPr>
        <w:t>ods</w:t>
      </w:r>
      <w:proofErr w:type="spellEnd"/>
      <w:r w:rsidRPr="00782299">
        <w:rPr>
          <w:rFonts w:ascii="Times New Roman" w:hAnsi="Times New Roman" w:cs="Times New Roman"/>
          <w:sz w:val="24"/>
          <w:szCs w:val="24"/>
        </w:rPr>
        <w:t>, формируются в виде отдельного электронного документа.</w:t>
      </w:r>
    </w:p>
    <w:p w14:paraId="6F41B210" w14:textId="77777777" w:rsidR="00782299" w:rsidRPr="00782299" w:rsidRDefault="00782299" w:rsidP="00782299">
      <w:pPr>
        <w:pStyle w:val="ConsPlusNormal"/>
        <w:jc w:val="both"/>
        <w:rPr>
          <w:rFonts w:ascii="Times New Roman" w:hAnsi="Times New Roman" w:cs="Times New Roman"/>
          <w:sz w:val="24"/>
          <w:szCs w:val="24"/>
        </w:rPr>
      </w:pPr>
    </w:p>
    <w:p w14:paraId="465911BD" w14:textId="77777777" w:rsidR="00782299" w:rsidRPr="00782299" w:rsidRDefault="00782299" w:rsidP="00782299">
      <w:pPr>
        <w:pStyle w:val="ConsPlusTitle"/>
        <w:jc w:val="center"/>
        <w:outlineLvl w:val="1"/>
      </w:pPr>
      <w:r w:rsidRPr="00782299">
        <w:t>III. Состав, последовательность и сроки выполнения</w:t>
      </w:r>
    </w:p>
    <w:p w14:paraId="620A584C" w14:textId="77777777" w:rsidR="00782299" w:rsidRPr="00782299" w:rsidRDefault="00782299" w:rsidP="00782299">
      <w:pPr>
        <w:pStyle w:val="ConsPlusTitle"/>
        <w:jc w:val="center"/>
      </w:pPr>
      <w:r w:rsidRPr="00782299">
        <w:t>административных процедур (действий), требования к порядку</w:t>
      </w:r>
    </w:p>
    <w:p w14:paraId="41EA573E" w14:textId="77777777" w:rsidR="00782299" w:rsidRPr="00782299" w:rsidRDefault="00782299" w:rsidP="00782299">
      <w:pPr>
        <w:pStyle w:val="ConsPlusTitle"/>
        <w:jc w:val="center"/>
      </w:pPr>
      <w:r w:rsidRPr="00782299">
        <w:t>их выполнения, в том числе особенности выполнения</w:t>
      </w:r>
    </w:p>
    <w:p w14:paraId="5621B41F" w14:textId="77777777" w:rsidR="00782299" w:rsidRPr="00782299" w:rsidRDefault="00782299" w:rsidP="00782299">
      <w:pPr>
        <w:pStyle w:val="ConsPlusTitle"/>
        <w:jc w:val="center"/>
      </w:pPr>
      <w:r w:rsidRPr="00782299">
        <w:t>административных процедур в электронной форме</w:t>
      </w:r>
    </w:p>
    <w:p w14:paraId="6607F7DB" w14:textId="77777777" w:rsidR="00782299" w:rsidRPr="00782299" w:rsidRDefault="00782299" w:rsidP="00782299">
      <w:pPr>
        <w:pStyle w:val="ConsPlusNormal"/>
        <w:jc w:val="both"/>
        <w:rPr>
          <w:rFonts w:ascii="Times New Roman" w:hAnsi="Times New Roman" w:cs="Times New Roman"/>
          <w:sz w:val="24"/>
          <w:szCs w:val="24"/>
        </w:rPr>
      </w:pPr>
    </w:p>
    <w:p w14:paraId="5ABC6A4B" w14:textId="77777777" w:rsidR="00782299" w:rsidRPr="00782299" w:rsidRDefault="00782299" w:rsidP="00782299">
      <w:pPr>
        <w:pStyle w:val="ConsPlusTitle"/>
        <w:jc w:val="center"/>
        <w:outlineLvl w:val="2"/>
      </w:pPr>
      <w:r w:rsidRPr="00782299">
        <w:t>Исчерпывающий перечень административных процедур</w:t>
      </w:r>
    </w:p>
    <w:p w14:paraId="0946A201" w14:textId="77777777" w:rsidR="00782299" w:rsidRPr="00782299" w:rsidRDefault="00782299" w:rsidP="00782299">
      <w:pPr>
        <w:pStyle w:val="ConsPlusNormal"/>
        <w:jc w:val="both"/>
        <w:rPr>
          <w:rFonts w:ascii="Times New Roman" w:hAnsi="Times New Roman" w:cs="Times New Roman"/>
          <w:sz w:val="24"/>
          <w:szCs w:val="24"/>
        </w:rPr>
      </w:pPr>
    </w:p>
    <w:p w14:paraId="75C1C345"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14:paraId="256D362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проверка документов и регистрация заявления;</w:t>
      </w:r>
    </w:p>
    <w:p w14:paraId="69C2B12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D13409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рассмотрение документов и сведений;</w:t>
      </w:r>
    </w:p>
    <w:p w14:paraId="16A0F03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принятие решения;</w:t>
      </w:r>
    </w:p>
    <w:p w14:paraId="372D2DD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выдача результата;</w:t>
      </w:r>
    </w:p>
    <w:p w14:paraId="5B44C7E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lastRenderedPageBreak/>
        <w:t>внесение результата муниципальной услуги в реестр юридически значимых записей.</w:t>
      </w:r>
    </w:p>
    <w:p w14:paraId="78B6D717" w14:textId="77777777" w:rsidR="00782299" w:rsidRPr="00782299" w:rsidRDefault="00782299" w:rsidP="00782299">
      <w:pPr>
        <w:pStyle w:val="ConsPlusNormal"/>
        <w:jc w:val="both"/>
        <w:rPr>
          <w:rFonts w:ascii="Times New Roman" w:hAnsi="Times New Roman" w:cs="Times New Roman"/>
          <w:sz w:val="24"/>
          <w:szCs w:val="24"/>
        </w:rPr>
      </w:pPr>
    </w:p>
    <w:p w14:paraId="607EC6E7" w14:textId="77777777" w:rsidR="007404C8" w:rsidRDefault="007404C8" w:rsidP="00782299">
      <w:pPr>
        <w:pStyle w:val="ConsPlusTitle"/>
        <w:jc w:val="center"/>
        <w:outlineLvl w:val="2"/>
      </w:pPr>
    </w:p>
    <w:p w14:paraId="19668133" w14:textId="5086DAA5" w:rsidR="00782299" w:rsidRPr="00782299" w:rsidRDefault="00782299" w:rsidP="00782299">
      <w:pPr>
        <w:pStyle w:val="ConsPlusTitle"/>
        <w:jc w:val="center"/>
        <w:outlineLvl w:val="2"/>
      </w:pPr>
      <w:r w:rsidRPr="00782299">
        <w:t>Перечень административных процедур (действий)</w:t>
      </w:r>
    </w:p>
    <w:p w14:paraId="0C772E1D" w14:textId="77777777" w:rsidR="00782299" w:rsidRPr="00782299" w:rsidRDefault="00782299" w:rsidP="00782299">
      <w:pPr>
        <w:pStyle w:val="ConsPlusTitle"/>
        <w:jc w:val="center"/>
      </w:pPr>
      <w:r w:rsidRPr="00782299">
        <w:t>при предоставлении муниципальной услуги услуг</w:t>
      </w:r>
    </w:p>
    <w:p w14:paraId="5330C4EF" w14:textId="77777777" w:rsidR="00782299" w:rsidRPr="00782299" w:rsidRDefault="00782299" w:rsidP="00782299">
      <w:pPr>
        <w:pStyle w:val="ConsPlusTitle"/>
        <w:jc w:val="center"/>
      </w:pPr>
      <w:r w:rsidRPr="00782299">
        <w:t>в электронной форме</w:t>
      </w:r>
    </w:p>
    <w:p w14:paraId="10FFD9B9" w14:textId="77777777" w:rsidR="00782299" w:rsidRPr="00782299" w:rsidRDefault="00782299" w:rsidP="00782299">
      <w:pPr>
        <w:pStyle w:val="ConsPlusNormal"/>
        <w:jc w:val="both"/>
        <w:rPr>
          <w:rFonts w:ascii="Times New Roman" w:hAnsi="Times New Roman" w:cs="Times New Roman"/>
          <w:sz w:val="24"/>
          <w:szCs w:val="24"/>
        </w:rPr>
      </w:pPr>
    </w:p>
    <w:p w14:paraId="425039F7"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14:paraId="1ACC959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получение информации о порядке и сроках предоставления муниципальной услуги;</w:t>
      </w:r>
    </w:p>
    <w:p w14:paraId="3592B78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формирование заявления;</w:t>
      </w:r>
    </w:p>
    <w:p w14:paraId="5897F72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58F0B09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получение результата предоставления муниципальной услуги;</w:t>
      </w:r>
    </w:p>
    <w:p w14:paraId="24B25CA8"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получение сведений о ходе рассмотрения заявления;</w:t>
      </w:r>
    </w:p>
    <w:p w14:paraId="6999526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осуществление оценки качества предоставления муниципальной услуги;</w:t>
      </w:r>
    </w:p>
    <w:p w14:paraId="39FBFEA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366464F" w14:textId="77777777" w:rsidR="00782299" w:rsidRPr="00782299" w:rsidRDefault="00782299" w:rsidP="00782299">
      <w:pPr>
        <w:pStyle w:val="ConsPlusNormal"/>
        <w:jc w:val="both"/>
        <w:rPr>
          <w:rFonts w:ascii="Times New Roman" w:hAnsi="Times New Roman" w:cs="Times New Roman"/>
          <w:sz w:val="24"/>
          <w:szCs w:val="24"/>
        </w:rPr>
      </w:pPr>
    </w:p>
    <w:p w14:paraId="55A40A28" w14:textId="77777777" w:rsidR="00782299" w:rsidRPr="00782299" w:rsidRDefault="00782299" w:rsidP="00782299">
      <w:pPr>
        <w:pStyle w:val="ConsPlusTitle"/>
        <w:jc w:val="center"/>
        <w:outlineLvl w:val="2"/>
      </w:pPr>
      <w:r w:rsidRPr="00782299">
        <w:t>Порядок осуществления административных процедур (действий)</w:t>
      </w:r>
    </w:p>
    <w:p w14:paraId="112688FC" w14:textId="77777777" w:rsidR="00782299" w:rsidRPr="00782299" w:rsidRDefault="00782299" w:rsidP="00782299">
      <w:pPr>
        <w:pStyle w:val="ConsPlusTitle"/>
        <w:jc w:val="center"/>
      </w:pPr>
      <w:r w:rsidRPr="00782299">
        <w:t>в электронной форме</w:t>
      </w:r>
    </w:p>
    <w:p w14:paraId="0E61E6F8" w14:textId="77777777" w:rsidR="00782299" w:rsidRPr="00782299" w:rsidRDefault="00782299" w:rsidP="00782299">
      <w:pPr>
        <w:pStyle w:val="ConsPlusNormal"/>
        <w:jc w:val="both"/>
        <w:rPr>
          <w:rFonts w:ascii="Times New Roman" w:hAnsi="Times New Roman" w:cs="Times New Roman"/>
          <w:sz w:val="24"/>
          <w:szCs w:val="24"/>
        </w:rPr>
      </w:pPr>
    </w:p>
    <w:p w14:paraId="5CE66D24"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3.3. Формирование заявления.</w:t>
      </w:r>
    </w:p>
    <w:p w14:paraId="0EF5EF0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BDE7C3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4FF9B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 формировании заявления Заявителю обеспечивается:</w:t>
      </w:r>
    </w:p>
    <w:p w14:paraId="242B89A5" w14:textId="4B0D7A4B"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а) возможность копирования и сохранения заявления и иных документов, указанных в </w:t>
      </w:r>
      <w:hyperlink w:anchor="P148">
        <w:r w:rsidR="00294D63">
          <w:rPr>
            <w:rFonts w:ascii="Times New Roman" w:hAnsi="Times New Roman" w:cs="Times New Roman"/>
            <w:color w:val="0000FF"/>
            <w:sz w:val="24"/>
            <w:szCs w:val="24"/>
          </w:rPr>
          <w:t>2.7</w:t>
        </w:r>
      </w:hyperlink>
      <w:r w:rsidRPr="00782299">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14:paraId="354C403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б) возможность печати на бумажном носителе копии электронной формы заявления;</w:t>
      </w:r>
    </w:p>
    <w:p w14:paraId="4947ECB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7523DC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91874F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lastRenderedPageBreak/>
        <w:t>д) возможность вернуться на любой из этапов заполнения электронной формы заявления без потери ранее введенной информации;</w:t>
      </w:r>
    </w:p>
    <w:p w14:paraId="1A4D50F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3274CD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5BC011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bookmarkStart w:id="6" w:name="P367"/>
      <w:bookmarkEnd w:id="6"/>
      <w:r w:rsidRPr="00782299">
        <w:rPr>
          <w:rFonts w:ascii="Times New Roman" w:hAnsi="Times New Roman" w:cs="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8839F0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C78EC8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616726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62F82DB"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Ответственное должностное лицо:</w:t>
      </w:r>
    </w:p>
    <w:p w14:paraId="07BBD03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14:paraId="4B2ED05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рассматривает поступившие заявления и приложенные образы документов (документы);</w:t>
      </w:r>
    </w:p>
    <w:p w14:paraId="5DFAE8E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производит действия в соответствии с </w:t>
      </w:r>
      <w:hyperlink w:anchor="P367">
        <w:r w:rsidRPr="00782299">
          <w:rPr>
            <w:rFonts w:ascii="Times New Roman" w:hAnsi="Times New Roman" w:cs="Times New Roman"/>
            <w:color w:val="0000FF"/>
            <w:sz w:val="24"/>
            <w:szCs w:val="24"/>
          </w:rPr>
          <w:t>пунктом 3.4</w:t>
        </w:r>
      </w:hyperlink>
      <w:r w:rsidRPr="00782299">
        <w:rPr>
          <w:rFonts w:ascii="Times New Roman" w:hAnsi="Times New Roman" w:cs="Times New Roman"/>
          <w:sz w:val="24"/>
          <w:szCs w:val="24"/>
        </w:rPr>
        <w:t xml:space="preserve"> настоящего Административного регламента.</w:t>
      </w:r>
    </w:p>
    <w:p w14:paraId="7DC5BD3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14:paraId="25F88B8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4B0E45E9"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D9CE37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6D04F8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008810D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782299">
        <w:rPr>
          <w:rFonts w:ascii="Times New Roman" w:hAnsi="Times New Roman" w:cs="Times New Roman"/>
          <w:sz w:val="24"/>
          <w:szCs w:val="24"/>
        </w:rPr>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EFBBCC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A8738D4"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3.8. Оценка качества предоставления муниципальной услуги.</w:t>
      </w:r>
    </w:p>
    <w:p w14:paraId="509BE41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19">
        <w:r w:rsidRPr="00782299">
          <w:rPr>
            <w:rFonts w:ascii="Times New Roman" w:hAnsi="Times New Roman" w:cs="Times New Roman"/>
            <w:color w:val="0000FF"/>
            <w:sz w:val="24"/>
            <w:szCs w:val="24"/>
          </w:rPr>
          <w:t>Правилами</w:t>
        </w:r>
      </w:hyperlink>
      <w:r w:rsidRPr="00782299">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78B6191"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0">
        <w:r w:rsidRPr="00782299">
          <w:rPr>
            <w:rFonts w:ascii="Times New Roman" w:hAnsi="Times New Roman" w:cs="Times New Roman"/>
            <w:color w:val="0000FF"/>
            <w:sz w:val="24"/>
            <w:szCs w:val="24"/>
          </w:rPr>
          <w:t>статьей 11.2</w:t>
        </w:r>
      </w:hyperlink>
      <w:r w:rsidRPr="00782299">
        <w:rPr>
          <w:rFonts w:ascii="Times New Roman" w:hAnsi="Times New Roman" w:cs="Times New Roman"/>
          <w:sz w:val="24"/>
          <w:szCs w:val="24"/>
        </w:rPr>
        <w:t xml:space="preserve"> Федерального закона N 210-ФЗ и в порядке, установленном </w:t>
      </w:r>
      <w:hyperlink r:id="rId21">
        <w:r w:rsidRPr="00782299">
          <w:rPr>
            <w:rFonts w:ascii="Times New Roman" w:hAnsi="Times New Roman" w:cs="Times New Roman"/>
            <w:color w:val="0000FF"/>
            <w:sz w:val="24"/>
            <w:szCs w:val="24"/>
          </w:rPr>
          <w:t>постановлением</w:t>
        </w:r>
      </w:hyperlink>
      <w:r w:rsidRPr="00782299">
        <w:rPr>
          <w:rFonts w:ascii="Times New Roman" w:hAnsi="Times New Roman" w:cs="Times New Roman"/>
          <w:sz w:val="24"/>
          <w:szCs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2AA529" w14:textId="77777777" w:rsidR="00782299" w:rsidRPr="00782299" w:rsidRDefault="00782299" w:rsidP="00782299">
      <w:pPr>
        <w:pStyle w:val="ConsPlusNormal"/>
        <w:jc w:val="both"/>
        <w:rPr>
          <w:rFonts w:ascii="Times New Roman" w:hAnsi="Times New Roman" w:cs="Times New Roman"/>
          <w:sz w:val="24"/>
          <w:szCs w:val="24"/>
        </w:rPr>
      </w:pPr>
    </w:p>
    <w:p w14:paraId="440ED330" w14:textId="77777777" w:rsidR="00782299" w:rsidRPr="00782299" w:rsidRDefault="00782299" w:rsidP="00782299">
      <w:pPr>
        <w:pStyle w:val="ConsPlusTitle"/>
        <w:jc w:val="center"/>
        <w:outlineLvl w:val="2"/>
      </w:pPr>
      <w:r w:rsidRPr="00782299">
        <w:t>Порядок исправления допущенных опечаток и ошибок в выданных</w:t>
      </w:r>
    </w:p>
    <w:p w14:paraId="07C8A23F" w14:textId="77777777" w:rsidR="00782299" w:rsidRPr="00782299" w:rsidRDefault="00782299" w:rsidP="00782299">
      <w:pPr>
        <w:pStyle w:val="ConsPlusTitle"/>
        <w:jc w:val="center"/>
      </w:pPr>
      <w:r w:rsidRPr="00782299">
        <w:t>в результате предоставления муниципальной услуги документах</w:t>
      </w:r>
    </w:p>
    <w:p w14:paraId="3704FB24" w14:textId="77777777" w:rsidR="00782299" w:rsidRPr="00782299" w:rsidRDefault="00782299" w:rsidP="00782299">
      <w:pPr>
        <w:pStyle w:val="ConsPlusNormal"/>
        <w:jc w:val="both"/>
        <w:rPr>
          <w:rFonts w:ascii="Times New Roman" w:hAnsi="Times New Roman" w:cs="Times New Roman"/>
          <w:sz w:val="24"/>
          <w:szCs w:val="24"/>
        </w:rPr>
      </w:pPr>
    </w:p>
    <w:p w14:paraId="55236D04" w14:textId="2BBDCF90"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8">
        <w:r w:rsidR="00294D63">
          <w:rPr>
            <w:rFonts w:ascii="Times New Roman" w:hAnsi="Times New Roman" w:cs="Times New Roman"/>
            <w:color w:val="0000FF"/>
            <w:sz w:val="24"/>
            <w:szCs w:val="24"/>
          </w:rPr>
          <w:t>2.7</w:t>
        </w:r>
      </w:hyperlink>
      <w:r w:rsidRPr="00782299">
        <w:rPr>
          <w:rFonts w:ascii="Times New Roman" w:hAnsi="Times New Roman" w:cs="Times New Roman"/>
          <w:sz w:val="24"/>
          <w:szCs w:val="24"/>
        </w:rPr>
        <w:t xml:space="preserve"> настоящего Административного регламента.</w:t>
      </w:r>
    </w:p>
    <w:p w14:paraId="4B1A2398" w14:textId="53E2BD6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3.11. Основания отказа в приеме заявления об исправлении опечаток и ошибок указаны в </w:t>
      </w:r>
      <w:hyperlink w:anchor="P207">
        <w:r w:rsidR="00294D63">
          <w:rPr>
            <w:rFonts w:ascii="Times New Roman" w:hAnsi="Times New Roman" w:cs="Times New Roman"/>
            <w:color w:val="0000FF"/>
            <w:sz w:val="24"/>
            <w:szCs w:val="24"/>
          </w:rPr>
          <w:t>2.12</w:t>
        </w:r>
      </w:hyperlink>
      <w:r w:rsidRPr="00782299">
        <w:rPr>
          <w:rFonts w:ascii="Times New Roman" w:hAnsi="Times New Roman" w:cs="Times New Roman"/>
          <w:sz w:val="24"/>
          <w:szCs w:val="24"/>
        </w:rPr>
        <w:t xml:space="preserve"> настоящего Административного регламента.</w:t>
      </w:r>
    </w:p>
    <w:p w14:paraId="44D462B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2DB36C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bookmarkStart w:id="7" w:name="P392"/>
      <w:bookmarkEnd w:id="7"/>
      <w:r w:rsidRPr="00782299">
        <w:rPr>
          <w:rFonts w:ascii="Times New Roman" w:hAnsi="Times New Roman" w:cs="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ED0802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3.12.2. Уполномоченный орган при получении заявления, указанного в </w:t>
      </w:r>
      <w:hyperlink w:anchor="P392">
        <w:r w:rsidRPr="00782299">
          <w:rPr>
            <w:rFonts w:ascii="Times New Roman" w:hAnsi="Times New Roman" w:cs="Times New Roman"/>
            <w:color w:val="0000FF"/>
            <w:sz w:val="24"/>
            <w:szCs w:val="24"/>
          </w:rPr>
          <w:t xml:space="preserve">подпункте 3.12.1 </w:t>
        </w:r>
        <w:r w:rsidRPr="00782299">
          <w:rPr>
            <w:rFonts w:ascii="Times New Roman" w:hAnsi="Times New Roman" w:cs="Times New Roman"/>
            <w:color w:val="0000FF"/>
            <w:sz w:val="24"/>
            <w:szCs w:val="24"/>
          </w:rPr>
          <w:lastRenderedPageBreak/>
          <w:t>пункта 3.12</w:t>
        </w:r>
      </w:hyperlink>
      <w:r w:rsidRPr="00782299">
        <w:rPr>
          <w:rFonts w:ascii="Times New Roman" w:hAnsi="Times New Roman" w:cs="Times New Roman"/>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FD028B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5FB5B25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3.12.4. Срок устранения опечаток и ошибок не должен превышать 3 (трех) рабочих дней с даты регистрации заявления, указанного в </w:t>
      </w:r>
      <w:hyperlink w:anchor="P392">
        <w:r w:rsidRPr="00782299">
          <w:rPr>
            <w:rFonts w:ascii="Times New Roman" w:hAnsi="Times New Roman" w:cs="Times New Roman"/>
            <w:color w:val="0000FF"/>
            <w:sz w:val="24"/>
            <w:szCs w:val="24"/>
          </w:rPr>
          <w:t>подпункте 3.12.1 пункта 3.12</w:t>
        </w:r>
      </w:hyperlink>
      <w:r w:rsidRPr="00782299">
        <w:rPr>
          <w:rFonts w:ascii="Times New Roman" w:hAnsi="Times New Roman" w:cs="Times New Roman"/>
          <w:sz w:val="24"/>
          <w:szCs w:val="24"/>
        </w:rPr>
        <w:t xml:space="preserve"> настоящего подраздела.</w:t>
      </w:r>
    </w:p>
    <w:p w14:paraId="58879B9B" w14:textId="77777777" w:rsidR="00782299" w:rsidRPr="00782299" w:rsidRDefault="00782299" w:rsidP="00782299">
      <w:pPr>
        <w:pStyle w:val="ConsPlusNormal"/>
        <w:jc w:val="both"/>
        <w:rPr>
          <w:rFonts w:ascii="Times New Roman" w:hAnsi="Times New Roman" w:cs="Times New Roman"/>
          <w:sz w:val="24"/>
          <w:szCs w:val="24"/>
        </w:rPr>
      </w:pPr>
    </w:p>
    <w:p w14:paraId="5A150AE6" w14:textId="587C0B8C" w:rsidR="00782299" w:rsidRPr="00782299" w:rsidRDefault="007404C8" w:rsidP="007404C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7450042D" w14:textId="77777777" w:rsidR="00782299" w:rsidRPr="00782299" w:rsidRDefault="00782299" w:rsidP="00782299">
      <w:pPr>
        <w:pStyle w:val="ConsPlusTitle"/>
        <w:jc w:val="center"/>
        <w:outlineLvl w:val="1"/>
      </w:pPr>
      <w:r w:rsidRPr="00782299">
        <w:t>VI. Особенности выполнения административных процедур</w:t>
      </w:r>
    </w:p>
    <w:p w14:paraId="3CBD1E65" w14:textId="77777777" w:rsidR="00782299" w:rsidRPr="00782299" w:rsidRDefault="00782299" w:rsidP="00782299">
      <w:pPr>
        <w:pStyle w:val="ConsPlusTitle"/>
        <w:jc w:val="center"/>
      </w:pPr>
      <w:r w:rsidRPr="00782299">
        <w:t>(действий) в многофункциональных центрах предоставления</w:t>
      </w:r>
    </w:p>
    <w:p w14:paraId="3E43DFD5" w14:textId="77777777" w:rsidR="00782299" w:rsidRPr="00782299" w:rsidRDefault="00782299" w:rsidP="00782299">
      <w:pPr>
        <w:pStyle w:val="ConsPlusTitle"/>
        <w:jc w:val="center"/>
      </w:pPr>
      <w:r w:rsidRPr="00782299">
        <w:t>государственных и муниципальных услуг</w:t>
      </w:r>
    </w:p>
    <w:p w14:paraId="4CEED1BC" w14:textId="77777777" w:rsidR="00782299" w:rsidRPr="00782299" w:rsidRDefault="00782299" w:rsidP="00782299">
      <w:pPr>
        <w:pStyle w:val="ConsPlusNormal"/>
        <w:jc w:val="both"/>
        <w:rPr>
          <w:rFonts w:ascii="Times New Roman" w:hAnsi="Times New Roman" w:cs="Times New Roman"/>
          <w:sz w:val="24"/>
          <w:szCs w:val="24"/>
        </w:rPr>
      </w:pPr>
    </w:p>
    <w:p w14:paraId="00F0ED98" w14:textId="77777777" w:rsidR="00782299" w:rsidRPr="00782299" w:rsidRDefault="00782299" w:rsidP="00782299">
      <w:pPr>
        <w:pStyle w:val="ConsPlusTitle"/>
        <w:jc w:val="center"/>
        <w:outlineLvl w:val="2"/>
      </w:pPr>
      <w:r w:rsidRPr="00782299">
        <w:t>Исчерпывающий перечень административных процедур (действий)</w:t>
      </w:r>
    </w:p>
    <w:p w14:paraId="35D7A0F5" w14:textId="77777777" w:rsidR="00782299" w:rsidRPr="00782299" w:rsidRDefault="00782299" w:rsidP="00782299">
      <w:pPr>
        <w:pStyle w:val="ConsPlusTitle"/>
        <w:jc w:val="center"/>
      </w:pPr>
      <w:r w:rsidRPr="00782299">
        <w:t>при предоставлении муниципальной услуги, выполняемых</w:t>
      </w:r>
    </w:p>
    <w:p w14:paraId="2C46AE73" w14:textId="77777777" w:rsidR="00782299" w:rsidRPr="00782299" w:rsidRDefault="00782299" w:rsidP="00782299">
      <w:pPr>
        <w:pStyle w:val="ConsPlusTitle"/>
        <w:jc w:val="center"/>
      </w:pPr>
      <w:r w:rsidRPr="00782299">
        <w:t>многофункциональными центрами</w:t>
      </w:r>
    </w:p>
    <w:p w14:paraId="2E9F2FBF" w14:textId="77777777" w:rsidR="00782299" w:rsidRPr="00782299" w:rsidRDefault="00782299" w:rsidP="00782299">
      <w:pPr>
        <w:pStyle w:val="ConsPlusNormal"/>
        <w:jc w:val="both"/>
        <w:rPr>
          <w:rFonts w:ascii="Times New Roman" w:hAnsi="Times New Roman" w:cs="Times New Roman"/>
          <w:sz w:val="24"/>
          <w:szCs w:val="24"/>
        </w:rPr>
      </w:pPr>
    </w:p>
    <w:p w14:paraId="2BF76E2E"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6.1. Многофункциональный центр осуществляет:</w:t>
      </w:r>
    </w:p>
    <w:p w14:paraId="4E4AB29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2B29A4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8D4A76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иные процедуры и действия, предусмотренные Федеральным </w:t>
      </w:r>
      <w:hyperlink r:id="rId22">
        <w:r w:rsidRPr="00782299">
          <w:rPr>
            <w:rFonts w:ascii="Times New Roman" w:hAnsi="Times New Roman" w:cs="Times New Roman"/>
            <w:color w:val="0000FF"/>
            <w:sz w:val="24"/>
            <w:szCs w:val="24"/>
          </w:rPr>
          <w:t>законом</w:t>
        </w:r>
      </w:hyperlink>
      <w:r w:rsidRPr="00782299">
        <w:rPr>
          <w:rFonts w:ascii="Times New Roman" w:hAnsi="Times New Roman" w:cs="Times New Roman"/>
          <w:sz w:val="24"/>
          <w:szCs w:val="24"/>
        </w:rPr>
        <w:t xml:space="preserve"> N 210-ФЗ.</w:t>
      </w:r>
    </w:p>
    <w:p w14:paraId="5127C515"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В соответствии с </w:t>
      </w:r>
      <w:hyperlink r:id="rId23">
        <w:r w:rsidRPr="00782299">
          <w:rPr>
            <w:rFonts w:ascii="Times New Roman" w:hAnsi="Times New Roman" w:cs="Times New Roman"/>
            <w:color w:val="0000FF"/>
            <w:sz w:val="24"/>
            <w:szCs w:val="24"/>
          </w:rPr>
          <w:t>частью 1.1 статьи 16</w:t>
        </w:r>
      </w:hyperlink>
      <w:r w:rsidRPr="00782299">
        <w:rPr>
          <w:rFonts w:ascii="Times New Roman" w:hAnsi="Times New Roman" w:cs="Times New Roman"/>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14:paraId="7DC09137" w14:textId="77777777" w:rsidR="00782299" w:rsidRPr="00782299" w:rsidRDefault="00782299" w:rsidP="00782299">
      <w:pPr>
        <w:pStyle w:val="ConsPlusNormal"/>
        <w:jc w:val="both"/>
        <w:rPr>
          <w:rFonts w:ascii="Times New Roman" w:hAnsi="Times New Roman" w:cs="Times New Roman"/>
          <w:sz w:val="24"/>
          <w:szCs w:val="24"/>
        </w:rPr>
      </w:pPr>
    </w:p>
    <w:p w14:paraId="5F8FDBF9" w14:textId="77777777" w:rsidR="00782299" w:rsidRPr="00782299" w:rsidRDefault="00782299" w:rsidP="00782299">
      <w:pPr>
        <w:pStyle w:val="ConsPlusTitle"/>
        <w:jc w:val="center"/>
        <w:outlineLvl w:val="2"/>
      </w:pPr>
      <w:r w:rsidRPr="00782299">
        <w:t>Информирование Заявителей</w:t>
      </w:r>
    </w:p>
    <w:p w14:paraId="2CF6B600" w14:textId="77777777" w:rsidR="00782299" w:rsidRPr="00782299" w:rsidRDefault="00782299" w:rsidP="00782299">
      <w:pPr>
        <w:pStyle w:val="ConsPlusNormal"/>
        <w:jc w:val="both"/>
        <w:rPr>
          <w:rFonts w:ascii="Times New Roman" w:hAnsi="Times New Roman" w:cs="Times New Roman"/>
          <w:sz w:val="24"/>
          <w:szCs w:val="24"/>
        </w:rPr>
      </w:pPr>
    </w:p>
    <w:p w14:paraId="0FB0EFFA"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14:paraId="11F2F25C"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048712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662A258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9EDD07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w:t>
      </w:r>
      <w:r w:rsidRPr="00782299">
        <w:rPr>
          <w:rFonts w:ascii="Times New Roman" w:hAnsi="Times New Roman" w:cs="Times New Roman"/>
          <w:sz w:val="24"/>
          <w:szCs w:val="24"/>
        </w:rPr>
        <w:lastRenderedPageBreak/>
        <w:t>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363D9D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8AA1C1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5104CDFD"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назначить другое время для консультаций.</w:t>
      </w:r>
    </w:p>
    <w:p w14:paraId="405F33C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5172F1" w14:textId="77777777" w:rsidR="00782299" w:rsidRPr="00782299" w:rsidRDefault="00782299" w:rsidP="00782299">
      <w:pPr>
        <w:pStyle w:val="ConsPlusNormal"/>
        <w:jc w:val="both"/>
        <w:rPr>
          <w:rFonts w:ascii="Times New Roman" w:hAnsi="Times New Roman" w:cs="Times New Roman"/>
          <w:sz w:val="24"/>
          <w:szCs w:val="24"/>
        </w:rPr>
      </w:pPr>
    </w:p>
    <w:p w14:paraId="12B35CBF" w14:textId="77777777" w:rsidR="00782299" w:rsidRPr="00782299" w:rsidRDefault="00782299" w:rsidP="00782299">
      <w:pPr>
        <w:pStyle w:val="ConsPlusTitle"/>
        <w:jc w:val="center"/>
        <w:outlineLvl w:val="2"/>
      </w:pPr>
      <w:r w:rsidRPr="00782299">
        <w:t>Выдача Заявителю результата предоставления</w:t>
      </w:r>
    </w:p>
    <w:p w14:paraId="05F9D306" w14:textId="77777777" w:rsidR="00782299" w:rsidRPr="00782299" w:rsidRDefault="00782299" w:rsidP="00782299">
      <w:pPr>
        <w:pStyle w:val="ConsPlusTitle"/>
        <w:jc w:val="center"/>
      </w:pPr>
      <w:r w:rsidRPr="00782299">
        <w:t>муниципальной услуги</w:t>
      </w:r>
    </w:p>
    <w:p w14:paraId="5C21332B" w14:textId="77777777" w:rsidR="00782299" w:rsidRPr="00782299" w:rsidRDefault="00782299" w:rsidP="00782299">
      <w:pPr>
        <w:pStyle w:val="ConsPlusNormal"/>
        <w:jc w:val="both"/>
        <w:rPr>
          <w:rFonts w:ascii="Times New Roman" w:hAnsi="Times New Roman" w:cs="Times New Roman"/>
          <w:sz w:val="24"/>
          <w:szCs w:val="24"/>
        </w:rPr>
      </w:pPr>
    </w:p>
    <w:p w14:paraId="00B4D5FC" w14:textId="77777777" w:rsidR="00782299" w:rsidRPr="00782299" w:rsidRDefault="00782299" w:rsidP="00782299">
      <w:pPr>
        <w:pStyle w:val="ConsPlusNormal"/>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24">
        <w:r w:rsidRPr="00782299">
          <w:rPr>
            <w:rFonts w:ascii="Times New Roman" w:hAnsi="Times New Roman" w:cs="Times New Roman"/>
            <w:color w:val="0000FF"/>
            <w:sz w:val="24"/>
            <w:szCs w:val="24"/>
          </w:rPr>
          <w:t>постановлением</w:t>
        </w:r>
      </w:hyperlink>
      <w:r w:rsidRPr="00782299">
        <w:rPr>
          <w:rFonts w:ascii="Times New Roman" w:hAnsi="Times New Roman" w:cs="Times New Roman"/>
          <w:sz w:val="24"/>
          <w:szCs w:val="24"/>
        </w:rPr>
        <w:t xml:space="preserve">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N 797).</w:t>
      </w:r>
    </w:p>
    <w:p w14:paraId="3481E476"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25">
        <w:r w:rsidRPr="00782299">
          <w:rPr>
            <w:rFonts w:ascii="Times New Roman" w:hAnsi="Times New Roman" w:cs="Times New Roman"/>
            <w:color w:val="0000FF"/>
            <w:sz w:val="24"/>
            <w:szCs w:val="24"/>
          </w:rPr>
          <w:t>постановлением</w:t>
        </w:r>
      </w:hyperlink>
      <w:r w:rsidRPr="00782299">
        <w:rPr>
          <w:rFonts w:ascii="Times New Roman" w:hAnsi="Times New Roman" w:cs="Times New Roman"/>
          <w:sz w:val="24"/>
          <w:szCs w:val="24"/>
        </w:rPr>
        <w:t xml:space="preserve"> N 797.</w:t>
      </w:r>
    </w:p>
    <w:p w14:paraId="76265A62"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bookmarkStart w:id="8" w:name="P509"/>
      <w:bookmarkEnd w:id="8"/>
      <w:r w:rsidRPr="00782299">
        <w:rPr>
          <w:rFonts w:ascii="Times New Roman" w:hAnsi="Times New Roman" w:cs="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8664CF0"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Работник многофункционального центра осуществляет следующие действия:</w:t>
      </w:r>
    </w:p>
    <w:p w14:paraId="47A261A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B888AD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14:paraId="004472FE"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определяет статус исполнения заявления Заявителя в ГИС;</w:t>
      </w:r>
    </w:p>
    <w:p w14:paraId="5CFC35EA"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w:t>
      </w:r>
      <w:r w:rsidRPr="00782299">
        <w:rPr>
          <w:rFonts w:ascii="Times New Roman" w:hAnsi="Times New Roman" w:cs="Times New Roman"/>
          <w:sz w:val="24"/>
          <w:szCs w:val="24"/>
        </w:rPr>
        <w:lastRenderedPageBreak/>
        <w:t>Федерации);</w:t>
      </w:r>
    </w:p>
    <w:p w14:paraId="52AD4253"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BD65D17"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14:paraId="49BE2D9F" w14:textId="77777777" w:rsidR="00782299" w:rsidRPr="00782299" w:rsidRDefault="00782299" w:rsidP="00782299">
      <w:pPr>
        <w:pStyle w:val="ConsPlusNormal"/>
        <w:spacing w:before="220"/>
        <w:ind w:firstLine="540"/>
        <w:jc w:val="both"/>
        <w:rPr>
          <w:rFonts w:ascii="Times New Roman" w:hAnsi="Times New Roman" w:cs="Times New Roman"/>
          <w:sz w:val="24"/>
          <w:szCs w:val="24"/>
        </w:rPr>
      </w:pPr>
      <w:r w:rsidRPr="00782299">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1FE906AE" w14:textId="77777777" w:rsidR="00782299" w:rsidRPr="00782299" w:rsidRDefault="00782299" w:rsidP="00782299">
      <w:pPr>
        <w:pStyle w:val="ConsPlusNormal"/>
        <w:jc w:val="both"/>
        <w:rPr>
          <w:rFonts w:ascii="Times New Roman" w:hAnsi="Times New Roman" w:cs="Times New Roman"/>
          <w:sz w:val="24"/>
          <w:szCs w:val="24"/>
        </w:rPr>
      </w:pPr>
    </w:p>
    <w:p w14:paraId="49B1F37D" w14:textId="77777777" w:rsidR="00782299" w:rsidRPr="00782299" w:rsidRDefault="00782299" w:rsidP="00782299">
      <w:pPr>
        <w:pStyle w:val="ConsPlusNormal"/>
        <w:jc w:val="both"/>
        <w:rPr>
          <w:rFonts w:ascii="Times New Roman" w:hAnsi="Times New Roman" w:cs="Times New Roman"/>
          <w:sz w:val="24"/>
          <w:szCs w:val="24"/>
        </w:rPr>
      </w:pPr>
    </w:p>
    <w:p w14:paraId="2C1E45C7" w14:textId="6FE1BBB1" w:rsidR="00BA61CF" w:rsidRPr="00294D63" w:rsidRDefault="00BA61CF">
      <w:pPr>
        <w:spacing w:after="120"/>
        <w:ind w:firstLine="902"/>
        <w:jc w:val="right"/>
      </w:pPr>
    </w:p>
    <w:sectPr w:rsidR="00BA61CF" w:rsidRPr="00294D63">
      <w:headerReference w:type="default" r:id="rId26"/>
      <w:pgSz w:w="11906" w:h="16838"/>
      <w:pgMar w:top="284" w:right="851" w:bottom="357"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A274" w14:textId="77777777" w:rsidR="00CA10DF" w:rsidRDefault="00CA10DF">
      <w:r>
        <w:separator/>
      </w:r>
    </w:p>
  </w:endnote>
  <w:endnote w:type="continuationSeparator" w:id="0">
    <w:p w14:paraId="0F419255" w14:textId="77777777" w:rsidR="00CA10DF" w:rsidRDefault="00C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7744" w14:textId="77777777" w:rsidR="00CA10DF" w:rsidRDefault="00CA10DF">
      <w:r>
        <w:separator/>
      </w:r>
    </w:p>
  </w:footnote>
  <w:footnote w:type="continuationSeparator" w:id="0">
    <w:p w14:paraId="36C54225" w14:textId="77777777" w:rsidR="00CA10DF" w:rsidRDefault="00CA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DD80" w14:textId="77777777" w:rsidR="00BA61CF" w:rsidRDefault="00000000">
    <w:pPr>
      <w:pStyle w:val="a8"/>
      <w:jc w:val="right"/>
    </w:pPr>
    <w:r>
      <w:fldChar w:fldCharType="begin"/>
    </w:r>
    <w:r>
      <w:instrText xml:space="preserve"> PAGE   \* MERGEFORMAT </w:instrText>
    </w:r>
    <w:r>
      <w:fldChar w:fldCharType="separate"/>
    </w:r>
    <w:r>
      <w:t>16</w:t>
    </w:r>
    <w:r>
      <w:fldChar w:fldCharType="end"/>
    </w:r>
  </w:p>
  <w:p w14:paraId="519F3577" w14:textId="77777777" w:rsidR="00BA61CF" w:rsidRDefault="00BA61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num w:numId="1" w16cid:durableId="43575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7C7D"/>
    <w:rsid w:val="00013B0E"/>
    <w:rsid w:val="00051951"/>
    <w:rsid w:val="00071872"/>
    <w:rsid w:val="00075F8D"/>
    <w:rsid w:val="0008122E"/>
    <w:rsid w:val="000B021C"/>
    <w:rsid w:val="000B0668"/>
    <w:rsid w:val="000D1E81"/>
    <w:rsid w:val="000D63CC"/>
    <w:rsid w:val="00101A06"/>
    <w:rsid w:val="00104333"/>
    <w:rsid w:val="00104547"/>
    <w:rsid w:val="001045A9"/>
    <w:rsid w:val="00120D2E"/>
    <w:rsid w:val="00173E78"/>
    <w:rsid w:val="001916C6"/>
    <w:rsid w:val="001A4A52"/>
    <w:rsid w:val="001B1AB2"/>
    <w:rsid w:val="001C30EA"/>
    <w:rsid w:val="001C3613"/>
    <w:rsid w:val="001D0F99"/>
    <w:rsid w:val="001E624C"/>
    <w:rsid w:val="001F0A06"/>
    <w:rsid w:val="002132A8"/>
    <w:rsid w:val="00220BB7"/>
    <w:rsid w:val="00231FCB"/>
    <w:rsid w:val="00250FFE"/>
    <w:rsid w:val="002534C2"/>
    <w:rsid w:val="0026212B"/>
    <w:rsid w:val="00294D63"/>
    <w:rsid w:val="002A09D4"/>
    <w:rsid w:val="002D31FA"/>
    <w:rsid w:val="002D440E"/>
    <w:rsid w:val="002D6720"/>
    <w:rsid w:val="002F35E9"/>
    <w:rsid w:val="0030449F"/>
    <w:rsid w:val="00314C2F"/>
    <w:rsid w:val="00316368"/>
    <w:rsid w:val="00317AEF"/>
    <w:rsid w:val="00344ACE"/>
    <w:rsid w:val="00360DE0"/>
    <w:rsid w:val="00366BA8"/>
    <w:rsid w:val="003A7901"/>
    <w:rsid w:val="003D0F70"/>
    <w:rsid w:val="003D7C7D"/>
    <w:rsid w:val="003F1054"/>
    <w:rsid w:val="003F36D6"/>
    <w:rsid w:val="004274E2"/>
    <w:rsid w:val="00435680"/>
    <w:rsid w:val="00486C21"/>
    <w:rsid w:val="00497BBC"/>
    <w:rsid w:val="004A24A5"/>
    <w:rsid w:val="004B138E"/>
    <w:rsid w:val="00501540"/>
    <w:rsid w:val="00501A20"/>
    <w:rsid w:val="005108B7"/>
    <w:rsid w:val="00511ED5"/>
    <w:rsid w:val="0052230D"/>
    <w:rsid w:val="00542F13"/>
    <w:rsid w:val="0055286F"/>
    <w:rsid w:val="005528D8"/>
    <w:rsid w:val="00561F0E"/>
    <w:rsid w:val="00576DE3"/>
    <w:rsid w:val="00582808"/>
    <w:rsid w:val="00591B2C"/>
    <w:rsid w:val="005947FD"/>
    <w:rsid w:val="005A7DF4"/>
    <w:rsid w:val="005B2A37"/>
    <w:rsid w:val="005C04A9"/>
    <w:rsid w:val="005F7446"/>
    <w:rsid w:val="006003CE"/>
    <w:rsid w:val="0061549F"/>
    <w:rsid w:val="006347C1"/>
    <w:rsid w:val="0064543E"/>
    <w:rsid w:val="006735E6"/>
    <w:rsid w:val="00684C4C"/>
    <w:rsid w:val="00687684"/>
    <w:rsid w:val="006B0DA7"/>
    <w:rsid w:val="006D2311"/>
    <w:rsid w:val="006D7C54"/>
    <w:rsid w:val="00702118"/>
    <w:rsid w:val="00706DF6"/>
    <w:rsid w:val="00717D51"/>
    <w:rsid w:val="0072559B"/>
    <w:rsid w:val="00727569"/>
    <w:rsid w:val="00735D30"/>
    <w:rsid w:val="007404C8"/>
    <w:rsid w:val="00752ADC"/>
    <w:rsid w:val="00755163"/>
    <w:rsid w:val="00767CF0"/>
    <w:rsid w:val="00782299"/>
    <w:rsid w:val="007903E6"/>
    <w:rsid w:val="0079680A"/>
    <w:rsid w:val="007B6F0C"/>
    <w:rsid w:val="007C2C02"/>
    <w:rsid w:val="007C5959"/>
    <w:rsid w:val="007E1D7B"/>
    <w:rsid w:val="007E69F5"/>
    <w:rsid w:val="007F2DB8"/>
    <w:rsid w:val="007F3A2A"/>
    <w:rsid w:val="00810379"/>
    <w:rsid w:val="00810C93"/>
    <w:rsid w:val="00835398"/>
    <w:rsid w:val="00840F0A"/>
    <w:rsid w:val="00852595"/>
    <w:rsid w:val="00853E61"/>
    <w:rsid w:val="00873061"/>
    <w:rsid w:val="00882439"/>
    <w:rsid w:val="00882498"/>
    <w:rsid w:val="00896B64"/>
    <w:rsid w:val="008C1786"/>
    <w:rsid w:val="008C72A7"/>
    <w:rsid w:val="008D189D"/>
    <w:rsid w:val="008D74C5"/>
    <w:rsid w:val="008F3A72"/>
    <w:rsid w:val="0092325B"/>
    <w:rsid w:val="00927965"/>
    <w:rsid w:val="00930B0C"/>
    <w:rsid w:val="00956962"/>
    <w:rsid w:val="009A59C3"/>
    <w:rsid w:val="009B624B"/>
    <w:rsid w:val="009C5C6D"/>
    <w:rsid w:val="009C6E05"/>
    <w:rsid w:val="009D7C04"/>
    <w:rsid w:val="00A059AC"/>
    <w:rsid w:val="00A10512"/>
    <w:rsid w:val="00A22E28"/>
    <w:rsid w:val="00A26054"/>
    <w:rsid w:val="00A36EC1"/>
    <w:rsid w:val="00A46648"/>
    <w:rsid w:val="00A609A7"/>
    <w:rsid w:val="00A66365"/>
    <w:rsid w:val="00A70BEF"/>
    <w:rsid w:val="00AA0C0D"/>
    <w:rsid w:val="00AA238D"/>
    <w:rsid w:val="00AB3D9F"/>
    <w:rsid w:val="00AC7FA1"/>
    <w:rsid w:val="00AE567A"/>
    <w:rsid w:val="00B15CE8"/>
    <w:rsid w:val="00B279F7"/>
    <w:rsid w:val="00B47A4C"/>
    <w:rsid w:val="00B5213A"/>
    <w:rsid w:val="00B82A02"/>
    <w:rsid w:val="00B84FA0"/>
    <w:rsid w:val="00B8514C"/>
    <w:rsid w:val="00B879CB"/>
    <w:rsid w:val="00BA61CF"/>
    <w:rsid w:val="00BA6257"/>
    <w:rsid w:val="00BC1452"/>
    <w:rsid w:val="00BF1790"/>
    <w:rsid w:val="00BF1CA6"/>
    <w:rsid w:val="00C15989"/>
    <w:rsid w:val="00C162B1"/>
    <w:rsid w:val="00C2710B"/>
    <w:rsid w:val="00C609F6"/>
    <w:rsid w:val="00CA10DF"/>
    <w:rsid w:val="00CC554E"/>
    <w:rsid w:val="00CC664F"/>
    <w:rsid w:val="00CD0091"/>
    <w:rsid w:val="00CD203B"/>
    <w:rsid w:val="00D116AE"/>
    <w:rsid w:val="00D147CD"/>
    <w:rsid w:val="00D45864"/>
    <w:rsid w:val="00D50C0C"/>
    <w:rsid w:val="00D63481"/>
    <w:rsid w:val="00DB5AFF"/>
    <w:rsid w:val="00DD4457"/>
    <w:rsid w:val="00DE2F20"/>
    <w:rsid w:val="00E0503B"/>
    <w:rsid w:val="00E5450A"/>
    <w:rsid w:val="00E80523"/>
    <w:rsid w:val="00E80AF9"/>
    <w:rsid w:val="00E854CA"/>
    <w:rsid w:val="00EA3796"/>
    <w:rsid w:val="00ED2878"/>
    <w:rsid w:val="00ED4115"/>
    <w:rsid w:val="00F00B98"/>
    <w:rsid w:val="00F0156A"/>
    <w:rsid w:val="00F42557"/>
    <w:rsid w:val="00F54A8B"/>
    <w:rsid w:val="00F71CC6"/>
    <w:rsid w:val="00F7645F"/>
    <w:rsid w:val="00F93BCC"/>
    <w:rsid w:val="00F95AB7"/>
    <w:rsid w:val="00FD042C"/>
    <w:rsid w:val="00FE5384"/>
    <w:rsid w:val="18FC54BB"/>
    <w:rsid w:val="66B152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C6C276"/>
  <w15:docId w15:val="{02250E00-958C-4AAC-9DF6-A04D30D9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page number"/>
    <w:basedOn w:val="a0"/>
    <w:uiPriority w:val="99"/>
    <w:qFormat/>
    <w:rPr>
      <w:rFonts w:cs="Times New Roman"/>
    </w:rPr>
  </w:style>
  <w:style w:type="paragraph" w:styleId="a6">
    <w:name w:val="Balloon Text"/>
    <w:basedOn w:val="a"/>
    <w:link w:val="a7"/>
    <w:uiPriority w:val="99"/>
    <w:semiHidden/>
    <w:unhideWhenUsed/>
    <w:qFormat/>
    <w:rPr>
      <w:rFonts w:ascii="Tahoma" w:hAnsi="Tahoma" w:cs="Tahoma"/>
      <w:sz w:val="16"/>
      <w:szCs w:val="16"/>
    </w:rPr>
  </w:style>
  <w:style w:type="paragraph" w:styleId="31">
    <w:name w:val="Body Text Indent 3"/>
    <w:basedOn w:val="a"/>
    <w:link w:val="32"/>
    <w:uiPriority w:val="99"/>
    <w:qFormat/>
    <w:pPr>
      <w:ind w:firstLine="567"/>
      <w:jc w:val="both"/>
    </w:pPr>
    <w:rPr>
      <w:sz w:val="28"/>
      <w:szCs w:val="28"/>
    </w:rPr>
  </w:style>
  <w:style w:type="paragraph" w:styleId="a8">
    <w:name w:val="header"/>
    <w:basedOn w:val="a"/>
    <w:link w:val="a9"/>
    <w:uiPriority w:val="99"/>
    <w:qFormat/>
    <w:pPr>
      <w:tabs>
        <w:tab w:val="center" w:pos="4677"/>
        <w:tab w:val="right" w:pos="9355"/>
      </w:tabs>
    </w:pPr>
  </w:style>
  <w:style w:type="paragraph" w:styleId="aa">
    <w:name w:val="Body Text"/>
    <w:basedOn w:val="a"/>
    <w:link w:val="ab"/>
    <w:uiPriority w:val="99"/>
    <w:semiHidden/>
    <w:unhideWhenUsed/>
    <w:qFormat/>
    <w:pPr>
      <w:spacing w:after="120"/>
    </w:pPr>
  </w:style>
  <w:style w:type="paragraph" w:styleId="33">
    <w:name w:val="toc 3"/>
    <w:basedOn w:val="a"/>
    <w:next w:val="a"/>
    <w:autoRedefine/>
    <w:uiPriority w:val="99"/>
    <w:semiHidden/>
    <w:qFormat/>
    <w:pPr>
      <w:tabs>
        <w:tab w:val="right" w:leader="dot" w:pos="9360"/>
      </w:tabs>
      <w:spacing w:line="360" w:lineRule="auto"/>
      <w:jc w:val="both"/>
    </w:pPr>
  </w:style>
  <w:style w:type="paragraph" w:styleId="ac">
    <w:name w:val="footer"/>
    <w:basedOn w:val="a"/>
    <w:link w:val="ad"/>
    <w:uiPriority w:val="99"/>
    <w:qFormat/>
    <w:pPr>
      <w:tabs>
        <w:tab w:val="center" w:pos="4677"/>
        <w:tab w:val="right" w:pos="9355"/>
      </w:tabs>
    </w:pPr>
  </w:style>
  <w:style w:type="paragraph" w:styleId="ae">
    <w:name w:val="Normal (Web)"/>
    <w:basedOn w:val="a"/>
    <w:pPr>
      <w:spacing w:before="100" w:beforeAutospacing="1" w:after="100" w:afterAutospacing="1"/>
    </w:pPr>
    <w:rPr>
      <w:sz w:val="16"/>
      <w:szCs w:val="16"/>
    </w:rPr>
  </w:style>
  <w:style w:type="paragraph" w:styleId="21">
    <w:name w:val="Body Text Indent 2"/>
    <w:basedOn w:val="a"/>
    <w:link w:val="22"/>
    <w:uiPriority w:val="99"/>
    <w:semiHidden/>
    <w:unhideWhenUsed/>
    <w:qFormat/>
    <w:pPr>
      <w:spacing w:after="120" w:line="480" w:lineRule="auto"/>
      <w:ind w:left="283"/>
    </w:pPr>
  </w:style>
  <w:style w:type="table" w:styleId="af">
    <w:name w:val="Table Grid"/>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qFormat/>
    <w:rPr>
      <w:rFonts w:ascii="Arial" w:eastAsia="Times New Roman" w:hAnsi="Arial" w:cs="Arial"/>
      <w:b/>
      <w:bCs/>
      <w:sz w:val="26"/>
      <w:szCs w:val="26"/>
      <w:lang w:eastAsia="ru-RU"/>
    </w:rPr>
  </w:style>
  <w:style w:type="character" w:customStyle="1" w:styleId="40">
    <w:name w:val="Заголовок 4 Знак"/>
    <w:basedOn w:val="a0"/>
    <w:link w:val="4"/>
    <w:uiPriority w:val="99"/>
    <w:qFormat/>
    <w:rPr>
      <w:rFonts w:ascii="Times New Roman" w:eastAsia="Times New Roman" w:hAnsi="Times New Roman" w:cs="Times New Roman"/>
      <w:b/>
      <w:bCs/>
      <w:sz w:val="28"/>
      <w:szCs w:val="28"/>
      <w:lang w:eastAsia="ru-RU"/>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character" w:customStyle="1" w:styleId="32">
    <w:name w:val="Основной текст с отступом 3 Знак"/>
    <w:basedOn w:val="a0"/>
    <w:link w:val="31"/>
    <w:uiPriority w:val="99"/>
    <w:qFormat/>
    <w:rPr>
      <w:rFonts w:ascii="Times New Roman" w:eastAsia="Times New Roman" w:hAnsi="Times New Roman" w:cs="Times New Roman"/>
      <w:sz w:val="28"/>
      <w:szCs w:val="28"/>
      <w:lang w:eastAsia="ru-RU"/>
    </w:rPr>
  </w:style>
  <w:style w:type="character" w:customStyle="1" w:styleId="ad">
    <w:name w:val="Нижний колонтитул Знак"/>
    <w:basedOn w:val="a0"/>
    <w:link w:val="ac"/>
    <w:uiPriority w:val="99"/>
    <w:qFormat/>
    <w:rPr>
      <w:rFonts w:ascii="Times New Roman" w:eastAsia="Times New Roman" w:hAnsi="Times New Roman" w:cs="Times New Roman"/>
      <w:sz w:val="24"/>
      <w:szCs w:val="24"/>
      <w:lang w:eastAsia="ru-RU"/>
    </w:rPr>
  </w:style>
  <w:style w:type="paragraph" w:customStyle="1" w:styleId="af0">
    <w:name w:val="Знак"/>
    <w:basedOn w:val="a"/>
    <w:uiPriority w:val="99"/>
    <w:qFormat/>
    <w:pPr>
      <w:widowControl w:val="0"/>
      <w:adjustRightInd w:val="0"/>
      <w:spacing w:after="160" w:line="240" w:lineRule="exact"/>
      <w:jc w:val="right"/>
    </w:pPr>
    <w:rPr>
      <w:sz w:val="20"/>
      <w:szCs w:val="20"/>
      <w:lang w:val="en-GB"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FontStyle13">
    <w:name w:val="Font Style13"/>
    <w:basedOn w:val="a0"/>
    <w:uiPriority w:val="99"/>
    <w:qFormat/>
    <w:rPr>
      <w:rFonts w:ascii="Times New Roman" w:hAnsi="Times New Roman" w:cs="Times New Roman"/>
      <w:sz w:val="24"/>
      <w:szCs w:val="24"/>
    </w:rPr>
  </w:style>
  <w:style w:type="paragraph" w:styleId="af1">
    <w:name w:val="List Paragraph"/>
    <w:basedOn w:val="a"/>
    <w:uiPriority w:val="34"/>
    <w:qFormat/>
    <w:pPr>
      <w:ind w:left="720"/>
      <w:contextualSpacing/>
    </w:pPr>
  </w:style>
  <w:style w:type="character" w:customStyle="1" w:styleId="ab">
    <w:name w:val="Основной текст Знак"/>
    <w:basedOn w:val="a0"/>
    <w:link w:val="aa"/>
    <w:uiPriority w:val="99"/>
    <w:semiHidden/>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lang w:eastAsia="ru-RU"/>
    </w:rPr>
  </w:style>
  <w:style w:type="paragraph" w:customStyle="1" w:styleId="text">
    <w:name w:val="text"/>
    <w:basedOn w:val="a"/>
    <w:qFormat/>
    <w:pPr>
      <w:spacing w:before="64" w:after="64"/>
      <w:jc w:val="both"/>
    </w:pPr>
    <w:rPr>
      <w:rFonts w:ascii="Verdana" w:hAnsi="Verdana"/>
      <w:sz w:val="20"/>
      <w:szCs w:val="20"/>
    </w:rPr>
  </w:style>
  <w:style w:type="character" w:customStyle="1" w:styleId="22">
    <w:name w:val="Основной текст с отступом 2 Знак"/>
    <w:basedOn w:val="a0"/>
    <w:link w:val="21"/>
    <w:uiPriority w:val="99"/>
    <w:semiHidden/>
    <w:qFormat/>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494996&amp;dst=100352"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ogin.consultant.ru/link/?req=doc&amp;base=LAW&amp;n=311791" TargetMode="External"/><Relationship Id="rId7" Type="http://schemas.openxmlformats.org/officeDocument/2006/relationships/footnotes" Target="footnotes.xml"/><Relationship Id="rId12" Type="http://schemas.openxmlformats.org/officeDocument/2006/relationships/hyperlink" Target="https://login.consultant.ru/link/?req=doc&amp;base=LAW&amp;n=494996" TargetMode="External"/><Relationship Id="rId17" Type="http://schemas.openxmlformats.org/officeDocument/2006/relationships/hyperlink" Target="https://login.consultant.ru/link/?req=doc&amp;base=LAW&amp;n=494996&amp;dst=100352" TargetMode="External"/><Relationship Id="rId25" Type="http://schemas.openxmlformats.org/officeDocument/2006/relationships/hyperlink" Target="https://login.consultant.ru/link/?req=doc&amp;base=LAW&amp;n=475220"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94996&amp;dst=43" TargetMode="External"/><Relationship Id="rId20" Type="http://schemas.openxmlformats.org/officeDocument/2006/relationships/hyperlink" Target="https://login.consultant.ru/link/?req=doc&amp;base=LAW&amp;n=494996&amp;dst=1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130" TargetMode="External"/><Relationship Id="rId24" Type="http://schemas.openxmlformats.org/officeDocument/2006/relationships/hyperlink" Target="https://login.consultant.ru/link/?req=doc&amp;base=LAW&amp;n=475220" TargetMode="External"/><Relationship Id="rId5" Type="http://schemas.openxmlformats.org/officeDocument/2006/relationships/settings" Target="settings.xml"/><Relationship Id="rId15" Type="http://schemas.openxmlformats.org/officeDocument/2006/relationships/hyperlink" Target="https://login.consultant.ru/link/?req=doc&amp;base=LAW&amp;n=498004&amp;dst=100023" TargetMode="External"/><Relationship Id="rId23" Type="http://schemas.openxmlformats.org/officeDocument/2006/relationships/hyperlink" Target="https://login.consultant.ru/link/?req=doc&amp;base=LAW&amp;n=494996&amp;dst=100352" TargetMode="External"/><Relationship Id="rId28" Type="http://schemas.openxmlformats.org/officeDocument/2006/relationships/theme" Target="theme/theme1.xml"/><Relationship Id="rId10" Type="http://schemas.openxmlformats.org/officeDocument/2006/relationships/hyperlink" Target="https://login.consultant.ru/link/?req=doc&amp;base=LAW&amp;n=493210" TargetMode="External"/><Relationship Id="rId19" Type="http://schemas.openxmlformats.org/officeDocument/2006/relationships/hyperlink" Target="https://login.consultant.ru/link/?req=doc&amp;base=LAW&amp;n=443427&amp;dst=49" TargetMode="External"/><Relationship Id="rId4" Type="http://schemas.openxmlformats.org/officeDocument/2006/relationships/styles" Target="style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49499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7"/>
    <customShpInfo spid="_x0000_s1036"/>
    <customShpInfo spid="_x0000_s1035"/>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E6D53-B1EA-4737-9BAD-9DDACB9D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7690</Words>
  <Characters>43836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Ульянова Наталья Васильевна</cp:lastModifiedBy>
  <cp:revision>3</cp:revision>
  <cp:lastPrinted>2018-06-27T06:39:00Z</cp:lastPrinted>
  <dcterms:created xsi:type="dcterms:W3CDTF">2025-04-02T11:18:00Z</dcterms:created>
  <dcterms:modified xsi:type="dcterms:W3CDTF">2025-04-02T11:45:00Z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EFD272A6572541D49D1FC592D97E12D7_12</vt:lpwstr>
  </property>
</Properties>
</file>