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698" w:rsidRDefault="00000000">
      <w:pPr>
        <w:widowControl w:val="0"/>
        <w:autoSpaceDE w:val="0"/>
        <w:autoSpaceDN w:val="0"/>
        <w:adjustRightInd w:val="0"/>
        <w:spacing w:after="0" w:line="240" w:lineRule="auto"/>
        <w:ind w:left="6521"/>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№1</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к постановлению Администрации</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муниципального образования</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«Муниципальный округ Красногорский район</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Удмуртской Республики»</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28.06.2022г. №600</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(в ред. от 31.03.2023г. №324, </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30.07.2024 г. № 856,</w:t>
      </w:r>
    </w:p>
    <w:p w:rsidR="00662698" w:rsidRDefault="00000000">
      <w:pPr>
        <w:widowControl w:val="0"/>
        <w:autoSpaceDE w:val="0"/>
        <w:autoSpaceDN w:val="0"/>
        <w:adjustRightInd w:val="0"/>
        <w:spacing w:after="0" w:line="240" w:lineRule="auto"/>
        <w:ind w:firstLine="709"/>
        <w:jc w:val="right"/>
        <w:rPr>
          <w:rFonts w:ascii="Times New Roman" w:hAnsi="Times New Roman"/>
          <w:color w:val="000000" w:themeColor="text1"/>
          <w:sz w:val="24"/>
          <w:szCs w:val="24"/>
        </w:rPr>
      </w:pPr>
      <w:r>
        <w:rPr>
          <w:rFonts w:ascii="Times New Roman" w:hAnsi="Times New Roman"/>
          <w:color w:val="000000" w:themeColor="text1"/>
          <w:sz w:val="24"/>
          <w:szCs w:val="24"/>
        </w:rPr>
        <w:t>от 16.04.2025г. № 543)</w:t>
      </w:r>
    </w:p>
    <w:p w:rsidR="00662698" w:rsidRDefault="00662698">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p>
    <w:p w:rsidR="00662698" w:rsidRDefault="00000000">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Административный регламент предоставления </w:t>
      </w:r>
    </w:p>
    <w:p w:rsidR="00662698" w:rsidRDefault="00000000">
      <w:pPr>
        <w:widowControl w:val="0"/>
        <w:autoSpaceDE w:val="0"/>
        <w:autoSpaceDN w:val="0"/>
        <w:adjustRightInd w:val="0"/>
        <w:spacing w:after="0" w:line="240" w:lineRule="auto"/>
        <w:ind w:firstLine="851"/>
        <w:jc w:val="center"/>
        <w:rPr>
          <w:rFonts w:ascii="Times New Roman" w:hAnsi="Times New Roman"/>
          <w:b/>
          <w:color w:val="000000" w:themeColor="text1"/>
          <w:sz w:val="28"/>
          <w:szCs w:val="28"/>
        </w:rPr>
      </w:pPr>
      <w:r>
        <w:rPr>
          <w:rFonts w:ascii="Times New Roman" w:hAnsi="Times New Roman"/>
          <w:b/>
          <w:color w:val="000000" w:themeColor="text1"/>
          <w:sz w:val="28"/>
          <w:szCs w:val="28"/>
        </w:rPr>
        <w:t>муниципальной услуги</w:t>
      </w:r>
    </w:p>
    <w:p w:rsidR="00662698" w:rsidRDefault="00000000">
      <w:pPr>
        <w:widowControl w:val="0"/>
        <w:autoSpaceDE w:val="0"/>
        <w:autoSpaceDN w:val="0"/>
        <w:adjustRightInd w:val="0"/>
        <w:spacing w:after="0" w:line="240" w:lineRule="auto"/>
        <w:ind w:firstLine="851"/>
        <w:jc w:val="center"/>
        <w:rPr>
          <w:rFonts w:ascii="Times New Roman" w:hAnsi="Times New Roman"/>
          <w:b/>
          <w:bCs/>
          <w:iCs/>
          <w:color w:val="000000" w:themeColor="text1"/>
          <w:sz w:val="28"/>
          <w:szCs w:val="28"/>
        </w:rPr>
      </w:pPr>
      <w:r>
        <w:rPr>
          <w:rFonts w:ascii="Times New Roman" w:hAnsi="Times New Roman"/>
          <w:b/>
          <w:bCs/>
          <w:iCs/>
          <w:color w:val="000000" w:themeColor="text1"/>
          <w:sz w:val="28"/>
          <w:szCs w:val="28"/>
        </w:rPr>
        <w:t xml:space="preserve">«4.1 </w:t>
      </w:r>
      <w:r>
        <w:rPr>
          <w:rFonts w:ascii="Times New Roman" w:hAnsi="Times New Roman"/>
          <w:b/>
          <w:bCs/>
          <w:color w:val="000000" w:themeColor="text1"/>
          <w:sz w:val="28"/>
          <w:szCs w:val="28"/>
        </w:rPr>
        <w:t>Предоставление разрешения на строительство</w:t>
      </w:r>
      <w:r>
        <w:rPr>
          <w:rFonts w:ascii="Times New Roman" w:hAnsi="Times New Roman"/>
          <w:b/>
          <w:bCs/>
          <w:iCs/>
          <w:color w:val="000000" w:themeColor="text1"/>
          <w:sz w:val="28"/>
          <w:szCs w:val="28"/>
        </w:rPr>
        <w:t>»</w:t>
      </w:r>
    </w:p>
    <w:p w:rsidR="00662698" w:rsidRDefault="00662698">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662698" w:rsidRDefault="00000000">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w:t>
      </w:r>
      <w:r>
        <w:rPr>
          <w:rFonts w:ascii="Times New Roman" w:hAnsi="Times New Roman"/>
          <w:b/>
          <w:color w:val="000000" w:themeColor="text1"/>
          <w:sz w:val="28"/>
          <w:szCs w:val="28"/>
        </w:rPr>
        <w:t>. Общие положения</w:t>
      </w:r>
    </w:p>
    <w:p w:rsidR="00662698" w:rsidRDefault="00662698">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662698" w:rsidRDefault="00000000">
      <w:pPr>
        <w:widowControl w:val="0"/>
        <w:tabs>
          <w:tab w:val="left" w:pos="567"/>
        </w:tabs>
        <w:spacing w:after="0" w:line="240" w:lineRule="auto"/>
        <w:ind w:left="1287"/>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Предмет регулирования Административного регламента</w:t>
      </w:r>
    </w:p>
    <w:p w:rsidR="00662698" w:rsidRDefault="00662698">
      <w:pPr>
        <w:widowControl w:val="0"/>
        <w:tabs>
          <w:tab w:val="left" w:pos="567"/>
        </w:tabs>
        <w:spacing w:after="0" w:line="240" w:lineRule="auto"/>
        <w:ind w:left="1287"/>
        <w:contextualSpacing/>
        <w:jc w:val="center"/>
        <w:rPr>
          <w:rFonts w:ascii="Times New Roman" w:hAnsi="Times New Roman"/>
          <w:b/>
          <w:color w:val="000000" w:themeColor="text1"/>
          <w:sz w:val="28"/>
          <w:szCs w:val="28"/>
        </w:rPr>
      </w:pPr>
    </w:p>
    <w:p w:rsidR="00662698" w:rsidRDefault="00000000">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Административный регламент предоставления муниципальной услуги «</w:t>
      </w:r>
      <w:r>
        <w:rPr>
          <w:rFonts w:ascii="Times New Roman" w:hAnsi="Times New Roman"/>
          <w:bCs/>
          <w:color w:val="000000" w:themeColor="text1"/>
          <w:sz w:val="28"/>
          <w:szCs w:val="28"/>
        </w:rPr>
        <w:t>Предоставление разрешения на строительство</w:t>
      </w:r>
      <w:r>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Pr>
          <w:rFonts w:ascii="Times New Roman" w:hAnsi="Times New Roman"/>
          <w:bCs/>
          <w:color w:val="000000" w:themeColor="text1"/>
          <w:sz w:val="28"/>
          <w:szCs w:val="28"/>
        </w:rPr>
        <w:t xml:space="preserve">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орган местного самоуправления) </w:t>
      </w:r>
      <w:r>
        <w:rPr>
          <w:rFonts w:ascii="Times New Roman" w:hAnsi="Times New Roman"/>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Pr>
          <w:rFonts w:ascii="Times New Roman" w:hAnsi="Times New Roman"/>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i/>
          <w:iCs/>
          <w:color w:val="000000" w:themeColor="text1"/>
          <w:sz w:val="28"/>
          <w:szCs w:val="28"/>
        </w:rPr>
        <w:t xml:space="preserve"> </w:t>
      </w:r>
      <w:r>
        <w:rPr>
          <w:rFonts w:ascii="Times New Roman" w:hAnsi="Times New Roman"/>
          <w:color w:val="000000" w:themeColor="text1"/>
          <w:sz w:val="28"/>
          <w:szCs w:val="28"/>
        </w:rPr>
        <w:t>Настоящий Административный регламент регулирует отношения, возникающие в связи с предоставлением муниципальной услуги «</w:t>
      </w:r>
      <w:r>
        <w:rPr>
          <w:rFonts w:ascii="Times New Roman" w:hAnsi="Times New Roman"/>
          <w:bCs/>
          <w:color w:val="000000" w:themeColor="text1"/>
          <w:sz w:val="28"/>
          <w:szCs w:val="28"/>
        </w:rPr>
        <w:t>Предоставление разрешения на строительство</w:t>
      </w:r>
      <w:r>
        <w:rPr>
          <w:rFonts w:ascii="Times New Roman" w:hAnsi="Times New Roman"/>
          <w:color w:val="000000" w:themeColor="text1"/>
          <w:sz w:val="28"/>
          <w:szCs w:val="28"/>
        </w:rPr>
        <w:t>» (далее – услуга) в соответствии со статьей 51 Градостроительного кодекса Российской Федерации.</w:t>
      </w:r>
    </w:p>
    <w:p w:rsidR="00662698" w:rsidRDefault="00662698">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p>
    <w:p w:rsidR="00662698" w:rsidRDefault="00000000">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r>
        <w:rPr>
          <w:rFonts w:ascii="Times New Roman" w:hAnsi="Times New Roman"/>
          <w:b/>
          <w:iCs/>
          <w:color w:val="000000" w:themeColor="text1"/>
          <w:sz w:val="28"/>
          <w:szCs w:val="28"/>
        </w:rPr>
        <w:t>Круг Заявителей</w:t>
      </w:r>
    </w:p>
    <w:p w:rsidR="00662698" w:rsidRDefault="00662698">
      <w:pPr>
        <w:pStyle w:val="afa"/>
        <w:autoSpaceDE w:val="0"/>
        <w:autoSpaceDN w:val="0"/>
        <w:adjustRightInd w:val="0"/>
        <w:spacing w:after="0" w:line="240" w:lineRule="auto"/>
        <w:ind w:left="420"/>
        <w:jc w:val="center"/>
        <w:rPr>
          <w:rFonts w:ascii="Times New Roman" w:hAnsi="Times New Roman"/>
          <w:b/>
          <w:iCs/>
          <w:color w:val="000000" w:themeColor="text1"/>
          <w:sz w:val="28"/>
          <w:szCs w:val="28"/>
        </w:rPr>
      </w:pPr>
    </w:p>
    <w:p w:rsidR="00662698" w:rsidRDefault="00000000">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Заявителями на получение муниципальной услуги являются застройщики (далее – заявитель).</w:t>
      </w:r>
    </w:p>
    <w:p w:rsidR="00662698" w:rsidRDefault="00000000">
      <w:pPr>
        <w:numPr>
          <w:ilvl w:val="1"/>
          <w:numId w:val="1"/>
        </w:numPr>
        <w:autoSpaceDE w:val="0"/>
        <w:autoSpaceDN w:val="0"/>
        <w:adjustRightInd w:val="0"/>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62698" w:rsidRDefault="00662698">
      <w:pPr>
        <w:autoSpaceDE w:val="0"/>
        <w:autoSpaceDN w:val="0"/>
        <w:adjustRightInd w:val="0"/>
        <w:spacing w:after="0" w:line="240" w:lineRule="auto"/>
        <w:jc w:val="both"/>
        <w:rPr>
          <w:rFonts w:ascii="Times New Roman" w:hAnsi="Times New Roman"/>
          <w:color w:val="000000" w:themeColor="text1"/>
          <w:sz w:val="28"/>
          <w:szCs w:val="28"/>
        </w:rPr>
      </w:pPr>
    </w:p>
    <w:p w:rsidR="00662698" w:rsidRDefault="00000000">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Требования к порядку информирования о предоставлении муниципальной услуги</w:t>
      </w:r>
    </w:p>
    <w:p w:rsidR="00662698" w:rsidRDefault="00662698">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1.4. Информирование о порядке предоставления услуги осуществляется:</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 непосредственно при личном приеме заявителя в Администрации муниципального образования «Муниципальный округ Красногорский район Удмуртской Республики»</w:t>
      </w:r>
      <w:r>
        <w:rPr>
          <w:rFonts w:ascii="Times New Roman" w:hAnsi="Times New Roman"/>
          <w:i/>
          <w:iCs/>
          <w:color w:val="000000" w:themeColor="text1"/>
          <w:sz w:val="28"/>
          <w:szCs w:val="28"/>
        </w:rPr>
        <w:t xml:space="preserve"> </w:t>
      </w:r>
      <w:r>
        <w:rPr>
          <w:rFonts w:ascii="Times New Roman" w:hAnsi="Times New Roman"/>
          <w:color w:val="000000" w:themeColor="text1"/>
          <w:sz w:val="28"/>
          <w:szCs w:val="28"/>
        </w:rPr>
        <w:t>или в многофункциональном центре предоставления государственных и муниципальных услуг (далее – многофункциональный центр);</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по телефону в органе местного самоуправления или многофункциональном центре;</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письменно, в том числе посредством электронной почты, факсимильной связи;</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посредством размещения в открытой и доступной форме информации:</w:t>
      </w:r>
    </w:p>
    <w:p w:rsidR="00662698" w:rsidRDefault="00000000">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bCs/>
          <w:color w:val="000000" w:themeColor="text1"/>
          <w:sz w:val="28"/>
          <w:szCs w:val="28"/>
        </w:rPr>
        <w:t xml:space="preserve"> </w:t>
      </w:r>
      <w:r>
        <w:rPr>
          <w:rFonts w:ascii="Times New Roman" w:hAnsi="Times New Roman"/>
          <w:color w:val="000000" w:themeColor="text1"/>
          <w:sz w:val="28"/>
          <w:szCs w:val="28"/>
        </w:rPr>
        <w:t>(https://www.gosuslugi.ru/) (далее – Единый портал);</w:t>
      </w:r>
    </w:p>
    <w:p w:rsidR="00662698" w:rsidRDefault="00000000">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 официальном сайте органа местного самоуправления (</w:t>
      </w:r>
      <w:hyperlink r:id="rId8" w:history="1">
        <w:r>
          <w:rPr>
            <w:rStyle w:val="a7"/>
            <w:rFonts w:ascii="Times New Roman" w:hAnsi="Times New Roman"/>
            <w:iCs/>
            <w:color w:val="auto"/>
            <w:sz w:val="28"/>
            <w:szCs w:val="28"/>
            <w:u w:val="none"/>
          </w:rPr>
          <w:t>http://mo-krasno.ru/</w:t>
        </w:r>
      </w:hyperlink>
      <w:r>
        <w:rPr>
          <w:rFonts w:ascii="Times New Roman" w:hAnsi="Times New Roman"/>
          <w:iCs/>
          <w:sz w:val="28"/>
          <w:szCs w:val="28"/>
        </w:rPr>
        <w:t>)</w:t>
      </w:r>
      <w:r>
        <w:rPr>
          <w:rFonts w:ascii="Times New Roman" w:hAnsi="Times New Roman"/>
          <w:color w:val="000000" w:themeColor="text1"/>
          <w:sz w:val="28"/>
          <w:szCs w:val="28"/>
        </w:rPr>
        <w:t>;</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 посредством размещения информации на информационных стендах органа местного самоуправления или многофункционального центра.</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 Информирование осуществляется по вопросам, касающимся:</w:t>
      </w:r>
    </w:p>
    <w:p w:rsidR="00662698" w:rsidRDefault="00000000">
      <w:pPr>
        <w:tabs>
          <w:tab w:val="left" w:pos="7425"/>
        </w:tabs>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 xml:space="preserve">способов подачи </w:t>
      </w:r>
      <w:r>
        <w:rPr>
          <w:rFonts w:ascii="Times New Roman" w:hAnsi="Times New Roman"/>
          <w:bCs/>
          <w:color w:val="000000" w:themeColor="text1"/>
          <w:sz w:val="28"/>
          <w:szCs w:val="28"/>
        </w:rPr>
        <w:t xml:space="preserve">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rFonts w:ascii="Times New Roman" w:hAnsi="Times New Roman"/>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Pr>
          <w:rFonts w:ascii="Times New Roman" w:hAnsi="Times New Roman"/>
          <w:bCs/>
          <w:color w:val="000000" w:themeColor="text1"/>
          <w:sz w:val="28"/>
          <w:szCs w:val="28"/>
        </w:rPr>
        <w:t>, предусмотренного частью 21.10 статьи 51 Градостроительного кодекса Российской Федерации (далее - уведомление);</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 предоставлении услуги;</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адресов органа местного самоуправления и многофункциональных центров, обращение в которые необходимо для предоставления услуги;</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справочной информации о работе органа местного самоуправления (структурных подразделений органа местного самоуправления);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документов, необходимых для предоставления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порядка и сроков предоставления услуги;</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порядка получения сведений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о результатах предоставления муниципальной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информации по вопросам предоставления услуги осуществляется бесплатно.</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1.6. При устном обращении заявителя (лично или по телефону) должностное лицо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Если должностное лицо органа местного самоуправления не может самостоятельно дать ответ, телефонный звонок</w:t>
      </w:r>
      <w:r>
        <w:rPr>
          <w:rFonts w:ascii="Times New Roman" w:hAnsi="Times New Roman"/>
          <w:i/>
          <w:color w:val="000000" w:themeColor="text1"/>
          <w:sz w:val="28"/>
          <w:szCs w:val="28"/>
        </w:rPr>
        <w:t xml:space="preserve"> </w:t>
      </w:r>
      <w:r>
        <w:rPr>
          <w:rFonts w:ascii="Times New Roman" w:hAnsi="Times New Roman"/>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изложить обращение в письменной форме; </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назначить другое время для консультаций.</w:t>
      </w:r>
    </w:p>
    <w:p w:rsidR="00662698" w:rsidRDefault="00000000">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Должностное лицо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Продолжительность информирования по телефону не должна превышать 10 минут.</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Информирование осуществляется в соответствии с графиком приема граждан.</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1.7. По письменному обращению должностное лицо органа местного самоуправления подробно в письменной форме разъясняет гражданину сведения по вопросам, указанным в </w:t>
      </w:r>
      <w:hyperlink w:anchor="Par84" w:history="1">
        <w:r>
          <w:rPr>
            <w:rFonts w:ascii="Times New Roman" w:hAnsi="Times New Roman"/>
            <w:color w:val="000000" w:themeColor="text1"/>
            <w:sz w:val="28"/>
            <w:szCs w:val="28"/>
          </w:rPr>
          <w:t>пункте</w:t>
        </w:r>
      </w:hyperlink>
      <w:r>
        <w:rPr>
          <w:rFonts w:ascii="Times New Roman" w:hAnsi="Times New Roman"/>
          <w:color w:val="000000" w:themeColor="text1"/>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1.9. На официальном сайте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 месте нахождения и графике работы органа местного самоуправления и их структурных подразделений, ответственных за предоставление услуги, а также многофункциональных центров;</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справочные телефоны структурных подразделений органа местного самоуправления, ответственных за предоставление услуги, в том числе номер телефона-автоинформатора (при наличии);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адрес официального сайта, а также электронной почты и (или) формы обратной связи органа местного самоуправления в сети «Интернет».</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1.10. В залах ожидания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органом местного самоуправления с учетом требований к информированию, установленных Административным регламентом.</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1.12. Информация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органа местного самоуправления при обращении заявителя лично, по телефону посредством электронной почты. </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left="567"/>
        <w:jc w:val="center"/>
        <w:rPr>
          <w:rFonts w:ascii="Times New Roman" w:eastAsia="Calibri" w:hAnsi="Times New Roman"/>
          <w:b/>
          <w:iCs/>
          <w:color w:val="000000" w:themeColor="text1"/>
          <w:sz w:val="28"/>
          <w:szCs w:val="28"/>
        </w:rPr>
      </w:pPr>
      <w:r>
        <w:rPr>
          <w:rFonts w:ascii="Times New Roman" w:eastAsia="Calibri" w:hAnsi="Times New Roman"/>
          <w:b/>
          <w:iCs/>
          <w:color w:val="000000" w:themeColor="text1"/>
          <w:sz w:val="28"/>
          <w:szCs w:val="28"/>
        </w:rPr>
        <w:t xml:space="preserve">Раздел </w:t>
      </w:r>
      <w:r>
        <w:rPr>
          <w:rFonts w:ascii="Times New Roman" w:eastAsia="Calibri" w:hAnsi="Times New Roman"/>
          <w:b/>
          <w:iCs/>
          <w:color w:val="000000" w:themeColor="text1"/>
          <w:sz w:val="28"/>
          <w:szCs w:val="28"/>
          <w:lang w:val="en-US"/>
        </w:rPr>
        <w:t>II</w:t>
      </w:r>
      <w:r>
        <w:rPr>
          <w:rFonts w:ascii="Times New Roman" w:eastAsia="Calibri" w:hAnsi="Times New Roman"/>
          <w:b/>
          <w:iCs/>
          <w:color w:val="000000" w:themeColor="text1"/>
          <w:sz w:val="28"/>
          <w:szCs w:val="28"/>
        </w:rPr>
        <w:t xml:space="preserve">. Стандарт предоставления </w:t>
      </w:r>
      <w:r>
        <w:rPr>
          <w:rFonts w:ascii="Times New Roman" w:hAnsi="Times New Roman"/>
          <w:b/>
          <w:bCs/>
          <w:color w:val="000000" w:themeColor="text1"/>
          <w:sz w:val="28"/>
          <w:szCs w:val="28"/>
        </w:rPr>
        <w:t xml:space="preserve">муниципальной </w:t>
      </w:r>
      <w:r>
        <w:rPr>
          <w:rFonts w:ascii="Times New Roman" w:eastAsia="Calibri" w:hAnsi="Times New Roman"/>
          <w:b/>
          <w:iCs/>
          <w:color w:val="000000" w:themeColor="text1"/>
          <w:sz w:val="28"/>
          <w:szCs w:val="28"/>
        </w:rPr>
        <w:t>услуги</w:t>
      </w:r>
    </w:p>
    <w:p w:rsidR="00662698" w:rsidRDefault="00662698">
      <w:pPr>
        <w:autoSpaceDE w:val="0"/>
        <w:autoSpaceDN w:val="0"/>
        <w:adjustRightInd w:val="0"/>
        <w:spacing w:after="0" w:line="240" w:lineRule="auto"/>
        <w:jc w:val="center"/>
        <w:rPr>
          <w:rFonts w:ascii="Times New Roman" w:hAnsi="Times New Roman"/>
          <w:b/>
          <w:color w:val="000000" w:themeColor="text1"/>
          <w:sz w:val="28"/>
          <w:szCs w:val="28"/>
        </w:rPr>
      </w:pPr>
    </w:p>
    <w:p w:rsidR="00662698" w:rsidRDefault="00000000">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Наименование муниципальной услуги</w:t>
      </w:r>
    </w:p>
    <w:p w:rsidR="00662698" w:rsidRDefault="00662698">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2.1.</w:t>
      </w:r>
      <w:r>
        <w:rPr>
          <w:rFonts w:ascii="Times New Roman" w:hAnsi="Times New Roman"/>
          <w:color w:val="000000" w:themeColor="text1"/>
          <w:sz w:val="28"/>
          <w:szCs w:val="28"/>
        </w:rPr>
        <w:tab/>
        <w:t>Наименование муниципальной услуги - "Предоставление разрешения на строительство".</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Наименование органа органа местного самоуправления, предоставляющего муниципальную услугу</w:t>
      </w:r>
    </w:p>
    <w:p w:rsidR="00662698" w:rsidRDefault="00662698">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Муниципальная услуга предоставляется Администрацией муниципального образования «Муниципальный округ Красногорский район Удмуртской Республики».</w:t>
      </w: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2.2.</w:t>
      </w:r>
      <w:r>
        <w:rPr>
          <w:rFonts w:ascii="Times New Roman" w:hAnsi="Times New Roman"/>
          <w:bCs/>
          <w:color w:val="000000" w:themeColor="text1"/>
          <w:sz w:val="28"/>
          <w:szCs w:val="28"/>
        </w:rPr>
        <w:tab/>
        <w:t>Состав заявителей.</w:t>
      </w:r>
    </w:p>
    <w:p w:rsidR="00662698" w:rsidRDefault="00000000">
      <w:pPr>
        <w:pStyle w:val="ConsPlusNormal"/>
        <w:ind w:firstLine="709"/>
        <w:jc w:val="both"/>
        <w:rPr>
          <w:color w:val="000000" w:themeColor="text1"/>
        </w:rPr>
      </w:pPr>
      <w:r>
        <w:rPr>
          <w:bCs/>
          <w:color w:val="000000" w:themeColor="text1"/>
        </w:rPr>
        <w:t>Заявителями при обращении за получением услуги являются застройщики.</w:t>
      </w:r>
      <w:r>
        <w:rPr>
          <w:color w:val="000000" w:themeColor="text1"/>
        </w:rPr>
        <w:t xml:space="preserve"> </w:t>
      </w:r>
    </w:p>
    <w:p w:rsidR="00662698" w:rsidRDefault="00000000">
      <w:pPr>
        <w:pStyle w:val="ConsPlusNormal"/>
        <w:ind w:firstLine="709"/>
        <w:jc w:val="both"/>
        <w:rPr>
          <w:color w:val="000000" w:themeColor="text1"/>
        </w:rPr>
      </w:pPr>
      <w:r>
        <w:rPr>
          <w:color w:val="000000" w:themeColor="text1"/>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w:t>
      </w:r>
      <w:r>
        <w:rPr>
          <w:color w:val="000000" w:themeColor="text1"/>
        </w:rPr>
        <w:lastRenderedPageBreak/>
        <w:t>доверенностью, оформленной в соответствии с требованиями законодательства Российской Федерации.</w:t>
      </w:r>
    </w:p>
    <w:p w:rsidR="00662698" w:rsidRDefault="00662698">
      <w:pPr>
        <w:pStyle w:val="ConsPlusNormal"/>
        <w:ind w:firstLine="709"/>
        <w:jc w:val="both"/>
        <w:rPr>
          <w:color w:val="000000" w:themeColor="text1"/>
        </w:rPr>
      </w:pPr>
    </w:p>
    <w:p w:rsidR="00662698" w:rsidRDefault="00000000">
      <w:pPr>
        <w:widowControl w:val="0"/>
        <w:autoSpaceDE w:val="0"/>
        <w:autoSpaceDN w:val="0"/>
        <w:adjustRightInd w:val="0"/>
        <w:spacing w:after="0" w:line="240" w:lineRule="auto"/>
        <w:ind w:firstLineChars="235" w:firstLine="661"/>
        <w:jc w:val="both"/>
        <w:rPr>
          <w:rFonts w:ascii="Times New Roman" w:hAnsi="Times New Roman"/>
          <w:color w:val="000000" w:themeColor="text1"/>
          <w:sz w:val="28"/>
          <w:szCs w:val="28"/>
          <w:lang w:val="en-US"/>
        </w:rPr>
      </w:pPr>
      <w:r>
        <w:rPr>
          <w:rFonts w:ascii="Times New Roman" w:hAnsi="Times New Roman"/>
          <w:b/>
          <w:bCs/>
          <w:color w:val="000000" w:themeColor="text1"/>
          <w:sz w:val="28"/>
          <w:szCs w:val="28"/>
          <w:lang w:val="en-US"/>
        </w:rPr>
        <w:t xml:space="preserve">2.3 </w:t>
      </w:r>
      <w:r>
        <w:rPr>
          <w:rFonts w:ascii="Times New Roman" w:hAnsi="Times New Roman"/>
          <w:b/>
          <w:bCs/>
          <w:color w:val="000000" w:themeColor="text1"/>
          <w:sz w:val="28"/>
          <w:szCs w:val="28"/>
        </w:rPr>
        <w:t>Нормативные правовые акты, регулирующие предоставление муниципальной услуги</w:t>
      </w:r>
      <w:r>
        <w:rPr>
          <w:rFonts w:ascii="Times New Roman" w:hAnsi="Times New Roman"/>
          <w:b/>
          <w:bCs/>
          <w:color w:val="000000" w:themeColor="text1"/>
          <w:sz w:val="28"/>
          <w:szCs w:val="28"/>
          <w:lang w:val="en-US"/>
        </w:rPr>
        <w:t xml:space="preserve"> </w:t>
      </w:r>
      <w:r>
        <w:rPr>
          <w:rFonts w:ascii="Times New Roman" w:hAnsi="Times New Roman"/>
          <w:color w:val="000000" w:themeColor="text1"/>
          <w:sz w:val="28"/>
          <w:szCs w:val="28"/>
          <w:lang w:val="en-US"/>
        </w:rPr>
        <w:t>(</w:t>
      </w:r>
      <w:r>
        <w:rPr>
          <w:rFonts w:ascii="Times New Roman" w:hAnsi="Times New Roman"/>
          <w:color w:val="000000" w:themeColor="text1"/>
          <w:sz w:val="28"/>
          <w:szCs w:val="28"/>
        </w:rPr>
        <w:t>утратил силу</w:t>
      </w:r>
      <w:r>
        <w:rPr>
          <w:rFonts w:ascii="Times New Roman" w:hAnsi="Times New Roman"/>
          <w:color w:val="000000" w:themeColor="text1"/>
          <w:sz w:val="28"/>
          <w:szCs w:val="28"/>
          <w:lang w:val="en-US"/>
        </w:rPr>
        <w:t>)</w:t>
      </w:r>
    </w:p>
    <w:p w:rsidR="00662698" w:rsidRDefault="00662698">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p>
    <w:p w:rsidR="00662698" w:rsidRDefault="00662698">
      <w:pPr>
        <w:pStyle w:val="ConsPlusNormal"/>
        <w:jc w:val="both"/>
        <w:rPr>
          <w:color w:val="000000" w:themeColor="text1"/>
          <w:highlight w:val="yellow"/>
        </w:rPr>
      </w:pPr>
    </w:p>
    <w:p w:rsidR="00662698" w:rsidRDefault="00000000">
      <w:pPr>
        <w:widowControl w:val="0"/>
        <w:autoSpaceDE w:val="0"/>
        <w:autoSpaceDN w:val="0"/>
        <w:adjustRightInd w:val="0"/>
        <w:spacing w:after="0" w:line="240" w:lineRule="auto"/>
        <w:ind w:firstLine="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62698" w:rsidRDefault="00662698">
      <w:pPr>
        <w:pStyle w:val="ConsPlusNormal"/>
        <w:ind w:firstLine="709"/>
        <w:jc w:val="both"/>
        <w:rPr>
          <w:bCs/>
          <w:color w:val="000000" w:themeColor="text1"/>
        </w:rPr>
      </w:pPr>
    </w:p>
    <w:p w:rsidR="00662698" w:rsidRDefault="00000000">
      <w:pPr>
        <w:pStyle w:val="ConsPlusNormal"/>
        <w:ind w:firstLine="709"/>
        <w:jc w:val="both"/>
        <w:rPr>
          <w:bCs/>
          <w:color w:val="000000" w:themeColor="text1"/>
        </w:rPr>
      </w:pPr>
      <w:r>
        <w:rPr>
          <w:bCs/>
          <w:color w:val="000000" w:themeColor="text1"/>
        </w:rPr>
        <w:t xml:space="preserve">2.4. 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w:t>
      </w:r>
      <w:r>
        <w:rPr>
          <w:color w:val="000000" w:themeColor="text1"/>
        </w:rPr>
        <w:t>уведомление о переходе прав на земельный участок, права пользования недрами, об образовании земельного участка</w:t>
      </w:r>
      <w:r>
        <w:rPr>
          <w:bCs/>
          <w:color w:val="000000" w:themeColor="text1"/>
        </w:rPr>
        <w:t>, предусмотренное частью 21.10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"б"-"д" пункта 2.8  настоящего Административного регламента, одним из следующих способов:</w:t>
      </w:r>
    </w:p>
    <w:p w:rsidR="00662698" w:rsidRDefault="00000000">
      <w:pPr>
        <w:pStyle w:val="ConsPlusNormal"/>
        <w:ind w:firstLine="709"/>
        <w:jc w:val="both"/>
        <w:rPr>
          <w:bCs/>
          <w:color w:val="000000" w:themeColor="text1"/>
        </w:rPr>
      </w:pPr>
      <w:r>
        <w:rPr>
          <w:bCs/>
          <w:color w:val="000000" w:themeColor="text1"/>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662698" w:rsidRDefault="00000000">
      <w:pPr>
        <w:pStyle w:val="ConsPlusNormal"/>
        <w:ind w:firstLine="709"/>
        <w:jc w:val="both"/>
        <w:rPr>
          <w:bCs/>
          <w:color w:val="000000" w:themeColor="text1"/>
        </w:rPr>
      </w:pPr>
      <w:r>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Pr>
          <w:color w:val="000000" w:themeColor="text1"/>
        </w:rPr>
        <w:t>идентификации и аутентификации</w:t>
      </w:r>
      <w:r>
        <w:rPr>
          <w:bCs/>
          <w:color w:val="000000" w:themeColor="text1"/>
        </w:rPr>
        <w:t xml:space="preserve"> с использованием </w:t>
      </w:r>
      <w:r>
        <w:rPr>
          <w:color w:val="000000" w:themeColor="text1"/>
        </w:rPr>
        <w:t>федеральной государственной информационной системы «</w:t>
      </w:r>
      <w:r>
        <w:rPr>
          <w:bCs/>
          <w:color w:val="000000" w:themeColor="text1"/>
        </w:rPr>
        <w:t xml:space="preserve">Единая система идентификации и аутентификации </w:t>
      </w:r>
      <w:r>
        <w:rPr>
          <w:color w:val="000000" w:themeColor="text1"/>
        </w:rPr>
        <w:t xml:space="preserve">в инфраструктуре, обеспечивающей информационно-технологическое взаимодействие информационных систем, используемых для </w:t>
      </w:r>
      <w:r>
        <w:rPr>
          <w:color w:val="000000" w:themeColor="text1"/>
        </w:rPr>
        <w:lastRenderedPageBreak/>
        <w:t>предоставления государственных и муниципальных услуг в электронной форме»</w:t>
      </w:r>
      <w:r>
        <w:rPr>
          <w:bCs/>
          <w:color w:val="000000" w:themeColor="text1"/>
        </w:rPr>
        <w:t xml:space="preserve"> (далее – </w:t>
      </w:r>
      <w:r>
        <w:rPr>
          <w:color w:val="000000" w:themeColor="text1"/>
        </w:rPr>
        <w:t>ЕСИА</w:t>
      </w:r>
      <w:r>
        <w:rPr>
          <w:bCs/>
          <w:color w:val="000000" w:themeColor="text1"/>
        </w:rPr>
        <w:t>)</w:t>
      </w:r>
      <w:r>
        <w:rPr>
          <w:color w:val="000000" w:themeColor="text1"/>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Pr>
          <w:bCs/>
          <w:color w:val="000000" w:themeColor="text1"/>
        </w:rPr>
        <w:t xml:space="preserve">, заполняют формы указанных заявлений, уведомления с использованием интерактивной формы в электронном виде. </w:t>
      </w:r>
    </w:p>
    <w:p w:rsidR="00662698" w:rsidRDefault="00000000">
      <w:pPr>
        <w:pStyle w:val="ConsPlusNormal"/>
        <w:ind w:firstLine="709"/>
        <w:jc w:val="both"/>
        <w:rPr>
          <w:bCs/>
          <w:color w:val="000000" w:themeColor="text1"/>
        </w:rPr>
      </w:pPr>
      <w:r>
        <w:rPr>
          <w:bCs/>
          <w:color w:val="000000" w:themeColor="text1"/>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Pr>
          <w:color w:val="000000" w:themeColor="text1"/>
        </w:rPr>
        <w:t xml:space="preserve">указанными в подпунктах </w:t>
      </w:r>
      <w:r>
        <w:rPr>
          <w:bCs/>
          <w:color w:val="000000" w:themeColor="text1"/>
        </w:rPr>
        <w:t xml:space="preserve">"б"-"д" пункта 2.8 </w:t>
      </w:r>
      <w:r>
        <w:rPr>
          <w:color w:val="000000" w:themeColor="text1"/>
        </w:rPr>
        <w:t xml:space="preserve">настоящего </w:t>
      </w:r>
      <w:r>
        <w:rPr>
          <w:bCs/>
          <w:color w:val="000000" w:themeColor="text1"/>
        </w:rPr>
        <w:t>Административного регламента</w:t>
      </w:r>
      <w:r>
        <w:rPr>
          <w:color w:val="000000" w:themeColor="text1"/>
        </w:rPr>
        <w:t xml:space="preserve">. </w:t>
      </w:r>
      <w:r>
        <w:rPr>
          <w:bCs/>
          <w:color w:val="000000" w:themeColor="text1"/>
        </w:rPr>
        <w:t xml:space="preserve">Заявление о выдаче разрешения на строительство, заявление о внесении изменений, уведомление подписываются </w:t>
      </w:r>
      <w:r>
        <w:rPr>
          <w:bCs/>
          <w:color w:val="000000" w:themeColor="text1"/>
          <w:lang w:bidi="ru-RU"/>
        </w:rPr>
        <w:t xml:space="preserve">заявителем или его представителем, уполномоченным на подписание таких заявлений, уведомления, </w:t>
      </w:r>
      <w:r>
        <w:rPr>
          <w:bCs/>
          <w:color w:val="000000" w:themeColor="text1"/>
        </w:rPr>
        <w:t>простой электронной подписью, либо усиленной квалифицированной электронной подписью</w:t>
      </w:r>
      <w:r>
        <w:rPr>
          <w:color w:val="000000" w:themeColor="text1"/>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r>
        <w:rPr>
          <w:bCs/>
          <w:color w:val="000000" w:themeColor="text1"/>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62698" w:rsidRDefault="00000000">
      <w:pPr>
        <w:pStyle w:val="ConsPlusNormal"/>
        <w:ind w:firstLine="709"/>
        <w:jc w:val="both"/>
        <w:rPr>
          <w:bCs/>
          <w:color w:val="000000" w:themeColor="text1"/>
        </w:rPr>
      </w:pPr>
      <w:r>
        <w:rPr>
          <w:bCs/>
          <w:color w:val="000000" w:themeColor="text1"/>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662698" w:rsidRDefault="00000000">
      <w:pPr>
        <w:pStyle w:val="ConsPlusNormal"/>
        <w:ind w:firstLine="709"/>
        <w:jc w:val="both"/>
        <w:rPr>
          <w:bCs/>
          <w:color w:val="000000" w:themeColor="text1"/>
        </w:rPr>
      </w:pPr>
      <w:r>
        <w:rPr>
          <w:bCs/>
          <w:color w:val="000000" w:themeColor="text1"/>
        </w:rPr>
        <w:t xml:space="preserve">В целях предоставления услуги заявителю или его представителю обеспечивается в многофункциональном центре доступ к Единому порталу, </w:t>
      </w:r>
      <w:r>
        <w:rPr>
          <w:bCs/>
          <w:color w:val="000000" w:themeColor="text1"/>
        </w:rPr>
        <w:lastRenderedPageBreak/>
        <w:t>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62698" w:rsidRDefault="00000000">
      <w:pPr>
        <w:pStyle w:val="ConsPlusNormal"/>
        <w:ind w:firstLine="709"/>
        <w:jc w:val="both"/>
        <w:rPr>
          <w:bCs/>
          <w:color w:val="000000" w:themeColor="text1"/>
        </w:rPr>
      </w:pPr>
      <w:r>
        <w:rPr>
          <w:bCs/>
          <w:color w:val="000000" w:themeColor="text1"/>
        </w:rPr>
        <w:t>б) на бумажном носителе посредством личного обращения в  орган местного самоуправления, либо посредством почтового отправления с уведомлением о вручении;</w:t>
      </w:r>
    </w:p>
    <w:p w:rsidR="00662698" w:rsidRDefault="00000000">
      <w:pPr>
        <w:pStyle w:val="ConsPlusNormal"/>
        <w:ind w:firstLine="709"/>
        <w:jc w:val="both"/>
        <w:rPr>
          <w:bCs/>
          <w:color w:val="000000" w:themeColor="text1"/>
        </w:rPr>
      </w:pPr>
      <w:r>
        <w:rPr>
          <w:bCs/>
          <w:color w:val="000000" w:themeColor="text1"/>
        </w:rPr>
        <w:t>в) на бумажном носителе посредством обращения в орган местного самоуправления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 № 797 "</w:t>
      </w:r>
      <w:r>
        <w:rPr>
          <w:color w:val="000000" w:themeColor="text1"/>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г) в электронной форме посредством единой информационной системы жилищного строительства.</w:t>
      </w:r>
    </w:p>
    <w:p w:rsidR="00662698" w:rsidRDefault="00000000">
      <w:pPr>
        <w:pStyle w:val="ConsPlusNormal"/>
        <w:ind w:firstLine="709"/>
        <w:jc w:val="both"/>
        <w:rPr>
          <w:bCs/>
          <w:color w:val="000000" w:themeColor="text1"/>
        </w:rPr>
      </w:pPr>
      <w:r>
        <w:rPr>
          <w:bCs/>
          <w:color w:val="000000" w:themeColor="text1"/>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662698" w:rsidRDefault="00662698">
      <w:pPr>
        <w:pStyle w:val="ConsPlusNormal"/>
        <w:ind w:firstLine="709"/>
        <w:jc w:val="both"/>
        <w:rPr>
          <w:bCs/>
          <w:color w:val="000000" w:themeColor="text1"/>
        </w:rPr>
      </w:pPr>
    </w:p>
    <w:p w:rsidR="00662698" w:rsidRDefault="00000000">
      <w:pPr>
        <w:autoSpaceDE w:val="0"/>
        <w:autoSpaceDN w:val="0"/>
        <w:adjustRightInd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62698" w:rsidRDefault="00662698">
      <w:pPr>
        <w:pStyle w:val="ConsPlusNormal"/>
        <w:ind w:firstLine="709"/>
        <w:jc w:val="both"/>
        <w:rPr>
          <w:bCs/>
          <w:color w:val="000000" w:themeColor="text1"/>
        </w:rPr>
      </w:pPr>
    </w:p>
    <w:p w:rsidR="00662698" w:rsidRDefault="00662698">
      <w:pPr>
        <w:pStyle w:val="ConsPlusNormal"/>
        <w:ind w:firstLine="709"/>
        <w:jc w:val="both"/>
        <w:rPr>
          <w:bCs/>
          <w:color w:val="000000" w:themeColor="text1"/>
        </w:rPr>
      </w:pPr>
    </w:p>
    <w:p w:rsidR="00662698" w:rsidRDefault="00000000">
      <w:pPr>
        <w:pStyle w:val="ConsPlusNormal"/>
        <w:ind w:firstLine="709"/>
        <w:jc w:val="both"/>
        <w:rPr>
          <w:bCs/>
          <w:color w:val="000000" w:themeColor="text1"/>
        </w:rPr>
      </w:pPr>
      <w:r>
        <w:rPr>
          <w:bCs/>
          <w:color w:val="000000" w:themeColor="text1"/>
        </w:rPr>
        <w:t>2.5. Документы, прилагаемые</w:t>
      </w:r>
      <w:r>
        <w:rPr>
          <w:color w:val="000000" w:themeColor="text1"/>
        </w:rPr>
        <w:t xml:space="preserve"> заявителем к </w:t>
      </w:r>
      <w:r>
        <w:rPr>
          <w:bCs/>
          <w:color w:val="000000" w:themeColor="text1"/>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662698" w:rsidRDefault="00000000">
      <w:pPr>
        <w:pStyle w:val="ConsPlusNormal"/>
        <w:ind w:firstLine="709"/>
        <w:jc w:val="both"/>
        <w:rPr>
          <w:bCs/>
          <w:color w:val="000000" w:themeColor="text1"/>
        </w:rPr>
      </w:pPr>
      <w:r>
        <w:rPr>
          <w:bCs/>
          <w:color w:val="000000" w:themeColor="text1"/>
        </w:rPr>
        <w:t>а) xml - для документов, в отношении которых утверждены формы и требования по формированию электронных документов в виде файлов в формате xml;</w:t>
      </w:r>
    </w:p>
    <w:p w:rsidR="00662698" w:rsidRDefault="00000000">
      <w:pPr>
        <w:pStyle w:val="ConsPlusNormal"/>
        <w:ind w:firstLine="709"/>
        <w:jc w:val="both"/>
        <w:rPr>
          <w:bCs/>
          <w:color w:val="000000" w:themeColor="text1"/>
        </w:rPr>
      </w:pPr>
      <w:r>
        <w:rPr>
          <w:bCs/>
          <w:color w:val="000000" w:themeColor="text1"/>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662698" w:rsidRDefault="00000000">
      <w:pPr>
        <w:pStyle w:val="ConsPlusNormal"/>
        <w:ind w:firstLine="709"/>
        <w:jc w:val="both"/>
        <w:rPr>
          <w:bCs/>
          <w:color w:val="000000" w:themeColor="text1"/>
        </w:rPr>
      </w:pPr>
      <w:r>
        <w:rPr>
          <w:bCs/>
          <w:color w:val="000000" w:themeColor="text1"/>
        </w:rPr>
        <w:t>в) xls, xlsx, ods - для документов, содержащих расчеты;</w:t>
      </w:r>
    </w:p>
    <w:p w:rsidR="00662698" w:rsidRDefault="00000000">
      <w:pPr>
        <w:pStyle w:val="ConsPlusNormal"/>
        <w:ind w:firstLine="709"/>
        <w:jc w:val="both"/>
        <w:rPr>
          <w:bCs/>
          <w:color w:val="000000" w:themeColor="text1"/>
        </w:rPr>
      </w:pPr>
      <w:r>
        <w:rPr>
          <w:bCs/>
          <w:color w:val="000000" w:themeColor="text1"/>
        </w:rPr>
        <w:lastRenderedPageBreak/>
        <w:t xml:space="preserve">г) pdf, jpg, jpeg, </w:t>
      </w:r>
      <w:r>
        <w:rPr>
          <w:bCs/>
          <w:color w:val="000000" w:themeColor="text1"/>
          <w:lang w:val="en-US"/>
        </w:rPr>
        <w:t>png</w:t>
      </w:r>
      <w:r>
        <w:rPr>
          <w:bCs/>
          <w:color w:val="000000" w:themeColor="text1"/>
        </w:rPr>
        <w:t xml:space="preserve">, </w:t>
      </w:r>
      <w:r>
        <w:rPr>
          <w:bCs/>
          <w:color w:val="000000" w:themeColor="text1"/>
          <w:lang w:val="en-US"/>
        </w:rPr>
        <w:t>bmp</w:t>
      </w:r>
      <w:r>
        <w:rPr>
          <w:bCs/>
          <w:color w:val="000000" w:themeColor="text1"/>
        </w:rPr>
        <w:t xml:space="preserve">, </w:t>
      </w:r>
      <w:r>
        <w:rPr>
          <w:bCs/>
          <w:color w:val="000000" w:themeColor="text1"/>
          <w:lang w:val="en-US"/>
        </w:rPr>
        <w:t>tiff</w:t>
      </w:r>
      <w:r>
        <w:rPr>
          <w:bCs/>
          <w:color w:val="000000" w:themeColor="text1"/>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д) </w:t>
      </w:r>
      <w:r>
        <w:rPr>
          <w:rFonts w:ascii="Times New Roman" w:hAnsi="Times New Roman"/>
          <w:bCs/>
          <w:color w:val="000000" w:themeColor="text1"/>
          <w:sz w:val="28"/>
          <w:szCs w:val="28"/>
          <w:lang w:val="en-US"/>
        </w:rPr>
        <w:t>zip</w:t>
      </w:r>
      <w:r>
        <w:rPr>
          <w:rFonts w:ascii="Times New Roman" w:hAnsi="Times New Roman"/>
          <w:bCs/>
          <w:color w:val="000000" w:themeColor="text1"/>
          <w:sz w:val="28"/>
          <w:szCs w:val="28"/>
        </w:rPr>
        <w:t xml:space="preserve">, </w:t>
      </w:r>
      <w:r>
        <w:rPr>
          <w:rFonts w:ascii="Times New Roman" w:hAnsi="Times New Roman"/>
          <w:bCs/>
          <w:color w:val="000000" w:themeColor="text1"/>
          <w:sz w:val="28"/>
          <w:szCs w:val="28"/>
          <w:lang w:val="en-US"/>
        </w:rPr>
        <w:t>rar</w:t>
      </w:r>
      <w:r>
        <w:rPr>
          <w:rFonts w:ascii="Times New Roman" w:hAnsi="Times New Roman"/>
          <w:bCs/>
          <w:color w:val="000000" w:themeColor="text1"/>
          <w:sz w:val="28"/>
          <w:szCs w:val="28"/>
        </w:rPr>
        <w:t xml:space="preserve"> – для сжатых документов в один файл;</w:t>
      </w: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е) </w:t>
      </w:r>
      <w:r>
        <w:rPr>
          <w:rFonts w:ascii="Times New Roman" w:hAnsi="Times New Roman"/>
          <w:bCs/>
          <w:color w:val="000000" w:themeColor="text1"/>
          <w:sz w:val="28"/>
          <w:szCs w:val="28"/>
          <w:lang w:val="en-US"/>
        </w:rPr>
        <w:t>sig</w:t>
      </w:r>
      <w:r>
        <w:rPr>
          <w:rFonts w:ascii="Times New Roman" w:hAnsi="Times New Roman"/>
          <w:bCs/>
          <w:color w:val="000000" w:themeColor="text1"/>
          <w:sz w:val="28"/>
          <w:szCs w:val="28"/>
        </w:rPr>
        <w:t xml:space="preserve"> – для открепленной усиленной квалифицированной электронной подписи.</w:t>
      </w:r>
    </w:p>
    <w:p w:rsidR="00662698" w:rsidRDefault="00000000">
      <w:pPr>
        <w:pStyle w:val="ConsPlusNormal"/>
        <w:ind w:firstLine="709"/>
        <w:jc w:val="both"/>
        <w:rPr>
          <w:bCs/>
          <w:color w:val="000000" w:themeColor="text1"/>
        </w:rPr>
      </w:pPr>
      <w:r>
        <w:rPr>
          <w:bCs/>
          <w:color w:val="000000" w:themeColor="text1"/>
        </w:rPr>
        <w:t xml:space="preserve">2.6. В случае, если </w:t>
      </w:r>
      <w:r>
        <w:rPr>
          <w:color w:val="000000" w:themeColor="text1"/>
        </w:rPr>
        <w:t xml:space="preserve">оригиналы документов, прилагаемых к </w:t>
      </w:r>
      <w:r>
        <w:rPr>
          <w:bCs/>
          <w:color w:val="000000" w:themeColor="text1"/>
        </w:rPr>
        <w:t xml:space="preserve">заявлению о выдаче разрешения на строительство, заявлению о внесении изменений, уведомлению, </w:t>
      </w:r>
      <w:r>
        <w:rPr>
          <w:color w:val="000000" w:themeColor="text1"/>
        </w:rPr>
        <w:t>выданы и подписаны уполномоченным органом</w:t>
      </w:r>
      <w:r>
        <w:rPr>
          <w:bCs/>
          <w:color w:val="000000" w:themeColor="text1"/>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62698" w:rsidRDefault="00000000">
      <w:pPr>
        <w:pStyle w:val="ConsPlusNormal"/>
        <w:ind w:firstLine="709"/>
        <w:jc w:val="both"/>
        <w:rPr>
          <w:bCs/>
          <w:color w:val="000000" w:themeColor="text1"/>
        </w:rPr>
      </w:pPr>
      <w:r>
        <w:rPr>
          <w:bCs/>
          <w:color w:val="000000" w:themeColor="text1"/>
        </w:rPr>
        <w:t>"черно-белый" (при отсутствии в документе графических изображений и (или) цветного текста);</w:t>
      </w:r>
    </w:p>
    <w:p w:rsidR="00662698" w:rsidRDefault="00000000">
      <w:pPr>
        <w:pStyle w:val="ConsPlusNormal"/>
        <w:ind w:firstLine="709"/>
        <w:jc w:val="both"/>
        <w:rPr>
          <w:bCs/>
          <w:color w:val="000000" w:themeColor="text1"/>
        </w:rPr>
      </w:pPr>
      <w:r>
        <w:rPr>
          <w:bCs/>
          <w:color w:val="000000" w:themeColor="text1"/>
        </w:rPr>
        <w:t>"оттенки серого" (при наличии в документе графических изображений, отличных от цветного графического изображения);</w:t>
      </w:r>
    </w:p>
    <w:p w:rsidR="00662698" w:rsidRDefault="00000000">
      <w:pPr>
        <w:pStyle w:val="ConsPlusNormal"/>
        <w:ind w:firstLine="709"/>
        <w:jc w:val="both"/>
        <w:rPr>
          <w:bCs/>
          <w:color w:val="000000" w:themeColor="text1"/>
        </w:rPr>
      </w:pPr>
      <w:r>
        <w:rPr>
          <w:bCs/>
          <w:color w:val="000000" w:themeColor="text1"/>
        </w:rPr>
        <w:t>"цветной" или "режим полной цветопередачи" (при наличии в документе цветных графических изображений либо цветного текста).</w:t>
      </w:r>
    </w:p>
    <w:p w:rsidR="00662698" w:rsidRDefault="00000000">
      <w:pPr>
        <w:pStyle w:val="ConsPlusNormal"/>
        <w:ind w:firstLine="709"/>
        <w:jc w:val="both"/>
        <w:rPr>
          <w:bCs/>
          <w:color w:val="000000" w:themeColor="text1"/>
        </w:rPr>
      </w:pPr>
      <w:r>
        <w:rPr>
          <w:bCs/>
          <w:color w:val="000000" w:themeColor="text1"/>
        </w:rPr>
        <w:t>Количество файлов должно соответствовать количеству документов, каждый из которых содержит текстовую и (или) графическую информацию.</w:t>
      </w:r>
    </w:p>
    <w:p w:rsidR="00662698" w:rsidRDefault="00000000">
      <w:pPr>
        <w:pStyle w:val="ConsPlusNormal"/>
        <w:ind w:firstLine="709"/>
        <w:jc w:val="both"/>
        <w:rPr>
          <w:bCs/>
          <w:color w:val="000000" w:themeColor="text1"/>
        </w:rPr>
      </w:pPr>
      <w:r>
        <w:rPr>
          <w:bCs/>
          <w:color w:val="000000" w:themeColor="text1"/>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662698" w:rsidRDefault="00000000">
      <w:pPr>
        <w:pStyle w:val="ConsPlusNormal"/>
        <w:ind w:firstLine="709"/>
        <w:jc w:val="both"/>
        <w:rPr>
          <w:bCs/>
          <w:color w:val="000000" w:themeColor="text1"/>
        </w:rPr>
      </w:pPr>
      <w:r>
        <w:rPr>
          <w:bCs/>
          <w:color w:val="000000" w:themeColor="text1"/>
        </w:rPr>
        <w:t>возможность идентифицировать документ и количество листов в документе;</w:t>
      </w:r>
    </w:p>
    <w:p w:rsidR="00662698" w:rsidRDefault="00000000">
      <w:pPr>
        <w:pStyle w:val="ConsPlusNormal"/>
        <w:ind w:firstLine="709"/>
        <w:jc w:val="both"/>
        <w:rPr>
          <w:bCs/>
          <w:color w:val="000000" w:themeColor="text1"/>
        </w:rPr>
      </w:pPr>
      <w:r>
        <w:rPr>
          <w:bCs/>
          <w:color w:val="000000" w:themeColor="text1"/>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62698" w:rsidRDefault="00000000">
      <w:pPr>
        <w:pStyle w:val="ConsPlusNormal"/>
        <w:ind w:firstLine="709"/>
        <w:jc w:val="both"/>
        <w:rPr>
          <w:bCs/>
          <w:color w:val="000000" w:themeColor="text1"/>
        </w:rPr>
      </w:pPr>
      <w:r>
        <w:rPr>
          <w:bCs/>
          <w:color w:val="000000" w:themeColor="text1"/>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62698" w:rsidRDefault="00000000">
      <w:pPr>
        <w:pStyle w:val="ConsPlusNormal"/>
        <w:ind w:firstLine="709"/>
        <w:jc w:val="both"/>
        <w:rPr>
          <w:color w:val="000000" w:themeColor="text1"/>
        </w:rPr>
      </w:pPr>
      <w:r>
        <w:rPr>
          <w:color w:val="000000" w:themeColor="text1"/>
        </w:rPr>
        <w:t>Документы, подлежащие представлению в форматах xls, xlsx или ods, формируются в виде отдельного документа, представляемого в электронной форме.</w:t>
      </w:r>
    </w:p>
    <w:p w:rsidR="00662698" w:rsidRDefault="00000000">
      <w:pPr>
        <w:pStyle w:val="ConsPlusNormal"/>
        <w:ind w:firstLine="709"/>
        <w:jc w:val="both"/>
        <w:rPr>
          <w:bCs/>
          <w:color w:val="000000" w:themeColor="text1"/>
        </w:rPr>
      </w:pPr>
      <w:r>
        <w:rPr>
          <w:bCs/>
          <w:color w:val="000000" w:themeColor="text1"/>
        </w:rPr>
        <w:t>2.8. Исчерпывающий перечень документов, необходимых для предоставления услуги, подлежащих представлению заявителем самостоятельно:</w:t>
      </w:r>
    </w:p>
    <w:p w:rsidR="00662698" w:rsidRDefault="00000000">
      <w:pPr>
        <w:pStyle w:val="ConsPlusNormal"/>
        <w:ind w:firstLine="709"/>
        <w:jc w:val="both"/>
        <w:rPr>
          <w:bCs/>
          <w:color w:val="000000" w:themeColor="text1"/>
        </w:rPr>
      </w:pPr>
      <w:r>
        <w:rPr>
          <w:bCs/>
          <w:color w:val="000000" w:themeColor="text1"/>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w:t>
      </w:r>
      <w:r>
        <w:rPr>
          <w:color w:val="000000" w:themeColor="text1"/>
        </w:rPr>
        <w:t xml:space="preserve"> </w:t>
      </w:r>
      <w:r>
        <w:rPr>
          <w:color w:val="000000" w:themeColor="text1"/>
        </w:rPr>
        <w:lastRenderedPageBreak/>
        <w:t xml:space="preserve">подпунктом "а" пункта 2.4 настоящего </w:t>
      </w:r>
      <w:r>
        <w:rPr>
          <w:bCs/>
          <w:color w:val="000000" w:themeColor="text1"/>
        </w:rPr>
        <w:t>Административного регламента</w:t>
      </w:r>
      <w:r>
        <w:rPr>
          <w:color w:val="000000" w:themeColor="text1"/>
        </w:rPr>
        <w:t xml:space="preserve"> указанные уведомления заполняются</w:t>
      </w:r>
      <w:r>
        <w:rPr>
          <w:bCs/>
          <w:color w:val="000000" w:themeColor="text1"/>
        </w:rPr>
        <w:t xml:space="preserve"> путем внесения соответствующих сведений в форму на Едином портале, региональном портале;</w:t>
      </w:r>
    </w:p>
    <w:p w:rsidR="00662698" w:rsidRDefault="00000000">
      <w:pPr>
        <w:pStyle w:val="ConsPlusNormal"/>
        <w:ind w:firstLine="709"/>
        <w:jc w:val="both"/>
        <w:rPr>
          <w:bCs/>
          <w:color w:val="000000" w:themeColor="text1"/>
        </w:rPr>
      </w:pPr>
      <w:r>
        <w:rPr>
          <w:bCs/>
          <w:color w:val="000000" w:themeColor="text1"/>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662698" w:rsidRDefault="00000000">
      <w:pPr>
        <w:pStyle w:val="ConsPlusNormal"/>
        <w:ind w:firstLine="709"/>
        <w:jc w:val="both"/>
        <w:rPr>
          <w:bCs/>
          <w:color w:val="000000" w:themeColor="text1"/>
        </w:rPr>
      </w:pPr>
      <w:r>
        <w:rPr>
          <w:bCs/>
          <w:color w:val="000000" w:themeColor="text1"/>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Pr>
          <w:color w:val="000000" w:themeColor="text1"/>
        </w:rPr>
        <w:t xml:space="preserve">или усиленной неквалифицированной электронной подписью </w:t>
      </w:r>
      <w:r>
        <w:rPr>
          <w:bCs/>
          <w:color w:val="000000" w:themeColor="text1"/>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62698" w:rsidRDefault="00000000">
      <w:pPr>
        <w:pStyle w:val="ConsPlusNormal"/>
        <w:ind w:firstLine="709"/>
        <w:jc w:val="both"/>
        <w:rPr>
          <w:bCs/>
          <w:color w:val="000000" w:themeColor="text1"/>
        </w:rPr>
      </w:pPr>
      <w:r>
        <w:rPr>
          <w:bCs/>
          <w:color w:val="000000" w:themeColor="text1"/>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Pr>
          <w:bCs/>
          <w:color w:val="000000" w:themeColor="text1"/>
          <w:vertAlign w:val="superscript"/>
        </w:rPr>
        <w:t>2</w:t>
      </w:r>
      <w:r>
        <w:rPr>
          <w:bCs/>
          <w:color w:val="000000" w:themeColor="text1"/>
        </w:rPr>
        <w:t xml:space="preserve"> части 7 статьи 51 Градостроительного кодекса Российской Федерации случаев реконструкции многоквартирного дома </w:t>
      </w:r>
      <w:r>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themeColor="text1"/>
        </w:rPr>
        <w:t>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 xml:space="preserve">д)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t>
      </w:r>
      <w:r>
        <w:rPr>
          <w:color w:val="000000" w:themeColor="text1"/>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Pr>
          <w:bCs/>
          <w:color w:val="000000" w:themeColor="text1"/>
        </w:rPr>
        <w:t>действия разрешения на строительство).</w:t>
      </w:r>
    </w:p>
    <w:p w:rsidR="00662698" w:rsidRDefault="00662698">
      <w:pPr>
        <w:pStyle w:val="ConsPlusNormal"/>
        <w:ind w:firstLine="709"/>
        <w:jc w:val="both"/>
        <w:rPr>
          <w:bCs/>
          <w:color w:val="000000" w:themeColor="text1"/>
        </w:rPr>
      </w:pPr>
    </w:p>
    <w:p w:rsidR="00662698" w:rsidRDefault="00000000">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Pr>
          <w:rFonts w:ascii="Times New Roman" w:hAnsi="Times New Roman"/>
          <w:b/>
          <w:bCs/>
          <w:color w:val="000000" w:themeColor="text1"/>
          <w:sz w:val="28"/>
          <w:szCs w:val="28"/>
        </w:rPr>
        <w:lastRenderedPageBreak/>
        <w:t>органов, участвующих в предоставлении государственных или муниципальных услуг</w:t>
      </w:r>
    </w:p>
    <w:p w:rsidR="00662698" w:rsidRDefault="00662698">
      <w:pPr>
        <w:pStyle w:val="ConsPlusNormal"/>
        <w:ind w:firstLine="709"/>
        <w:jc w:val="both"/>
        <w:rPr>
          <w:bCs/>
          <w:color w:val="000000" w:themeColor="text1"/>
        </w:rPr>
      </w:pPr>
    </w:p>
    <w:p w:rsidR="00662698" w:rsidRDefault="00000000">
      <w:pPr>
        <w:pStyle w:val="ConsPlusNormal"/>
        <w:ind w:firstLine="709"/>
        <w:jc w:val="both"/>
        <w:rPr>
          <w:bCs/>
          <w:color w:val="000000" w:themeColor="text1"/>
        </w:rPr>
      </w:pPr>
      <w:r>
        <w:rPr>
          <w:bCs/>
          <w:color w:val="000000" w:themeColor="text1"/>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Pr>
          <w:color w:val="000000" w:themeColor="text1"/>
        </w:rPr>
        <w:t xml:space="preserve">которых </w:t>
      </w:r>
      <w:r>
        <w:rPr>
          <w:bCs/>
          <w:color w:val="000000" w:themeColor="text1"/>
        </w:rPr>
        <w:t xml:space="preserve">находятся </w:t>
      </w:r>
      <w:r>
        <w:rPr>
          <w:color w:val="000000" w:themeColor="text1"/>
        </w:rPr>
        <w:t xml:space="preserve">указанные документы, </w:t>
      </w:r>
      <w:r>
        <w:rPr>
          <w:bCs/>
          <w:color w:val="000000" w:themeColor="text1"/>
        </w:rPr>
        <w:t>и которые заявитель вправе представить по собственной инициативе:</w:t>
      </w:r>
    </w:p>
    <w:p w:rsidR="00662698" w:rsidRDefault="00000000">
      <w:pPr>
        <w:pStyle w:val="ConsPlusNormal"/>
        <w:ind w:firstLine="709"/>
        <w:jc w:val="both"/>
        <w:rPr>
          <w:bCs/>
          <w:color w:val="000000" w:themeColor="text1"/>
        </w:rPr>
      </w:pPr>
      <w:r>
        <w:rPr>
          <w:bCs/>
          <w:color w:val="000000" w:themeColor="text1"/>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rsidR="00662698" w:rsidRDefault="00000000">
      <w:pPr>
        <w:pStyle w:val="ConsPlusNormal"/>
        <w:ind w:firstLine="709"/>
        <w:jc w:val="both"/>
        <w:rPr>
          <w:bCs/>
          <w:color w:val="000000" w:themeColor="text1"/>
        </w:rPr>
      </w:pPr>
      <w:r>
        <w:rPr>
          <w:bCs/>
          <w:color w:val="000000" w:themeColor="text1"/>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62698" w:rsidRDefault="00000000">
      <w:pPr>
        <w:pStyle w:val="ConsPlusNormal"/>
        <w:ind w:firstLine="709"/>
        <w:jc w:val="both"/>
        <w:rPr>
          <w:bCs/>
          <w:color w:val="000000" w:themeColor="text1"/>
        </w:rPr>
      </w:pPr>
      <w:r>
        <w:rPr>
          <w:bCs/>
          <w:color w:val="000000" w:themeColor="text1"/>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w:t>
      </w:r>
      <w:r>
        <w:rPr>
          <w:bCs/>
          <w:color w:val="000000" w:themeColor="text1"/>
        </w:rPr>
        <w:lastRenderedPageBreak/>
        <w:t>выдачи разрешения на строительство линейного объекта, для размещения которого не требуется образование земельного участка;</w:t>
      </w:r>
    </w:p>
    <w:p w:rsidR="00662698" w:rsidRDefault="00000000">
      <w:pPr>
        <w:pStyle w:val="ConsPlusNormal"/>
        <w:ind w:firstLine="709"/>
        <w:jc w:val="both"/>
        <w:rPr>
          <w:bCs/>
          <w:color w:val="000000" w:themeColor="text1"/>
        </w:rPr>
      </w:pPr>
      <w:r>
        <w:rPr>
          <w:bCs/>
          <w:color w:val="000000" w:themeColor="text1"/>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62698" w:rsidRDefault="00000000">
      <w:pPr>
        <w:pStyle w:val="ConsPlusNormal"/>
        <w:ind w:firstLine="709"/>
        <w:jc w:val="both"/>
        <w:rPr>
          <w:bCs/>
          <w:color w:val="000000" w:themeColor="text1"/>
        </w:rPr>
      </w:pPr>
      <w:r>
        <w:rPr>
          <w:bCs/>
          <w:color w:val="000000" w:themeColor="text1"/>
        </w:rPr>
        <w:t>пояснительная записка;</w:t>
      </w:r>
    </w:p>
    <w:p w:rsidR="00662698" w:rsidRDefault="00000000">
      <w:pPr>
        <w:pStyle w:val="ConsPlusNormal"/>
        <w:ind w:firstLine="709"/>
        <w:jc w:val="both"/>
        <w:rPr>
          <w:bCs/>
          <w:color w:val="000000" w:themeColor="text1"/>
        </w:rPr>
      </w:pPr>
      <w:r>
        <w:rPr>
          <w:bCs/>
          <w:color w:val="000000" w:themeColor="text1"/>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62698" w:rsidRDefault="00000000">
      <w:pPr>
        <w:pStyle w:val="ConsPlusNormal"/>
        <w:ind w:firstLine="709"/>
        <w:jc w:val="both"/>
        <w:rPr>
          <w:bCs/>
          <w:color w:val="000000" w:themeColor="text1"/>
        </w:rPr>
      </w:pPr>
      <w:r>
        <w:rPr>
          <w:bCs/>
          <w:color w:val="000000" w:themeColor="text1"/>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62698" w:rsidRDefault="00000000">
      <w:pPr>
        <w:pStyle w:val="ConsPlusNormal"/>
        <w:ind w:firstLine="709"/>
        <w:jc w:val="both"/>
        <w:rPr>
          <w:bCs/>
          <w:color w:val="000000" w:themeColor="text1"/>
        </w:rPr>
      </w:pPr>
      <w:r>
        <w:rPr>
          <w:bCs/>
          <w:color w:val="000000" w:themeColor="text1"/>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62698" w:rsidRDefault="00000000">
      <w:pPr>
        <w:pStyle w:val="ConsPlusNormal"/>
        <w:ind w:firstLine="709"/>
        <w:jc w:val="both"/>
        <w:rPr>
          <w:bCs/>
          <w:color w:val="000000" w:themeColor="text1"/>
        </w:rPr>
      </w:pPr>
      <w:r>
        <w:rPr>
          <w:bCs/>
          <w:color w:val="000000" w:themeColor="text1"/>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662698" w:rsidRDefault="00000000">
      <w:pPr>
        <w:pStyle w:val="ConsPlusNormal"/>
        <w:ind w:firstLine="709"/>
        <w:jc w:val="both"/>
        <w:rPr>
          <w:bCs/>
          <w:color w:val="000000" w:themeColor="text1"/>
        </w:rPr>
      </w:pPr>
      <w:r>
        <w:rPr>
          <w:bCs/>
          <w:color w:val="000000" w:themeColor="text1"/>
        </w:rPr>
        <w:t xml:space="preserve">е) подтверждение соответствия вносимых в проектную документацию изменений требованиям, указанным в части 3.8 статьи 49 Градостроительного </w:t>
      </w:r>
      <w:r>
        <w:rPr>
          <w:bCs/>
          <w:color w:val="000000" w:themeColor="text1"/>
        </w:rPr>
        <w:lastRenderedPageBreak/>
        <w:t xml:space="preserve">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3.1 статьи 49 Градостроительного кодекса Российской Федерации; </w:t>
      </w:r>
    </w:p>
    <w:p w:rsidR="00662698" w:rsidRDefault="00000000">
      <w:pPr>
        <w:pStyle w:val="ConsPlusNormal"/>
        <w:ind w:firstLine="709"/>
        <w:jc w:val="both"/>
        <w:rPr>
          <w:bCs/>
          <w:color w:val="000000" w:themeColor="text1"/>
        </w:rPr>
      </w:pPr>
      <w:r>
        <w:rPr>
          <w:bCs/>
          <w:color w:val="000000" w:themeColor="text1"/>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662698" w:rsidRDefault="00000000">
      <w:pPr>
        <w:pStyle w:val="ConsPlusNormal"/>
        <w:ind w:firstLine="709"/>
        <w:jc w:val="both"/>
        <w:rPr>
          <w:bCs/>
          <w:color w:val="000000" w:themeColor="text1"/>
        </w:rPr>
      </w:pPr>
      <w:r>
        <w:rPr>
          <w:bCs/>
          <w:color w:val="000000" w:themeColor="text1"/>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662698" w:rsidRDefault="00000000">
      <w:pPr>
        <w:pStyle w:val="ConsPlusNormal"/>
        <w:ind w:firstLine="709"/>
        <w:jc w:val="both"/>
        <w:rPr>
          <w:bCs/>
          <w:color w:val="000000" w:themeColor="text1"/>
        </w:rPr>
      </w:pPr>
      <w:r>
        <w:rPr>
          <w:bCs/>
          <w:color w:val="000000" w:themeColor="text1"/>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62698" w:rsidRDefault="00000000">
      <w:pPr>
        <w:pStyle w:val="ConsPlusNormal"/>
        <w:ind w:firstLine="709"/>
        <w:jc w:val="both"/>
        <w:rPr>
          <w:bCs/>
          <w:color w:val="000000" w:themeColor="text1"/>
        </w:rPr>
      </w:pPr>
      <w:r>
        <w:rPr>
          <w:bCs/>
          <w:color w:val="000000" w:themeColor="text1"/>
        </w:rPr>
        <w:t>к)    (утратил силу)</w:t>
      </w:r>
    </w:p>
    <w:p w:rsidR="00662698" w:rsidRDefault="00000000">
      <w:pPr>
        <w:pStyle w:val="ConsPlusNormal"/>
        <w:ind w:firstLine="709"/>
        <w:jc w:val="both"/>
        <w:rPr>
          <w:bCs/>
          <w:color w:val="000000" w:themeColor="text1"/>
        </w:rPr>
      </w:pPr>
      <w:r>
        <w:rPr>
          <w:bCs/>
          <w:color w:val="000000" w:themeColor="text1"/>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rsidR="00662698" w:rsidRDefault="00000000">
      <w:pPr>
        <w:pStyle w:val="ConsPlusNormal"/>
        <w:ind w:firstLine="709"/>
        <w:jc w:val="both"/>
        <w:rPr>
          <w:bCs/>
          <w:color w:val="000000" w:themeColor="text1"/>
        </w:rPr>
      </w:pPr>
      <w:r>
        <w:rPr>
          <w:color w:val="000000" w:themeColor="text1"/>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color w:val="000000" w:themeColor="text1"/>
        </w:rPr>
        <w:lastRenderedPageBreak/>
        <w:t>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662698" w:rsidRDefault="00000000">
      <w:pPr>
        <w:pStyle w:val="ConsPlusNormal"/>
        <w:ind w:firstLine="709"/>
        <w:jc w:val="both"/>
        <w:rPr>
          <w:bCs/>
          <w:color w:val="000000" w:themeColor="text1"/>
        </w:rPr>
      </w:pPr>
      <w:r>
        <w:rPr>
          <w:bCs/>
          <w:color w:val="000000" w:themeColor="text1"/>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62698" w:rsidRDefault="00000000">
      <w:pPr>
        <w:pStyle w:val="ConsPlusNormal"/>
        <w:ind w:firstLine="709"/>
        <w:jc w:val="both"/>
        <w:rPr>
          <w:bCs/>
          <w:color w:val="000000" w:themeColor="text1"/>
        </w:rPr>
      </w:pPr>
      <w:r>
        <w:rPr>
          <w:bCs/>
          <w:color w:val="000000" w:themeColor="text1"/>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662698" w:rsidRDefault="00000000">
      <w:pPr>
        <w:pStyle w:val="ConsPlusNormal"/>
        <w:ind w:firstLine="709"/>
        <w:jc w:val="both"/>
        <w:rPr>
          <w:bCs/>
          <w:color w:val="000000" w:themeColor="text1"/>
        </w:rPr>
      </w:pPr>
      <w:r>
        <w:rPr>
          <w:bCs/>
          <w:color w:val="000000" w:themeColor="text1"/>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2698" w:rsidRDefault="00000000">
      <w:pPr>
        <w:pStyle w:val="ConsPlusNormal"/>
        <w:ind w:firstLine="709"/>
        <w:jc w:val="both"/>
        <w:rPr>
          <w:bCs/>
          <w:color w:val="000000" w:themeColor="text1"/>
        </w:rPr>
      </w:pPr>
      <w:r>
        <w:rPr>
          <w:bCs/>
          <w:color w:val="000000" w:themeColor="text1"/>
        </w:rPr>
        <w:t xml:space="preserve">2.9.2.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2698" w:rsidRDefault="00000000">
      <w:pPr>
        <w:pStyle w:val="ConsPlusNormal"/>
        <w:ind w:firstLine="709"/>
        <w:jc w:val="both"/>
        <w:rPr>
          <w:bCs/>
          <w:color w:val="000000" w:themeColor="text1"/>
        </w:rPr>
      </w:pPr>
      <w:r>
        <w:rPr>
          <w:bCs/>
          <w:color w:val="000000" w:themeColor="text1"/>
        </w:rPr>
        <w:lastRenderedPageBreak/>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62698" w:rsidRDefault="00000000">
      <w:pPr>
        <w:pStyle w:val="ConsPlusNormal"/>
        <w:ind w:firstLine="709"/>
        <w:jc w:val="both"/>
        <w:rPr>
          <w:bCs/>
          <w:color w:val="000000" w:themeColor="text1"/>
        </w:rPr>
      </w:pPr>
      <w:r>
        <w:rPr>
          <w:bCs/>
          <w:color w:val="000000" w:themeColor="text1"/>
        </w:rPr>
        <w:t xml:space="preserve">2.9.3.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2698" w:rsidRDefault="00000000">
      <w:pPr>
        <w:pStyle w:val="ConsPlusNormal"/>
        <w:ind w:firstLine="709"/>
        <w:jc w:val="both"/>
        <w:rPr>
          <w:bCs/>
          <w:color w:val="000000" w:themeColor="text1"/>
        </w:rPr>
      </w:pPr>
      <w:r>
        <w:rPr>
          <w:bCs/>
          <w:color w:val="000000" w:themeColor="text1"/>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62698" w:rsidRDefault="00000000">
      <w:pPr>
        <w:pStyle w:val="ConsPlusNormal"/>
        <w:ind w:firstLine="709"/>
        <w:jc w:val="both"/>
        <w:rPr>
          <w:bCs/>
          <w:color w:val="000000" w:themeColor="text1"/>
        </w:rPr>
      </w:pPr>
      <w:r>
        <w:rPr>
          <w:bCs/>
          <w:color w:val="000000" w:themeColor="text1"/>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662698" w:rsidRDefault="00000000">
      <w:pPr>
        <w:pStyle w:val="ConsPlusNormal"/>
        <w:ind w:firstLine="709"/>
        <w:jc w:val="both"/>
        <w:rPr>
          <w:bCs/>
          <w:color w:val="000000" w:themeColor="text1"/>
        </w:rPr>
      </w:pPr>
      <w:r>
        <w:rPr>
          <w:bCs/>
          <w:color w:val="000000" w:themeColor="text1"/>
        </w:rPr>
        <w:t xml:space="preserve">2.9.4. В случае представления </w:t>
      </w:r>
      <w:r>
        <w:rPr>
          <w:rFonts w:eastAsia="Times New Roman"/>
          <w:bCs/>
          <w:color w:val="000000" w:themeColor="text1"/>
          <w:lang w:eastAsia="ru-RU"/>
        </w:rPr>
        <w:t xml:space="preserve">уведомления о </w:t>
      </w:r>
      <w:r>
        <w:rPr>
          <w:bCs/>
          <w:color w:val="000000" w:themeColor="text1"/>
        </w:rPr>
        <w:t>переходе права пользования недрами:</w:t>
      </w:r>
    </w:p>
    <w:p w:rsidR="00662698" w:rsidRDefault="00000000">
      <w:pPr>
        <w:pStyle w:val="ConsPlusNormal"/>
        <w:ind w:firstLine="709"/>
        <w:jc w:val="both"/>
        <w:rPr>
          <w:bCs/>
          <w:color w:val="000000" w:themeColor="text1"/>
        </w:rPr>
      </w:pPr>
      <w:r>
        <w:rPr>
          <w:bCs/>
          <w:color w:val="000000" w:themeColor="text1"/>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62698" w:rsidRDefault="00000000">
      <w:pPr>
        <w:pStyle w:val="ConsPlusNormal"/>
        <w:ind w:firstLine="709"/>
        <w:jc w:val="both"/>
        <w:rPr>
          <w:bCs/>
          <w:color w:val="000000" w:themeColor="text1"/>
        </w:rPr>
      </w:pPr>
      <w:r>
        <w:rPr>
          <w:bCs/>
          <w:color w:val="000000" w:themeColor="text1"/>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в) решение о предоставлении права пользования недрами и решение о переоформлении лицензии на право пользования недрами.</w:t>
      </w:r>
    </w:p>
    <w:p w:rsidR="00662698" w:rsidRDefault="00000000">
      <w:pPr>
        <w:pStyle w:val="ConsPlusNormal"/>
        <w:ind w:firstLine="709"/>
        <w:jc w:val="both"/>
        <w:rPr>
          <w:bCs/>
          <w:color w:val="000000" w:themeColor="text1"/>
        </w:rPr>
      </w:pPr>
      <w:r>
        <w:rPr>
          <w:bCs/>
          <w:color w:val="000000" w:themeColor="text1"/>
        </w:rPr>
        <w:t xml:space="preserve">2.9.5. В случае представления </w:t>
      </w:r>
      <w:r>
        <w:rPr>
          <w:rFonts w:eastAsia="Times New Roman"/>
          <w:bCs/>
          <w:color w:val="000000" w:themeColor="text1"/>
          <w:lang w:eastAsia="ru-RU"/>
        </w:rPr>
        <w:t xml:space="preserve">уведомления </w:t>
      </w:r>
      <w:r>
        <w:rPr>
          <w:bCs/>
          <w:color w:val="000000" w:themeColor="text1"/>
        </w:rPr>
        <w:t>о переходе прав на земельный участок:</w:t>
      </w:r>
    </w:p>
    <w:p w:rsidR="00662698" w:rsidRDefault="00000000">
      <w:pPr>
        <w:pStyle w:val="ConsPlusNormal"/>
        <w:ind w:firstLine="709"/>
        <w:jc w:val="both"/>
        <w:rPr>
          <w:bCs/>
          <w:color w:val="000000" w:themeColor="text1"/>
        </w:rPr>
      </w:pPr>
      <w:r>
        <w:rPr>
          <w:bCs/>
          <w:color w:val="000000" w:themeColor="text1"/>
        </w:rPr>
        <w:t xml:space="preserve">а) сведения из Единого государственного реестра юридических лиц (при обращении застройщика, являющегося юридическим лицом) или из Единого </w:t>
      </w:r>
      <w:r>
        <w:rPr>
          <w:bCs/>
          <w:color w:val="000000" w:themeColor="text1"/>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p>
    <w:p w:rsidR="00662698" w:rsidRDefault="00000000">
      <w:pPr>
        <w:pStyle w:val="ConsPlusNormal"/>
        <w:ind w:firstLine="709"/>
        <w:jc w:val="both"/>
        <w:rPr>
          <w:bCs/>
          <w:color w:val="000000" w:themeColor="text1"/>
        </w:rPr>
      </w:pPr>
      <w:r>
        <w:rPr>
          <w:bCs/>
          <w:color w:val="000000" w:themeColor="text1"/>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2.9.6. В случае представления заявления о внесении изменений в связи с необходимостью продления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662698" w:rsidRDefault="00000000">
      <w:pPr>
        <w:pStyle w:val="ConsPlusNormal"/>
        <w:ind w:firstLine="709"/>
        <w:jc w:val="both"/>
        <w:rPr>
          <w:bCs/>
          <w:color w:val="000000" w:themeColor="text1"/>
        </w:rPr>
      </w:pPr>
      <w:r>
        <w:rPr>
          <w:bCs/>
          <w:color w:val="000000" w:themeColor="text1"/>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662698" w:rsidRDefault="00000000">
      <w:pPr>
        <w:pStyle w:val="ConsPlusNormal"/>
        <w:ind w:firstLine="709"/>
        <w:jc w:val="both"/>
        <w:rPr>
          <w:bCs/>
          <w:color w:val="000000" w:themeColor="text1"/>
        </w:rPr>
      </w:pPr>
      <w:r>
        <w:rPr>
          <w:bCs/>
          <w:color w:val="000000" w:themeColor="text1"/>
        </w:rPr>
        <w:t>2.10. 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662698" w:rsidRDefault="0000000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 xml:space="preserve">2.11. Непредставление (несвоевременное представление) государственными </w:t>
      </w:r>
      <w:r>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662698" w:rsidRDefault="00662698">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662698" w:rsidRDefault="00000000">
      <w:pPr>
        <w:widowControl w:val="0"/>
        <w:autoSpaceDE w:val="0"/>
        <w:autoSpaceDN w:val="0"/>
        <w:adjustRightInd w:val="0"/>
        <w:spacing w:after="0" w:line="240" w:lineRule="auto"/>
        <w:ind w:firstLine="709"/>
        <w:jc w:val="center"/>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Срок и порядок регистрации запроса заявителя о предоставлении муниципальной услуги, в том числе в электронной форме</w:t>
      </w:r>
    </w:p>
    <w:p w:rsidR="00662698" w:rsidRDefault="00662698">
      <w:pPr>
        <w:autoSpaceDE w:val="0"/>
        <w:autoSpaceDN w:val="0"/>
        <w:adjustRightInd w:val="0"/>
        <w:spacing w:after="0" w:line="240" w:lineRule="auto"/>
        <w:ind w:firstLine="709"/>
        <w:jc w:val="both"/>
        <w:rPr>
          <w:rFonts w:ascii="Times New Roman" w:hAnsi="Times New Roman"/>
          <w:bCs/>
          <w:color w:val="000000" w:themeColor="text1"/>
          <w:sz w:val="28"/>
          <w:szCs w:val="28"/>
        </w:rPr>
      </w:pPr>
    </w:p>
    <w:p w:rsidR="00662698" w:rsidRDefault="00000000">
      <w:pPr>
        <w:pStyle w:val="ConsPlusNormal"/>
        <w:ind w:firstLine="709"/>
        <w:jc w:val="both"/>
        <w:rPr>
          <w:bCs/>
          <w:color w:val="000000" w:themeColor="text1"/>
        </w:rPr>
      </w:pPr>
      <w:r>
        <w:rPr>
          <w:bCs/>
          <w:color w:val="000000" w:themeColor="text1"/>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получения.</w:t>
      </w:r>
    </w:p>
    <w:p w:rsidR="00662698" w:rsidRDefault="00000000">
      <w:pPr>
        <w:pStyle w:val="ConsPlusNormal"/>
        <w:ind w:firstLine="709"/>
        <w:jc w:val="both"/>
        <w:rPr>
          <w:bCs/>
          <w:color w:val="000000" w:themeColor="text1"/>
        </w:rPr>
      </w:pPr>
      <w:r>
        <w:rPr>
          <w:bCs/>
          <w:color w:val="000000" w:themeColor="text1"/>
        </w:rPr>
        <w:t xml:space="preserve">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w:t>
      </w:r>
      <w:r>
        <w:rPr>
          <w:bCs/>
          <w:color w:val="000000" w:themeColor="text1"/>
        </w:rPr>
        <w:lastRenderedPageBreak/>
        <w:t>считается первый рабочий день, следующий за днем представления заявителем указанных заявления, уведомления.</w:t>
      </w:r>
    </w:p>
    <w:p w:rsidR="00662698" w:rsidRDefault="00662698">
      <w:pPr>
        <w:pStyle w:val="ConsPlusNormal"/>
        <w:ind w:firstLine="709"/>
        <w:jc w:val="both"/>
        <w:rPr>
          <w:bCs/>
          <w:color w:val="000000" w:themeColor="text1"/>
        </w:rPr>
      </w:pPr>
    </w:p>
    <w:p w:rsidR="00662698" w:rsidRDefault="00000000">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Срок предоставления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 в том числе с учетом необходимости обращения в организации, участвующие в предоставлении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 срок приостановления предоставления</w:t>
      </w:r>
      <w:r>
        <w:rPr>
          <w:rFonts w:ascii="Times New Roman" w:hAnsi="Times New Roman"/>
          <w:b/>
          <w:color w:val="000000" w:themeColor="text1"/>
          <w:sz w:val="28"/>
          <w:szCs w:val="28"/>
        </w:rPr>
        <w:t xml:space="preserve"> муниципальной</w:t>
      </w:r>
      <w:r>
        <w:rPr>
          <w:rFonts w:ascii="Times New Roman" w:hAnsi="Times New Roman"/>
          <w:b/>
          <w:bCs/>
          <w:color w:val="000000" w:themeColor="text1"/>
          <w:sz w:val="28"/>
          <w:szCs w:val="28"/>
        </w:rPr>
        <w:t xml:space="preserve"> услуги, срок выдачи (направления) документов, являющихся результатом предоставления </w:t>
      </w:r>
      <w:r>
        <w:rPr>
          <w:rFonts w:ascii="Times New Roman" w:hAnsi="Times New Roman"/>
          <w:b/>
          <w:color w:val="000000" w:themeColor="text1"/>
          <w:sz w:val="28"/>
          <w:szCs w:val="28"/>
        </w:rPr>
        <w:t>муниципальной</w:t>
      </w:r>
      <w:r>
        <w:rPr>
          <w:rFonts w:ascii="Times New Roman" w:hAnsi="Times New Roman"/>
          <w:b/>
          <w:bCs/>
          <w:color w:val="000000" w:themeColor="text1"/>
          <w:sz w:val="28"/>
          <w:szCs w:val="28"/>
        </w:rPr>
        <w:t xml:space="preserve"> услуги</w:t>
      </w:r>
    </w:p>
    <w:p w:rsidR="00662698" w:rsidRDefault="00662698">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662698" w:rsidRDefault="00000000">
      <w:pPr>
        <w:pStyle w:val="ConsPlusNormal"/>
        <w:ind w:firstLine="709"/>
        <w:jc w:val="both"/>
        <w:rPr>
          <w:bCs/>
          <w:color w:val="000000" w:themeColor="text1"/>
        </w:rPr>
      </w:pPr>
      <w:r>
        <w:rPr>
          <w:bCs/>
          <w:color w:val="000000" w:themeColor="text1"/>
        </w:rPr>
        <w:t>2.13. Срок предоставления услуги составляет:</w:t>
      </w:r>
    </w:p>
    <w:p w:rsidR="00662698" w:rsidRDefault="00000000">
      <w:pPr>
        <w:pStyle w:val="ConsPlusNormal"/>
        <w:ind w:firstLine="709"/>
        <w:jc w:val="both"/>
        <w:rPr>
          <w:bCs/>
          <w:color w:val="000000" w:themeColor="text1"/>
        </w:rPr>
      </w:pPr>
      <w:r>
        <w:rPr>
          <w:bCs/>
          <w:color w:val="000000" w:themeColor="text1"/>
        </w:rPr>
        <w:t>не более пяти рабочих дней со дня получения заявления о выдаче разрешения на строительство, заявления о внесении изменений, уведомления органом местного самоуправления, за исключением случая, предусмотренного частью 11.1 статьи 51 Градостроительного кодекса Российской Федерации;</w:t>
      </w:r>
    </w:p>
    <w:p w:rsidR="00662698" w:rsidRDefault="00000000">
      <w:pPr>
        <w:pStyle w:val="ConsPlusNormal"/>
        <w:ind w:firstLine="709"/>
        <w:jc w:val="both"/>
        <w:rPr>
          <w:bCs/>
          <w:color w:val="000000" w:themeColor="text1"/>
        </w:rPr>
      </w:pPr>
      <w:r>
        <w:rPr>
          <w:bCs/>
          <w:color w:val="000000" w:themeColor="text1"/>
        </w:rPr>
        <w:t>не более тридцати календарных дней со дня получения заявления о выдаче разрешения на строительство, заявления о внесении изменений, уведомления органом местного самоуправления, в случае предоставления услуги в соответствии с частью 11.1 статьи 51 Градостроительного кодекса Российской Федерации.</w:t>
      </w:r>
    </w:p>
    <w:p w:rsidR="00662698" w:rsidRDefault="00000000">
      <w:pPr>
        <w:pStyle w:val="ConsPlusNormal"/>
        <w:ind w:firstLine="709"/>
        <w:jc w:val="both"/>
        <w:rPr>
          <w:color w:val="000000" w:themeColor="text1"/>
        </w:rPr>
      </w:pPr>
      <w:r>
        <w:rPr>
          <w:color w:val="000000" w:themeColor="text1"/>
        </w:rPr>
        <w:t>Заявление о выдаче разрешения на строительство, заявление о внесении изменений, уведомление считается полученным органом местного самоуправления со дня его регистрации.</w:t>
      </w:r>
    </w:p>
    <w:p w:rsidR="00662698" w:rsidRDefault="00662698">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662698" w:rsidRDefault="00000000">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662698" w:rsidRDefault="00662698">
      <w:pPr>
        <w:widowControl w:val="0"/>
        <w:tabs>
          <w:tab w:val="left" w:pos="567"/>
        </w:tabs>
        <w:spacing w:after="0" w:line="240" w:lineRule="auto"/>
        <w:ind w:firstLine="709"/>
        <w:contextualSpacing/>
        <w:jc w:val="center"/>
        <w:rPr>
          <w:rFonts w:ascii="Times New Roman" w:hAnsi="Times New Roman"/>
          <w:b/>
          <w:bCs/>
          <w:color w:val="000000" w:themeColor="text1"/>
          <w:sz w:val="28"/>
          <w:szCs w:val="28"/>
        </w:rPr>
      </w:pPr>
    </w:p>
    <w:p w:rsidR="00662698" w:rsidRDefault="00000000">
      <w:pPr>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62698" w:rsidRDefault="00000000">
      <w:pPr>
        <w:pStyle w:val="ConsPlusNormal"/>
        <w:ind w:firstLine="709"/>
        <w:jc w:val="both"/>
        <w:rPr>
          <w:bCs/>
          <w:color w:val="000000" w:themeColor="text1"/>
        </w:rPr>
      </w:pPr>
      <w:r>
        <w:rPr>
          <w:bCs/>
          <w:color w:val="000000" w:themeColor="text1"/>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662698" w:rsidRDefault="00662698">
      <w:pPr>
        <w:pStyle w:val="ConsPlusNormal"/>
        <w:ind w:firstLine="709"/>
        <w:jc w:val="both"/>
        <w:rPr>
          <w:bCs/>
          <w:color w:val="000000" w:themeColor="text1"/>
        </w:rPr>
      </w:pPr>
    </w:p>
    <w:p w:rsidR="00662698" w:rsidRDefault="00000000">
      <w:pPr>
        <w:pStyle w:val="ConsPlusNormal"/>
        <w:ind w:firstLine="709"/>
        <w:jc w:val="both"/>
        <w:rPr>
          <w:b/>
          <w:bCs/>
          <w:color w:val="000000" w:themeColor="text1"/>
        </w:rPr>
      </w:pPr>
      <w:r>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662698" w:rsidRDefault="00662698">
      <w:pPr>
        <w:pStyle w:val="ConsPlusNormal"/>
        <w:ind w:firstLine="709"/>
        <w:jc w:val="both"/>
        <w:rPr>
          <w:bCs/>
          <w:color w:val="000000" w:themeColor="text1"/>
        </w:rPr>
      </w:pPr>
    </w:p>
    <w:p w:rsidR="00662698" w:rsidRDefault="00000000">
      <w:pPr>
        <w:pStyle w:val="ConsPlusNormal"/>
        <w:ind w:firstLine="709"/>
        <w:jc w:val="both"/>
        <w:rPr>
          <w:bCs/>
          <w:color w:val="000000" w:themeColor="text1"/>
        </w:rPr>
      </w:pPr>
      <w:r>
        <w:rPr>
          <w:bCs/>
          <w:color w:val="000000" w:themeColor="text1"/>
        </w:rPr>
        <w:t xml:space="preserve">2.15. Исчерпывающий перечень оснований для отказа в приеме документов, </w:t>
      </w:r>
      <w:r>
        <w:rPr>
          <w:color w:val="000000" w:themeColor="text1"/>
        </w:rPr>
        <w:t xml:space="preserve">указанных в пункте 2.8 настоящего </w:t>
      </w:r>
      <w:r>
        <w:rPr>
          <w:bCs/>
          <w:color w:val="000000" w:themeColor="text1"/>
        </w:rPr>
        <w:t>Административного регламента, в том числе представленных в электронной форме:</w:t>
      </w:r>
    </w:p>
    <w:p w:rsidR="00662698" w:rsidRDefault="00000000">
      <w:pPr>
        <w:pStyle w:val="ConsPlusNormal"/>
        <w:ind w:firstLine="709"/>
        <w:jc w:val="both"/>
        <w:rPr>
          <w:bCs/>
          <w:color w:val="000000" w:themeColor="text1"/>
        </w:rPr>
      </w:pPr>
      <w:r>
        <w:rPr>
          <w:bCs/>
          <w:color w:val="000000" w:themeColor="text1"/>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p w:rsidR="00662698" w:rsidRDefault="00000000">
      <w:pPr>
        <w:pStyle w:val="ConsPlusNormal"/>
        <w:ind w:firstLine="709"/>
        <w:jc w:val="both"/>
        <w:rPr>
          <w:color w:val="000000" w:themeColor="text1"/>
        </w:rPr>
      </w:pPr>
      <w:r>
        <w:rPr>
          <w:color w:val="000000" w:themeColor="text1"/>
        </w:rPr>
        <w:t xml:space="preserve">б) неполное заполнение полей в форме </w:t>
      </w:r>
      <w:r>
        <w:rPr>
          <w:bCs/>
          <w:color w:val="000000" w:themeColor="text1"/>
        </w:rPr>
        <w:t>заявления о выдаче разрешения на строительство, заявления о внесении изменений, уведомления</w:t>
      </w:r>
      <w:r>
        <w:rPr>
          <w:color w:val="000000" w:themeColor="text1"/>
        </w:rPr>
        <w:t xml:space="preserve">, в том числе в </w:t>
      </w:r>
      <w:r>
        <w:rPr>
          <w:color w:val="000000" w:themeColor="text1"/>
        </w:rPr>
        <w:lastRenderedPageBreak/>
        <w:t>интерактивной форме заявления (уведомления) на Едином портале, региональном портале;</w:t>
      </w:r>
    </w:p>
    <w:p w:rsidR="00662698" w:rsidRDefault="00000000">
      <w:pPr>
        <w:pStyle w:val="ConsPlusNormal"/>
        <w:ind w:firstLine="709"/>
        <w:jc w:val="both"/>
        <w:rPr>
          <w:bCs/>
          <w:color w:val="000000" w:themeColor="text1"/>
        </w:rPr>
      </w:pPr>
      <w:r>
        <w:rPr>
          <w:color w:val="000000" w:themeColor="text1"/>
        </w:rPr>
        <w:t>в) непредставление документов, предусмотренных подпунктами "а" - "в" пункта 2.8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62698" w:rsidRDefault="00000000">
      <w:pPr>
        <w:pStyle w:val="ConsPlusNormal"/>
        <w:ind w:firstLine="709"/>
        <w:jc w:val="both"/>
        <w:rPr>
          <w:bCs/>
          <w:color w:val="000000" w:themeColor="text1"/>
        </w:rPr>
      </w:pPr>
      <w:r>
        <w:rPr>
          <w:bCs/>
          <w:color w:val="000000" w:themeColor="text1"/>
        </w:rPr>
        <w:t>д) представленные документы содержат подчистки и исправления текста;</w:t>
      </w:r>
    </w:p>
    <w:p w:rsidR="00662698" w:rsidRDefault="00000000">
      <w:pPr>
        <w:pStyle w:val="ConsPlusNormal"/>
        <w:ind w:firstLine="709"/>
        <w:jc w:val="both"/>
        <w:rPr>
          <w:bCs/>
          <w:color w:val="000000" w:themeColor="text1"/>
        </w:rPr>
      </w:pPr>
      <w:r>
        <w:rPr>
          <w:bCs/>
          <w:color w:val="000000" w:themeColor="text1"/>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62698" w:rsidRDefault="00000000">
      <w:pPr>
        <w:pStyle w:val="ConsPlusNormal"/>
        <w:ind w:firstLine="709"/>
        <w:jc w:val="both"/>
        <w:rPr>
          <w:bCs/>
          <w:color w:val="000000" w:themeColor="text1"/>
        </w:rPr>
      </w:pPr>
      <w:r>
        <w:rPr>
          <w:bCs/>
          <w:color w:val="000000" w:themeColor="text1"/>
        </w:rPr>
        <w:t xml:space="preserve">ж) </w:t>
      </w:r>
      <w:r>
        <w:rPr>
          <w:rFonts w:eastAsia="Times New Roman"/>
          <w:bCs/>
          <w:color w:val="000000" w:themeColor="text1"/>
          <w:lang w:eastAsia="ru-RU"/>
        </w:rPr>
        <w:t xml:space="preserve">заявление о выдаче разрешения на строительство, заявление о внесении изменений, уведомление </w:t>
      </w:r>
      <w:r>
        <w:rPr>
          <w:bCs/>
          <w:color w:val="000000" w:themeColor="text1"/>
        </w:rPr>
        <w:t xml:space="preserve">и документы, </w:t>
      </w:r>
      <w:r>
        <w:rPr>
          <w:color w:val="000000" w:themeColor="text1"/>
        </w:rPr>
        <w:t xml:space="preserve">указанные в подпунктах "б" - "д" пункта 2.8 настоящего </w:t>
      </w:r>
      <w:r>
        <w:rPr>
          <w:bCs/>
          <w:color w:val="000000" w:themeColor="text1"/>
        </w:rPr>
        <w:t>Административного регламента</w:t>
      </w:r>
      <w:r>
        <w:rPr>
          <w:color w:val="000000" w:themeColor="text1"/>
        </w:rPr>
        <w:t xml:space="preserve">, </w:t>
      </w:r>
      <w:r>
        <w:rPr>
          <w:bCs/>
          <w:color w:val="000000" w:themeColor="text1"/>
        </w:rPr>
        <w:t>представлены в электронной форме с нарушением требований, установленных пунктами 2.5 – 2.7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w:t>
      </w:r>
      <w:r>
        <w:rPr>
          <w:color w:val="000000" w:themeColor="text1"/>
        </w:rPr>
        <w:t xml:space="preserve"> действительной в документах, представленных в электронной форме</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 xml:space="preserve">2.16. Решение об отказе в приеме документов, </w:t>
      </w:r>
      <w:r>
        <w:rPr>
          <w:color w:val="000000" w:themeColor="text1"/>
        </w:rPr>
        <w:t xml:space="preserve">указанных в пункте 2.8 настоящего </w:t>
      </w:r>
      <w:r>
        <w:rPr>
          <w:bCs/>
          <w:color w:val="000000" w:themeColor="text1"/>
        </w:rPr>
        <w:t xml:space="preserve">Административного регламента, оформляется по форме согласно Приложению № 5 к настоящему Административному регламенту. </w:t>
      </w:r>
    </w:p>
    <w:p w:rsidR="00662698" w:rsidRDefault="00000000">
      <w:pPr>
        <w:pStyle w:val="ConsPlusNormal"/>
        <w:ind w:firstLine="709"/>
        <w:jc w:val="both"/>
        <w:rPr>
          <w:bCs/>
          <w:color w:val="000000" w:themeColor="text1"/>
        </w:rPr>
      </w:pPr>
      <w:r>
        <w:rPr>
          <w:bCs/>
          <w:color w:val="000000" w:themeColor="text1"/>
        </w:rPr>
        <w:t xml:space="preserve">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w:t>
      </w:r>
      <w:r>
        <w:rPr>
          <w:rFonts w:eastAsia="Times New Roman"/>
          <w:bCs/>
          <w:color w:val="000000" w:themeColor="text1"/>
          <w:lang w:eastAsia="ru-RU"/>
        </w:rPr>
        <w:t xml:space="preserve">заявлении о выдаче разрешения на строительство, заявлении о внесении изменений, уведомлении, </w:t>
      </w:r>
      <w:r>
        <w:rPr>
          <w:bCs/>
          <w:color w:val="000000" w:themeColor="text1"/>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w:t>
      </w:r>
    </w:p>
    <w:p w:rsidR="00662698" w:rsidRDefault="00000000">
      <w:pPr>
        <w:pStyle w:val="ConsPlusNormal"/>
        <w:ind w:firstLine="709"/>
        <w:jc w:val="both"/>
        <w:rPr>
          <w:bCs/>
          <w:color w:val="000000" w:themeColor="text1"/>
        </w:rPr>
      </w:pPr>
      <w:r>
        <w:rPr>
          <w:bCs/>
          <w:color w:val="000000" w:themeColor="text1"/>
        </w:rPr>
        <w:t>2.18. Отказ в приеме документов, указанных в пункте 2.8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662698" w:rsidRDefault="00662698">
      <w:pPr>
        <w:pStyle w:val="ConsPlusNormal"/>
        <w:ind w:firstLine="709"/>
        <w:jc w:val="both"/>
        <w:rPr>
          <w:bCs/>
          <w:color w:val="000000" w:themeColor="text1"/>
        </w:rPr>
      </w:pPr>
    </w:p>
    <w:p w:rsidR="00662698" w:rsidRDefault="00000000">
      <w:pPr>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Описание результата предоставления муниципальной услуги</w:t>
      </w:r>
    </w:p>
    <w:p w:rsidR="00662698" w:rsidRDefault="00662698">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662698" w:rsidRDefault="00000000">
      <w:pPr>
        <w:pStyle w:val="ConsPlusNormal"/>
        <w:ind w:firstLine="709"/>
        <w:jc w:val="both"/>
        <w:rPr>
          <w:bCs/>
          <w:color w:val="000000" w:themeColor="text1"/>
        </w:rPr>
      </w:pPr>
      <w:r>
        <w:rPr>
          <w:bCs/>
          <w:color w:val="000000" w:themeColor="text1"/>
        </w:rPr>
        <w:t>2.19. Результатом предоставления услуги является:</w:t>
      </w:r>
    </w:p>
    <w:p w:rsidR="00662698" w:rsidRDefault="00000000">
      <w:pPr>
        <w:pStyle w:val="ConsPlusNormal"/>
        <w:ind w:firstLine="709"/>
        <w:jc w:val="both"/>
        <w:rPr>
          <w:bCs/>
          <w:color w:val="000000" w:themeColor="text1"/>
        </w:rPr>
      </w:pPr>
      <w:r>
        <w:rPr>
          <w:bCs/>
          <w:color w:val="000000" w:themeColor="text1"/>
        </w:rPr>
        <w:t>а) разрешение на строительство (в том числе на отдельные этапы строительства, реконструкции объекта капитального строительства);</w:t>
      </w:r>
    </w:p>
    <w:p w:rsidR="00662698" w:rsidRDefault="00000000">
      <w:pPr>
        <w:pStyle w:val="ConsPlusNormal"/>
        <w:ind w:firstLine="709"/>
        <w:jc w:val="both"/>
        <w:rPr>
          <w:bCs/>
          <w:color w:val="000000" w:themeColor="text1"/>
        </w:rPr>
      </w:pPr>
      <w:r>
        <w:rPr>
          <w:bCs/>
          <w:color w:val="000000" w:themeColor="text1"/>
        </w:rPr>
        <w:t>б) решение об отказе в выдаче разрешения на строительство;</w:t>
      </w:r>
    </w:p>
    <w:p w:rsidR="00662698" w:rsidRDefault="00000000">
      <w:pPr>
        <w:pStyle w:val="ConsPlusNormal"/>
        <w:ind w:firstLine="709"/>
        <w:jc w:val="both"/>
        <w:rPr>
          <w:bCs/>
          <w:color w:val="000000" w:themeColor="text1"/>
        </w:rPr>
      </w:pPr>
      <w:r>
        <w:rPr>
          <w:bCs/>
          <w:color w:val="000000" w:themeColor="text1"/>
        </w:rPr>
        <w:t>в) решение об отказе во внесении изменений в разрешение на строительство.</w:t>
      </w:r>
    </w:p>
    <w:p w:rsidR="00662698" w:rsidRDefault="00000000">
      <w:pPr>
        <w:pStyle w:val="ConsPlusNormal"/>
        <w:ind w:firstLine="709"/>
        <w:jc w:val="both"/>
        <w:rPr>
          <w:color w:val="000000" w:themeColor="text1"/>
        </w:rPr>
      </w:pPr>
      <w:r>
        <w:rPr>
          <w:color w:val="000000" w:themeColor="text1"/>
        </w:rPr>
        <w:lastRenderedPageBreak/>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62698" w:rsidRDefault="00000000">
      <w:pPr>
        <w:pStyle w:val="ConsPlusNormal"/>
        <w:ind w:firstLine="709"/>
        <w:jc w:val="both"/>
        <w:rPr>
          <w:bCs/>
          <w:color w:val="000000" w:themeColor="text1"/>
        </w:rPr>
      </w:pPr>
      <w:r>
        <w:rPr>
          <w:color w:val="000000" w:themeColor="text1"/>
        </w:rPr>
        <w:t xml:space="preserve">Решение об отказе </w:t>
      </w:r>
      <w:r>
        <w:rPr>
          <w:bCs/>
          <w:color w:val="000000" w:themeColor="text1"/>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настоящему Административному регламенту.</w:t>
      </w:r>
    </w:p>
    <w:p w:rsidR="00662698" w:rsidRDefault="00000000">
      <w:pPr>
        <w:pStyle w:val="ConsPlusNormal"/>
        <w:ind w:firstLine="709"/>
        <w:jc w:val="both"/>
        <w:rPr>
          <w:bCs/>
          <w:color w:val="000000" w:themeColor="text1"/>
        </w:rPr>
      </w:pPr>
      <w:r>
        <w:rPr>
          <w:color w:val="000000" w:themeColor="text1"/>
        </w:rPr>
        <w:t xml:space="preserve">Решение об отказе </w:t>
      </w:r>
      <w:r>
        <w:rPr>
          <w:bCs/>
          <w:color w:val="000000" w:themeColor="text1"/>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662698" w:rsidRDefault="00000000">
      <w:pPr>
        <w:pStyle w:val="ConsPlusNormal"/>
        <w:ind w:firstLine="709"/>
        <w:jc w:val="both"/>
        <w:rPr>
          <w:color w:val="000000" w:themeColor="text1"/>
        </w:rPr>
      </w:pPr>
      <w:r>
        <w:rPr>
          <w:color w:val="000000" w:themeColor="text1"/>
        </w:rPr>
        <w:t xml:space="preserve">2.21. При предоставлении заявителем </w:t>
      </w:r>
      <w:r>
        <w:rPr>
          <w:rFonts w:eastAsia="Times New Roman"/>
          <w:bCs/>
          <w:color w:val="000000" w:themeColor="text1"/>
          <w:lang w:eastAsia="ru-RU"/>
        </w:rPr>
        <w:t xml:space="preserve">заявления о внесении изменений, уведомления </w:t>
      </w:r>
      <w:r>
        <w:rPr>
          <w:color w:val="000000" w:themeColor="text1"/>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w:t>
      </w:r>
      <w:r>
        <w:rPr>
          <w:bCs/>
          <w:color w:val="000000" w:themeColor="text1"/>
        </w:rPr>
        <w:t>внесения изменений (</w:t>
      </w:r>
      <w:r>
        <w:rPr>
          <w:color w:val="000000" w:themeColor="text1"/>
        </w:rPr>
        <w:t>реквизиты заявления либо уведомления</w:t>
      </w:r>
      <w:r>
        <w:rPr>
          <w:bCs/>
          <w:color w:val="000000" w:themeColor="text1"/>
        </w:rPr>
        <w:t xml:space="preserve"> и</w:t>
      </w:r>
      <w:r>
        <w:rPr>
          <w:color w:val="000000" w:themeColor="text1"/>
        </w:rPr>
        <w:t xml:space="preserve"> ссылка на соответствующую норму Градостроительного кодекса Российской Федерации) и дата внесения изменений. </w:t>
      </w:r>
    </w:p>
    <w:p w:rsidR="00662698" w:rsidRDefault="00000000">
      <w:pPr>
        <w:pStyle w:val="ConsPlusNormal"/>
        <w:ind w:firstLine="709"/>
        <w:jc w:val="both"/>
        <w:rPr>
          <w:bCs/>
          <w:color w:val="000000" w:themeColor="text1"/>
        </w:rPr>
      </w:pPr>
      <w:r>
        <w:rPr>
          <w:bCs/>
          <w:color w:val="000000" w:themeColor="text1"/>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662698" w:rsidRDefault="00000000">
      <w:pPr>
        <w:pStyle w:val="ConsPlusNormal"/>
        <w:ind w:firstLine="709"/>
        <w:jc w:val="both"/>
        <w:rPr>
          <w:bCs/>
          <w:color w:val="000000" w:themeColor="text1"/>
        </w:rPr>
      </w:pPr>
      <w:r>
        <w:rPr>
          <w:bCs/>
          <w:color w:val="000000" w:themeColor="text1"/>
        </w:rPr>
        <w:t xml:space="preserve">2.22.1. В случае представления заявления о выдаче разрешения на строительство: </w:t>
      </w:r>
    </w:p>
    <w:p w:rsidR="00662698" w:rsidRDefault="00000000">
      <w:pPr>
        <w:pStyle w:val="ConsPlusNormal"/>
        <w:ind w:firstLine="709"/>
        <w:jc w:val="both"/>
        <w:rPr>
          <w:bCs/>
          <w:color w:val="000000" w:themeColor="text1"/>
        </w:rPr>
      </w:pPr>
      <w:r>
        <w:rPr>
          <w:bCs/>
          <w:color w:val="000000" w:themeColor="text1"/>
        </w:rPr>
        <w:t>а) отсутствие документов, предусмотренных подпунктами "г", "д" пункта 2.8, пунктом 2.9.1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662698" w:rsidRDefault="00000000">
      <w:pPr>
        <w:pStyle w:val="ConsPlusNormal"/>
        <w:ind w:firstLine="709"/>
        <w:jc w:val="both"/>
        <w:rPr>
          <w:bCs/>
          <w:color w:val="000000" w:themeColor="text1"/>
        </w:rPr>
      </w:pPr>
      <w:r>
        <w:rPr>
          <w:bCs/>
          <w:color w:val="000000" w:themeColor="text1"/>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662698" w:rsidRDefault="00000000">
      <w:pPr>
        <w:pStyle w:val="ConsPlusNormal"/>
        <w:ind w:firstLine="709"/>
        <w:jc w:val="both"/>
        <w:rPr>
          <w:bCs/>
          <w:color w:val="000000" w:themeColor="text1"/>
        </w:rPr>
      </w:pPr>
      <w:r>
        <w:rPr>
          <w:bCs/>
          <w:color w:val="000000" w:themeColor="text1"/>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662698" w:rsidRDefault="00000000">
      <w:pPr>
        <w:pStyle w:val="ConsPlusNormal"/>
        <w:ind w:firstLine="709"/>
        <w:jc w:val="both"/>
        <w:rPr>
          <w:bCs/>
          <w:color w:val="000000" w:themeColor="text1"/>
        </w:rPr>
      </w:pPr>
      <w:r>
        <w:rPr>
          <w:bCs/>
          <w:color w:val="000000" w:themeColor="text1"/>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662698" w:rsidRDefault="00000000">
      <w:pPr>
        <w:pStyle w:val="ConsPlusNormal"/>
        <w:ind w:firstLine="709"/>
        <w:jc w:val="both"/>
        <w:rPr>
          <w:bCs/>
          <w:color w:val="000000" w:themeColor="text1"/>
        </w:rPr>
      </w:pPr>
      <w:r>
        <w:rPr>
          <w:bCs/>
          <w:color w:val="000000" w:themeColor="text1"/>
        </w:rPr>
        <w:t xml:space="preserve">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w:t>
      </w:r>
      <w:r>
        <w:rPr>
          <w:bCs/>
          <w:color w:val="000000" w:themeColor="text1"/>
        </w:rPr>
        <w:lastRenderedPageBreak/>
        <w:t>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62698" w:rsidRDefault="00000000">
      <w:pPr>
        <w:pStyle w:val="ConsPlusNormal"/>
        <w:ind w:firstLine="709"/>
        <w:jc w:val="both"/>
        <w:rPr>
          <w:bCs/>
          <w:color w:val="000000" w:themeColor="text1"/>
        </w:rPr>
      </w:pPr>
      <w:r>
        <w:rPr>
          <w:bCs/>
          <w:color w:val="000000" w:themeColor="text1"/>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662698" w:rsidRDefault="00000000">
      <w:pPr>
        <w:pStyle w:val="ConsPlusNormal"/>
        <w:ind w:firstLine="709"/>
        <w:jc w:val="both"/>
        <w:rPr>
          <w:bCs/>
          <w:color w:val="000000" w:themeColor="text1"/>
        </w:rPr>
      </w:pPr>
      <w:r>
        <w:rPr>
          <w:bCs/>
          <w:color w:val="000000" w:themeColor="text1"/>
        </w:rPr>
        <w:t xml:space="preserve">2.22.2. В случае представления </w:t>
      </w:r>
      <w:r>
        <w:rPr>
          <w:rFonts w:eastAsia="Times New Roman"/>
          <w:bCs/>
          <w:color w:val="000000" w:themeColor="text1"/>
          <w:lang w:eastAsia="ru-RU"/>
        </w:rPr>
        <w:t xml:space="preserve">уведомления об </w:t>
      </w:r>
      <w:r>
        <w:rPr>
          <w:bCs/>
          <w:color w:val="000000" w:themeColor="text1"/>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62698" w:rsidRDefault="00000000">
      <w:pPr>
        <w:pStyle w:val="ConsPlusNormal"/>
        <w:ind w:firstLine="709"/>
        <w:jc w:val="both"/>
        <w:rPr>
          <w:bCs/>
          <w:color w:val="000000" w:themeColor="text1"/>
        </w:rPr>
      </w:pPr>
      <w:r>
        <w:rPr>
          <w:bCs/>
          <w:color w:val="000000" w:themeColor="text1"/>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 xml:space="preserve">2.22.3. В случае представления </w:t>
      </w:r>
      <w:r>
        <w:rPr>
          <w:rFonts w:eastAsia="Times New Roman"/>
          <w:bCs/>
          <w:color w:val="000000" w:themeColor="text1"/>
          <w:lang w:eastAsia="ru-RU"/>
        </w:rPr>
        <w:t xml:space="preserve">уведомления об образовании земельного участка </w:t>
      </w:r>
      <w:r>
        <w:rPr>
          <w:bCs/>
          <w:color w:val="000000" w:themeColor="text1"/>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Pr>
          <w:color w:val="000000" w:themeColor="text1"/>
        </w:rPr>
        <w:t xml:space="preserve"> </w:t>
      </w:r>
    </w:p>
    <w:p w:rsidR="00662698" w:rsidRDefault="00000000">
      <w:pPr>
        <w:pStyle w:val="ConsPlusNormal"/>
        <w:ind w:firstLine="709"/>
        <w:jc w:val="both"/>
        <w:rPr>
          <w:bCs/>
          <w:color w:val="000000" w:themeColor="text1"/>
        </w:rPr>
      </w:pPr>
      <w:r>
        <w:rPr>
          <w:bCs/>
          <w:color w:val="000000" w:themeColor="text1"/>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62698" w:rsidRDefault="00000000">
      <w:pPr>
        <w:pStyle w:val="ConsPlusNormal"/>
        <w:ind w:firstLine="709"/>
        <w:jc w:val="both"/>
        <w:rPr>
          <w:bCs/>
          <w:color w:val="000000" w:themeColor="text1"/>
        </w:rPr>
      </w:pPr>
      <w:r>
        <w:rPr>
          <w:bCs/>
          <w:color w:val="000000" w:themeColor="text1"/>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r>
        <w:rPr>
          <w:bCs/>
          <w:color w:val="000000" w:themeColor="text1"/>
        </w:rPr>
        <w:lastRenderedPageBreak/>
        <w:t>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662698" w:rsidRDefault="00000000">
      <w:pPr>
        <w:pStyle w:val="ConsPlusNormal"/>
        <w:ind w:firstLine="709"/>
        <w:jc w:val="both"/>
        <w:rPr>
          <w:bCs/>
          <w:color w:val="000000" w:themeColor="text1"/>
        </w:rPr>
      </w:pPr>
      <w:r>
        <w:rPr>
          <w:bCs/>
          <w:color w:val="000000" w:themeColor="text1"/>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 xml:space="preserve">2.22.4. В случае представления </w:t>
      </w:r>
      <w:r>
        <w:rPr>
          <w:rFonts w:eastAsia="Times New Roman"/>
          <w:bCs/>
          <w:color w:val="000000" w:themeColor="text1"/>
          <w:lang w:eastAsia="ru-RU"/>
        </w:rPr>
        <w:t xml:space="preserve">уведомления о </w:t>
      </w:r>
      <w:r>
        <w:rPr>
          <w:bCs/>
          <w:color w:val="000000" w:themeColor="text1"/>
        </w:rPr>
        <w:t>переходе права пользования недрами:</w:t>
      </w:r>
    </w:p>
    <w:p w:rsidR="00662698" w:rsidRDefault="00000000">
      <w:pPr>
        <w:pStyle w:val="ConsPlusNormal"/>
        <w:ind w:firstLine="709"/>
        <w:jc w:val="both"/>
        <w:rPr>
          <w:bCs/>
          <w:color w:val="000000" w:themeColor="text1"/>
        </w:rPr>
      </w:pPr>
      <w:r>
        <w:rPr>
          <w:bCs/>
          <w:color w:val="000000" w:themeColor="text1"/>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662698" w:rsidRDefault="00000000">
      <w:pPr>
        <w:pStyle w:val="ConsPlusNormal"/>
        <w:ind w:firstLine="709"/>
        <w:jc w:val="both"/>
        <w:rPr>
          <w:bCs/>
          <w:color w:val="000000" w:themeColor="text1"/>
        </w:rPr>
      </w:pPr>
      <w:r>
        <w:rPr>
          <w:bCs/>
          <w:color w:val="000000" w:themeColor="text1"/>
        </w:rPr>
        <w:t>б) недостоверность сведений, указанных в уведомлении о переходе права пользования недрами.</w:t>
      </w:r>
    </w:p>
    <w:p w:rsidR="00662698" w:rsidRDefault="00000000">
      <w:pPr>
        <w:pStyle w:val="ConsPlusNormal"/>
        <w:ind w:firstLine="709"/>
        <w:jc w:val="both"/>
        <w:rPr>
          <w:bCs/>
          <w:color w:val="000000" w:themeColor="text1"/>
        </w:rPr>
      </w:pPr>
      <w:r>
        <w:rPr>
          <w:bCs/>
          <w:color w:val="000000" w:themeColor="text1"/>
        </w:rPr>
        <w:t xml:space="preserve">2.22.5. В случае представления заявителем </w:t>
      </w:r>
      <w:r>
        <w:rPr>
          <w:rFonts w:eastAsia="Times New Roman"/>
          <w:bCs/>
          <w:color w:val="000000" w:themeColor="text1"/>
          <w:lang w:eastAsia="ru-RU"/>
        </w:rPr>
        <w:t>уведомления о переходе прав на земельный участок</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а) отсутствие в уведомлении о переходе прав на земельный участок реквизитов правоустанавливающих документов на такой земельный участок;</w:t>
      </w:r>
    </w:p>
    <w:p w:rsidR="00662698" w:rsidRDefault="00000000">
      <w:pPr>
        <w:pStyle w:val="ConsPlusNormal"/>
        <w:ind w:firstLine="709"/>
        <w:jc w:val="both"/>
        <w:rPr>
          <w:bCs/>
          <w:color w:val="000000" w:themeColor="text1"/>
        </w:rPr>
      </w:pPr>
      <w:r>
        <w:rPr>
          <w:bCs/>
          <w:color w:val="000000" w:themeColor="text1"/>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662698" w:rsidRDefault="00000000">
      <w:pPr>
        <w:pStyle w:val="ConsPlusNormal"/>
        <w:ind w:firstLine="709"/>
        <w:jc w:val="both"/>
        <w:rPr>
          <w:bCs/>
          <w:color w:val="000000" w:themeColor="text1"/>
        </w:rPr>
      </w:pPr>
      <w:r>
        <w:rPr>
          <w:bCs/>
          <w:color w:val="000000" w:themeColor="text1"/>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662698" w:rsidRDefault="00000000">
      <w:pPr>
        <w:pStyle w:val="ConsPlusNormal"/>
        <w:ind w:firstLine="709"/>
        <w:jc w:val="both"/>
        <w:rPr>
          <w:bCs/>
          <w:color w:val="000000" w:themeColor="text1"/>
        </w:rPr>
      </w:pPr>
      <w:r>
        <w:rPr>
          <w:bCs/>
          <w:color w:val="000000" w:themeColor="text1"/>
        </w:rPr>
        <w:t>2.22.6. В случае представления заявления о внесении изменений в связи с необходимостью продления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lastRenderedPageBreak/>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662698" w:rsidRDefault="00000000">
      <w:pPr>
        <w:pStyle w:val="ConsPlusNormal"/>
        <w:ind w:firstLine="709"/>
        <w:jc w:val="both"/>
        <w:rPr>
          <w:bCs/>
          <w:color w:val="000000" w:themeColor="text1"/>
        </w:rPr>
      </w:pPr>
      <w:r>
        <w:rPr>
          <w:bCs/>
          <w:color w:val="000000" w:themeColor="text1"/>
        </w:rPr>
        <w:t>в) подача заявления о внесении изменений менее чем за десять рабочих дней до истечения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а) отсутствие документов, предусмотренных пунктом 2.9.1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662698" w:rsidRDefault="00000000">
      <w:pPr>
        <w:pStyle w:val="ConsPlusNormal"/>
        <w:ind w:firstLine="709"/>
        <w:jc w:val="both"/>
        <w:rPr>
          <w:bCs/>
          <w:color w:val="000000" w:themeColor="text1"/>
        </w:rPr>
      </w:pPr>
      <w:r>
        <w:rPr>
          <w:bCs/>
          <w:color w:val="000000" w:themeColor="text1"/>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662698" w:rsidRDefault="00000000">
      <w:pPr>
        <w:pStyle w:val="ConsPlusNormal"/>
        <w:ind w:firstLine="709"/>
        <w:jc w:val="both"/>
        <w:rPr>
          <w:bCs/>
          <w:color w:val="000000" w:themeColor="text1"/>
        </w:rPr>
      </w:pPr>
      <w:r>
        <w:rPr>
          <w:bCs/>
          <w:color w:val="000000" w:themeColor="text1"/>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662698" w:rsidRDefault="00000000">
      <w:pPr>
        <w:pStyle w:val="ConsPlusNormal"/>
        <w:ind w:firstLine="709"/>
        <w:jc w:val="both"/>
        <w:rPr>
          <w:bCs/>
          <w:color w:val="000000" w:themeColor="text1"/>
        </w:rPr>
      </w:pPr>
      <w:r>
        <w:rPr>
          <w:bCs/>
          <w:color w:val="000000" w:themeColor="text1"/>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662698" w:rsidRDefault="00000000">
      <w:pPr>
        <w:pStyle w:val="ConsPlusNormal"/>
        <w:ind w:firstLine="709"/>
        <w:jc w:val="both"/>
        <w:rPr>
          <w:bCs/>
          <w:color w:val="000000" w:themeColor="text1"/>
        </w:rPr>
      </w:pPr>
      <w:r>
        <w:rPr>
          <w:bCs/>
          <w:color w:val="000000" w:themeColor="text1"/>
        </w:rPr>
        <w:t>е) подача заявления о внесении изменений менее чем за десять рабочих дней до истечения срока действия разрешения на строительство.</w:t>
      </w:r>
    </w:p>
    <w:p w:rsidR="00662698" w:rsidRDefault="00000000">
      <w:pPr>
        <w:pStyle w:val="ConsPlusNormal"/>
        <w:ind w:firstLine="709"/>
        <w:jc w:val="both"/>
        <w:rPr>
          <w:bCs/>
          <w:color w:val="000000" w:themeColor="text1"/>
        </w:rPr>
      </w:pPr>
      <w:r>
        <w:rPr>
          <w:bCs/>
          <w:color w:val="000000" w:themeColor="text1"/>
        </w:rPr>
        <w:t>2.23. Результат предоставления услуги, указанный в пункте 2.19 настоящего Административного регламента:</w:t>
      </w:r>
    </w:p>
    <w:p w:rsidR="00662698" w:rsidRDefault="00000000">
      <w:pPr>
        <w:pStyle w:val="ConsPlusNormal"/>
        <w:ind w:firstLine="709"/>
        <w:jc w:val="both"/>
        <w:rPr>
          <w:color w:val="000000" w:themeColor="text1"/>
        </w:rPr>
      </w:pPr>
      <w:r>
        <w:rPr>
          <w:bCs/>
          <w:color w:val="000000" w:themeColor="text1"/>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w:t>
      </w:r>
      <w:r>
        <w:rPr>
          <w:rFonts w:eastAsia="Times New Roman"/>
          <w:bCs/>
          <w:color w:val="000000" w:themeColor="text1"/>
          <w:lang w:eastAsia="ru-RU"/>
        </w:rPr>
        <w:t>заявлении о выдаче разрешения на строительство, заявлении о внесении изменений, уведомлении</w:t>
      </w:r>
      <w:r>
        <w:rPr>
          <w:bCs/>
          <w:color w:val="000000" w:themeColor="text1"/>
        </w:rPr>
        <w:t>;</w:t>
      </w:r>
    </w:p>
    <w:p w:rsidR="00662698" w:rsidRDefault="00000000">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выдается заявителю на бумажном носителе при личном обращении в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62698" w:rsidRDefault="00000000">
      <w:pPr>
        <w:pStyle w:val="ConsPlusNormal"/>
        <w:ind w:firstLine="709"/>
        <w:jc w:val="both"/>
        <w:rPr>
          <w:color w:val="000000" w:themeColor="text1"/>
        </w:rPr>
      </w:pPr>
      <w:r>
        <w:rPr>
          <w:bCs/>
          <w:color w:val="000000" w:themeColor="text1"/>
        </w:rPr>
        <w:t xml:space="preserve">Разрешение на строительство выдается </w:t>
      </w:r>
      <w:r>
        <w:rPr>
          <w:color w:val="000000" w:themeColor="text1"/>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Pr>
          <w:bCs/>
          <w:color w:val="000000" w:themeColor="text1"/>
        </w:rPr>
        <w:t xml:space="preserve"> исключительно в электронной форме </w:t>
      </w:r>
      <w:r>
        <w:rPr>
          <w:color w:val="000000" w:themeColor="text1"/>
        </w:rPr>
        <w:t>в случаях, установленных нормативным правовым актом субъекта Российской Федерации.</w:t>
      </w:r>
    </w:p>
    <w:p w:rsidR="00662698" w:rsidRDefault="00662698">
      <w:pPr>
        <w:pStyle w:val="ConsPlusNormal"/>
        <w:ind w:firstLine="709"/>
        <w:jc w:val="both"/>
        <w:rPr>
          <w:color w:val="000000" w:themeColor="text1"/>
        </w:rPr>
      </w:pPr>
    </w:p>
    <w:p w:rsidR="00662698" w:rsidRDefault="00000000">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662698" w:rsidRDefault="00662698">
      <w:pPr>
        <w:widowControl w:val="0"/>
        <w:autoSpaceDE w:val="0"/>
        <w:autoSpaceDN w:val="0"/>
        <w:adjustRightInd w:val="0"/>
        <w:spacing w:after="0" w:line="240" w:lineRule="auto"/>
        <w:ind w:firstLine="709"/>
        <w:jc w:val="center"/>
        <w:outlineLvl w:val="2"/>
        <w:rPr>
          <w:rFonts w:ascii="Times New Roman" w:eastAsia="Calibri" w:hAnsi="Times New Roman"/>
          <w:b/>
          <w:color w:val="000000" w:themeColor="text1"/>
          <w:sz w:val="28"/>
          <w:szCs w:val="28"/>
        </w:rPr>
      </w:pPr>
    </w:p>
    <w:p w:rsidR="00662698" w:rsidRDefault="00000000">
      <w:pPr>
        <w:pStyle w:val="ConsPlusNormal"/>
        <w:ind w:firstLine="709"/>
        <w:jc w:val="both"/>
        <w:rPr>
          <w:bCs/>
          <w:color w:val="000000" w:themeColor="text1"/>
        </w:rPr>
      </w:pPr>
      <w:r>
        <w:rPr>
          <w:bCs/>
          <w:color w:val="000000" w:themeColor="text1"/>
        </w:rPr>
        <w:t>2.24. Предоставление услуги осуществляется без взимания платы.</w:t>
      </w:r>
    </w:p>
    <w:p w:rsidR="00662698" w:rsidRDefault="00000000">
      <w:pPr>
        <w:pStyle w:val="ConsPlusNormal"/>
        <w:ind w:firstLine="709"/>
        <w:jc w:val="both"/>
        <w:rPr>
          <w:color w:val="000000" w:themeColor="text1"/>
        </w:rPr>
      </w:pPr>
      <w:r>
        <w:rPr>
          <w:color w:val="000000" w:themeColor="text1"/>
        </w:rPr>
        <w:t xml:space="preserve">2.25. Сведения о ходе рассмотрения </w:t>
      </w:r>
      <w:r>
        <w:rPr>
          <w:bCs/>
          <w:color w:val="000000" w:themeColor="text1"/>
        </w:rPr>
        <w:t xml:space="preserve">заявления о выдаче разрешения на строительство, заявления о внесении изменений, уведомления, представленных </w:t>
      </w:r>
      <w:r>
        <w:rPr>
          <w:color w:val="000000" w:themeColor="text1"/>
        </w:rPr>
        <w:t>посредством Единого портала, регионального портала, единой информационной системы жилищного строительства,</w:t>
      </w:r>
      <w:r>
        <w:rPr>
          <w:bCs/>
          <w:color w:val="000000" w:themeColor="text1"/>
        </w:rPr>
        <w:t xml:space="preserve"> </w:t>
      </w:r>
      <w:r>
        <w:rPr>
          <w:color w:val="000000" w:themeColor="text1"/>
        </w:rPr>
        <w:t xml:space="preserve">доводятся до заявителя </w:t>
      </w:r>
      <w:r>
        <w:rPr>
          <w:bCs/>
          <w:color w:val="000000" w:themeColor="text1"/>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662698" w:rsidRDefault="00000000">
      <w:pPr>
        <w:pStyle w:val="ConsPlusNormal"/>
        <w:ind w:firstLine="709"/>
        <w:jc w:val="both"/>
        <w:rPr>
          <w:color w:val="000000" w:themeColor="text1"/>
        </w:rPr>
      </w:pPr>
      <w:r>
        <w:rPr>
          <w:color w:val="000000" w:themeColor="text1"/>
        </w:rPr>
        <w:t xml:space="preserve">Сведения о ходе рассмотрения </w:t>
      </w:r>
      <w:r>
        <w:rPr>
          <w:bCs/>
          <w:color w:val="000000" w:themeColor="text1"/>
        </w:rPr>
        <w:t>заявления о выдаче разрешения на строительство, заявления о внесении изменений, уведомления</w:t>
      </w:r>
      <w:r>
        <w:rPr>
          <w:color w:val="000000" w:themeColor="text1"/>
        </w:rPr>
        <w:t>, представленных способами, указанными в подпунктах «б», «в» пункта 2.4 настоящего Административного регламента,</w:t>
      </w:r>
      <w:r>
        <w:rPr>
          <w:bCs/>
          <w:color w:val="000000" w:themeColor="text1"/>
        </w:rPr>
        <w:t xml:space="preserve"> </w:t>
      </w:r>
      <w:r>
        <w:rPr>
          <w:color w:val="000000" w:themeColor="text1"/>
        </w:rPr>
        <w:t xml:space="preserve">предоставляются заявителю на основании его устного (при личном обращении либо по телефону в орган местного самоуправления, </w:t>
      </w:r>
      <w:r>
        <w:rPr>
          <w:bCs/>
          <w:color w:val="000000" w:themeColor="text1"/>
        </w:rPr>
        <w:t>многофункциональный центр</w:t>
      </w:r>
      <w:r>
        <w:rPr>
          <w:color w:val="000000" w:themeColor="text1"/>
        </w:rPr>
        <w:t>) либо письменного запроса, составляемого в произвольной форме, без взимания платы. Письменный запрос может быть подан:</w:t>
      </w:r>
    </w:p>
    <w:p w:rsidR="00662698" w:rsidRDefault="00000000">
      <w:pPr>
        <w:pStyle w:val="ConsPlusNormal"/>
        <w:ind w:firstLine="709"/>
        <w:jc w:val="both"/>
        <w:rPr>
          <w:bCs/>
          <w:color w:val="000000" w:themeColor="text1"/>
        </w:rPr>
      </w:pPr>
      <w:r>
        <w:rPr>
          <w:bCs/>
          <w:color w:val="000000" w:themeColor="text1"/>
        </w:rPr>
        <w:t xml:space="preserve">а) на бумажном носителе посредством личного обращения в орган местного самоуправления, в том числе через многофункциональный центр, либо </w:t>
      </w:r>
      <w:r>
        <w:rPr>
          <w:color w:val="000000" w:themeColor="text1"/>
          <w:shd w:val="clear" w:color="auto" w:fill="FFFFFF"/>
        </w:rPr>
        <w:t>посредством почтового отправления с объявленной ценностью при его пересылке, описью вложения и уведомлением о вручении</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б) в электронной форме посредством электронной почты.</w:t>
      </w:r>
    </w:p>
    <w:p w:rsidR="00662698" w:rsidRDefault="00000000">
      <w:pPr>
        <w:pStyle w:val="ConsPlusNormal"/>
        <w:ind w:firstLine="709"/>
        <w:jc w:val="both"/>
        <w:rPr>
          <w:rFonts w:eastAsia="Times New Roman"/>
          <w:bCs/>
          <w:color w:val="000000" w:themeColor="text1"/>
          <w:lang w:eastAsia="ru-RU"/>
        </w:rPr>
      </w:pPr>
      <w:r>
        <w:rPr>
          <w:bCs/>
          <w:color w:val="000000" w:themeColor="text1"/>
        </w:rPr>
        <w:t xml:space="preserve">На основании запроса сведения о ходе рассмотрения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Pr>
          <w:color w:val="000000" w:themeColor="text1"/>
        </w:rPr>
        <w:t>в течение двух рабочих дней со дня поступления соответствующего запроса</w:t>
      </w:r>
      <w:r>
        <w:rPr>
          <w:bCs/>
          <w:color w:val="000000" w:themeColor="text1"/>
        </w:rPr>
        <w:t xml:space="preserve">. </w:t>
      </w:r>
    </w:p>
    <w:p w:rsidR="00662698" w:rsidRDefault="00000000">
      <w:pPr>
        <w:pStyle w:val="ConsPlusNormal"/>
        <w:ind w:firstLine="709"/>
        <w:jc w:val="both"/>
        <w:rPr>
          <w:bCs/>
          <w:color w:val="000000" w:themeColor="text1"/>
        </w:rPr>
      </w:pPr>
      <w:r>
        <w:rPr>
          <w:bCs/>
          <w:color w:val="000000" w:themeColor="text1"/>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lastRenderedPageBreak/>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w:t>
      </w:r>
    </w:p>
    <w:p w:rsidR="00662698" w:rsidRDefault="00000000">
      <w:pPr>
        <w:pStyle w:val="ConsPlusNormal"/>
        <w:ind w:firstLine="709"/>
        <w:jc w:val="both"/>
        <w:rPr>
          <w:bCs/>
          <w:color w:val="000000" w:themeColor="text1"/>
        </w:rPr>
      </w:pPr>
      <w:r>
        <w:rPr>
          <w:bCs/>
          <w:color w:val="000000" w:themeColor="text1"/>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Pr>
          <w:bCs/>
          <w:color w:val="000000" w:themeColor="text1"/>
          <w:vertAlign w:val="superscript"/>
        </w:rPr>
        <w:t>1</w:t>
      </w:r>
      <w:r>
        <w:rPr>
          <w:bCs/>
          <w:color w:val="000000" w:themeColor="text1"/>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662698" w:rsidRDefault="00000000">
      <w:pPr>
        <w:pStyle w:val="ConsPlusNormal"/>
        <w:ind w:firstLine="709"/>
        <w:jc w:val="both"/>
        <w:rPr>
          <w:bCs/>
          <w:color w:val="000000" w:themeColor="text1"/>
        </w:rPr>
      </w:pPr>
      <w:r>
        <w:rPr>
          <w:bCs/>
          <w:color w:val="000000" w:themeColor="text1"/>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Pr>
          <w:color w:val="000000" w:themeColor="text1"/>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bCs/>
          <w:color w:val="000000" w:themeColor="text1"/>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662698" w:rsidRDefault="00000000">
      <w:pPr>
        <w:pStyle w:val="ConsPlusNormal"/>
        <w:ind w:firstLine="709"/>
        <w:jc w:val="both"/>
        <w:rPr>
          <w:bCs/>
          <w:color w:val="000000" w:themeColor="text1"/>
        </w:rPr>
      </w:pPr>
      <w:r>
        <w:rPr>
          <w:bCs/>
          <w:color w:val="000000" w:themeColor="text1"/>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662698" w:rsidRDefault="00000000">
      <w:pPr>
        <w:pStyle w:val="ConsPlusNormal"/>
        <w:ind w:firstLine="709"/>
        <w:jc w:val="both"/>
        <w:rPr>
          <w:bCs/>
          <w:color w:val="000000" w:themeColor="text1"/>
        </w:rPr>
      </w:pPr>
      <w:r>
        <w:rPr>
          <w:bCs/>
          <w:color w:val="000000" w:themeColor="text1"/>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Pr>
          <w:color w:val="000000" w:themeColor="text1"/>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Pr>
          <w:bCs/>
          <w:color w:val="000000" w:themeColor="text1"/>
        </w:rPr>
        <w:t>;</w:t>
      </w:r>
    </w:p>
    <w:p w:rsidR="00662698" w:rsidRDefault="00000000">
      <w:pPr>
        <w:pStyle w:val="ConsPlusNormal"/>
        <w:ind w:firstLine="709"/>
        <w:jc w:val="both"/>
        <w:rPr>
          <w:color w:val="000000" w:themeColor="text1"/>
        </w:rPr>
      </w:pPr>
      <w:r>
        <w:rPr>
          <w:color w:val="000000" w:themeColor="text1"/>
        </w:rPr>
        <w:t>е)</w:t>
      </w:r>
      <w:r>
        <w:rPr>
          <w:bCs/>
          <w:color w:val="000000" w:themeColor="text1"/>
        </w:rPr>
        <w:t xml:space="preserve"> </w:t>
      </w:r>
      <w:r>
        <w:rPr>
          <w:color w:val="000000" w:themeColor="text1"/>
        </w:rPr>
        <w:t>в течение трех рабочих дней после выдачи его заявителю в отношении объекта капитального строительства жилого назначения подлежит размещению органом местного самоуправления в единой информационной системе жилищного строительства.</w:t>
      </w:r>
    </w:p>
    <w:p w:rsidR="00662698" w:rsidRDefault="00662698">
      <w:pPr>
        <w:pStyle w:val="ConsPlusNormal"/>
        <w:ind w:firstLine="709"/>
        <w:jc w:val="both"/>
        <w:rPr>
          <w:bCs/>
          <w:color w:val="000000" w:themeColor="text1"/>
        </w:rPr>
      </w:pPr>
    </w:p>
    <w:p w:rsidR="00662698" w:rsidRDefault="00000000">
      <w:pPr>
        <w:pStyle w:val="ConsPlusNormal"/>
        <w:ind w:firstLine="709"/>
        <w:jc w:val="center"/>
        <w:rPr>
          <w:bCs/>
          <w:color w:val="000000" w:themeColor="text1"/>
        </w:rPr>
      </w:pPr>
      <w:r>
        <w:rPr>
          <w:b/>
          <w:bCs/>
          <w:color w:val="000000" w:themeColor="text1"/>
        </w:rPr>
        <w:lastRenderedPageBreak/>
        <w:t>Порядок исправления допущенных опечаток и ошибок в               выданных в результате предоставления муниципальной услуги документах</w:t>
      </w:r>
    </w:p>
    <w:p w:rsidR="00662698" w:rsidRDefault="00662698">
      <w:pPr>
        <w:pStyle w:val="ConsPlusNormal"/>
        <w:ind w:firstLine="709"/>
        <w:jc w:val="both"/>
        <w:rPr>
          <w:bCs/>
          <w:color w:val="000000" w:themeColor="text1"/>
        </w:rPr>
      </w:pPr>
    </w:p>
    <w:p w:rsidR="00662698" w:rsidRDefault="00000000">
      <w:pPr>
        <w:pStyle w:val="ConsPlusNormal"/>
        <w:ind w:firstLine="709"/>
        <w:jc w:val="both"/>
        <w:rPr>
          <w:bCs/>
          <w:color w:val="000000" w:themeColor="text1"/>
        </w:rPr>
      </w:pPr>
      <w:r>
        <w:rPr>
          <w:bCs/>
          <w:color w:val="000000" w:themeColor="text1"/>
        </w:rPr>
        <w:t xml:space="preserve">2.27. Порядок исправления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 xml:space="preserve">Заявитель вправе обратиться в орган местного самоуправления с заявлением об исправлении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 xml:space="preserve">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 2.7, 2.12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 xml:space="preserve">В случае подтверждения наличия допущенных опечаток, ошибок в </w:t>
      </w:r>
      <w:r>
        <w:rPr>
          <w:rFonts w:eastAsia="Times New Roman"/>
          <w:bCs/>
          <w:color w:val="000000" w:themeColor="text1"/>
          <w:lang w:eastAsia="ru-RU"/>
        </w:rPr>
        <w:t>разрешении на строительство</w:t>
      </w:r>
      <w:r>
        <w:rPr>
          <w:bCs/>
          <w:color w:val="000000" w:themeColor="text1"/>
        </w:rPr>
        <w:t xml:space="preserve"> орган местного самоуправления, вносит исправления в ранее выданное </w:t>
      </w:r>
      <w:r>
        <w:rPr>
          <w:rFonts w:eastAsia="Times New Roman"/>
          <w:bCs/>
          <w:color w:val="000000" w:themeColor="text1"/>
          <w:lang w:eastAsia="ru-RU"/>
        </w:rPr>
        <w:t>разрешение на строительство</w:t>
      </w:r>
      <w:r>
        <w:rPr>
          <w:bCs/>
          <w:color w:val="000000" w:themeColor="text1"/>
        </w:rPr>
        <w:t xml:space="preserve">. Дата и номер выданного </w:t>
      </w:r>
      <w:r>
        <w:rPr>
          <w:rFonts w:eastAsia="Times New Roman"/>
          <w:bCs/>
          <w:color w:val="000000" w:themeColor="text1"/>
          <w:lang w:eastAsia="ru-RU"/>
        </w:rPr>
        <w:t>разрешения на строительство</w:t>
      </w:r>
      <w:r>
        <w:rPr>
          <w:bCs/>
          <w:color w:val="000000" w:themeColor="text1"/>
        </w:rPr>
        <w:t xml:space="preserve"> не изменяются, а в соответствующей графе формы </w:t>
      </w:r>
      <w:r>
        <w:rPr>
          <w:rFonts w:eastAsia="Times New Roman"/>
          <w:bCs/>
          <w:color w:val="000000" w:themeColor="text1"/>
          <w:lang w:eastAsia="ru-RU"/>
        </w:rPr>
        <w:t xml:space="preserve">разрешения на строительство </w:t>
      </w:r>
      <w:r>
        <w:rPr>
          <w:bCs/>
          <w:color w:val="000000" w:themeColor="text1"/>
        </w:rPr>
        <w:t>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662698" w:rsidRDefault="00000000">
      <w:pPr>
        <w:pStyle w:val="ConsPlusNormal"/>
        <w:ind w:firstLine="709"/>
        <w:jc w:val="both"/>
        <w:rPr>
          <w:bCs/>
          <w:color w:val="000000" w:themeColor="text1"/>
        </w:rPr>
      </w:pPr>
      <w:r>
        <w:rPr>
          <w:rFonts w:eastAsia="Times New Roman"/>
          <w:bCs/>
          <w:color w:val="000000" w:themeColor="text1"/>
          <w:lang w:eastAsia="ru-RU"/>
        </w:rPr>
        <w:t>Разрешение на строительство</w:t>
      </w:r>
      <w:r>
        <w:rPr>
          <w:bCs/>
          <w:color w:val="000000" w:themeColor="text1"/>
        </w:rPr>
        <w:t xml:space="preserve">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662698" w:rsidRDefault="00000000">
      <w:pPr>
        <w:pStyle w:val="ConsPlusNormal"/>
        <w:ind w:firstLine="709"/>
        <w:jc w:val="both"/>
        <w:rPr>
          <w:bCs/>
          <w:color w:val="000000" w:themeColor="text1"/>
        </w:rPr>
      </w:pPr>
      <w:r>
        <w:rPr>
          <w:bCs/>
          <w:color w:val="000000" w:themeColor="text1"/>
        </w:rPr>
        <w:t xml:space="preserve">2.28. Исчерпывающий перечень оснований для отказа в исправлении допущенных опечаток и ошибок в </w:t>
      </w:r>
      <w:r>
        <w:rPr>
          <w:rFonts w:eastAsia="Times New Roman"/>
          <w:bCs/>
          <w:color w:val="000000" w:themeColor="text1"/>
          <w:lang w:eastAsia="ru-RU"/>
        </w:rPr>
        <w:t>разрешении на строительство</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а) несоответствие заявителя кругу лиц, указанных в пункте 2.2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 xml:space="preserve">б) отсутствие факта допущения опечаток и ошибок в </w:t>
      </w:r>
      <w:r>
        <w:rPr>
          <w:rFonts w:eastAsia="Times New Roman"/>
          <w:bCs/>
          <w:color w:val="000000" w:themeColor="text1"/>
          <w:lang w:eastAsia="ru-RU"/>
        </w:rPr>
        <w:t>разрешении на строительство</w:t>
      </w:r>
      <w:r>
        <w:rPr>
          <w:bCs/>
          <w:color w:val="000000" w:themeColor="text1"/>
        </w:rPr>
        <w:t>.</w:t>
      </w:r>
    </w:p>
    <w:p w:rsidR="00662698" w:rsidRDefault="00000000">
      <w:pPr>
        <w:pStyle w:val="ConsPlusNormal"/>
        <w:ind w:firstLine="709"/>
        <w:jc w:val="both"/>
        <w:rPr>
          <w:bCs/>
          <w:color w:val="000000" w:themeColor="text1"/>
        </w:rPr>
      </w:pPr>
      <w:r>
        <w:rPr>
          <w:bCs/>
          <w:color w:val="000000" w:themeColor="text1"/>
        </w:rPr>
        <w:t>2.29. Порядок выдачи дубликата разрешения на строительство.</w:t>
      </w:r>
    </w:p>
    <w:p w:rsidR="00662698" w:rsidRDefault="00000000">
      <w:pPr>
        <w:pStyle w:val="ConsPlusNormal"/>
        <w:ind w:firstLine="709"/>
        <w:jc w:val="both"/>
        <w:rPr>
          <w:bCs/>
          <w:color w:val="000000" w:themeColor="text1"/>
        </w:rPr>
      </w:pPr>
      <w:r>
        <w:rPr>
          <w:bCs/>
          <w:color w:val="000000" w:themeColor="text1"/>
        </w:rPr>
        <w:t>Заявитель вправе обратиться в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 2.7, 2.12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Pr>
          <w:color w:val="000000" w:themeColor="text1"/>
        </w:rPr>
        <w:lastRenderedPageBreak/>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662698" w:rsidRDefault="00000000">
      <w:pPr>
        <w:pStyle w:val="ConsPlusNormal"/>
        <w:ind w:firstLine="709"/>
        <w:jc w:val="both"/>
        <w:rPr>
          <w:bCs/>
          <w:color w:val="000000" w:themeColor="text1"/>
        </w:rPr>
      </w:pPr>
      <w:r>
        <w:rPr>
          <w:bCs/>
          <w:color w:val="000000" w:themeColor="text1"/>
        </w:rP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662698" w:rsidRDefault="00000000">
      <w:pPr>
        <w:pStyle w:val="ConsPlusNormal"/>
        <w:ind w:firstLine="709"/>
        <w:jc w:val="both"/>
        <w:rPr>
          <w:bCs/>
          <w:color w:val="000000" w:themeColor="text1"/>
        </w:rPr>
      </w:pPr>
      <w:r>
        <w:rPr>
          <w:bCs/>
          <w:color w:val="000000" w:themeColor="text1"/>
        </w:rPr>
        <w:t>2.30. Исчерпывающий перечень оснований для отказа в выдаче дубликата разрешения на строительство:</w:t>
      </w:r>
    </w:p>
    <w:p w:rsidR="00662698" w:rsidRDefault="00000000">
      <w:pPr>
        <w:pStyle w:val="ConsPlusNormal"/>
        <w:ind w:firstLine="709"/>
        <w:jc w:val="both"/>
        <w:rPr>
          <w:bCs/>
          <w:color w:val="000000" w:themeColor="text1"/>
        </w:rPr>
      </w:pPr>
      <w:r>
        <w:rPr>
          <w:bCs/>
          <w:color w:val="000000" w:themeColor="text1"/>
        </w:rPr>
        <w:t>несоответствие заявителя кругу лиц, указанных в пункте 2.2 настоящего Административного регламента.</w:t>
      </w:r>
    </w:p>
    <w:p w:rsidR="00662698" w:rsidRDefault="00000000">
      <w:pPr>
        <w:pStyle w:val="ConsPlusNormal"/>
        <w:ind w:firstLine="709"/>
        <w:jc w:val="both"/>
        <w:rPr>
          <w:bCs/>
          <w:color w:val="000000" w:themeColor="text1"/>
        </w:rPr>
      </w:pPr>
      <w:r>
        <w:rPr>
          <w:bCs/>
          <w:color w:val="000000" w:themeColor="text1"/>
        </w:rPr>
        <w:t xml:space="preserve">2.31. Порядок оставления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без рассмотрения.</w:t>
      </w:r>
    </w:p>
    <w:p w:rsidR="00662698" w:rsidRDefault="00000000">
      <w:pPr>
        <w:pStyle w:val="ConsPlusNormal"/>
        <w:ind w:firstLine="709"/>
        <w:jc w:val="both"/>
        <w:rPr>
          <w:bCs/>
          <w:color w:val="000000" w:themeColor="text1"/>
        </w:rPr>
      </w:pPr>
      <w:r>
        <w:rPr>
          <w:bCs/>
          <w:color w:val="000000" w:themeColor="text1"/>
        </w:rPr>
        <w:t xml:space="preserve">Заявитель вправе обратиться в орган местного самоуправления с заявлением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без рассмотрения по форме согласно Приложению № 12 </w:t>
      </w:r>
      <w:r>
        <w:rPr>
          <w:color w:val="000000" w:themeColor="text1"/>
        </w:rPr>
        <w:t xml:space="preserve">в порядке, установленном пунктами 2.4 – 2.7, 2.12 настоящего </w:t>
      </w:r>
      <w:r>
        <w:rPr>
          <w:bCs/>
          <w:color w:val="000000" w:themeColor="text1"/>
        </w:rPr>
        <w:t>Административного регламента</w:t>
      </w:r>
      <w:r>
        <w:rPr>
          <w:color w:val="000000" w:themeColor="text1"/>
        </w:rPr>
        <w:t xml:space="preserve">, </w:t>
      </w:r>
      <w:r>
        <w:rPr>
          <w:bCs/>
          <w:color w:val="000000" w:themeColor="text1"/>
        </w:rPr>
        <w:t>не позднее рабочего дня, предшествующего дню окончания срока предоставления услуги.</w:t>
      </w:r>
    </w:p>
    <w:p w:rsidR="00662698" w:rsidRDefault="00000000">
      <w:pPr>
        <w:pStyle w:val="ConsPlusNormal"/>
        <w:ind w:firstLine="709"/>
        <w:jc w:val="both"/>
        <w:rPr>
          <w:bCs/>
          <w:color w:val="000000" w:themeColor="text1"/>
        </w:rPr>
      </w:pPr>
      <w:r>
        <w:rPr>
          <w:bCs/>
          <w:color w:val="000000" w:themeColor="text1"/>
        </w:rPr>
        <w:t xml:space="preserve">На основании поступившего заявления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 xml:space="preserve">без рассмотрения орган местного самоуправления принимает решение об оставлении </w:t>
      </w:r>
      <w:r>
        <w:rPr>
          <w:rFonts w:eastAsia="Times New Roman"/>
          <w:bCs/>
          <w:color w:val="000000" w:themeColor="text1"/>
          <w:lang w:eastAsia="ru-RU"/>
        </w:rPr>
        <w:t xml:space="preserve">заявления о выдаче разрешения на строительство, заявления о внесении изменений, уведомления </w:t>
      </w:r>
      <w:r>
        <w:rPr>
          <w:bCs/>
          <w:color w:val="000000" w:themeColor="text1"/>
        </w:rPr>
        <w:t>без рассмотрения.</w:t>
      </w:r>
    </w:p>
    <w:p w:rsidR="00662698" w:rsidRDefault="00000000">
      <w:pPr>
        <w:pStyle w:val="ConsPlusNormal"/>
        <w:ind w:firstLine="708"/>
        <w:jc w:val="both"/>
        <w:rPr>
          <w:bCs/>
          <w:color w:val="000000" w:themeColor="text1"/>
        </w:rPr>
      </w:pPr>
      <w:r>
        <w:rPr>
          <w:bCs/>
          <w:color w:val="000000" w:themeColor="text1"/>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662698" w:rsidRDefault="00000000">
      <w:pPr>
        <w:pStyle w:val="ConsPlusNormal"/>
        <w:ind w:firstLine="708"/>
        <w:jc w:val="both"/>
        <w:rPr>
          <w:bCs/>
          <w:color w:val="000000" w:themeColor="text1"/>
        </w:rPr>
      </w:pPr>
      <w:r>
        <w:rPr>
          <w:bCs/>
          <w:color w:val="000000" w:themeColor="text1"/>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орган местного самоуправления за предоставлением услуги.</w:t>
      </w:r>
    </w:p>
    <w:p w:rsidR="00662698" w:rsidRDefault="00000000">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2.32. При предоставлении услуги запрещается требовать от заявителя:</w:t>
      </w:r>
    </w:p>
    <w:p w:rsidR="00662698" w:rsidRDefault="00000000">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662698" w:rsidRDefault="00000000">
      <w:pPr>
        <w:autoSpaceDE w:val="0"/>
        <w:autoSpaceDN w:val="0"/>
        <w:adjustRightInd w:val="0"/>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изменение требований нормативных правовых актов, касающихся предоставления услуги, после первоначальной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наличие ошибок в </w:t>
      </w:r>
      <w:r>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служащего, работника многофункционального центра,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2.33. </w:t>
      </w:r>
      <w:r>
        <w:rPr>
          <w:rFonts w:ascii="Times New Roman" w:eastAsia="Calibri" w:hAnsi="Times New Roman"/>
          <w:color w:val="000000" w:themeColor="text1"/>
          <w:sz w:val="28"/>
          <w:szCs w:val="28"/>
        </w:rPr>
        <w:t>В случаях, определенных статьей 49 Градостроительного кодекса Российской Федерации, у</w:t>
      </w:r>
      <w:r>
        <w:rPr>
          <w:rFonts w:ascii="Times New Roman" w:hAnsi="Times New Roman"/>
          <w:color w:val="000000" w:themeColor="text1"/>
          <w:sz w:val="28"/>
          <w:szCs w:val="28"/>
        </w:rPr>
        <w:t>слугами, необходимыми и обязательными для предоставления услуги, являются: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2698" w:rsidRDefault="00662698">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органе местного самоуправления или многофункциональном центре составляет не более 15 минут.</w:t>
      </w:r>
    </w:p>
    <w:p w:rsidR="00662698" w:rsidRDefault="00662698">
      <w:pPr>
        <w:widowControl w:val="0"/>
        <w:tabs>
          <w:tab w:val="left" w:pos="567"/>
        </w:tabs>
        <w:spacing w:after="0" w:line="240" w:lineRule="auto"/>
        <w:contextualSpacing/>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Требования к помещениям, в которых предоставляется муниципальная услуга</w:t>
      </w:r>
    </w:p>
    <w:p w:rsidR="00662698" w:rsidRDefault="00662698">
      <w:pPr>
        <w:autoSpaceDE w:val="0"/>
        <w:autoSpaceDN w:val="0"/>
        <w:adjustRightInd w:val="0"/>
        <w:spacing w:after="0" w:line="240" w:lineRule="auto"/>
        <w:jc w:val="center"/>
        <w:rPr>
          <w:rFonts w:ascii="Times New Roman" w:hAnsi="Times New Roman"/>
          <w:b/>
          <w:color w:val="000000" w:themeColor="text1"/>
          <w:sz w:val="28"/>
          <w:szCs w:val="28"/>
        </w:rPr>
      </w:pP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2.36. Местоположение административных зданий, в которых осуществляется прием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62698" w:rsidRDefault="00000000">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Центральный вход в здание органа местного самоуправления должен быть оборудован информационной табличкой (вывеской), содержащей информацию:</w:t>
      </w:r>
    </w:p>
    <w:p w:rsidR="00662698" w:rsidRDefault="00000000">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наименование;</w:t>
      </w:r>
    </w:p>
    <w:p w:rsidR="00662698" w:rsidRDefault="00000000">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местонахождение и юридический адрес;</w:t>
      </w:r>
    </w:p>
    <w:p w:rsidR="00662698" w:rsidRDefault="00000000">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режим работы;</w:t>
      </w:r>
    </w:p>
    <w:p w:rsidR="00662698" w:rsidRDefault="00000000">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график приема;</w:t>
      </w:r>
    </w:p>
    <w:p w:rsidR="00662698" w:rsidRDefault="00000000">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номера телефонов для справок.</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Помещения, в которых предоставляется услуга, должны соответствовать </w:t>
      </w:r>
      <w:r>
        <w:rPr>
          <w:rFonts w:ascii="Times New Roman" w:hAnsi="Times New Roman"/>
          <w:color w:val="000000" w:themeColor="text1"/>
          <w:sz w:val="28"/>
          <w:szCs w:val="28"/>
        </w:rPr>
        <w:lastRenderedPageBreak/>
        <w:t>санитарно-эпидемиологическим правилам и нормативам.</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Помещения, в которых предоставляется услуга, оснащаются: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противопожарной системой и средствами пожаротушения;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системой оповещения о возникновении чрезвычайной ситуации;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средствами оказания первой медицинской помощи;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туалетными комнатами для посетителей.</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Места для заполнения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оборудуются стульями, столами (стойками), бланками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письменными принадлежностями.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Места приема заявителей оборудуются информационными табличками (вывесками) с указанием:</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номера кабинета и наименования отдела;</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графика приема заявителей.</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предоставлении услуги инвалидам обеспечиваются: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возможность беспрепятственного доступа к объекту (зданию, помещению), в котором предоставляется услуга;</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Pr>
          <w:rFonts w:ascii="Times New Roman" w:hAnsi="Times New Roman"/>
          <w:color w:val="000000" w:themeColor="text1"/>
          <w:sz w:val="28"/>
          <w:szCs w:val="28"/>
        </w:rPr>
        <w:lastRenderedPageBreak/>
        <w:t>информации знаками, выполненными рельефно-точечным шрифтом Брайля;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сурдопереводчика и тифлосурдопереводчика;</w:t>
      </w:r>
    </w:p>
    <w:p w:rsidR="00662698" w:rsidRDefault="00000000">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62698" w:rsidRDefault="00662698">
      <w:pPr>
        <w:autoSpaceDE w:val="0"/>
        <w:autoSpaceDN w:val="0"/>
        <w:adjustRightInd w:val="0"/>
        <w:spacing w:after="0" w:line="240" w:lineRule="auto"/>
        <w:jc w:val="center"/>
        <w:rPr>
          <w:rFonts w:ascii="Times New Roman" w:hAnsi="Times New Roman"/>
          <w:b/>
          <w:bCs/>
          <w:color w:val="000000" w:themeColor="text1"/>
          <w:sz w:val="28"/>
          <w:szCs w:val="28"/>
        </w:rPr>
      </w:pPr>
    </w:p>
    <w:p w:rsidR="00662698" w:rsidRDefault="00000000">
      <w:pPr>
        <w:autoSpaceDE w:val="0"/>
        <w:autoSpaceDN w:val="0"/>
        <w:adjustRightInd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Показатели доступности и качества муниципальной услуги</w:t>
      </w:r>
    </w:p>
    <w:p w:rsidR="00662698" w:rsidRDefault="00662698">
      <w:pPr>
        <w:autoSpaceDE w:val="0"/>
        <w:autoSpaceDN w:val="0"/>
        <w:adjustRightInd w:val="0"/>
        <w:spacing w:after="0" w:line="240" w:lineRule="auto"/>
        <w:jc w:val="center"/>
        <w:rPr>
          <w:rFonts w:ascii="Times New Roman" w:eastAsia="Calibri" w:hAnsi="Times New Roman"/>
          <w:color w:val="000000" w:themeColor="text1"/>
          <w:sz w:val="28"/>
          <w:szCs w:val="28"/>
        </w:rPr>
      </w:pP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2.37. Основными показателями доступности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xml:space="preserve"> являются:</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наличие полной и понятной информации о порядке, сроках и ходе предоставления </w:t>
      </w:r>
      <w:r>
        <w:rPr>
          <w:rFonts w:ascii="Times New Roman" w:hAnsi="Times New Roman"/>
          <w:color w:val="000000" w:themeColor="text1"/>
          <w:sz w:val="28"/>
          <w:szCs w:val="28"/>
        </w:rPr>
        <w:t xml:space="preserve">услуги </w:t>
      </w:r>
      <w:r>
        <w:rPr>
          <w:rFonts w:ascii="Times New Roman" w:eastAsia="Calibri" w:hAnsi="Times New Roman"/>
          <w:color w:val="000000" w:themeColor="text1"/>
          <w:sz w:val="28"/>
          <w:szCs w:val="28"/>
        </w:rPr>
        <w:t>в информационно-телекоммуникационных сетях общего пользования (в том числе в сети «Интернет»), средствах массовой информации;</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возможность получения заявителем уведомлений о предоставлении услуги с помощью </w:t>
      </w:r>
      <w:r>
        <w:rPr>
          <w:rFonts w:ascii="Times New Roman" w:hAnsi="Times New Roman"/>
          <w:color w:val="000000" w:themeColor="text1"/>
          <w:sz w:val="28"/>
          <w:szCs w:val="28"/>
        </w:rPr>
        <w:t>Единого портала, регионального портала</w:t>
      </w:r>
      <w:r>
        <w:rPr>
          <w:rFonts w:ascii="Times New Roman" w:eastAsia="Calibri"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возможность получения информации о ходе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2.38. Основными показателями качества предоставления услуги являются:</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своевременность предоставления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Times New Roman" w:hAnsi="Times New Roman"/>
          <w:color w:val="000000" w:themeColor="text1"/>
          <w:sz w:val="28"/>
          <w:szCs w:val="28"/>
        </w:rPr>
        <w:t>услуги</w:t>
      </w:r>
      <w:r>
        <w:rPr>
          <w:rFonts w:ascii="Times New Roman" w:eastAsia="Calibri"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нарушений установленных сроков в процессе предоставления услуги;</w:t>
      </w:r>
    </w:p>
    <w:p w:rsidR="00662698" w:rsidRDefault="0000000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отсутствие заявлений об оспаривании решений, действий (бездействия)</w:t>
      </w:r>
      <w:r>
        <w:rPr>
          <w:rFonts w:ascii="Times New Roman" w:hAnsi="Times New Roman"/>
          <w:color w:val="000000" w:themeColor="text1"/>
          <w:sz w:val="28"/>
          <w:szCs w:val="28"/>
        </w:rPr>
        <w:t xml:space="preserve"> органа местного самоуправления, </w:t>
      </w:r>
      <w:r>
        <w:rPr>
          <w:rFonts w:ascii="Times New Roman" w:eastAsia="Calibri" w:hAnsi="Times New Roman"/>
          <w:color w:val="000000" w:themeColor="text1"/>
          <w:sz w:val="28"/>
          <w:szCs w:val="28"/>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662698" w:rsidRDefault="00662698">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662698" w:rsidRDefault="00000000">
      <w:pPr>
        <w:pStyle w:val="afa"/>
        <w:widowControl w:val="0"/>
        <w:autoSpaceDE w:val="0"/>
        <w:autoSpaceDN w:val="0"/>
        <w:adjustRightInd w:val="0"/>
        <w:spacing w:after="0" w:line="240" w:lineRule="auto"/>
        <w:ind w:left="128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III</w:t>
      </w:r>
      <w:r>
        <w:rPr>
          <w:rFonts w:ascii="Times New Roman" w:hAnsi="Times New Roman"/>
          <w:b/>
          <w:color w:val="000000" w:themeColor="text1"/>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62698" w:rsidRDefault="00662698">
      <w:pPr>
        <w:widowControl w:val="0"/>
        <w:autoSpaceDE w:val="0"/>
        <w:autoSpaceDN w:val="0"/>
        <w:adjustRightInd w:val="0"/>
        <w:spacing w:after="0" w:line="240" w:lineRule="auto"/>
        <w:jc w:val="center"/>
        <w:rPr>
          <w:rFonts w:ascii="Times New Roman" w:hAnsi="Times New Roman"/>
          <w:b/>
          <w:color w:val="000000" w:themeColor="text1"/>
          <w:sz w:val="28"/>
          <w:szCs w:val="28"/>
        </w:rPr>
      </w:pPr>
    </w:p>
    <w:p w:rsidR="00662698" w:rsidRDefault="00000000">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Исчерпывающий перечень административных процедур</w:t>
      </w:r>
    </w:p>
    <w:p w:rsidR="00662698" w:rsidRDefault="00662698">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 Предоставление услуги включает в себя следующие административные процедуры:</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прием, проверка документов и регистрация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рассмотрение документов и сведений;</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принятие решения;</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выдача результата.</w:t>
      </w:r>
    </w:p>
    <w:p w:rsidR="00662698" w:rsidRDefault="0000000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Описание административных процедур представлено в Приложении № 14 к настоящему Административному регламенту.</w:t>
      </w:r>
    </w:p>
    <w:p w:rsidR="00662698" w:rsidRDefault="00662698">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662698" w:rsidRDefault="00662698">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662698" w:rsidRDefault="00000000">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Перечень административных процедур (действий) при предоставлении муниципальной услуги услуг в электронной форме</w:t>
      </w:r>
    </w:p>
    <w:p w:rsidR="00662698" w:rsidRDefault="00662698">
      <w:pPr>
        <w:widowControl w:val="0"/>
        <w:autoSpaceDE w:val="0"/>
        <w:autoSpaceDN w:val="0"/>
        <w:adjustRightInd w:val="0"/>
        <w:spacing w:after="0" w:line="240" w:lineRule="auto"/>
        <w:ind w:firstLine="709"/>
        <w:jc w:val="center"/>
        <w:rPr>
          <w:rFonts w:ascii="Times New Roman" w:hAnsi="Times New Roman"/>
          <w:b/>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3.2. При предоставлении услуги в электронной форме заявителю обеспечиваются: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получение информации о порядке и сроках предоставления услуги;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прием и регистрация органом местного самоуправления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необходимых для предоставления услуги;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получение результата предоставления услуги; </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получение сведений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осуществление оценки качества предоставления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досудебное (внесудебное) обжалование решений и действий (бездействия) органа местного самоуправления либо действия (бездействие) должностных лиц органа местного самоуправления либо муниципального служащего.</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Порядок осуществления административных процедур (действий)</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в электронной форме</w:t>
      </w:r>
      <w:r>
        <w:rPr>
          <w:rFonts w:ascii="Times New Roman" w:hAnsi="Times New Roman"/>
          <w:color w:val="000000" w:themeColor="text1"/>
          <w:sz w:val="28"/>
          <w:szCs w:val="28"/>
        </w:rPr>
        <w:t xml:space="preserve"> </w:t>
      </w:r>
    </w:p>
    <w:p w:rsidR="00662698" w:rsidRDefault="00662698">
      <w:pPr>
        <w:autoSpaceDE w:val="0"/>
        <w:autoSpaceDN w:val="0"/>
        <w:adjustRightInd w:val="0"/>
        <w:spacing w:after="0" w:line="240" w:lineRule="auto"/>
        <w:jc w:val="center"/>
        <w:rPr>
          <w:rFonts w:ascii="Times New Roman" w:hAnsi="Times New Roman"/>
          <w:b/>
          <w:color w:val="000000" w:themeColor="text1"/>
          <w:sz w:val="28"/>
          <w:szCs w:val="28"/>
        </w:rPr>
      </w:pP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3.3. 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Формирование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осуществляется посредством заполнения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на Едином портале, региональном портале без необходимости дополнительной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в какой-либо иной форме.</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Форматно-логическая проверка сформированного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осуществляется после заполнения заявителем каждого из полей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При выявлении некорректно заполненного поля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формировании заявления заявителю обеспечивается: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возможность копирования и сохранения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указанных в подпунктах "б"-"д" пункта 2.8, пунктах 2.9.1 - 2.9.7 настоящего Административного регламента, необходимых для предоставления услуги;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возможность печати на бумажном носителе копии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сохранение ранее введенных в электронную форму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 заполнение полей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 возможность вернуться на любой из этапов заполнения электронной формы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без потери ранее введенной информации;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е) возможность доступа заявителя на Едином портале, региональном портале к ранее поданным им </w:t>
      </w:r>
      <w:r>
        <w:rPr>
          <w:rFonts w:ascii="Times New Roman" w:hAnsi="Times New Roman"/>
          <w:bCs/>
          <w:color w:val="000000" w:themeColor="text1"/>
          <w:sz w:val="28"/>
          <w:szCs w:val="28"/>
        </w:rPr>
        <w:t>заявлениям о выдаче разрешения на строительство, заявлениям о внесении изменений, уведомлениям</w:t>
      </w:r>
      <w:r>
        <w:rPr>
          <w:rFonts w:ascii="Times New Roman" w:hAnsi="Times New Roman"/>
          <w:color w:val="000000" w:themeColor="text1"/>
          <w:sz w:val="28"/>
          <w:szCs w:val="28"/>
        </w:rPr>
        <w:t xml:space="preserve"> в течение не менее одного года, а также частично сформированных </w:t>
      </w:r>
      <w:r>
        <w:rPr>
          <w:rFonts w:ascii="Times New Roman" w:hAnsi="Times New Roman"/>
          <w:bCs/>
          <w:color w:val="000000" w:themeColor="text1"/>
          <w:sz w:val="28"/>
          <w:szCs w:val="28"/>
        </w:rPr>
        <w:t>заявлений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xml:space="preserve"> – в течение не менее 3 месяцев.</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Сформированное и подписанное </w:t>
      </w:r>
      <w:r>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8"/>
          <w:szCs w:val="28"/>
        </w:rPr>
        <w:t xml:space="preserve"> и иные документы, необходимые для предоставления услуги, направляются в орган местного самоуправления посредством Единого портала, регионального портала.</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3.4. Орган местного самоуправления обеспечивает в срок не позднее одного рабочего дня с момента подачи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б) регистрацию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направление заявителю уведомления о регистрации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либо об отказе в приеме документов, необходимых для предоставления услуги. </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3.5. Электронное </w:t>
      </w:r>
      <w:r>
        <w:rPr>
          <w:rFonts w:ascii="Times New Roman" w:hAnsi="Times New Roman"/>
          <w:bCs/>
          <w:color w:val="000000" w:themeColor="text1"/>
          <w:sz w:val="28"/>
          <w:szCs w:val="28"/>
        </w:rPr>
        <w:t>заявление о выдаче разрешения на строительство, заявление о внесении изменений, уведомление</w:t>
      </w:r>
      <w:r>
        <w:rPr>
          <w:rFonts w:ascii="Times New Roman" w:hAnsi="Times New Roman"/>
          <w:color w:val="000000" w:themeColor="text1"/>
          <w:sz w:val="28"/>
          <w:szCs w:val="28"/>
        </w:rPr>
        <w:t xml:space="preserve"> становится доступным для должностного лица органа местного самоуправления, ответственного за прием и регистрацию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(далее – ответственное должностное лицо), в государственной информационной системе, используемой органом местного самоуправления для предоставления  услуги (далее – ГИС).</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Ответственное должностное лицо:</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проверяет наличие электронных заявлений</w:t>
      </w:r>
      <w:r>
        <w:rPr>
          <w:rFonts w:ascii="Times New Roman" w:hAnsi="Times New Roman"/>
          <w:bCs/>
          <w:color w:val="000000" w:themeColor="text1"/>
          <w:sz w:val="28"/>
          <w:szCs w:val="28"/>
        </w:rPr>
        <w:t xml:space="preserve"> о выдаче разрешения на строительство, заявлений о внесении изменений, уведомлений</w:t>
      </w:r>
      <w:r>
        <w:rPr>
          <w:rFonts w:ascii="Times New Roman" w:hAnsi="Times New Roman"/>
          <w:color w:val="000000" w:themeColor="text1"/>
          <w:sz w:val="28"/>
          <w:szCs w:val="28"/>
        </w:rPr>
        <w:t>, поступивших посредством Единого портала, регионального портала, с периодом не реже 2 раз в день;</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рассматривает поступившие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приложенные к ним документы;</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производит действия в соответствии с пунктом 3.4 настоящего Административного регламента.</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3.6. Заявителю в качестве результата предоставления услуги обеспечивается возможность получения документа: </w:t>
      </w:r>
    </w:p>
    <w:p w:rsidR="00662698" w:rsidRDefault="00000000">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662698" w:rsidRDefault="00000000">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3.7. Получение информации о ходе рассмотрения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w:t>
      </w:r>
      <w:r>
        <w:rPr>
          <w:rFonts w:ascii="Times New Roman" w:hAnsi="Times New Roman"/>
          <w:color w:val="000000" w:themeColor="text1"/>
          <w:sz w:val="28"/>
          <w:szCs w:val="28"/>
        </w:rPr>
        <w:lastRenderedPageBreak/>
        <w:t xml:space="preserve">возможность просматривать статус электронного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а также информацию о дальнейших действиях в личном кабинете по собственной инициативе, в любое время.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предоставлении услуги в электронной форме заявителю направляется: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уведомление о приеме и регистрации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иных документов, необходимых для предоставления  услуги, содержащее сведения о факте приема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3.8. Оценка качества предоставления муниципальной услуги.</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Оценка качества предоставления  услуги осуществляется в соответствии с </w:t>
      </w:r>
      <w:hyperlink r:id="rId9" w:history="1">
        <w:r>
          <w:rPr>
            <w:rFonts w:ascii="Times New Roman" w:hAnsi="Times New Roman"/>
            <w:color w:val="000000" w:themeColor="text1"/>
            <w:sz w:val="28"/>
            <w:szCs w:val="28"/>
          </w:rPr>
          <w:t>Правилами</w:t>
        </w:r>
      </w:hyperlink>
      <w:r>
        <w:rPr>
          <w:rFonts w:ascii="Times New Roman" w:hAnsi="Times New Roman"/>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w:t>
      </w:r>
      <w:r>
        <w:rPr>
          <w:rFonts w:ascii="Times New Roman" w:hAnsi="Times New Roman"/>
          <w:color w:val="000000" w:themeColor="text1"/>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62698" w:rsidRDefault="00662698">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rsidR="00662698" w:rsidRDefault="00000000">
      <w:pPr>
        <w:pStyle w:val="afa"/>
        <w:widowControl w:val="0"/>
        <w:autoSpaceDE w:val="0"/>
        <w:autoSpaceDN w:val="0"/>
        <w:adjustRightInd w:val="0"/>
        <w:spacing w:after="0" w:line="240" w:lineRule="auto"/>
        <w:jc w:val="both"/>
        <w:rPr>
          <w:rFonts w:ascii="Times New Roman" w:hAnsi="Times New Roman"/>
          <w:bCs/>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IV</w:t>
      </w:r>
      <w:r>
        <w:rPr>
          <w:rFonts w:ascii="Times New Roman" w:hAnsi="Times New Roman"/>
          <w:b/>
          <w:color w:val="000000" w:themeColor="text1"/>
          <w:sz w:val="28"/>
          <w:szCs w:val="28"/>
        </w:rPr>
        <w:t xml:space="preserve">. Формы контроля за исполнением административного регламента </w:t>
      </w:r>
      <w:r>
        <w:rPr>
          <w:rFonts w:ascii="Times New Roman" w:hAnsi="Times New Roman"/>
          <w:bCs/>
          <w:color w:val="000000" w:themeColor="text1"/>
          <w:sz w:val="28"/>
          <w:szCs w:val="28"/>
        </w:rPr>
        <w:t>(утратил силу)</w:t>
      </w:r>
    </w:p>
    <w:p w:rsidR="00662698" w:rsidRDefault="00662698">
      <w:pPr>
        <w:widowControl w:val="0"/>
        <w:autoSpaceDE w:val="0"/>
        <w:autoSpaceDN w:val="0"/>
        <w:adjustRightInd w:val="0"/>
        <w:spacing w:after="0" w:line="240" w:lineRule="auto"/>
        <w:ind w:leftChars="100" w:left="220"/>
        <w:jc w:val="both"/>
        <w:rPr>
          <w:rFonts w:ascii="Times New Roman" w:hAnsi="Times New Roman"/>
          <w:b/>
          <w:color w:val="000000" w:themeColor="text1"/>
          <w:sz w:val="28"/>
          <w:szCs w:val="28"/>
        </w:rPr>
      </w:pP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tabs>
          <w:tab w:val="left" w:pos="993"/>
        </w:tabs>
        <w:overflowPunct w:val="0"/>
        <w:autoSpaceDE w:val="0"/>
        <w:autoSpaceDN w:val="0"/>
        <w:adjustRightInd w:val="0"/>
        <w:spacing w:after="0" w:line="240" w:lineRule="auto"/>
        <w:ind w:leftChars="300" w:left="660"/>
        <w:jc w:val="both"/>
        <w:textAlignment w:val="baseline"/>
        <w:rPr>
          <w:rFonts w:ascii="Times New Roman" w:hAnsi="Times New Roman"/>
          <w:sz w:val="28"/>
          <w:szCs w:val="28"/>
        </w:rPr>
      </w:pPr>
      <w:r>
        <w:rPr>
          <w:rFonts w:ascii="Times New Roman" w:hAnsi="Times New Roman"/>
          <w:b/>
          <w:sz w:val="28"/>
          <w:szCs w:val="28"/>
        </w:rPr>
        <w:t xml:space="preserve">Раздел </w:t>
      </w:r>
      <w:r>
        <w:rPr>
          <w:rFonts w:ascii="Times New Roman" w:hAnsi="Times New Roman"/>
          <w:b/>
          <w:sz w:val="28"/>
          <w:szCs w:val="28"/>
          <w:lang w:val="en-US"/>
        </w:rPr>
        <w:t>V</w:t>
      </w:r>
      <w:r>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w:t>
      </w:r>
      <w:r>
        <w:rPr>
          <w:rFonts w:ascii="Times New Roman" w:hAnsi="Times New Roman"/>
          <w:bCs/>
          <w:color w:val="000000" w:themeColor="text1"/>
          <w:sz w:val="28"/>
          <w:szCs w:val="28"/>
        </w:rPr>
        <w:t>(утратил силу)</w:t>
      </w: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widowControl w:val="0"/>
        <w:tabs>
          <w:tab w:val="left" w:pos="567"/>
        </w:tabs>
        <w:spacing w:after="0" w:line="240" w:lineRule="auto"/>
        <w:ind w:left="56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Раздел </w:t>
      </w:r>
      <w:r>
        <w:rPr>
          <w:rFonts w:ascii="Times New Roman" w:hAnsi="Times New Roman"/>
          <w:b/>
          <w:color w:val="000000" w:themeColor="text1"/>
          <w:sz w:val="28"/>
          <w:szCs w:val="28"/>
          <w:lang w:val="en-US"/>
        </w:rPr>
        <w:t>VI</w:t>
      </w:r>
      <w:r>
        <w:rPr>
          <w:rFonts w:ascii="Times New Roman" w:hAnsi="Times New Roman"/>
          <w:b/>
          <w:color w:val="000000" w:themeColor="text1"/>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62698" w:rsidRDefault="00662698">
      <w:pPr>
        <w:widowControl w:val="0"/>
        <w:tabs>
          <w:tab w:val="left" w:pos="567"/>
        </w:tabs>
        <w:spacing w:after="0" w:line="240" w:lineRule="auto"/>
        <w:jc w:val="center"/>
        <w:rPr>
          <w:rFonts w:ascii="Times New Roman" w:hAnsi="Times New Roman"/>
          <w:b/>
          <w:color w:val="000000" w:themeColor="text1"/>
          <w:sz w:val="28"/>
          <w:szCs w:val="28"/>
        </w:rPr>
      </w:pPr>
    </w:p>
    <w:p w:rsidR="00662698" w:rsidRDefault="00000000">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662698" w:rsidRDefault="00662698">
      <w:pPr>
        <w:widowControl w:val="0"/>
        <w:tabs>
          <w:tab w:val="left" w:pos="567"/>
        </w:tabs>
        <w:spacing w:after="0" w:line="240" w:lineRule="auto"/>
        <w:jc w:val="center"/>
        <w:rPr>
          <w:rFonts w:ascii="Times New Roman" w:hAnsi="Times New Roman"/>
          <w:b/>
          <w:color w:val="000000" w:themeColor="text1"/>
          <w:sz w:val="28"/>
          <w:szCs w:val="28"/>
        </w:rPr>
      </w:pP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6.1 Многофункциональный центр осуществляет:</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иные процедуры и действия, предусмотренные Федеральным законом № 210-ФЗ.</w:t>
      </w:r>
    </w:p>
    <w:p w:rsidR="00662698" w:rsidRDefault="00000000">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662698" w:rsidRDefault="00662698">
      <w:pPr>
        <w:spacing w:after="0" w:line="240" w:lineRule="auto"/>
        <w:jc w:val="center"/>
        <w:rPr>
          <w:rFonts w:ascii="Times New Roman" w:hAnsi="Times New Roman"/>
          <w:b/>
          <w:color w:val="000000" w:themeColor="text1"/>
          <w:sz w:val="28"/>
          <w:szCs w:val="28"/>
        </w:rPr>
      </w:pPr>
    </w:p>
    <w:p w:rsidR="00662698" w:rsidRDefault="00000000">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Информирование заявителей</w:t>
      </w:r>
    </w:p>
    <w:p w:rsidR="00662698" w:rsidRDefault="0066269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6.2. Информирование заявителя многофункциональными центрами осуществляется следующими способами: </w:t>
      </w: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назначить другое время для консультаций.</w:t>
      </w:r>
    </w:p>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62698" w:rsidRDefault="00662698">
      <w:pPr>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Выдача заявителю результата предоставления муниципальной услуги</w:t>
      </w:r>
    </w:p>
    <w:p w:rsidR="00662698" w:rsidRDefault="00662698">
      <w:pPr>
        <w:spacing w:after="0" w:line="240" w:lineRule="auto"/>
        <w:ind w:firstLine="709"/>
        <w:jc w:val="both"/>
        <w:rPr>
          <w:rFonts w:ascii="Times New Roman" w:hAnsi="Times New Roman"/>
          <w:color w:val="000000" w:themeColor="text1"/>
          <w:sz w:val="28"/>
          <w:szCs w:val="28"/>
        </w:rPr>
      </w:pP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6.3. При наличии в </w:t>
      </w:r>
      <w:r>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Pr>
          <w:rFonts w:ascii="Times New Roman" w:hAnsi="Times New Roman"/>
          <w:color w:val="000000" w:themeColor="text1"/>
          <w:sz w:val="28"/>
          <w:szCs w:val="28"/>
        </w:rPr>
        <w:lastRenderedPageBreak/>
        <w:t xml:space="preserve">внебюджетных фондов, органами государственной власти субъектов Российской Федерации, органами местного самоуправления". </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62698" w:rsidRDefault="00000000">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Работник многофункционального центра осуществляет следующие действия:</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определяет статус исполнения </w:t>
      </w:r>
      <w:r>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Pr>
          <w:rFonts w:ascii="Times New Roman" w:hAnsi="Times New Roman"/>
          <w:color w:val="000000" w:themeColor="text1"/>
          <w:sz w:val="28"/>
          <w:szCs w:val="28"/>
        </w:rPr>
        <w:t xml:space="preserve"> в ГИС;</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62698" w:rsidRDefault="00000000">
      <w:pPr>
        <w:tabs>
          <w:tab w:val="left" w:pos="7920"/>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662698" w:rsidRDefault="00000000">
      <w:pPr>
        <w:tabs>
          <w:tab w:val="left" w:pos="7920"/>
        </w:tabs>
        <w:spacing w:after="0" w:line="240" w:lineRule="auto"/>
        <w:ind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62698" w:rsidRDefault="0066269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662698" w:rsidRDefault="00662698">
      <w:pPr>
        <w:autoSpaceDE w:val="0"/>
        <w:autoSpaceDN w:val="0"/>
        <w:adjustRightInd w:val="0"/>
        <w:spacing w:after="0" w:line="240" w:lineRule="auto"/>
        <w:ind w:firstLine="709"/>
        <w:jc w:val="both"/>
        <w:outlineLvl w:val="0"/>
        <w:rPr>
          <w:rFonts w:ascii="Times New Roman" w:hAnsi="Times New Roman"/>
          <w:b/>
          <w:bCs/>
          <w:color w:val="000000" w:themeColor="text1"/>
          <w:sz w:val="28"/>
          <w:szCs w:val="28"/>
        </w:rPr>
      </w:pPr>
    </w:p>
    <w:p w:rsidR="00662698" w:rsidRDefault="00662698">
      <w:pPr>
        <w:autoSpaceDE w:val="0"/>
        <w:autoSpaceDN w:val="0"/>
        <w:adjustRightInd w:val="0"/>
        <w:spacing w:after="0" w:line="240" w:lineRule="auto"/>
        <w:ind w:firstLine="709"/>
        <w:jc w:val="both"/>
        <w:rPr>
          <w:rFonts w:ascii="Times New Roman" w:hAnsi="Times New Roman"/>
          <w:color w:val="000000" w:themeColor="text1"/>
          <w:sz w:val="28"/>
          <w:szCs w:val="28"/>
        </w:rPr>
        <w:sectPr w:rsidR="00662698">
          <w:headerReference w:type="even" r:id="rId10"/>
          <w:headerReference w:type="default" r:id="rId11"/>
          <w:footnotePr>
            <w:numRestart w:val="eachSect"/>
          </w:footnotePr>
          <w:pgSz w:w="11906" w:h="16838"/>
          <w:pgMar w:top="1134" w:right="851" w:bottom="1134" w:left="1134" w:header="709" w:footer="709" w:gutter="0"/>
          <w:pgNumType w:start="1"/>
          <w:cols w:space="708"/>
          <w:titlePg/>
          <w:docGrid w:linePitch="360"/>
        </w:sectPr>
      </w:pP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ПРИЛОЖЕНИЕ № 1</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autoSpaceDE w:val="0"/>
        <w:autoSpaceDN w:val="0"/>
        <w:spacing w:before="240" w:after="0" w:line="240" w:lineRule="auto"/>
        <w:jc w:val="center"/>
        <w:rPr>
          <w:rFonts w:ascii="Times New Roman" w:hAnsi="Times New Roman"/>
          <w:b/>
          <w:color w:val="000000" w:themeColor="text1"/>
          <w:sz w:val="28"/>
          <w:szCs w:val="28"/>
        </w:rPr>
      </w:pPr>
    </w:p>
    <w:p w:rsidR="00662698" w:rsidRDefault="00000000">
      <w:pPr>
        <w:autoSpaceDE w:val="0"/>
        <w:autoSpaceDN w:val="0"/>
        <w:spacing w:before="240"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 выдаче разрешения на строительство</w:t>
      </w:r>
    </w:p>
    <w:p w:rsidR="00662698" w:rsidRDefault="00662698">
      <w:pPr>
        <w:autoSpaceDE w:val="0"/>
        <w:autoSpaceDN w:val="0"/>
        <w:spacing w:after="0" w:line="240" w:lineRule="auto"/>
        <w:jc w:val="center"/>
        <w:rPr>
          <w:rFonts w:ascii="Times New Roman" w:hAnsi="Times New Roman"/>
          <w:b/>
          <w:color w:val="000000" w:themeColor="text1"/>
          <w:sz w:val="28"/>
          <w:szCs w:val="28"/>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662698">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62698" w:rsidRDefault="00000000">
      <w:pPr>
        <w:autoSpaceDE w:val="0"/>
        <w:autoSpaceDN w:val="0"/>
        <w:adjustRightInd w:val="0"/>
        <w:spacing w:after="0" w:line="240" w:lineRule="auto"/>
        <w:ind w:right="-2" w:firstLine="708"/>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7"/>
        <w:gridCol w:w="4050"/>
        <w:gridCol w:w="510"/>
        <w:gridCol w:w="4253"/>
      </w:tblGrid>
      <w:tr w:rsidR="00662698">
        <w:trPr>
          <w:trHeight w:val="540"/>
        </w:trPr>
        <w:tc>
          <w:tcPr>
            <w:tcW w:w="9923" w:type="dxa"/>
            <w:gridSpan w:val="5"/>
            <w:tcBorders>
              <w:top w:val="nil"/>
              <w:left w:val="nil"/>
              <w:right w:val="nil"/>
            </w:tcBorders>
          </w:tcPr>
          <w:p w:rsidR="00662698" w:rsidRDefault="00000000">
            <w:pPr>
              <w:ind w:left="720"/>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428"/>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75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66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279"/>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7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901"/>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627"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627" w:type="dxa"/>
            <w:gridSpan w:val="3"/>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23" w:type="dxa"/>
            <w:gridSpan w:val="5"/>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627" w:type="dxa"/>
            <w:gridSpan w:val="3"/>
            <w:tcBorders>
              <w:bottom w:val="single" w:sz="4" w:space="0" w:color="auto"/>
            </w:tcBorders>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62698" w:rsidRDefault="00000000">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62698" w:rsidRDefault="00662698">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2.2</w:t>
            </w:r>
          </w:p>
        </w:tc>
        <w:tc>
          <w:tcPr>
            <w:tcW w:w="4627" w:type="dxa"/>
            <w:gridSpan w:val="3"/>
            <w:tcBorders>
              <w:bottom w:val="single" w:sz="4" w:space="0" w:color="auto"/>
            </w:tcBorders>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62698" w:rsidRDefault="00000000">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p w:rsidR="00662698" w:rsidRDefault="00662698">
            <w:pPr>
              <w:spacing w:after="0" w:line="259" w:lineRule="auto"/>
              <w:rPr>
                <w:rFonts w:ascii="Times New Roman" w:eastAsia="Calibri" w:hAnsi="Times New Roman"/>
                <w:color w:val="000000" w:themeColor="text1"/>
                <w:sz w:val="28"/>
                <w:szCs w:val="28"/>
                <w:lang w:eastAsia="en-US"/>
              </w:rPr>
            </w:pPr>
          </w:p>
        </w:tc>
        <w:tc>
          <w:tcPr>
            <w:tcW w:w="4253"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825"/>
        </w:trPr>
        <w:tc>
          <w:tcPr>
            <w:tcW w:w="9923" w:type="dxa"/>
            <w:gridSpan w:val="5"/>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Сведения о земельном участке</w:t>
            </w:r>
          </w:p>
        </w:tc>
      </w:tr>
      <w:tr w:rsidR="00662698">
        <w:trPr>
          <w:trHeight w:val="600"/>
        </w:trPr>
        <w:tc>
          <w:tcPr>
            <w:tcW w:w="1110"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4050" w:type="dxa"/>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 xml:space="preserve">(заполнение не обязательно при выдаче разрешения на </w:t>
            </w:r>
            <w:r>
              <w:rPr>
                <w:rFonts w:ascii="Times New Roman" w:eastAsia="Calibri" w:hAnsi="Times New Roman"/>
                <w:i/>
                <w:color w:val="000000" w:themeColor="text1"/>
                <w:sz w:val="28"/>
                <w:szCs w:val="28"/>
                <w:lang w:eastAsia="en-US"/>
              </w:rPr>
              <w:lastRenderedPageBreak/>
              <w:t>строительство линейного объекта, для размещения которого не требуется образование земельного участка)</w:t>
            </w:r>
          </w:p>
        </w:tc>
        <w:tc>
          <w:tcPr>
            <w:tcW w:w="4763"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750"/>
        </w:trPr>
        <w:tc>
          <w:tcPr>
            <w:tcW w:w="1110"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w:t>
            </w:r>
          </w:p>
        </w:tc>
        <w:tc>
          <w:tcPr>
            <w:tcW w:w="4050" w:type="dxa"/>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62698" w:rsidRDefault="00000000">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(указываются в случаях, предусмотренных частью 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статьи 51 и частью 1</w:t>
            </w:r>
            <w:r>
              <w:rPr>
                <w:rFonts w:ascii="Times New Roman" w:eastAsia="Calibri" w:hAnsi="Times New Roman"/>
                <w:i/>
                <w:color w:val="000000" w:themeColor="text1"/>
                <w:sz w:val="28"/>
                <w:szCs w:val="28"/>
                <w:vertAlign w:val="superscript"/>
                <w:lang w:eastAsia="en-US"/>
              </w:rPr>
              <w:t>1</w:t>
            </w:r>
            <w:r>
              <w:rPr>
                <w:rFonts w:ascii="Times New Roman" w:eastAsia="Calibri" w:hAnsi="Times New Roman"/>
                <w:i/>
                <w:color w:val="000000" w:themeColor="text1"/>
                <w:sz w:val="28"/>
                <w:szCs w:val="28"/>
                <w:lang w:eastAsia="en-US"/>
              </w:rPr>
              <w:t xml:space="preserve"> статьи 57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Градостроительного кодекса Российской Федерации)</w:t>
            </w:r>
          </w:p>
        </w:tc>
        <w:tc>
          <w:tcPr>
            <w:tcW w:w="4763"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bl>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ab/>
      </w:r>
    </w:p>
    <w:p w:rsidR="00662698" w:rsidRDefault="00000000">
      <w:pPr>
        <w:spacing w:after="0"/>
        <w:ind w:right="-2"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62698" w:rsidRDefault="00662698">
      <w:pPr>
        <w:spacing w:after="0"/>
        <w:ind w:right="423"/>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662698">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Дата документа</w:t>
            </w:r>
          </w:p>
        </w:tc>
      </w:tr>
      <w:tr w:rsidR="00662698">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autoSpaceDE w:val="0"/>
              <w:autoSpaceDN w:val="0"/>
              <w:adjustRightInd w:val="0"/>
              <w:spacing w:after="0" w:line="240" w:lineRule="auto"/>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Pr>
                <w:rFonts w:ascii="Times New Roman" w:eastAsia="Calibri" w:hAnsi="Times New Roman"/>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Типовое архитектурное решение для исторического поселения (при наличии)</w:t>
            </w:r>
          </w:p>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случае</w:t>
            </w:r>
            <w:r>
              <w:rPr>
                <w:rFonts w:ascii="Times New Roman" w:hAnsi="Times New Roman"/>
                <w:color w:val="000000" w:themeColor="text1"/>
                <w:sz w:val="28"/>
                <w:szCs w:val="28"/>
              </w:rPr>
              <w:t xml:space="preserve"> </w:t>
            </w:r>
            <w:r>
              <w:rPr>
                <w:rFonts w:ascii="Times New Roman" w:hAnsi="Times New Roman"/>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экспертизы проектной документации</w:t>
            </w:r>
          </w:p>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bl>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 _______________________</w:t>
      </w:r>
    </w:p>
    <w:p w:rsidR="00662698" w:rsidRDefault="00000000">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rsidR="00662698" w:rsidRDefault="00662698">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адрес:____________________________________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lastRenderedPageBreak/>
              <w:t>Указывается один из перечисленных способов</w:t>
            </w:r>
          </w:p>
        </w:tc>
      </w:tr>
    </w:tbl>
    <w:p w:rsidR="00662698" w:rsidRDefault="00662698">
      <w:pPr>
        <w:autoSpaceDE w:val="0"/>
        <w:autoSpaceDN w:val="0"/>
        <w:spacing w:before="120" w:after="120" w:line="240" w:lineRule="auto"/>
        <w:jc w:val="both"/>
        <w:rPr>
          <w:rFonts w:ascii="Times New Roman" w:hAnsi="Times New Roman"/>
          <w:color w:val="000000" w:themeColor="text1"/>
          <w:sz w:val="24"/>
          <w:szCs w:val="24"/>
        </w:rPr>
      </w:pPr>
    </w:p>
    <w:p w:rsidR="00662698" w:rsidRDefault="00662698">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567"/>
        <w:gridCol w:w="2126"/>
        <w:gridCol w:w="425"/>
        <w:gridCol w:w="3686"/>
      </w:tblGrid>
      <w:tr w:rsidR="00662698">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567"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686"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567"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126"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686"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rPr>
          <w:rFonts w:ascii="Times New Roman" w:hAnsi="Times New Roman"/>
          <w:color w:val="000000" w:themeColor="text1"/>
          <w:sz w:val="24"/>
          <w:szCs w:val="24"/>
        </w:rPr>
      </w:pPr>
    </w:p>
    <w:p w:rsidR="00662698" w:rsidRDefault="00662698">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62698" w:rsidRDefault="00000000">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lang w:eastAsia="en-US"/>
        </w:rPr>
        <w:t xml:space="preserve"> </w:t>
      </w:r>
      <w:r>
        <w:rPr>
          <w:rFonts w:eastAsia="Calibri"/>
          <w:bCs/>
          <w:color w:val="000000" w:themeColor="text1"/>
          <w:lang w:eastAsia="en-US"/>
        </w:rPr>
        <w:br w:type="page"/>
      </w: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ПРИЛОЖЕНИЕ № 2</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autoSpaceDE w:val="0"/>
        <w:autoSpaceDN w:val="0"/>
        <w:spacing w:before="240" w:after="0" w:line="240" w:lineRule="auto"/>
        <w:ind w:left="6237"/>
        <w:jc w:val="center"/>
        <w:rPr>
          <w:rFonts w:ascii="Times New Roman" w:hAnsi="Times New Roman"/>
          <w:b/>
          <w:color w:val="000000" w:themeColor="text1"/>
          <w:sz w:val="28"/>
          <w:szCs w:val="28"/>
        </w:rPr>
      </w:pPr>
    </w:p>
    <w:p w:rsidR="00662698" w:rsidRDefault="00662698">
      <w:pPr>
        <w:autoSpaceDE w:val="0"/>
        <w:autoSpaceDN w:val="0"/>
        <w:spacing w:before="240" w:after="0" w:line="240" w:lineRule="auto"/>
        <w:ind w:left="6237"/>
        <w:jc w:val="center"/>
        <w:rPr>
          <w:rFonts w:ascii="Times New Roman" w:hAnsi="Times New Roman"/>
          <w:b/>
          <w:color w:val="000000" w:themeColor="text1"/>
          <w:sz w:val="28"/>
          <w:szCs w:val="28"/>
        </w:rPr>
      </w:pPr>
    </w:p>
    <w:p w:rsidR="00662698" w:rsidRDefault="00000000">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У В Е Д О М Л Е Н И Е </w:t>
      </w:r>
      <w:r>
        <w:rPr>
          <w:rFonts w:ascii="Times New Roman" w:hAnsi="Times New Roman"/>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662698" w:rsidRDefault="00662698">
      <w:pPr>
        <w:autoSpaceDE w:val="0"/>
        <w:autoSpaceDN w:val="0"/>
        <w:spacing w:after="0" w:line="240" w:lineRule="auto"/>
        <w:jc w:val="right"/>
        <w:rPr>
          <w:rFonts w:ascii="Times New Roman" w:hAnsi="Times New Roman"/>
          <w:color w:val="000000" w:themeColor="text1"/>
          <w:sz w:val="28"/>
          <w:szCs w:val="28"/>
        </w:rPr>
      </w:pPr>
    </w:p>
    <w:p w:rsidR="00662698" w:rsidRDefault="00662698">
      <w:pPr>
        <w:autoSpaceDE w:val="0"/>
        <w:autoSpaceDN w:val="0"/>
        <w:spacing w:after="0" w:line="240" w:lineRule="auto"/>
        <w:jc w:val="right"/>
        <w:rPr>
          <w:rFonts w:ascii="Times New Roman" w:hAnsi="Times New Roman"/>
          <w:color w:val="000000" w:themeColor="text1"/>
          <w:sz w:val="28"/>
          <w:szCs w:val="28"/>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rsidR="00662698" w:rsidRDefault="00000000">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измененияв в разрешение на строительство.</w:t>
      </w:r>
    </w:p>
    <w:p w:rsidR="00662698" w:rsidRDefault="00662698">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2"/>
        <w:gridCol w:w="5229"/>
        <w:gridCol w:w="1433"/>
        <w:gridCol w:w="409"/>
        <w:gridCol w:w="1739"/>
      </w:tblGrid>
      <w:tr w:rsidR="00662698">
        <w:trPr>
          <w:trHeight w:val="540"/>
        </w:trPr>
        <w:tc>
          <w:tcPr>
            <w:tcW w:w="9923" w:type="dxa"/>
            <w:gridSpan w:val="6"/>
            <w:tcBorders>
              <w:top w:val="nil"/>
              <w:left w:val="nil"/>
              <w:right w:val="nil"/>
            </w:tcBorders>
          </w:tcPr>
          <w:p w:rsidR="00662698" w:rsidRDefault="00000000">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428"/>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753"/>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665"/>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279"/>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75"/>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901"/>
        </w:trPr>
        <w:tc>
          <w:tcPr>
            <w:tcW w:w="851"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5491"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58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851"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5491" w:type="dxa"/>
            <w:gridSpan w:val="2"/>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581" w:type="dxa"/>
            <w:gridSpan w:val="3"/>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23" w:type="dxa"/>
            <w:gridSpan w:val="6"/>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 разрешении на строительство</w:t>
            </w:r>
          </w:p>
        </w:tc>
      </w:tr>
      <w:tr w:rsidR="00662698">
        <w:trPr>
          <w:trHeight w:val="622"/>
        </w:trPr>
        <w:tc>
          <w:tcPr>
            <w:tcW w:w="851"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5491" w:type="dxa"/>
            <w:gridSpan w:val="2"/>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(-ая) разрешение на строительство</w:t>
            </w:r>
          </w:p>
        </w:tc>
        <w:tc>
          <w:tcPr>
            <w:tcW w:w="1842" w:type="dxa"/>
            <w:gridSpan w:val="2"/>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739"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662698">
        <w:trPr>
          <w:trHeight w:val="1093"/>
        </w:trPr>
        <w:tc>
          <w:tcPr>
            <w:tcW w:w="851" w:type="dxa"/>
            <w:tcBorders>
              <w:bottom w:val="single" w:sz="4" w:space="0" w:color="auto"/>
            </w:tcBorders>
          </w:tcPr>
          <w:p w:rsidR="00662698" w:rsidRDefault="00662698">
            <w:pPr>
              <w:spacing w:after="160" w:line="259" w:lineRule="auto"/>
              <w:jc w:val="center"/>
              <w:rPr>
                <w:rFonts w:ascii="Times New Roman" w:eastAsia="Calibri" w:hAnsi="Times New Roman"/>
                <w:color w:val="000000" w:themeColor="text1"/>
                <w:sz w:val="28"/>
                <w:szCs w:val="28"/>
                <w:lang w:eastAsia="en-US"/>
              </w:rPr>
            </w:pPr>
          </w:p>
        </w:tc>
        <w:tc>
          <w:tcPr>
            <w:tcW w:w="5491"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842"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739" w:type="dxa"/>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825"/>
        </w:trPr>
        <w:tc>
          <w:tcPr>
            <w:tcW w:w="9923" w:type="dxa"/>
            <w:gridSpan w:val="6"/>
            <w:tcBorders>
              <w:left w:val="nil"/>
              <w:bottom w:val="single" w:sz="4" w:space="0" w:color="auto"/>
              <w:right w:val="nil"/>
            </w:tcBorders>
          </w:tcPr>
          <w:p w:rsidR="00662698" w:rsidRDefault="00662698">
            <w:pPr>
              <w:spacing w:after="160" w:line="259" w:lineRule="auto"/>
              <w:jc w:val="center"/>
              <w:rPr>
                <w:rFonts w:ascii="Times New Roman" w:eastAsia="Calibri" w:hAnsi="Times New Roman"/>
                <w:color w:val="000000" w:themeColor="text1"/>
                <w:sz w:val="28"/>
                <w:szCs w:val="28"/>
                <w:lang w:eastAsia="en-US"/>
              </w:rPr>
            </w:pPr>
          </w:p>
          <w:p w:rsidR="00662698" w:rsidRDefault="00000000">
            <w:pPr>
              <w:spacing w:after="160" w:line="259" w:lineRule="auto"/>
              <w:jc w:val="center"/>
              <w:rPr>
                <w:rFonts w:ascii="Times New Roman" w:eastAsia="Calibri" w:hAnsi="Times New Roman"/>
                <w:b/>
                <w:color w:val="000000" w:themeColor="text1"/>
                <w:sz w:val="28"/>
                <w:szCs w:val="28"/>
                <w:lang w:eastAsia="en-US"/>
              </w:rPr>
            </w:pPr>
            <w:r>
              <w:rPr>
                <w:rFonts w:ascii="Times New Roman" w:eastAsia="Calibri" w:hAnsi="Times New Roman"/>
                <w:color w:val="000000" w:themeColor="text1"/>
                <w:sz w:val="28"/>
                <w:szCs w:val="28"/>
                <w:lang w:eastAsia="en-US"/>
              </w:rPr>
              <w:t>3. Основания внесения изменений в разрешение на строительство*</w:t>
            </w:r>
          </w:p>
        </w:tc>
      </w:tr>
      <w:tr w:rsidR="00662698">
        <w:trPr>
          <w:trHeight w:val="60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6662"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3.1.1.</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объединения земельных участков</w:t>
            </w:r>
          </w:p>
          <w:p w:rsidR="00662698" w:rsidRDefault="00000000">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3.2.1.</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градостроительного плана земельного участка</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3.2.2.</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3.3.1.</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решения о предоставления права пользования недрами </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3.3.2.</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решения о переоформлении лицензии на право пользования недрами</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Pr>
                <w:rFonts w:ascii="Times New Roman" w:eastAsia="Calibri" w:hAnsi="Times New Roman"/>
                <w:i/>
                <w:color w:val="000000" w:themeColor="text1"/>
                <w:sz w:val="28"/>
                <w:szCs w:val="28"/>
                <w:lang w:eastAsia="en-US"/>
              </w:rPr>
              <w:t>указывается дата и номер решения, орган, принявший решение)</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3.4.</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3"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3.4.1.</w:t>
            </w:r>
          </w:p>
        </w:tc>
        <w:tc>
          <w:tcPr>
            <w:tcW w:w="6662" w:type="dxa"/>
            <w:gridSpan w:val="2"/>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правоустанавливающих документов на земельный участок</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номер и дата выдачи, кадастровый номер земельного участка)</w:t>
            </w:r>
          </w:p>
        </w:tc>
        <w:tc>
          <w:tcPr>
            <w:tcW w:w="2148" w:type="dxa"/>
            <w:gridSpan w:val="2"/>
          </w:tcPr>
          <w:p w:rsidR="00662698" w:rsidRDefault="00662698">
            <w:pPr>
              <w:spacing w:after="160" w:line="259" w:lineRule="auto"/>
              <w:rPr>
                <w:rFonts w:ascii="Times New Roman" w:eastAsia="Calibri" w:hAnsi="Times New Roman"/>
                <w:color w:val="000000" w:themeColor="text1"/>
                <w:lang w:eastAsia="en-US"/>
              </w:rPr>
            </w:pPr>
          </w:p>
        </w:tc>
      </w:tr>
    </w:tbl>
    <w:p w:rsidR="00662698" w:rsidRDefault="00662698">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62698" w:rsidRDefault="00662698">
      <w:pPr>
        <w:autoSpaceDE w:val="0"/>
        <w:autoSpaceDN w:val="0"/>
        <w:adjustRightInd w:val="0"/>
        <w:spacing w:after="0" w:line="240" w:lineRule="auto"/>
        <w:ind w:firstLine="708"/>
        <w:rPr>
          <w:rFonts w:ascii="Times New Roman" w:eastAsia="Calibri" w:hAnsi="Times New Roman"/>
          <w:bCs/>
          <w:color w:val="000000" w:themeColor="text1"/>
          <w:sz w:val="24"/>
          <w:szCs w:val="24"/>
          <w:lang w:eastAsia="en-US"/>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rsidR="00662698" w:rsidRDefault="00662698">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662698">
        <w:tc>
          <w:tcPr>
            <w:tcW w:w="8784" w:type="dxa"/>
            <w:shd w:val="clear" w:color="auto" w:fill="auto"/>
          </w:tcPr>
          <w:p w:rsidR="00662698" w:rsidRDefault="00000000">
            <w:pPr>
              <w:autoSpaceDE w:val="0"/>
              <w:autoSpaceDN w:val="0"/>
              <w:spacing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w:t>
            </w:r>
            <w:r>
              <w:rPr>
                <w:rFonts w:ascii="Times New Roman" w:hAnsi="Times New Roman"/>
                <w:color w:val="000000" w:themeColor="text1"/>
                <w:sz w:val="28"/>
                <w:szCs w:val="28"/>
              </w:rPr>
              <w:lastRenderedPageBreak/>
              <w:t>региональном портале государственных и муниципальных услуг</w:t>
            </w:r>
          </w:p>
        </w:tc>
        <w:tc>
          <w:tcPr>
            <w:tcW w:w="1134" w:type="dxa"/>
            <w:shd w:val="clear" w:color="auto" w:fill="auto"/>
          </w:tcPr>
          <w:p w:rsidR="00662698" w:rsidRDefault="00662698">
            <w:pPr>
              <w:autoSpaceDE w:val="0"/>
              <w:autoSpaceDN w:val="0"/>
              <w:spacing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662698" w:rsidRDefault="00662698">
            <w:pPr>
              <w:autoSpaceDE w:val="0"/>
              <w:autoSpaceDN w:val="0"/>
              <w:spacing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4" w:type="dxa"/>
            <w:shd w:val="clear" w:color="auto" w:fill="auto"/>
          </w:tcPr>
          <w:p w:rsidR="00662698" w:rsidRDefault="00662698">
            <w:pPr>
              <w:autoSpaceDE w:val="0"/>
              <w:autoSpaceDN w:val="0"/>
              <w:spacing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662698" w:rsidRDefault="00662698">
            <w:pPr>
              <w:autoSpaceDE w:val="0"/>
              <w:autoSpaceDN w:val="0"/>
              <w:spacing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4A0" w:firstRow="1" w:lastRow="0" w:firstColumn="1" w:lastColumn="0" w:noHBand="0" w:noVBand="1"/>
      </w:tblPr>
      <w:tblGrid>
        <w:gridCol w:w="3119"/>
        <w:gridCol w:w="425"/>
        <w:gridCol w:w="2127"/>
        <w:gridCol w:w="283"/>
        <w:gridCol w:w="3969"/>
      </w:tblGrid>
      <w:tr w:rsidR="00662698">
        <w:trPr>
          <w:trHeight w:val="709"/>
        </w:trPr>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rPr>
          <w:trHeight w:val="709"/>
        </w:trPr>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425"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127"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662698">
      <w:pPr>
        <w:rPr>
          <w:rFonts w:ascii="Times New Roman" w:eastAsia="Calibri" w:hAnsi="Times New Roman"/>
          <w:color w:val="000000" w:themeColor="text1"/>
          <w:sz w:val="24"/>
        </w:rPr>
      </w:pPr>
    </w:p>
    <w:p w:rsidR="00662698" w:rsidRDefault="00000000">
      <w:pPr>
        <w:rPr>
          <w:rFonts w:ascii="Times New Roman" w:hAnsi="Times New Roman"/>
          <w:color w:val="000000" w:themeColor="text1"/>
          <w:sz w:val="28"/>
          <w:szCs w:val="28"/>
        </w:rPr>
      </w:pPr>
      <w:r>
        <w:rPr>
          <w:rFonts w:ascii="Times New Roman" w:eastAsia="Calibri" w:hAnsi="Times New Roman"/>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662698" w:rsidRDefault="00000000">
      <w:pPr>
        <w:spacing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r>
        <w:rPr>
          <w:rFonts w:ascii="Times New Roman" w:eastAsia="Calibri" w:hAnsi="Times New Roman"/>
          <w:color w:val="000000" w:themeColor="text1"/>
          <w:sz w:val="28"/>
          <w:szCs w:val="28"/>
          <w:lang w:eastAsia="en-US"/>
        </w:rPr>
        <w:lastRenderedPageBreak/>
        <w:t>ПРИЛОЖЕНИЕ № 3</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spacing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autoSpaceDE w:val="0"/>
        <w:autoSpaceDN w:val="0"/>
        <w:spacing w:before="240" w:after="0" w:line="240" w:lineRule="auto"/>
        <w:jc w:val="center"/>
        <w:rPr>
          <w:rFonts w:ascii="Times New Roman" w:hAnsi="Times New Roman"/>
          <w:b/>
          <w:color w:val="000000" w:themeColor="text1"/>
          <w:sz w:val="24"/>
          <w:szCs w:val="24"/>
        </w:rPr>
      </w:pPr>
    </w:p>
    <w:p w:rsidR="00662698" w:rsidRDefault="00662698">
      <w:pPr>
        <w:autoSpaceDE w:val="0"/>
        <w:autoSpaceDN w:val="0"/>
        <w:spacing w:before="240" w:after="0" w:line="240" w:lineRule="auto"/>
        <w:jc w:val="center"/>
        <w:rPr>
          <w:rFonts w:ascii="Times New Roman" w:hAnsi="Times New Roman"/>
          <w:b/>
          <w:color w:val="000000" w:themeColor="text1"/>
          <w:sz w:val="28"/>
          <w:szCs w:val="28"/>
        </w:rPr>
      </w:pP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о внесении изменений в разрешение на строительство</w:t>
      </w:r>
      <w:r>
        <w:rPr>
          <w:rFonts w:ascii="Times New Roman" w:hAnsi="Times New Roman"/>
          <w:b/>
          <w:color w:val="000000" w:themeColor="text1"/>
          <w:sz w:val="28"/>
          <w:szCs w:val="28"/>
        </w:rPr>
        <w:t xml:space="preserve"> </w:t>
      </w:r>
      <w:r>
        <w:rPr>
          <w:rFonts w:ascii="Times New Roman" w:hAnsi="Times New Roman"/>
          <w:b/>
          <w:bCs/>
          <w:color w:val="000000" w:themeColor="text1"/>
          <w:sz w:val="28"/>
          <w:szCs w:val="28"/>
        </w:rPr>
        <w:t>в связи с необходимостью продления срока действия разрешения на строительство</w:t>
      </w:r>
    </w:p>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000000">
      <w:pPr>
        <w:autoSpaceDE w:val="0"/>
        <w:autoSpaceDN w:val="0"/>
        <w:adjustRightInd w:val="0"/>
        <w:spacing w:after="0" w:line="240" w:lineRule="auto"/>
        <w:ind w:firstLine="708"/>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Pr>
          <w:color w:val="000000" w:themeColor="text1"/>
          <w:sz w:val="28"/>
          <w:szCs w:val="28"/>
        </w:rPr>
        <w:t xml:space="preserve"> </w:t>
      </w:r>
      <w:r>
        <w:rPr>
          <w:rFonts w:ascii="Times New Roman" w:eastAsia="Calibri" w:hAnsi="Times New Roman"/>
          <w:bCs/>
          <w:color w:val="000000" w:themeColor="text1"/>
          <w:sz w:val="28"/>
          <w:szCs w:val="28"/>
          <w:lang w:eastAsia="en-US"/>
        </w:rPr>
        <w:t>в связи с  необходимостью продления срока действия разрешения на строительство на  ____________ месяца (-ев).</w:t>
      </w:r>
    </w:p>
    <w:p w:rsidR="00662698" w:rsidRDefault="00662698">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491"/>
        <w:gridCol w:w="1842"/>
        <w:gridCol w:w="1560"/>
        <w:gridCol w:w="16"/>
      </w:tblGrid>
      <w:tr w:rsidR="00662698">
        <w:trPr>
          <w:trHeight w:val="540"/>
        </w:trPr>
        <w:tc>
          <w:tcPr>
            <w:tcW w:w="9902" w:type="dxa"/>
            <w:gridSpan w:val="5"/>
            <w:tcBorders>
              <w:top w:val="nil"/>
              <w:left w:val="nil"/>
              <w:right w:val="nil"/>
            </w:tcBorders>
          </w:tcPr>
          <w:p w:rsidR="00662698" w:rsidRDefault="00000000">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gridAfter w:val="1"/>
          <w:wAfter w:w="16" w:type="dxa"/>
          <w:trHeight w:val="605"/>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428"/>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753"/>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665"/>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279"/>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175"/>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901"/>
        </w:trPr>
        <w:tc>
          <w:tcPr>
            <w:tcW w:w="99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549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402"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gridAfter w:val="1"/>
          <w:wAfter w:w="16" w:type="dxa"/>
          <w:trHeight w:val="1093"/>
        </w:trPr>
        <w:tc>
          <w:tcPr>
            <w:tcW w:w="99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5491" w:type="dxa"/>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402"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02" w:type="dxa"/>
            <w:gridSpan w:val="5"/>
            <w:tcBorders>
              <w:left w:val="nil"/>
              <w:bottom w:val="single" w:sz="4" w:space="0" w:color="auto"/>
              <w:right w:val="nil"/>
            </w:tcBorders>
          </w:tcPr>
          <w:p w:rsidR="00662698" w:rsidRDefault="00662698">
            <w:pPr>
              <w:spacing w:after="160" w:line="259" w:lineRule="auto"/>
              <w:jc w:val="center"/>
              <w:rPr>
                <w:rFonts w:ascii="Times New Roman" w:eastAsia="Calibri" w:hAnsi="Times New Roman"/>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 разрешении на строительство</w:t>
            </w:r>
          </w:p>
        </w:tc>
      </w:tr>
      <w:tr w:rsidR="00662698">
        <w:trPr>
          <w:gridAfter w:val="1"/>
          <w:wAfter w:w="16" w:type="dxa"/>
          <w:trHeight w:val="622"/>
        </w:trPr>
        <w:tc>
          <w:tcPr>
            <w:tcW w:w="99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5491"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(-ая) разрешение на строительство</w:t>
            </w:r>
          </w:p>
        </w:tc>
        <w:tc>
          <w:tcPr>
            <w:tcW w:w="1842"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560"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662698">
        <w:trPr>
          <w:gridAfter w:val="1"/>
          <w:wAfter w:w="16" w:type="dxa"/>
          <w:trHeight w:val="1093"/>
        </w:trPr>
        <w:tc>
          <w:tcPr>
            <w:tcW w:w="993" w:type="dxa"/>
            <w:tcBorders>
              <w:bottom w:val="single" w:sz="4" w:space="0" w:color="auto"/>
            </w:tcBorders>
          </w:tcPr>
          <w:p w:rsidR="00662698" w:rsidRDefault="00662698">
            <w:pPr>
              <w:spacing w:after="160" w:line="259" w:lineRule="auto"/>
              <w:jc w:val="center"/>
              <w:rPr>
                <w:rFonts w:ascii="Times New Roman" w:eastAsia="Calibri" w:hAnsi="Times New Roman"/>
                <w:color w:val="000000" w:themeColor="text1"/>
                <w:sz w:val="28"/>
                <w:szCs w:val="28"/>
                <w:lang w:eastAsia="en-US"/>
              </w:rPr>
            </w:pPr>
          </w:p>
        </w:tc>
        <w:tc>
          <w:tcPr>
            <w:tcW w:w="5491"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842"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560"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bl>
    <w:p w:rsidR="00662698" w:rsidRDefault="00662698">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62698" w:rsidRDefault="00662698">
      <w:pPr>
        <w:spacing w:after="0"/>
        <w:rPr>
          <w:rFonts w:ascii="Times New Roman" w:hAnsi="Times New Roman"/>
          <w:color w:val="000000" w:themeColor="text1"/>
          <w:sz w:val="24"/>
          <w:szCs w:val="24"/>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Приложение:__________________________________________________________ </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w:t>
      </w:r>
    </w:p>
    <w:p w:rsidR="00662698" w:rsidRDefault="00000000">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rsidR="00662698" w:rsidRDefault="00662698">
      <w:pPr>
        <w:tabs>
          <w:tab w:val="left" w:pos="1968"/>
        </w:tabs>
        <w:spacing w:after="0" w:line="240" w:lineRule="auto"/>
        <w:rPr>
          <w:rFonts w:ascii="Times New Roman" w:hAnsi="Times New Roman"/>
          <w:color w:val="000000" w:themeColor="text1"/>
          <w:sz w:val="28"/>
          <w:szCs w:val="28"/>
        </w:rPr>
      </w:pPr>
    </w:p>
    <w:p w:rsidR="00662698" w:rsidRDefault="00662698">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rsidR="00662698" w:rsidRDefault="00662698">
      <w:pPr>
        <w:autoSpaceDE w:val="0"/>
        <w:autoSpaceDN w:val="0"/>
        <w:spacing w:before="120" w:after="120" w:line="240" w:lineRule="auto"/>
        <w:jc w:val="both"/>
        <w:rPr>
          <w:rFonts w:ascii="Times New Roman" w:hAnsi="Times New Roman"/>
          <w:color w:val="000000" w:themeColor="text1"/>
          <w:sz w:val="24"/>
          <w:szCs w:val="24"/>
        </w:rPr>
      </w:pPr>
    </w:p>
    <w:p w:rsidR="00662698" w:rsidRDefault="00662698">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spacing w:after="0" w:line="240" w:lineRule="auto"/>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lang w:eastAsia="en-US"/>
        </w:rPr>
        <w:br w:type="page"/>
      </w:r>
      <w:r>
        <w:rPr>
          <w:rFonts w:ascii="Times New Roman" w:eastAsia="Calibri" w:hAnsi="Times New Roman"/>
          <w:color w:val="000000" w:themeColor="text1"/>
          <w:sz w:val="28"/>
          <w:szCs w:val="28"/>
          <w:lang w:eastAsia="en-US"/>
        </w:rPr>
        <w:lastRenderedPageBreak/>
        <w:t>ПРИЛОЖЕНИЕ № 4</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spacing w:after="0" w:line="240" w:lineRule="auto"/>
        <w:jc w:val="center"/>
        <w:rPr>
          <w:rFonts w:ascii="Times New Roman" w:eastAsia="Calibri" w:hAnsi="Times New Roman"/>
          <w:color w:val="000000" w:themeColor="text1"/>
          <w:sz w:val="28"/>
          <w:szCs w:val="28"/>
          <w:lang w:eastAsia="en-US"/>
        </w:rPr>
      </w:pPr>
    </w:p>
    <w:p w:rsidR="00662698" w:rsidRDefault="00662698">
      <w:pPr>
        <w:spacing w:after="0" w:line="240" w:lineRule="auto"/>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 внесении изменений в разрешение на строительство</w:t>
      </w:r>
    </w:p>
    <w:p w:rsidR="00662698" w:rsidRDefault="00662698">
      <w:pPr>
        <w:autoSpaceDE w:val="0"/>
        <w:autoSpaceDN w:val="0"/>
        <w:spacing w:after="0" w:line="240" w:lineRule="auto"/>
        <w:jc w:val="center"/>
        <w:rPr>
          <w:rFonts w:ascii="Times New Roman" w:hAnsi="Times New Roman"/>
          <w:b/>
          <w:color w:val="000000" w:themeColor="text1"/>
          <w:sz w:val="24"/>
          <w:szCs w:val="24"/>
        </w:rPr>
      </w:pPr>
    </w:p>
    <w:p w:rsidR="00662698" w:rsidRDefault="00662698">
      <w:pPr>
        <w:autoSpaceDE w:val="0"/>
        <w:autoSpaceDN w:val="0"/>
        <w:spacing w:after="0" w:line="240" w:lineRule="auto"/>
        <w:jc w:val="center"/>
        <w:rPr>
          <w:rFonts w:ascii="Times New Roman" w:hAnsi="Times New Roman"/>
          <w:b/>
          <w:color w:val="000000" w:themeColor="text1"/>
          <w:sz w:val="24"/>
          <w:szCs w:val="24"/>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662698">
        <w:trPr>
          <w:trHeight w:val="165"/>
        </w:trPr>
        <w:tc>
          <w:tcPr>
            <w:tcW w:w="9780"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780"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780"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20"/>
                <w:szCs w:val="20"/>
              </w:rPr>
            </w:pPr>
          </w:p>
        </w:tc>
      </w:tr>
    </w:tbl>
    <w:p w:rsidR="00662698" w:rsidRDefault="00662698">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rsidR="00662698" w:rsidRDefault="00000000">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r>
        <w:rPr>
          <w:rFonts w:ascii="Times New Roman" w:eastAsia="Calibri" w:hAnsi="Times New Roman"/>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Pr>
          <w:rFonts w:ascii="Times New Roman" w:eastAsia="Calibri" w:hAnsi="Times New Roman"/>
          <w:bCs/>
          <w:color w:val="000000" w:themeColor="text1"/>
          <w:sz w:val="24"/>
          <w:szCs w:val="24"/>
          <w:lang w:eastAsia="en-US"/>
        </w:rPr>
        <w:t xml:space="preserve"> ____________________________________________________________________________________________________________________________________________________________________</w:t>
      </w:r>
    </w:p>
    <w:p w:rsidR="00662698" w:rsidRDefault="00662698">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67"/>
        <w:gridCol w:w="4050"/>
        <w:gridCol w:w="794"/>
        <w:gridCol w:w="1984"/>
        <w:gridCol w:w="1985"/>
      </w:tblGrid>
      <w:tr w:rsidR="00662698">
        <w:trPr>
          <w:trHeight w:val="540"/>
        </w:trPr>
        <w:tc>
          <w:tcPr>
            <w:tcW w:w="9923" w:type="dxa"/>
            <w:gridSpan w:val="6"/>
            <w:tcBorders>
              <w:top w:val="nil"/>
              <w:left w:val="nil"/>
              <w:right w:val="nil"/>
            </w:tcBorders>
          </w:tcPr>
          <w:p w:rsidR="00662698" w:rsidRDefault="00000000">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428"/>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66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Основной государственный регистрационный номер </w:t>
            </w:r>
            <w:r>
              <w:rPr>
                <w:rFonts w:ascii="Times New Roman" w:eastAsia="Calibri" w:hAnsi="Times New Roman"/>
                <w:color w:val="000000" w:themeColor="text1"/>
                <w:sz w:val="28"/>
                <w:szCs w:val="28"/>
                <w:lang w:eastAsia="en-US"/>
              </w:rPr>
              <w:lastRenderedPageBreak/>
              <w:t>индивидуального предпринимателя</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279"/>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7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901"/>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911" w:type="dxa"/>
            <w:gridSpan w:val="3"/>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911" w:type="dxa"/>
            <w:gridSpan w:val="3"/>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093"/>
        </w:trPr>
        <w:tc>
          <w:tcPr>
            <w:tcW w:w="9923" w:type="dxa"/>
            <w:gridSpan w:val="6"/>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об объекте</w:t>
            </w: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911" w:type="dxa"/>
            <w:gridSpan w:val="3"/>
            <w:tcBorders>
              <w:bottom w:val="single" w:sz="4" w:space="0" w:color="auto"/>
            </w:tcBorders>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2.2</w:t>
            </w:r>
          </w:p>
        </w:tc>
        <w:tc>
          <w:tcPr>
            <w:tcW w:w="4911" w:type="dxa"/>
            <w:gridSpan w:val="3"/>
            <w:tcBorders>
              <w:bottom w:val="single" w:sz="4" w:space="0" w:color="auto"/>
            </w:tcBorders>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реконструируемого объекта капитального строительства</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093"/>
        </w:trPr>
        <w:tc>
          <w:tcPr>
            <w:tcW w:w="9923" w:type="dxa"/>
            <w:gridSpan w:val="6"/>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Сведения о ранее выданном разрешении на строительство</w:t>
            </w: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911" w:type="dxa"/>
            <w:gridSpan w:val="3"/>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(-ая) разрешение на строительство</w:t>
            </w:r>
          </w:p>
        </w:tc>
        <w:tc>
          <w:tcPr>
            <w:tcW w:w="1984"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662698">
        <w:trPr>
          <w:trHeight w:val="1093"/>
        </w:trPr>
        <w:tc>
          <w:tcPr>
            <w:tcW w:w="1043"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4911" w:type="dxa"/>
            <w:gridSpan w:val="3"/>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984" w:type="dxa"/>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c>
          <w:tcPr>
            <w:tcW w:w="1985" w:type="dxa"/>
            <w:tcBorders>
              <w:bottom w:val="single" w:sz="4" w:space="0" w:color="auto"/>
            </w:tcBorders>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825"/>
        </w:trPr>
        <w:tc>
          <w:tcPr>
            <w:tcW w:w="9923" w:type="dxa"/>
            <w:gridSpan w:val="6"/>
            <w:tcBorders>
              <w:left w:val="nil"/>
              <w:bottom w:val="single" w:sz="4" w:space="0" w:color="auto"/>
              <w:right w:val="nil"/>
            </w:tcBorders>
          </w:tcPr>
          <w:p w:rsidR="00662698" w:rsidRDefault="00662698">
            <w:pPr>
              <w:spacing w:after="160" w:line="259" w:lineRule="auto"/>
              <w:jc w:val="center"/>
              <w:rPr>
                <w:rFonts w:ascii="Times New Roman" w:eastAsia="Calibri" w:hAnsi="Times New Roman"/>
                <w:b/>
                <w:color w:val="000000" w:themeColor="text1"/>
                <w:sz w:val="28"/>
                <w:szCs w:val="28"/>
                <w:lang w:eastAsia="en-US"/>
              </w:rPr>
            </w:pPr>
          </w:p>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 Сведения о земельном участке</w:t>
            </w:r>
          </w:p>
        </w:tc>
      </w:tr>
      <w:tr w:rsidR="00662698">
        <w:trPr>
          <w:trHeight w:val="600"/>
        </w:trPr>
        <w:tc>
          <w:tcPr>
            <w:tcW w:w="1110"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4.1</w:t>
            </w:r>
          </w:p>
        </w:tc>
        <w:tc>
          <w:tcPr>
            <w:tcW w:w="4050" w:type="dxa"/>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0"/>
        </w:trPr>
        <w:tc>
          <w:tcPr>
            <w:tcW w:w="1110" w:type="dxa"/>
            <w:gridSpan w:val="2"/>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4.2</w:t>
            </w:r>
          </w:p>
        </w:tc>
        <w:tc>
          <w:tcPr>
            <w:tcW w:w="4050" w:type="dxa"/>
          </w:tcPr>
          <w:p w:rsidR="00662698" w:rsidRDefault="00000000">
            <w:pPr>
              <w:spacing w:after="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662698" w:rsidRDefault="00000000">
            <w:pPr>
              <w:spacing w:after="0" w:line="259" w:lineRule="auto"/>
              <w:rPr>
                <w:rFonts w:ascii="Times New Roman" w:eastAsia="Calibri" w:hAnsi="Times New Roman"/>
                <w:i/>
                <w:color w:val="000000" w:themeColor="text1"/>
                <w:sz w:val="28"/>
                <w:szCs w:val="28"/>
                <w:lang w:eastAsia="en-US"/>
              </w:rPr>
            </w:pPr>
            <w:r>
              <w:rPr>
                <w:rFonts w:ascii="Times New Roman" w:eastAsia="Calibri" w:hAnsi="Times New Roman"/>
                <w:i/>
                <w:color w:val="000000" w:themeColor="text1"/>
                <w:sz w:val="28"/>
                <w:szCs w:val="28"/>
                <w:lang w:eastAsia="en-US"/>
              </w:rPr>
              <w:t>(указываются в случаях, предусмотренных частью 1</w:t>
            </w:r>
            <w:r>
              <w:rPr>
                <w:rFonts w:ascii="Times New Roman" w:eastAsia="Calibri" w:hAnsi="Times New Roman"/>
                <w:i/>
                <w:color w:val="000000" w:themeColor="text1"/>
                <w:sz w:val="28"/>
                <w:szCs w:val="28"/>
                <w:vertAlign w:val="superscript"/>
                <w:lang w:eastAsia="en-US"/>
              </w:rPr>
              <w:t>1</w:t>
            </w:r>
            <w:r>
              <w:rPr>
                <w:rFonts w:ascii="Times New Roman" w:eastAsia="Calibri" w:hAnsi="Times New Roman"/>
                <w:i/>
                <w:color w:val="000000" w:themeColor="text1"/>
                <w:sz w:val="28"/>
                <w:szCs w:val="28"/>
                <w:lang w:eastAsia="en-US"/>
              </w:rPr>
              <w:t xml:space="preserve"> статьи 57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и частью 7</w:t>
            </w:r>
            <w:r>
              <w:rPr>
                <w:rFonts w:ascii="Times New Roman" w:eastAsia="Calibri" w:hAnsi="Times New Roman"/>
                <w:i/>
                <w:color w:val="000000" w:themeColor="text1"/>
                <w:sz w:val="28"/>
                <w:szCs w:val="28"/>
                <w:vertAlign w:val="superscript"/>
                <w:lang w:eastAsia="en-US"/>
              </w:rPr>
              <w:t>3</w:t>
            </w:r>
            <w:r>
              <w:rPr>
                <w:rFonts w:ascii="Times New Roman" w:eastAsia="Calibri" w:hAnsi="Times New Roman"/>
                <w:i/>
                <w:color w:val="000000" w:themeColor="text1"/>
                <w:sz w:val="28"/>
                <w:szCs w:val="28"/>
                <w:lang w:eastAsia="en-US"/>
              </w:rPr>
              <w:t xml:space="preserve"> статьи 51 Градостроительного кодекса Российской Федерации)</w:t>
            </w:r>
          </w:p>
        </w:tc>
        <w:tc>
          <w:tcPr>
            <w:tcW w:w="4763" w:type="dxa"/>
            <w:gridSpan w:val="3"/>
          </w:tcPr>
          <w:p w:rsidR="00662698" w:rsidRDefault="00662698">
            <w:pPr>
              <w:spacing w:after="160" w:line="259" w:lineRule="auto"/>
              <w:rPr>
                <w:rFonts w:ascii="Times New Roman" w:eastAsia="Calibri" w:hAnsi="Times New Roman"/>
                <w:color w:val="000000" w:themeColor="text1"/>
                <w:lang w:eastAsia="en-US"/>
              </w:rPr>
            </w:pPr>
          </w:p>
        </w:tc>
      </w:tr>
    </w:tbl>
    <w:p w:rsidR="00662698" w:rsidRDefault="00662698">
      <w:pPr>
        <w:autoSpaceDE w:val="0"/>
        <w:autoSpaceDN w:val="0"/>
        <w:adjustRightInd w:val="0"/>
        <w:spacing w:after="0" w:line="240" w:lineRule="auto"/>
        <w:ind w:firstLine="708"/>
        <w:jc w:val="both"/>
        <w:rPr>
          <w:rFonts w:ascii="Times New Roman" w:eastAsia="Calibri" w:hAnsi="Times New Roman"/>
          <w:bCs/>
          <w:color w:val="000000" w:themeColor="text1"/>
          <w:sz w:val="24"/>
          <w:szCs w:val="24"/>
          <w:lang w:eastAsia="en-US"/>
        </w:rPr>
      </w:pPr>
    </w:p>
    <w:p w:rsidR="00662698" w:rsidRDefault="00000000">
      <w:pPr>
        <w:spacing w:after="0"/>
        <w:ind w:right="-2"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662698" w:rsidRDefault="00662698">
      <w:pPr>
        <w:spacing w:after="0"/>
        <w:ind w:right="423"/>
        <w:jc w:val="both"/>
        <w:rPr>
          <w:rFonts w:ascii="Times New Roman" w:hAnsi="Times New Roman"/>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662698">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Дата документа</w:t>
            </w: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экспертизы проектной документации</w:t>
            </w:r>
          </w:p>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r w:rsidR="00662698">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Положительное заключение государственной экологической экспертизы проектной документации</w:t>
            </w:r>
          </w:p>
          <w:p w:rsidR="00662698" w:rsidRDefault="00000000">
            <w:pPr>
              <w:suppressAutoHyphen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w:t>
            </w:r>
            <w:r>
              <w:rPr>
                <w:rFonts w:ascii="Times New Roman" w:hAnsi="Times New Roman"/>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Fonts w:ascii="Times New Roman" w:hAnsi="Times New Roman"/>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rsidR="00662698" w:rsidRDefault="00662698">
            <w:pPr>
              <w:suppressAutoHyphens/>
              <w:spacing w:after="0" w:line="240" w:lineRule="auto"/>
              <w:rPr>
                <w:rFonts w:ascii="Times New Roman" w:hAnsi="Times New Roman"/>
                <w:color w:val="000000" w:themeColor="text1"/>
                <w:sz w:val="28"/>
                <w:szCs w:val="28"/>
              </w:rPr>
            </w:pPr>
          </w:p>
        </w:tc>
      </w:tr>
    </w:tbl>
    <w:p w:rsidR="00662698" w:rsidRDefault="00662698">
      <w:pPr>
        <w:spacing w:after="0" w:line="240" w:lineRule="auto"/>
        <w:rPr>
          <w:rFonts w:ascii="Times New Roman" w:hAnsi="Times New Roman"/>
          <w:color w:val="000000" w:themeColor="text1"/>
          <w:sz w:val="24"/>
          <w:szCs w:val="24"/>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662698" w:rsidRDefault="00000000">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предоставления услуги прошу:</w:t>
      </w:r>
    </w:p>
    <w:p w:rsidR="00662698" w:rsidRDefault="00662698">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rsidR="00662698" w:rsidRDefault="00662698">
      <w:pPr>
        <w:autoSpaceDE w:val="0"/>
        <w:autoSpaceDN w:val="0"/>
        <w:spacing w:before="120" w:after="120" w:line="240" w:lineRule="auto"/>
        <w:jc w:val="both"/>
        <w:rPr>
          <w:rFonts w:ascii="Times New Roman" w:hAnsi="Times New Roman"/>
          <w:color w:val="000000" w:themeColor="text1"/>
          <w:sz w:val="24"/>
          <w:szCs w:val="24"/>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662698" w:rsidRDefault="00662698">
      <w:pPr>
        <w:spacing w:after="0" w:line="240" w:lineRule="auto"/>
        <w:rPr>
          <w:rFonts w:ascii="Times New Roman" w:eastAsia="Calibri" w:hAnsi="Times New Roman"/>
          <w:bCs/>
          <w:color w:val="000000" w:themeColor="text1"/>
          <w:sz w:val="28"/>
          <w:szCs w:val="28"/>
          <w:lang w:eastAsia="en-US"/>
        </w:rPr>
      </w:pP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ПРИЛОЖЕНИЕ № 5</w:t>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pStyle w:val="afc"/>
        <w:ind w:left="5670"/>
        <w:jc w:val="center"/>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spacing w:line="240" w:lineRule="auto"/>
        <w:jc w:val="right"/>
        <w:rPr>
          <w:rFonts w:ascii="Times New Roman" w:hAnsi="Times New Roman"/>
          <w:color w:val="000000" w:themeColor="text1"/>
          <w:sz w:val="28"/>
          <w:szCs w:val="28"/>
        </w:rPr>
      </w:pPr>
    </w:p>
    <w:p w:rsidR="00662698" w:rsidRDefault="00662698">
      <w:pPr>
        <w:spacing w:line="240" w:lineRule="auto"/>
        <w:jc w:val="right"/>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spacing w:line="240" w:lineRule="auto"/>
        <w:jc w:val="right"/>
        <w:rPr>
          <w:rFonts w:ascii="Times New Roman" w:hAnsi="Times New Roman"/>
          <w:color w:val="000000" w:themeColor="text1"/>
          <w:sz w:val="24"/>
        </w:rPr>
      </w:pPr>
    </w:p>
    <w:p w:rsidR="00662698" w:rsidRDefault="00662698">
      <w:pPr>
        <w:spacing w:line="240" w:lineRule="auto"/>
        <w:jc w:val="right"/>
        <w:rPr>
          <w:rFonts w:ascii="Times New Roman" w:hAnsi="Times New Roman"/>
          <w:color w:val="000000" w:themeColor="text1"/>
          <w:sz w:val="24"/>
        </w:rPr>
      </w:pPr>
    </w:p>
    <w:p w:rsidR="00662698" w:rsidRDefault="00662698">
      <w:pPr>
        <w:spacing w:line="240" w:lineRule="auto"/>
        <w:jc w:val="right"/>
        <w:rPr>
          <w:rFonts w:ascii="Times New Roman" w:hAnsi="Times New Roman"/>
          <w:color w:val="000000" w:themeColor="text1"/>
          <w:sz w:val="24"/>
        </w:rPr>
      </w:pPr>
    </w:p>
    <w:p w:rsidR="00662698" w:rsidRDefault="00000000">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 xml:space="preserve">об отказе в приеме документов </w:t>
      </w:r>
      <w:r>
        <w:rPr>
          <w:rFonts w:ascii="Times New Roman" w:hAnsi="Times New Roman"/>
          <w:b/>
          <w:color w:val="000000" w:themeColor="text1"/>
          <w:sz w:val="28"/>
          <w:szCs w:val="28"/>
        </w:rPr>
        <w:br/>
      </w:r>
    </w:p>
    <w:tbl>
      <w:tblPr>
        <w:tblW w:w="9780" w:type="dxa"/>
        <w:tblInd w:w="181" w:type="dxa"/>
        <w:tblBorders>
          <w:insideH w:val="single" w:sz="4" w:space="0" w:color="auto"/>
          <w:insideV w:val="single" w:sz="4" w:space="0" w:color="auto"/>
        </w:tblBorders>
        <w:tblLook w:val="04A0" w:firstRow="1" w:lastRow="0" w:firstColumn="1" w:lastColumn="0" w:noHBand="0" w:noVBand="1"/>
      </w:tblPr>
      <w:tblGrid>
        <w:gridCol w:w="9780"/>
      </w:tblGrid>
      <w:tr w:rsidR="00662698">
        <w:trPr>
          <w:trHeight w:val="126"/>
        </w:trPr>
        <w:tc>
          <w:tcPr>
            <w:tcW w:w="9780" w:type="dxa"/>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780" w:type="dxa"/>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20"/>
                <w:szCs w:val="20"/>
              </w:rPr>
            </w:pPr>
          </w:p>
        </w:tc>
      </w:tr>
    </w:tbl>
    <w:p w:rsidR="00662698" w:rsidRDefault="0000000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приеме документов для предоставления услуги "Предоставление разрешения на строительство" Вам отказано по следующим основаниям:</w:t>
      </w:r>
    </w:p>
    <w:p w:rsidR="00662698" w:rsidRDefault="00662698">
      <w:pPr>
        <w:spacing w:after="0" w:line="240" w:lineRule="auto"/>
        <w:ind w:firstLine="709"/>
        <w:jc w:val="both"/>
        <w:rPr>
          <w:rFonts w:ascii="Times New Roman" w:hAnsi="Times New Roman"/>
          <w:color w:val="000000" w:themeColor="text1"/>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662698">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 пункта</w:t>
            </w:r>
            <w:r>
              <w:rPr>
                <w:color w:val="000000" w:themeColor="text1"/>
              </w:rPr>
              <w:t xml:space="preserve"> </w:t>
            </w:r>
            <w:r>
              <w:rPr>
                <w:rFonts w:ascii="Times New Roman" w:hAnsi="Times New Roman"/>
                <w:color w:val="000000" w:themeColor="text1"/>
                <w:sz w:val="24"/>
              </w:rPr>
              <w:t>Административного регламента</w:t>
            </w:r>
          </w:p>
        </w:tc>
        <w:tc>
          <w:tcPr>
            <w:tcW w:w="389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соответствии с Административным регламентом</w:t>
            </w:r>
          </w:p>
        </w:tc>
        <w:tc>
          <w:tcPr>
            <w:tcW w:w="404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w:t>
            </w:r>
            <w:r>
              <w:rPr>
                <w:rFonts w:ascii="Times New Roman" w:hAnsi="Times New Roman"/>
                <w:color w:val="000000" w:themeColor="text1"/>
                <w:sz w:val="24"/>
              </w:rPr>
              <w:br/>
              <w:t xml:space="preserve"> в приеме документов</w:t>
            </w:r>
          </w:p>
        </w:tc>
      </w:tr>
      <w:tr w:rsidR="00662698">
        <w:trPr>
          <w:trHeight w:val="806"/>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"а" пункта 2.15</w:t>
            </w:r>
          </w:p>
        </w:tc>
        <w:tc>
          <w:tcPr>
            <w:tcW w:w="3894"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w:t>
            </w:r>
            <w:r>
              <w:rPr>
                <w:rFonts w:ascii="Times New Roman" w:hAnsi="Times New Roman"/>
                <w:bCs/>
                <w:color w:val="000000" w:themeColor="text1"/>
                <w:sz w:val="24"/>
                <w:szCs w:val="24"/>
              </w:rPr>
              <w:lastRenderedPageBreak/>
              <w:t>услуги</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lastRenderedPageBreak/>
              <w:t>Указывается, какое ведомство, организация предоставляет услугу, информация о его местонахождении</w:t>
            </w:r>
          </w:p>
        </w:tc>
      </w:tr>
      <w:tr w:rsidR="00662698">
        <w:trPr>
          <w:trHeight w:val="806"/>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2.15</w:t>
            </w:r>
          </w:p>
        </w:tc>
        <w:tc>
          <w:tcPr>
            <w:tcW w:w="3894" w:type="dxa"/>
          </w:tcPr>
          <w:p w:rsidR="00662698" w:rsidRDefault="00000000">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szCs w:val="24"/>
              </w:rPr>
              <w:t>Указываются основания такого вывода</w:t>
            </w:r>
          </w:p>
        </w:tc>
      </w:tr>
      <w:tr w:rsidR="00662698">
        <w:trPr>
          <w:trHeight w:val="806"/>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"в" пункта 2.15</w:t>
            </w:r>
          </w:p>
        </w:tc>
        <w:tc>
          <w:tcPr>
            <w:tcW w:w="3894" w:type="dxa"/>
          </w:tcPr>
          <w:p w:rsidR="00662698" w:rsidRDefault="00000000">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непредставление документов, предусмотренных подпунктами "а" - "в" пункта 2.8 настоящего Административного регламента</w:t>
            </w:r>
          </w:p>
        </w:tc>
        <w:tc>
          <w:tcPr>
            <w:tcW w:w="4044" w:type="dxa"/>
          </w:tcPr>
          <w:p w:rsidR="00662698" w:rsidRDefault="00000000">
            <w:pPr>
              <w:spacing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Указывается исчерпывающий перечень документов, не представленных заявителем</w:t>
            </w:r>
          </w:p>
        </w:tc>
      </w:tr>
      <w:tr w:rsidR="00662698">
        <w:trPr>
          <w:trHeight w:val="1457"/>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2.15</w:t>
            </w:r>
          </w:p>
        </w:tc>
        <w:tc>
          <w:tcPr>
            <w:tcW w:w="3894" w:type="dxa"/>
          </w:tcPr>
          <w:p w:rsidR="00662698" w:rsidRDefault="00000000">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62698" w:rsidRDefault="00662698">
            <w:pPr>
              <w:spacing w:line="240" w:lineRule="auto"/>
              <w:rPr>
                <w:rFonts w:ascii="Times New Roman" w:hAnsi="Times New Roman"/>
                <w:color w:val="000000" w:themeColor="text1"/>
                <w:sz w:val="24"/>
                <w:szCs w:val="24"/>
              </w:rPr>
            </w:pP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Указывается исчерпывающий перечень документов, утративших силу</w:t>
            </w:r>
          </w:p>
        </w:tc>
      </w:tr>
      <w:tr w:rsidR="00662698">
        <w:trPr>
          <w:trHeight w:val="1320"/>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2.15</w:t>
            </w:r>
          </w:p>
        </w:tc>
        <w:tc>
          <w:tcPr>
            <w:tcW w:w="3894"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Указывается исчерпывающий перечень документов, содержащих подчистки и исправления текста</w:t>
            </w:r>
          </w:p>
        </w:tc>
      </w:tr>
      <w:tr w:rsidR="00662698">
        <w:trPr>
          <w:trHeight w:val="1560"/>
        </w:trPr>
        <w:tc>
          <w:tcPr>
            <w:tcW w:w="1985"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"е" пункта 2.15</w:t>
            </w:r>
          </w:p>
        </w:tc>
        <w:tc>
          <w:tcPr>
            <w:tcW w:w="3894" w:type="dxa"/>
          </w:tcPr>
          <w:p w:rsidR="00662698" w:rsidRDefault="00000000">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62698" w:rsidRDefault="00662698">
            <w:pPr>
              <w:spacing w:line="240" w:lineRule="auto"/>
              <w:rPr>
                <w:rFonts w:ascii="Times New Roman" w:hAnsi="Times New Roman"/>
                <w:color w:val="000000" w:themeColor="text1"/>
                <w:sz w:val="24"/>
                <w:szCs w:val="24"/>
              </w:rPr>
            </w:pP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Указывается исчерпывающий перечень документов, содержащих повреждения</w:t>
            </w:r>
          </w:p>
        </w:tc>
      </w:tr>
      <w:tr w:rsidR="00662698">
        <w:trPr>
          <w:trHeight w:val="28"/>
        </w:trPr>
        <w:tc>
          <w:tcPr>
            <w:tcW w:w="1985"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color w:val="000000" w:themeColor="text1"/>
                <w:sz w:val="24"/>
              </w:rPr>
              <w:t>подпункт "ж" пункта 2.15</w:t>
            </w:r>
          </w:p>
        </w:tc>
        <w:tc>
          <w:tcPr>
            <w:tcW w:w="3894"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w:t>
            </w:r>
            <w:r>
              <w:rPr>
                <w:rFonts w:ascii="Times New Roman" w:hAnsi="Times New Roman"/>
                <w:color w:val="000000" w:themeColor="text1"/>
                <w:sz w:val="24"/>
                <w:szCs w:val="24"/>
              </w:rPr>
              <w:t xml:space="preserve">указанные в подпунктах "б" - "д" пункта 2.8 </w:t>
            </w:r>
            <w:r>
              <w:rPr>
                <w:rFonts w:ascii="Times New Roman" w:hAnsi="Times New Roman"/>
                <w:color w:val="000000" w:themeColor="text1"/>
                <w:sz w:val="24"/>
              </w:rPr>
              <w:t>Административного регламента</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lastRenderedPageBreak/>
              <w:t xml:space="preserve">представлены в электронной форме с нарушением требований, установленных пунктами 2.5 – 2.7 </w:t>
            </w:r>
            <w:r>
              <w:rPr>
                <w:rFonts w:ascii="Times New Roman" w:hAnsi="Times New Roman"/>
                <w:color w:val="000000" w:themeColor="text1"/>
                <w:sz w:val="24"/>
              </w:rPr>
              <w:t>Административного регламента</w:t>
            </w:r>
          </w:p>
        </w:tc>
        <w:tc>
          <w:tcPr>
            <w:tcW w:w="4044" w:type="dxa"/>
          </w:tcPr>
          <w:p w:rsidR="00662698" w:rsidRDefault="00000000">
            <w:pPr>
              <w:spacing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lastRenderedPageBreak/>
              <w:t>Указываются основания такого вывода</w:t>
            </w:r>
          </w:p>
        </w:tc>
      </w:tr>
      <w:tr w:rsidR="00662698">
        <w:trPr>
          <w:trHeight w:val="28"/>
        </w:trPr>
        <w:tc>
          <w:tcPr>
            <w:tcW w:w="1985"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"з" пункта 2.15</w:t>
            </w:r>
          </w:p>
        </w:tc>
        <w:tc>
          <w:tcPr>
            <w:tcW w:w="3894"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выявлено несоблюдение установленных статьей 11 Федерального закона "Об электронной подписи" </w:t>
            </w:r>
            <w:r>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Pr>
                <w:color w:val="000000" w:themeColor="text1"/>
                <w:sz w:val="24"/>
                <w:szCs w:val="24"/>
              </w:rPr>
              <w:t xml:space="preserve"> </w:t>
            </w:r>
            <w:r>
              <w:rPr>
                <w:rFonts w:ascii="Times New Roman" w:eastAsia="Calibri" w:hAnsi="Times New Roman"/>
                <w:bCs/>
                <w:color w:val="000000" w:themeColor="text1"/>
                <w:sz w:val="24"/>
                <w:szCs w:val="24"/>
                <w:lang w:eastAsia="en-US"/>
              </w:rPr>
              <w:t>в документах, представленных в электронной форме</w:t>
            </w:r>
            <w:r>
              <w:rPr>
                <w:rFonts w:ascii="Times New Roman" w:hAnsi="Times New Roman"/>
                <w:color w:val="000000" w:themeColor="text1"/>
                <w:sz w:val="24"/>
                <w:szCs w:val="24"/>
              </w:rPr>
              <w:t xml:space="preserve"> </w:t>
            </w:r>
          </w:p>
        </w:tc>
        <w:tc>
          <w:tcPr>
            <w:tcW w:w="4044" w:type="dxa"/>
          </w:tcPr>
          <w:p w:rsidR="00662698" w:rsidRDefault="00000000">
            <w:pPr>
              <w:spacing w:line="240" w:lineRule="auto"/>
              <w:rPr>
                <w:rFonts w:ascii="Times New Roman" w:hAnsi="Times New Roman"/>
                <w:i/>
                <w:color w:val="000000" w:themeColor="text1"/>
                <w:sz w:val="24"/>
                <w:szCs w:val="24"/>
              </w:rPr>
            </w:pPr>
            <w:r>
              <w:rPr>
                <w:rFonts w:ascii="Times New Roman" w:hAnsi="Times New Roman"/>
                <w:i/>
                <w:color w:val="000000" w:themeColor="text1"/>
              </w:rPr>
              <w:t>Указывается исчерпывающий перечень электронных документов, не соответствующих указанному критерию</w:t>
            </w:r>
          </w:p>
        </w:tc>
      </w:tr>
    </w:tbl>
    <w:p w:rsidR="00662698" w:rsidRDefault="00662698">
      <w:pPr>
        <w:widowControl w:val="0"/>
        <w:spacing w:after="0" w:line="240" w:lineRule="auto"/>
        <w:jc w:val="both"/>
        <w:rPr>
          <w:rFonts w:ascii="Times New Roman" w:hAnsi="Times New Roman"/>
          <w:color w:val="000000" w:themeColor="text1"/>
          <w:sz w:val="28"/>
          <w:szCs w:val="28"/>
        </w:rPr>
      </w:pPr>
    </w:p>
    <w:p w:rsidR="00662698" w:rsidRDefault="00000000">
      <w:pPr>
        <w:widowControl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Дополнительно информируем:____________________________________________</w:t>
      </w:r>
    </w:p>
    <w:p w:rsidR="00662698" w:rsidRDefault="00000000">
      <w:pPr>
        <w:widowControl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8"/>
          <w:szCs w:val="28"/>
        </w:rPr>
        <w:t>______________________________________________________________________.</w:t>
      </w:r>
      <w:r>
        <w:rPr>
          <w:rFonts w:ascii="Times New Roman" w:hAnsi="Times New Roman"/>
          <w:color w:val="000000" w:themeColor="text1"/>
          <w:sz w:val="24"/>
          <w:szCs w:val="24"/>
        </w:rPr>
        <w:t xml:space="preserve">    </w:t>
      </w:r>
      <w:r>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662698" w:rsidRDefault="00662698">
      <w:pPr>
        <w:widowControl w:val="0"/>
        <w:spacing w:after="0" w:line="240" w:lineRule="auto"/>
        <w:jc w:val="both"/>
        <w:rPr>
          <w:rFonts w:ascii="Times New Roman" w:hAnsi="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spacing w:after="0" w:line="240" w:lineRule="auto"/>
        <w:rPr>
          <w:rFonts w:ascii="Times New Roman" w:hAnsi="Times New Roman"/>
          <w:color w:val="000000" w:themeColor="text1"/>
        </w:rPr>
      </w:pP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rsidR="00662698" w:rsidRDefault="00662698">
      <w:pPr>
        <w:spacing w:after="0" w:line="240" w:lineRule="auto"/>
        <w:rPr>
          <w:rFonts w:ascii="Times New Roman" w:eastAsia="Calibri" w:hAnsi="Times New Roman"/>
          <w:bCs/>
          <w:color w:val="000000" w:themeColor="text1"/>
          <w:sz w:val="28"/>
          <w:szCs w:val="28"/>
          <w:lang w:eastAsia="en-US"/>
        </w:rPr>
      </w:pPr>
    </w:p>
    <w:p w:rsidR="00662698" w:rsidRDefault="00000000">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t>ПРИЛОЖЕНИЕ № 6</w:t>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pStyle w:val="afc"/>
        <w:ind w:left="5670"/>
        <w:jc w:val="center"/>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pStyle w:val="afc"/>
        <w:ind w:left="5387"/>
        <w:jc w:val="center"/>
        <w:rPr>
          <w:rFonts w:ascii="Times New Roman" w:hAnsi="Times New Roman"/>
          <w:color w:val="000000" w:themeColor="text1"/>
          <w:sz w:val="28"/>
          <w:szCs w:val="28"/>
        </w:rPr>
      </w:pPr>
    </w:p>
    <w:p w:rsidR="00662698" w:rsidRDefault="00662698">
      <w:pPr>
        <w:pStyle w:val="afc"/>
        <w:ind w:left="5387"/>
        <w:jc w:val="center"/>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000000">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об отказе в выдаче разрешения на строительство</w:t>
      </w:r>
    </w:p>
    <w:p w:rsidR="00662698" w:rsidRDefault="00000000">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000000">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662698" w:rsidRDefault="00000000">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и номер регистрации)</w:t>
      </w:r>
    </w:p>
    <w:p w:rsidR="00662698" w:rsidRDefault="00000000">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разрешения на строительство.</w:t>
      </w:r>
    </w:p>
    <w:p w:rsidR="00662698" w:rsidRDefault="00662698">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662698">
        <w:trPr>
          <w:trHeight w:val="871"/>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 пункта Административного регламента</w:t>
            </w:r>
          </w:p>
        </w:tc>
        <w:tc>
          <w:tcPr>
            <w:tcW w:w="4461"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 выдаче разрешения на строительство</w:t>
            </w:r>
          </w:p>
        </w:tc>
      </w:tr>
      <w:tr w:rsidR="00662698">
        <w:trPr>
          <w:trHeight w:val="1200"/>
        </w:trPr>
        <w:tc>
          <w:tcPr>
            <w:tcW w:w="1418" w:type="dxa"/>
          </w:tcPr>
          <w:p w:rsidR="00662698" w:rsidRDefault="00000000">
            <w:pPr>
              <w:spacing w:line="240" w:lineRule="auto"/>
              <w:rPr>
                <w:rFonts w:ascii="Times New Roman" w:hAnsi="Times New Roman"/>
                <w:color w:val="000000" w:themeColor="text1"/>
                <w:sz w:val="24"/>
                <w:lang w:val="en-US"/>
              </w:rPr>
            </w:pPr>
            <w:r>
              <w:rPr>
                <w:rFonts w:ascii="Times New Roman" w:hAnsi="Times New Roman"/>
                <w:color w:val="000000" w:themeColor="text1"/>
                <w:sz w:val="24"/>
              </w:rPr>
              <w:t>подпункт "а"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документов, предусмотренных подпунктами "г", "д" пункта 2.8, пунктом 2.9.1 А</w:t>
            </w:r>
            <w:r>
              <w:rPr>
                <w:rFonts w:ascii="Times New Roman" w:hAnsi="Times New Roman"/>
                <w:color w:val="000000" w:themeColor="text1"/>
                <w:sz w:val="24"/>
              </w:rPr>
              <w:t>дминистративного регламента</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537"/>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"б"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28"/>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"в"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548"/>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244"/>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3304"/>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"е"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w:t>
            </w:r>
            <w:r>
              <w:rPr>
                <w:rFonts w:ascii="Times New Roman" w:hAnsi="Times New Roman"/>
                <w:bCs/>
                <w:color w:val="000000" w:themeColor="text1"/>
                <w:sz w:val="24"/>
                <w:szCs w:val="24"/>
              </w:rPr>
              <w:lastRenderedPageBreak/>
              <w:t>границах территории исторического поселения федерального или регионального значения;</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lastRenderedPageBreak/>
              <w:t>Не требуется</w:t>
            </w:r>
          </w:p>
        </w:tc>
      </w:tr>
      <w:tr w:rsidR="00662698">
        <w:trPr>
          <w:trHeight w:val="910"/>
        </w:trPr>
        <w:tc>
          <w:tcPr>
            <w:tcW w:w="1418"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"ж" пункта 2.22.1</w:t>
            </w:r>
          </w:p>
        </w:tc>
        <w:tc>
          <w:tcPr>
            <w:tcW w:w="4461"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rsidR="00662698" w:rsidRDefault="00000000">
            <w:pPr>
              <w:spacing w:line="240" w:lineRule="auto"/>
              <w:jc w:val="both"/>
              <w:rPr>
                <w:rFonts w:ascii="Times New Roman" w:hAnsi="Times New Roman"/>
                <w:i/>
                <w:color w:val="000000" w:themeColor="text1"/>
                <w:sz w:val="24"/>
              </w:rPr>
            </w:pPr>
            <w:r>
              <w:rPr>
                <w:rFonts w:ascii="Times New Roman" w:hAnsi="Times New Roman"/>
                <w:i/>
                <w:color w:val="000000" w:themeColor="text1"/>
                <w:sz w:val="24"/>
              </w:rPr>
              <w:t>Не требуется</w:t>
            </w:r>
          </w:p>
        </w:tc>
      </w:tr>
    </w:tbl>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br/>
      </w:r>
      <w:r>
        <w:rPr>
          <w:rFonts w:ascii="Times New Roman" w:hAnsi="Times New Roman" w:cs="Times New Roman"/>
          <w:color w:val="000000" w:themeColor="text1"/>
          <w:sz w:val="28"/>
          <w:szCs w:val="28"/>
        </w:rPr>
        <w:t xml:space="preserve">______________________________________________________________________.    </w:t>
      </w:r>
    </w:p>
    <w:p w:rsidR="00662698" w:rsidRDefault="00000000">
      <w:pPr>
        <w:pStyle w:val="ConsPlusNonformat"/>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662698" w:rsidRDefault="00662698">
      <w:pPr>
        <w:pStyle w:val="ConsPlusNonformat"/>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425"/>
        <w:gridCol w:w="2127"/>
        <w:gridCol w:w="425"/>
        <w:gridCol w:w="3827"/>
      </w:tblGrid>
      <w:tr w:rsidR="00662698">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2127"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3827"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000000">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rsidR="00662698" w:rsidRDefault="00000000">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rPr>
        <w:br w:type="page"/>
      </w:r>
      <w:r>
        <w:rPr>
          <w:rFonts w:ascii="Times New Roman" w:hAnsi="Times New Roman"/>
          <w:color w:val="000000" w:themeColor="text1"/>
          <w:sz w:val="28"/>
          <w:szCs w:val="28"/>
        </w:rPr>
        <w:lastRenderedPageBreak/>
        <w:t>ПРИЛОЖЕНИЕ № 7</w:t>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pStyle w:val="afc"/>
        <w:ind w:left="5670"/>
        <w:jc w:val="center"/>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pStyle w:val="afc"/>
        <w:ind w:left="5387"/>
        <w:jc w:val="center"/>
        <w:rPr>
          <w:rFonts w:ascii="Times New Roman" w:hAnsi="Times New Roman"/>
          <w:color w:val="000000" w:themeColor="text1"/>
          <w:sz w:val="28"/>
          <w:szCs w:val="28"/>
        </w:rPr>
      </w:pPr>
    </w:p>
    <w:p w:rsidR="00662698" w:rsidRDefault="00662698">
      <w:pPr>
        <w:pStyle w:val="afc"/>
        <w:ind w:left="5387"/>
        <w:jc w:val="center"/>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000000">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об отказе во внесении изменений в разрешение на строительство</w:t>
      </w:r>
    </w:p>
    <w:p w:rsidR="00662698" w:rsidRDefault="00000000">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по результатам рассмотрения ____________________________________________* от  ________________ № _______________ принято решение об отказе во внесении</w:t>
      </w:r>
    </w:p>
    <w:p w:rsidR="00662698" w:rsidRDefault="00000000">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(дата и номер регистрации)</w:t>
      </w:r>
    </w:p>
    <w:p w:rsidR="00662698" w:rsidRDefault="00000000">
      <w:pPr>
        <w:spacing w:after="0" w:line="240" w:lineRule="auto"/>
        <w:jc w:val="both"/>
        <w:rPr>
          <w:rFonts w:ascii="Times New Roman" w:hAnsi="Times New Roman"/>
          <w:i/>
          <w:color w:val="000000" w:themeColor="text1"/>
          <w:sz w:val="28"/>
          <w:szCs w:val="28"/>
        </w:rPr>
      </w:pPr>
      <w:r>
        <w:rPr>
          <w:rFonts w:ascii="Times New Roman" w:hAnsi="Times New Roman"/>
          <w:color w:val="000000" w:themeColor="text1"/>
          <w:sz w:val="28"/>
          <w:szCs w:val="28"/>
        </w:rPr>
        <w:t xml:space="preserve">изменений в разрешение на строительство. </w:t>
      </w:r>
    </w:p>
    <w:p w:rsidR="00662698" w:rsidRDefault="00662698">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662698">
        <w:trPr>
          <w:trHeight w:val="871"/>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 пункта Административного регламента</w:t>
            </w:r>
          </w:p>
        </w:tc>
        <w:tc>
          <w:tcPr>
            <w:tcW w:w="4603"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во внесении изменений в разрешение на строительство</w:t>
            </w:r>
          </w:p>
        </w:tc>
      </w:tr>
      <w:tr w:rsidR="00662698">
        <w:trPr>
          <w:trHeight w:val="2477"/>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"а" пункта 2.22.2</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Не требуется</w:t>
            </w:r>
          </w:p>
        </w:tc>
      </w:tr>
      <w:tr w:rsidR="00662698">
        <w:trPr>
          <w:trHeight w:val="13"/>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2.22.2</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3"/>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"а" пункта 2.22.3</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Не требуется</w:t>
            </w:r>
          </w:p>
        </w:tc>
      </w:tr>
      <w:tr w:rsidR="00662698">
        <w:trPr>
          <w:trHeight w:val="13"/>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"б" пункта 2.22.3</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456"/>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lastRenderedPageBreak/>
              <w:t>подпункт "в" пункта 2.22.3</w:t>
            </w:r>
          </w:p>
        </w:tc>
        <w:tc>
          <w:tcPr>
            <w:tcW w:w="4603" w:type="dxa"/>
          </w:tcPr>
          <w:p w:rsidR="00662698" w:rsidRDefault="00000000">
            <w:pPr>
              <w:pStyle w:val="111"/>
              <w:spacing w:line="240" w:lineRule="auto"/>
              <w:jc w:val="left"/>
              <w:rPr>
                <w:color w:val="000000" w:themeColor="text1"/>
                <w:sz w:val="24"/>
                <w:szCs w:val="24"/>
              </w:rPr>
            </w:pPr>
            <w:r>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456"/>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"г" пункта 2.22.3</w:t>
            </w:r>
          </w:p>
        </w:tc>
        <w:tc>
          <w:tcPr>
            <w:tcW w:w="4603" w:type="dxa"/>
          </w:tcPr>
          <w:p w:rsidR="00662698" w:rsidRDefault="00000000">
            <w:pPr>
              <w:pStyle w:val="111"/>
              <w:spacing w:line="240" w:lineRule="auto"/>
              <w:jc w:val="left"/>
              <w:rPr>
                <w:color w:val="000000" w:themeColor="text1"/>
                <w:sz w:val="24"/>
                <w:szCs w:val="24"/>
              </w:rPr>
            </w:pPr>
            <w:r>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456"/>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"д" пункта 2.22.3</w:t>
            </w:r>
          </w:p>
        </w:tc>
        <w:tc>
          <w:tcPr>
            <w:tcW w:w="4603" w:type="dxa"/>
          </w:tcPr>
          <w:p w:rsidR="00662698" w:rsidRDefault="00000000">
            <w:pPr>
              <w:pStyle w:val="111"/>
              <w:spacing w:line="240" w:lineRule="auto"/>
              <w:jc w:val="left"/>
              <w:rPr>
                <w:color w:val="000000" w:themeColor="text1"/>
                <w:sz w:val="24"/>
                <w:szCs w:val="24"/>
              </w:rPr>
            </w:pPr>
            <w:r>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456"/>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rPr>
              <w:t>подпункт "а" пункта 2.22.4</w:t>
            </w:r>
          </w:p>
        </w:tc>
        <w:tc>
          <w:tcPr>
            <w:tcW w:w="4603" w:type="dxa"/>
          </w:tcPr>
          <w:p w:rsidR="00662698" w:rsidRDefault="00000000">
            <w:pPr>
              <w:pStyle w:val="111"/>
              <w:spacing w:line="240" w:lineRule="auto"/>
              <w:jc w:val="left"/>
              <w:rPr>
                <w:color w:val="000000" w:themeColor="text1"/>
                <w:sz w:val="24"/>
                <w:szCs w:val="24"/>
              </w:rPr>
            </w:pPr>
            <w:r>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894"/>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szCs w:val="24"/>
              </w:rPr>
              <w:lastRenderedPageBreak/>
              <w:t>подпункт "б" пункта 2.22.4</w:t>
            </w:r>
          </w:p>
        </w:tc>
        <w:tc>
          <w:tcPr>
            <w:tcW w:w="4603" w:type="dxa"/>
          </w:tcPr>
          <w:p w:rsidR="00662698" w:rsidRDefault="00000000">
            <w:pPr>
              <w:pStyle w:val="111"/>
              <w:spacing w:line="240" w:lineRule="auto"/>
              <w:jc w:val="left"/>
              <w:rPr>
                <w:color w:val="000000" w:themeColor="text1"/>
                <w:sz w:val="24"/>
                <w:szCs w:val="24"/>
              </w:rPr>
            </w:pPr>
            <w:r>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539"/>
        </w:trPr>
        <w:tc>
          <w:tcPr>
            <w:tcW w:w="1276"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"а" пункта 2.22.5</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539"/>
        </w:trPr>
        <w:tc>
          <w:tcPr>
            <w:tcW w:w="1276"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"б" пункта 2.22.5</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539"/>
        </w:trPr>
        <w:tc>
          <w:tcPr>
            <w:tcW w:w="1276"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подпункт "в" пункта 2.22.5</w:t>
            </w:r>
          </w:p>
        </w:tc>
        <w:tc>
          <w:tcPr>
            <w:tcW w:w="4603" w:type="dxa"/>
          </w:tcPr>
          <w:p w:rsidR="00662698" w:rsidRDefault="00000000">
            <w:pPr>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2910"/>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szCs w:val="24"/>
              </w:rPr>
              <w:t>подпункт "а" пункта 2.22.6</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3177"/>
        </w:trPr>
        <w:tc>
          <w:tcPr>
            <w:tcW w:w="1276" w:type="dxa"/>
          </w:tcPr>
          <w:p w:rsidR="00662698" w:rsidRDefault="00000000">
            <w:pPr>
              <w:spacing w:line="240" w:lineRule="auto"/>
              <w:rPr>
                <w:rFonts w:ascii="Times New Roman" w:hAnsi="Times New Roman"/>
                <w:color w:val="000000" w:themeColor="text1"/>
                <w:sz w:val="24"/>
              </w:rPr>
            </w:pPr>
            <w:r>
              <w:rPr>
                <w:rFonts w:ascii="Times New Roman" w:hAnsi="Times New Roman"/>
                <w:color w:val="000000" w:themeColor="text1"/>
                <w:sz w:val="24"/>
                <w:szCs w:val="24"/>
              </w:rPr>
              <w:t>подпункт "б" пункта 2.22.6</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971"/>
        </w:trPr>
        <w:tc>
          <w:tcPr>
            <w:tcW w:w="1276"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szCs w:val="24"/>
              </w:rPr>
              <w:lastRenderedPageBreak/>
              <w:t>подпункт "в" пункта 2.22.6</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191"/>
        </w:trPr>
        <w:tc>
          <w:tcPr>
            <w:tcW w:w="1276"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szCs w:val="24"/>
              </w:rPr>
              <w:t>подпункт "а"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 xml:space="preserve">отсутствие документов, предусмотренных пунктом 2.9.1 </w:t>
            </w:r>
            <w:r>
              <w:rPr>
                <w:rFonts w:ascii="Times New Roman" w:hAnsi="Times New Roman"/>
                <w:color w:val="000000" w:themeColor="text1"/>
                <w:sz w:val="24"/>
              </w:rPr>
              <w:t>Административного регламента</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612"/>
        </w:trPr>
        <w:tc>
          <w:tcPr>
            <w:tcW w:w="1276"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"б"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2355"/>
        </w:trPr>
        <w:tc>
          <w:tcPr>
            <w:tcW w:w="1276"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"в"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2610"/>
        </w:trPr>
        <w:tc>
          <w:tcPr>
            <w:tcW w:w="1276"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"г"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766"/>
        </w:trPr>
        <w:tc>
          <w:tcPr>
            <w:tcW w:w="1276"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подпункт "д"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230"/>
        </w:trPr>
        <w:tc>
          <w:tcPr>
            <w:tcW w:w="1276"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подпункт "е" пункта 2.22.7</w:t>
            </w:r>
          </w:p>
        </w:tc>
        <w:tc>
          <w:tcPr>
            <w:tcW w:w="4603" w:type="dxa"/>
          </w:tcPr>
          <w:p w:rsidR="00662698" w:rsidRDefault="00000000">
            <w:pPr>
              <w:spacing w:line="240" w:lineRule="auto"/>
              <w:rPr>
                <w:rFonts w:ascii="Times New Roman" w:hAnsi="Times New Roman"/>
                <w:color w:val="000000" w:themeColor="text1"/>
                <w:sz w:val="24"/>
                <w:szCs w:val="24"/>
              </w:rPr>
            </w:pPr>
            <w:r>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 вправе повторно обратиться с ___________________________ ____________________* после устранения указанных нарушений.</w:t>
      </w:r>
    </w:p>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62698" w:rsidRDefault="00000000">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662698" w:rsidRDefault="00000000">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662698" w:rsidRDefault="00662698">
      <w:pPr>
        <w:pStyle w:val="ConsPlusNonformat"/>
        <w:ind w:firstLine="708"/>
        <w:jc w:val="center"/>
        <w:rPr>
          <w:rFonts w:ascii="Times New Roman" w:hAnsi="Times New Roman" w:cs="Times New Roman"/>
          <w:color w:val="000000" w:themeColor="text1"/>
          <w:sz w:val="20"/>
          <w:szCs w:val="20"/>
        </w:rPr>
      </w:pPr>
    </w:p>
    <w:p w:rsidR="00662698" w:rsidRDefault="00662698">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000000">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662698">
      <w:pPr>
        <w:spacing w:before="120"/>
        <w:rPr>
          <w:rFonts w:ascii="Times New Roman" w:hAnsi="Times New Roman"/>
          <w:color w:val="000000" w:themeColor="text1"/>
          <w:sz w:val="28"/>
          <w:szCs w:val="28"/>
        </w:rPr>
      </w:pPr>
    </w:p>
    <w:p w:rsidR="00662698" w:rsidRDefault="00000000">
      <w:pPr>
        <w:spacing w:after="0" w:line="240" w:lineRule="auto"/>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Pr>
          <w:rFonts w:ascii="Times New Roman" w:eastAsia="Calibri" w:hAnsi="Times New Roman"/>
          <w:bCs/>
          <w:color w:val="000000" w:themeColor="text1"/>
          <w:sz w:val="28"/>
          <w:szCs w:val="28"/>
          <w:lang w:eastAsia="en-US"/>
        </w:rPr>
        <w:br w:type="page"/>
      </w: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8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spacing w:before="240" w:after="0" w:line="240" w:lineRule="auto"/>
        <w:jc w:val="center"/>
        <w:rPr>
          <w:rFonts w:ascii="Times New Roman" w:eastAsia="Calibri" w:hAnsi="Times New Roman"/>
          <w:color w:val="000000" w:themeColor="text1"/>
          <w:sz w:val="28"/>
          <w:szCs w:val="28"/>
          <w:lang w:eastAsia="en-US"/>
        </w:rPr>
      </w:pPr>
    </w:p>
    <w:p w:rsidR="00662698" w:rsidRDefault="00662698">
      <w:pPr>
        <w:spacing w:before="240" w:after="0" w:line="240" w:lineRule="auto"/>
        <w:jc w:val="center"/>
        <w:rPr>
          <w:rFonts w:ascii="Times New Roman" w:eastAsia="Calibri" w:hAnsi="Times New Roman"/>
          <w:color w:val="000000" w:themeColor="text1"/>
          <w:sz w:val="28"/>
          <w:szCs w:val="28"/>
          <w:lang w:eastAsia="en-US"/>
        </w:rPr>
      </w:pP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об исправлении допущенных опечаток и ошибок</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в разрешении на строительство</w:t>
      </w:r>
    </w:p>
    <w:p w:rsidR="00662698" w:rsidRDefault="00662698">
      <w:pPr>
        <w:autoSpaceDE w:val="0"/>
        <w:autoSpaceDN w:val="0"/>
        <w:spacing w:after="0" w:line="240" w:lineRule="auto"/>
        <w:jc w:val="center"/>
        <w:rPr>
          <w:rFonts w:ascii="Times New Roman" w:hAnsi="Times New Roman"/>
          <w:b/>
          <w:color w:val="000000" w:themeColor="text1"/>
          <w:sz w:val="24"/>
          <w:szCs w:val="24"/>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000000">
      <w:pPr>
        <w:autoSpaceDE w:val="0"/>
        <w:autoSpaceDN w:val="0"/>
        <w:adjustRightInd w:val="0"/>
        <w:spacing w:after="0" w:line="240" w:lineRule="auto"/>
        <w:ind w:firstLine="567"/>
        <w:jc w:val="both"/>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3068"/>
        <w:gridCol w:w="1701"/>
        <w:gridCol w:w="992"/>
        <w:gridCol w:w="1134"/>
        <w:gridCol w:w="1985"/>
      </w:tblGrid>
      <w:tr w:rsidR="00662698">
        <w:trPr>
          <w:trHeight w:val="540"/>
        </w:trPr>
        <w:tc>
          <w:tcPr>
            <w:tcW w:w="9923" w:type="dxa"/>
            <w:gridSpan w:val="6"/>
            <w:tcBorders>
              <w:top w:val="nil"/>
              <w:left w:val="nil"/>
              <w:right w:val="nil"/>
            </w:tcBorders>
          </w:tcPr>
          <w:p w:rsidR="00662698" w:rsidRDefault="00000000">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428"/>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75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66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279"/>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7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1.2.1</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901"/>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76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111" w:type="dxa"/>
            <w:gridSpan w:val="3"/>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23" w:type="dxa"/>
            <w:gridSpan w:val="6"/>
            <w:tcBorders>
              <w:left w:val="nil"/>
              <w:right w:val="nil"/>
            </w:tcBorders>
          </w:tcPr>
          <w:p w:rsidR="00662698" w:rsidRDefault="00662698">
            <w:pPr>
              <w:spacing w:after="160" w:line="259" w:lineRule="auto"/>
              <w:contextualSpacing/>
              <w:rPr>
                <w:rFonts w:ascii="Times New Roman" w:eastAsia="Calibri" w:hAnsi="Times New Roman"/>
                <w:color w:val="000000" w:themeColor="text1"/>
                <w:sz w:val="28"/>
                <w:szCs w:val="28"/>
                <w:lang w:eastAsia="en-US"/>
              </w:rPr>
            </w:pPr>
          </w:p>
          <w:p w:rsidR="00662698" w:rsidRDefault="00000000">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2. Сведения о выданном разрешении на строительство, содержащем </w:t>
            </w:r>
            <w:r>
              <w:rPr>
                <w:color w:val="000000" w:themeColor="text1"/>
                <w:sz w:val="28"/>
                <w:szCs w:val="28"/>
              </w:rPr>
              <w:t xml:space="preserve"> </w:t>
            </w:r>
            <w:r>
              <w:rPr>
                <w:rFonts w:ascii="Times New Roman" w:eastAsia="Calibri" w:hAnsi="Times New Roman"/>
                <w:color w:val="000000" w:themeColor="text1"/>
                <w:sz w:val="28"/>
                <w:szCs w:val="28"/>
                <w:lang w:eastAsia="en-US"/>
              </w:rPr>
              <w:t>допущенную опечатку/ ошибку</w:t>
            </w: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769" w:type="dxa"/>
            <w:gridSpan w:val="2"/>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(-ая) разрешение на строительство</w:t>
            </w:r>
          </w:p>
        </w:tc>
        <w:tc>
          <w:tcPr>
            <w:tcW w:w="2126" w:type="dxa"/>
            <w:gridSpan w:val="2"/>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662698">
        <w:trPr>
          <w:trHeight w:val="109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2.1.</w:t>
            </w:r>
          </w:p>
        </w:tc>
        <w:tc>
          <w:tcPr>
            <w:tcW w:w="47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2126"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985" w:type="dxa"/>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23" w:type="dxa"/>
            <w:gridSpan w:val="6"/>
            <w:tcBorders>
              <w:left w:val="nil"/>
              <w:right w:val="nil"/>
            </w:tcBorders>
          </w:tcPr>
          <w:p w:rsidR="00662698" w:rsidRDefault="00662698">
            <w:pPr>
              <w:spacing w:after="160" w:line="259" w:lineRule="auto"/>
              <w:rPr>
                <w:rFonts w:ascii="Times New Roman" w:eastAsia="Calibri" w:hAnsi="Times New Roman"/>
                <w:color w:val="000000" w:themeColor="text1"/>
                <w:sz w:val="28"/>
                <w:szCs w:val="28"/>
                <w:lang w:eastAsia="en-US"/>
              </w:rPr>
            </w:pPr>
          </w:p>
          <w:p w:rsidR="00662698" w:rsidRDefault="00000000">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 Обоснование для внесения исправлений в разрешение на строительство</w:t>
            </w:r>
          </w:p>
        </w:tc>
      </w:tr>
      <w:tr w:rsidR="00662698">
        <w:trPr>
          <w:trHeight w:val="109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3.1.</w:t>
            </w:r>
          </w:p>
        </w:tc>
        <w:tc>
          <w:tcPr>
            <w:tcW w:w="3068"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Данные (сведения), указанные в разрешении на строительство</w:t>
            </w:r>
          </w:p>
        </w:tc>
        <w:tc>
          <w:tcPr>
            <w:tcW w:w="2693"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Данные (сведения), которые необходимо указать в разрешении на строительство</w:t>
            </w:r>
          </w:p>
        </w:tc>
        <w:tc>
          <w:tcPr>
            <w:tcW w:w="3119" w:type="dxa"/>
            <w:gridSpan w:val="2"/>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662698">
        <w:trPr>
          <w:trHeight w:val="1093"/>
        </w:trPr>
        <w:tc>
          <w:tcPr>
            <w:tcW w:w="1043" w:type="dxa"/>
            <w:tcBorders>
              <w:bottom w:val="single" w:sz="4" w:space="0" w:color="auto"/>
            </w:tcBorders>
          </w:tcPr>
          <w:p w:rsidR="00662698" w:rsidRDefault="00662698">
            <w:pPr>
              <w:spacing w:after="160" w:line="259" w:lineRule="auto"/>
              <w:jc w:val="center"/>
              <w:rPr>
                <w:rFonts w:ascii="Times New Roman" w:eastAsia="Calibri" w:hAnsi="Times New Roman"/>
                <w:color w:val="000000" w:themeColor="text1"/>
                <w:sz w:val="28"/>
                <w:szCs w:val="28"/>
                <w:lang w:eastAsia="en-US"/>
              </w:rPr>
            </w:pPr>
          </w:p>
        </w:tc>
        <w:tc>
          <w:tcPr>
            <w:tcW w:w="3068" w:type="dxa"/>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2693"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3119" w:type="dxa"/>
            <w:gridSpan w:val="2"/>
            <w:tcBorders>
              <w:bottom w:val="single" w:sz="4" w:space="0" w:color="auto"/>
            </w:tcBorders>
          </w:tcPr>
          <w:p w:rsidR="00662698" w:rsidRDefault="00662698">
            <w:pPr>
              <w:spacing w:after="160" w:line="259" w:lineRule="auto"/>
              <w:rPr>
                <w:rFonts w:ascii="Times New Roman" w:eastAsia="Calibri" w:hAnsi="Times New Roman"/>
                <w:color w:val="000000" w:themeColor="text1"/>
                <w:sz w:val="28"/>
                <w:szCs w:val="28"/>
                <w:lang w:eastAsia="en-US"/>
              </w:rPr>
            </w:pPr>
          </w:p>
        </w:tc>
      </w:tr>
    </w:tbl>
    <w:p w:rsidR="00662698" w:rsidRDefault="00662698">
      <w:pPr>
        <w:spacing w:after="0"/>
        <w:ind w:right="423"/>
        <w:jc w:val="both"/>
        <w:rPr>
          <w:rFonts w:ascii="Times New Roman" w:hAnsi="Times New Roman"/>
          <w:color w:val="000000" w:themeColor="text1"/>
          <w:sz w:val="24"/>
          <w:szCs w:val="24"/>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662698" w:rsidRDefault="00000000">
      <w:pPr>
        <w:tabs>
          <w:tab w:val="left" w:pos="1968"/>
        </w:tabs>
        <w:spacing w:after="0" w:line="240" w:lineRule="auto"/>
        <w:rPr>
          <w:rFonts w:ascii="Times New Roman" w:hAnsi="Times New Roman"/>
          <w:color w:val="000000" w:themeColor="text1"/>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4"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4A0" w:firstRow="1" w:lastRow="0" w:firstColumn="1" w:lastColumn="0" w:noHBand="0" w:noVBand="1"/>
      </w:tblPr>
      <w:tblGrid>
        <w:gridCol w:w="3119"/>
        <w:gridCol w:w="851"/>
        <w:gridCol w:w="1701"/>
        <w:gridCol w:w="283"/>
        <w:gridCol w:w="3969"/>
      </w:tblGrid>
      <w:tr w:rsidR="00662698">
        <w:trPr>
          <w:trHeight w:val="912"/>
        </w:trPr>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851"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1701"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rsidR="00662698" w:rsidRDefault="00000000">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9</w:t>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pStyle w:val="afc"/>
        <w:ind w:left="5670"/>
        <w:jc w:val="center"/>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pStyle w:val="afc"/>
        <w:ind w:left="5670"/>
        <w:jc w:val="center"/>
        <w:rPr>
          <w:rFonts w:ascii="Times New Roman" w:hAnsi="Times New Roman"/>
          <w:color w:val="000000" w:themeColor="text1"/>
          <w:sz w:val="28"/>
          <w:szCs w:val="28"/>
        </w:rPr>
      </w:pPr>
    </w:p>
    <w:p w:rsidR="00662698" w:rsidRDefault="00662698">
      <w:pPr>
        <w:pStyle w:val="afc"/>
        <w:jc w:val="center"/>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000000">
      <w:pPr>
        <w:spacing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об отказе во внесении исправлений в разрешение на строительство</w:t>
      </w:r>
    </w:p>
    <w:p w:rsidR="00662698" w:rsidRDefault="00662698">
      <w:pPr>
        <w:spacing w:after="0" w:line="240" w:lineRule="auto"/>
        <w:jc w:val="both"/>
        <w:rPr>
          <w:rFonts w:ascii="Times New Roman" w:hAnsi="Times New Roman"/>
          <w:color w:val="000000" w:themeColor="text1"/>
          <w:sz w:val="24"/>
        </w:rPr>
      </w:pPr>
    </w:p>
    <w:p w:rsidR="00662698" w:rsidRDefault="00000000">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________________ № _______________ </w:t>
      </w:r>
    </w:p>
    <w:p w:rsidR="00662698" w:rsidRDefault="00000000">
      <w:pPr>
        <w:spacing w:after="0" w:line="240" w:lineRule="auto"/>
        <w:ind w:left="5664" w:firstLine="708"/>
        <w:jc w:val="both"/>
        <w:rPr>
          <w:rFonts w:ascii="Times New Roman" w:hAnsi="Times New Roman"/>
          <w:color w:val="000000" w:themeColor="text1"/>
          <w:sz w:val="28"/>
          <w:szCs w:val="28"/>
        </w:rPr>
      </w:pPr>
      <w:r>
        <w:rPr>
          <w:rFonts w:ascii="Times New Roman" w:hAnsi="Times New Roman"/>
          <w:color w:val="000000" w:themeColor="text1"/>
          <w:sz w:val="20"/>
          <w:szCs w:val="20"/>
        </w:rPr>
        <w:t>(дата и номер регистрации)</w:t>
      </w:r>
    </w:p>
    <w:p w:rsidR="00662698" w:rsidRDefault="00000000">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8"/>
          <w:szCs w:val="28"/>
        </w:rPr>
        <w:t xml:space="preserve">принято решение об отказе во внесении исправлений в разрешение на строительство. </w:t>
      </w:r>
    </w:p>
    <w:p w:rsidR="00662698" w:rsidRDefault="00662698">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662698">
        <w:trPr>
          <w:trHeight w:val="626"/>
        </w:trPr>
        <w:tc>
          <w:tcPr>
            <w:tcW w:w="1201"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rPr>
              <w:t>№ пункта Админи</w:t>
            </w:r>
            <w:r>
              <w:rPr>
                <w:rFonts w:ascii="Times New Roman" w:hAnsi="Times New Roman"/>
                <w:color w:val="000000" w:themeColor="text1"/>
                <w:sz w:val="24"/>
              </w:rPr>
              <w:softHyphen/>
              <w:t>стратив-ного регламен</w:t>
            </w:r>
            <w:r>
              <w:rPr>
                <w:rFonts w:ascii="Times New Roman" w:hAnsi="Times New Roman"/>
                <w:color w:val="000000" w:themeColor="text1"/>
                <w:sz w:val="24"/>
              </w:rPr>
              <w:softHyphen/>
              <w:t>та</w:t>
            </w:r>
          </w:p>
        </w:tc>
        <w:tc>
          <w:tcPr>
            <w:tcW w:w="4678"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во внесении исправлений в разрешение на строительство</w:t>
            </w:r>
          </w:p>
        </w:tc>
      </w:tr>
      <w:tr w:rsidR="00662698">
        <w:trPr>
          <w:trHeight w:val="1051"/>
        </w:trPr>
        <w:tc>
          <w:tcPr>
            <w:tcW w:w="1201"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rPr>
              <w:lastRenderedPageBreak/>
              <w:t>подпункт "а" пункта 2.28</w:t>
            </w:r>
          </w:p>
        </w:tc>
        <w:tc>
          <w:tcPr>
            <w:tcW w:w="4678"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r w:rsidR="00662698">
        <w:trPr>
          <w:trHeight w:val="13"/>
        </w:trPr>
        <w:tc>
          <w:tcPr>
            <w:tcW w:w="1201"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rPr>
              <w:t>подпункт "б" пункта 2.28</w:t>
            </w:r>
          </w:p>
        </w:tc>
        <w:tc>
          <w:tcPr>
            <w:tcW w:w="4678"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отсутствие факта допущения опечаток и ошибок в разрешении на строительство</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color w:val="000000" w:themeColor="text1"/>
          <w:sz w:val="28"/>
          <w:szCs w:val="28"/>
        </w:rPr>
        <w:t xml:space="preserve">об исправлении допущенных опечаток и ошибок в разрешении на строительство </w:t>
      </w:r>
      <w:r>
        <w:rPr>
          <w:rFonts w:ascii="Times New Roman" w:hAnsi="Times New Roman" w:cs="Times New Roman"/>
          <w:color w:val="000000" w:themeColor="text1"/>
          <w:sz w:val="28"/>
          <w:szCs w:val="28"/>
        </w:rPr>
        <w:t>после устранения указанных нарушений.</w:t>
      </w:r>
    </w:p>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62698" w:rsidRDefault="00000000">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662698" w:rsidRDefault="00000000">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662698" w:rsidRDefault="00662698">
      <w:pPr>
        <w:pStyle w:val="ConsPlusNonformat"/>
        <w:ind w:firstLine="708"/>
        <w:jc w:val="center"/>
        <w:rPr>
          <w:rFonts w:ascii="Times New Roman" w:hAnsi="Times New Roman" w:cs="Times New Roman"/>
          <w:color w:val="000000" w:themeColor="text1"/>
          <w:sz w:val="20"/>
          <w:szCs w:val="20"/>
        </w:rPr>
      </w:pPr>
    </w:p>
    <w:p w:rsidR="00662698" w:rsidRDefault="00662698">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000000">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10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w:t>
      </w:r>
      <w:r>
        <w:rPr>
          <w:rFonts w:ascii="Times New Roman" w:hAnsi="Times New Roman"/>
          <w:color w:val="000000" w:themeColor="text1"/>
          <w:sz w:val="28"/>
          <w:szCs w:val="28"/>
        </w:rPr>
        <w:t>Предоставление разрешения на строительство</w:t>
      </w:r>
      <w:r>
        <w:rPr>
          <w:rFonts w:ascii="Times New Roman" w:eastAsia="Calibri" w:hAnsi="Times New Roman"/>
          <w:color w:val="000000" w:themeColor="text1"/>
          <w:sz w:val="28"/>
          <w:szCs w:val="28"/>
          <w:lang w:eastAsia="en-US"/>
        </w:rPr>
        <w:t>"</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662698">
      <w:pPr>
        <w:autoSpaceDE w:val="0"/>
        <w:autoSpaceDN w:val="0"/>
        <w:spacing w:after="0" w:line="240" w:lineRule="auto"/>
        <w:jc w:val="center"/>
        <w:rPr>
          <w:rFonts w:ascii="Times New Roman" w:hAnsi="Times New Roman"/>
          <w:b/>
          <w:bCs/>
          <w:color w:val="000000" w:themeColor="text1"/>
          <w:sz w:val="28"/>
          <w:szCs w:val="28"/>
        </w:rPr>
      </w:pP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о выдаче дубликата разрешения на строительство</w:t>
      </w:r>
    </w:p>
    <w:p w:rsidR="00662698" w:rsidRDefault="00662698">
      <w:pPr>
        <w:autoSpaceDE w:val="0"/>
        <w:autoSpaceDN w:val="0"/>
        <w:spacing w:after="0" w:line="240" w:lineRule="auto"/>
        <w:jc w:val="center"/>
        <w:rPr>
          <w:rFonts w:ascii="Times New Roman" w:hAnsi="Times New Roman"/>
          <w:b/>
          <w:color w:val="000000" w:themeColor="text1"/>
          <w:sz w:val="28"/>
          <w:szCs w:val="28"/>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000000">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r>
        <w:rPr>
          <w:rFonts w:ascii="Times New Roman" w:hAnsi="Times New Roman"/>
          <w:color w:val="000000" w:themeColor="text1"/>
          <w:sz w:val="28"/>
          <w:szCs w:val="28"/>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911"/>
        <w:gridCol w:w="1984"/>
        <w:gridCol w:w="1985"/>
      </w:tblGrid>
      <w:tr w:rsidR="00662698">
        <w:trPr>
          <w:trHeight w:val="540"/>
        </w:trPr>
        <w:tc>
          <w:tcPr>
            <w:tcW w:w="9923" w:type="dxa"/>
            <w:gridSpan w:val="4"/>
            <w:tcBorders>
              <w:top w:val="nil"/>
              <w:left w:val="nil"/>
              <w:right w:val="nil"/>
            </w:tcBorders>
          </w:tcPr>
          <w:p w:rsidR="00662698" w:rsidRDefault="00000000">
            <w:pPr>
              <w:ind w:left="35"/>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428"/>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Фамилия, имя, отчество (при наличии)</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75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(не указываются в случае, если застройщик является индивидуальным предпринимателем)</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66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279"/>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7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901"/>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1.2.2</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911"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3969" w:type="dxa"/>
            <w:gridSpan w:val="2"/>
          </w:tcPr>
          <w:p w:rsidR="00662698" w:rsidRDefault="00662698">
            <w:pPr>
              <w:spacing w:after="160" w:line="259" w:lineRule="auto"/>
              <w:rPr>
                <w:rFonts w:ascii="Times New Roman" w:eastAsia="Calibri" w:hAnsi="Times New Roman"/>
                <w:color w:val="000000" w:themeColor="text1"/>
                <w:sz w:val="28"/>
                <w:szCs w:val="28"/>
                <w:lang w:eastAsia="en-US"/>
              </w:rPr>
            </w:pPr>
          </w:p>
        </w:tc>
      </w:tr>
      <w:tr w:rsidR="00662698">
        <w:trPr>
          <w:trHeight w:val="1093"/>
        </w:trPr>
        <w:tc>
          <w:tcPr>
            <w:tcW w:w="9923" w:type="dxa"/>
            <w:gridSpan w:val="4"/>
            <w:tcBorders>
              <w:left w:val="nil"/>
              <w:right w:val="nil"/>
            </w:tcBorders>
          </w:tcPr>
          <w:p w:rsidR="00662698" w:rsidRDefault="00662698">
            <w:pPr>
              <w:spacing w:after="160" w:line="259" w:lineRule="auto"/>
              <w:contextualSpacing/>
              <w:rPr>
                <w:rFonts w:ascii="Times New Roman" w:eastAsia="Calibri" w:hAnsi="Times New Roman"/>
                <w:b/>
                <w:color w:val="000000" w:themeColor="text1"/>
                <w:sz w:val="28"/>
                <w:szCs w:val="28"/>
                <w:lang w:eastAsia="en-US"/>
              </w:rPr>
            </w:pPr>
          </w:p>
          <w:p w:rsidR="00662698" w:rsidRDefault="00000000">
            <w:pPr>
              <w:ind w:left="-107"/>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 Сведения о выданном разрешении на строительство</w:t>
            </w:r>
          </w:p>
        </w:tc>
      </w:tr>
      <w:tr w:rsidR="00662698">
        <w:trPr>
          <w:trHeight w:val="1093"/>
        </w:trPr>
        <w:tc>
          <w:tcPr>
            <w:tcW w:w="1043" w:type="dxa"/>
            <w:tcBorders>
              <w:bottom w:val="single" w:sz="4" w:space="0" w:color="auto"/>
            </w:tcBorders>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p>
        </w:tc>
        <w:tc>
          <w:tcPr>
            <w:tcW w:w="4911" w:type="dxa"/>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Орган, выдавший (-ая)  разрешение на строительство</w:t>
            </w:r>
          </w:p>
        </w:tc>
        <w:tc>
          <w:tcPr>
            <w:tcW w:w="1984" w:type="dxa"/>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Номер документа</w:t>
            </w:r>
          </w:p>
        </w:tc>
        <w:tc>
          <w:tcPr>
            <w:tcW w:w="1985" w:type="dxa"/>
            <w:tcBorders>
              <w:bottom w:val="single" w:sz="4" w:space="0" w:color="auto"/>
            </w:tcBorders>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Дата документа</w:t>
            </w:r>
          </w:p>
        </w:tc>
      </w:tr>
      <w:tr w:rsidR="00662698">
        <w:trPr>
          <w:trHeight w:val="1093"/>
        </w:trPr>
        <w:tc>
          <w:tcPr>
            <w:tcW w:w="1043" w:type="dxa"/>
          </w:tcPr>
          <w:p w:rsidR="00662698" w:rsidRDefault="00662698">
            <w:pPr>
              <w:spacing w:after="160" w:line="259" w:lineRule="auto"/>
              <w:jc w:val="center"/>
              <w:rPr>
                <w:rFonts w:ascii="Times New Roman" w:eastAsia="Calibri" w:hAnsi="Times New Roman"/>
                <w:color w:val="000000" w:themeColor="text1"/>
                <w:sz w:val="28"/>
                <w:szCs w:val="28"/>
                <w:lang w:eastAsia="en-US"/>
              </w:rPr>
            </w:pPr>
          </w:p>
        </w:tc>
        <w:tc>
          <w:tcPr>
            <w:tcW w:w="4911" w:type="dxa"/>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984" w:type="dxa"/>
          </w:tcPr>
          <w:p w:rsidR="00662698" w:rsidRDefault="00662698">
            <w:pPr>
              <w:spacing w:after="160" w:line="259" w:lineRule="auto"/>
              <w:rPr>
                <w:rFonts w:ascii="Times New Roman" w:eastAsia="Calibri" w:hAnsi="Times New Roman"/>
                <w:color w:val="000000" w:themeColor="text1"/>
                <w:sz w:val="28"/>
                <w:szCs w:val="28"/>
                <w:lang w:eastAsia="en-US"/>
              </w:rPr>
            </w:pPr>
          </w:p>
        </w:tc>
        <w:tc>
          <w:tcPr>
            <w:tcW w:w="1985" w:type="dxa"/>
          </w:tcPr>
          <w:p w:rsidR="00662698" w:rsidRDefault="00662698">
            <w:pPr>
              <w:spacing w:after="160" w:line="259" w:lineRule="auto"/>
              <w:rPr>
                <w:rFonts w:ascii="Times New Roman" w:eastAsia="Calibri" w:hAnsi="Times New Roman"/>
                <w:color w:val="000000" w:themeColor="text1"/>
                <w:sz w:val="28"/>
                <w:szCs w:val="28"/>
                <w:lang w:eastAsia="en-US"/>
              </w:rPr>
            </w:pPr>
          </w:p>
        </w:tc>
      </w:tr>
    </w:tbl>
    <w:p w:rsidR="00662698" w:rsidRDefault="00662698">
      <w:pPr>
        <w:spacing w:after="0"/>
        <w:ind w:right="423"/>
        <w:jc w:val="both"/>
        <w:rPr>
          <w:rFonts w:ascii="Times New Roman" w:hAnsi="Times New Roman"/>
          <w:color w:val="000000" w:themeColor="text1"/>
          <w:sz w:val="24"/>
          <w:szCs w:val="24"/>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Приложение:___________________________________________________________</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662698" w:rsidRDefault="00000000">
      <w:pPr>
        <w:tabs>
          <w:tab w:val="left" w:pos="1968"/>
        </w:tabs>
        <w:spacing w:after="0" w:line="240" w:lineRule="auto"/>
        <w:rPr>
          <w:rFonts w:ascii="Times New Roman" w:hAnsi="Times New Roman"/>
          <w:color w:val="000000" w:themeColor="text1"/>
          <w:sz w:val="24"/>
          <w:szCs w:val="24"/>
        </w:rPr>
      </w:pPr>
      <w:r>
        <w:rPr>
          <w:rFonts w:ascii="Times New Roman" w:hAnsi="Times New Roman"/>
          <w:color w:val="000000" w:themeColor="text1"/>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на бумажном носителе</w:t>
            </w:r>
            <w:r>
              <w:rPr>
                <w:rFonts w:ascii="Times New Roman" w:hAnsi="Times New Roman"/>
                <w:color w:val="000000" w:themeColor="text1"/>
                <w:sz w:val="28"/>
                <w:szCs w:val="28"/>
              </w:rPr>
              <w:t xml:space="preserve"> на почтовый </w:t>
            </w:r>
            <w:r>
              <w:rPr>
                <w:rFonts w:ascii="Times New Roman" w:hAnsi="Times New Roman"/>
                <w:color w:val="000000" w:themeColor="text1"/>
                <w:sz w:val="28"/>
                <w:szCs w:val="28"/>
              </w:rPr>
              <w:br/>
              <w:t>адрес: 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rsidR="00662698" w:rsidRDefault="00662698">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851"/>
        <w:gridCol w:w="1701"/>
        <w:gridCol w:w="283"/>
        <w:gridCol w:w="3969"/>
      </w:tblGrid>
      <w:tr w:rsidR="00662698">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851"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1701"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1701"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rPr>
          <w:rFonts w:ascii="Times New Roman" w:hAnsi="Times New Roman"/>
          <w:color w:val="000000" w:themeColor="text1"/>
          <w:sz w:val="24"/>
          <w:szCs w:val="24"/>
        </w:rPr>
      </w:pPr>
    </w:p>
    <w:p w:rsidR="00662698" w:rsidRDefault="00000000">
      <w:pPr>
        <w:pStyle w:val="afc"/>
        <w:tabs>
          <w:tab w:val="left" w:pos="6600"/>
        </w:tabs>
        <w:ind w:left="5670"/>
        <w:jc w:val="center"/>
        <w:outlineLvl w:val="0"/>
        <w:rPr>
          <w:rFonts w:ascii="Times New Roman" w:hAnsi="Times New Roman"/>
          <w:color w:val="000000" w:themeColor="text1"/>
          <w:sz w:val="28"/>
          <w:szCs w:val="28"/>
        </w:rPr>
      </w:pPr>
      <w:r>
        <w:rPr>
          <w:rFonts w:ascii="Times New Roman" w:hAnsi="Times New Roman"/>
          <w:bCs/>
          <w:color w:val="000000" w:themeColor="text1"/>
          <w:sz w:val="28"/>
          <w:szCs w:val="28"/>
        </w:rPr>
        <w:br w:type="page"/>
      </w:r>
      <w:r>
        <w:rPr>
          <w:rFonts w:ascii="Times New Roman" w:hAnsi="Times New Roman"/>
          <w:color w:val="000000" w:themeColor="text1"/>
          <w:sz w:val="28"/>
          <w:szCs w:val="28"/>
        </w:rPr>
        <w:lastRenderedPageBreak/>
        <w:t>ПРИЛОЖЕНИЕ № 11</w:t>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pStyle w:val="afc"/>
        <w:ind w:left="5670"/>
        <w:jc w:val="center"/>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pStyle w:val="afc"/>
        <w:ind w:left="5670"/>
        <w:jc w:val="center"/>
        <w:rPr>
          <w:rFonts w:ascii="Times New Roman" w:hAnsi="Times New Roman"/>
          <w:color w:val="000000" w:themeColor="text1"/>
          <w:sz w:val="28"/>
          <w:szCs w:val="28"/>
        </w:rPr>
      </w:pPr>
    </w:p>
    <w:p w:rsidR="00662698" w:rsidRDefault="00662698">
      <w:pPr>
        <w:pStyle w:val="afc"/>
        <w:ind w:left="5387"/>
        <w:jc w:val="center"/>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7"/>
          <w:szCs w:val="27"/>
        </w:rPr>
        <w:t>Кому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662698">
      <w:pPr>
        <w:spacing w:line="240" w:lineRule="auto"/>
        <w:jc w:val="right"/>
        <w:rPr>
          <w:rFonts w:ascii="Times New Roman" w:hAnsi="Times New Roman"/>
          <w:b/>
          <w:color w:val="000000" w:themeColor="text1"/>
          <w:sz w:val="24"/>
        </w:rPr>
      </w:pPr>
    </w:p>
    <w:p w:rsidR="00662698" w:rsidRDefault="00000000">
      <w:pPr>
        <w:spacing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r>
      <w:r>
        <w:rPr>
          <w:rFonts w:ascii="Times New Roman" w:hAnsi="Times New Roman"/>
          <w:b/>
          <w:bCs/>
          <w:color w:val="000000" w:themeColor="text1"/>
          <w:sz w:val="28"/>
          <w:szCs w:val="28"/>
        </w:rPr>
        <w:t>об отказе в выдаче дубликата разрешения на строительство</w:t>
      </w:r>
    </w:p>
    <w:p w:rsidR="00662698" w:rsidRDefault="00662698">
      <w:pPr>
        <w:spacing w:after="0" w:line="240" w:lineRule="auto"/>
        <w:jc w:val="both"/>
        <w:rPr>
          <w:rFonts w:ascii="Times New Roman" w:hAnsi="Times New Roman"/>
          <w:color w:val="000000" w:themeColor="text1"/>
          <w:sz w:val="24"/>
        </w:rPr>
      </w:pPr>
    </w:p>
    <w:p w:rsidR="00662698" w:rsidRDefault="00000000">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__________________________________________________________________________________ </w:t>
      </w:r>
    </w:p>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результатам рассмотрения заявления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olor w:val="000000" w:themeColor="text1"/>
          <w:sz w:val="28"/>
          <w:szCs w:val="28"/>
        </w:rPr>
        <w:t xml:space="preserve"> от  ________________ № _______________ принято </w:t>
      </w:r>
    </w:p>
    <w:p w:rsidR="00662698" w:rsidRDefault="00000000">
      <w:pPr>
        <w:spacing w:after="0" w:line="240" w:lineRule="auto"/>
        <w:ind w:left="4248" w:firstLine="708"/>
        <w:jc w:val="both"/>
        <w:rPr>
          <w:rFonts w:ascii="Times New Roman" w:hAnsi="Times New Roman"/>
          <w:color w:val="000000" w:themeColor="text1"/>
          <w:sz w:val="28"/>
          <w:szCs w:val="28"/>
        </w:rPr>
      </w:pPr>
      <w:r>
        <w:rPr>
          <w:rFonts w:ascii="Times New Roman" w:hAnsi="Times New Roman"/>
          <w:color w:val="000000" w:themeColor="text1"/>
          <w:sz w:val="20"/>
          <w:szCs w:val="20"/>
        </w:rPr>
        <w:t>(дата и номер регистрации)</w:t>
      </w:r>
    </w:p>
    <w:p w:rsidR="00662698" w:rsidRDefault="00000000">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8"/>
          <w:szCs w:val="28"/>
        </w:rPr>
        <w:t xml:space="preserve">решение об отказе в выдаче дубликата разрешения на строительство. </w:t>
      </w:r>
    </w:p>
    <w:p w:rsidR="00662698" w:rsidRDefault="00662698">
      <w:pPr>
        <w:spacing w:after="0" w:line="240" w:lineRule="auto"/>
        <w:jc w:val="both"/>
        <w:rPr>
          <w:rFonts w:ascii="Times New Roman" w:hAnsi="Times New Roman"/>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662698">
        <w:trPr>
          <w:trHeight w:val="871"/>
        </w:trPr>
        <w:tc>
          <w:tcPr>
            <w:tcW w:w="1418"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rPr>
              <w:t>№ пункта Админи-стративного регламента</w:t>
            </w:r>
          </w:p>
        </w:tc>
        <w:tc>
          <w:tcPr>
            <w:tcW w:w="4461"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rsidR="00662698" w:rsidRDefault="00000000">
            <w:pPr>
              <w:spacing w:line="240" w:lineRule="auto"/>
              <w:jc w:val="center"/>
              <w:rPr>
                <w:rFonts w:ascii="Times New Roman" w:hAnsi="Times New Roman"/>
                <w:color w:val="000000" w:themeColor="text1"/>
                <w:sz w:val="24"/>
              </w:rPr>
            </w:pPr>
            <w:r>
              <w:rPr>
                <w:rFonts w:ascii="Times New Roman" w:hAnsi="Times New Roman"/>
                <w:color w:val="000000" w:themeColor="text1"/>
                <w:sz w:val="24"/>
              </w:rPr>
              <w:t>Разъяснение причин отказа в выдаче дубликата разрешения на строительство</w:t>
            </w:r>
          </w:p>
        </w:tc>
      </w:tr>
      <w:tr w:rsidR="00662698">
        <w:trPr>
          <w:trHeight w:val="1051"/>
        </w:trPr>
        <w:tc>
          <w:tcPr>
            <w:tcW w:w="1418" w:type="dxa"/>
          </w:tcPr>
          <w:p w:rsidR="00662698" w:rsidRDefault="00000000">
            <w:pPr>
              <w:spacing w:line="240" w:lineRule="auto"/>
              <w:jc w:val="both"/>
              <w:rPr>
                <w:rFonts w:ascii="Times New Roman" w:hAnsi="Times New Roman"/>
                <w:color w:val="000000" w:themeColor="text1"/>
                <w:sz w:val="24"/>
              </w:rPr>
            </w:pPr>
            <w:r>
              <w:rPr>
                <w:rFonts w:ascii="Times New Roman" w:hAnsi="Times New Roman"/>
                <w:color w:val="000000" w:themeColor="text1"/>
                <w:sz w:val="24"/>
              </w:rPr>
              <w:t>пункт 2.30</w:t>
            </w:r>
          </w:p>
        </w:tc>
        <w:tc>
          <w:tcPr>
            <w:tcW w:w="4461" w:type="dxa"/>
          </w:tcPr>
          <w:p w:rsidR="00662698" w:rsidRDefault="00000000">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rPr>
              <w:t>несоответствие заявителя кругу лиц, указанных в пункте 2.2 Административного регламента.</w:t>
            </w:r>
          </w:p>
        </w:tc>
        <w:tc>
          <w:tcPr>
            <w:tcW w:w="4044" w:type="dxa"/>
          </w:tcPr>
          <w:p w:rsidR="00662698" w:rsidRDefault="00000000">
            <w:pPr>
              <w:spacing w:line="240" w:lineRule="auto"/>
              <w:rPr>
                <w:rFonts w:ascii="Times New Roman" w:hAnsi="Times New Roman"/>
                <w:i/>
                <w:color w:val="000000" w:themeColor="text1"/>
                <w:sz w:val="24"/>
              </w:rPr>
            </w:pPr>
            <w:r>
              <w:rPr>
                <w:rFonts w:ascii="Times New Roman" w:hAnsi="Times New Roman"/>
                <w:i/>
                <w:color w:val="000000" w:themeColor="text1"/>
                <w:sz w:val="24"/>
              </w:rPr>
              <w:t>Указываются основания такого вывода</w:t>
            </w:r>
          </w:p>
        </w:tc>
      </w:tr>
    </w:tbl>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Вы вправе повторно обратиться с заявлением </w:t>
      </w:r>
      <w:r>
        <w:rPr>
          <w:rFonts w:ascii="Times New Roman" w:hAnsi="Times New Roman"/>
          <w:bCs/>
          <w:color w:val="000000" w:themeColor="text1"/>
          <w:sz w:val="28"/>
          <w:szCs w:val="28"/>
        </w:rPr>
        <w:t>о выдаче дубликата разрешения на строительство</w:t>
      </w:r>
      <w:r>
        <w:rPr>
          <w:rFonts w:ascii="Times New Roman" w:hAnsi="Times New Roman" w:cs="Times New Roman"/>
          <w:color w:val="000000" w:themeColor="text1"/>
          <w:sz w:val="28"/>
          <w:szCs w:val="28"/>
        </w:rPr>
        <w:t xml:space="preserve"> после устранения указанного нарушения.</w:t>
      </w:r>
    </w:p>
    <w:p w:rsidR="00662698" w:rsidRDefault="00000000">
      <w:pPr>
        <w:pStyle w:val="ConsPlusNonformat"/>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Данный отказ может быть обжалован в досудебном порядке путем направления жалобы в __________________________________________________, а также в судебном порядке.</w:t>
      </w:r>
    </w:p>
    <w:p w:rsidR="00662698" w:rsidRDefault="00000000">
      <w:pPr>
        <w:pStyle w:val="ConsPlusNonformat"/>
        <w:ind w:firstLine="708"/>
        <w:jc w:val="both"/>
        <w:rPr>
          <w:rFonts w:ascii="Times New Roman" w:hAnsi="Times New Roman" w:cs="Times New Roman"/>
          <w:color w:val="000000" w:themeColor="text1"/>
          <w:sz w:val="24"/>
        </w:rPr>
      </w:pPr>
      <w:r>
        <w:rPr>
          <w:rFonts w:ascii="Times New Roman" w:hAnsi="Times New Roman" w:cs="Times New Roman"/>
          <w:color w:val="000000" w:themeColor="text1"/>
          <w:sz w:val="28"/>
          <w:szCs w:val="28"/>
        </w:rPr>
        <w:t>Дополнительно информируем:_______________________________________</w:t>
      </w:r>
      <w:r>
        <w:rPr>
          <w:rFonts w:ascii="Times New Roman" w:hAnsi="Times New Roman" w:cs="Times New Roman"/>
          <w:color w:val="000000" w:themeColor="text1"/>
          <w:sz w:val="28"/>
          <w:szCs w:val="28"/>
        </w:rPr>
        <w:br/>
        <w:t>______________________________________________________________________.</w:t>
      </w:r>
      <w:r>
        <w:rPr>
          <w:rFonts w:ascii="Times New Roman" w:hAnsi="Times New Roman" w:cs="Times New Roman"/>
          <w:color w:val="000000" w:themeColor="text1"/>
          <w:sz w:val="24"/>
        </w:rPr>
        <w:t xml:space="preserve">    </w:t>
      </w:r>
    </w:p>
    <w:p w:rsidR="00662698" w:rsidRDefault="00000000">
      <w:pPr>
        <w:pStyle w:val="ConsPlusNonformat"/>
        <w:ind w:firstLine="708"/>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662698" w:rsidRDefault="00662698">
      <w:pPr>
        <w:pStyle w:val="ConsPlusNonformat"/>
        <w:ind w:firstLine="708"/>
        <w:jc w:val="center"/>
        <w:rPr>
          <w:rFonts w:ascii="Times New Roman" w:hAnsi="Times New Roman" w:cs="Times New Roman"/>
          <w:color w:val="000000" w:themeColor="text1"/>
          <w:sz w:val="20"/>
          <w:szCs w:val="20"/>
        </w:rPr>
      </w:pPr>
    </w:p>
    <w:p w:rsidR="00662698" w:rsidRDefault="00662698">
      <w:pPr>
        <w:pStyle w:val="ConsPlusNonformat"/>
        <w:ind w:firstLine="708"/>
        <w:jc w:val="center"/>
        <w:rPr>
          <w:rFonts w:ascii="Times New Roman" w:hAnsi="Times New Roman" w:cs="Times New Roman"/>
          <w:color w:val="000000" w:themeColor="text1"/>
          <w:sz w:val="20"/>
          <w:szCs w:val="20"/>
        </w:rPr>
      </w:pPr>
    </w:p>
    <w:tbl>
      <w:tblPr>
        <w:tblW w:w="9923" w:type="dxa"/>
        <w:tblLayout w:type="fixed"/>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20"/>
                <w:szCs w:val="20"/>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000000">
      <w:pPr>
        <w:spacing w:before="120"/>
        <w:rPr>
          <w:rFonts w:ascii="Times New Roman" w:hAnsi="Times New Roman"/>
          <w:color w:val="000000" w:themeColor="text1"/>
          <w:sz w:val="28"/>
          <w:szCs w:val="28"/>
        </w:rPr>
      </w:pPr>
      <w:r>
        <w:rPr>
          <w:rFonts w:ascii="Times New Roman" w:hAnsi="Times New Roman"/>
          <w:color w:val="000000" w:themeColor="text1"/>
          <w:sz w:val="28"/>
          <w:szCs w:val="28"/>
        </w:rPr>
        <w:t>Дата</w:t>
      </w: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rsidR="00662698" w:rsidRDefault="00000000">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lastRenderedPageBreak/>
        <w:t xml:space="preserve">ПРИЛОЖЕНИЕ № 12 </w:t>
      </w:r>
      <w:r>
        <w:rPr>
          <w:rFonts w:ascii="Times New Roman" w:eastAsia="Calibri" w:hAnsi="Times New Roman"/>
          <w:color w:val="000000" w:themeColor="text1"/>
          <w:sz w:val="28"/>
          <w:szCs w:val="28"/>
          <w:lang w:eastAsia="en-US"/>
        </w:rPr>
        <w:br/>
        <w:t>к Административному регламенту предоставления муниципальной услуги "Предоставление разрешения на строительство"</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autoSpaceDE w:val="0"/>
        <w:autoSpaceDN w:val="0"/>
        <w:spacing w:before="240" w:after="0" w:line="240" w:lineRule="auto"/>
        <w:ind w:left="5670"/>
        <w:jc w:val="center"/>
        <w:rPr>
          <w:rFonts w:ascii="Times New Roman" w:eastAsia="Calibri" w:hAnsi="Times New Roman"/>
          <w:color w:val="000000" w:themeColor="text1"/>
          <w:sz w:val="28"/>
          <w:szCs w:val="28"/>
          <w:lang w:eastAsia="en-US"/>
        </w:rPr>
      </w:pPr>
    </w:p>
    <w:p w:rsidR="00662698" w:rsidRDefault="00662698">
      <w:pPr>
        <w:autoSpaceDE w:val="0"/>
        <w:autoSpaceDN w:val="0"/>
        <w:spacing w:before="240" w:after="0" w:line="240" w:lineRule="auto"/>
        <w:jc w:val="center"/>
        <w:rPr>
          <w:rFonts w:ascii="Times New Roman" w:hAnsi="Times New Roman"/>
          <w:b/>
          <w:bCs/>
          <w:color w:val="000000" w:themeColor="text1"/>
          <w:sz w:val="28"/>
          <w:szCs w:val="28"/>
        </w:rPr>
      </w:pP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З А Я В Л Е Н И Е</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об оставлении заявления о выдаче разрешения на строительство, </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b/>
          <w:color w:val="000000" w:themeColor="text1"/>
          <w:sz w:val="28"/>
          <w:szCs w:val="28"/>
        </w:rPr>
        <w:t xml:space="preserve">заявления о внесении изменений в разрешение на строительство, </w:t>
      </w:r>
      <w:r>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themeColor="text1"/>
          <w:sz w:val="28"/>
          <w:szCs w:val="28"/>
        </w:rPr>
        <w:t xml:space="preserve"> без рассмотрения</w:t>
      </w:r>
    </w:p>
    <w:p w:rsidR="00662698" w:rsidRDefault="00662698">
      <w:pPr>
        <w:autoSpaceDE w:val="0"/>
        <w:autoSpaceDN w:val="0"/>
        <w:spacing w:after="0" w:line="240" w:lineRule="auto"/>
        <w:jc w:val="center"/>
        <w:rPr>
          <w:rFonts w:ascii="Times New Roman" w:hAnsi="Times New Roman"/>
          <w:b/>
          <w:color w:val="000000" w:themeColor="text1"/>
          <w:sz w:val="24"/>
          <w:szCs w:val="24"/>
        </w:rPr>
      </w:pPr>
    </w:p>
    <w:p w:rsidR="00662698" w:rsidRDefault="00000000">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"__" __________ 20___ г.</w:t>
      </w:r>
    </w:p>
    <w:p w:rsidR="00662698" w:rsidRDefault="00662698">
      <w:pPr>
        <w:autoSpaceDE w:val="0"/>
        <w:autoSpaceDN w:val="0"/>
        <w:spacing w:after="0" w:line="240" w:lineRule="auto"/>
        <w:jc w:val="right"/>
        <w:rPr>
          <w:rFonts w:ascii="Times New Roman" w:hAnsi="Times New Roman"/>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662698">
        <w:trPr>
          <w:trHeight w:val="165"/>
        </w:trPr>
        <w:tc>
          <w:tcPr>
            <w:tcW w:w="9961" w:type="dxa"/>
            <w:tcBorders>
              <w:top w:val="nil"/>
              <w:left w:val="nil"/>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26"/>
        </w:trPr>
        <w:tc>
          <w:tcPr>
            <w:tcW w:w="9961" w:type="dxa"/>
            <w:tcBorders>
              <w:left w:val="nil"/>
              <w:bottom w:val="single" w:sz="4" w:space="0" w:color="auto"/>
              <w:right w:val="nil"/>
            </w:tcBorders>
          </w:tcPr>
          <w:p w:rsidR="00662698" w:rsidRDefault="00662698">
            <w:pPr>
              <w:autoSpaceDE w:val="0"/>
              <w:autoSpaceDN w:val="0"/>
              <w:spacing w:after="0" w:line="240" w:lineRule="auto"/>
              <w:jc w:val="right"/>
              <w:rPr>
                <w:rFonts w:ascii="Times New Roman" w:hAnsi="Times New Roman"/>
                <w:color w:val="000000" w:themeColor="text1"/>
                <w:sz w:val="24"/>
                <w:szCs w:val="24"/>
              </w:rPr>
            </w:pPr>
          </w:p>
        </w:tc>
      </w:tr>
      <w:tr w:rsidR="00662698">
        <w:trPr>
          <w:trHeight w:val="135"/>
        </w:trPr>
        <w:tc>
          <w:tcPr>
            <w:tcW w:w="9961" w:type="dxa"/>
            <w:tcBorders>
              <w:left w:val="nil"/>
              <w:bottom w:val="nil"/>
              <w:right w:val="nil"/>
            </w:tcBorders>
          </w:tcPr>
          <w:p w:rsidR="00662698" w:rsidRDefault="00000000">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autoSpaceDE w:val="0"/>
              <w:autoSpaceDN w:val="0"/>
              <w:spacing w:after="0" w:line="240" w:lineRule="auto"/>
              <w:jc w:val="center"/>
              <w:rPr>
                <w:rFonts w:ascii="Times New Roman" w:hAnsi="Times New Roman"/>
                <w:color w:val="000000" w:themeColor="text1"/>
                <w:sz w:val="18"/>
                <w:szCs w:val="18"/>
              </w:rPr>
            </w:pPr>
          </w:p>
        </w:tc>
      </w:tr>
    </w:tbl>
    <w:p w:rsidR="00662698" w:rsidRDefault="00662698">
      <w:pPr>
        <w:autoSpaceDE w:val="0"/>
        <w:autoSpaceDN w:val="0"/>
        <w:spacing w:after="0" w:line="240" w:lineRule="auto"/>
        <w:jc w:val="right"/>
        <w:rPr>
          <w:rFonts w:ascii="Times New Roman" w:hAnsi="Times New Roman"/>
          <w:color w:val="000000" w:themeColor="text1"/>
          <w:sz w:val="24"/>
          <w:szCs w:val="24"/>
        </w:rPr>
      </w:pPr>
    </w:p>
    <w:p w:rsidR="00662698" w:rsidRDefault="0000000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Прошу оставить __________________________________________________*</w:t>
      </w:r>
    </w:p>
    <w:p w:rsidR="00662698" w:rsidRDefault="0000000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от ________________№_________________ без рассмотрения.</w:t>
      </w:r>
    </w:p>
    <w:p w:rsidR="00662698" w:rsidRDefault="00000000">
      <w:pPr>
        <w:spacing w:after="0" w:line="240" w:lineRule="auto"/>
        <w:ind w:left="708" w:firstLine="708"/>
        <w:jc w:val="both"/>
        <w:rPr>
          <w:rFonts w:ascii="Times New Roman" w:hAnsi="Times New Roman"/>
          <w:color w:val="000000" w:themeColor="text1"/>
          <w:sz w:val="20"/>
          <w:szCs w:val="20"/>
        </w:rPr>
      </w:pPr>
      <w:r>
        <w:rPr>
          <w:rFonts w:ascii="Times New Roman" w:hAnsi="Times New Roman"/>
          <w:color w:val="000000" w:themeColor="text1"/>
          <w:sz w:val="20"/>
          <w:szCs w:val="20"/>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627"/>
        <w:gridCol w:w="4253"/>
      </w:tblGrid>
      <w:tr w:rsidR="00662698">
        <w:trPr>
          <w:trHeight w:val="540"/>
        </w:trPr>
        <w:tc>
          <w:tcPr>
            <w:tcW w:w="9923" w:type="dxa"/>
            <w:gridSpan w:val="3"/>
            <w:tcBorders>
              <w:top w:val="nil"/>
              <w:left w:val="nil"/>
              <w:right w:val="nil"/>
            </w:tcBorders>
          </w:tcPr>
          <w:p w:rsidR="00662698" w:rsidRDefault="00000000">
            <w:pPr>
              <w:contextualSpacing/>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 Сведения о застройщике</w:t>
            </w:r>
          </w:p>
        </w:tc>
      </w:tr>
      <w:tr w:rsidR="00662698">
        <w:trPr>
          <w:trHeight w:val="60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физическом лице, в случае если застройщиком является физическое лицо:</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428"/>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1.1.1</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Фамилия, имя, отчество </w:t>
            </w:r>
            <w:r>
              <w:rPr>
                <w:rFonts w:ascii="Times New Roman" w:eastAsia="Calibri" w:hAnsi="Times New Roman"/>
                <w:color w:val="000000" w:themeColor="text1"/>
                <w:sz w:val="28"/>
                <w:szCs w:val="28"/>
                <w:lang w:eastAsia="en-US"/>
              </w:rPr>
              <w:br/>
              <w:t>(при наличии)</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75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1.1.2</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Реквизиты документа, удостоверяющего личность </w:t>
            </w:r>
            <w:r>
              <w:rPr>
                <w:rFonts w:ascii="Times New Roman" w:hAnsi="Times New Roman"/>
                <w:color w:val="000000" w:themeColor="text1"/>
                <w:sz w:val="28"/>
                <w:szCs w:val="28"/>
              </w:rPr>
              <w:t xml:space="preserve">(не указываются в случае, если застройщик является индивидуальным </w:t>
            </w:r>
            <w:r>
              <w:rPr>
                <w:rFonts w:ascii="Times New Roman" w:hAnsi="Times New Roman"/>
                <w:color w:val="000000" w:themeColor="text1"/>
                <w:sz w:val="28"/>
                <w:szCs w:val="28"/>
              </w:rPr>
              <w:lastRenderedPageBreak/>
              <w:t>предпринимателем)</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66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1.1.3</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 индивидуального предпринимателя</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279"/>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Сведения о юридическом лице:</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75"/>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1.2.1</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Полное наименование</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901"/>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1.2.2</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Основной государственный регистрационный номер</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r w:rsidR="00662698">
        <w:trPr>
          <w:trHeight w:val="1093"/>
        </w:trPr>
        <w:tc>
          <w:tcPr>
            <w:tcW w:w="1043" w:type="dxa"/>
          </w:tcPr>
          <w:p w:rsidR="00662698" w:rsidRDefault="00000000">
            <w:pPr>
              <w:spacing w:after="160" w:line="259" w:lineRule="auto"/>
              <w:jc w:val="center"/>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1.2.3</w:t>
            </w:r>
          </w:p>
        </w:tc>
        <w:tc>
          <w:tcPr>
            <w:tcW w:w="4627" w:type="dxa"/>
          </w:tcPr>
          <w:p w:rsidR="00662698" w:rsidRDefault="00000000">
            <w:pPr>
              <w:spacing w:after="160" w:line="259"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Идентификационный номер налогоплательщика – юридического лица</w:t>
            </w:r>
          </w:p>
        </w:tc>
        <w:tc>
          <w:tcPr>
            <w:tcW w:w="4253" w:type="dxa"/>
          </w:tcPr>
          <w:p w:rsidR="00662698" w:rsidRDefault="00662698">
            <w:pPr>
              <w:spacing w:after="160" w:line="259" w:lineRule="auto"/>
              <w:rPr>
                <w:rFonts w:ascii="Times New Roman" w:eastAsia="Calibri" w:hAnsi="Times New Roman"/>
                <w:color w:val="000000" w:themeColor="text1"/>
                <w:lang w:eastAsia="en-US"/>
              </w:rPr>
            </w:pPr>
          </w:p>
        </w:tc>
      </w:tr>
    </w:tbl>
    <w:p w:rsidR="00662698" w:rsidRDefault="00662698">
      <w:pPr>
        <w:spacing w:after="0"/>
        <w:ind w:right="423"/>
        <w:jc w:val="both"/>
        <w:rPr>
          <w:rFonts w:ascii="Times New Roman" w:hAnsi="Times New Roman"/>
          <w:color w:val="000000" w:themeColor="text1"/>
          <w:sz w:val="24"/>
          <w:szCs w:val="24"/>
        </w:rPr>
      </w:pP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Приложение:___________________________________________________________ </w:t>
      </w:r>
    </w:p>
    <w:p w:rsidR="00662698" w:rsidRDefault="00000000">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Номер телефона и адрес электронной почты для связи:_______________________</w:t>
      </w:r>
    </w:p>
    <w:p w:rsidR="00662698" w:rsidRDefault="00000000">
      <w:pPr>
        <w:tabs>
          <w:tab w:val="left" w:pos="1968"/>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Результат рассмотрения настоящего заявления прошу:</w:t>
      </w:r>
    </w:p>
    <w:p w:rsidR="00662698" w:rsidRDefault="00662698">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i/>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выдать</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при личном обращении </w:t>
            </w:r>
            <w:r>
              <w:rPr>
                <w:rFonts w:ascii="Times New Roman" w:hAnsi="Times New Roman"/>
                <w:bCs/>
                <w:color w:val="000000" w:themeColor="text1"/>
                <w:sz w:val="28"/>
                <w:szCs w:val="28"/>
              </w:rPr>
              <w:t>в орган местного самоуправления либо в многофункциональный центр предоставления государственных и муниципальных услуг,</w:t>
            </w:r>
            <w:r>
              <w:rPr>
                <w:rFonts w:ascii="Times New Roman" w:hAnsi="Times New Roman"/>
                <w:color w:val="000000" w:themeColor="text1"/>
                <w:sz w:val="28"/>
                <w:szCs w:val="28"/>
              </w:rPr>
              <w:t xml:space="preserve"> расположенный по адресу:______________________________________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направить </w:t>
            </w:r>
            <w:r>
              <w:rPr>
                <w:rFonts w:ascii="Times New Roman" w:hAnsi="Times New Roman"/>
                <w:bCs/>
                <w:color w:val="000000" w:themeColor="text1"/>
                <w:sz w:val="28"/>
                <w:szCs w:val="28"/>
              </w:rPr>
              <w:t xml:space="preserve"> на бумажном носителе</w:t>
            </w:r>
            <w:r>
              <w:rPr>
                <w:rFonts w:ascii="Times New Roman" w:hAnsi="Times New Roman"/>
                <w:color w:val="000000" w:themeColor="text1"/>
                <w:sz w:val="28"/>
                <w:szCs w:val="28"/>
              </w:rPr>
              <w:t xml:space="preserve"> на почтовый адрес: ________________________________________________</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8788" w:type="dxa"/>
            <w:shd w:val="clear" w:color="auto" w:fill="auto"/>
          </w:tcPr>
          <w:p w:rsidR="00662698" w:rsidRDefault="00000000">
            <w:pPr>
              <w:autoSpaceDE w:val="0"/>
              <w:autoSpaceDN w:val="0"/>
              <w:spacing w:before="120" w:after="120" w:line="240" w:lineRule="auto"/>
              <w:rPr>
                <w:rFonts w:ascii="Times New Roman" w:hAnsi="Times New Roman"/>
                <w:color w:val="000000" w:themeColor="text1"/>
                <w:sz w:val="28"/>
                <w:szCs w:val="28"/>
              </w:rPr>
            </w:pPr>
            <w:r>
              <w:rPr>
                <w:rFonts w:ascii="Times New Roman" w:hAnsi="Times New Roman"/>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rsidR="00662698" w:rsidRDefault="00662698">
            <w:pPr>
              <w:autoSpaceDE w:val="0"/>
              <w:autoSpaceDN w:val="0"/>
              <w:spacing w:before="120" w:after="120" w:line="240" w:lineRule="auto"/>
              <w:rPr>
                <w:rFonts w:ascii="Times New Roman" w:hAnsi="Times New Roman"/>
                <w:color w:val="000000" w:themeColor="text1"/>
                <w:sz w:val="24"/>
                <w:szCs w:val="24"/>
              </w:rPr>
            </w:pPr>
          </w:p>
        </w:tc>
      </w:tr>
      <w:tr w:rsidR="00662698">
        <w:tc>
          <w:tcPr>
            <w:tcW w:w="9918" w:type="dxa"/>
            <w:gridSpan w:val="2"/>
            <w:shd w:val="clear" w:color="auto" w:fill="auto"/>
          </w:tcPr>
          <w:p w:rsidR="00662698" w:rsidRDefault="00000000">
            <w:pPr>
              <w:autoSpaceDE w:val="0"/>
              <w:autoSpaceDN w:val="0"/>
              <w:spacing w:before="120" w:after="120" w:line="240" w:lineRule="auto"/>
              <w:ind w:right="255"/>
              <w:jc w:val="center"/>
              <w:rPr>
                <w:rFonts w:ascii="Times New Roman" w:hAnsi="Times New Roman"/>
                <w:i/>
                <w:color w:val="000000" w:themeColor="text1"/>
                <w:sz w:val="20"/>
                <w:szCs w:val="20"/>
              </w:rPr>
            </w:pPr>
            <w:r>
              <w:rPr>
                <w:rFonts w:ascii="Times New Roman" w:hAnsi="Times New Roman"/>
                <w:i/>
                <w:color w:val="000000" w:themeColor="text1"/>
                <w:sz w:val="20"/>
                <w:szCs w:val="20"/>
              </w:rPr>
              <w:t>Указывается один из перечисленных способов</w:t>
            </w:r>
          </w:p>
        </w:tc>
      </w:tr>
    </w:tbl>
    <w:p w:rsidR="00662698" w:rsidRDefault="00662698">
      <w:pPr>
        <w:autoSpaceDE w:val="0"/>
        <w:autoSpaceDN w:val="0"/>
        <w:spacing w:before="120" w:after="120" w:line="240" w:lineRule="auto"/>
        <w:jc w:val="both"/>
        <w:rPr>
          <w:rFonts w:ascii="Times New Roman" w:hAnsi="Times New Roman"/>
          <w:color w:val="000000" w:themeColor="text1"/>
          <w:sz w:val="24"/>
          <w:szCs w:val="24"/>
        </w:rPr>
      </w:pPr>
    </w:p>
    <w:p w:rsidR="00662698" w:rsidRDefault="00662698">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4A0" w:firstRow="1" w:lastRow="0" w:firstColumn="1" w:lastColumn="0" w:noHBand="0" w:noVBand="1"/>
      </w:tblPr>
      <w:tblGrid>
        <w:gridCol w:w="3119"/>
        <w:gridCol w:w="283"/>
        <w:gridCol w:w="2269"/>
        <w:gridCol w:w="283"/>
        <w:gridCol w:w="3969"/>
      </w:tblGrid>
      <w:tr w:rsidR="00662698">
        <w:tc>
          <w:tcPr>
            <w:tcW w:w="3119" w:type="dxa"/>
            <w:tcBorders>
              <w:top w:val="nil"/>
              <w:left w:val="nil"/>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283"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c>
          <w:tcPr>
            <w:tcW w:w="3119" w:type="dxa"/>
            <w:tcBorders>
              <w:left w:val="nil"/>
              <w:bottom w:val="nil"/>
              <w:right w:val="nil"/>
            </w:tcBorders>
          </w:tcPr>
          <w:p w:rsidR="00662698" w:rsidRDefault="00662698">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2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283"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96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662698">
      <w:pPr>
        <w:pStyle w:val="afc"/>
        <w:jc w:val="both"/>
        <w:rPr>
          <w:rFonts w:ascii="Times New Roman" w:hAnsi="Times New Roman"/>
          <w:color w:val="000000" w:themeColor="text1"/>
          <w:sz w:val="28"/>
          <w:szCs w:val="28"/>
        </w:rPr>
      </w:pPr>
    </w:p>
    <w:p w:rsidR="00662698" w:rsidRDefault="00000000">
      <w:pPr>
        <w:pStyle w:val="afc"/>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hAnsi="Times New Roman"/>
          <w:color w:val="000000" w:themeColor="text1"/>
          <w:sz w:val="28"/>
          <w:szCs w:val="28"/>
        </w:rPr>
        <w:br w:type="page"/>
      </w: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13</w:t>
      </w:r>
    </w:p>
    <w:p w:rsidR="00662698" w:rsidRDefault="00000000">
      <w:pPr>
        <w:pStyle w:val="afc"/>
        <w:ind w:left="5670"/>
        <w:jc w:val="center"/>
        <w:rPr>
          <w:rFonts w:ascii="Times New Roman" w:hAnsi="Times New Roman"/>
          <w:color w:val="000000" w:themeColor="text1"/>
          <w:sz w:val="24"/>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spacing w:line="240" w:lineRule="auto"/>
        <w:jc w:val="right"/>
        <w:rPr>
          <w:rFonts w:ascii="Times New Roman" w:hAnsi="Times New Roman"/>
          <w:color w:val="000000" w:themeColor="text1"/>
          <w:sz w:val="28"/>
          <w:szCs w:val="28"/>
        </w:rPr>
      </w:pPr>
    </w:p>
    <w:p w:rsidR="00662698" w:rsidRDefault="00000000">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662698" w:rsidRDefault="00662698">
      <w:pPr>
        <w:spacing w:line="240" w:lineRule="auto"/>
        <w:jc w:val="right"/>
        <w:rPr>
          <w:rFonts w:ascii="Times New Roman" w:hAnsi="Times New Roman"/>
          <w:color w:val="000000" w:themeColor="text1"/>
          <w:sz w:val="28"/>
          <w:szCs w:val="28"/>
        </w:rPr>
      </w:pPr>
    </w:p>
    <w:p w:rsidR="00662698" w:rsidRDefault="00662698">
      <w:pPr>
        <w:spacing w:line="240" w:lineRule="auto"/>
        <w:jc w:val="right"/>
        <w:rPr>
          <w:rFonts w:ascii="Times New Roman" w:hAnsi="Times New Roman"/>
          <w:color w:val="000000" w:themeColor="text1"/>
          <w:sz w:val="28"/>
          <w:szCs w:val="28"/>
        </w:rPr>
      </w:pPr>
    </w:p>
    <w:p w:rsidR="00662698" w:rsidRDefault="00000000">
      <w:pPr>
        <w:autoSpaceDE w:val="0"/>
        <w:autoSpaceDN w:val="0"/>
        <w:adjustRightInd w:val="0"/>
        <w:spacing w:after="0"/>
        <w:jc w:val="right"/>
        <w:outlineLvl w:val="0"/>
        <w:rPr>
          <w:rFonts w:ascii="Times New Roman" w:hAnsi="Times New Roman"/>
          <w:color w:val="000000" w:themeColor="text1"/>
          <w:sz w:val="27"/>
          <w:szCs w:val="27"/>
        </w:rPr>
      </w:pPr>
      <w:r>
        <w:rPr>
          <w:rFonts w:ascii="Times New Roman" w:hAnsi="Times New Roman"/>
          <w:color w:val="000000" w:themeColor="text1"/>
          <w:sz w:val="28"/>
          <w:szCs w:val="28"/>
        </w:rPr>
        <w:t>Кому</w:t>
      </w:r>
      <w:r>
        <w:rPr>
          <w:rFonts w:ascii="Times New Roman" w:hAnsi="Times New Roman"/>
          <w:color w:val="000000" w:themeColor="text1"/>
          <w:sz w:val="27"/>
          <w:szCs w:val="27"/>
        </w:rPr>
        <w:t xml:space="preserve"> 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7"/>
          <w:szCs w:val="27"/>
        </w:rPr>
      </w:pPr>
      <w:r>
        <w:rPr>
          <w:rFonts w:ascii="Times New Roman" w:hAnsi="Times New Roman"/>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662698" w:rsidRDefault="00000000">
      <w:pPr>
        <w:autoSpaceDE w:val="0"/>
        <w:autoSpaceDN w:val="0"/>
        <w:adjustRightInd w:val="0"/>
        <w:spacing w:after="0"/>
        <w:jc w:val="right"/>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w:t>
      </w:r>
    </w:p>
    <w:p w:rsidR="00662698" w:rsidRDefault="00000000">
      <w:pPr>
        <w:autoSpaceDE w:val="0"/>
        <w:autoSpaceDN w:val="0"/>
        <w:adjustRightInd w:val="0"/>
        <w:spacing w:after="0"/>
        <w:ind w:left="4820"/>
        <w:jc w:val="center"/>
        <w:rPr>
          <w:rFonts w:ascii="Times New Roman" w:hAnsi="Times New Roman"/>
          <w:color w:val="000000" w:themeColor="text1"/>
          <w:sz w:val="20"/>
          <w:szCs w:val="20"/>
        </w:rPr>
      </w:pPr>
      <w:r>
        <w:rPr>
          <w:rFonts w:ascii="Times New Roman" w:hAnsi="Times New Roman"/>
          <w:color w:val="000000" w:themeColor="text1"/>
          <w:sz w:val="20"/>
          <w:szCs w:val="20"/>
        </w:rPr>
        <w:t>почтовый индекс и адрес, телефон, адрес электронной почты)</w:t>
      </w:r>
    </w:p>
    <w:p w:rsidR="00662698" w:rsidRDefault="00662698">
      <w:pPr>
        <w:autoSpaceDE w:val="0"/>
        <w:autoSpaceDN w:val="0"/>
        <w:adjustRightInd w:val="0"/>
        <w:spacing w:after="0"/>
        <w:ind w:left="4820"/>
        <w:jc w:val="center"/>
        <w:rPr>
          <w:rFonts w:ascii="Times New Roman" w:hAnsi="Times New Roman"/>
          <w:color w:val="000000" w:themeColor="text1"/>
          <w:sz w:val="24"/>
          <w:szCs w:val="24"/>
        </w:rPr>
      </w:pPr>
    </w:p>
    <w:p w:rsidR="00662698" w:rsidRDefault="00662698">
      <w:pPr>
        <w:autoSpaceDE w:val="0"/>
        <w:autoSpaceDN w:val="0"/>
        <w:adjustRightInd w:val="0"/>
        <w:spacing w:after="0"/>
        <w:ind w:left="4820"/>
        <w:jc w:val="center"/>
        <w:rPr>
          <w:rFonts w:ascii="Times New Roman" w:hAnsi="Times New Roman"/>
          <w:color w:val="000000" w:themeColor="text1"/>
          <w:sz w:val="24"/>
          <w:szCs w:val="24"/>
        </w:rPr>
      </w:pPr>
    </w:p>
    <w:p w:rsidR="00662698" w:rsidRDefault="00662698">
      <w:pPr>
        <w:autoSpaceDE w:val="0"/>
        <w:autoSpaceDN w:val="0"/>
        <w:adjustRightInd w:val="0"/>
        <w:spacing w:after="0"/>
        <w:ind w:left="4820"/>
        <w:jc w:val="center"/>
        <w:rPr>
          <w:rFonts w:ascii="Times New Roman" w:hAnsi="Times New Roman"/>
          <w:color w:val="000000" w:themeColor="text1"/>
          <w:sz w:val="24"/>
          <w:szCs w:val="24"/>
        </w:rPr>
      </w:pP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Р Е Ш Е Н И Е</w:t>
      </w:r>
      <w:r>
        <w:rPr>
          <w:rFonts w:ascii="Times New Roman" w:hAnsi="Times New Roman"/>
          <w:b/>
          <w:color w:val="000000" w:themeColor="text1"/>
          <w:sz w:val="28"/>
          <w:szCs w:val="28"/>
        </w:rPr>
        <w:br/>
        <w:t xml:space="preserve">об оставлении </w:t>
      </w:r>
      <w:r>
        <w:rPr>
          <w:rFonts w:ascii="Times New Roman" w:hAnsi="Times New Roman"/>
          <w:b/>
          <w:bCs/>
          <w:color w:val="000000" w:themeColor="text1"/>
          <w:sz w:val="28"/>
          <w:szCs w:val="28"/>
        </w:rPr>
        <w:t xml:space="preserve">заявления о выдаче разрешения на строительство, </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 </w:t>
      </w:r>
      <w:r>
        <w:rPr>
          <w:rFonts w:ascii="Times New Roman" w:hAnsi="Times New Roman"/>
          <w:b/>
          <w:color w:val="000000" w:themeColor="text1"/>
          <w:sz w:val="28"/>
          <w:szCs w:val="28"/>
        </w:rPr>
        <w:t xml:space="preserve">заявления о внесении изменений в разрешение на строительство, </w:t>
      </w:r>
      <w:r>
        <w:rPr>
          <w:rFonts w:ascii="Times New Roman" w:hAnsi="Times New Roman"/>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662698" w:rsidRDefault="00000000">
      <w:pPr>
        <w:autoSpaceDE w:val="0"/>
        <w:autoSpaceDN w:val="0"/>
        <w:spacing w:after="0" w:line="240" w:lineRule="auto"/>
        <w:jc w:val="center"/>
        <w:rPr>
          <w:rFonts w:ascii="Times New Roman" w:hAnsi="Times New Roman"/>
          <w:b/>
          <w:bCs/>
          <w:color w:val="000000" w:themeColor="text1"/>
          <w:sz w:val="28"/>
          <w:szCs w:val="28"/>
        </w:rPr>
      </w:pPr>
      <w:r>
        <w:rPr>
          <w:rFonts w:ascii="Times New Roman" w:hAnsi="Times New Roman"/>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Pr>
          <w:rFonts w:ascii="Times New Roman" w:hAnsi="Times New Roman"/>
          <w:b/>
          <w:bCs/>
          <w:color w:val="000000" w:themeColor="text1"/>
          <w:sz w:val="28"/>
          <w:szCs w:val="28"/>
        </w:rPr>
        <w:t xml:space="preserve"> без рассмотрения</w:t>
      </w:r>
    </w:p>
    <w:p w:rsidR="00662698" w:rsidRDefault="00662698">
      <w:pPr>
        <w:autoSpaceDE w:val="0"/>
        <w:autoSpaceDN w:val="0"/>
        <w:spacing w:after="0" w:line="240" w:lineRule="auto"/>
        <w:jc w:val="center"/>
        <w:rPr>
          <w:rFonts w:ascii="Times New Roman" w:hAnsi="Times New Roman"/>
          <w:b/>
          <w:bCs/>
          <w:color w:val="000000" w:themeColor="text1"/>
          <w:sz w:val="28"/>
          <w:szCs w:val="28"/>
        </w:rPr>
      </w:pPr>
    </w:p>
    <w:p w:rsidR="00662698" w:rsidRDefault="00662698">
      <w:pPr>
        <w:widowControl w:val="0"/>
        <w:autoSpaceDE w:val="0"/>
        <w:autoSpaceDN w:val="0"/>
        <w:adjustRightInd w:val="0"/>
        <w:spacing w:after="0" w:line="240" w:lineRule="auto"/>
        <w:rPr>
          <w:rFonts w:ascii="Times New Roman" w:hAnsi="Times New Roman"/>
          <w:bCs/>
          <w:color w:val="000000" w:themeColor="text1"/>
          <w:sz w:val="24"/>
          <w:szCs w:val="24"/>
        </w:rPr>
      </w:pPr>
    </w:p>
    <w:p w:rsidR="00662698" w:rsidRDefault="00000000">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r>
        <w:rPr>
          <w:rFonts w:ascii="Times New Roman" w:hAnsi="Times New Roman"/>
          <w:bCs/>
          <w:color w:val="000000" w:themeColor="text1"/>
          <w:sz w:val="28"/>
          <w:szCs w:val="28"/>
        </w:rPr>
        <w:t xml:space="preserve">На основании Вашего заявления от ______________ № ______________ </w:t>
      </w:r>
      <w:r>
        <w:rPr>
          <w:rFonts w:ascii="Times New Roman" w:hAnsi="Times New Roman"/>
          <w:bCs/>
          <w:color w:val="000000" w:themeColor="text1"/>
          <w:sz w:val="28"/>
          <w:szCs w:val="28"/>
        </w:rPr>
        <w:br/>
      </w:r>
      <w:r>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0"/>
          <w:szCs w:val="20"/>
        </w:rPr>
        <w:t xml:space="preserve">                                            </w:t>
      </w:r>
      <w:r>
        <w:rPr>
          <w:rFonts w:ascii="Times New Roman" w:hAnsi="Times New Roman"/>
          <w:color w:val="000000" w:themeColor="text1"/>
          <w:sz w:val="20"/>
          <w:szCs w:val="20"/>
        </w:rPr>
        <w:t>(дата и номер регистрации)</w:t>
      </w:r>
    </w:p>
    <w:p w:rsidR="00662698" w:rsidRDefault="00000000">
      <w:pPr>
        <w:widowControl w:val="0"/>
        <w:autoSpaceDE w:val="0"/>
        <w:autoSpaceDN w:val="0"/>
        <w:adjustRightInd w:val="0"/>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8"/>
          <w:szCs w:val="28"/>
        </w:rPr>
        <w:t>об оставлении ___________________________________________________</w:t>
      </w:r>
      <w:r>
        <w:rPr>
          <w:rFonts w:ascii="Times New Roman" w:hAnsi="Times New Roman"/>
          <w:bCs/>
          <w:color w:val="000000" w:themeColor="text1"/>
          <w:sz w:val="24"/>
          <w:szCs w:val="24"/>
        </w:rPr>
        <w:t>*</w:t>
      </w:r>
      <w:r>
        <w:rPr>
          <w:rFonts w:ascii="Times New Roman" w:hAnsi="Times New Roman"/>
          <w:bCs/>
          <w:color w:val="000000" w:themeColor="text1"/>
          <w:sz w:val="28"/>
          <w:szCs w:val="28"/>
        </w:rPr>
        <w:t xml:space="preserve"> без рассмотрения _____________________________________________ </w:t>
      </w:r>
      <w:r>
        <w:rPr>
          <w:rFonts w:ascii="Times New Roman" w:hAnsi="Times New Roman"/>
          <w:bCs/>
          <w:color w:val="000000" w:themeColor="text1"/>
          <w:sz w:val="24"/>
          <w:szCs w:val="24"/>
        </w:rPr>
        <w:t xml:space="preserve">__________________________________________________________________________________ </w:t>
      </w:r>
    </w:p>
    <w:p w:rsidR="00662698" w:rsidRDefault="00000000">
      <w:pPr>
        <w:widowControl w:val="0"/>
        <w:autoSpaceDE w:val="0"/>
        <w:autoSpaceDN w:val="0"/>
        <w:adjustRightInd w:val="0"/>
        <w:spacing w:after="0" w:line="240" w:lineRule="auto"/>
        <w:jc w:val="center"/>
        <w:rPr>
          <w:rFonts w:ascii="Times New Roman" w:hAnsi="Times New Roman"/>
          <w:i/>
          <w:color w:val="000000" w:themeColor="text1"/>
          <w:sz w:val="16"/>
          <w:szCs w:val="16"/>
        </w:rPr>
      </w:pPr>
      <w:r>
        <w:rPr>
          <w:rFonts w:ascii="Times New Roman" w:hAnsi="Times New Roman"/>
          <w:color w:val="000000" w:themeColor="text1"/>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662698" w:rsidRDefault="00662698">
      <w:pPr>
        <w:widowControl w:val="0"/>
        <w:autoSpaceDE w:val="0"/>
        <w:autoSpaceDN w:val="0"/>
        <w:adjustRightInd w:val="0"/>
        <w:spacing w:after="0" w:line="240" w:lineRule="auto"/>
        <w:rPr>
          <w:rFonts w:ascii="Times New Roman" w:hAnsi="Times New Roman"/>
          <w:i/>
          <w:color w:val="000000" w:themeColor="text1"/>
          <w:sz w:val="16"/>
          <w:szCs w:val="16"/>
        </w:rPr>
      </w:pPr>
    </w:p>
    <w:p w:rsidR="00662698" w:rsidRDefault="000000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8"/>
          <w:szCs w:val="28"/>
        </w:rPr>
        <w:t>принято решение об оставлении</w:t>
      </w:r>
      <w:r>
        <w:rPr>
          <w:rFonts w:ascii="Times New Roman" w:hAnsi="Times New Roman"/>
          <w:color w:val="000000" w:themeColor="text1"/>
          <w:sz w:val="24"/>
          <w:szCs w:val="24"/>
        </w:rPr>
        <w:t xml:space="preserve"> _________________________________________________* </w:t>
      </w:r>
      <w:r>
        <w:rPr>
          <w:rFonts w:ascii="Times New Roman" w:hAnsi="Times New Roman"/>
          <w:bCs/>
          <w:color w:val="000000" w:themeColor="text1"/>
          <w:sz w:val="28"/>
          <w:szCs w:val="28"/>
        </w:rPr>
        <w:t xml:space="preserve">от ______________ № ______________ </w:t>
      </w:r>
      <w:r>
        <w:rPr>
          <w:rFonts w:ascii="Times New Roman" w:hAnsi="Times New Roman"/>
          <w:color w:val="000000" w:themeColor="text1"/>
          <w:sz w:val="28"/>
          <w:szCs w:val="28"/>
        </w:rPr>
        <w:t>без рассмотрения.</w:t>
      </w:r>
    </w:p>
    <w:p w:rsidR="00662698" w:rsidRDefault="00000000">
      <w:pPr>
        <w:spacing w:after="0" w:line="240" w:lineRule="auto"/>
        <w:jc w:val="both"/>
        <w:rPr>
          <w:rFonts w:ascii="Times New Roman" w:hAnsi="Times New Roman"/>
          <w:color w:val="000000" w:themeColor="text1"/>
          <w:sz w:val="20"/>
          <w:szCs w:val="20"/>
        </w:rPr>
      </w:pPr>
      <w:r>
        <w:rPr>
          <w:rFonts w:ascii="Times New Roman" w:hAnsi="Times New Roman"/>
          <w:i/>
          <w:color w:val="000000" w:themeColor="text1"/>
          <w:sz w:val="16"/>
          <w:szCs w:val="16"/>
        </w:rPr>
        <w:t xml:space="preserve">                            </w:t>
      </w:r>
      <w:r>
        <w:rPr>
          <w:rFonts w:ascii="Times New Roman" w:hAnsi="Times New Roman"/>
          <w:color w:val="000000" w:themeColor="text1"/>
          <w:sz w:val="20"/>
          <w:szCs w:val="20"/>
        </w:rPr>
        <w:t>(дата и номер регистрации)</w:t>
      </w:r>
    </w:p>
    <w:tbl>
      <w:tblPr>
        <w:tblW w:w="9923" w:type="dxa"/>
        <w:tblLayout w:type="fixed"/>
        <w:tblCellMar>
          <w:left w:w="28" w:type="dxa"/>
          <w:right w:w="28" w:type="dxa"/>
        </w:tblCellMar>
        <w:tblLook w:val="04A0" w:firstRow="1" w:lastRow="0" w:firstColumn="1" w:lastColumn="0" w:noHBand="0" w:noVBand="1"/>
      </w:tblPr>
      <w:tblGrid>
        <w:gridCol w:w="3119"/>
        <w:gridCol w:w="425"/>
        <w:gridCol w:w="2127"/>
        <w:gridCol w:w="425"/>
        <w:gridCol w:w="3827"/>
      </w:tblGrid>
      <w:tr w:rsidR="00662698">
        <w:trPr>
          <w:trHeight w:val="754"/>
        </w:trPr>
        <w:tc>
          <w:tcPr>
            <w:tcW w:w="3119"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2127"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c>
          <w:tcPr>
            <w:tcW w:w="425" w:type="dxa"/>
            <w:tcBorders>
              <w:top w:val="nil"/>
              <w:left w:val="nil"/>
              <w:bottom w:val="nil"/>
              <w:right w:val="nil"/>
            </w:tcBorders>
            <w:vAlign w:val="bottom"/>
          </w:tcPr>
          <w:p w:rsidR="00662698" w:rsidRDefault="00662698">
            <w:pPr>
              <w:rPr>
                <w:rFonts w:ascii="Times New Roman" w:hAnsi="Times New Roman"/>
                <w:color w:val="000000" w:themeColor="text1"/>
              </w:rPr>
            </w:pPr>
          </w:p>
        </w:tc>
        <w:tc>
          <w:tcPr>
            <w:tcW w:w="3827" w:type="dxa"/>
            <w:tcBorders>
              <w:top w:val="nil"/>
              <w:left w:val="nil"/>
              <w:bottom w:val="single" w:sz="4" w:space="0" w:color="auto"/>
              <w:right w:val="nil"/>
            </w:tcBorders>
            <w:vAlign w:val="bottom"/>
          </w:tcPr>
          <w:p w:rsidR="00662698" w:rsidRDefault="00662698">
            <w:pPr>
              <w:jc w:val="center"/>
              <w:rPr>
                <w:rFonts w:ascii="Times New Roman" w:hAnsi="Times New Roman"/>
                <w:color w:val="000000" w:themeColor="text1"/>
              </w:rPr>
            </w:pPr>
          </w:p>
        </w:tc>
      </w:tr>
      <w:tr w:rsidR="00662698">
        <w:trPr>
          <w:trHeight w:val="274"/>
        </w:trPr>
        <w:tc>
          <w:tcPr>
            <w:tcW w:w="3119"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(должность)</w:t>
            </w:r>
          </w:p>
        </w:tc>
        <w:tc>
          <w:tcPr>
            <w:tcW w:w="425"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2127"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(подпись)</w:t>
            </w:r>
          </w:p>
        </w:tc>
        <w:tc>
          <w:tcPr>
            <w:tcW w:w="425" w:type="dxa"/>
            <w:tcBorders>
              <w:top w:val="nil"/>
              <w:left w:val="nil"/>
              <w:bottom w:val="nil"/>
              <w:right w:val="nil"/>
            </w:tcBorders>
          </w:tcPr>
          <w:p w:rsidR="00662698" w:rsidRDefault="00662698">
            <w:pPr>
              <w:rPr>
                <w:rFonts w:ascii="Times New Roman" w:hAnsi="Times New Roman"/>
                <w:color w:val="000000" w:themeColor="text1"/>
                <w:sz w:val="16"/>
                <w:szCs w:val="16"/>
              </w:rPr>
            </w:pPr>
          </w:p>
        </w:tc>
        <w:tc>
          <w:tcPr>
            <w:tcW w:w="3827" w:type="dxa"/>
            <w:tcBorders>
              <w:top w:val="nil"/>
              <w:left w:val="nil"/>
              <w:bottom w:val="nil"/>
              <w:right w:val="nil"/>
            </w:tcBorders>
          </w:tcPr>
          <w:p w:rsidR="00662698" w:rsidRDefault="00000000">
            <w:pPr>
              <w:jc w:val="center"/>
              <w:rPr>
                <w:rFonts w:ascii="Times New Roman" w:hAnsi="Times New Roman"/>
                <w:color w:val="000000" w:themeColor="text1"/>
                <w:sz w:val="20"/>
                <w:szCs w:val="20"/>
              </w:rPr>
            </w:pPr>
            <w:r>
              <w:rPr>
                <w:rFonts w:ascii="Times New Roman" w:hAnsi="Times New Roman"/>
                <w:color w:val="000000" w:themeColor="text1"/>
                <w:sz w:val="20"/>
                <w:szCs w:val="20"/>
              </w:rPr>
              <w:t>(фамилия, имя, отчество (при наличии)</w:t>
            </w:r>
          </w:p>
        </w:tc>
      </w:tr>
    </w:tbl>
    <w:p w:rsidR="00662698" w:rsidRDefault="00000000">
      <w:pPr>
        <w:outlineLvl w:val="0"/>
        <w:rPr>
          <w:rFonts w:ascii="Times New Roman" w:hAnsi="Times New Roman"/>
          <w:color w:val="000000" w:themeColor="text1"/>
          <w:sz w:val="28"/>
          <w:szCs w:val="28"/>
        </w:rPr>
      </w:pPr>
      <w:r>
        <w:rPr>
          <w:rFonts w:ascii="Times New Roman" w:hAnsi="Times New Roman"/>
          <w:color w:val="000000" w:themeColor="text1"/>
          <w:sz w:val="28"/>
          <w:szCs w:val="28"/>
        </w:rPr>
        <w:lastRenderedPageBreak/>
        <w:t>Дата</w:t>
      </w:r>
    </w:p>
    <w:p w:rsidR="00662698" w:rsidRDefault="00000000">
      <w:pPr>
        <w:pStyle w:val="afc"/>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662698" w:rsidRDefault="00000000">
      <w:pPr>
        <w:spacing w:after="0" w:line="240" w:lineRule="auto"/>
        <w:rPr>
          <w:rFonts w:ascii="Times New Roman" w:eastAsia="Calibri" w:hAnsi="Times New Roman"/>
          <w:color w:val="000000" w:themeColor="text1"/>
          <w:sz w:val="28"/>
          <w:szCs w:val="28"/>
          <w:lang w:eastAsia="en-US"/>
        </w:rPr>
      </w:pPr>
      <w:r>
        <w:rPr>
          <w:rFonts w:ascii="Times New Roman" w:hAnsi="Times New Roman"/>
          <w:color w:val="000000" w:themeColor="text1"/>
          <w:sz w:val="28"/>
          <w:szCs w:val="28"/>
        </w:rPr>
        <w:br w:type="page"/>
      </w:r>
    </w:p>
    <w:p w:rsidR="00662698" w:rsidRDefault="00662698">
      <w:pPr>
        <w:pStyle w:val="afc"/>
        <w:ind w:left="5670"/>
        <w:jc w:val="center"/>
        <w:rPr>
          <w:rFonts w:ascii="Times New Roman" w:hAnsi="Times New Roman"/>
          <w:color w:val="000000" w:themeColor="text1"/>
          <w:sz w:val="28"/>
          <w:szCs w:val="28"/>
        </w:rPr>
        <w:sectPr w:rsidR="00662698">
          <w:footnotePr>
            <w:numRestart w:val="eachSect"/>
          </w:footnotePr>
          <w:pgSz w:w="11906" w:h="16838"/>
          <w:pgMar w:top="1134" w:right="851" w:bottom="1134" w:left="1134" w:header="709" w:footer="709" w:gutter="0"/>
          <w:pgNumType w:start="1"/>
          <w:cols w:space="708"/>
          <w:titlePg/>
          <w:docGrid w:linePitch="360"/>
        </w:sectPr>
      </w:pPr>
    </w:p>
    <w:p w:rsidR="00662698" w:rsidRDefault="00000000">
      <w:pPr>
        <w:pStyle w:val="afc"/>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ПРИЛОЖЕНИЕ № 14</w:t>
      </w:r>
    </w:p>
    <w:p w:rsidR="00662698" w:rsidRDefault="00000000">
      <w:pPr>
        <w:pStyle w:val="afc"/>
        <w:ind w:left="5670"/>
        <w:jc w:val="center"/>
        <w:rPr>
          <w:rFonts w:ascii="Times New Roman" w:hAnsi="Times New Roman"/>
          <w:color w:val="000000" w:themeColor="text1"/>
          <w:sz w:val="24"/>
        </w:rPr>
      </w:pPr>
      <w:r>
        <w:rPr>
          <w:rFonts w:ascii="Times New Roman" w:hAnsi="Times New Roman"/>
          <w:color w:val="000000" w:themeColor="text1"/>
          <w:sz w:val="28"/>
          <w:szCs w:val="28"/>
        </w:rPr>
        <w:t>к Административному регламенту предоставления муниципальной услуги "Предоставление разрешения на строительство"</w:t>
      </w:r>
    </w:p>
    <w:p w:rsidR="00662698" w:rsidRDefault="00662698">
      <w:pPr>
        <w:widowControl w:val="0"/>
        <w:tabs>
          <w:tab w:val="left" w:pos="567"/>
        </w:tabs>
        <w:ind w:firstLine="426"/>
        <w:jc w:val="center"/>
        <w:rPr>
          <w:rFonts w:ascii="Times New Roman" w:hAnsi="Times New Roman"/>
          <w:b/>
          <w:color w:val="000000" w:themeColor="text1"/>
          <w:sz w:val="24"/>
          <w:szCs w:val="24"/>
        </w:rPr>
      </w:pPr>
    </w:p>
    <w:p w:rsidR="00662698" w:rsidRDefault="00000000">
      <w:pPr>
        <w:widowControl w:val="0"/>
        <w:tabs>
          <w:tab w:val="left" w:pos="567"/>
        </w:tabs>
        <w:ind w:firstLine="426"/>
        <w:jc w:val="center"/>
        <w:rPr>
          <w:rFonts w:ascii="Times New Roman" w:hAnsi="Times New Roman"/>
          <w:b/>
          <w:color w:val="000000" w:themeColor="text1"/>
          <w:sz w:val="24"/>
          <w:szCs w:val="24"/>
        </w:rPr>
      </w:pPr>
      <w:r>
        <w:rPr>
          <w:rFonts w:ascii="Times New Roman" w:hAnsi="Times New Roman"/>
          <w:b/>
          <w:color w:val="000000" w:themeColor="text1"/>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18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3310"/>
        <w:gridCol w:w="1727"/>
        <w:gridCol w:w="1702"/>
        <w:gridCol w:w="9"/>
        <w:gridCol w:w="18"/>
        <w:gridCol w:w="2034"/>
        <w:gridCol w:w="1972"/>
        <w:gridCol w:w="2374"/>
      </w:tblGrid>
      <w:tr w:rsidR="00662698">
        <w:trPr>
          <w:trHeight w:val="2041"/>
          <w:tblHeader/>
        </w:trPr>
        <w:tc>
          <w:tcPr>
            <w:tcW w:w="714"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Основание для начала административной процедуры</w:t>
            </w:r>
          </w:p>
        </w:tc>
        <w:tc>
          <w:tcPr>
            <w:tcW w:w="1079"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Содержание административных действий</w:t>
            </w:r>
          </w:p>
        </w:tc>
        <w:tc>
          <w:tcPr>
            <w:tcW w:w="56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Срок выполнения административных действий</w:t>
            </w:r>
          </w:p>
        </w:tc>
        <w:tc>
          <w:tcPr>
            <w:tcW w:w="564" w:type="pct"/>
            <w:gridSpan w:val="3"/>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Должностное лицо, ответственное за выполнение административного действия</w:t>
            </w:r>
          </w:p>
        </w:tc>
        <w:tc>
          <w:tcPr>
            <w:tcW w:w="66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Место выполнения административного действия/ используемая информационная система</w:t>
            </w:r>
          </w:p>
        </w:tc>
        <w:tc>
          <w:tcPr>
            <w:tcW w:w="64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Критерии принятия решения</w:t>
            </w:r>
          </w:p>
        </w:tc>
        <w:tc>
          <w:tcPr>
            <w:tcW w:w="774"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Результат административного действия, способ фиксации</w:t>
            </w:r>
          </w:p>
        </w:tc>
      </w:tr>
      <w:tr w:rsidR="00662698">
        <w:trPr>
          <w:trHeight w:val="20"/>
          <w:tblHeader/>
        </w:trPr>
        <w:tc>
          <w:tcPr>
            <w:tcW w:w="714"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p>
        </w:tc>
        <w:tc>
          <w:tcPr>
            <w:tcW w:w="1079"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w:t>
            </w:r>
          </w:p>
        </w:tc>
        <w:tc>
          <w:tcPr>
            <w:tcW w:w="56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w:t>
            </w:r>
          </w:p>
        </w:tc>
        <w:tc>
          <w:tcPr>
            <w:tcW w:w="564" w:type="pct"/>
            <w:gridSpan w:val="3"/>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w:t>
            </w:r>
          </w:p>
        </w:tc>
        <w:tc>
          <w:tcPr>
            <w:tcW w:w="66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w:t>
            </w:r>
          </w:p>
        </w:tc>
        <w:tc>
          <w:tcPr>
            <w:tcW w:w="643"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w:t>
            </w:r>
          </w:p>
        </w:tc>
        <w:tc>
          <w:tcPr>
            <w:tcW w:w="774" w:type="pct"/>
            <w:shd w:val="clear" w:color="auto" w:fill="auto"/>
            <w:vAlign w:val="center"/>
          </w:tcPr>
          <w:p w:rsidR="00662698" w:rsidRDefault="00000000">
            <w:p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7</w:t>
            </w:r>
          </w:p>
        </w:tc>
      </w:tr>
      <w:tr w:rsidR="00662698">
        <w:tc>
          <w:tcPr>
            <w:tcW w:w="5000" w:type="pct"/>
            <w:gridSpan w:val="9"/>
            <w:shd w:val="clear" w:color="auto" w:fill="auto"/>
          </w:tcPr>
          <w:p w:rsidR="00662698" w:rsidRDefault="00000000">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Проверка документов и регистрация заявления</w:t>
            </w:r>
          </w:p>
        </w:tc>
      </w:tr>
      <w:tr w:rsidR="00662698">
        <w:trPr>
          <w:trHeight w:val="72"/>
        </w:trPr>
        <w:tc>
          <w:tcPr>
            <w:tcW w:w="714" w:type="pct"/>
            <w:vMerge w:val="restart"/>
            <w:tcBorders>
              <w:bottom w:val="nil"/>
            </w:tcBorders>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Поступление заявления и документов для предоставления муниципальной услуги в Уполномоченный орган</w:t>
            </w: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662698" w:rsidRDefault="00662698">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1 рабочего дня</w:t>
            </w:r>
          </w:p>
        </w:tc>
        <w:tc>
          <w:tcPr>
            <w:tcW w:w="564" w:type="pct"/>
            <w:gridSpan w:val="3"/>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Уполномоченного органа, ответственное за предоставление муниципальной услуги</w:t>
            </w:r>
          </w:p>
        </w:tc>
        <w:tc>
          <w:tcPr>
            <w:tcW w:w="663" w:type="pct"/>
            <w:vMerge w:val="restart"/>
            <w:shd w:val="clear" w:color="auto" w:fill="auto"/>
          </w:tcPr>
          <w:p w:rsidR="00662698" w:rsidRDefault="00000000">
            <w:pPr>
              <w:spacing w:after="0" w:line="240" w:lineRule="auto"/>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 / ПГС</w:t>
            </w:r>
          </w:p>
          <w:p w:rsidR="00662698" w:rsidRDefault="00662698">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p w:rsidR="00662698" w:rsidRDefault="00662698">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регистрация заявления и документов в ГИС (присвоение номера и датирование); </w:t>
            </w:r>
          </w:p>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назначение должностного лица, ответственного за предоставление муниципальной услуги, и передача ему документов</w:t>
            </w:r>
          </w:p>
        </w:tc>
      </w:tr>
      <w:tr w:rsidR="00662698">
        <w:trPr>
          <w:trHeight w:val="1364"/>
        </w:trPr>
        <w:tc>
          <w:tcPr>
            <w:tcW w:w="714" w:type="pct"/>
            <w:vMerge/>
            <w:tcBorders>
              <w:top w:val="nil"/>
              <w:bottom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Принятие решения об отказе в приеме документов, </w:t>
            </w:r>
            <w:r>
              <w:rPr>
                <w:rFonts w:ascii="Times New Roman" w:eastAsia="Calibri" w:hAnsi="Times New Roman"/>
                <w:color w:val="000000" w:themeColor="text1"/>
                <w:sz w:val="24"/>
                <w:szCs w:val="24"/>
              </w:rPr>
              <w:t>в случае выявления оснований для отказа в приеме документов</w:t>
            </w:r>
          </w:p>
        </w:tc>
        <w:tc>
          <w:tcPr>
            <w:tcW w:w="563" w:type="pct"/>
            <w:vMerge/>
            <w:tcBorders>
              <w:top w:val="nil"/>
            </w:tcBorders>
            <w:shd w:val="clear" w:color="auto" w:fill="auto"/>
            <w:vAlign w:val="center"/>
          </w:tcPr>
          <w:p w:rsidR="00662698" w:rsidRDefault="00662698">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662698" w:rsidRDefault="00662698">
            <w:pPr>
              <w:spacing w:after="0" w:line="240" w:lineRule="auto"/>
              <w:rPr>
                <w:rFonts w:ascii="Times New Roman" w:hAnsi="Times New Roman"/>
                <w:color w:val="000000" w:themeColor="text1"/>
                <w:sz w:val="24"/>
                <w:szCs w:val="24"/>
              </w:rPr>
            </w:pPr>
          </w:p>
        </w:tc>
        <w:tc>
          <w:tcPr>
            <w:tcW w:w="663" w:type="pct"/>
            <w:vMerge/>
            <w:shd w:val="clear" w:color="auto" w:fill="auto"/>
          </w:tcPr>
          <w:p w:rsidR="00662698" w:rsidRDefault="00662698">
            <w:pPr>
              <w:spacing w:after="0" w:line="240" w:lineRule="auto"/>
              <w:rPr>
                <w:rFonts w:ascii="Times New Roman" w:hAnsi="Times New Roman"/>
                <w:color w:val="000000" w:themeColor="text1"/>
                <w:sz w:val="24"/>
                <w:szCs w:val="24"/>
              </w:rPr>
            </w:pPr>
          </w:p>
        </w:tc>
        <w:tc>
          <w:tcPr>
            <w:tcW w:w="643"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662698" w:rsidRDefault="00662698">
            <w:pPr>
              <w:spacing w:after="0" w:line="240" w:lineRule="auto"/>
              <w:rPr>
                <w:rFonts w:ascii="Times New Roman" w:hAnsi="Times New Roman"/>
                <w:color w:val="000000" w:themeColor="text1"/>
                <w:sz w:val="24"/>
                <w:szCs w:val="24"/>
              </w:rPr>
            </w:pPr>
          </w:p>
        </w:tc>
      </w:tr>
      <w:tr w:rsidR="00662698">
        <w:trPr>
          <w:trHeight w:val="691"/>
        </w:trPr>
        <w:tc>
          <w:tcPr>
            <w:tcW w:w="714" w:type="pct"/>
            <w:vMerge/>
            <w:tcBorders>
              <w:top w:val="nil"/>
              <w:bottom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1079" w:type="pct"/>
            <w:tcBorders>
              <w:top w:val="nil"/>
            </w:tcBorders>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eastAsia="Calibri" w:hAnsi="Times New Roman"/>
                <w:color w:val="000000" w:themeColor="text1"/>
                <w:sz w:val="24"/>
                <w:szCs w:val="24"/>
              </w:rPr>
              <w:t xml:space="preserve">Регистрация заявления, в случае отсутствия оснований для отказа в приеме </w:t>
            </w:r>
            <w:r>
              <w:rPr>
                <w:rFonts w:ascii="Times New Roman" w:eastAsia="Calibri" w:hAnsi="Times New Roman"/>
                <w:color w:val="000000" w:themeColor="text1"/>
                <w:sz w:val="24"/>
                <w:szCs w:val="24"/>
              </w:rPr>
              <w:lastRenderedPageBreak/>
              <w:t>документов</w:t>
            </w:r>
          </w:p>
        </w:tc>
        <w:tc>
          <w:tcPr>
            <w:tcW w:w="563" w:type="pct"/>
            <w:tcBorders>
              <w:top w:val="nil"/>
            </w:tcBorders>
            <w:shd w:val="clear" w:color="auto" w:fill="auto"/>
            <w:vAlign w:val="center"/>
          </w:tcPr>
          <w:p w:rsidR="00662698" w:rsidRDefault="00662698">
            <w:pPr>
              <w:spacing w:after="0" w:line="240" w:lineRule="auto"/>
              <w:rPr>
                <w:rFonts w:ascii="Times New Roman" w:eastAsia="Calibri" w:hAnsi="Times New Roman"/>
                <w:color w:val="000000" w:themeColor="text1"/>
                <w:sz w:val="24"/>
                <w:szCs w:val="24"/>
              </w:rPr>
            </w:pPr>
          </w:p>
        </w:tc>
        <w:tc>
          <w:tcPr>
            <w:tcW w:w="564" w:type="pct"/>
            <w:gridSpan w:val="3"/>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должностное лицо Уполномочен</w:t>
            </w:r>
            <w:r>
              <w:rPr>
                <w:rFonts w:ascii="Times New Roman" w:hAnsi="Times New Roman"/>
                <w:color w:val="000000" w:themeColor="text1"/>
                <w:sz w:val="24"/>
                <w:szCs w:val="24"/>
              </w:rPr>
              <w:lastRenderedPageBreak/>
              <w:t>ного органа, ответственное за регистрацию корреспонденции</w:t>
            </w:r>
          </w:p>
        </w:tc>
        <w:tc>
          <w:tcPr>
            <w:tcW w:w="663"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орган/ГИС</w:t>
            </w:r>
          </w:p>
        </w:tc>
        <w:tc>
          <w:tcPr>
            <w:tcW w:w="643" w:type="pct"/>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shd w:val="clear" w:color="auto" w:fill="auto"/>
          </w:tcPr>
          <w:p w:rsidR="00662698" w:rsidRDefault="00662698">
            <w:pPr>
              <w:spacing w:after="0" w:line="240" w:lineRule="auto"/>
              <w:rPr>
                <w:rFonts w:ascii="Times New Roman" w:hAnsi="Times New Roman"/>
                <w:color w:val="000000" w:themeColor="text1"/>
                <w:sz w:val="24"/>
                <w:szCs w:val="24"/>
              </w:rPr>
            </w:pPr>
          </w:p>
        </w:tc>
      </w:tr>
      <w:tr w:rsidR="00662698">
        <w:trPr>
          <w:trHeight w:val="300"/>
        </w:trPr>
        <w:tc>
          <w:tcPr>
            <w:tcW w:w="5000" w:type="pct"/>
            <w:gridSpan w:val="9"/>
            <w:shd w:val="clear" w:color="auto" w:fill="auto"/>
          </w:tcPr>
          <w:p w:rsidR="00662698" w:rsidRDefault="00000000">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Получение сведений посредством СМЭВ</w:t>
            </w:r>
          </w:p>
        </w:tc>
      </w:tr>
      <w:tr w:rsidR="00662698">
        <w:trPr>
          <w:trHeight w:val="126"/>
        </w:trPr>
        <w:tc>
          <w:tcPr>
            <w:tcW w:w="714" w:type="pct"/>
            <w:vMerge w:val="restar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пакет зарегистрированных документов, поступивших должностному лицу,</w:t>
            </w:r>
          </w:p>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направление межведомственных запросов в органы и организации</w:t>
            </w:r>
          </w:p>
        </w:tc>
        <w:tc>
          <w:tcPr>
            <w:tcW w:w="5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день регистрации заявления и документов</w:t>
            </w:r>
          </w:p>
        </w:tc>
        <w:tc>
          <w:tcPr>
            <w:tcW w:w="564" w:type="pct"/>
            <w:gridSpan w:val="3"/>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орган/ГИС/ ПГС / СМЭВ</w:t>
            </w:r>
          </w:p>
        </w:tc>
        <w:tc>
          <w:tcPr>
            <w:tcW w:w="64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74"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62698">
        <w:trPr>
          <w:trHeight w:val="135"/>
        </w:trPr>
        <w:tc>
          <w:tcPr>
            <w:tcW w:w="714"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1079"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получение ответов на межведомственные запросы, формирование полного комплекта документов</w:t>
            </w:r>
          </w:p>
        </w:tc>
        <w:tc>
          <w:tcPr>
            <w:tcW w:w="5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3 рабочих дня со дня направления межведомственного запроса </w:t>
            </w:r>
            <w:r>
              <w:rPr>
                <w:rFonts w:ascii="Times New Roman" w:hAnsi="Times New Roman"/>
                <w:color w:val="000000" w:themeColor="text1"/>
                <w:sz w:val="24"/>
                <w:szCs w:val="24"/>
              </w:rPr>
              <w:lastRenderedPageBreak/>
              <w:t>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64" w:type="pct"/>
            <w:gridSpan w:val="3"/>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lastRenderedPageBreak/>
              <w:t xml:space="preserve">должностное лицо Уполномоченного органа, ответственное </w:t>
            </w:r>
            <w:r>
              <w:rPr>
                <w:rFonts w:ascii="Times New Roman" w:hAnsi="Times New Roman"/>
                <w:color w:val="000000" w:themeColor="text1"/>
                <w:sz w:val="24"/>
                <w:szCs w:val="24"/>
              </w:rPr>
              <w:lastRenderedPageBreak/>
              <w:t>за предоставление муниципальной услуги</w:t>
            </w:r>
          </w:p>
        </w:tc>
        <w:tc>
          <w:tcPr>
            <w:tcW w:w="6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 /ГИС/ ПГС / СМЭВ</w:t>
            </w:r>
          </w:p>
        </w:tc>
        <w:tc>
          <w:tcPr>
            <w:tcW w:w="643"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774"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получение документов (сведений), необходимых для предоставления </w:t>
            </w:r>
            <w:r>
              <w:rPr>
                <w:rFonts w:ascii="Times New Roman" w:hAnsi="Times New Roman"/>
                <w:color w:val="000000" w:themeColor="text1"/>
                <w:sz w:val="24"/>
                <w:szCs w:val="24"/>
              </w:rPr>
              <w:lastRenderedPageBreak/>
              <w:t>муниципальной услуги</w:t>
            </w:r>
          </w:p>
        </w:tc>
      </w:tr>
      <w:tr w:rsidR="00662698">
        <w:trPr>
          <w:trHeight w:val="397"/>
        </w:trPr>
        <w:tc>
          <w:tcPr>
            <w:tcW w:w="5000" w:type="pct"/>
            <w:gridSpan w:val="9"/>
            <w:shd w:val="clear" w:color="auto" w:fill="auto"/>
          </w:tcPr>
          <w:p w:rsidR="00662698" w:rsidRDefault="00000000">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Рассмотрение документов и сведений</w:t>
            </w:r>
          </w:p>
        </w:tc>
      </w:tr>
      <w:tr w:rsidR="00662698">
        <w:trPr>
          <w:trHeight w:val="3742"/>
        </w:trPr>
        <w:tc>
          <w:tcPr>
            <w:tcW w:w="714" w:type="pct"/>
            <w:shd w:val="clear" w:color="auto" w:fill="auto"/>
          </w:tcPr>
          <w:p w:rsidR="00662698" w:rsidRDefault="0000000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пакет зарегистрированных документов, поступивших должностному лицу,</w:t>
            </w:r>
          </w:p>
          <w:p w:rsidR="00662698" w:rsidRDefault="00000000">
            <w:pPr>
              <w:spacing w:after="0" w:line="240" w:lineRule="auto"/>
              <w:ind w:left="34"/>
              <w:rPr>
                <w:rFonts w:ascii="Times New Roman" w:eastAsia="Calibri" w:hAnsi="Times New Roman"/>
                <w:color w:val="000000" w:themeColor="text1"/>
                <w:sz w:val="24"/>
                <w:szCs w:val="24"/>
              </w:rPr>
            </w:pPr>
            <w:r>
              <w:rPr>
                <w:rFonts w:ascii="Times New Roman" w:hAnsi="Times New Roman"/>
                <w:color w:val="000000" w:themeColor="text1"/>
                <w:sz w:val="24"/>
                <w:szCs w:val="24"/>
              </w:rPr>
              <w:t>ответственному за предоставление  муниципальной услуги</w:t>
            </w: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2 рабочих дней</w:t>
            </w:r>
          </w:p>
        </w:tc>
        <w:tc>
          <w:tcPr>
            <w:tcW w:w="555"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72" w:type="pct"/>
            <w:gridSpan w:val="3"/>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 / ПГС</w:t>
            </w:r>
          </w:p>
        </w:tc>
        <w:tc>
          <w:tcPr>
            <w:tcW w:w="64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основания отказа в предоставлении муниципальной услуги, предусмотренные пунктом 2.22 Административного регламента</w:t>
            </w:r>
          </w:p>
        </w:tc>
        <w:tc>
          <w:tcPr>
            <w:tcW w:w="774"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r>
      <w:tr w:rsidR="00662698">
        <w:trPr>
          <w:trHeight w:val="459"/>
        </w:trPr>
        <w:tc>
          <w:tcPr>
            <w:tcW w:w="5000" w:type="pct"/>
            <w:gridSpan w:val="9"/>
            <w:shd w:val="clear" w:color="auto" w:fill="auto"/>
          </w:tcPr>
          <w:p w:rsidR="00662698" w:rsidRDefault="00000000">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Принятие решения</w:t>
            </w:r>
          </w:p>
        </w:tc>
      </w:tr>
      <w:tr w:rsidR="00662698">
        <w:trPr>
          <w:trHeight w:val="1110"/>
        </w:trPr>
        <w:tc>
          <w:tcPr>
            <w:tcW w:w="714" w:type="pct"/>
            <w:vMerge w:val="restart"/>
            <w:tcBorders>
              <w:bottom w:val="nil"/>
            </w:tcBorders>
            <w:shd w:val="clear" w:color="auto" w:fill="auto"/>
          </w:tcPr>
          <w:p w:rsidR="00662698" w:rsidRDefault="00000000">
            <w:pPr>
              <w:spacing w:after="0" w:line="240" w:lineRule="auto"/>
              <w:ind w:left="34"/>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проект результата предоставления муниципальной услуги </w:t>
            </w: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Принятие решения о предоставления муниципальной услуги </w:t>
            </w:r>
          </w:p>
          <w:p w:rsidR="00662698" w:rsidRDefault="00662698">
            <w:pPr>
              <w:spacing w:after="0" w:line="240" w:lineRule="auto"/>
              <w:rPr>
                <w:rFonts w:ascii="Times New Roman" w:eastAsia="Calibri" w:hAnsi="Times New Roman"/>
                <w:color w:val="000000" w:themeColor="text1"/>
                <w:sz w:val="24"/>
                <w:szCs w:val="24"/>
              </w:rPr>
            </w:pPr>
          </w:p>
        </w:tc>
        <w:tc>
          <w:tcPr>
            <w:tcW w:w="563" w:type="pct"/>
            <w:vMerge w:val="restart"/>
            <w:shd w:val="clear" w:color="auto" w:fill="auto"/>
            <w:vAlign w:val="center"/>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До 1 часа</w:t>
            </w:r>
          </w:p>
        </w:tc>
        <w:tc>
          <w:tcPr>
            <w:tcW w:w="564" w:type="pct"/>
            <w:gridSpan w:val="3"/>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должностное лицо Уполномоченного органа, </w:t>
            </w:r>
            <w:r>
              <w:rPr>
                <w:rFonts w:ascii="Times New Roman" w:eastAsia="Calibri" w:hAnsi="Times New Roman"/>
                <w:color w:val="000000" w:themeColor="text1"/>
                <w:sz w:val="24"/>
                <w:szCs w:val="24"/>
              </w:rPr>
              <w:lastRenderedPageBreak/>
              <w:t>ответственное за предоставление муниципальной услуги;</w:t>
            </w:r>
          </w:p>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Руководитель Уполномоченного органа)или иное уполномоченное им лицо</w:t>
            </w:r>
          </w:p>
        </w:tc>
        <w:tc>
          <w:tcPr>
            <w:tcW w:w="663" w:type="pct"/>
            <w:vMerge w:val="restart"/>
            <w:shd w:val="clear" w:color="auto" w:fill="auto"/>
            <w:vAlign w:val="center"/>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Уполномоченный орган) / ГИС / ПГС</w:t>
            </w:r>
          </w:p>
        </w:tc>
        <w:tc>
          <w:tcPr>
            <w:tcW w:w="643" w:type="pct"/>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p w:rsidR="00662698" w:rsidRDefault="00662698">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tc>
      </w:tr>
      <w:tr w:rsidR="00662698">
        <w:trPr>
          <w:trHeight w:val="4395"/>
        </w:trPr>
        <w:tc>
          <w:tcPr>
            <w:tcW w:w="714" w:type="pct"/>
            <w:vMerge/>
            <w:tcBorders>
              <w:top w:val="nil"/>
              <w:bottom w:val="nil"/>
            </w:tcBorders>
            <w:shd w:val="clear" w:color="auto" w:fill="auto"/>
          </w:tcPr>
          <w:p w:rsidR="00662698" w:rsidRDefault="00662698">
            <w:pPr>
              <w:spacing w:after="0" w:line="240" w:lineRule="auto"/>
              <w:ind w:left="34"/>
              <w:rPr>
                <w:rFonts w:ascii="Times New Roman" w:eastAsia="Calibri" w:hAnsi="Times New Roman"/>
                <w:color w:val="000000" w:themeColor="text1"/>
                <w:sz w:val="24"/>
                <w:szCs w:val="24"/>
              </w:rPr>
            </w:pPr>
          </w:p>
        </w:tc>
        <w:tc>
          <w:tcPr>
            <w:tcW w:w="1079" w:type="pct"/>
            <w:tcBorders>
              <w:top w:val="nil"/>
            </w:tcBorders>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Формирование решения о предоставлении муниципальной услуги </w:t>
            </w:r>
          </w:p>
          <w:p w:rsidR="00662698" w:rsidRDefault="00662698">
            <w:pPr>
              <w:spacing w:after="0" w:line="240" w:lineRule="auto"/>
              <w:rPr>
                <w:rFonts w:ascii="Times New Roman" w:eastAsia="Calibri" w:hAnsi="Times New Roman"/>
                <w:color w:val="000000" w:themeColor="text1"/>
                <w:sz w:val="24"/>
                <w:szCs w:val="24"/>
              </w:rPr>
            </w:pPr>
          </w:p>
        </w:tc>
        <w:tc>
          <w:tcPr>
            <w:tcW w:w="563" w:type="pct"/>
            <w:vMerge/>
            <w:tcBorders>
              <w:top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564" w:type="pct"/>
            <w:gridSpan w:val="3"/>
            <w:vMerge/>
            <w:tcBorders>
              <w:top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r>
      <w:tr w:rsidR="00662698">
        <w:trPr>
          <w:trHeight w:val="2464"/>
        </w:trPr>
        <w:tc>
          <w:tcPr>
            <w:tcW w:w="714" w:type="pct"/>
            <w:vMerge w:val="restart"/>
            <w:shd w:val="clear" w:color="auto" w:fill="auto"/>
          </w:tcPr>
          <w:p w:rsidR="00662698" w:rsidRDefault="00662698">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Принятие решения об отказе в предоставлении услуги</w:t>
            </w:r>
          </w:p>
        </w:tc>
        <w:tc>
          <w:tcPr>
            <w:tcW w:w="563" w:type="pct"/>
            <w:vMerge w:val="restart"/>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564" w:type="pct"/>
            <w:gridSpan w:val="3"/>
            <w:vMerge w:val="restart"/>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63" w:type="pct"/>
            <w:vMerge w:val="restart"/>
            <w:tcBorders>
              <w:top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43" w:type="pct"/>
            <w:vMerge w:val="restart"/>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vMerge w:val="restar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Результат предоставления муниципальной услуги по форме, приведенной в приложении №6 к </w:t>
            </w:r>
            <w:r>
              <w:rPr>
                <w:rFonts w:ascii="Times New Roman" w:hAnsi="Times New Roman"/>
                <w:color w:val="000000" w:themeColor="text1"/>
                <w:sz w:val="24"/>
                <w:szCs w:val="24"/>
              </w:rPr>
              <w:t>Административному регламенту</w:t>
            </w:r>
            <w:r>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lastRenderedPageBreak/>
              <w:t>подписанный усиленной квалифицированной подписью руководителем Уполномоченного органа или иного уполномоченного им лица</w:t>
            </w:r>
          </w:p>
          <w:p w:rsidR="00662698" w:rsidRDefault="00662698">
            <w:pPr>
              <w:spacing w:after="0" w:line="240" w:lineRule="auto"/>
              <w:rPr>
                <w:rFonts w:ascii="Times New Roman" w:eastAsia="Calibri" w:hAnsi="Times New Roman"/>
                <w:color w:val="000000" w:themeColor="text1"/>
                <w:sz w:val="24"/>
                <w:szCs w:val="24"/>
              </w:rPr>
            </w:pPr>
          </w:p>
        </w:tc>
      </w:tr>
      <w:tr w:rsidR="00662698">
        <w:trPr>
          <w:trHeight w:val="1330"/>
        </w:trPr>
        <w:tc>
          <w:tcPr>
            <w:tcW w:w="714" w:type="pct"/>
            <w:vMerge/>
            <w:shd w:val="clear" w:color="auto" w:fill="auto"/>
          </w:tcPr>
          <w:p w:rsidR="00662698" w:rsidRDefault="00662698">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Формирование решения об отказе в предоставлении муниципальной услуги</w:t>
            </w:r>
          </w:p>
          <w:p w:rsidR="00662698" w:rsidRDefault="00662698">
            <w:pPr>
              <w:spacing w:after="0" w:line="240" w:lineRule="auto"/>
              <w:rPr>
                <w:rFonts w:ascii="Times New Roman" w:eastAsia="Calibri" w:hAnsi="Times New Roman"/>
                <w:color w:val="000000" w:themeColor="text1"/>
                <w:sz w:val="24"/>
                <w:szCs w:val="24"/>
              </w:rPr>
            </w:pPr>
          </w:p>
        </w:tc>
        <w:tc>
          <w:tcPr>
            <w:tcW w:w="563"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564" w:type="pct"/>
            <w:gridSpan w:val="3"/>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63" w:type="pct"/>
            <w:vMerge/>
            <w:tcBorders>
              <w:top w:val="nil"/>
            </w:tcBorders>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643"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vMerge/>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r>
      <w:tr w:rsidR="00662698">
        <w:trPr>
          <w:trHeight w:val="420"/>
        </w:trPr>
        <w:tc>
          <w:tcPr>
            <w:tcW w:w="5000" w:type="pct"/>
            <w:gridSpan w:val="9"/>
            <w:shd w:val="clear" w:color="auto" w:fill="auto"/>
          </w:tcPr>
          <w:p w:rsidR="00662698" w:rsidRDefault="00000000">
            <w:pPr>
              <w:numPr>
                <w:ilvl w:val="0"/>
                <w:numId w:val="2"/>
              </w:numPr>
              <w:spacing w:after="0" w:line="240" w:lineRule="auto"/>
              <w:jc w:val="cente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Выдача результата </w:t>
            </w:r>
          </w:p>
        </w:tc>
      </w:tr>
      <w:tr w:rsidR="00662698">
        <w:trPr>
          <w:trHeight w:val="3900"/>
        </w:trPr>
        <w:tc>
          <w:tcPr>
            <w:tcW w:w="714" w:type="pct"/>
            <w:vMerge w:val="restart"/>
            <w:shd w:val="clear" w:color="auto" w:fill="auto"/>
          </w:tcPr>
          <w:p w:rsidR="00662698" w:rsidRDefault="00000000">
            <w:pPr>
              <w:spacing w:after="0" w:line="240" w:lineRule="auto"/>
              <w:ind w:left="34"/>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формирование и регистрация результата муниципальной услуги, указанного в пункте 2.19 Административного регламента,  в форме электронного документа в ГИС</w:t>
            </w:r>
          </w:p>
        </w:tc>
        <w:tc>
          <w:tcPr>
            <w:tcW w:w="1079" w:type="pct"/>
            <w:shd w:val="clear" w:color="auto" w:fill="auto"/>
          </w:tcPr>
          <w:p w:rsidR="00662698" w:rsidRDefault="00000000">
            <w:pPr>
              <w:spacing w:after="0" w:line="240" w:lineRule="auto"/>
              <w:ind w:left="32"/>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Регистрация результата предоставления муниципальной услуги </w:t>
            </w:r>
          </w:p>
          <w:p w:rsidR="00662698" w:rsidRDefault="00662698">
            <w:pPr>
              <w:spacing w:after="0" w:line="240" w:lineRule="auto"/>
              <w:ind w:left="32"/>
              <w:rPr>
                <w:rFonts w:ascii="Times New Roman" w:eastAsia="Calibri" w:hAnsi="Times New Roman"/>
                <w:color w:val="000000" w:themeColor="text1"/>
                <w:sz w:val="24"/>
                <w:szCs w:val="24"/>
              </w:rPr>
            </w:pPr>
          </w:p>
        </w:tc>
        <w:tc>
          <w:tcPr>
            <w:tcW w:w="563" w:type="pct"/>
            <w:shd w:val="clear" w:color="auto" w:fill="auto"/>
          </w:tcPr>
          <w:p w:rsidR="00662698" w:rsidRDefault="00000000">
            <w:pPr>
              <w:spacing w:after="0" w:line="240" w:lineRule="auto"/>
              <w:ind w:left="29"/>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после окончания процедуры принятия решения (в общий срок предоставления муниципальной услуги не включается)</w:t>
            </w:r>
          </w:p>
        </w:tc>
        <w:tc>
          <w:tcPr>
            <w:tcW w:w="558" w:type="pct"/>
            <w:gridSpan w:val="2"/>
            <w:shd w:val="clear" w:color="auto" w:fill="auto"/>
          </w:tcPr>
          <w:p w:rsidR="00662698" w:rsidRDefault="00000000">
            <w:pPr>
              <w:spacing w:after="0" w:line="240" w:lineRule="auto"/>
              <w:ind w:left="28"/>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662698" w:rsidRDefault="00000000">
            <w:pPr>
              <w:spacing w:after="0" w:line="240" w:lineRule="auto"/>
              <w:ind w:left="2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ГИС</w:t>
            </w:r>
          </w:p>
        </w:tc>
        <w:tc>
          <w:tcPr>
            <w:tcW w:w="64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p>
        </w:tc>
        <w:tc>
          <w:tcPr>
            <w:tcW w:w="774" w:type="pct"/>
            <w:shd w:val="clear" w:color="auto" w:fill="auto"/>
          </w:tcPr>
          <w:p w:rsidR="00662698" w:rsidRDefault="00000000">
            <w:pPr>
              <w:spacing w:after="0" w:line="240" w:lineRule="auto"/>
              <w:ind w:left="47"/>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Внесение сведений о конечном результате предоставления муниципальной услуги </w:t>
            </w:r>
          </w:p>
        </w:tc>
      </w:tr>
      <w:tr w:rsidR="00662698">
        <w:trPr>
          <w:trHeight w:val="809"/>
        </w:trPr>
        <w:tc>
          <w:tcPr>
            <w:tcW w:w="714" w:type="pct"/>
            <w:vMerge/>
            <w:shd w:val="clear" w:color="auto" w:fill="auto"/>
          </w:tcPr>
          <w:p w:rsidR="00662698" w:rsidRDefault="00662698">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Направление в многофункциональный центр результата муниципальной услуги, указанного в пункте 2.19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662698" w:rsidRDefault="00662698">
            <w:pPr>
              <w:spacing w:after="0" w:line="240" w:lineRule="auto"/>
              <w:rPr>
                <w:rFonts w:ascii="Times New Roman" w:eastAsia="Calibri" w:hAnsi="Times New Roman"/>
                <w:color w:val="000000" w:themeColor="text1"/>
                <w:sz w:val="24"/>
                <w:szCs w:val="24"/>
              </w:rPr>
            </w:pPr>
          </w:p>
        </w:tc>
        <w:tc>
          <w:tcPr>
            <w:tcW w:w="56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сроки, установленные соглашением о взаимодействии между Уполномоченным органом  и многофункциональным центром</w:t>
            </w:r>
          </w:p>
        </w:tc>
        <w:tc>
          <w:tcPr>
            <w:tcW w:w="558" w:type="pct"/>
            <w:gridSpan w:val="2"/>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hAnsi="Times New Roman"/>
                <w:color w:val="000000" w:themeColor="text1"/>
                <w:sz w:val="24"/>
                <w:szCs w:val="24"/>
              </w:rPr>
              <w:t>должностное лицо Уполномоченного органа, ответственное за предоставление муниципальной услуги</w:t>
            </w:r>
          </w:p>
        </w:tc>
        <w:tc>
          <w:tcPr>
            <w:tcW w:w="669" w:type="pct"/>
            <w:gridSpan w:val="2"/>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Уполномоченный орган) / АИС МФЦ</w:t>
            </w:r>
          </w:p>
        </w:tc>
        <w:tc>
          <w:tcPr>
            <w:tcW w:w="643"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774" w:type="pct"/>
            <w:shd w:val="clear" w:color="auto" w:fill="auto"/>
          </w:tcPr>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662698" w:rsidRDefault="00000000">
            <w:pPr>
              <w:spacing w:after="0" w:line="240" w:lineRule="auto"/>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внесение сведений в ГИС о выдаче результата муниципальной услуги</w:t>
            </w:r>
          </w:p>
        </w:tc>
      </w:tr>
      <w:tr w:rsidR="00662698">
        <w:trPr>
          <w:trHeight w:val="243"/>
        </w:trPr>
        <w:tc>
          <w:tcPr>
            <w:tcW w:w="714" w:type="pct"/>
            <w:vMerge/>
            <w:shd w:val="clear" w:color="auto" w:fill="auto"/>
          </w:tcPr>
          <w:p w:rsidR="00662698" w:rsidRDefault="00662698">
            <w:pPr>
              <w:spacing w:after="0" w:line="240" w:lineRule="auto"/>
              <w:ind w:left="34"/>
              <w:rPr>
                <w:rFonts w:ascii="Times New Roman" w:eastAsia="Calibri" w:hAnsi="Times New Roman"/>
                <w:color w:val="000000" w:themeColor="text1"/>
                <w:sz w:val="24"/>
                <w:szCs w:val="24"/>
              </w:rPr>
            </w:pPr>
          </w:p>
        </w:tc>
        <w:tc>
          <w:tcPr>
            <w:tcW w:w="1079" w:type="pct"/>
            <w:shd w:val="clear" w:color="auto" w:fill="auto"/>
          </w:tcPr>
          <w:p w:rsidR="00662698" w:rsidRDefault="00000000">
            <w:pPr>
              <w:spacing w:after="0" w:line="240" w:lineRule="auto"/>
              <w:ind w:left="32"/>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Направление заявителю результата предоставления муниципальной услуги в личный кабинет на Едином портале</w:t>
            </w:r>
          </w:p>
        </w:tc>
        <w:tc>
          <w:tcPr>
            <w:tcW w:w="563" w:type="pct"/>
            <w:shd w:val="clear" w:color="auto" w:fill="auto"/>
          </w:tcPr>
          <w:p w:rsidR="00662698" w:rsidRDefault="00000000">
            <w:pPr>
              <w:spacing w:after="0" w:line="240" w:lineRule="auto"/>
              <w:ind w:left="29"/>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день регистрации результата предоставления муниципальной услуги</w:t>
            </w:r>
          </w:p>
        </w:tc>
        <w:tc>
          <w:tcPr>
            <w:tcW w:w="558" w:type="pct"/>
            <w:gridSpan w:val="2"/>
            <w:shd w:val="clear" w:color="auto" w:fill="auto"/>
          </w:tcPr>
          <w:p w:rsidR="00662698" w:rsidRDefault="00000000">
            <w:pPr>
              <w:spacing w:after="0" w:line="240" w:lineRule="auto"/>
              <w:ind w:left="28"/>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должностное лицо Уполномоченного органа, ответственное за предоставление </w:t>
            </w:r>
            <w:r>
              <w:rPr>
                <w:rFonts w:ascii="Times New Roman" w:hAnsi="Times New Roman"/>
                <w:color w:val="000000" w:themeColor="text1"/>
                <w:sz w:val="24"/>
                <w:szCs w:val="24"/>
              </w:rPr>
              <w:lastRenderedPageBreak/>
              <w:t>муниципальной услуги</w:t>
            </w:r>
          </w:p>
        </w:tc>
        <w:tc>
          <w:tcPr>
            <w:tcW w:w="669" w:type="pct"/>
            <w:gridSpan w:val="2"/>
            <w:shd w:val="clear" w:color="auto" w:fill="auto"/>
          </w:tcPr>
          <w:p w:rsidR="00662698" w:rsidRDefault="00000000">
            <w:pPr>
              <w:spacing w:after="0" w:line="240" w:lineRule="auto"/>
              <w:ind w:left="2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ГИС</w:t>
            </w:r>
          </w:p>
        </w:tc>
        <w:tc>
          <w:tcPr>
            <w:tcW w:w="643" w:type="pct"/>
            <w:shd w:val="clear" w:color="auto" w:fill="auto"/>
          </w:tcPr>
          <w:p w:rsidR="00662698" w:rsidRDefault="00662698">
            <w:pPr>
              <w:spacing w:after="0" w:line="240" w:lineRule="auto"/>
              <w:rPr>
                <w:rFonts w:ascii="Times New Roman" w:eastAsia="Calibri" w:hAnsi="Times New Roman"/>
                <w:color w:val="000000" w:themeColor="text1"/>
                <w:sz w:val="24"/>
                <w:szCs w:val="24"/>
              </w:rPr>
            </w:pPr>
          </w:p>
        </w:tc>
        <w:tc>
          <w:tcPr>
            <w:tcW w:w="774" w:type="pct"/>
            <w:shd w:val="clear" w:color="auto" w:fill="auto"/>
          </w:tcPr>
          <w:p w:rsidR="00662698" w:rsidRDefault="00000000">
            <w:pPr>
              <w:autoSpaceDE w:val="0"/>
              <w:autoSpaceDN w:val="0"/>
              <w:adjustRightInd w:val="0"/>
              <w:spacing w:after="0" w:line="240" w:lineRule="auto"/>
              <w:jc w:val="both"/>
              <w:outlineLvl w:val="0"/>
              <w:rPr>
                <w:rFonts w:ascii="Times New Roman" w:eastAsia="Calibri" w:hAnsi="Times New Roman"/>
                <w:color w:val="000000" w:themeColor="text1"/>
                <w:sz w:val="24"/>
                <w:szCs w:val="24"/>
              </w:rPr>
            </w:pPr>
            <w:r>
              <w:rPr>
                <w:rFonts w:ascii="Times New Roman" w:hAnsi="Times New Roman"/>
                <w:color w:val="000000" w:themeColor="text1"/>
                <w:sz w:val="24"/>
                <w:szCs w:val="24"/>
              </w:rPr>
              <w:t>Результат муниципальной услуги, направленный заявителю в личный кабинет на Едином портале</w:t>
            </w:r>
          </w:p>
        </w:tc>
      </w:tr>
    </w:tbl>
    <w:p w:rsidR="00662698" w:rsidRDefault="00662698">
      <w:pPr>
        <w:widowControl w:val="0"/>
        <w:rPr>
          <w:rFonts w:ascii="Times New Roman" w:hAnsi="Times New Roman"/>
          <w:color w:val="000000" w:themeColor="text1"/>
          <w:sz w:val="24"/>
          <w:szCs w:val="24"/>
        </w:rPr>
      </w:pPr>
    </w:p>
    <w:p w:rsidR="00662698" w:rsidRDefault="00662698">
      <w:pPr>
        <w:pStyle w:val="afc"/>
        <w:jc w:val="both"/>
        <w:rPr>
          <w:rFonts w:ascii="Times New Roman" w:hAnsi="Times New Roman"/>
          <w:color w:val="000000" w:themeColor="text1"/>
          <w:sz w:val="24"/>
          <w:szCs w:val="24"/>
        </w:rPr>
      </w:pPr>
    </w:p>
    <w:sectPr w:rsidR="00662698">
      <w:footnotePr>
        <w:numRestart w:val="eachSect"/>
      </w:footnotePr>
      <w:pgSz w:w="16838" w:h="11906" w:orient="landscape"/>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960" w:rsidRDefault="00C90960">
      <w:pPr>
        <w:spacing w:line="240" w:lineRule="auto"/>
      </w:pPr>
      <w:r>
        <w:separator/>
      </w:r>
    </w:p>
  </w:endnote>
  <w:endnote w:type="continuationSeparator" w:id="0">
    <w:p w:rsidR="00C90960" w:rsidRDefault="00C90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default"/>
    <w:sig w:usb0="E5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960" w:rsidRDefault="00C90960">
      <w:pPr>
        <w:spacing w:after="0"/>
      </w:pPr>
      <w:r>
        <w:separator/>
      </w:r>
    </w:p>
  </w:footnote>
  <w:footnote w:type="continuationSeparator" w:id="0">
    <w:p w:rsidR="00C90960" w:rsidRDefault="00C90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98" w:rsidRDefault="00662698">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698" w:rsidRDefault="00662698">
    <w:pPr>
      <w:pStyle w:val="af4"/>
      <w:jc w:val="center"/>
      <w:rPr>
        <w:rFonts w:ascii="Times New Roman" w:hAnsi="Times New Roman"/>
        <w:sz w:val="24"/>
      </w:rPr>
    </w:pPr>
  </w:p>
  <w:p w:rsidR="00662698" w:rsidRDefault="00662698">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FBE"/>
    <w:multiLevelType w:val="multilevel"/>
    <w:tmpl w:val="008D4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3A7576"/>
    <w:multiLevelType w:val="multilevel"/>
    <w:tmpl w:val="243A757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718432678">
    <w:abstractNumId w:val="1"/>
  </w:num>
  <w:num w:numId="2" w16cid:durableId="4464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A2A"/>
    <w:rsid w:val="00000E12"/>
    <w:rsid w:val="00000E37"/>
    <w:rsid w:val="0000205C"/>
    <w:rsid w:val="00002112"/>
    <w:rsid w:val="00002134"/>
    <w:rsid w:val="00002D1B"/>
    <w:rsid w:val="00007128"/>
    <w:rsid w:val="00007768"/>
    <w:rsid w:val="000119C8"/>
    <w:rsid w:val="00012962"/>
    <w:rsid w:val="00012C53"/>
    <w:rsid w:val="00013311"/>
    <w:rsid w:val="0001364A"/>
    <w:rsid w:val="00014E55"/>
    <w:rsid w:val="00015489"/>
    <w:rsid w:val="00015D17"/>
    <w:rsid w:val="00016764"/>
    <w:rsid w:val="00016E35"/>
    <w:rsid w:val="00017B84"/>
    <w:rsid w:val="00020631"/>
    <w:rsid w:val="0002170F"/>
    <w:rsid w:val="00022718"/>
    <w:rsid w:val="000245C4"/>
    <w:rsid w:val="000265BE"/>
    <w:rsid w:val="00026909"/>
    <w:rsid w:val="00026ACD"/>
    <w:rsid w:val="00026EB6"/>
    <w:rsid w:val="000301A0"/>
    <w:rsid w:val="00030580"/>
    <w:rsid w:val="000315C6"/>
    <w:rsid w:val="000328BA"/>
    <w:rsid w:val="000343C0"/>
    <w:rsid w:val="00040E44"/>
    <w:rsid w:val="0004191F"/>
    <w:rsid w:val="000453D7"/>
    <w:rsid w:val="000460CE"/>
    <w:rsid w:val="00046205"/>
    <w:rsid w:val="00046694"/>
    <w:rsid w:val="00047617"/>
    <w:rsid w:val="0005086B"/>
    <w:rsid w:val="000517C3"/>
    <w:rsid w:val="00051D34"/>
    <w:rsid w:val="000520C5"/>
    <w:rsid w:val="0005296E"/>
    <w:rsid w:val="00053333"/>
    <w:rsid w:val="00054B28"/>
    <w:rsid w:val="00054BCD"/>
    <w:rsid w:val="00055345"/>
    <w:rsid w:val="000608D4"/>
    <w:rsid w:val="00060E20"/>
    <w:rsid w:val="00064212"/>
    <w:rsid w:val="00064FE2"/>
    <w:rsid w:val="0006641F"/>
    <w:rsid w:val="00070D40"/>
    <w:rsid w:val="0007149B"/>
    <w:rsid w:val="0007153C"/>
    <w:rsid w:val="00071DEF"/>
    <w:rsid w:val="0007243E"/>
    <w:rsid w:val="00072D25"/>
    <w:rsid w:val="000730A8"/>
    <w:rsid w:val="00073F5C"/>
    <w:rsid w:val="00075785"/>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5626"/>
    <w:rsid w:val="0009644B"/>
    <w:rsid w:val="00096E0D"/>
    <w:rsid w:val="00096ED1"/>
    <w:rsid w:val="00097103"/>
    <w:rsid w:val="0009733E"/>
    <w:rsid w:val="000A116F"/>
    <w:rsid w:val="000A3246"/>
    <w:rsid w:val="000A4182"/>
    <w:rsid w:val="000A47E8"/>
    <w:rsid w:val="000A498E"/>
    <w:rsid w:val="000A52A5"/>
    <w:rsid w:val="000A6BCF"/>
    <w:rsid w:val="000A6EFF"/>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3D42"/>
    <w:rsid w:val="000C4175"/>
    <w:rsid w:val="000C4EFE"/>
    <w:rsid w:val="000C63F2"/>
    <w:rsid w:val="000C7A48"/>
    <w:rsid w:val="000D05E3"/>
    <w:rsid w:val="000D19F8"/>
    <w:rsid w:val="000D1E2F"/>
    <w:rsid w:val="000D2AC8"/>
    <w:rsid w:val="000D5120"/>
    <w:rsid w:val="000D53F1"/>
    <w:rsid w:val="000D64EE"/>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2978"/>
    <w:rsid w:val="000F2B19"/>
    <w:rsid w:val="000F33D2"/>
    <w:rsid w:val="000F35B4"/>
    <w:rsid w:val="000F42B5"/>
    <w:rsid w:val="000F534B"/>
    <w:rsid w:val="000F5923"/>
    <w:rsid w:val="000F62D8"/>
    <w:rsid w:val="000F75FF"/>
    <w:rsid w:val="00100B51"/>
    <w:rsid w:val="00101403"/>
    <w:rsid w:val="0010332B"/>
    <w:rsid w:val="0010354D"/>
    <w:rsid w:val="00104CC0"/>
    <w:rsid w:val="0010526D"/>
    <w:rsid w:val="00107632"/>
    <w:rsid w:val="00111921"/>
    <w:rsid w:val="00111D96"/>
    <w:rsid w:val="0011278B"/>
    <w:rsid w:val="00113CED"/>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307DF"/>
    <w:rsid w:val="0013345B"/>
    <w:rsid w:val="0013352B"/>
    <w:rsid w:val="00134019"/>
    <w:rsid w:val="001368E2"/>
    <w:rsid w:val="00136A8C"/>
    <w:rsid w:val="00136BAD"/>
    <w:rsid w:val="001371A9"/>
    <w:rsid w:val="001376F9"/>
    <w:rsid w:val="00137FDB"/>
    <w:rsid w:val="00140AB4"/>
    <w:rsid w:val="001416CF"/>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2D3"/>
    <w:rsid w:val="001573E0"/>
    <w:rsid w:val="00157E94"/>
    <w:rsid w:val="00160063"/>
    <w:rsid w:val="0016015D"/>
    <w:rsid w:val="0016055F"/>
    <w:rsid w:val="00163384"/>
    <w:rsid w:val="00163699"/>
    <w:rsid w:val="0016391D"/>
    <w:rsid w:val="00163EAE"/>
    <w:rsid w:val="001656D4"/>
    <w:rsid w:val="00165B23"/>
    <w:rsid w:val="00165E2F"/>
    <w:rsid w:val="00166CD3"/>
    <w:rsid w:val="00167977"/>
    <w:rsid w:val="00172F1E"/>
    <w:rsid w:val="00173D02"/>
    <w:rsid w:val="001747E0"/>
    <w:rsid w:val="00174B8F"/>
    <w:rsid w:val="0017521C"/>
    <w:rsid w:val="00175C7B"/>
    <w:rsid w:val="00175FD1"/>
    <w:rsid w:val="00176BF8"/>
    <w:rsid w:val="00177466"/>
    <w:rsid w:val="00177899"/>
    <w:rsid w:val="0017796C"/>
    <w:rsid w:val="00180611"/>
    <w:rsid w:val="00181077"/>
    <w:rsid w:val="00182907"/>
    <w:rsid w:val="001836F2"/>
    <w:rsid w:val="00184C64"/>
    <w:rsid w:val="001862C6"/>
    <w:rsid w:val="0018767D"/>
    <w:rsid w:val="00187E40"/>
    <w:rsid w:val="00190D15"/>
    <w:rsid w:val="001917FE"/>
    <w:rsid w:val="00192C3D"/>
    <w:rsid w:val="001933AC"/>
    <w:rsid w:val="00193A0F"/>
    <w:rsid w:val="00193F52"/>
    <w:rsid w:val="00194E0A"/>
    <w:rsid w:val="00195A64"/>
    <w:rsid w:val="001A2610"/>
    <w:rsid w:val="001A30F8"/>
    <w:rsid w:val="001A577C"/>
    <w:rsid w:val="001A61F9"/>
    <w:rsid w:val="001A6632"/>
    <w:rsid w:val="001A6BB0"/>
    <w:rsid w:val="001A7381"/>
    <w:rsid w:val="001B0301"/>
    <w:rsid w:val="001B03D0"/>
    <w:rsid w:val="001B053D"/>
    <w:rsid w:val="001B0BFE"/>
    <w:rsid w:val="001B2E36"/>
    <w:rsid w:val="001B510A"/>
    <w:rsid w:val="001B52EC"/>
    <w:rsid w:val="001B6AEF"/>
    <w:rsid w:val="001C06C1"/>
    <w:rsid w:val="001C0A7C"/>
    <w:rsid w:val="001C295D"/>
    <w:rsid w:val="001C2BE6"/>
    <w:rsid w:val="001C3F21"/>
    <w:rsid w:val="001C4AA8"/>
    <w:rsid w:val="001C4CCC"/>
    <w:rsid w:val="001C619D"/>
    <w:rsid w:val="001C61EF"/>
    <w:rsid w:val="001C6E63"/>
    <w:rsid w:val="001C6EEA"/>
    <w:rsid w:val="001D0391"/>
    <w:rsid w:val="001D1B3E"/>
    <w:rsid w:val="001D1E1E"/>
    <w:rsid w:val="001D21C5"/>
    <w:rsid w:val="001D2702"/>
    <w:rsid w:val="001D30A5"/>
    <w:rsid w:val="001D329E"/>
    <w:rsid w:val="001D3A57"/>
    <w:rsid w:val="001D3A65"/>
    <w:rsid w:val="001D4BF8"/>
    <w:rsid w:val="001D69B5"/>
    <w:rsid w:val="001D6BE2"/>
    <w:rsid w:val="001D71DA"/>
    <w:rsid w:val="001D7D95"/>
    <w:rsid w:val="001E0888"/>
    <w:rsid w:val="001E0D5C"/>
    <w:rsid w:val="001E1DD7"/>
    <w:rsid w:val="001E26D0"/>
    <w:rsid w:val="001E373D"/>
    <w:rsid w:val="001E3EE7"/>
    <w:rsid w:val="001E443F"/>
    <w:rsid w:val="001E447E"/>
    <w:rsid w:val="001E5548"/>
    <w:rsid w:val="001E5B09"/>
    <w:rsid w:val="001E5DBC"/>
    <w:rsid w:val="001E6402"/>
    <w:rsid w:val="001F110E"/>
    <w:rsid w:val="001F117F"/>
    <w:rsid w:val="001F1541"/>
    <w:rsid w:val="001F2727"/>
    <w:rsid w:val="001F450C"/>
    <w:rsid w:val="001F4CCB"/>
    <w:rsid w:val="001F52E3"/>
    <w:rsid w:val="001F6073"/>
    <w:rsid w:val="002008E4"/>
    <w:rsid w:val="00200D47"/>
    <w:rsid w:val="0020105F"/>
    <w:rsid w:val="00202096"/>
    <w:rsid w:val="00202240"/>
    <w:rsid w:val="002029EE"/>
    <w:rsid w:val="0020332B"/>
    <w:rsid w:val="00203AA8"/>
    <w:rsid w:val="00204331"/>
    <w:rsid w:val="0020443D"/>
    <w:rsid w:val="00206804"/>
    <w:rsid w:val="00206B8B"/>
    <w:rsid w:val="0020765F"/>
    <w:rsid w:val="00207A15"/>
    <w:rsid w:val="00211E74"/>
    <w:rsid w:val="00212C29"/>
    <w:rsid w:val="00213666"/>
    <w:rsid w:val="002139C5"/>
    <w:rsid w:val="002141C0"/>
    <w:rsid w:val="002142F6"/>
    <w:rsid w:val="002146C6"/>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28D"/>
    <w:rsid w:val="00231960"/>
    <w:rsid w:val="00231E42"/>
    <w:rsid w:val="002347FA"/>
    <w:rsid w:val="00235856"/>
    <w:rsid w:val="00236DB9"/>
    <w:rsid w:val="002372E2"/>
    <w:rsid w:val="002377CC"/>
    <w:rsid w:val="00241B17"/>
    <w:rsid w:val="00245EDD"/>
    <w:rsid w:val="0024609D"/>
    <w:rsid w:val="0024627E"/>
    <w:rsid w:val="00247335"/>
    <w:rsid w:val="00251843"/>
    <w:rsid w:val="00251DCB"/>
    <w:rsid w:val="0025250E"/>
    <w:rsid w:val="00252AD1"/>
    <w:rsid w:val="00252C45"/>
    <w:rsid w:val="0025391C"/>
    <w:rsid w:val="00255CE5"/>
    <w:rsid w:val="00256BB4"/>
    <w:rsid w:val="00256E78"/>
    <w:rsid w:val="00257DE4"/>
    <w:rsid w:val="0026108C"/>
    <w:rsid w:val="002619DD"/>
    <w:rsid w:val="00261C8D"/>
    <w:rsid w:val="00262850"/>
    <w:rsid w:val="00263C05"/>
    <w:rsid w:val="00264905"/>
    <w:rsid w:val="00265221"/>
    <w:rsid w:val="00270D32"/>
    <w:rsid w:val="00271294"/>
    <w:rsid w:val="00271FD9"/>
    <w:rsid w:val="002721DA"/>
    <w:rsid w:val="00272396"/>
    <w:rsid w:val="002723A6"/>
    <w:rsid w:val="00272550"/>
    <w:rsid w:val="00273458"/>
    <w:rsid w:val="00273DE3"/>
    <w:rsid w:val="00273F22"/>
    <w:rsid w:val="002745F1"/>
    <w:rsid w:val="00275711"/>
    <w:rsid w:val="0027679A"/>
    <w:rsid w:val="002776F3"/>
    <w:rsid w:val="00281227"/>
    <w:rsid w:val="00281F1E"/>
    <w:rsid w:val="00283029"/>
    <w:rsid w:val="00283815"/>
    <w:rsid w:val="00283C95"/>
    <w:rsid w:val="00286436"/>
    <w:rsid w:val="002901D0"/>
    <w:rsid w:val="002902E0"/>
    <w:rsid w:val="0029168B"/>
    <w:rsid w:val="00291CAF"/>
    <w:rsid w:val="00292991"/>
    <w:rsid w:val="0029330F"/>
    <w:rsid w:val="00293650"/>
    <w:rsid w:val="00294C6A"/>
    <w:rsid w:val="00294CA2"/>
    <w:rsid w:val="0029586C"/>
    <w:rsid w:val="0029636B"/>
    <w:rsid w:val="002A0466"/>
    <w:rsid w:val="002A10E0"/>
    <w:rsid w:val="002A1568"/>
    <w:rsid w:val="002A1895"/>
    <w:rsid w:val="002A2598"/>
    <w:rsid w:val="002A429E"/>
    <w:rsid w:val="002A5465"/>
    <w:rsid w:val="002A67CB"/>
    <w:rsid w:val="002A78B2"/>
    <w:rsid w:val="002B02D9"/>
    <w:rsid w:val="002B03AA"/>
    <w:rsid w:val="002B0E85"/>
    <w:rsid w:val="002B138A"/>
    <w:rsid w:val="002B270A"/>
    <w:rsid w:val="002B275A"/>
    <w:rsid w:val="002B31B5"/>
    <w:rsid w:val="002B381F"/>
    <w:rsid w:val="002B4D1A"/>
    <w:rsid w:val="002B51D5"/>
    <w:rsid w:val="002B5B63"/>
    <w:rsid w:val="002B5FB7"/>
    <w:rsid w:val="002B6379"/>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B02"/>
    <w:rsid w:val="002D11B3"/>
    <w:rsid w:val="002D1BA0"/>
    <w:rsid w:val="002D3226"/>
    <w:rsid w:val="002D4249"/>
    <w:rsid w:val="002D5CBF"/>
    <w:rsid w:val="002D6AD5"/>
    <w:rsid w:val="002D6F58"/>
    <w:rsid w:val="002D761B"/>
    <w:rsid w:val="002E0347"/>
    <w:rsid w:val="002E0753"/>
    <w:rsid w:val="002E0EC8"/>
    <w:rsid w:val="002E118B"/>
    <w:rsid w:val="002E33C4"/>
    <w:rsid w:val="002E3E93"/>
    <w:rsid w:val="002E4497"/>
    <w:rsid w:val="002E486D"/>
    <w:rsid w:val="002E568F"/>
    <w:rsid w:val="002E5AF4"/>
    <w:rsid w:val="002E5B85"/>
    <w:rsid w:val="002E5C16"/>
    <w:rsid w:val="002E608E"/>
    <w:rsid w:val="002E6E33"/>
    <w:rsid w:val="002E72F2"/>
    <w:rsid w:val="002E762F"/>
    <w:rsid w:val="002E7A35"/>
    <w:rsid w:val="002F05D0"/>
    <w:rsid w:val="002F0B67"/>
    <w:rsid w:val="002F122E"/>
    <w:rsid w:val="002F124B"/>
    <w:rsid w:val="002F1C3B"/>
    <w:rsid w:val="002F1DB5"/>
    <w:rsid w:val="002F2128"/>
    <w:rsid w:val="002F3AB1"/>
    <w:rsid w:val="002F4386"/>
    <w:rsid w:val="002F4DB2"/>
    <w:rsid w:val="002F4DD2"/>
    <w:rsid w:val="002F66C9"/>
    <w:rsid w:val="002F6DBD"/>
    <w:rsid w:val="002F6F6B"/>
    <w:rsid w:val="002F7023"/>
    <w:rsid w:val="00300AFD"/>
    <w:rsid w:val="00301524"/>
    <w:rsid w:val="00302DEA"/>
    <w:rsid w:val="00303CCE"/>
    <w:rsid w:val="00305E7B"/>
    <w:rsid w:val="00307768"/>
    <w:rsid w:val="00307BF9"/>
    <w:rsid w:val="00311280"/>
    <w:rsid w:val="003115DC"/>
    <w:rsid w:val="00311A1C"/>
    <w:rsid w:val="00312016"/>
    <w:rsid w:val="00312624"/>
    <w:rsid w:val="00312733"/>
    <w:rsid w:val="0031462D"/>
    <w:rsid w:val="00314871"/>
    <w:rsid w:val="00314AC6"/>
    <w:rsid w:val="00314AFA"/>
    <w:rsid w:val="00317937"/>
    <w:rsid w:val="00317A0B"/>
    <w:rsid w:val="0032095E"/>
    <w:rsid w:val="00320ABB"/>
    <w:rsid w:val="00320B9B"/>
    <w:rsid w:val="00321022"/>
    <w:rsid w:val="00321892"/>
    <w:rsid w:val="00321A65"/>
    <w:rsid w:val="00324599"/>
    <w:rsid w:val="003255BC"/>
    <w:rsid w:val="00325B6F"/>
    <w:rsid w:val="00326BE3"/>
    <w:rsid w:val="00327812"/>
    <w:rsid w:val="003305D5"/>
    <w:rsid w:val="00330856"/>
    <w:rsid w:val="00331DD2"/>
    <w:rsid w:val="00332F67"/>
    <w:rsid w:val="003332B3"/>
    <w:rsid w:val="00333BD7"/>
    <w:rsid w:val="00336435"/>
    <w:rsid w:val="003365C5"/>
    <w:rsid w:val="003373E9"/>
    <w:rsid w:val="00337EC3"/>
    <w:rsid w:val="00340174"/>
    <w:rsid w:val="0034024E"/>
    <w:rsid w:val="0034130B"/>
    <w:rsid w:val="00341372"/>
    <w:rsid w:val="00342352"/>
    <w:rsid w:val="00342385"/>
    <w:rsid w:val="00344BF1"/>
    <w:rsid w:val="0034522C"/>
    <w:rsid w:val="00345411"/>
    <w:rsid w:val="003467A2"/>
    <w:rsid w:val="00346D01"/>
    <w:rsid w:val="0034774D"/>
    <w:rsid w:val="0035068C"/>
    <w:rsid w:val="00351D41"/>
    <w:rsid w:val="00352DB6"/>
    <w:rsid w:val="003530C7"/>
    <w:rsid w:val="003539B0"/>
    <w:rsid w:val="00355166"/>
    <w:rsid w:val="0036108F"/>
    <w:rsid w:val="00362FA3"/>
    <w:rsid w:val="0036464C"/>
    <w:rsid w:val="00367CAB"/>
    <w:rsid w:val="003715C9"/>
    <w:rsid w:val="00371EBF"/>
    <w:rsid w:val="00372394"/>
    <w:rsid w:val="00373EAC"/>
    <w:rsid w:val="00374FFF"/>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6D9"/>
    <w:rsid w:val="00393CF4"/>
    <w:rsid w:val="00397915"/>
    <w:rsid w:val="00397993"/>
    <w:rsid w:val="003A01CD"/>
    <w:rsid w:val="003A0FCE"/>
    <w:rsid w:val="003A1377"/>
    <w:rsid w:val="003A1610"/>
    <w:rsid w:val="003A18B6"/>
    <w:rsid w:val="003A2856"/>
    <w:rsid w:val="003A452C"/>
    <w:rsid w:val="003A4F43"/>
    <w:rsid w:val="003B1383"/>
    <w:rsid w:val="003B3B4E"/>
    <w:rsid w:val="003B4B27"/>
    <w:rsid w:val="003B593A"/>
    <w:rsid w:val="003B6567"/>
    <w:rsid w:val="003B67A1"/>
    <w:rsid w:val="003B6E59"/>
    <w:rsid w:val="003B7C63"/>
    <w:rsid w:val="003C0541"/>
    <w:rsid w:val="003C0C6F"/>
    <w:rsid w:val="003C1784"/>
    <w:rsid w:val="003C204F"/>
    <w:rsid w:val="003C3BA7"/>
    <w:rsid w:val="003C4A33"/>
    <w:rsid w:val="003C4F7B"/>
    <w:rsid w:val="003C5AC1"/>
    <w:rsid w:val="003C5D84"/>
    <w:rsid w:val="003C730E"/>
    <w:rsid w:val="003C7B83"/>
    <w:rsid w:val="003D0413"/>
    <w:rsid w:val="003D17A4"/>
    <w:rsid w:val="003D50DB"/>
    <w:rsid w:val="003D57AE"/>
    <w:rsid w:val="003D753E"/>
    <w:rsid w:val="003E0766"/>
    <w:rsid w:val="003E238F"/>
    <w:rsid w:val="003E2CAA"/>
    <w:rsid w:val="003E3332"/>
    <w:rsid w:val="003E3497"/>
    <w:rsid w:val="003E3B58"/>
    <w:rsid w:val="003E4E10"/>
    <w:rsid w:val="003E7122"/>
    <w:rsid w:val="003F2155"/>
    <w:rsid w:val="003F2554"/>
    <w:rsid w:val="003F2807"/>
    <w:rsid w:val="003F2ECA"/>
    <w:rsid w:val="003F30C2"/>
    <w:rsid w:val="003F4065"/>
    <w:rsid w:val="003F5327"/>
    <w:rsid w:val="003F5B51"/>
    <w:rsid w:val="003F7AB3"/>
    <w:rsid w:val="003F7CC6"/>
    <w:rsid w:val="00400E3A"/>
    <w:rsid w:val="004010D6"/>
    <w:rsid w:val="00402128"/>
    <w:rsid w:val="00402F37"/>
    <w:rsid w:val="004059C1"/>
    <w:rsid w:val="00407174"/>
    <w:rsid w:val="004110C9"/>
    <w:rsid w:val="004118EA"/>
    <w:rsid w:val="00412C4D"/>
    <w:rsid w:val="00414490"/>
    <w:rsid w:val="00416C44"/>
    <w:rsid w:val="00417200"/>
    <w:rsid w:val="0042147D"/>
    <w:rsid w:val="00421740"/>
    <w:rsid w:val="004218CF"/>
    <w:rsid w:val="004237B2"/>
    <w:rsid w:val="00423C5B"/>
    <w:rsid w:val="00425C66"/>
    <w:rsid w:val="00426F19"/>
    <w:rsid w:val="0042730F"/>
    <w:rsid w:val="00427C95"/>
    <w:rsid w:val="00427F29"/>
    <w:rsid w:val="0043075C"/>
    <w:rsid w:val="004327D5"/>
    <w:rsid w:val="00435F1E"/>
    <w:rsid w:val="004371C9"/>
    <w:rsid w:val="00440085"/>
    <w:rsid w:val="004415D8"/>
    <w:rsid w:val="004416E2"/>
    <w:rsid w:val="00443EF6"/>
    <w:rsid w:val="00444CC0"/>
    <w:rsid w:val="004458C2"/>
    <w:rsid w:val="004468B7"/>
    <w:rsid w:val="00446B1F"/>
    <w:rsid w:val="00447597"/>
    <w:rsid w:val="004511A4"/>
    <w:rsid w:val="0045125F"/>
    <w:rsid w:val="004529D9"/>
    <w:rsid w:val="0045352B"/>
    <w:rsid w:val="00453725"/>
    <w:rsid w:val="0045491B"/>
    <w:rsid w:val="0045665F"/>
    <w:rsid w:val="0045682A"/>
    <w:rsid w:val="0045693A"/>
    <w:rsid w:val="0046053A"/>
    <w:rsid w:val="00461DF0"/>
    <w:rsid w:val="00462632"/>
    <w:rsid w:val="00463275"/>
    <w:rsid w:val="00463C47"/>
    <w:rsid w:val="00463DEB"/>
    <w:rsid w:val="0046403F"/>
    <w:rsid w:val="00464277"/>
    <w:rsid w:val="00464637"/>
    <w:rsid w:val="00464930"/>
    <w:rsid w:val="0046585E"/>
    <w:rsid w:val="004676F4"/>
    <w:rsid w:val="00467B33"/>
    <w:rsid w:val="00467DBF"/>
    <w:rsid w:val="004705CF"/>
    <w:rsid w:val="004705FC"/>
    <w:rsid w:val="0047107F"/>
    <w:rsid w:val="00472BAC"/>
    <w:rsid w:val="00472C04"/>
    <w:rsid w:val="004731C9"/>
    <w:rsid w:val="00474186"/>
    <w:rsid w:val="00476584"/>
    <w:rsid w:val="00476DD6"/>
    <w:rsid w:val="004811D0"/>
    <w:rsid w:val="004830A8"/>
    <w:rsid w:val="00483769"/>
    <w:rsid w:val="00485B1D"/>
    <w:rsid w:val="004861BD"/>
    <w:rsid w:val="004867D2"/>
    <w:rsid w:val="004878E0"/>
    <w:rsid w:val="00490F6E"/>
    <w:rsid w:val="0049199A"/>
    <w:rsid w:val="0049211C"/>
    <w:rsid w:val="00492243"/>
    <w:rsid w:val="0049267F"/>
    <w:rsid w:val="00492746"/>
    <w:rsid w:val="0049464C"/>
    <w:rsid w:val="00494819"/>
    <w:rsid w:val="00494CD4"/>
    <w:rsid w:val="00495B91"/>
    <w:rsid w:val="00496901"/>
    <w:rsid w:val="004969CE"/>
    <w:rsid w:val="004A1496"/>
    <w:rsid w:val="004A17D3"/>
    <w:rsid w:val="004A1F31"/>
    <w:rsid w:val="004A33E0"/>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CBE"/>
    <w:rsid w:val="004C065F"/>
    <w:rsid w:val="004C1922"/>
    <w:rsid w:val="004C1C4E"/>
    <w:rsid w:val="004C32FF"/>
    <w:rsid w:val="004C613D"/>
    <w:rsid w:val="004C7EDE"/>
    <w:rsid w:val="004C7F94"/>
    <w:rsid w:val="004D0517"/>
    <w:rsid w:val="004D097D"/>
    <w:rsid w:val="004D2F65"/>
    <w:rsid w:val="004D3224"/>
    <w:rsid w:val="004D3D1E"/>
    <w:rsid w:val="004D3D4F"/>
    <w:rsid w:val="004D4772"/>
    <w:rsid w:val="004D4A5A"/>
    <w:rsid w:val="004D4FA6"/>
    <w:rsid w:val="004D5211"/>
    <w:rsid w:val="004D52F4"/>
    <w:rsid w:val="004D5C70"/>
    <w:rsid w:val="004D7450"/>
    <w:rsid w:val="004E20F1"/>
    <w:rsid w:val="004E3C21"/>
    <w:rsid w:val="004E45D9"/>
    <w:rsid w:val="004E519D"/>
    <w:rsid w:val="004E68D7"/>
    <w:rsid w:val="004E7F93"/>
    <w:rsid w:val="004F139C"/>
    <w:rsid w:val="004F14E9"/>
    <w:rsid w:val="004F2B21"/>
    <w:rsid w:val="004F3926"/>
    <w:rsid w:val="004F4881"/>
    <w:rsid w:val="004F6ED0"/>
    <w:rsid w:val="004F70C4"/>
    <w:rsid w:val="004F7B6E"/>
    <w:rsid w:val="004F7BBC"/>
    <w:rsid w:val="00500BF7"/>
    <w:rsid w:val="00501263"/>
    <w:rsid w:val="00501A8E"/>
    <w:rsid w:val="00501C72"/>
    <w:rsid w:val="00502594"/>
    <w:rsid w:val="005028BA"/>
    <w:rsid w:val="00502EFA"/>
    <w:rsid w:val="005038B3"/>
    <w:rsid w:val="00504B55"/>
    <w:rsid w:val="005073FF"/>
    <w:rsid w:val="00507731"/>
    <w:rsid w:val="00510003"/>
    <w:rsid w:val="00510EAC"/>
    <w:rsid w:val="00511437"/>
    <w:rsid w:val="00512703"/>
    <w:rsid w:val="00513F2B"/>
    <w:rsid w:val="00515181"/>
    <w:rsid w:val="0051541F"/>
    <w:rsid w:val="00516419"/>
    <w:rsid w:val="005170BF"/>
    <w:rsid w:val="00521FB2"/>
    <w:rsid w:val="00522D0E"/>
    <w:rsid w:val="00522E48"/>
    <w:rsid w:val="00522E50"/>
    <w:rsid w:val="00523843"/>
    <w:rsid w:val="00523BB9"/>
    <w:rsid w:val="0052427A"/>
    <w:rsid w:val="00524E8C"/>
    <w:rsid w:val="00525444"/>
    <w:rsid w:val="005254E7"/>
    <w:rsid w:val="00525C1C"/>
    <w:rsid w:val="00526244"/>
    <w:rsid w:val="00526CA5"/>
    <w:rsid w:val="00531823"/>
    <w:rsid w:val="00532373"/>
    <w:rsid w:val="00532547"/>
    <w:rsid w:val="005332A5"/>
    <w:rsid w:val="005333D8"/>
    <w:rsid w:val="00533D2A"/>
    <w:rsid w:val="00534477"/>
    <w:rsid w:val="00534686"/>
    <w:rsid w:val="0053473B"/>
    <w:rsid w:val="00534A82"/>
    <w:rsid w:val="00534DBB"/>
    <w:rsid w:val="005372D6"/>
    <w:rsid w:val="0053788D"/>
    <w:rsid w:val="0054078A"/>
    <w:rsid w:val="00541C4F"/>
    <w:rsid w:val="00542BF5"/>
    <w:rsid w:val="00543FA8"/>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7115"/>
    <w:rsid w:val="00557B7E"/>
    <w:rsid w:val="00560C58"/>
    <w:rsid w:val="005626B4"/>
    <w:rsid w:val="00562705"/>
    <w:rsid w:val="00562B4F"/>
    <w:rsid w:val="00563757"/>
    <w:rsid w:val="00563A36"/>
    <w:rsid w:val="00563A7A"/>
    <w:rsid w:val="00564DAB"/>
    <w:rsid w:val="005652E3"/>
    <w:rsid w:val="005653A7"/>
    <w:rsid w:val="00566656"/>
    <w:rsid w:val="00566C3D"/>
    <w:rsid w:val="005700DA"/>
    <w:rsid w:val="0057035A"/>
    <w:rsid w:val="00570D44"/>
    <w:rsid w:val="00571345"/>
    <w:rsid w:val="00571D94"/>
    <w:rsid w:val="00572109"/>
    <w:rsid w:val="0057219B"/>
    <w:rsid w:val="0057307F"/>
    <w:rsid w:val="005730CA"/>
    <w:rsid w:val="00573FC1"/>
    <w:rsid w:val="00574308"/>
    <w:rsid w:val="0057573C"/>
    <w:rsid w:val="005774F1"/>
    <w:rsid w:val="005776D6"/>
    <w:rsid w:val="005776DA"/>
    <w:rsid w:val="005807D9"/>
    <w:rsid w:val="00580830"/>
    <w:rsid w:val="0058162D"/>
    <w:rsid w:val="0058164C"/>
    <w:rsid w:val="005823D3"/>
    <w:rsid w:val="00582CE3"/>
    <w:rsid w:val="00584C04"/>
    <w:rsid w:val="00585150"/>
    <w:rsid w:val="00586B55"/>
    <w:rsid w:val="00586FB2"/>
    <w:rsid w:val="005871E2"/>
    <w:rsid w:val="0059065E"/>
    <w:rsid w:val="00590B08"/>
    <w:rsid w:val="005912B8"/>
    <w:rsid w:val="0059346D"/>
    <w:rsid w:val="005955C9"/>
    <w:rsid w:val="00595B5F"/>
    <w:rsid w:val="00595DA8"/>
    <w:rsid w:val="00597165"/>
    <w:rsid w:val="00597D8F"/>
    <w:rsid w:val="005A014C"/>
    <w:rsid w:val="005A05C4"/>
    <w:rsid w:val="005A0F74"/>
    <w:rsid w:val="005A2224"/>
    <w:rsid w:val="005A30ED"/>
    <w:rsid w:val="005A3C49"/>
    <w:rsid w:val="005A4965"/>
    <w:rsid w:val="005A512F"/>
    <w:rsid w:val="005A762E"/>
    <w:rsid w:val="005B044D"/>
    <w:rsid w:val="005B2DFF"/>
    <w:rsid w:val="005B36D5"/>
    <w:rsid w:val="005B5B4C"/>
    <w:rsid w:val="005B5DE4"/>
    <w:rsid w:val="005C0D28"/>
    <w:rsid w:val="005C146C"/>
    <w:rsid w:val="005C1A92"/>
    <w:rsid w:val="005C1ABB"/>
    <w:rsid w:val="005C1E67"/>
    <w:rsid w:val="005C29F6"/>
    <w:rsid w:val="005C3AF8"/>
    <w:rsid w:val="005C3BEC"/>
    <w:rsid w:val="005C5252"/>
    <w:rsid w:val="005C5475"/>
    <w:rsid w:val="005C5715"/>
    <w:rsid w:val="005C59C8"/>
    <w:rsid w:val="005C5FC8"/>
    <w:rsid w:val="005C6CF3"/>
    <w:rsid w:val="005C6E15"/>
    <w:rsid w:val="005C6E29"/>
    <w:rsid w:val="005C7772"/>
    <w:rsid w:val="005D5159"/>
    <w:rsid w:val="005D5D20"/>
    <w:rsid w:val="005D6D96"/>
    <w:rsid w:val="005D73B9"/>
    <w:rsid w:val="005E23D0"/>
    <w:rsid w:val="005E34B2"/>
    <w:rsid w:val="005E3690"/>
    <w:rsid w:val="005E4142"/>
    <w:rsid w:val="005E43B2"/>
    <w:rsid w:val="005E4F72"/>
    <w:rsid w:val="005F01D0"/>
    <w:rsid w:val="005F18D6"/>
    <w:rsid w:val="005F4F6C"/>
    <w:rsid w:val="005F5CE5"/>
    <w:rsid w:val="005F5D2B"/>
    <w:rsid w:val="005F72F3"/>
    <w:rsid w:val="005F736E"/>
    <w:rsid w:val="005F78A7"/>
    <w:rsid w:val="005F7A34"/>
    <w:rsid w:val="0060070A"/>
    <w:rsid w:val="00600A8A"/>
    <w:rsid w:val="00600DB0"/>
    <w:rsid w:val="00601018"/>
    <w:rsid w:val="00601526"/>
    <w:rsid w:val="00601777"/>
    <w:rsid w:val="00603A6B"/>
    <w:rsid w:val="00603B0D"/>
    <w:rsid w:val="00604033"/>
    <w:rsid w:val="00607879"/>
    <w:rsid w:val="00610173"/>
    <w:rsid w:val="006111C7"/>
    <w:rsid w:val="00611A0C"/>
    <w:rsid w:val="00611A31"/>
    <w:rsid w:val="00612218"/>
    <w:rsid w:val="00612B83"/>
    <w:rsid w:val="00614EBD"/>
    <w:rsid w:val="00615598"/>
    <w:rsid w:val="00616870"/>
    <w:rsid w:val="00616888"/>
    <w:rsid w:val="0062007A"/>
    <w:rsid w:val="006205B2"/>
    <w:rsid w:val="006223AB"/>
    <w:rsid w:val="00623AEF"/>
    <w:rsid w:val="00624642"/>
    <w:rsid w:val="006249FA"/>
    <w:rsid w:val="0062529C"/>
    <w:rsid w:val="006262D6"/>
    <w:rsid w:val="006263DE"/>
    <w:rsid w:val="00626747"/>
    <w:rsid w:val="006308BA"/>
    <w:rsid w:val="00630FBB"/>
    <w:rsid w:val="00631536"/>
    <w:rsid w:val="00631680"/>
    <w:rsid w:val="00636BDF"/>
    <w:rsid w:val="00637203"/>
    <w:rsid w:val="006376DF"/>
    <w:rsid w:val="00637F13"/>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2DC8"/>
    <w:rsid w:val="006530D4"/>
    <w:rsid w:val="00653434"/>
    <w:rsid w:val="00653DA6"/>
    <w:rsid w:val="00654223"/>
    <w:rsid w:val="0065457A"/>
    <w:rsid w:val="00655D0E"/>
    <w:rsid w:val="00656117"/>
    <w:rsid w:val="00657656"/>
    <w:rsid w:val="0065765F"/>
    <w:rsid w:val="00657B00"/>
    <w:rsid w:val="00660611"/>
    <w:rsid w:val="00660AD2"/>
    <w:rsid w:val="00660B1F"/>
    <w:rsid w:val="0066108F"/>
    <w:rsid w:val="006611D6"/>
    <w:rsid w:val="00662698"/>
    <w:rsid w:val="0066624F"/>
    <w:rsid w:val="00666FAB"/>
    <w:rsid w:val="00667A8A"/>
    <w:rsid w:val="00670121"/>
    <w:rsid w:val="00670655"/>
    <w:rsid w:val="006707F0"/>
    <w:rsid w:val="0067084D"/>
    <w:rsid w:val="00672905"/>
    <w:rsid w:val="0067454B"/>
    <w:rsid w:val="00675873"/>
    <w:rsid w:val="00675FA1"/>
    <w:rsid w:val="00676E54"/>
    <w:rsid w:val="00677ACB"/>
    <w:rsid w:val="00677F0D"/>
    <w:rsid w:val="006804A5"/>
    <w:rsid w:val="00680D6B"/>
    <w:rsid w:val="00680E44"/>
    <w:rsid w:val="00680EA1"/>
    <w:rsid w:val="00681807"/>
    <w:rsid w:val="006818B7"/>
    <w:rsid w:val="006821D4"/>
    <w:rsid w:val="00685650"/>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4547"/>
    <w:rsid w:val="006B7BAB"/>
    <w:rsid w:val="006B7C25"/>
    <w:rsid w:val="006C0353"/>
    <w:rsid w:val="006C1D88"/>
    <w:rsid w:val="006C1E06"/>
    <w:rsid w:val="006C2050"/>
    <w:rsid w:val="006C2556"/>
    <w:rsid w:val="006C290C"/>
    <w:rsid w:val="006C2999"/>
    <w:rsid w:val="006C355C"/>
    <w:rsid w:val="006C4BDD"/>
    <w:rsid w:val="006C799F"/>
    <w:rsid w:val="006D009B"/>
    <w:rsid w:val="006D07F6"/>
    <w:rsid w:val="006D0830"/>
    <w:rsid w:val="006D0D9C"/>
    <w:rsid w:val="006D1920"/>
    <w:rsid w:val="006D41FD"/>
    <w:rsid w:val="006D484B"/>
    <w:rsid w:val="006D4D5B"/>
    <w:rsid w:val="006D52D6"/>
    <w:rsid w:val="006D5AE4"/>
    <w:rsid w:val="006D7332"/>
    <w:rsid w:val="006D73DA"/>
    <w:rsid w:val="006E0F8F"/>
    <w:rsid w:val="006E32F2"/>
    <w:rsid w:val="006E6FCC"/>
    <w:rsid w:val="006E7168"/>
    <w:rsid w:val="006E71B3"/>
    <w:rsid w:val="006E734D"/>
    <w:rsid w:val="006F1007"/>
    <w:rsid w:val="006F1E68"/>
    <w:rsid w:val="006F22C3"/>
    <w:rsid w:val="006F3C58"/>
    <w:rsid w:val="006F6048"/>
    <w:rsid w:val="006F7479"/>
    <w:rsid w:val="00700762"/>
    <w:rsid w:val="00700B42"/>
    <w:rsid w:val="00702FAE"/>
    <w:rsid w:val="0070301B"/>
    <w:rsid w:val="007049E4"/>
    <w:rsid w:val="007078E7"/>
    <w:rsid w:val="007118BA"/>
    <w:rsid w:val="00712B47"/>
    <w:rsid w:val="00712CF2"/>
    <w:rsid w:val="00713540"/>
    <w:rsid w:val="007144D8"/>
    <w:rsid w:val="00716CA9"/>
    <w:rsid w:val="00717CD0"/>
    <w:rsid w:val="00717D3C"/>
    <w:rsid w:val="007205D0"/>
    <w:rsid w:val="00721D98"/>
    <w:rsid w:val="0072221F"/>
    <w:rsid w:val="00722943"/>
    <w:rsid w:val="007235CB"/>
    <w:rsid w:val="00723795"/>
    <w:rsid w:val="007239CB"/>
    <w:rsid w:val="00723A10"/>
    <w:rsid w:val="00725246"/>
    <w:rsid w:val="00726611"/>
    <w:rsid w:val="0072728D"/>
    <w:rsid w:val="00727F2B"/>
    <w:rsid w:val="00730501"/>
    <w:rsid w:val="007305B9"/>
    <w:rsid w:val="00730A26"/>
    <w:rsid w:val="00733ACA"/>
    <w:rsid w:val="00733C3B"/>
    <w:rsid w:val="007349AB"/>
    <w:rsid w:val="00734E4F"/>
    <w:rsid w:val="0073646C"/>
    <w:rsid w:val="007365E7"/>
    <w:rsid w:val="0073666D"/>
    <w:rsid w:val="00736955"/>
    <w:rsid w:val="00737640"/>
    <w:rsid w:val="0074009C"/>
    <w:rsid w:val="0074179D"/>
    <w:rsid w:val="007418B7"/>
    <w:rsid w:val="00741FAE"/>
    <w:rsid w:val="00742214"/>
    <w:rsid w:val="0074250B"/>
    <w:rsid w:val="00742553"/>
    <w:rsid w:val="007433DE"/>
    <w:rsid w:val="00743FD7"/>
    <w:rsid w:val="007447A9"/>
    <w:rsid w:val="00746594"/>
    <w:rsid w:val="00747DCB"/>
    <w:rsid w:val="00751655"/>
    <w:rsid w:val="00751A9C"/>
    <w:rsid w:val="00751E74"/>
    <w:rsid w:val="007521D3"/>
    <w:rsid w:val="007533DA"/>
    <w:rsid w:val="00753D1F"/>
    <w:rsid w:val="00753DA4"/>
    <w:rsid w:val="0075472E"/>
    <w:rsid w:val="00757B26"/>
    <w:rsid w:val="007603C9"/>
    <w:rsid w:val="00761486"/>
    <w:rsid w:val="00761CA1"/>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FD0"/>
    <w:rsid w:val="00775818"/>
    <w:rsid w:val="007762C7"/>
    <w:rsid w:val="00776BD0"/>
    <w:rsid w:val="007801E0"/>
    <w:rsid w:val="00781008"/>
    <w:rsid w:val="007811B2"/>
    <w:rsid w:val="00781BA2"/>
    <w:rsid w:val="00781C3F"/>
    <w:rsid w:val="00781FB4"/>
    <w:rsid w:val="007832DF"/>
    <w:rsid w:val="0078426D"/>
    <w:rsid w:val="0078444C"/>
    <w:rsid w:val="00784D26"/>
    <w:rsid w:val="00784E92"/>
    <w:rsid w:val="00786532"/>
    <w:rsid w:val="00786A79"/>
    <w:rsid w:val="00787030"/>
    <w:rsid w:val="007877DC"/>
    <w:rsid w:val="0079131F"/>
    <w:rsid w:val="00792575"/>
    <w:rsid w:val="00792B7B"/>
    <w:rsid w:val="007963DD"/>
    <w:rsid w:val="00797E5F"/>
    <w:rsid w:val="007A0698"/>
    <w:rsid w:val="007A07A9"/>
    <w:rsid w:val="007A0FEF"/>
    <w:rsid w:val="007A2102"/>
    <w:rsid w:val="007A2B08"/>
    <w:rsid w:val="007A2DB7"/>
    <w:rsid w:val="007A3D75"/>
    <w:rsid w:val="007A3EBC"/>
    <w:rsid w:val="007A48B5"/>
    <w:rsid w:val="007A4A29"/>
    <w:rsid w:val="007A596A"/>
    <w:rsid w:val="007A5C59"/>
    <w:rsid w:val="007A67D4"/>
    <w:rsid w:val="007A7CC1"/>
    <w:rsid w:val="007B06C5"/>
    <w:rsid w:val="007B07BA"/>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DA8"/>
    <w:rsid w:val="007D0190"/>
    <w:rsid w:val="007D038F"/>
    <w:rsid w:val="007D0549"/>
    <w:rsid w:val="007D1625"/>
    <w:rsid w:val="007D24DE"/>
    <w:rsid w:val="007D2A0F"/>
    <w:rsid w:val="007D36A3"/>
    <w:rsid w:val="007D3DEE"/>
    <w:rsid w:val="007D4B5A"/>
    <w:rsid w:val="007D56CB"/>
    <w:rsid w:val="007D5C34"/>
    <w:rsid w:val="007D672C"/>
    <w:rsid w:val="007D6F3F"/>
    <w:rsid w:val="007D702B"/>
    <w:rsid w:val="007E0921"/>
    <w:rsid w:val="007E0D4B"/>
    <w:rsid w:val="007E123C"/>
    <w:rsid w:val="007E1D3F"/>
    <w:rsid w:val="007E2C91"/>
    <w:rsid w:val="007E37FA"/>
    <w:rsid w:val="007E385B"/>
    <w:rsid w:val="007E3CD0"/>
    <w:rsid w:val="007E42F2"/>
    <w:rsid w:val="007E477B"/>
    <w:rsid w:val="007E56DD"/>
    <w:rsid w:val="007E64E0"/>
    <w:rsid w:val="007E6BBC"/>
    <w:rsid w:val="007F0329"/>
    <w:rsid w:val="007F0558"/>
    <w:rsid w:val="007F09EB"/>
    <w:rsid w:val="007F1259"/>
    <w:rsid w:val="007F1896"/>
    <w:rsid w:val="007F39DB"/>
    <w:rsid w:val="007F3D04"/>
    <w:rsid w:val="007F5401"/>
    <w:rsid w:val="007F5C1F"/>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107B3"/>
    <w:rsid w:val="008135AA"/>
    <w:rsid w:val="00814D0C"/>
    <w:rsid w:val="00817001"/>
    <w:rsid w:val="008173D9"/>
    <w:rsid w:val="00817751"/>
    <w:rsid w:val="008209E6"/>
    <w:rsid w:val="00821355"/>
    <w:rsid w:val="0082406F"/>
    <w:rsid w:val="008246BD"/>
    <w:rsid w:val="00825D92"/>
    <w:rsid w:val="008265B9"/>
    <w:rsid w:val="0082768E"/>
    <w:rsid w:val="00827E6C"/>
    <w:rsid w:val="00831BDE"/>
    <w:rsid w:val="00831CDC"/>
    <w:rsid w:val="008328C0"/>
    <w:rsid w:val="00832C2B"/>
    <w:rsid w:val="00833408"/>
    <w:rsid w:val="00833A67"/>
    <w:rsid w:val="00833D10"/>
    <w:rsid w:val="008402C6"/>
    <w:rsid w:val="008414BE"/>
    <w:rsid w:val="00842762"/>
    <w:rsid w:val="00843A1C"/>
    <w:rsid w:val="00843F20"/>
    <w:rsid w:val="00844806"/>
    <w:rsid w:val="00844BAE"/>
    <w:rsid w:val="0084593C"/>
    <w:rsid w:val="00846A81"/>
    <w:rsid w:val="00846D16"/>
    <w:rsid w:val="00847916"/>
    <w:rsid w:val="0085099A"/>
    <w:rsid w:val="00851D9E"/>
    <w:rsid w:val="00852CB6"/>
    <w:rsid w:val="00853144"/>
    <w:rsid w:val="008538B8"/>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C59"/>
    <w:rsid w:val="00870874"/>
    <w:rsid w:val="00870B7F"/>
    <w:rsid w:val="008712CF"/>
    <w:rsid w:val="00871969"/>
    <w:rsid w:val="0087199F"/>
    <w:rsid w:val="008733FD"/>
    <w:rsid w:val="00874EBA"/>
    <w:rsid w:val="00874F1B"/>
    <w:rsid w:val="00875164"/>
    <w:rsid w:val="0087621D"/>
    <w:rsid w:val="008764C5"/>
    <w:rsid w:val="00876CDD"/>
    <w:rsid w:val="008773F1"/>
    <w:rsid w:val="00877B25"/>
    <w:rsid w:val="00881E41"/>
    <w:rsid w:val="008822CE"/>
    <w:rsid w:val="008830C0"/>
    <w:rsid w:val="00884563"/>
    <w:rsid w:val="00885640"/>
    <w:rsid w:val="008862FC"/>
    <w:rsid w:val="008908F5"/>
    <w:rsid w:val="0089128D"/>
    <w:rsid w:val="008930E6"/>
    <w:rsid w:val="00894C05"/>
    <w:rsid w:val="00896801"/>
    <w:rsid w:val="00897946"/>
    <w:rsid w:val="008A05C2"/>
    <w:rsid w:val="008A133A"/>
    <w:rsid w:val="008A15DC"/>
    <w:rsid w:val="008A1E57"/>
    <w:rsid w:val="008A2707"/>
    <w:rsid w:val="008A3321"/>
    <w:rsid w:val="008A3A77"/>
    <w:rsid w:val="008A61E6"/>
    <w:rsid w:val="008B0CC4"/>
    <w:rsid w:val="008B1209"/>
    <w:rsid w:val="008B1A2E"/>
    <w:rsid w:val="008B1F4C"/>
    <w:rsid w:val="008B4428"/>
    <w:rsid w:val="008B5662"/>
    <w:rsid w:val="008B6E57"/>
    <w:rsid w:val="008B7381"/>
    <w:rsid w:val="008B7DD1"/>
    <w:rsid w:val="008C07F3"/>
    <w:rsid w:val="008C0CBD"/>
    <w:rsid w:val="008C16B9"/>
    <w:rsid w:val="008C22D4"/>
    <w:rsid w:val="008C2D85"/>
    <w:rsid w:val="008C2DD2"/>
    <w:rsid w:val="008C2FAC"/>
    <w:rsid w:val="008C3AA5"/>
    <w:rsid w:val="008C4EEF"/>
    <w:rsid w:val="008C5296"/>
    <w:rsid w:val="008C5BD1"/>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6783"/>
    <w:rsid w:val="008D6F5B"/>
    <w:rsid w:val="008D760E"/>
    <w:rsid w:val="008D7B8D"/>
    <w:rsid w:val="008E016C"/>
    <w:rsid w:val="008E0B11"/>
    <w:rsid w:val="008E1360"/>
    <w:rsid w:val="008E13D2"/>
    <w:rsid w:val="008E1542"/>
    <w:rsid w:val="008E1775"/>
    <w:rsid w:val="008E2B94"/>
    <w:rsid w:val="008E4A2A"/>
    <w:rsid w:val="008E4EBE"/>
    <w:rsid w:val="008E60FF"/>
    <w:rsid w:val="008E7E45"/>
    <w:rsid w:val="008F16FA"/>
    <w:rsid w:val="008F1983"/>
    <w:rsid w:val="008F1B3C"/>
    <w:rsid w:val="008F321E"/>
    <w:rsid w:val="008F35FB"/>
    <w:rsid w:val="008F4B28"/>
    <w:rsid w:val="008F5AE1"/>
    <w:rsid w:val="0090037C"/>
    <w:rsid w:val="00900F29"/>
    <w:rsid w:val="009015E4"/>
    <w:rsid w:val="0090217A"/>
    <w:rsid w:val="00902393"/>
    <w:rsid w:val="00902BF0"/>
    <w:rsid w:val="00902E59"/>
    <w:rsid w:val="00902FF2"/>
    <w:rsid w:val="009035A0"/>
    <w:rsid w:val="00903AC3"/>
    <w:rsid w:val="00905300"/>
    <w:rsid w:val="0091123A"/>
    <w:rsid w:val="00911797"/>
    <w:rsid w:val="009124CB"/>
    <w:rsid w:val="00912BF9"/>
    <w:rsid w:val="009139D3"/>
    <w:rsid w:val="00913CF3"/>
    <w:rsid w:val="0091431F"/>
    <w:rsid w:val="009143ED"/>
    <w:rsid w:val="00915C07"/>
    <w:rsid w:val="00916ECA"/>
    <w:rsid w:val="00917A9E"/>
    <w:rsid w:val="00917ABD"/>
    <w:rsid w:val="00917EFC"/>
    <w:rsid w:val="00921E05"/>
    <w:rsid w:val="00924B95"/>
    <w:rsid w:val="009267D1"/>
    <w:rsid w:val="00926CEA"/>
    <w:rsid w:val="00926DC7"/>
    <w:rsid w:val="00926F29"/>
    <w:rsid w:val="009274AC"/>
    <w:rsid w:val="009301BF"/>
    <w:rsid w:val="009301D1"/>
    <w:rsid w:val="00930DAE"/>
    <w:rsid w:val="00931152"/>
    <w:rsid w:val="009317F1"/>
    <w:rsid w:val="00931F14"/>
    <w:rsid w:val="009328E7"/>
    <w:rsid w:val="00932FD5"/>
    <w:rsid w:val="00933F1E"/>
    <w:rsid w:val="00935A78"/>
    <w:rsid w:val="00935FDF"/>
    <w:rsid w:val="00941072"/>
    <w:rsid w:val="00942254"/>
    <w:rsid w:val="009424F9"/>
    <w:rsid w:val="00942561"/>
    <w:rsid w:val="00944B60"/>
    <w:rsid w:val="00944E2E"/>
    <w:rsid w:val="00945394"/>
    <w:rsid w:val="0095116D"/>
    <w:rsid w:val="00953884"/>
    <w:rsid w:val="00953CE5"/>
    <w:rsid w:val="00954388"/>
    <w:rsid w:val="009549A8"/>
    <w:rsid w:val="00954FF2"/>
    <w:rsid w:val="00955146"/>
    <w:rsid w:val="00955357"/>
    <w:rsid w:val="00955EAD"/>
    <w:rsid w:val="00956C50"/>
    <w:rsid w:val="00957B6C"/>
    <w:rsid w:val="00957C75"/>
    <w:rsid w:val="00963814"/>
    <w:rsid w:val="00964ED9"/>
    <w:rsid w:val="00965708"/>
    <w:rsid w:val="00965D6F"/>
    <w:rsid w:val="009706E9"/>
    <w:rsid w:val="009719CA"/>
    <w:rsid w:val="0097274F"/>
    <w:rsid w:val="00974A2A"/>
    <w:rsid w:val="00975125"/>
    <w:rsid w:val="00977E3E"/>
    <w:rsid w:val="00977FED"/>
    <w:rsid w:val="00982DB2"/>
    <w:rsid w:val="0098434D"/>
    <w:rsid w:val="009847C1"/>
    <w:rsid w:val="009848ED"/>
    <w:rsid w:val="0098683F"/>
    <w:rsid w:val="00986AA4"/>
    <w:rsid w:val="00986FF5"/>
    <w:rsid w:val="0098748B"/>
    <w:rsid w:val="009922F9"/>
    <w:rsid w:val="00992405"/>
    <w:rsid w:val="00992A8F"/>
    <w:rsid w:val="00993B34"/>
    <w:rsid w:val="00993B36"/>
    <w:rsid w:val="00993CBF"/>
    <w:rsid w:val="0099424B"/>
    <w:rsid w:val="00995121"/>
    <w:rsid w:val="00995AA8"/>
    <w:rsid w:val="00996D08"/>
    <w:rsid w:val="009974C5"/>
    <w:rsid w:val="0099768A"/>
    <w:rsid w:val="00997AEF"/>
    <w:rsid w:val="009A1BF3"/>
    <w:rsid w:val="009A1F17"/>
    <w:rsid w:val="009A2BC4"/>
    <w:rsid w:val="009A322F"/>
    <w:rsid w:val="009A3E47"/>
    <w:rsid w:val="009A43B9"/>
    <w:rsid w:val="009A4455"/>
    <w:rsid w:val="009A5A14"/>
    <w:rsid w:val="009A670E"/>
    <w:rsid w:val="009A70BA"/>
    <w:rsid w:val="009A73BC"/>
    <w:rsid w:val="009B002A"/>
    <w:rsid w:val="009B070B"/>
    <w:rsid w:val="009B1A20"/>
    <w:rsid w:val="009B1F50"/>
    <w:rsid w:val="009B33C7"/>
    <w:rsid w:val="009B4B5C"/>
    <w:rsid w:val="009B4E1D"/>
    <w:rsid w:val="009B4E7C"/>
    <w:rsid w:val="009B5199"/>
    <w:rsid w:val="009B797D"/>
    <w:rsid w:val="009C049C"/>
    <w:rsid w:val="009C0990"/>
    <w:rsid w:val="009C0A86"/>
    <w:rsid w:val="009C14E9"/>
    <w:rsid w:val="009C2580"/>
    <w:rsid w:val="009C29E7"/>
    <w:rsid w:val="009C3217"/>
    <w:rsid w:val="009C7634"/>
    <w:rsid w:val="009C7AB4"/>
    <w:rsid w:val="009C7C7B"/>
    <w:rsid w:val="009D12CD"/>
    <w:rsid w:val="009D2C5E"/>
    <w:rsid w:val="009D3467"/>
    <w:rsid w:val="009D453F"/>
    <w:rsid w:val="009D4E96"/>
    <w:rsid w:val="009D7A8D"/>
    <w:rsid w:val="009E0C95"/>
    <w:rsid w:val="009E1DD1"/>
    <w:rsid w:val="009E22EB"/>
    <w:rsid w:val="009E35CC"/>
    <w:rsid w:val="009E4A8F"/>
    <w:rsid w:val="009E4D9F"/>
    <w:rsid w:val="009E5663"/>
    <w:rsid w:val="009E56E8"/>
    <w:rsid w:val="009E70E7"/>
    <w:rsid w:val="009E7425"/>
    <w:rsid w:val="009E764E"/>
    <w:rsid w:val="009F2D00"/>
    <w:rsid w:val="009F2E96"/>
    <w:rsid w:val="009F32E5"/>
    <w:rsid w:val="009F5B47"/>
    <w:rsid w:val="009F61B8"/>
    <w:rsid w:val="009F6F8A"/>
    <w:rsid w:val="009F7879"/>
    <w:rsid w:val="009F7C9B"/>
    <w:rsid w:val="00A00ED6"/>
    <w:rsid w:val="00A01FCE"/>
    <w:rsid w:val="00A02319"/>
    <w:rsid w:val="00A0382B"/>
    <w:rsid w:val="00A03D4E"/>
    <w:rsid w:val="00A04954"/>
    <w:rsid w:val="00A0580B"/>
    <w:rsid w:val="00A05F62"/>
    <w:rsid w:val="00A06FCD"/>
    <w:rsid w:val="00A10ACB"/>
    <w:rsid w:val="00A11740"/>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6F2"/>
    <w:rsid w:val="00A25970"/>
    <w:rsid w:val="00A26589"/>
    <w:rsid w:val="00A266A3"/>
    <w:rsid w:val="00A268A7"/>
    <w:rsid w:val="00A26EFA"/>
    <w:rsid w:val="00A2788F"/>
    <w:rsid w:val="00A303EE"/>
    <w:rsid w:val="00A31076"/>
    <w:rsid w:val="00A31541"/>
    <w:rsid w:val="00A3352C"/>
    <w:rsid w:val="00A34AF3"/>
    <w:rsid w:val="00A350E5"/>
    <w:rsid w:val="00A36AFB"/>
    <w:rsid w:val="00A36F38"/>
    <w:rsid w:val="00A370D2"/>
    <w:rsid w:val="00A375F4"/>
    <w:rsid w:val="00A37886"/>
    <w:rsid w:val="00A37C7B"/>
    <w:rsid w:val="00A37EE4"/>
    <w:rsid w:val="00A41578"/>
    <w:rsid w:val="00A4175F"/>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F37"/>
    <w:rsid w:val="00A60175"/>
    <w:rsid w:val="00A60301"/>
    <w:rsid w:val="00A60A90"/>
    <w:rsid w:val="00A60E37"/>
    <w:rsid w:val="00A60E44"/>
    <w:rsid w:val="00A6229A"/>
    <w:rsid w:val="00A62772"/>
    <w:rsid w:val="00A639E7"/>
    <w:rsid w:val="00A67339"/>
    <w:rsid w:val="00A67ED0"/>
    <w:rsid w:val="00A71E44"/>
    <w:rsid w:val="00A72BE8"/>
    <w:rsid w:val="00A73024"/>
    <w:rsid w:val="00A734CA"/>
    <w:rsid w:val="00A74207"/>
    <w:rsid w:val="00A74441"/>
    <w:rsid w:val="00A7496E"/>
    <w:rsid w:val="00A765CC"/>
    <w:rsid w:val="00A76B56"/>
    <w:rsid w:val="00A80CBB"/>
    <w:rsid w:val="00A82220"/>
    <w:rsid w:val="00A83966"/>
    <w:rsid w:val="00A85ABD"/>
    <w:rsid w:val="00A861CD"/>
    <w:rsid w:val="00A863A7"/>
    <w:rsid w:val="00A903F6"/>
    <w:rsid w:val="00A93A4A"/>
    <w:rsid w:val="00A93D8D"/>
    <w:rsid w:val="00A94ECC"/>
    <w:rsid w:val="00A9510C"/>
    <w:rsid w:val="00A95B9A"/>
    <w:rsid w:val="00A9630E"/>
    <w:rsid w:val="00A976A4"/>
    <w:rsid w:val="00A9788C"/>
    <w:rsid w:val="00AA0DAE"/>
    <w:rsid w:val="00AA0E40"/>
    <w:rsid w:val="00AA175C"/>
    <w:rsid w:val="00AA38DA"/>
    <w:rsid w:val="00AA50FB"/>
    <w:rsid w:val="00AA5BF3"/>
    <w:rsid w:val="00AA6816"/>
    <w:rsid w:val="00AA7F40"/>
    <w:rsid w:val="00AB0355"/>
    <w:rsid w:val="00AB0FA3"/>
    <w:rsid w:val="00AB10DA"/>
    <w:rsid w:val="00AB2834"/>
    <w:rsid w:val="00AB32B7"/>
    <w:rsid w:val="00AB346A"/>
    <w:rsid w:val="00AB3BFD"/>
    <w:rsid w:val="00AB4C42"/>
    <w:rsid w:val="00AB4D9D"/>
    <w:rsid w:val="00AB6368"/>
    <w:rsid w:val="00AB70D4"/>
    <w:rsid w:val="00AC0415"/>
    <w:rsid w:val="00AC17E6"/>
    <w:rsid w:val="00AC199E"/>
    <w:rsid w:val="00AC1C2A"/>
    <w:rsid w:val="00AC2E3C"/>
    <w:rsid w:val="00AC537F"/>
    <w:rsid w:val="00AD2D63"/>
    <w:rsid w:val="00AD5FE7"/>
    <w:rsid w:val="00AE04AB"/>
    <w:rsid w:val="00AE112B"/>
    <w:rsid w:val="00AE160C"/>
    <w:rsid w:val="00AE1859"/>
    <w:rsid w:val="00AE1CA4"/>
    <w:rsid w:val="00AE1CED"/>
    <w:rsid w:val="00AE3208"/>
    <w:rsid w:val="00AE36ED"/>
    <w:rsid w:val="00AE6A43"/>
    <w:rsid w:val="00AE7D40"/>
    <w:rsid w:val="00AF0BFD"/>
    <w:rsid w:val="00AF0CF3"/>
    <w:rsid w:val="00AF1601"/>
    <w:rsid w:val="00AF1F53"/>
    <w:rsid w:val="00AF21D2"/>
    <w:rsid w:val="00AF34F6"/>
    <w:rsid w:val="00AF3BD5"/>
    <w:rsid w:val="00AF40E5"/>
    <w:rsid w:val="00AF4231"/>
    <w:rsid w:val="00AF47F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6BD9"/>
    <w:rsid w:val="00B07B45"/>
    <w:rsid w:val="00B10D18"/>
    <w:rsid w:val="00B11298"/>
    <w:rsid w:val="00B11584"/>
    <w:rsid w:val="00B1204D"/>
    <w:rsid w:val="00B12D38"/>
    <w:rsid w:val="00B136F5"/>
    <w:rsid w:val="00B14460"/>
    <w:rsid w:val="00B144FB"/>
    <w:rsid w:val="00B14C9D"/>
    <w:rsid w:val="00B15926"/>
    <w:rsid w:val="00B15D05"/>
    <w:rsid w:val="00B17119"/>
    <w:rsid w:val="00B17947"/>
    <w:rsid w:val="00B20641"/>
    <w:rsid w:val="00B20A7D"/>
    <w:rsid w:val="00B21B93"/>
    <w:rsid w:val="00B21D42"/>
    <w:rsid w:val="00B21F74"/>
    <w:rsid w:val="00B22418"/>
    <w:rsid w:val="00B231A4"/>
    <w:rsid w:val="00B23D78"/>
    <w:rsid w:val="00B25A6F"/>
    <w:rsid w:val="00B25BAC"/>
    <w:rsid w:val="00B27F50"/>
    <w:rsid w:val="00B30BE2"/>
    <w:rsid w:val="00B30FA1"/>
    <w:rsid w:val="00B3185C"/>
    <w:rsid w:val="00B31FCE"/>
    <w:rsid w:val="00B322A9"/>
    <w:rsid w:val="00B34A80"/>
    <w:rsid w:val="00B35808"/>
    <w:rsid w:val="00B35835"/>
    <w:rsid w:val="00B36DAB"/>
    <w:rsid w:val="00B37367"/>
    <w:rsid w:val="00B37773"/>
    <w:rsid w:val="00B37B7E"/>
    <w:rsid w:val="00B37BE9"/>
    <w:rsid w:val="00B4078B"/>
    <w:rsid w:val="00B40846"/>
    <w:rsid w:val="00B4092D"/>
    <w:rsid w:val="00B40CB6"/>
    <w:rsid w:val="00B41B0D"/>
    <w:rsid w:val="00B41BA3"/>
    <w:rsid w:val="00B41EF3"/>
    <w:rsid w:val="00B4257E"/>
    <w:rsid w:val="00B42C54"/>
    <w:rsid w:val="00B42DC7"/>
    <w:rsid w:val="00B46875"/>
    <w:rsid w:val="00B46DBA"/>
    <w:rsid w:val="00B505E8"/>
    <w:rsid w:val="00B507DC"/>
    <w:rsid w:val="00B5125E"/>
    <w:rsid w:val="00B512FF"/>
    <w:rsid w:val="00B51892"/>
    <w:rsid w:val="00B518AA"/>
    <w:rsid w:val="00B51F4D"/>
    <w:rsid w:val="00B52ABD"/>
    <w:rsid w:val="00B52E46"/>
    <w:rsid w:val="00B52EC9"/>
    <w:rsid w:val="00B549F0"/>
    <w:rsid w:val="00B556D7"/>
    <w:rsid w:val="00B571D1"/>
    <w:rsid w:val="00B57BEA"/>
    <w:rsid w:val="00B61163"/>
    <w:rsid w:val="00B63268"/>
    <w:rsid w:val="00B646FA"/>
    <w:rsid w:val="00B655E6"/>
    <w:rsid w:val="00B66963"/>
    <w:rsid w:val="00B66B42"/>
    <w:rsid w:val="00B67C90"/>
    <w:rsid w:val="00B70821"/>
    <w:rsid w:val="00B70985"/>
    <w:rsid w:val="00B72475"/>
    <w:rsid w:val="00B7328B"/>
    <w:rsid w:val="00B73CE9"/>
    <w:rsid w:val="00B7519A"/>
    <w:rsid w:val="00B7799F"/>
    <w:rsid w:val="00B77AFC"/>
    <w:rsid w:val="00B80909"/>
    <w:rsid w:val="00B82701"/>
    <w:rsid w:val="00B833FA"/>
    <w:rsid w:val="00B83CE2"/>
    <w:rsid w:val="00B83EB7"/>
    <w:rsid w:val="00B84028"/>
    <w:rsid w:val="00B8425E"/>
    <w:rsid w:val="00B84260"/>
    <w:rsid w:val="00B8496C"/>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2364"/>
    <w:rsid w:val="00BA2ADC"/>
    <w:rsid w:val="00BA33BC"/>
    <w:rsid w:val="00BA3922"/>
    <w:rsid w:val="00BA3E0B"/>
    <w:rsid w:val="00BA3FDD"/>
    <w:rsid w:val="00BA482E"/>
    <w:rsid w:val="00BA4B67"/>
    <w:rsid w:val="00BA4C4C"/>
    <w:rsid w:val="00BA4E47"/>
    <w:rsid w:val="00BA5546"/>
    <w:rsid w:val="00BA572B"/>
    <w:rsid w:val="00BA5A19"/>
    <w:rsid w:val="00BB01CF"/>
    <w:rsid w:val="00BB041E"/>
    <w:rsid w:val="00BB0F93"/>
    <w:rsid w:val="00BB109F"/>
    <w:rsid w:val="00BB1640"/>
    <w:rsid w:val="00BB1BB3"/>
    <w:rsid w:val="00BB20F8"/>
    <w:rsid w:val="00BB266B"/>
    <w:rsid w:val="00BB2958"/>
    <w:rsid w:val="00BB2AF7"/>
    <w:rsid w:val="00BB35D5"/>
    <w:rsid w:val="00BB416B"/>
    <w:rsid w:val="00BB6743"/>
    <w:rsid w:val="00BB68F2"/>
    <w:rsid w:val="00BB7663"/>
    <w:rsid w:val="00BB780D"/>
    <w:rsid w:val="00BB7CCC"/>
    <w:rsid w:val="00BC0121"/>
    <w:rsid w:val="00BC1545"/>
    <w:rsid w:val="00BC18E9"/>
    <w:rsid w:val="00BC1946"/>
    <w:rsid w:val="00BC1C6D"/>
    <w:rsid w:val="00BC1D76"/>
    <w:rsid w:val="00BC22BC"/>
    <w:rsid w:val="00BC2ED0"/>
    <w:rsid w:val="00BC39FF"/>
    <w:rsid w:val="00BC3A05"/>
    <w:rsid w:val="00BC54C9"/>
    <w:rsid w:val="00BC6693"/>
    <w:rsid w:val="00BC7D24"/>
    <w:rsid w:val="00BC7FC6"/>
    <w:rsid w:val="00BD0943"/>
    <w:rsid w:val="00BD0C34"/>
    <w:rsid w:val="00BD3483"/>
    <w:rsid w:val="00BD42C4"/>
    <w:rsid w:val="00BD4B50"/>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36B"/>
    <w:rsid w:val="00BF5C99"/>
    <w:rsid w:val="00BF6287"/>
    <w:rsid w:val="00BF69F9"/>
    <w:rsid w:val="00BF723F"/>
    <w:rsid w:val="00C003FF"/>
    <w:rsid w:val="00C0090B"/>
    <w:rsid w:val="00C010A3"/>
    <w:rsid w:val="00C01489"/>
    <w:rsid w:val="00C02703"/>
    <w:rsid w:val="00C03AD9"/>
    <w:rsid w:val="00C0464F"/>
    <w:rsid w:val="00C04AB0"/>
    <w:rsid w:val="00C04BC0"/>
    <w:rsid w:val="00C05AB1"/>
    <w:rsid w:val="00C06054"/>
    <w:rsid w:val="00C06D2F"/>
    <w:rsid w:val="00C07024"/>
    <w:rsid w:val="00C0765E"/>
    <w:rsid w:val="00C1113F"/>
    <w:rsid w:val="00C118B0"/>
    <w:rsid w:val="00C11AC1"/>
    <w:rsid w:val="00C1236B"/>
    <w:rsid w:val="00C12527"/>
    <w:rsid w:val="00C15DD2"/>
    <w:rsid w:val="00C16F5A"/>
    <w:rsid w:val="00C17945"/>
    <w:rsid w:val="00C17C6E"/>
    <w:rsid w:val="00C20853"/>
    <w:rsid w:val="00C20DAD"/>
    <w:rsid w:val="00C2151F"/>
    <w:rsid w:val="00C21B5C"/>
    <w:rsid w:val="00C21C27"/>
    <w:rsid w:val="00C22F50"/>
    <w:rsid w:val="00C24FDD"/>
    <w:rsid w:val="00C257F7"/>
    <w:rsid w:val="00C25A42"/>
    <w:rsid w:val="00C263CF"/>
    <w:rsid w:val="00C274D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2EFF"/>
    <w:rsid w:val="00C5320C"/>
    <w:rsid w:val="00C533FB"/>
    <w:rsid w:val="00C53DB1"/>
    <w:rsid w:val="00C55602"/>
    <w:rsid w:val="00C556E1"/>
    <w:rsid w:val="00C57B3A"/>
    <w:rsid w:val="00C60E2C"/>
    <w:rsid w:val="00C610DF"/>
    <w:rsid w:val="00C61F9E"/>
    <w:rsid w:val="00C62E62"/>
    <w:rsid w:val="00C62F21"/>
    <w:rsid w:val="00C63CEA"/>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437B"/>
    <w:rsid w:val="00C85DD6"/>
    <w:rsid w:val="00C8601E"/>
    <w:rsid w:val="00C872C0"/>
    <w:rsid w:val="00C873E5"/>
    <w:rsid w:val="00C877AB"/>
    <w:rsid w:val="00C90960"/>
    <w:rsid w:val="00C9294B"/>
    <w:rsid w:val="00C93572"/>
    <w:rsid w:val="00C9492E"/>
    <w:rsid w:val="00C96455"/>
    <w:rsid w:val="00C97586"/>
    <w:rsid w:val="00CA1077"/>
    <w:rsid w:val="00CA34DE"/>
    <w:rsid w:val="00CA4398"/>
    <w:rsid w:val="00CA4CBF"/>
    <w:rsid w:val="00CA4FB9"/>
    <w:rsid w:val="00CA5255"/>
    <w:rsid w:val="00CA589D"/>
    <w:rsid w:val="00CA5F1F"/>
    <w:rsid w:val="00CA6052"/>
    <w:rsid w:val="00CA664D"/>
    <w:rsid w:val="00CA6781"/>
    <w:rsid w:val="00CA6FA0"/>
    <w:rsid w:val="00CA7124"/>
    <w:rsid w:val="00CB1B51"/>
    <w:rsid w:val="00CB2285"/>
    <w:rsid w:val="00CB280B"/>
    <w:rsid w:val="00CB435E"/>
    <w:rsid w:val="00CB4489"/>
    <w:rsid w:val="00CB6098"/>
    <w:rsid w:val="00CB63A3"/>
    <w:rsid w:val="00CB6654"/>
    <w:rsid w:val="00CB7D9F"/>
    <w:rsid w:val="00CB7ED2"/>
    <w:rsid w:val="00CC087A"/>
    <w:rsid w:val="00CC1CFB"/>
    <w:rsid w:val="00CC1F00"/>
    <w:rsid w:val="00CC3089"/>
    <w:rsid w:val="00CC39B7"/>
    <w:rsid w:val="00CC4162"/>
    <w:rsid w:val="00CC47EA"/>
    <w:rsid w:val="00CC52E5"/>
    <w:rsid w:val="00CC5A6E"/>
    <w:rsid w:val="00CC6FED"/>
    <w:rsid w:val="00CC722D"/>
    <w:rsid w:val="00CC7BFF"/>
    <w:rsid w:val="00CD06B5"/>
    <w:rsid w:val="00CD0733"/>
    <w:rsid w:val="00CD1778"/>
    <w:rsid w:val="00CD1B54"/>
    <w:rsid w:val="00CD1F2D"/>
    <w:rsid w:val="00CD342C"/>
    <w:rsid w:val="00CD3DEA"/>
    <w:rsid w:val="00CD479F"/>
    <w:rsid w:val="00CD4FE3"/>
    <w:rsid w:val="00CD64FA"/>
    <w:rsid w:val="00CD7E4D"/>
    <w:rsid w:val="00CE2428"/>
    <w:rsid w:val="00CE2857"/>
    <w:rsid w:val="00CE2E0C"/>
    <w:rsid w:val="00CE4E69"/>
    <w:rsid w:val="00CE6676"/>
    <w:rsid w:val="00CE6C97"/>
    <w:rsid w:val="00CE7021"/>
    <w:rsid w:val="00CE7077"/>
    <w:rsid w:val="00CF002A"/>
    <w:rsid w:val="00CF033C"/>
    <w:rsid w:val="00CF10F5"/>
    <w:rsid w:val="00CF1C64"/>
    <w:rsid w:val="00CF1E90"/>
    <w:rsid w:val="00CF2057"/>
    <w:rsid w:val="00CF2110"/>
    <w:rsid w:val="00CF297E"/>
    <w:rsid w:val="00CF4B18"/>
    <w:rsid w:val="00CF4C14"/>
    <w:rsid w:val="00CF75E8"/>
    <w:rsid w:val="00CF7822"/>
    <w:rsid w:val="00D00B46"/>
    <w:rsid w:val="00D01487"/>
    <w:rsid w:val="00D01637"/>
    <w:rsid w:val="00D01A78"/>
    <w:rsid w:val="00D01D77"/>
    <w:rsid w:val="00D01E43"/>
    <w:rsid w:val="00D02935"/>
    <w:rsid w:val="00D04631"/>
    <w:rsid w:val="00D04713"/>
    <w:rsid w:val="00D0619C"/>
    <w:rsid w:val="00D070E0"/>
    <w:rsid w:val="00D07420"/>
    <w:rsid w:val="00D075EE"/>
    <w:rsid w:val="00D07DA3"/>
    <w:rsid w:val="00D07DFC"/>
    <w:rsid w:val="00D103CD"/>
    <w:rsid w:val="00D10411"/>
    <w:rsid w:val="00D10A2F"/>
    <w:rsid w:val="00D113DC"/>
    <w:rsid w:val="00D11C54"/>
    <w:rsid w:val="00D1214F"/>
    <w:rsid w:val="00D141A5"/>
    <w:rsid w:val="00D144DB"/>
    <w:rsid w:val="00D14E6B"/>
    <w:rsid w:val="00D158D9"/>
    <w:rsid w:val="00D15BBA"/>
    <w:rsid w:val="00D16AB2"/>
    <w:rsid w:val="00D16DAE"/>
    <w:rsid w:val="00D17576"/>
    <w:rsid w:val="00D20C66"/>
    <w:rsid w:val="00D21385"/>
    <w:rsid w:val="00D213B8"/>
    <w:rsid w:val="00D21412"/>
    <w:rsid w:val="00D2158A"/>
    <w:rsid w:val="00D215B9"/>
    <w:rsid w:val="00D216E4"/>
    <w:rsid w:val="00D22A75"/>
    <w:rsid w:val="00D2318B"/>
    <w:rsid w:val="00D23251"/>
    <w:rsid w:val="00D2398F"/>
    <w:rsid w:val="00D23D86"/>
    <w:rsid w:val="00D25AA1"/>
    <w:rsid w:val="00D25B6D"/>
    <w:rsid w:val="00D25B99"/>
    <w:rsid w:val="00D260E5"/>
    <w:rsid w:val="00D26647"/>
    <w:rsid w:val="00D26987"/>
    <w:rsid w:val="00D2708A"/>
    <w:rsid w:val="00D27EB9"/>
    <w:rsid w:val="00D30719"/>
    <w:rsid w:val="00D31369"/>
    <w:rsid w:val="00D31931"/>
    <w:rsid w:val="00D31F5E"/>
    <w:rsid w:val="00D351B6"/>
    <w:rsid w:val="00D3586D"/>
    <w:rsid w:val="00D3687E"/>
    <w:rsid w:val="00D402EE"/>
    <w:rsid w:val="00D40D4D"/>
    <w:rsid w:val="00D4173E"/>
    <w:rsid w:val="00D41BAD"/>
    <w:rsid w:val="00D42570"/>
    <w:rsid w:val="00D44847"/>
    <w:rsid w:val="00D44990"/>
    <w:rsid w:val="00D44DD4"/>
    <w:rsid w:val="00D4562D"/>
    <w:rsid w:val="00D45AEE"/>
    <w:rsid w:val="00D4685F"/>
    <w:rsid w:val="00D46BCD"/>
    <w:rsid w:val="00D4725F"/>
    <w:rsid w:val="00D47BD7"/>
    <w:rsid w:val="00D51703"/>
    <w:rsid w:val="00D52B55"/>
    <w:rsid w:val="00D52BE1"/>
    <w:rsid w:val="00D52C59"/>
    <w:rsid w:val="00D53A4E"/>
    <w:rsid w:val="00D5402A"/>
    <w:rsid w:val="00D5512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41"/>
    <w:rsid w:val="00D91C24"/>
    <w:rsid w:val="00D91FD5"/>
    <w:rsid w:val="00D9208E"/>
    <w:rsid w:val="00D920E1"/>
    <w:rsid w:val="00D921C9"/>
    <w:rsid w:val="00D929E2"/>
    <w:rsid w:val="00D949BF"/>
    <w:rsid w:val="00D951C7"/>
    <w:rsid w:val="00D96F25"/>
    <w:rsid w:val="00D970AD"/>
    <w:rsid w:val="00DA00A5"/>
    <w:rsid w:val="00DA0DBB"/>
    <w:rsid w:val="00DA6855"/>
    <w:rsid w:val="00DB117C"/>
    <w:rsid w:val="00DB234A"/>
    <w:rsid w:val="00DB2802"/>
    <w:rsid w:val="00DB32C5"/>
    <w:rsid w:val="00DB4237"/>
    <w:rsid w:val="00DB4F1F"/>
    <w:rsid w:val="00DB504B"/>
    <w:rsid w:val="00DB5546"/>
    <w:rsid w:val="00DB559A"/>
    <w:rsid w:val="00DB5838"/>
    <w:rsid w:val="00DB5BE2"/>
    <w:rsid w:val="00DB654F"/>
    <w:rsid w:val="00DB6CF9"/>
    <w:rsid w:val="00DC16D8"/>
    <w:rsid w:val="00DC19CE"/>
    <w:rsid w:val="00DC2318"/>
    <w:rsid w:val="00DC3483"/>
    <w:rsid w:val="00DC3CEF"/>
    <w:rsid w:val="00DC40C5"/>
    <w:rsid w:val="00DC5792"/>
    <w:rsid w:val="00DC5FB6"/>
    <w:rsid w:val="00DC7F70"/>
    <w:rsid w:val="00DD0A6B"/>
    <w:rsid w:val="00DD0BC3"/>
    <w:rsid w:val="00DD0D57"/>
    <w:rsid w:val="00DD13F7"/>
    <w:rsid w:val="00DD39B0"/>
    <w:rsid w:val="00DD4810"/>
    <w:rsid w:val="00DD552F"/>
    <w:rsid w:val="00DD5D6A"/>
    <w:rsid w:val="00DD5E94"/>
    <w:rsid w:val="00DD6102"/>
    <w:rsid w:val="00DD6565"/>
    <w:rsid w:val="00DD6EBF"/>
    <w:rsid w:val="00DD77D4"/>
    <w:rsid w:val="00DD7E82"/>
    <w:rsid w:val="00DE0A81"/>
    <w:rsid w:val="00DE1129"/>
    <w:rsid w:val="00DE24C0"/>
    <w:rsid w:val="00DE25E2"/>
    <w:rsid w:val="00DE3134"/>
    <w:rsid w:val="00DE5CDA"/>
    <w:rsid w:val="00DE5D45"/>
    <w:rsid w:val="00DE710D"/>
    <w:rsid w:val="00DE7305"/>
    <w:rsid w:val="00DE7A92"/>
    <w:rsid w:val="00DF0C61"/>
    <w:rsid w:val="00DF0CC6"/>
    <w:rsid w:val="00DF0F99"/>
    <w:rsid w:val="00DF2D71"/>
    <w:rsid w:val="00DF4232"/>
    <w:rsid w:val="00DF50E2"/>
    <w:rsid w:val="00DF5273"/>
    <w:rsid w:val="00DF5F1C"/>
    <w:rsid w:val="00DF6CA1"/>
    <w:rsid w:val="00DF73E7"/>
    <w:rsid w:val="00DF761C"/>
    <w:rsid w:val="00DF766F"/>
    <w:rsid w:val="00DF7A7F"/>
    <w:rsid w:val="00DF7FCC"/>
    <w:rsid w:val="00E030E4"/>
    <w:rsid w:val="00E0314D"/>
    <w:rsid w:val="00E03948"/>
    <w:rsid w:val="00E0626B"/>
    <w:rsid w:val="00E0796C"/>
    <w:rsid w:val="00E11165"/>
    <w:rsid w:val="00E11C8E"/>
    <w:rsid w:val="00E12DCA"/>
    <w:rsid w:val="00E13B84"/>
    <w:rsid w:val="00E14372"/>
    <w:rsid w:val="00E15273"/>
    <w:rsid w:val="00E1579C"/>
    <w:rsid w:val="00E165E5"/>
    <w:rsid w:val="00E17BE1"/>
    <w:rsid w:val="00E17C9F"/>
    <w:rsid w:val="00E17F77"/>
    <w:rsid w:val="00E2083D"/>
    <w:rsid w:val="00E22A6A"/>
    <w:rsid w:val="00E22E71"/>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EF4"/>
    <w:rsid w:val="00E411F4"/>
    <w:rsid w:val="00E42A47"/>
    <w:rsid w:val="00E43235"/>
    <w:rsid w:val="00E44770"/>
    <w:rsid w:val="00E45D7F"/>
    <w:rsid w:val="00E47622"/>
    <w:rsid w:val="00E50355"/>
    <w:rsid w:val="00E5091B"/>
    <w:rsid w:val="00E50D0F"/>
    <w:rsid w:val="00E523F5"/>
    <w:rsid w:val="00E528E4"/>
    <w:rsid w:val="00E532F8"/>
    <w:rsid w:val="00E54689"/>
    <w:rsid w:val="00E54CD8"/>
    <w:rsid w:val="00E552F7"/>
    <w:rsid w:val="00E55466"/>
    <w:rsid w:val="00E564C8"/>
    <w:rsid w:val="00E56F5C"/>
    <w:rsid w:val="00E60502"/>
    <w:rsid w:val="00E61670"/>
    <w:rsid w:val="00E6436E"/>
    <w:rsid w:val="00E64814"/>
    <w:rsid w:val="00E64B0F"/>
    <w:rsid w:val="00E64CA1"/>
    <w:rsid w:val="00E65CE9"/>
    <w:rsid w:val="00E67387"/>
    <w:rsid w:val="00E6774C"/>
    <w:rsid w:val="00E67CAD"/>
    <w:rsid w:val="00E71BF2"/>
    <w:rsid w:val="00E71D0D"/>
    <w:rsid w:val="00E7237E"/>
    <w:rsid w:val="00E72DA5"/>
    <w:rsid w:val="00E72E38"/>
    <w:rsid w:val="00E74CE9"/>
    <w:rsid w:val="00E753E1"/>
    <w:rsid w:val="00E75901"/>
    <w:rsid w:val="00E777D4"/>
    <w:rsid w:val="00E82543"/>
    <w:rsid w:val="00E8297E"/>
    <w:rsid w:val="00E84D31"/>
    <w:rsid w:val="00E84DDB"/>
    <w:rsid w:val="00E853AE"/>
    <w:rsid w:val="00E86254"/>
    <w:rsid w:val="00E864E3"/>
    <w:rsid w:val="00E87523"/>
    <w:rsid w:val="00E876B0"/>
    <w:rsid w:val="00E878A8"/>
    <w:rsid w:val="00E90581"/>
    <w:rsid w:val="00E906FD"/>
    <w:rsid w:val="00E90703"/>
    <w:rsid w:val="00E92125"/>
    <w:rsid w:val="00E93864"/>
    <w:rsid w:val="00E93BB2"/>
    <w:rsid w:val="00E94324"/>
    <w:rsid w:val="00E94951"/>
    <w:rsid w:val="00E94F53"/>
    <w:rsid w:val="00E97AF1"/>
    <w:rsid w:val="00EA019F"/>
    <w:rsid w:val="00EA0CCD"/>
    <w:rsid w:val="00EA1124"/>
    <w:rsid w:val="00EA1386"/>
    <w:rsid w:val="00EA2009"/>
    <w:rsid w:val="00EA222E"/>
    <w:rsid w:val="00EA3073"/>
    <w:rsid w:val="00EA342A"/>
    <w:rsid w:val="00EA4633"/>
    <w:rsid w:val="00EA58E0"/>
    <w:rsid w:val="00EA6D2C"/>
    <w:rsid w:val="00EA732D"/>
    <w:rsid w:val="00EB0177"/>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7014"/>
    <w:rsid w:val="00EC7038"/>
    <w:rsid w:val="00EC7801"/>
    <w:rsid w:val="00ED1ADB"/>
    <w:rsid w:val="00ED1DD8"/>
    <w:rsid w:val="00ED24E9"/>
    <w:rsid w:val="00ED2BD4"/>
    <w:rsid w:val="00ED2D08"/>
    <w:rsid w:val="00ED3B89"/>
    <w:rsid w:val="00ED515F"/>
    <w:rsid w:val="00ED5EA4"/>
    <w:rsid w:val="00ED5F4D"/>
    <w:rsid w:val="00ED67BF"/>
    <w:rsid w:val="00EE0021"/>
    <w:rsid w:val="00EE0187"/>
    <w:rsid w:val="00EE0825"/>
    <w:rsid w:val="00EE284D"/>
    <w:rsid w:val="00EE3955"/>
    <w:rsid w:val="00EE4614"/>
    <w:rsid w:val="00EE489E"/>
    <w:rsid w:val="00EE4F9E"/>
    <w:rsid w:val="00EE50D5"/>
    <w:rsid w:val="00EE52AE"/>
    <w:rsid w:val="00EE606A"/>
    <w:rsid w:val="00EF0B48"/>
    <w:rsid w:val="00EF1926"/>
    <w:rsid w:val="00EF227C"/>
    <w:rsid w:val="00EF28F3"/>
    <w:rsid w:val="00EF5446"/>
    <w:rsid w:val="00EF7515"/>
    <w:rsid w:val="00EF7A1D"/>
    <w:rsid w:val="00F002C6"/>
    <w:rsid w:val="00F0095C"/>
    <w:rsid w:val="00F00B84"/>
    <w:rsid w:val="00F00F64"/>
    <w:rsid w:val="00F02FDB"/>
    <w:rsid w:val="00F03606"/>
    <w:rsid w:val="00F0475C"/>
    <w:rsid w:val="00F05564"/>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94E"/>
    <w:rsid w:val="00F279D1"/>
    <w:rsid w:val="00F30A29"/>
    <w:rsid w:val="00F31200"/>
    <w:rsid w:val="00F3188D"/>
    <w:rsid w:val="00F31A5A"/>
    <w:rsid w:val="00F31F39"/>
    <w:rsid w:val="00F32B8D"/>
    <w:rsid w:val="00F32EF7"/>
    <w:rsid w:val="00F35373"/>
    <w:rsid w:val="00F36368"/>
    <w:rsid w:val="00F37F21"/>
    <w:rsid w:val="00F37F88"/>
    <w:rsid w:val="00F402CC"/>
    <w:rsid w:val="00F4215D"/>
    <w:rsid w:val="00F42293"/>
    <w:rsid w:val="00F431CF"/>
    <w:rsid w:val="00F43257"/>
    <w:rsid w:val="00F4392A"/>
    <w:rsid w:val="00F4627D"/>
    <w:rsid w:val="00F5099B"/>
    <w:rsid w:val="00F513CE"/>
    <w:rsid w:val="00F51AB2"/>
    <w:rsid w:val="00F54014"/>
    <w:rsid w:val="00F55658"/>
    <w:rsid w:val="00F57754"/>
    <w:rsid w:val="00F60753"/>
    <w:rsid w:val="00F60E38"/>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C5"/>
    <w:rsid w:val="00F72BEE"/>
    <w:rsid w:val="00F7338A"/>
    <w:rsid w:val="00F742BD"/>
    <w:rsid w:val="00F7463F"/>
    <w:rsid w:val="00F74A05"/>
    <w:rsid w:val="00F74DFB"/>
    <w:rsid w:val="00F76B69"/>
    <w:rsid w:val="00F810FC"/>
    <w:rsid w:val="00F811BB"/>
    <w:rsid w:val="00F844FC"/>
    <w:rsid w:val="00F84911"/>
    <w:rsid w:val="00F85BF0"/>
    <w:rsid w:val="00F86099"/>
    <w:rsid w:val="00F862BD"/>
    <w:rsid w:val="00F90066"/>
    <w:rsid w:val="00F90BED"/>
    <w:rsid w:val="00F91E15"/>
    <w:rsid w:val="00F91EEF"/>
    <w:rsid w:val="00F93401"/>
    <w:rsid w:val="00F934F3"/>
    <w:rsid w:val="00F940DB"/>
    <w:rsid w:val="00F958B0"/>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1583"/>
    <w:rsid w:val="00FB2685"/>
    <w:rsid w:val="00FB2E58"/>
    <w:rsid w:val="00FB53F4"/>
    <w:rsid w:val="00FC04CD"/>
    <w:rsid w:val="00FC0BE9"/>
    <w:rsid w:val="00FC133C"/>
    <w:rsid w:val="00FC2685"/>
    <w:rsid w:val="00FC3795"/>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914"/>
    <w:rsid w:val="00FD2E41"/>
    <w:rsid w:val="00FD37AD"/>
    <w:rsid w:val="00FD381F"/>
    <w:rsid w:val="00FD56E1"/>
    <w:rsid w:val="00FD5C4E"/>
    <w:rsid w:val="00FD621C"/>
    <w:rsid w:val="00FD630A"/>
    <w:rsid w:val="00FD6740"/>
    <w:rsid w:val="00FD706A"/>
    <w:rsid w:val="00FD736F"/>
    <w:rsid w:val="00FE01A2"/>
    <w:rsid w:val="00FE2119"/>
    <w:rsid w:val="00FE2187"/>
    <w:rsid w:val="00FE2B4D"/>
    <w:rsid w:val="00FE2E5E"/>
    <w:rsid w:val="00FE3CA6"/>
    <w:rsid w:val="00FE5213"/>
    <w:rsid w:val="00FE5344"/>
    <w:rsid w:val="00FF0397"/>
    <w:rsid w:val="00FF0FC7"/>
    <w:rsid w:val="00FF16EA"/>
    <w:rsid w:val="00FF376E"/>
    <w:rsid w:val="00FF44CD"/>
    <w:rsid w:val="00FF4603"/>
    <w:rsid w:val="00FF4E5C"/>
    <w:rsid w:val="00FF52B9"/>
    <w:rsid w:val="00FF70F7"/>
    <w:rsid w:val="029408C2"/>
    <w:rsid w:val="1FCD5753"/>
    <w:rsid w:val="28D13BAD"/>
    <w:rsid w:val="38484074"/>
    <w:rsid w:val="40861637"/>
    <w:rsid w:val="5EC77E74"/>
    <w:rsid w:val="72D0175D"/>
    <w:rsid w:val="7B611D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033B"/>
  <w15:docId w15:val="{76655E35-55EF-4C66-BE63-DF7FD03D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endnote reference"/>
    <w:uiPriority w:val="99"/>
    <w:qFormat/>
    <w:rPr>
      <w:rFonts w:cs="Times New Roman"/>
      <w:vertAlign w:val="superscript"/>
    </w:rPr>
  </w:style>
  <w:style w:type="character" w:styleId="a6">
    <w:name w:val="Emphasis"/>
    <w:uiPriority w:val="20"/>
    <w:qFormat/>
    <w:rPr>
      <w:i/>
      <w:iCs/>
    </w:rPr>
  </w:style>
  <w:style w:type="character" w:styleId="a7">
    <w:name w:val="Hyperlink"/>
    <w:uiPriority w:val="99"/>
    <w:unhideWhenUsed/>
    <w:qFormat/>
    <w:rPr>
      <w:color w:val="0563C1"/>
      <w:u w:val="single"/>
    </w:rPr>
  </w:style>
  <w:style w:type="paragraph" w:styleId="a8">
    <w:name w:val="Balloon Text"/>
    <w:basedOn w:val="a"/>
    <w:link w:val="a9"/>
    <w:uiPriority w:val="99"/>
    <w:semiHidden/>
    <w:unhideWhenUsed/>
    <w:qFormat/>
    <w:pPr>
      <w:spacing w:after="0" w:line="240" w:lineRule="auto"/>
    </w:pPr>
    <w:rPr>
      <w:rFonts w:ascii="Segoe UI" w:eastAsia="Calibri" w:hAnsi="Segoe UI"/>
      <w:sz w:val="18"/>
      <w:szCs w:val="18"/>
    </w:rPr>
  </w:style>
  <w:style w:type="paragraph" w:styleId="aa">
    <w:name w:val="endnote text"/>
    <w:basedOn w:val="a"/>
    <w:link w:val="ab"/>
    <w:uiPriority w:val="99"/>
    <w:qFormat/>
    <w:pPr>
      <w:autoSpaceDE w:val="0"/>
      <w:autoSpaceDN w:val="0"/>
      <w:spacing w:after="0" w:line="240" w:lineRule="auto"/>
    </w:pPr>
    <w:rPr>
      <w:rFonts w:ascii="Times New Roman" w:hAnsi="Times New Roman"/>
      <w:sz w:val="20"/>
      <w:szCs w:val="20"/>
    </w:rPr>
  </w:style>
  <w:style w:type="paragraph" w:styleId="ac">
    <w:name w:val="annotation text"/>
    <w:basedOn w:val="a"/>
    <w:link w:val="ad"/>
    <w:uiPriority w:val="99"/>
    <w:unhideWhenUsed/>
    <w:qFormat/>
    <w:pPr>
      <w:spacing w:line="240" w:lineRule="auto"/>
    </w:pPr>
    <w:rPr>
      <w:rFonts w:eastAsia="Calibri"/>
      <w:sz w:val="20"/>
      <w:szCs w:val="20"/>
    </w:r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uiPriority w:val="99"/>
    <w:semiHidden/>
    <w:unhideWhenUsed/>
    <w:qFormat/>
    <w:pPr>
      <w:spacing w:after="0" w:line="240" w:lineRule="auto"/>
    </w:pPr>
    <w:rPr>
      <w:rFonts w:ascii="Tahoma" w:hAnsi="Tahoma" w:cs="Tahoma"/>
      <w:sz w:val="16"/>
      <w:szCs w:val="16"/>
    </w:rPr>
  </w:style>
  <w:style w:type="paragraph" w:styleId="af2">
    <w:name w:val="footnote text"/>
    <w:basedOn w:val="a"/>
    <w:link w:val="af3"/>
    <w:uiPriority w:val="99"/>
    <w:unhideWhenUsed/>
    <w:qFormat/>
    <w:pPr>
      <w:spacing w:after="0" w:line="240" w:lineRule="auto"/>
    </w:pPr>
    <w:rPr>
      <w:rFonts w:eastAsia="Calibri"/>
      <w:sz w:val="20"/>
      <w:szCs w:val="20"/>
    </w:rPr>
  </w:style>
  <w:style w:type="paragraph" w:styleId="af4">
    <w:name w:val="header"/>
    <w:basedOn w:val="a"/>
    <w:link w:val="af5"/>
    <w:uiPriority w:val="99"/>
    <w:unhideWhenUsed/>
    <w:qFormat/>
    <w:pPr>
      <w:tabs>
        <w:tab w:val="center" w:pos="4677"/>
        <w:tab w:val="right" w:pos="9355"/>
      </w:tabs>
      <w:spacing w:after="0" w:line="240" w:lineRule="auto"/>
    </w:pPr>
  </w:style>
  <w:style w:type="paragraph" w:styleId="af6">
    <w:name w:val="footer"/>
    <w:basedOn w:val="a"/>
    <w:link w:val="af7"/>
    <w:uiPriority w:val="99"/>
    <w:unhideWhenUsed/>
    <w:qFormat/>
    <w:pPr>
      <w:tabs>
        <w:tab w:val="center" w:pos="4677"/>
        <w:tab w:val="right" w:pos="9355"/>
      </w:tabs>
      <w:spacing w:after="0" w:line="240" w:lineRule="auto"/>
    </w:pPr>
  </w:style>
  <w:style w:type="paragraph" w:styleId="af8">
    <w:name w:val="Normal (Web)"/>
    <w:basedOn w:val="a"/>
    <w:uiPriority w:val="99"/>
    <w:qFormat/>
    <w:pPr>
      <w:spacing w:before="100" w:beforeAutospacing="1" w:after="100" w:afterAutospacing="1" w:line="240" w:lineRule="auto"/>
    </w:pPr>
    <w:rPr>
      <w:rFonts w:ascii="Times New Roman" w:hAnsi="Times New Roman"/>
      <w:sz w:val="24"/>
      <w:szCs w:val="24"/>
    </w:rPr>
  </w:style>
  <w:style w:type="table" w:styleId="af9">
    <w:name w:val="Table Grid"/>
    <w:basedOn w:val="a1"/>
    <w:uiPriority w:val="99"/>
    <w:qFormat/>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link w:val="afb"/>
    <w:uiPriority w:val="34"/>
    <w:qFormat/>
    <w:pPr>
      <w:ind w:left="720"/>
      <w:contextualSpacing/>
    </w:pPr>
  </w:style>
  <w:style w:type="paragraph" w:styleId="afc">
    <w:name w:val="No Spacing"/>
    <w:uiPriority w:val="1"/>
    <w:qFormat/>
    <w:rPr>
      <w:sz w:val="22"/>
      <w:szCs w:val="22"/>
      <w:lang w:eastAsia="en-US"/>
    </w:rPr>
  </w:style>
  <w:style w:type="character" w:customStyle="1" w:styleId="af5">
    <w:name w:val="Верхний колонтитул Знак"/>
    <w:basedOn w:val="a0"/>
    <w:link w:val="af4"/>
    <w:uiPriority w:val="99"/>
    <w:qFormat/>
  </w:style>
  <w:style w:type="paragraph" w:customStyle="1" w:styleId="ConsPlusNormal">
    <w:name w:val="ConsPlusNormal"/>
    <w:link w:val="ConsPlusNormal0"/>
    <w:qFormat/>
    <w:pPr>
      <w:autoSpaceDE w:val="0"/>
      <w:autoSpaceDN w:val="0"/>
      <w:adjustRightInd w:val="0"/>
    </w:pPr>
    <w:rPr>
      <w:rFonts w:ascii="Times New Roman" w:hAnsi="Times New Roman"/>
      <w:sz w:val="28"/>
      <w:szCs w:val="28"/>
      <w:lang w:eastAsia="en-US"/>
    </w:rPr>
  </w:style>
  <w:style w:type="character" w:customStyle="1" w:styleId="af7">
    <w:name w:val="Нижний колонтитул Знак"/>
    <w:basedOn w:val="a0"/>
    <w:link w:val="af6"/>
    <w:uiPriority w:val="99"/>
    <w:qFormat/>
  </w:style>
  <w:style w:type="character" w:customStyle="1" w:styleId="a9">
    <w:name w:val="Текст выноски Знак"/>
    <w:link w:val="a8"/>
    <w:uiPriority w:val="99"/>
    <w:semiHidden/>
    <w:rPr>
      <w:rFonts w:ascii="Segoe UI" w:hAnsi="Segoe UI" w:cs="Segoe UI"/>
      <w:sz w:val="18"/>
      <w:szCs w:val="18"/>
    </w:rPr>
  </w:style>
  <w:style w:type="paragraph" w:customStyle="1" w:styleId="Char">
    <w:name w:val="Char Знак Знак Знак Знак Знак Знак"/>
    <w:basedOn w:val="a"/>
    <w:qFormat/>
    <w:pPr>
      <w:widowControl w:val="0"/>
      <w:adjustRightInd w:val="0"/>
      <w:spacing w:line="240" w:lineRule="exact"/>
      <w:jc w:val="right"/>
    </w:pPr>
    <w:rPr>
      <w:rFonts w:ascii="Times New Roman" w:hAnsi="Times New Roman"/>
      <w:sz w:val="20"/>
      <w:szCs w:val="20"/>
      <w:lang w:val="en-GB"/>
    </w:rPr>
  </w:style>
  <w:style w:type="character" w:customStyle="1" w:styleId="afd">
    <w:name w:val="Основной текст_"/>
    <w:basedOn w:val="a0"/>
    <w:link w:val="1"/>
    <w:qFormat/>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fd"/>
    <w:qFormat/>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qFormat/>
    <w:pPr>
      <w:widowControl w:val="0"/>
      <w:autoSpaceDE w:val="0"/>
      <w:autoSpaceDN w:val="0"/>
    </w:pPr>
    <w:rPr>
      <w:rFonts w:eastAsia="Times New Roman" w:cs="Calibri"/>
      <w:b/>
      <w:sz w:val="22"/>
    </w:rPr>
  </w:style>
  <w:style w:type="character" w:customStyle="1" w:styleId="ad">
    <w:name w:val="Текст примечания Знак"/>
    <w:link w:val="ac"/>
    <w:uiPriority w:val="99"/>
    <w:qFormat/>
    <w:rPr>
      <w:sz w:val="20"/>
      <w:szCs w:val="20"/>
    </w:rPr>
  </w:style>
  <w:style w:type="character" w:customStyle="1" w:styleId="af">
    <w:name w:val="Тема примечания Знак"/>
    <w:link w:val="ae"/>
    <w:uiPriority w:val="99"/>
    <w:semiHidden/>
    <w:qFormat/>
    <w:rPr>
      <w:b/>
      <w:bCs/>
      <w:sz w:val="20"/>
      <w:szCs w:val="20"/>
    </w:rPr>
  </w:style>
  <w:style w:type="character" w:customStyle="1" w:styleId="ab">
    <w:name w:val="Текст концевой сноски Знак"/>
    <w:link w:val="aa"/>
    <w:uiPriority w:val="99"/>
    <w:qFormat/>
    <w:rPr>
      <w:rFonts w:ascii="Times New Roman" w:eastAsia="Times New Roman" w:hAnsi="Times New Roman" w:cs="Times New Roman"/>
      <w:sz w:val="20"/>
      <w:szCs w:val="20"/>
      <w:lang w:eastAsia="ru-RU"/>
    </w:rPr>
  </w:style>
  <w:style w:type="character" w:customStyle="1" w:styleId="af3">
    <w:name w:val="Текст сноски Знак"/>
    <w:link w:val="af2"/>
    <w:uiPriority w:val="99"/>
    <w:qFormat/>
    <w:rPr>
      <w:sz w:val="20"/>
      <w:szCs w:val="20"/>
    </w:rPr>
  </w:style>
  <w:style w:type="paragraph" w:customStyle="1" w:styleId="10">
    <w:name w:val="Рецензия1"/>
    <w:hidden/>
    <w:uiPriority w:val="99"/>
    <w:semiHidden/>
    <w:qFormat/>
    <w:rPr>
      <w:sz w:val="22"/>
      <w:szCs w:val="22"/>
      <w:lang w:eastAsia="en-US"/>
    </w:rPr>
  </w:style>
  <w:style w:type="character" w:customStyle="1" w:styleId="afe">
    <w:name w:val="Гипертекстовая ссылка"/>
    <w:uiPriority w:val="99"/>
    <w:qFormat/>
    <w:rPr>
      <w:color w:val="106BBE"/>
    </w:rPr>
  </w:style>
  <w:style w:type="character" w:customStyle="1" w:styleId="11">
    <w:name w:val="Заголовок 1 Знак"/>
    <w:uiPriority w:val="9"/>
    <w:qFormat/>
    <w:rPr>
      <w:rFonts w:ascii="Cambria" w:eastAsia="Times New Roman" w:hAnsi="Cambria" w:cs="Times New Roman"/>
      <w:color w:val="365F91"/>
      <w:sz w:val="32"/>
      <w:szCs w:val="32"/>
    </w:rPr>
  </w:style>
  <w:style w:type="paragraph" w:customStyle="1" w:styleId="111">
    <w:name w:val="Рег. 1.1.1"/>
    <w:basedOn w:val="a"/>
    <w:qFormat/>
    <w:pPr>
      <w:spacing w:after="0"/>
      <w:jc w:val="both"/>
    </w:pPr>
    <w:rPr>
      <w:rFonts w:ascii="Times New Roman" w:hAnsi="Times New Roman"/>
      <w:sz w:val="28"/>
      <w:szCs w:val="28"/>
    </w:rPr>
  </w:style>
  <w:style w:type="paragraph" w:customStyle="1" w:styleId="110">
    <w:name w:val="Рег. Основной текст уровнеь 1.1 (базовый)"/>
    <w:basedOn w:val="ConsPlusNormal"/>
    <w:qFormat/>
    <w:pPr>
      <w:autoSpaceDE/>
      <w:autoSpaceDN/>
      <w:adjustRightInd/>
      <w:spacing w:line="276" w:lineRule="auto"/>
      <w:jc w:val="both"/>
    </w:p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qFormat/>
    <w:rPr>
      <w:rFonts w:ascii="Calibri" w:eastAsia="Calibri" w:hAnsi="Calibri" w:cs="Times New Roman"/>
      <w:sz w:val="24"/>
      <w:szCs w:val="24"/>
    </w:rPr>
  </w:style>
  <w:style w:type="paragraph" w:customStyle="1" w:styleId="aff">
    <w:name w:val="обычный приложения"/>
    <w:basedOn w:val="a"/>
    <w:qFormat/>
    <w:pPr>
      <w:jc w:val="center"/>
    </w:pPr>
    <w:rPr>
      <w:rFonts w:ascii="Times New Roman" w:eastAsia="Calibri" w:hAnsi="Times New Roman"/>
      <w:b/>
      <w:sz w:val="24"/>
      <w:lang w:eastAsia="en-US"/>
    </w:rPr>
  </w:style>
  <w:style w:type="character" w:customStyle="1" w:styleId="af1">
    <w:name w:val="Схема документа Знак"/>
    <w:basedOn w:val="a0"/>
    <w:link w:val="af0"/>
    <w:uiPriority w:val="99"/>
    <w:semiHidden/>
    <w:qFormat/>
    <w:rPr>
      <w:rFonts w:ascii="Tahoma" w:eastAsia="Times New Roman" w:hAnsi="Tahoma" w:cs="Tahoma"/>
      <w:sz w:val="16"/>
      <w:szCs w:val="16"/>
    </w:rPr>
  </w:style>
  <w:style w:type="paragraph" w:customStyle="1" w:styleId="aff0">
    <w:name w:val="МУ Обычный стиль"/>
    <w:basedOn w:val="a"/>
    <w:autoRedefine/>
    <w:qFormat/>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qFormat/>
    <w:pPr>
      <w:spacing w:before="100" w:beforeAutospacing="1" w:after="100" w:afterAutospacing="1" w:line="240" w:lineRule="auto"/>
    </w:pPr>
    <w:rPr>
      <w:rFonts w:ascii="Times New Roman" w:hAnsi="Times New Roman"/>
      <w:sz w:val="24"/>
      <w:szCs w:val="24"/>
    </w:rPr>
  </w:style>
  <w:style w:type="paragraph" w:customStyle="1" w:styleId="s16">
    <w:name w:val="s_16"/>
    <w:basedOn w:val="a"/>
    <w:qFormat/>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qFormat/>
    <w:locked/>
    <w:rPr>
      <w:rFonts w:ascii="Times New Roman" w:hAnsi="Times New Roman"/>
      <w:sz w:val="28"/>
      <w:szCs w:val="28"/>
      <w:lang w:eastAsia="en-US"/>
    </w:rPr>
  </w:style>
  <w:style w:type="character" w:customStyle="1" w:styleId="DefaultFontHxMailStyle">
    <w:name w:val="Default Font HxMail Style"/>
    <w:qFormat/>
    <w:rPr>
      <w:rFonts w:ascii="Times New Roman" w:hAnsi="Times New Roman" w:cs="Times New Roman" w:hint="default"/>
      <w:color w:val="5B9BD5"/>
      <w:u w:val="none"/>
    </w:rPr>
  </w:style>
  <w:style w:type="character" w:customStyle="1" w:styleId="afb">
    <w:name w:val="Абзац списка Знак"/>
    <w:link w:val="afa"/>
    <w:uiPriority w:val="34"/>
    <w:qFormat/>
    <w:locked/>
    <w:rPr>
      <w:rFonts w:eastAsia="Times New Roman"/>
      <w:sz w:val="22"/>
      <w:szCs w:val="22"/>
    </w:rPr>
  </w:style>
  <w:style w:type="character" w:customStyle="1" w:styleId="14pt">
    <w:name w:val="Основной текст + 14 pt"/>
    <w:basedOn w:val="afd"/>
    <w:qFormat/>
    <w:rPr>
      <w:rFonts w:ascii="Times New Roman" w:eastAsia="Times New Roman" w:hAnsi="Times New Roman" w:cs="Times New Roman"/>
      <w:b/>
      <w:bCs/>
      <w:i/>
      <w:iCs/>
      <w:color w:val="000000"/>
      <w:spacing w:val="-5"/>
      <w:w w:val="100"/>
      <w:position w:val="0"/>
      <w:sz w:val="28"/>
      <w:szCs w:val="28"/>
      <w:shd w:val="clear" w:color="auto" w:fill="FFFFFF"/>
      <w:lang w:val="ru-RU"/>
    </w:rPr>
  </w:style>
  <w:style w:type="character" w:customStyle="1" w:styleId="13">
    <w:name w:val="Основной текст + 13"/>
    <w:basedOn w:val="afd"/>
    <w:qFormat/>
    <w:rPr>
      <w:rFonts w:ascii="Times New Roman" w:eastAsia="Times New Roman" w:hAnsi="Times New Roman" w:cs="Times New Roman"/>
      <w:b/>
      <w:bCs/>
      <w:color w:val="000000"/>
      <w:spacing w:val="-5"/>
      <w:w w:val="80"/>
      <w:position w:val="0"/>
      <w:sz w:val="27"/>
      <w:szCs w:val="27"/>
      <w:shd w:val="clear" w:color="auto" w:fill="FFFFFF"/>
      <w:lang w:val="ru-RU"/>
    </w:rPr>
  </w:style>
  <w:style w:type="paragraph" w:customStyle="1" w:styleId="Style7">
    <w:name w:val="Style7"/>
    <w:basedOn w:val="a"/>
    <w:qFormat/>
    <w:pPr>
      <w:widowControl w:val="0"/>
      <w:autoSpaceDE w:val="0"/>
      <w:spacing w:after="0" w:line="269" w:lineRule="exact"/>
      <w:ind w:firstLine="710"/>
      <w:jc w:val="both"/>
    </w:pPr>
    <w:rPr>
      <w:rFonts w:ascii="Microsoft Sans Serif" w:hAnsi="Microsoft Sans Serif" w:cs="Microsoft Sans Seri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o-krasn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6B33-F0F5-4173-A2E5-5EDAF7EE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87</Pages>
  <Words>22633</Words>
  <Characters>129011</Characters>
  <Application>Microsoft Office Word</Application>
  <DocSecurity>0</DocSecurity>
  <Lines>1075</Lines>
  <Paragraphs>302</Paragraphs>
  <ScaleCrop>false</ScaleCrop>
  <Company>SPecialiST RePack</Company>
  <LinksUpToDate>false</LinksUpToDate>
  <CharactersWithSpaces>151342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Поторочин Павел Павлович</cp:lastModifiedBy>
  <cp:revision>16</cp:revision>
  <cp:lastPrinted>2020-09-18T17:08:00Z</cp:lastPrinted>
  <dcterms:created xsi:type="dcterms:W3CDTF">2022-02-21T10:20:00Z</dcterms:created>
  <dcterms:modified xsi:type="dcterms:W3CDTF">2025-04-24T12:35:00Z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ADF40D083B2D43B0AC68AE33D5B95A29_13</vt:lpwstr>
  </property>
</Properties>
</file>