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55E16" w:rsidRDefault="00055E16">
      <w:pPr>
        <w:ind w:left="5670"/>
        <w:rPr>
          <w:sz w:val="26"/>
        </w:rPr>
      </w:pPr>
    </w:p>
    <w:p w:rsidR="00055E16" w:rsidRDefault="00000000">
      <w:pPr>
        <w:widowControl w:val="0"/>
        <w:autoSpaceDE w:val="0"/>
        <w:autoSpaceDN w:val="0"/>
        <w:adjustRightInd w:val="0"/>
        <w:ind w:left="6521"/>
        <w:jc w:val="right"/>
        <w:rPr>
          <w:color w:val="000000"/>
        </w:rPr>
      </w:pPr>
      <w:r>
        <w:rPr>
          <w:color w:val="000000"/>
        </w:rPr>
        <w:t>Приложение №11</w:t>
      </w:r>
    </w:p>
    <w:p w:rsidR="00055E16" w:rsidRDefault="00000000">
      <w:pPr>
        <w:widowControl w:val="0"/>
        <w:autoSpaceDE w:val="0"/>
        <w:autoSpaceDN w:val="0"/>
        <w:adjustRightInd w:val="0"/>
        <w:ind w:firstLine="709"/>
        <w:jc w:val="right"/>
        <w:rPr>
          <w:color w:val="000000"/>
        </w:rPr>
      </w:pPr>
      <w:r>
        <w:rPr>
          <w:color w:val="000000"/>
        </w:rPr>
        <w:t>к постановлению Администрации</w:t>
      </w:r>
    </w:p>
    <w:p w:rsidR="00055E16" w:rsidRDefault="00000000">
      <w:pPr>
        <w:widowControl w:val="0"/>
        <w:autoSpaceDE w:val="0"/>
        <w:autoSpaceDN w:val="0"/>
        <w:adjustRightInd w:val="0"/>
        <w:ind w:firstLine="709"/>
        <w:jc w:val="right"/>
        <w:rPr>
          <w:color w:val="000000"/>
        </w:rPr>
      </w:pPr>
      <w:r>
        <w:rPr>
          <w:color w:val="000000"/>
        </w:rPr>
        <w:t>муниципального образования</w:t>
      </w:r>
    </w:p>
    <w:p w:rsidR="00055E16" w:rsidRDefault="00000000">
      <w:pPr>
        <w:widowControl w:val="0"/>
        <w:autoSpaceDE w:val="0"/>
        <w:autoSpaceDN w:val="0"/>
        <w:adjustRightInd w:val="0"/>
        <w:ind w:firstLine="709"/>
        <w:jc w:val="right"/>
        <w:rPr>
          <w:color w:val="000000"/>
        </w:rPr>
      </w:pPr>
      <w:r>
        <w:rPr>
          <w:color w:val="000000"/>
        </w:rPr>
        <w:t>«Муниципальный округ Красногорский район</w:t>
      </w:r>
    </w:p>
    <w:p w:rsidR="00055E16" w:rsidRDefault="00000000">
      <w:pPr>
        <w:widowControl w:val="0"/>
        <w:autoSpaceDE w:val="0"/>
        <w:autoSpaceDN w:val="0"/>
        <w:adjustRightInd w:val="0"/>
        <w:ind w:firstLine="709"/>
        <w:jc w:val="right"/>
        <w:rPr>
          <w:color w:val="000000"/>
        </w:rPr>
      </w:pPr>
      <w:r>
        <w:rPr>
          <w:color w:val="000000"/>
        </w:rPr>
        <w:t>Удмуртской Республики»</w:t>
      </w:r>
    </w:p>
    <w:p w:rsidR="00055E16" w:rsidRDefault="00000000">
      <w:pPr>
        <w:widowControl w:val="0"/>
        <w:wordWrap w:val="0"/>
        <w:autoSpaceDE w:val="0"/>
        <w:autoSpaceDN w:val="0"/>
        <w:adjustRightInd w:val="0"/>
        <w:ind w:firstLine="709"/>
        <w:jc w:val="right"/>
        <w:rPr>
          <w:color w:val="000000"/>
        </w:rPr>
      </w:pPr>
      <w:r>
        <w:rPr>
          <w:color w:val="000000"/>
        </w:rPr>
        <w:t xml:space="preserve">от 28.06.2022г. №600; </w:t>
      </w:r>
    </w:p>
    <w:p w:rsidR="00055E16" w:rsidRDefault="00000000">
      <w:pPr>
        <w:widowControl w:val="0"/>
        <w:wordWrap w:val="0"/>
        <w:autoSpaceDE w:val="0"/>
        <w:autoSpaceDN w:val="0"/>
        <w:adjustRightInd w:val="0"/>
        <w:ind w:firstLine="709"/>
        <w:jc w:val="right"/>
        <w:rPr>
          <w:color w:val="000000"/>
        </w:rPr>
      </w:pPr>
      <w:r>
        <w:rPr>
          <w:color w:val="000000"/>
        </w:rPr>
        <w:t>(в ред. от 20.08.2024г. №989;</w:t>
      </w:r>
    </w:p>
    <w:p w:rsidR="00055E16" w:rsidRDefault="00000000">
      <w:pPr>
        <w:widowControl w:val="0"/>
        <w:wordWrap w:val="0"/>
        <w:autoSpaceDE w:val="0"/>
        <w:autoSpaceDN w:val="0"/>
        <w:adjustRightInd w:val="0"/>
        <w:ind w:firstLine="709"/>
        <w:jc w:val="right"/>
        <w:rPr>
          <w:color w:val="000000"/>
        </w:rPr>
      </w:pPr>
      <w:r>
        <w:rPr>
          <w:color w:val="000000" w:themeColor="text1"/>
          <w:sz w:val="22"/>
          <w:szCs w:val="22"/>
        </w:rPr>
        <w:t>от 16.04.2025г. № 543</w:t>
      </w:r>
      <w:r>
        <w:rPr>
          <w:color w:val="000000"/>
        </w:rPr>
        <w:t xml:space="preserve">) </w:t>
      </w:r>
    </w:p>
    <w:p w:rsidR="00055E16" w:rsidRDefault="00055E16">
      <w:pPr>
        <w:suppressLineNumbers/>
        <w:ind w:left="5670"/>
        <w:jc w:val="right"/>
        <w:rPr>
          <w:b/>
        </w:rPr>
      </w:pPr>
    </w:p>
    <w:p w:rsidR="00055E16" w:rsidRDefault="00055E16">
      <w:pPr>
        <w:suppressLineNumbers/>
        <w:jc w:val="right"/>
        <w:rPr>
          <w:b/>
        </w:rPr>
      </w:pPr>
    </w:p>
    <w:p w:rsidR="00055E16" w:rsidRDefault="00055E16">
      <w:pPr>
        <w:suppressLineNumbers/>
        <w:jc w:val="center"/>
        <w:rPr>
          <w:b/>
        </w:rPr>
      </w:pPr>
    </w:p>
    <w:p w:rsidR="00055E16" w:rsidRDefault="00000000">
      <w:pPr>
        <w:suppressLineNumbers/>
        <w:jc w:val="center"/>
        <w:rPr>
          <w:b/>
        </w:rPr>
      </w:pPr>
      <w:r>
        <w:rPr>
          <w:b/>
        </w:rPr>
        <w:t>АДМИНИСТРАТИВНЫЙ РЕГЛАМЕНТ</w:t>
      </w:r>
    </w:p>
    <w:p w:rsidR="00055E16" w:rsidRDefault="00000000">
      <w:pPr>
        <w:suppressLineNumbers/>
        <w:jc w:val="center"/>
        <w:rPr>
          <w:b/>
        </w:rPr>
      </w:pPr>
      <w:r>
        <w:rPr>
          <w:b/>
        </w:rPr>
        <w:t>по предоставлению муниципальной услуги</w:t>
      </w:r>
    </w:p>
    <w:p w:rsidR="00055E16" w:rsidRDefault="00000000">
      <w:pPr>
        <w:pStyle w:val="ConsPlusTitle"/>
        <w:widowControl/>
        <w:suppressLineNumbers/>
        <w:jc w:val="center"/>
      </w:pPr>
      <w:r>
        <w:t>«4.11 Прием заявлений, документов, а также постановка</w:t>
      </w:r>
    </w:p>
    <w:p w:rsidR="00055E16" w:rsidRDefault="00000000">
      <w:pPr>
        <w:pStyle w:val="ConsPlusTitle"/>
        <w:widowControl/>
        <w:suppressLineNumbers/>
        <w:jc w:val="center"/>
      </w:pPr>
      <w:r>
        <w:t>граждан на учет в качестве нуждающихся</w:t>
      </w:r>
    </w:p>
    <w:p w:rsidR="00055E16" w:rsidRDefault="00000000">
      <w:pPr>
        <w:pStyle w:val="ConsPlusTitle"/>
        <w:widowControl/>
        <w:suppressLineNumbers/>
        <w:jc w:val="center"/>
      </w:pPr>
      <w:r>
        <w:t>в жилых помещениях»</w:t>
      </w:r>
    </w:p>
    <w:p w:rsidR="00055E16" w:rsidRDefault="00055E16">
      <w:pPr>
        <w:suppressLineNumbers/>
        <w:jc w:val="center"/>
        <w:rPr>
          <w:b/>
        </w:rPr>
      </w:pPr>
    </w:p>
    <w:p w:rsidR="00055E16" w:rsidRDefault="00000000">
      <w:pPr>
        <w:ind w:firstLine="540"/>
        <w:jc w:val="center"/>
        <w:rPr>
          <w:b/>
        </w:rPr>
      </w:pPr>
      <w:r>
        <w:rPr>
          <w:b/>
        </w:rPr>
        <w:t xml:space="preserve">Раздел </w:t>
      </w:r>
      <w:r>
        <w:rPr>
          <w:b/>
          <w:lang w:val="en-US"/>
        </w:rPr>
        <w:t>I</w:t>
      </w:r>
      <w:r>
        <w:rPr>
          <w:b/>
        </w:rPr>
        <w:t>. Общие положения.</w:t>
      </w:r>
    </w:p>
    <w:p w:rsidR="00055E16" w:rsidRDefault="00055E16">
      <w:pPr>
        <w:ind w:firstLine="540"/>
        <w:jc w:val="center"/>
        <w:rPr>
          <w:b/>
        </w:rPr>
      </w:pPr>
    </w:p>
    <w:p w:rsidR="00055E16" w:rsidRDefault="00000000">
      <w:pPr>
        <w:ind w:firstLine="540"/>
        <w:jc w:val="center"/>
      </w:pPr>
      <w:r>
        <w:rPr>
          <w:b/>
        </w:rPr>
        <w:t>Глава 1. Предмет регулирования административного регламента.</w:t>
      </w:r>
      <w:r>
        <w:t xml:space="preserve">            </w:t>
      </w:r>
    </w:p>
    <w:p w:rsidR="00055E16" w:rsidRDefault="00000000">
      <w:pPr>
        <w:jc w:val="both"/>
      </w:pPr>
      <w:r>
        <w:t xml:space="preserve">           Настоящий административный регламент (далее - Регламент) «Прием заявлений, документов, а также постановка граждан на учет в качестве нуждающихся в жилых помещениях» (далее – муниципальная услуга) разработан в целях повышения качества предоставления и доступности муниципальной услуги, создания комфортных условий для получения муниципальной услуги.                                                       </w:t>
      </w:r>
    </w:p>
    <w:p w:rsidR="00055E16" w:rsidRDefault="00000000">
      <w:pPr>
        <w:jc w:val="both"/>
      </w:pPr>
      <w:r>
        <w:t xml:space="preserve">            Регламент определяет порядок, сроки и последовательность действий (административных процедур) при предоставлении муниципальной услуги.</w:t>
      </w:r>
    </w:p>
    <w:p w:rsidR="00055E16" w:rsidRDefault="00055E16">
      <w:pPr>
        <w:jc w:val="center"/>
        <w:rPr>
          <w:b/>
        </w:rPr>
      </w:pPr>
    </w:p>
    <w:p w:rsidR="00055E16" w:rsidRDefault="00000000">
      <w:pPr>
        <w:widowControl w:val="0"/>
        <w:autoSpaceDE w:val="0"/>
        <w:autoSpaceDN w:val="0"/>
        <w:adjustRightInd w:val="0"/>
        <w:spacing w:line="288" w:lineRule="auto"/>
        <w:ind w:left="-709" w:firstLine="709"/>
        <w:jc w:val="center"/>
        <w:rPr>
          <w:b/>
        </w:rPr>
      </w:pPr>
      <w:r>
        <w:rPr>
          <w:b/>
        </w:rPr>
        <w:t>Глава 2. Описание заявителей</w:t>
      </w:r>
    </w:p>
    <w:p w:rsidR="00055E16" w:rsidRDefault="00000000">
      <w:pPr>
        <w:numPr>
          <w:ilvl w:val="0"/>
          <w:numId w:val="4"/>
        </w:numPr>
        <w:suppressAutoHyphens w:val="0"/>
        <w:autoSpaceDE w:val="0"/>
        <w:autoSpaceDN w:val="0"/>
        <w:adjustRightInd w:val="0"/>
        <w:ind w:left="0" w:firstLine="851"/>
        <w:jc w:val="both"/>
        <w:rPr>
          <w:color w:val="000000"/>
        </w:rPr>
      </w:pPr>
      <w:r>
        <w:rPr>
          <w:color w:val="000000"/>
        </w:rPr>
        <w:t xml:space="preserve">Заявителями на получение муниципальной услуги являются </w:t>
      </w:r>
      <w:r>
        <w:rPr>
          <w:rStyle w:val="fontstyle01"/>
          <w:rFonts w:ascii="Times New Roman" w:hAnsi="Times New Roman"/>
          <w:sz w:val="24"/>
          <w:szCs w:val="24"/>
        </w:rPr>
        <w:t>физические</w:t>
      </w:r>
      <w:r>
        <w:rPr>
          <w:color w:val="000000"/>
        </w:rPr>
        <w:t xml:space="preserve"> </w:t>
      </w:r>
      <w:r>
        <w:rPr>
          <w:rStyle w:val="fontstyle01"/>
          <w:rFonts w:ascii="Times New Roman" w:hAnsi="Times New Roman"/>
          <w:sz w:val="24"/>
          <w:szCs w:val="24"/>
        </w:rPr>
        <w:t>лица – малоимущие граждане, нуждающиеся в жилых помещениях</w:t>
      </w:r>
      <w:r>
        <w:rPr>
          <w:color w:val="000000"/>
        </w:rPr>
        <w:t xml:space="preserve"> (далее – Заявитель). </w:t>
      </w:r>
    </w:p>
    <w:p w:rsidR="00055E16" w:rsidRDefault="00000000">
      <w:pPr>
        <w:numPr>
          <w:ilvl w:val="0"/>
          <w:numId w:val="4"/>
        </w:numPr>
        <w:suppressAutoHyphens w:val="0"/>
        <w:autoSpaceDE w:val="0"/>
        <w:autoSpaceDN w:val="0"/>
        <w:adjustRightInd w:val="0"/>
        <w:ind w:left="0" w:firstLine="851"/>
        <w:jc w:val="both"/>
        <w:rPr>
          <w:color w:val="000000"/>
        </w:rPr>
      </w:pPr>
      <w:r>
        <w:rPr>
          <w:color w:val="000000"/>
        </w:rPr>
        <w:t>Интересы заявителей, указанных в пункте 1 Главы 2 настоящего Регламента, могут представлять лица, обладающие соответствующими полномочиями (далее – представитель).</w:t>
      </w:r>
    </w:p>
    <w:p w:rsidR="00055E16" w:rsidRDefault="00000000">
      <w:pPr>
        <w:pStyle w:val="ConsPlusNormal"/>
        <w:widowControl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55E16" w:rsidRDefault="00000000">
      <w:pPr>
        <w:ind w:firstLine="851"/>
        <w:jc w:val="center"/>
        <w:rPr>
          <w:b/>
        </w:rPr>
      </w:pPr>
      <w:r>
        <w:rPr>
          <w:b/>
        </w:rPr>
        <w:t>Глава 3. Порядок информирования о предоставлении</w:t>
      </w:r>
    </w:p>
    <w:p w:rsidR="00055E16" w:rsidRDefault="00000000">
      <w:pPr>
        <w:ind w:firstLine="851"/>
        <w:jc w:val="center"/>
        <w:rPr>
          <w:b/>
        </w:rPr>
      </w:pPr>
      <w:r>
        <w:rPr>
          <w:b/>
        </w:rPr>
        <w:t xml:space="preserve"> муниципальной услуги</w:t>
      </w:r>
    </w:p>
    <w:p w:rsidR="00055E16" w:rsidRDefault="00000000">
      <w:pPr>
        <w:shd w:val="clear" w:color="auto" w:fill="FFFFFF"/>
        <w:ind w:firstLine="851"/>
        <w:jc w:val="both"/>
      </w:pPr>
      <w:r>
        <w:t xml:space="preserve">1. Информация о месте нахождения исполнителя муниципальной услуги: </w:t>
      </w:r>
    </w:p>
    <w:p w:rsidR="00055E16" w:rsidRDefault="00000000">
      <w:pPr>
        <w:shd w:val="clear" w:color="auto" w:fill="FFFFFF"/>
        <w:ind w:firstLine="851"/>
        <w:jc w:val="both"/>
      </w:pPr>
      <w:r>
        <w:t>427650, Удмуртская Республика, Красногорский район, с. Красногорское, ул. Ленина, д. 64, кабинет №32, отдел строительства и жилищно-коммунального хозяйства Администрации муниципального образования «Муниципальный округ Красногорский район Удмуртской Республики» (далее – отдел).</w:t>
      </w:r>
    </w:p>
    <w:p w:rsidR="00055E16" w:rsidRDefault="00000000">
      <w:pPr>
        <w:shd w:val="clear" w:color="auto" w:fill="FFFFFF"/>
        <w:ind w:firstLine="851"/>
        <w:jc w:val="both"/>
      </w:pPr>
      <w:r>
        <w:t>Почтовый адрес для направления документов и обращений: 427650, Удмуртская Республика, Красногорский район, с. Красногорское, ул. Ленина, д. 64.</w:t>
      </w:r>
    </w:p>
    <w:p w:rsidR="00055E16" w:rsidRDefault="00000000">
      <w:pPr>
        <w:shd w:val="clear" w:color="auto" w:fill="FFFFFF"/>
        <w:ind w:firstLine="851"/>
        <w:jc w:val="both"/>
      </w:pPr>
      <w:r>
        <w:t xml:space="preserve">Электронный адрес: </w:t>
      </w:r>
      <w:hyperlink r:id="rId8" w:history="1">
        <w:r>
          <w:rPr>
            <w:rStyle w:val="a3"/>
            <w:b/>
            <w:bCs/>
            <w:shd w:val="clear" w:color="auto" w:fill="FFFFFF"/>
            <w:lang w:val="en-US"/>
          </w:rPr>
          <w:t>krasno</w:t>
        </w:r>
        <w:r>
          <w:rPr>
            <w:rStyle w:val="a3"/>
            <w:b/>
            <w:bCs/>
            <w:shd w:val="clear" w:color="auto" w:fill="FFFFFF"/>
          </w:rPr>
          <w:t>2@udm.net</w:t>
        </w:r>
      </w:hyperlink>
    </w:p>
    <w:p w:rsidR="00055E16" w:rsidRDefault="00000000">
      <w:pPr>
        <w:shd w:val="clear" w:color="auto" w:fill="FFFFFF"/>
        <w:jc w:val="both"/>
      </w:pPr>
      <w:r>
        <w:t xml:space="preserve">Адрес официального интернет- портала муниципального образования «Красногорский район»: </w:t>
      </w:r>
      <w:r>
        <w:rPr>
          <w:lang w:val="en-US"/>
        </w:rPr>
        <w:t>http</w:t>
      </w:r>
      <w:r>
        <w:t>://</w:t>
      </w:r>
      <w:r>
        <w:rPr>
          <w:lang w:val="en-US"/>
        </w:rPr>
        <w:t>mo</w:t>
      </w:r>
      <w:r>
        <w:t>-</w:t>
      </w:r>
      <w:r>
        <w:rPr>
          <w:lang w:val="en-US"/>
        </w:rPr>
        <w:t>krasno</w:t>
      </w:r>
      <w:r>
        <w:t>.</w:t>
      </w:r>
      <w:r>
        <w:rPr>
          <w:lang w:val="en-US"/>
        </w:rPr>
        <w:t>ru</w:t>
      </w:r>
      <w:r>
        <w:t>/.</w:t>
      </w:r>
    </w:p>
    <w:p w:rsidR="00055E16" w:rsidRDefault="00000000">
      <w:pPr>
        <w:numPr>
          <w:ilvl w:val="0"/>
          <w:numId w:val="5"/>
        </w:numPr>
        <w:ind w:left="0" w:firstLine="851"/>
        <w:jc w:val="both"/>
      </w:pPr>
      <w:r>
        <w:t>График работы Администрации муниципального образования «Муниципальный округ Красногорский район Удмуртской Республики»:</w:t>
      </w:r>
    </w:p>
    <w:p w:rsidR="00055E16" w:rsidRDefault="00000000">
      <w:pPr>
        <w:ind w:firstLine="851"/>
        <w:jc w:val="both"/>
      </w:pPr>
      <w:r>
        <w:t xml:space="preserve">Понедельник – пятница с 8.00. до 17.00., перерыв с 12.00. до 13.00. Выходные дни – суббота, воскресенье, нерабочие праздничные дни. </w:t>
      </w:r>
    </w:p>
    <w:p w:rsidR="00055E16" w:rsidRDefault="00000000">
      <w:pPr>
        <w:shd w:val="clear" w:color="auto" w:fill="FFFFFF"/>
        <w:ind w:firstLine="851"/>
        <w:jc w:val="both"/>
        <w:rPr>
          <w:spacing w:val="-4"/>
        </w:rPr>
      </w:pPr>
      <w:r>
        <w:rPr>
          <w:spacing w:val="-4"/>
        </w:rPr>
        <w:lastRenderedPageBreak/>
        <w:t>3.</w:t>
      </w:r>
      <w:r>
        <w:rPr>
          <w:spacing w:val="-4"/>
          <w:lang w:eastAsia="ar-SA"/>
        </w:rPr>
        <w:t xml:space="preserve"> </w:t>
      </w:r>
      <w:r>
        <w:rPr>
          <w:spacing w:val="-4"/>
        </w:rPr>
        <w:t>Справочный телефон специалиста отдела: (34164) 2-13-21.</w:t>
      </w:r>
    </w:p>
    <w:p w:rsidR="00055E16" w:rsidRDefault="00000000">
      <w:pPr>
        <w:shd w:val="clear" w:color="auto" w:fill="FFFFFF"/>
        <w:ind w:firstLine="851"/>
        <w:jc w:val="both"/>
        <w:rPr>
          <w:spacing w:val="-4"/>
        </w:rPr>
      </w:pPr>
      <w:r>
        <w:rPr>
          <w:spacing w:val="-4"/>
        </w:rPr>
        <w:t>4. Информация о порядке и ходе предоставления муниципальной услуги предоставляется заявителям:</w:t>
      </w:r>
    </w:p>
    <w:p w:rsidR="00055E16" w:rsidRDefault="00000000">
      <w:pPr>
        <w:shd w:val="clear" w:color="auto" w:fill="FFFFFF"/>
        <w:ind w:firstLine="142"/>
        <w:jc w:val="both"/>
        <w:rPr>
          <w:spacing w:val="-4"/>
        </w:rPr>
      </w:pPr>
      <w:r>
        <w:rPr>
          <w:spacing w:val="-4"/>
        </w:rPr>
        <w:t>– непосредственно в отделе;</w:t>
      </w:r>
    </w:p>
    <w:p w:rsidR="00055E16" w:rsidRDefault="00000000">
      <w:pPr>
        <w:shd w:val="clear" w:color="auto" w:fill="FFFFFF"/>
        <w:ind w:firstLine="142"/>
        <w:jc w:val="both"/>
        <w:rPr>
          <w:spacing w:val="-4"/>
        </w:rPr>
      </w:pPr>
      <w:r>
        <w:rPr>
          <w:spacing w:val="-4"/>
        </w:rPr>
        <w:t>– при обращении по телефону;</w:t>
      </w:r>
    </w:p>
    <w:p w:rsidR="00055E16" w:rsidRDefault="00000000">
      <w:pPr>
        <w:shd w:val="clear" w:color="auto" w:fill="FFFFFF"/>
        <w:ind w:firstLine="142"/>
        <w:jc w:val="both"/>
        <w:rPr>
          <w:spacing w:val="-4"/>
        </w:rPr>
      </w:pPr>
      <w:r>
        <w:rPr>
          <w:spacing w:val="-4"/>
        </w:rPr>
        <w:t>– в письменном виде по почте или электронным каналам связи;</w:t>
      </w:r>
    </w:p>
    <w:p w:rsidR="00055E16" w:rsidRDefault="00000000">
      <w:pPr>
        <w:shd w:val="clear" w:color="auto" w:fill="FFFFFF"/>
        <w:ind w:firstLine="142"/>
        <w:jc w:val="both"/>
        <w:rPr>
          <w:spacing w:val="-4"/>
        </w:rPr>
      </w:pPr>
      <w:r>
        <w:rPr>
          <w:spacing w:val="-4"/>
        </w:rPr>
        <w:t>– на информационном стенде;</w:t>
      </w:r>
    </w:p>
    <w:p w:rsidR="00055E16" w:rsidRDefault="00000000">
      <w:pPr>
        <w:shd w:val="clear" w:color="auto" w:fill="FFFFFF"/>
        <w:ind w:firstLine="142"/>
        <w:jc w:val="both"/>
        <w:rPr>
          <w:spacing w:val="-4"/>
        </w:rPr>
      </w:pPr>
      <w:r>
        <w:rPr>
          <w:spacing w:val="-4"/>
        </w:rPr>
        <w:t>– путем размещения в сети Интернет на официальном портале муниципального образования «Красногорский район»;</w:t>
      </w:r>
    </w:p>
    <w:p w:rsidR="00055E16" w:rsidRDefault="00000000">
      <w:pPr>
        <w:shd w:val="clear" w:color="auto" w:fill="FFFFFF"/>
        <w:ind w:firstLine="142"/>
        <w:jc w:val="both"/>
        <w:rPr>
          <w:spacing w:val="-4"/>
        </w:rPr>
      </w:pPr>
      <w:r>
        <w:rPr>
          <w:spacing w:val="-4"/>
        </w:rPr>
        <w:t>– посредством размещения в федеральной государственной информационной системе «Единый портал государственных и муниципальных услуг» (http://</w:t>
      </w:r>
      <w:hyperlink r:id="rId9" w:tgtFrame="_blank" w:history="1">
        <w:r>
          <w:rPr>
            <w:spacing w:val="-4"/>
            <w:lang w:val="en-US"/>
          </w:rPr>
          <w:t>g</w:t>
        </w:r>
        <w:r>
          <w:rPr>
            <w:spacing w:val="-4"/>
          </w:rPr>
          <w:t>osuslugi.ru</w:t>
        </w:r>
      </w:hyperlink>
      <w:r>
        <w:rPr>
          <w:spacing w:val="-4"/>
        </w:rPr>
        <w:t>) (далее – ЕПГУ), государственной информационной системе Удмуртской Республики «Региональный портал государственных и муниципальных услуг» (</w:t>
      </w:r>
      <w:hyperlink r:id="rId10" w:history="1">
        <w:r>
          <w:rPr>
            <w:color w:val="000000"/>
            <w:spacing w:val="-4"/>
            <w:u w:val="single"/>
          </w:rPr>
          <w:t>http://uslugi.udmurt.ru</w:t>
        </w:r>
      </w:hyperlink>
      <w:r>
        <w:rPr>
          <w:spacing w:val="-4"/>
        </w:rPr>
        <w:t>) (далее – РПГУ);</w:t>
      </w:r>
    </w:p>
    <w:p w:rsidR="00055E16" w:rsidRDefault="00000000">
      <w:pPr>
        <w:shd w:val="clear" w:color="auto" w:fill="FFFFFF"/>
        <w:ind w:firstLine="142"/>
        <w:jc w:val="both"/>
        <w:rPr>
          <w:spacing w:val="-4"/>
        </w:rPr>
      </w:pPr>
      <w:r>
        <w:rPr>
          <w:spacing w:val="-4"/>
        </w:rPr>
        <w:t>- в многофункциональном центре предоставления государственных и муниципальных услуг (далее - многофункциональный центр).</w:t>
      </w:r>
    </w:p>
    <w:p w:rsidR="00055E16" w:rsidRDefault="00000000">
      <w:pPr>
        <w:shd w:val="clear" w:color="auto" w:fill="FFFFFF"/>
        <w:ind w:firstLine="851"/>
        <w:jc w:val="both"/>
        <w:rPr>
          <w:spacing w:val="-4"/>
        </w:rPr>
      </w:pPr>
      <w:r>
        <w:rPr>
          <w:spacing w:val="-4"/>
        </w:rPr>
        <w:t>5. На информационных стендах, расположенных в Администрации, размещается следующая информация:</w:t>
      </w:r>
    </w:p>
    <w:p w:rsidR="00055E16" w:rsidRDefault="00000000">
      <w:pPr>
        <w:shd w:val="clear" w:color="auto" w:fill="FFFFFF"/>
        <w:ind w:firstLine="142"/>
        <w:jc w:val="both"/>
        <w:rPr>
          <w:spacing w:val="-4"/>
        </w:rPr>
      </w:pPr>
      <w:r>
        <w:rPr>
          <w:spacing w:val="-4"/>
        </w:rPr>
        <w:t>– график работы отдела;</w:t>
      </w:r>
    </w:p>
    <w:p w:rsidR="00055E16" w:rsidRDefault="00000000">
      <w:pPr>
        <w:shd w:val="clear" w:color="auto" w:fill="FFFFFF"/>
        <w:ind w:firstLine="142"/>
        <w:jc w:val="both"/>
        <w:rPr>
          <w:spacing w:val="-4"/>
        </w:rPr>
      </w:pPr>
      <w:r>
        <w:rPr>
          <w:spacing w:val="-4"/>
        </w:rPr>
        <w:t>– перечень документов, необходимых при предоставлении муниципальной услуги;</w:t>
      </w:r>
    </w:p>
    <w:p w:rsidR="00055E16" w:rsidRDefault="00000000">
      <w:pPr>
        <w:shd w:val="clear" w:color="auto" w:fill="FFFFFF"/>
        <w:ind w:firstLine="142"/>
        <w:jc w:val="both"/>
        <w:rPr>
          <w:spacing w:val="-4"/>
        </w:rPr>
      </w:pPr>
      <w:r>
        <w:rPr>
          <w:spacing w:val="-4"/>
        </w:rPr>
        <w:t>- основания для отказа в предоставлении муниципальной услуги;</w:t>
      </w:r>
    </w:p>
    <w:p w:rsidR="00055E16" w:rsidRDefault="00000000">
      <w:pPr>
        <w:shd w:val="clear" w:color="auto" w:fill="FFFFFF"/>
        <w:ind w:firstLine="142"/>
        <w:jc w:val="both"/>
        <w:rPr>
          <w:spacing w:val="-4"/>
        </w:rPr>
      </w:pPr>
      <w:r>
        <w:rPr>
          <w:spacing w:val="-4"/>
        </w:rPr>
        <w:t>– образцы оформления заявлений для получения муниципальной услуги;</w:t>
      </w:r>
    </w:p>
    <w:p w:rsidR="00055E16" w:rsidRDefault="00000000">
      <w:pPr>
        <w:shd w:val="clear" w:color="auto" w:fill="FFFFFF"/>
        <w:ind w:firstLine="142"/>
        <w:jc w:val="both"/>
        <w:rPr>
          <w:spacing w:val="-4"/>
        </w:rPr>
      </w:pPr>
      <w:r>
        <w:rPr>
          <w:spacing w:val="-4"/>
        </w:rPr>
        <w:t>- номера кабинетов, справочные номера телефонов, фамилии, имена, отчества и должности специалистов, уполномоченных предоставлять муниципальную услугу;</w:t>
      </w:r>
    </w:p>
    <w:p w:rsidR="00055E16" w:rsidRDefault="00000000">
      <w:pPr>
        <w:shd w:val="clear" w:color="auto" w:fill="FFFFFF"/>
        <w:ind w:firstLine="142"/>
        <w:jc w:val="both"/>
        <w:rPr>
          <w:spacing w:val="-4"/>
        </w:rPr>
      </w:pPr>
      <w:r>
        <w:rPr>
          <w:spacing w:val="-4"/>
        </w:rPr>
        <w:t>- адреса иных органов, участвующих в предоставлении муниципальной услуги.</w:t>
      </w:r>
    </w:p>
    <w:p w:rsidR="00055E16" w:rsidRDefault="00000000">
      <w:pPr>
        <w:shd w:val="clear" w:color="auto" w:fill="FFFFFF"/>
        <w:ind w:firstLine="851"/>
        <w:jc w:val="both"/>
      </w:pPr>
      <w:r>
        <w:rPr>
          <w:spacing w:val="-4"/>
        </w:rPr>
        <w:t xml:space="preserve">6. На официальном портале муниципального образования «Красногорский район», ЕПГУ, РПГУ размещаются следующие </w:t>
      </w:r>
      <w:r>
        <w:t>материалы:</w:t>
      </w:r>
    </w:p>
    <w:p w:rsidR="00055E16" w:rsidRDefault="00000000">
      <w:pPr>
        <w:shd w:val="clear" w:color="auto" w:fill="FFFFFF"/>
        <w:ind w:firstLine="142"/>
        <w:jc w:val="both"/>
      </w:pPr>
      <w:r>
        <w:t>- справочная информация (адрес, график работы, телефоны);</w:t>
      </w:r>
    </w:p>
    <w:p w:rsidR="00055E16" w:rsidRDefault="00000000">
      <w:pPr>
        <w:widowControl w:val="0"/>
        <w:shd w:val="clear" w:color="auto" w:fill="FFFFFF"/>
        <w:autoSpaceDE w:val="0"/>
        <w:ind w:firstLine="142"/>
        <w:jc w:val="both"/>
        <w:rPr>
          <w:spacing w:val="-5"/>
        </w:rPr>
      </w:pPr>
      <w:r>
        <w:rPr>
          <w:spacing w:val="-5"/>
        </w:rPr>
        <w:t>- текст Регламента;</w:t>
      </w:r>
    </w:p>
    <w:p w:rsidR="00055E16" w:rsidRDefault="00000000">
      <w:pPr>
        <w:widowControl w:val="0"/>
        <w:shd w:val="clear" w:color="auto" w:fill="FFFFFF"/>
        <w:autoSpaceDE w:val="0"/>
        <w:ind w:firstLine="142"/>
        <w:jc w:val="both"/>
        <w:rPr>
          <w:spacing w:val="-5"/>
        </w:rPr>
      </w:pPr>
      <w:r>
        <w:rPr>
          <w:spacing w:val="-5"/>
        </w:rPr>
        <w:t>- перечень нормативно-правовых актов, регулирующих предоставление муниципальной услуги;</w:t>
      </w:r>
    </w:p>
    <w:p w:rsidR="00055E16" w:rsidRDefault="00000000">
      <w:pPr>
        <w:widowControl w:val="0"/>
        <w:shd w:val="clear" w:color="auto" w:fill="FFFFFF"/>
        <w:autoSpaceDE w:val="0"/>
        <w:ind w:firstLine="142"/>
        <w:jc w:val="both"/>
      </w:pPr>
      <w:r>
        <w:rPr>
          <w:spacing w:val="-7"/>
        </w:rPr>
        <w:t>- перечень представляемых документов</w:t>
      </w:r>
      <w:r>
        <w:t>;</w:t>
      </w:r>
    </w:p>
    <w:p w:rsidR="00055E16" w:rsidRDefault="00000000">
      <w:pPr>
        <w:widowControl w:val="0"/>
        <w:shd w:val="clear" w:color="auto" w:fill="FFFFFF"/>
        <w:autoSpaceDE w:val="0"/>
        <w:ind w:firstLine="142"/>
        <w:jc w:val="both"/>
      </w:pPr>
      <w:r>
        <w:t>- форма заявления;</w:t>
      </w:r>
    </w:p>
    <w:p w:rsidR="00055E16" w:rsidRDefault="00000000">
      <w:pPr>
        <w:widowControl w:val="0"/>
        <w:shd w:val="clear" w:color="auto" w:fill="FFFFFF"/>
        <w:autoSpaceDE w:val="0"/>
        <w:ind w:firstLine="142"/>
        <w:jc w:val="both"/>
      </w:pPr>
      <w:r>
        <w:rPr>
          <w:spacing w:val="-5"/>
        </w:rPr>
        <w:t>- организации, в которых Заявитель может получить докумен</w:t>
      </w:r>
      <w:r>
        <w:t>ты, необходимые для получения муниципальной услуги.</w:t>
      </w:r>
    </w:p>
    <w:p w:rsidR="00055E16" w:rsidRDefault="00000000">
      <w:pPr>
        <w:shd w:val="clear" w:color="auto" w:fill="FFFFFF"/>
        <w:ind w:firstLine="851"/>
        <w:jc w:val="both"/>
        <w:rPr>
          <w:spacing w:val="-4"/>
        </w:rPr>
      </w:pPr>
      <w:r>
        <w:rPr>
          <w:spacing w:val="-4"/>
        </w:rPr>
        <w:t>7. Основными требованиями к информированию заявителей являются:</w:t>
      </w:r>
    </w:p>
    <w:p w:rsidR="00055E16" w:rsidRDefault="00000000">
      <w:pPr>
        <w:shd w:val="clear" w:color="auto" w:fill="FFFFFF"/>
        <w:ind w:firstLine="142"/>
        <w:jc w:val="both"/>
        <w:rPr>
          <w:spacing w:val="-4"/>
        </w:rPr>
      </w:pPr>
      <w:r>
        <w:rPr>
          <w:spacing w:val="-4"/>
        </w:rPr>
        <w:t>– достоверность предоставляемой информации;</w:t>
      </w:r>
    </w:p>
    <w:p w:rsidR="00055E16" w:rsidRDefault="00000000">
      <w:pPr>
        <w:shd w:val="clear" w:color="auto" w:fill="FFFFFF"/>
        <w:ind w:firstLine="142"/>
        <w:jc w:val="both"/>
        <w:rPr>
          <w:spacing w:val="-4"/>
        </w:rPr>
      </w:pPr>
      <w:r>
        <w:rPr>
          <w:spacing w:val="-4"/>
        </w:rPr>
        <w:t>– четкость в изложении информации;</w:t>
      </w:r>
    </w:p>
    <w:p w:rsidR="00055E16" w:rsidRDefault="00000000">
      <w:pPr>
        <w:shd w:val="clear" w:color="auto" w:fill="FFFFFF"/>
        <w:ind w:firstLine="142"/>
        <w:jc w:val="both"/>
        <w:rPr>
          <w:spacing w:val="-4"/>
        </w:rPr>
      </w:pPr>
      <w:r>
        <w:rPr>
          <w:spacing w:val="-4"/>
        </w:rPr>
        <w:t>– полнота информирования;</w:t>
      </w:r>
    </w:p>
    <w:p w:rsidR="00055E16" w:rsidRDefault="00000000">
      <w:pPr>
        <w:shd w:val="clear" w:color="auto" w:fill="FFFFFF"/>
        <w:ind w:firstLine="142"/>
        <w:jc w:val="both"/>
        <w:rPr>
          <w:spacing w:val="-4"/>
        </w:rPr>
      </w:pPr>
      <w:r>
        <w:rPr>
          <w:spacing w:val="-4"/>
        </w:rPr>
        <w:t>– наглядность форм предоставляемой информации;</w:t>
      </w:r>
    </w:p>
    <w:p w:rsidR="00055E16" w:rsidRDefault="00000000">
      <w:pPr>
        <w:shd w:val="clear" w:color="auto" w:fill="FFFFFF"/>
        <w:ind w:firstLine="142"/>
        <w:jc w:val="both"/>
        <w:rPr>
          <w:spacing w:val="-4"/>
        </w:rPr>
      </w:pPr>
      <w:r>
        <w:rPr>
          <w:spacing w:val="-4"/>
        </w:rPr>
        <w:t>– удобство и доступность получения информации;</w:t>
      </w:r>
    </w:p>
    <w:p w:rsidR="00055E16" w:rsidRDefault="00000000">
      <w:pPr>
        <w:shd w:val="clear" w:color="auto" w:fill="FFFFFF"/>
        <w:ind w:firstLine="142"/>
        <w:jc w:val="both"/>
        <w:rPr>
          <w:spacing w:val="-4"/>
        </w:rPr>
      </w:pPr>
      <w:r>
        <w:rPr>
          <w:spacing w:val="-4"/>
        </w:rPr>
        <w:t>– оперативность при предоставлении информации.</w:t>
      </w:r>
    </w:p>
    <w:p w:rsidR="00055E16" w:rsidRDefault="00000000">
      <w:pPr>
        <w:shd w:val="clear" w:color="auto" w:fill="FFFFFF"/>
        <w:ind w:firstLine="851"/>
        <w:jc w:val="both"/>
        <w:rPr>
          <w:spacing w:val="-4"/>
        </w:rPr>
      </w:pPr>
      <w:r>
        <w:rPr>
          <w:spacing w:val="-4"/>
        </w:rPr>
        <w:t>8. При личном обращении заявителю предоставляется подробная информация о порядке предоставления муниципальной услуги, разъясняются вопросы, вызывающие наибольшие трудности.</w:t>
      </w:r>
    </w:p>
    <w:p w:rsidR="00055E16" w:rsidRDefault="00000000">
      <w:pPr>
        <w:shd w:val="clear" w:color="auto" w:fill="FFFFFF"/>
        <w:ind w:firstLine="851"/>
        <w:jc w:val="both"/>
        <w:rPr>
          <w:spacing w:val="-4"/>
        </w:rPr>
      </w:pPr>
      <w:r>
        <w:rPr>
          <w:spacing w:val="-4"/>
        </w:rPr>
        <w:t>9. Информирование заявителей по телефону осуществляется в соответствии с графиком работы отдела.</w:t>
      </w:r>
    </w:p>
    <w:p w:rsidR="00055E16" w:rsidRDefault="00000000">
      <w:pPr>
        <w:shd w:val="clear" w:color="auto" w:fill="FFFFFF"/>
        <w:ind w:firstLine="851"/>
        <w:jc w:val="both"/>
        <w:rPr>
          <w:spacing w:val="-4"/>
        </w:rPr>
      </w:pPr>
      <w:r>
        <w:rPr>
          <w:spacing w:val="-4"/>
        </w:rPr>
        <w:t>При ответах на телефонный звонок должностное лицо отдела обязано произносить слова чётко, избегать параллельных разговоров с окружающими людьми и не прерывать разговор по причине поступления звонка на другой аппарат (линию). По завершении разговора должностное лицо отдела должно кратко подвести итог и перечислить действия, которые следует предпринять заявителю. Время разговора не должно превышать 10 минут.</w:t>
      </w:r>
    </w:p>
    <w:p w:rsidR="00055E16" w:rsidRDefault="00000000">
      <w:pPr>
        <w:shd w:val="clear" w:color="auto" w:fill="FFFFFF"/>
        <w:ind w:firstLine="851"/>
        <w:jc w:val="both"/>
        <w:rPr>
          <w:spacing w:val="-4"/>
        </w:rPr>
      </w:pPr>
      <w:r>
        <w:rPr>
          <w:spacing w:val="-4"/>
        </w:rPr>
        <w:t>10. Информация о предоставлении муниципальной услуги в письменной форме предоставляется на основании письменного обращения заявителя в отдел в течение 30 календарных дней со дня регистрации письменного обращения в отделе.</w:t>
      </w:r>
    </w:p>
    <w:p w:rsidR="00055E16" w:rsidRDefault="00000000">
      <w:pPr>
        <w:shd w:val="clear" w:color="auto" w:fill="FFFFFF"/>
        <w:ind w:firstLine="851"/>
        <w:jc w:val="both"/>
        <w:rPr>
          <w:spacing w:val="-4"/>
        </w:rPr>
      </w:pPr>
      <w:r>
        <w:rPr>
          <w:spacing w:val="-4"/>
        </w:rPr>
        <w:lastRenderedPageBreak/>
        <w:t>11. Обращение в электронной форме по вопросам, связанным с предоставлением муниципальной услуги (информированием), направляется на адрес электронной почты отдела или через раздел «Обращения граждан» официального сайта муниципального образования «Красногорский район».</w:t>
      </w:r>
    </w:p>
    <w:p w:rsidR="00055E16" w:rsidRDefault="00000000">
      <w:pPr>
        <w:shd w:val="clear" w:color="auto" w:fill="FFFFFF"/>
        <w:ind w:firstLine="851"/>
        <w:jc w:val="both"/>
        <w:rPr>
          <w:spacing w:val="-4"/>
        </w:rPr>
      </w:pPr>
      <w:r>
        <w:rPr>
          <w:spacing w:val="-4"/>
        </w:rPr>
        <w:t>При получении запроса по электронной почте ответ направляется заявителю в форме электронного документа по адресу электронной почты или в письменной форме по почтовому адресу, указанному в запросе, в течение 30 календарных дней со дня получения запроса отделом.</w:t>
      </w:r>
    </w:p>
    <w:p w:rsidR="00055E16" w:rsidRDefault="00000000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7. В залах ожидания Администрации размещаются нормативные правовые акты, регулирующие порядок предоставления муниципальной услуги, в том числе Регламент, которые по требованию заявителя предоставляются ему для ознакомления.</w:t>
      </w:r>
    </w:p>
    <w:p w:rsidR="00055E16" w:rsidRDefault="00000000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8.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Администрацией с учетом требований к информированию, установленных Регламентом.</w:t>
      </w:r>
    </w:p>
    <w:p w:rsidR="00055E16" w:rsidRDefault="00000000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 xml:space="preserve">9.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ЕПГУ, а также в Отделе при обращении заявителя лично, по телефону посредством электронной почты. </w:t>
      </w:r>
    </w:p>
    <w:p w:rsidR="00055E16" w:rsidRDefault="00055E16">
      <w:pPr>
        <w:pStyle w:val="ConsPlusNormal"/>
        <w:jc w:val="center"/>
        <w:rPr>
          <w:rFonts w:ascii="Times New Roman" w:hAnsi="Times New Roman" w:cs="Times New Roman"/>
          <w:b/>
          <w:sz w:val="24"/>
        </w:rPr>
      </w:pPr>
    </w:p>
    <w:p w:rsidR="00055E16" w:rsidRDefault="00000000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II. Стандарт предоставления муниципальной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услуги</w:t>
      </w:r>
    </w:p>
    <w:p w:rsidR="00055E16" w:rsidRDefault="00055E16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</w:rPr>
      </w:pPr>
    </w:p>
    <w:p w:rsidR="00055E16" w:rsidRDefault="00000000">
      <w:pPr>
        <w:autoSpaceDE w:val="0"/>
        <w:autoSpaceDN w:val="0"/>
        <w:adjustRightInd w:val="0"/>
        <w:ind w:left="106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Глава 4. Наименование муниципальной услуги</w:t>
      </w:r>
    </w:p>
    <w:p w:rsidR="00055E16" w:rsidRDefault="00000000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bCs/>
          <w:color w:val="000000"/>
        </w:rPr>
        <w:t>Муниципальная услуга «</w:t>
      </w:r>
      <w:r>
        <w:t>Прием заявлений, документов, а также постановка граждан на учет в качестве нуждающихся в жилых помещениях</w:t>
      </w:r>
      <w:r>
        <w:rPr>
          <w:bCs/>
          <w:color w:val="000000"/>
        </w:rPr>
        <w:t>».</w:t>
      </w:r>
    </w:p>
    <w:p w:rsidR="00055E16" w:rsidRDefault="00055E16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</w:p>
    <w:p w:rsidR="00055E16" w:rsidRDefault="00000000">
      <w:pPr>
        <w:autoSpaceDE w:val="0"/>
        <w:autoSpaceDN w:val="0"/>
        <w:adjustRightInd w:val="0"/>
        <w:ind w:firstLine="709"/>
        <w:jc w:val="center"/>
        <w:rPr>
          <w:rFonts w:eastAsia="Calibri"/>
          <w:color w:val="000000"/>
        </w:rPr>
      </w:pPr>
      <w:r>
        <w:rPr>
          <w:b/>
          <w:bCs/>
          <w:color w:val="000000"/>
        </w:rPr>
        <w:t>Глава 5. Наименование органа, предоставляющего муниципальную услугу</w:t>
      </w:r>
    </w:p>
    <w:p w:rsidR="00055E16" w:rsidRDefault="00000000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1. Муниципальная услуга предоставляется отраслевым органом</w:t>
      </w:r>
      <w:r>
        <w:rPr>
          <w:iCs/>
          <w:color w:val="000000"/>
        </w:rPr>
        <w:t xml:space="preserve"> Администрации Муниципального образования «Муниципальный округ Красногорский район Удмуртской Республики»</w:t>
      </w:r>
      <w:r>
        <w:rPr>
          <w:rFonts w:eastAsia="Calibri"/>
          <w:color w:val="000000"/>
        </w:rPr>
        <w:t xml:space="preserve"> - отделом строительства и жилищно-коммунального хозяйства Администрации муниципального образования «Муниципальный округ Красногорский район Удмуртской Республики» (далее –Отдел).</w:t>
      </w:r>
    </w:p>
    <w:p w:rsidR="00055E16" w:rsidRDefault="00000000">
      <w:pPr>
        <w:ind w:firstLine="709"/>
        <w:contextualSpacing/>
        <w:jc w:val="both"/>
      </w:pPr>
      <w:r>
        <w:t>2. При предоставлении муниципальной услуги отдел взаимодействует с:</w:t>
      </w:r>
    </w:p>
    <w:p w:rsidR="00055E16" w:rsidRDefault="00000000">
      <w:pPr>
        <w:contextualSpacing/>
        <w:jc w:val="both"/>
      </w:pPr>
      <w:r>
        <w:t>- Федеральной налоговой службой в части получения сведений из Единого государственного реестра записей актов гражданского состояния о рождении, о заключении брака; получения сведений из Единого государственного реестра юридических лиц, в случае подачи заявления представителем (юридическим лицом); получения сведений из Единого государственного реестра индивидуальных предпринимателей, в случае подачи заявления представителем (индивидуальным предпринимателем).</w:t>
      </w:r>
    </w:p>
    <w:p w:rsidR="00055E16" w:rsidRDefault="00000000">
      <w:pPr>
        <w:contextualSpacing/>
        <w:jc w:val="both"/>
      </w:pPr>
      <w:r>
        <w:t>- Министерством внутренних дел Российской Федерации в части получения сведений, подтверждающих действительность паспорта Российской Федерации; сведений, подтверждающих место жительства; сведений о реабилитации (признании пострадавшим) лица, репрессированного по политическим мотивам или сведениям о факте смерти необоснованно репрессированного и впоследствии реабилитированного.</w:t>
      </w:r>
    </w:p>
    <w:p w:rsidR="00055E16" w:rsidRDefault="00000000">
      <w:pPr>
        <w:contextualSpacing/>
        <w:jc w:val="both"/>
      </w:pPr>
      <w:r>
        <w:t>- Пенсионным Фондом Российской Федерации в части проверки соответствия фамильно-именной группы, даты рождения, СНИЛС, сведений о страховом стаже застрахованного лица, сведений об инвалидности из Единой государственной информационной системы социального обеспечения.</w:t>
      </w:r>
    </w:p>
    <w:p w:rsidR="00055E16" w:rsidRDefault="00000000">
      <w:pPr>
        <w:contextualSpacing/>
        <w:jc w:val="both"/>
      </w:pPr>
      <w:r>
        <w:t>- Федеральной службы государственной регистрации, кадастра и картографии в части получения сведений из Единого государственного реестра недвижимости на имеющиеся объекты недвижимости.</w:t>
      </w:r>
    </w:p>
    <w:p w:rsidR="00055E16" w:rsidRDefault="00000000">
      <w:pPr>
        <w:contextualSpacing/>
        <w:jc w:val="both"/>
      </w:pPr>
      <w:r>
        <w:t xml:space="preserve">- </w:t>
      </w:r>
      <w:r>
        <w:rPr>
          <w:rFonts w:eastAsia="Calibri"/>
        </w:rPr>
        <w:t>Органами местного самоуправления в части получения сведений о признании жилого помещения непригодным для проживания и многоквартирного дома аварийным и подлежащим сносу или реконструкции.</w:t>
      </w:r>
      <w:r>
        <w:t>».</w:t>
      </w:r>
    </w:p>
    <w:p w:rsidR="00055E16" w:rsidRDefault="00000000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lastRenderedPageBreak/>
        <w:t>3. При предоставлении муниципальной услуги Отделу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055E16" w:rsidRDefault="00055E16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</w:p>
    <w:p w:rsidR="00055E16" w:rsidRDefault="00000000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Глава 6. Описание результата предоставления муниципальной услуги</w:t>
      </w:r>
    </w:p>
    <w:p w:rsidR="00055E16" w:rsidRDefault="00000000">
      <w:pPr>
        <w:ind w:firstLine="709"/>
        <w:jc w:val="both"/>
      </w:pPr>
      <w:r>
        <w:t>Результатом предоставления муниципальной услуги является принятие постановления Администрации муниципального образования «Муниципальный округ Красногорский район Удмуртской Республики» о постановке (об отказе в постановке) на учет в качестве нуждающихся в жилом помещении (далее – постановление) и направление его заявителю. Постановление в течение 3 рабочих дней со дня его подписания и регистрации направляется заявителю способом, указанным в заявлении: лично, по почте, по электронной почте, через ЕПГУ, РПГУ, многофункциональный центр.</w:t>
      </w:r>
    </w:p>
    <w:p w:rsidR="00055E16" w:rsidRDefault="00000000">
      <w:pPr>
        <w:ind w:firstLine="709"/>
        <w:jc w:val="both"/>
      </w:pPr>
      <w:r>
        <w:t>В случае отказа в предоставлении муниципальной услуги гражданину направляется письменное уведомление с указанием причин отказа, указанных в Главе 12, в течение 3 рабочих дней со дня их обнаружения.</w:t>
      </w:r>
    </w:p>
    <w:p w:rsidR="00055E16" w:rsidRDefault="00055E16">
      <w:pPr>
        <w:autoSpaceDE w:val="0"/>
        <w:autoSpaceDN w:val="0"/>
        <w:adjustRightInd w:val="0"/>
        <w:jc w:val="both"/>
        <w:rPr>
          <w:bCs/>
          <w:color w:val="000000"/>
        </w:rPr>
      </w:pPr>
    </w:p>
    <w:p w:rsidR="00055E16" w:rsidRDefault="00000000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color w:val="000000"/>
        </w:rPr>
      </w:pPr>
      <w:r>
        <w:rPr>
          <w:b/>
          <w:bCs/>
          <w:color w:val="000000"/>
        </w:rPr>
        <w:t xml:space="preserve">Глава 7. Срок предоставления </w:t>
      </w:r>
      <w:r>
        <w:rPr>
          <w:b/>
          <w:color w:val="000000"/>
        </w:rPr>
        <w:t>муниципальной</w:t>
      </w:r>
      <w:r>
        <w:rPr>
          <w:b/>
          <w:bCs/>
          <w:color w:val="000000"/>
        </w:rPr>
        <w:t xml:space="preserve"> услуги, в том числе </w:t>
      </w:r>
    </w:p>
    <w:p w:rsidR="00055E16" w:rsidRDefault="00000000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color w:val="000000"/>
        </w:rPr>
      </w:pPr>
      <w:r>
        <w:rPr>
          <w:b/>
          <w:bCs/>
          <w:color w:val="000000"/>
        </w:rPr>
        <w:t xml:space="preserve">с учетом необходимости обращения в организации, участвующие </w:t>
      </w:r>
    </w:p>
    <w:p w:rsidR="00055E16" w:rsidRDefault="00000000">
      <w:pPr>
        <w:autoSpaceDE w:val="0"/>
        <w:autoSpaceDN w:val="0"/>
        <w:adjustRightInd w:val="0"/>
        <w:ind w:firstLine="709"/>
        <w:jc w:val="center"/>
        <w:outlineLvl w:val="0"/>
        <w:rPr>
          <w:color w:val="000000"/>
        </w:rPr>
      </w:pPr>
      <w:r>
        <w:rPr>
          <w:b/>
          <w:bCs/>
          <w:color w:val="000000"/>
        </w:rPr>
        <w:t xml:space="preserve">в предоставлении </w:t>
      </w:r>
      <w:r>
        <w:rPr>
          <w:b/>
          <w:color w:val="000000"/>
        </w:rPr>
        <w:t>муниципальной</w:t>
      </w:r>
      <w:r>
        <w:rPr>
          <w:b/>
          <w:bCs/>
          <w:color w:val="000000"/>
        </w:rPr>
        <w:t xml:space="preserve"> услуги</w:t>
      </w:r>
    </w:p>
    <w:p w:rsidR="00055E16" w:rsidRDefault="0000000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t>Общий срок предоставления муниципальной услуги - не более 30 рабочих дней.</w:t>
      </w:r>
    </w:p>
    <w:p w:rsidR="00055E16" w:rsidRDefault="00055E16">
      <w:pPr>
        <w:autoSpaceDE w:val="0"/>
        <w:autoSpaceDN w:val="0"/>
        <w:adjustRightInd w:val="0"/>
        <w:jc w:val="both"/>
        <w:rPr>
          <w:color w:val="000000"/>
        </w:rPr>
      </w:pPr>
    </w:p>
    <w:p w:rsidR="00055E16" w:rsidRDefault="00000000">
      <w:pPr>
        <w:widowControl w:val="0"/>
        <w:autoSpaceDE w:val="0"/>
        <w:autoSpaceDN w:val="0"/>
        <w:adjustRightInd w:val="0"/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Глава 8. Нормативные правовые акты, регулирующие </w:t>
      </w:r>
    </w:p>
    <w:p w:rsidR="00055E16" w:rsidRDefault="00000000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 xml:space="preserve">предоставление муниципальной услуги </w:t>
      </w:r>
      <w:r>
        <w:rPr>
          <w:color w:val="000000"/>
        </w:rPr>
        <w:t>(утратил силу)</w:t>
      </w:r>
    </w:p>
    <w:p w:rsidR="00055E16" w:rsidRDefault="00055E16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055E16" w:rsidRDefault="00000000">
      <w:pPr>
        <w:widowControl w:val="0"/>
        <w:autoSpaceDE w:val="0"/>
        <w:autoSpaceDN w:val="0"/>
        <w:adjustRightInd w:val="0"/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Глава 9. Исчерпывающий перечень документов и сведений, необходимых в соответствии с нормативными правовыми актами </w:t>
      </w:r>
    </w:p>
    <w:p w:rsidR="00055E16" w:rsidRDefault="00000000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 xml:space="preserve">для предоставления муниципальной услуги </w:t>
      </w:r>
    </w:p>
    <w:p w:rsidR="00055E16" w:rsidRDefault="00000000">
      <w:pPr>
        <w:ind w:firstLine="709"/>
        <w:rPr>
          <w:spacing w:val="-6"/>
        </w:rPr>
      </w:pPr>
      <w:r>
        <w:rPr>
          <w:spacing w:val="-6"/>
        </w:rPr>
        <w:t>1. Для получения муниципальной услуги заявитель представляет:</w:t>
      </w:r>
    </w:p>
    <w:p w:rsidR="00055E16" w:rsidRDefault="00000000">
      <w:pPr>
        <w:autoSpaceDE w:val="0"/>
        <w:autoSpaceDN w:val="0"/>
        <w:adjustRightInd w:val="0"/>
        <w:ind w:firstLine="709"/>
        <w:jc w:val="both"/>
      </w:pPr>
      <w:r>
        <w:t xml:space="preserve">1.1. </w:t>
      </w:r>
      <w:hyperlink r:id="rId11" w:history="1">
        <w:r>
          <w:t>Заявление</w:t>
        </w:r>
      </w:hyperlink>
      <w:r>
        <w:t xml:space="preserve"> по форме (приложение № 1 к Регламенту).</w:t>
      </w:r>
    </w:p>
    <w:p w:rsidR="00055E16" w:rsidRDefault="00000000">
      <w:pPr>
        <w:ind w:firstLine="709"/>
        <w:jc w:val="both"/>
      </w:pPr>
      <w:r>
        <w:t>1.2. Документы, удостоверяющие личность гражданина - заявителя и членов его семьи и подтверждающие родственные отношения:</w:t>
      </w:r>
    </w:p>
    <w:p w:rsidR="00055E16" w:rsidRDefault="00000000">
      <w:pPr>
        <w:ind w:firstLine="709"/>
        <w:jc w:val="both"/>
      </w:pPr>
      <w:r>
        <w:t>1.2.1. Паспорт;</w:t>
      </w:r>
    </w:p>
    <w:p w:rsidR="00055E16" w:rsidRDefault="00000000">
      <w:pPr>
        <w:ind w:firstLine="709"/>
        <w:jc w:val="both"/>
      </w:pPr>
      <w:r>
        <w:t>1.2.2. Свидетельство о рождении несовершеннолетних детей;</w:t>
      </w:r>
    </w:p>
    <w:p w:rsidR="00055E16" w:rsidRDefault="00000000">
      <w:pPr>
        <w:ind w:firstLine="709"/>
        <w:jc w:val="both"/>
      </w:pPr>
      <w:r>
        <w:t>1.2.3. Свидетельство о заключении брака (о расторжении брака);</w:t>
      </w:r>
    </w:p>
    <w:p w:rsidR="00055E16" w:rsidRDefault="00000000">
      <w:pPr>
        <w:autoSpaceDE w:val="0"/>
        <w:autoSpaceDN w:val="0"/>
        <w:adjustRightInd w:val="0"/>
        <w:ind w:firstLine="709"/>
        <w:jc w:val="both"/>
      </w:pPr>
      <w:r>
        <w:t>1.2.4. Судебные решения;</w:t>
      </w:r>
    </w:p>
    <w:p w:rsidR="00055E16" w:rsidRDefault="00000000">
      <w:pPr>
        <w:ind w:firstLine="709"/>
        <w:jc w:val="both"/>
      </w:pPr>
      <w:r>
        <w:t xml:space="preserve">1.2.5. Постановление органов опеки и попечительства в предусмотренных законом случаях. </w:t>
      </w:r>
    </w:p>
    <w:p w:rsidR="00055E16" w:rsidRDefault="00000000">
      <w:pPr>
        <w:ind w:firstLine="709"/>
        <w:jc w:val="both"/>
      </w:pPr>
      <w:r>
        <w:t>1.3. Документы, подтверждающие полномочия законного представителя.</w:t>
      </w:r>
    </w:p>
    <w:p w:rsidR="00055E16" w:rsidRDefault="00000000">
      <w:pPr>
        <w:ind w:firstLine="709"/>
        <w:jc w:val="both"/>
      </w:pPr>
      <w:r>
        <w:t>1.4. Документы, подтверждающие состав семьи заявителя.</w:t>
      </w:r>
    </w:p>
    <w:p w:rsidR="00055E16" w:rsidRDefault="00000000">
      <w:pPr>
        <w:ind w:firstLine="709"/>
        <w:jc w:val="both"/>
      </w:pPr>
      <w:r>
        <w:t>1.5. Согласие на обработку персональных данных.</w:t>
      </w:r>
    </w:p>
    <w:p w:rsidR="00055E16" w:rsidRDefault="00000000">
      <w:pPr>
        <w:ind w:firstLine="709"/>
        <w:jc w:val="both"/>
      </w:pPr>
      <w:r>
        <w:t>1.6. Документы, подтверждающие регистрацию по месту жительства или по месту пребывания заявителя и членов его семьи.</w:t>
      </w:r>
    </w:p>
    <w:p w:rsidR="00055E16" w:rsidRDefault="00000000">
      <w:pPr>
        <w:ind w:firstLine="709"/>
        <w:jc w:val="both"/>
      </w:pPr>
      <w:r>
        <w:t>1.7. Документы, подтверждающие право пользования жилым помещением, занимаемым заявителем и членами его семьи.</w:t>
      </w:r>
    </w:p>
    <w:p w:rsidR="00055E16" w:rsidRDefault="00000000">
      <w:pPr>
        <w:ind w:firstLine="709"/>
        <w:jc w:val="both"/>
      </w:pPr>
      <w:r>
        <w:t>1.8. Правоустанавливающие документы на жилые помещения, находящиеся в собственности заявителя и членов его семьи, права на которые не зарегистрированы в Едином государственном реестре недвижимости.</w:t>
      </w:r>
    </w:p>
    <w:p w:rsidR="00055E16" w:rsidRDefault="00000000">
      <w:pPr>
        <w:ind w:firstLine="709"/>
        <w:jc w:val="both"/>
      </w:pPr>
      <w:r>
        <w:t>1.9. Сведения, содержащиеся в Едином государственном реестре недвижимости, в отношении заявителя и всех членов его семьи о наличии (отсутствии) в собственности жилых помещений.</w:t>
      </w:r>
    </w:p>
    <w:p w:rsidR="00055E16" w:rsidRDefault="00000000">
      <w:pPr>
        <w:ind w:firstLine="709"/>
        <w:jc w:val="both"/>
      </w:pPr>
      <w:r>
        <w:lastRenderedPageBreak/>
        <w:t>1.10. Сведения из органов (организаций), осуществлявших государственную регистрацию прав на объекты недвижимости, права на которые не зарегистрированы в Едином государственном реестре недвижимости, в отношении заявителя и всех членов его семьи о наличии (отсутствии) в собственности жилых помещений.</w:t>
      </w:r>
    </w:p>
    <w:p w:rsidR="00055E16" w:rsidRDefault="00000000">
      <w:pPr>
        <w:ind w:firstLine="709"/>
        <w:jc w:val="both"/>
      </w:pPr>
      <w:r>
        <w:t>1.11. Документ, подтверждающий несоответствие жилого помещения, в котором проживают заявитель и члены его семьи, установленным для жилых помещений требованиям (в случае проживания заявителя и членов его семьи в жилом помещении, несоответствующем установленным требованиям);</w:t>
      </w:r>
    </w:p>
    <w:p w:rsidR="00055E16" w:rsidRDefault="00000000">
      <w:pPr>
        <w:ind w:firstLine="709"/>
        <w:jc w:val="both"/>
      </w:pPr>
      <w:r>
        <w:t>1.12. Документы, подтверждающие тяжелую форму хронического заболевания (в соответствии с перечнем, утвержденным уполномоченным Правительством Российской Федерации федеральным органом исполнительной власти) заявителя и (или) членов его семьи, при которой совместное проживание с ними в одной квартире невозможно (при наличии тяжелой формы хронического заболевания заявителя и (или) членов семьи).</w:t>
      </w:r>
    </w:p>
    <w:p w:rsidR="00055E16" w:rsidRDefault="00000000">
      <w:pPr>
        <w:ind w:firstLine="709"/>
        <w:jc w:val="both"/>
      </w:pPr>
      <w:r>
        <w:t xml:space="preserve">2. Документы, указанные в </w:t>
      </w:r>
      <w:hyperlink w:anchor="P580" w:history="1">
        <w:r>
          <w:t xml:space="preserve">п.п. 1.1, 1.2.1, 1.2.4, 1.3-1.5, 1.7, </w:t>
        </w:r>
        <w:r>
          <w:rPr>
            <w:rFonts w:eastAsia="Calibri"/>
          </w:rPr>
          <w:t xml:space="preserve">1.8, 1.10, </w:t>
        </w:r>
        <w:r>
          <w:t>1.12,</w:t>
        </w:r>
      </w:hyperlink>
      <w:r>
        <w:t xml:space="preserve"> представляются гражданином (законным представителем) самостоятельно.</w:t>
      </w:r>
    </w:p>
    <w:p w:rsidR="00055E16" w:rsidRDefault="00000000">
      <w:pPr>
        <w:ind w:firstLine="709"/>
        <w:jc w:val="both"/>
      </w:pPr>
      <w:r>
        <w:t xml:space="preserve">3. Документы, указанные в п.п. 1.2.2, 1.2.3, 1.2.5, </w:t>
      </w:r>
      <w:r>
        <w:rPr>
          <w:rFonts w:eastAsia="Calibri"/>
        </w:rPr>
        <w:t xml:space="preserve">1.6, 1.9, 1.11, </w:t>
      </w:r>
      <w:r>
        <w:t>гражданин вправе представить в составе документов, прилагаемых к заявлению, по собственной инициативе.</w:t>
      </w:r>
    </w:p>
    <w:p w:rsidR="00055E16" w:rsidRDefault="00000000">
      <w:pPr>
        <w:ind w:firstLine="709"/>
        <w:jc w:val="both"/>
      </w:pPr>
      <w:r>
        <w:t xml:space="preserve">4. В случае непредставления гражданином документов, указанных в .п. 1.2.2, 1.2.3, 1.2.5, </w:t>
      </w:r>
      <w:r>
        <w:rPr>
          <w:rFonts w:eastAsia="Calibri"/>
        </w:rPr>
        <w:t xml:space="preserve">1.6, 1.9, 1.11, </w:t>
      </w:r>
      <w:r>
        <w:t>специалист отдела в срок не позднее 5 рабочих дней со дня поступления заявления запрашивает их в государственных органах и органах местного самоуправления либо в подведомственных государственным органам или органам местного самоуправления организациях, в распоряжении которых находятся соответствующие документы.</w:t>
      </w:r>
    </w:p>
    <w:p w:rsidR="00055E16" w:rsidRDefault="00000000">
      <w:pPr>
        <w:ind w:firstLine="709"/>
        <w:jc w:val="both"/>
      </w:pPr>
      <w:r>
        <w:t>5. Копии документов, представляемые непосредственно гражданином (законным представителем), не заверенные нотариально, представляются с предъявлением оригиналов. Копии документов, представленные с предъявлением оригиналов, сличаются, заверяются специалистом, осуществляющим прием документов, после чего оригиналы возвращаются гражданину (его законному представителю).</w:t>
      </w:r>
    </w:p>
    <w:p w:rsidR="00055E16" w:rsidRDefault="00000000">
      <w:pPr>
        <w:ind w:firstLine="709"/>
        <w:jc w:val="both"/>
      </w:pPr>
      <w:r>
        <w:t>Копии документов, направляемые посредством почтового отправления, должны быть заверены нотариально либо органом, выдавшим соответствующий документ.</w:t>
      </w:r>
    </w:p>
    <w:p w:rsidR="00055E16" w:rsidRDefault="00000000">
      <w:pPr>
        <w:ind w:firstLine="709"/>
        <w:jc w:val="both"/>
      </w:pPr>
      <w:r>
        <w:t xml:space="preserve">Документы, представляемые в электронной форме, должны быть подписаны электронной подписью в соответствии с требованиями Федерального </w:t>
      </w:r>
      <w:hyperlink r:id="rId12" w:history="1">
        <w:r>
          <w:t>закона</w:t>
        </w:r>
      </w:hyperlink>
      <w:r>
        <w:t xml:space="preserve"> от 06.04.2011 г. № 63-ФЗ «Об электронной подписи» и </w:t>
      </w:r>
      <w:hyperlink r:id="rId13" w:history="1">
        <w:r>
          <w:t>статей 21.1</w:t>
        </w:r>
      </w:hyperlink>
      <w:r>
        <w:t xml:space="preserve"> и </w:t>
      </w:r>
      <w:hyperlink r:id="rId14" w:history="1">
        <w:r>
          <w:t>21.2</w:t>
        </w:r>
      </w:hyperlink>
      <w:r>
        <w:t xml:space="preserve"> Федерального закона от 27.07.2010 г. № 210-ФЗ «Об организации предоставления государственных и муниципальных услуг».</w:t>
      </w:r>
    </w:p>
    <w:p w:rsidR="00055E16" w:rsidRDefault="00000000">
      <w:pPr>
        <w:tabs>
          <w:tab w:val="left" w:pos="1134"/>
          <w:tab w:val="left" w:pos="1418"/>
        </w:tabs>
        <w:ind w:firstLine="709"/>
        <w:jc w:val="both"/>
        <w:rPr>
          <w:bCs/>
        </w:rPr>
      </w:pPr>
      <w:r>
        <w:rPr>
          <w:bCs/>
        </w:rPr>
        <w:t>6. Специалист не вправе требовать от заявителя:</w:t>
      </w:r>
    </w:p>
    <w:p w:rsidR="00055E16" w:rsidRDefault="0000000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6.1.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055E16" w:rsidRDefault="0000000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6.2.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муниципальных услуг, в соответствии с нормативными правовыми актами Российской Федерации, нормативными правовыми актами Удмуртской Республики, муниципальными правовыми актами, за исключением документов, включенных в определенный </w:t>
      </w:r>
      <w:hyperlink r:id="rId15" w:history="1">
        <w:r>
          <w:rPr>
            <w:rFonts w:eastAsia="Calibri"/>
          </w:rPr>
          <w:t>частью 6 статьи 7</w:t>
        </w:r>
      </w:hyperlink>
      <w:r>
        <w:rPr>
          <w:rFonts w:eastAsia="Calibri"/>
        </w:rPr>
        <w:t xml:space="preserve"> Федерального закона от 27.07.2010 г. № 210-ФЗ перечень документов;</w:t>
      </w:r>
    </w:p>
    <w:p w:rsidR="00055E16" w:rsidRDefault="0000000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6.3.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055E16" w:rsidRDefault="0000000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lastRenderedPageBreak/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055E16" w:rsidRDefault="0000000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055E16" w:rsidRDefault="0000000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055E16" w:rsidRDefault="0000000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лица, органа местного самоуправления, предоставляющего муниципальную услугу, муниципального служащего, работника многофункционального центра предоставления государственных и муниципальных услуг (далее – многофункциональный центр), работника организации, предусмотренной </w:t>
      </w:r>
      <w:hyperlink r:id="rId16" w:history="1">
        <w:r>
          <w:rPr>
            <w:rFonts w:eastAsia="Calibri"/>
          </w:rPr>
          <w:t>частью 1.1 статьи 16</w:t>
        </w:r>
      </w:hyperlink>
      <w:r>
        <w:rPr>
          <w:rFonts w:eastAsia="Calibri"/>
        </w:rPr>
        <w:t xml:space="preserve"> Федерального закона от 27.07.2010 г.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 местного самоуправления,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hyperlink r:id="rId17" w:history="1">
        <w:r>
          <w:rPr>
            <w:rFonts w:eastAsia="Calibri"/>
          </w:rPr>
          <w:t>частью 1.1 статьи 16</w:t>
        </w:r>
      </w:hyperlink>
      <w:r>
        <w:rPr>
          <w:rFonts w:eastAsia="Calibri"/>
        </w:rPr>
        <w:t xml:space="preserve"> Федерального закона от 27.07.2010 г. № 210-ФЗ, уведомляется заявитель, а также приносятся извинения за доставленные неудобства.</w:t>
      </w:r>
    </w:p>
    <w:p w:rsidR="00055E16" w:rsidRDefault="00055E16">
      <w:pPr>
        <w:ind w:firstLine="709"/>
        <w:jc w:val="both"/>
      </w:pPr>
    </w:p>
    <w:p w:rsidR="00055E16" w:rsidRDefault="00000000">
      <w:pPr>
        <w:ind w:firstLine="709"/>
        <w:jc w:val="center"/>
        <w:rPr>
          <w:b/>
        </w:rPr>
      </w:pPr>
      <w:r>
        <w:rPr>
          <w:b/>
        </w:rPr>
        <w:t>Глава 10. Исчерпывающий перечень оснований для отказа</w:t>
      </w:r>
    </w:p>
    <w:p w:rsidR="00055E16" w:rsidRDefault="00000000">
      <w:pPr>
        <w:ind w:firstLine="709"/>
        <w:jc w:val="center"/>
      </w:pPr>
      <w:r>
        <w:rPr>
          <w:b/>
        </w:rPr>
        <w:t>в приеме документов, необходимых для предоставления муниципальной услуги</w:t>
      </w:r>
    </w:p>
    <w:p w:rsidR="00055E16" w:rsidRDefault="00000000">
      <w:pPr>
        <w:shd w:val="clear" w:color="auto" w:fill="FFFFFF"/>
        <w:ind w:firstLine="709"/>
        <w:jc w:val="both"/>
        <w:rPr>
          <w:spacing w:val="-6"/>
        </w:rPr>
      </w:pPr>
      <w:r>
        <w:rPr>
          <w:spacing w:val="-6"/>
        </w:rPr>
        <w:t>В приеме документов, необходимых для предоставления муниципальной услуги, отказывается в следующих случаях:</w:t>
      </w:r>
    </w:p>
    <w:p w:rsidR="00055E16" w:rsidRDefault="00000000">
      <w:pPr>
        <w:shd w:val="clear" w:color="auto" w:fill="FFFFFF"/>
        <w:ind w:firstLine="709"/>
        <w:jc w:val="both"/>
        <w:rPr>
          <w:spacing w:val="-6"/>
        </w:rPr>
      </w:pPr>
      <w:r>
        <w:rPr>
          <w:spacing w:val="-6"/>
        </w:rPr>
        <w:t>1. Обращение лица, которое не имеет полномочий (законных оснований) на подписание заявления от имени другого лица.</w:t>
      </w:r>
    </w:p>
    <w:p w:rsidR="00055E16" w:rsidRDefault="00000000">
      <w:pPr>
        <w:shd w:val="clear" w:color="auto" w:fill="FFFFFF"/>
        <w:ind w:firstLine="709"/>
        <w:jc w:val="both"/>
        <w:rPr>
          <w:spacing w:val="-6"/>
        </w:rPr>
      </w:pPr>
      <w:r>
        <w:rPr>
          <w:spacing w:val="-6"/>
        </w:rPr>
        <w:t>2. Обращение лица, которое не является гражданином Российской Федерации, если иное не предусмотрено международным договором.</w:t>
      </w:r>
    </w:p>
    <w:p w:rsidR="00055E16" w:rsidRDefault="00000000">
      <w:pPr>
        <w:ind w:firstLine="709"/>
        <w:jc w:val="both"/>
        <w:rPr>
          <w:bCs/>
          <w:color w:val="052635"/>
        </w:rPr>
      </w:pPr>
      <w:r>
        <w:rPr>
          <w:bCs/>
          <w:color w:val="052635"/>
        </w:rPr>
        <w:t xml:space="preserve">3. Заявителем представлен неполный комплект документов, перечисленных в </w:t>
      </w:r>
      <w:hyperlink w:anchor="P580" w:history="1">
        <w:r>
          <w:t>п.п. 1.1, 1.2.1, 1.2.4, 1.3-1.5, 1.7, 1.8, 1.12</w:t>
        </w:r>
      </w:hyperlink>
      <w:r>
        <w:t xml:space="preserve"> </w:t>
      </w:r>
      <w:r>
        <w:rPr>
          <w:bCs/>
        </w:rPr>
        <w:t>Главы 9.</w:t>
      </w:r>
    </w:p>
    <w:p w:rsidR="00055E16" w:rsidRDefault="00000000">
      <w:pPr>
        <w:ind w:firstLine="709"/>
        <w:jc w:val="both"/>
        <w:rPr>
          <w:bCs/>
          <w:color w:val="052635"/>
        </w:rPr>
      </w:pPr>
      <w:r>
        <w:rPr>
          <w:bCs/>
          <w:color w:val="052635"/>
        </w:rPr>
        <w:t>4. Заявление не поддается прочтению или содержит зачеркивания, исправления, подчистки.</w:t>
      </w:r>
    </w:p>
    <w:p w:rsidR="00055E16" w:rsidRDefault="00000000">
      <w:pPr>
        <w:ind w:firstLine="709"/>
        <w:jc w:val="both"/>
        <w:rPr>
          <w:bCs/>
          <w:color w:val="052635"/>
        </w:rPr>
      </w:pPr>
      <w:r>
        <w:rPr>
          <w:bCs/>
          <w:color w:val="052635"/>
        </w:rPr>
        <w:t>5. Копии документов представлены без оригиналов для сверки.</w:t>
      </w:r>
    </w:p>
    <w:p w:rsidR="00055E16" w:rsidRDefault="00055E16">
      <w:pPr>
        <w:ind w:firstLine="709"/>
        <w:jc w:val="both"/>
        <w:rPr>
          <w:bCs/>
          <w:color w:val="052635"/>
        </w:rPr>
      </w:pPr>
    </w:p>
    <w:p w:rsidR="00055E16" w:rsidRDefault="00000000">
      <w:pPr>
        <w:ind w:firstLine="709"/>
        <w:jc w:val="center"/>
        <w:rPr>
          <w:b/>
        </w:rPr>
      </w:pPr>
      <w:r>
        <w:rPr>
          <w:b/>
        </w:rPr>
        <w:t>Глава 11. Исчерпывающий перечень оснований для приостановления</w:t>
      </w:r>
    </w:p>
    <w:p w:rsidR="00055E16" w:rsidRDefault="00000000">
      <w:pPr>
        <w:ind w:firstLine="709"/>
        <w:jc w:val="center"/>
      </w:pPr>
      <w:r>
        <w:rPr>
          <w:b/>
        </w:rPr>
        <w:t xml:space="preserve"> предоставления муниципальной услуги</w:t>
      </w:r>
    </w:p>
    <w:p w:rsidR="00055E16" w:rsidRDefault="00000000">
      <w:pPr>
        <w:ind w:firstLine="709"/>
        <w:jc w:val="both"/>
      </w:pPr>
      <w:r>
        <w:t>Основания для приостановления предоставления муниципальной услуги отсутствуют.</w:t>
      </w:r>
    </w:p>
    <w:p w:rsidR="00055E16" w:rsidRDefault="00055E16">
      <w:pPr>
        <w:widowControl w:val="0"/>
        <w:autoSpaceDE w:val="0"/>
        <w:autoSpaceDN w:val="0"/>
        <w:adjustRightInd w:val="0"/>
        <w:ind w:firstLine="709"/>
        <w:jc w:val="center"/>
        <w:rPr>
          <w:b/>
          <w:color w:val="76923C"/>
        </w:rPr>
      </w:pPr>
    </w:p>
    <w:p w:rsidR="00055E16" w:rsidRDefault="00000000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  <w:r>
        <w:rPr>
          <w:b/>
        </w:rPr>
        <w:t>Глава 12. Исчерпывающий перечень оснований для отказа</w:t>
      </w:r>
    </w:p>
    <w:p w:rsidR="00055E16" w:rsidRDefault="00000000">
      <w:pPr>
        <w:autoSpaceDE w:val="0"/>
        <w:autoSpaceDN w:val="0"/>
        <w:adjustRightInd w:val="0"/>
        <w:ind w:firstLine="709"/>
        <w:jc w:val="center"/>
        <w:rPr>
          <w:b/>
        </w:rPr>
      </w:pPr>
      <w:r>
        <w:rPr>
          <w:b/>
        </w:rPr>
        <w:t>в предоставлении муниципальной услуги</w:t>
      </w:r>
    </w:p>
    <w:p w:rsidR="00055E16" w:rsidRDefault="00000000">
      <w:pPr>
        <w:autoSpaceDE w:val="0"/>
        <w:autoSpaceDN w:val="0"/>
        <w:adjustRightInd w:val="0"/>
        <w:ind w:firstLine="709"/>
        <w:jc w:val="both"/>
      </w:pPr>
      <w:r>
        <w:t>Гражданину отказывается в предоставлении муниципальной услуги в следующих случаях:</w:t>
      </w:r>
    </w:p>
    <w:p w:rsidR="00055E16" w:rsidRDefault="00000000">
      <w:pPr>
        <w:autoSpaceDE w:val="0"/>
        <w:autoSpaceDN w:val="0"/>
        <w:adjustRightInd w:val="0"/>
        <w:ind w:firstLine="709"/>
        <w:jc w:val="both"/>
        <w:rPr>
          <w:rStyle w:val="fontstyle01"/>
          <w:rFonts w:ascii="Times New Roman" w:hAnsi="Times New Roman"/>
          <w:color w:val="auto"/>
          <w:sz w:val="24"/>
          <w:szCs w:val="24"/>
        </w:rPr>
      </w:pPr>
      <w:r>
        <w:rPr>
          <w:rStyle w:val="fontstyle01"/>
          <w:rFonts w:ascii="Times New Roman" w:hAnsi="Times New Roman"/>
          <w:color w:val="auto"/>
          <w:sz w:val="24"/>
          <w:szCs w:val="24"/>
        </w:rPr>
        <w:t xml:space="preserve">1) документы (сведения), представленные заявителем, противоречат документам (сведениям), полученным в рамках межведомственного взаимодействия; </w:t>
      </w:r>
    </w:p>
    <w:p w:rsidR="00055E16" w:rsidRDefault="00000000">
      <w:pPr>
        <w:autoSpaceDE w:val="0"/>
        <w:autoSpaceDN w:val="0"/>
        <w:adjustRightInd w:val="0"/>
        <w:ind w:firstLine="709"/>
        <w:jc w:val="both"/>
        <w:rPr>
          <w:rStyle w:val="fontstyle01"/>
          <w:rFonts w:ascii="Times New Roman" w:hAnsi="Times New Roman"/>
          <w:color w:val="auto"/>
          <w:sz w:val="24"/>
          <w:szCs w:val="24"/>
        </w:rPr>
      </w:pPr>
      <w:r>
        <w:rPr>
          <w:rStyle w:val="fontstyle01"/>
          <w:rFonts w:ascii="Times New Roman" w:hAnsi="Times New Roman"/>
          <w:color w:val="auto"/>
          <w:sz w:val="24"/>
          <w:szCs w:val="24"/>
        </w:rPr>
        <w:t xml:space="preserve">2) представленными документами и сведениями не подтверждается право гражданина состоять на учете в качестве нуждающихся в жилых помещениях; </w:t>
      </w:r>
    </w:p>
    <w:p w:rsidR="00055E16" w:rsidRDefault="00000000">
      <w:pPr>
        <w:widowControl w:val="0"/>
        <w:tabs>
          <w:tab w:val="left" w:pos="567"/>
        </w:tabs>
        <w:ind w:firstLine="709"/>
        <w:contextualSpacing/>
        <w:jc w:val="both"/>
        <w:rPr>
          <w:rStyle w:val="fontstyle01"/>
          <w:rFonts w:ascii="Times New Roman" w:hAnsi="Times New Roman"/>
          <w:color w:val="auto"/>
          <w:sz w:val="24"/>
          <w:szCs w:val="24"/>
        </w:rPr>
      </w:pPr>
      <w:r>
        <w:rPr>
          <w:rStyle w:val="fontstyle01"/>
          <w:rFonts w:ascii="Times New Roman" w:hAnsi="Times New Roman"/>
          <w:color w:val="auto"/>
          <w:sz w:val="24"/>
          <w:szCs w:val="24"/>
        </w:rPr>
        <w:t>3) не истек срок совершения действий, предусмотренных статьей 53 Жилищного кодекса Российской Федерации, которые привели к ухудшению жилищных условий.</w:t>
      </w:r>
    </w:p>
    <w:p w:rsidR="00055E16" w:rsidRDefault="00055E16">
      <w:pPr>
        <w:ind w:left="-709" w:firstLine="709"/>
        <w:jc w:val="center"/>
        <w:rPr>
          <w:b/>
          <w:color w:val="76923C"/>
        </w:rPr>
      </w:pPr>
    </w:p>
    <w:p w:rsidR="00055E16" w:rsidRDefault="00000000">
      <w:pPr>
        <w:ind w:left="-709" w:firstLine="709"/>
        <w:jc w:val="center"/>
        <w:rPr>
          <w:b/>
        </w:rPr>
      </w:pPr>
      <w:r>
        <w:rPr>
          <w:b/>
        </w:rPr>
        <w:t>Глава 13. Размер платы, взимаемой с заявителя при</w:t>
      </w:r>
    </w:p>
    <w:p w:rsidR="00055E16" w:rsidRDefault="00000000">
      <w:pPr>
        <w:ind w:left="-709" w:firstLine="709"/>
        <w:jc w:val="center"/>
        <w:rPr>
          <w:b/>
        </w:rPr>
      </w:pPr>
      <w:r>
        <w:rPr>
          <w:b/>
        </w:rPr>
        <w:t>предоставлении муниципальной услуги</w:t>
      </w:r>
    </w:p>
    <w:p w:rsidR="00055E16" w:rsidRDefault="00000000">
      <w:pPr>
        <w:ind w:firstLine="709"/>
        <w:jc w:val="both"/>
        <w:rPr>
          <w:spacing w:val="-5"/>
        </w:rPr>
      </w:pPr>
      <w:r>
        <w:rPr>
          <w:spacing w:val="-5"/>
        </w:rPr>
        <w:t xml:space="preserve">Предоставление муниципальной услуги является бесплатным для заявителя.  </w:t>
      </w:r>
    </w:p>
    <w:p w:rsidR="00055E16" w:rsidRDefault="00055E16">
      <w:pPr>
        <w:widowControl w:val="0"/>
        <w:ind w:left="-709" w:firstLine="709"/>
        <w:jc w:val="center"/>
        <w:rPr>
          <w:b/>
        </w:rPr>
      </w:pPr>
    </w:p>
    <w:p w:rsidR="00055E16" w:rsidRDefault="00000000">
      <w:pPr>
        <w:tabs>
          <w:tab w:val="left" w:pos="1680"/>
          <w:tab w:val="center" w:pos="5394"/>
        </w:tabs>
        <w:ind w:firstLine="709"/>
        <w:jc w:val="center"/>
        <w:rPr>
          <w:b/>
        </w:rPr>
      </w:pPr>
      <w:bookmarkStart w:id="0" w:name="_Toc310319942"/>
      <w:r>
        <w:rPr>
          <w:b/>
        </w:rPr>
        <w:t>Глава 14. Максимальный срок ожидания в очереди при подаче запроса</w:t>
      </w:r>
    </w:p>
    <w:p w:rsidR="00055E16" w:rsidRDefault="00000000">
      <w:pPr>
        <w:ind w:firstLine="709"/>
        <w:jc w:val="center"/>
        <w:rPr>
          <w:b/>
        </w:rPr>
      </w:pPr>
      <w:r>
        <w:rPr>
          <w:b/>
        </w:rPr>
        <w:t>о предоставлении муниципальной услуги</w:t>
      </w:r>
    </w:p>
    <w:p w:rsidR="00055E16" w:rsidRDefault="00000000">
      <w:pPr>
        <w:ind w:firstLine="709"/>
        <w:jc w:val="center"/>
        <w:rPr>
          <w:b/>
        </w:rPr>
      </w:pPr>
      <w:r>
        <w:rPr>
          <w:b/>
        </w:rPr>
        <w:t>и при получении результата предоставления муниципальной услуги</w:t>
      </w:r>
    </w:p>
    <w:p w:rsidR="00055E16" w:rsidRDefault="00000000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должен составлять не более 15 минут. </w:t>
      </w:r>
    </w:p>
    <w:p w:rsidR="00055E16" w:rsidRDefault="00055E16">
      <w:pPr>
        <w:ind w:firstLine="709"/>
        <w:jc w:val="both"/>
        <w:rPr>
          <w:lang w:eastAsia="en-US"/>
        </w:rPr>
      </w:pPr>
    </w:p>
    <w:p w:rsidR="00055E16" w:rsidRDefault="00000000">
      <w:pPr>
        <w:pStyle w:val="af2"/>
        <w:ind w:firstLine="709"/>
        <w:jc w:val="center"/>
        <w:rPr>
          <w:b/>
        </w:rPr>
      </w:pPr>
      <w:r>
        <w:rPr>
          <w:b/>
        </w:rPr>
        <w:t>Глава 15. Срок регистрации запроса о предоставлении муниципальной услуги</w:t>
      </w:r>
    </w:p>
    <w:p w:rsidR="00055E16" w:rsidRDefault="00000000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 xml:space="preserve">Срок регистрации заявления о </w:t>
      </w:r>
      <w:r>
        <w:rPr>
          <w:rFonts w:eastAsia="Calibri"/>
          <w:color w:val="000000"/>
        </w:rPr>
        <w:t>предоставлении муниципальной услуги</w:t>
      </w:r>
      <w:r>
        <w:rPr>
          <w:color w:val="000000"/>
        </w:rPr>
        <w:t xml:space="preserve"> подлежат регистрации в отделе в течение 1 рабочего дня со дня получения заявления и документов, необходимых для предоставления муниципальной услуги.</w:t>
      </w:r>
    </w:p>
    <w:p w:rsidR="00055E16" w:rsidRDefault="00000000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</w:rPr>
        <w:t xml:space="preserve">В случае наличия оснований для отказа в приеме документов, необходимых для предоставления муниципальной услуги, указанных в Главе 12 настоящего Регламента, Отдел не позднее следующего за днем поступления заявления и документов, необходимых для предоставления муниципальной услуги, рабочего дня, направляет Заявителю либо его представителю решение об отказе в приеме документов, необходимых для предоставления муниципальной услуги по форме, приведенной в </w:t>
      </w:r>
      <w:r>
        <w:t>Приложении № 2 к</w:t>
      </w:r>
      <w:r>
        <w:rPr>
          <w:color w:val="000000"/>
        </w:rPr>
        <w:t xml:space="preserve"> настоящему Регламенту</w:t>
      </w:r>
      <w:r>
        <w:rPr>
          <w:color w:val="000000"/>
          <w:sz w:val="28"/>
          <w:szCs w:val="28"/>
        </w:rPr>
        <w:t xml:space="preserve">. </w:t>
      </w:r>
    </w:p>
    <w:p w:rsidR="00055E16" w:rsidRDefault="00055E16">
      <w:pPr>
        <w:ind w:firstLine="709"/>
        <w:jc w:val="center"/>
        <w:rPr>
          <w:b/>
          <w:bCs/>
          <w:iCs/>
        </w:rPr>
      </w:pPr>
    </w:p>
    <w:p w:rsidR="00055E16" w:rsidRDefault="00000000">
      <w:pPr>
        <w:ind w:firstLine="709"/>
        <w:jc w:val="center"/>
        <w:rPr>
          <w:b/>
        </w:rPr>
      </w:pPr>
      <w:r>
        <w:rPr>
          <w:b/>
          <w:bCs/>
          <w:iCs/>
        </w:rPr>
        <w:t>Глава 16. Требования к помещениям, в которых предоставляется муниципальная услуга, к местам ожидания, получения информации и заполнения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055E16" w:rsidRDefault="00000000">
      <w:pPr>
        <w:ind w:firstLine="709"/>
        <w:jc w:val="both"/>
        <w:rPr>
          <w:spacing w:val="-6"/>
        </w:rPr>
      </w:pPr>
      <w:r>
        <w:t xml:space="preserve">1. </w:t>
      </w:r>
      <w:r>
        <w:rPr>
          <w:spacing w:val="-6"/>
        </w:rPr>
        <w:t>Помещения для предоставления муниципальной услуги, места ожидания должны соответствовать комфортным условиям для заявителей и оптимальным условиям работы специалистов. Помещения оборудуются противопожарной системой, средствами пожаротушения, системой оповещения о возникновении чрезвычайных ситуаций. Схемы размещения средств пожаротушения и путей эвакуации посетителей и должностных лиц размещаются на видном месте в местах ожидания. Информационные стенды должны быть максимально заметны, хорошо просматриваемы, функциональны и размещаются в местах, обеспечивающих беспрепятственный доступ к ним граждан, в том числе инвалидов, использующих кресла-коляски.</w:t>
      </w:r>
    </w:p>
    <w:p w:rsidR="00055E16" w:rsidRDefault="00000000">
      <w:pPr>
        <w:ind w:firstLine="709"/>
        <w:jc w:val="both"/>
        <w:rPr>
          <w:spacing w:val="-6"/>
        </w:rPr>
      </w:pPr>
      <w:r>
        <w:t>2. На территории, прилегающей к зданию, в котором осуществляется прием заявителей (законных представителей), оборудуются места для парковки автотранспортных средств. Количество парковочных мест определяется исходя из интенсивности и количества обратившихся заявителей (представителей заявителей) за определенный период времени. Доступ заявителей (законных представителей) к парковочным местам является бесплатным.</w:t>
      </w:r>
      <w:r>
        <w:rPr>
          <w:spacing w:val="-6"/>
        </w:rPr>
        <w:t xml:space="preserve"> </w:t>
      </w:r>
    </w:p>
    <w:p w:rsidR="00055E16" w:rsidRDefault="00000000">
      <w:pPr>
        <w:ind w:firstLine="709"/>
        <w:jc w:val="both"/>
        <w:rPr>
          <w:spacing w:val="-6"/>
        </w:rPr>
      </w:pPr>
      <w:r>
        <w:rPr>
          <w:spacing w:val="-6"/>
        </w:rPr>
        <w:t xml:space="preserve">3. </w:t>
      </w:r>
      <w:r>
        <w:t xml:space="preserve">Центральный вход в здание (помещение) должен оборудоваться соответствующими указателями, пандусом для передвижения детских и инвалидных колясок. Глухонемым, инвалидам по зрению и другим гражданам с ограниченными физическими возможностями при необходимости оказывается соответствующая помощь. Также должны быть предусмотрены места общего пользования. </w:t>
      </w:r>
      <w:r>
        <w:rPr>
          <w:spacing w:val="-6"/>
        </w:rPr>
        <w:t>В целях соблюдения прав инвалидов при получении муниципальных услуг отдел обеспечивает инвалидам (включая инвалидов, использующих кресла-коляски и собак-проводников):</w:t>
      </w:r>
    </w:p>
    <w:p w:rsidR="00055E16" w:rsidRDefault="00000000">
      <w:pPr>
        <w:ind w:firstLine="709"/>
        <w:jc w:val="both"/>
        <w:rPr>
          <w:spacing w:val="-6"/>
        </w:rPr>
      </w:pPr>
      <w:r>
        <w:rPr>
          <w:spacing w:val="-6"/>
        </w:rPr>
        <w:t>- оказание сотрудниками отдела помощи инвалидам в преодолении барьеров, мешающих получению ими муниципальной услуги наравне с другими лицами;</w:t>
      </w:r>
    </w:p>
    <w:p w:rsidR="00055E16" w:rsidRDefault="00000000">
      <w:pPr>
        <w:ind w:firstLine="709"/>
        <w:jc w:val="both"/>
        <w:rPr>
          <w:spacing w:val="-6"/>
        </w:rPr>
      </w:pPr>
      <w:r>
        <w:rPr>
          <w:spacing w:val="-6"/>
        </w:rPr>
        <w:lastRenderedPageBreak/>
        <w:t>- сопровождение инвалидов, имеющих стойкие расстройства функции зрения и самостоятельного передвижения, и оказание им помощи в помещениях Администрации;</w:t>
      </w:r>
    </w:p>
    <w:p w:rsidR="00055E16" w:rsidRDefault="00000000">
      <w:pPr>
        <w:ind w:firstLine="709"/>
        <w:jc w:val="both"/>
        <w:rPr>
          <w:spacing w:val="-6"/>
        </w:rPr>
      </w:pPr>
      <w:r>
        <w:rPr>
          <w:spacing w:val="-6"/>
        </w:rPr>
        <w:t xml:space="preserve"> - надлежащее размещение оборудования и носителей информации для беспрепятственного доступа инвалидов с учетом ограничений их жизнедеятельности;</w:t>
      </w:r>
    </w:p>
    <w:p w:rsidR="00055E16" w:rsidRDefault="00000000">
      <w:pPr>
        <w:ind w:firstLine="709"/>
        <w:jc w:val="both"/>
        <w:rPr>
          <w:spacing w:val="-6"/>
        </w:rPr>
      </w:pPr>
      <w:r>
        <w:rPr>
          <w:spacing w:val="-6"/>
        </w:rPr>
        <w:t>- допуск сурдопереводчика и тифлосурдопереводчика;</w:t>
      </w:r>
    </w:p>
    <w:p w:rsidR="00055E16" w:rsidRDefault="00000000">
      <w:pPr>
        <w:ind w:firstLine="709"/>
        <w:jc w:val="both"/>
        <w:rPr>
          <w:spacing w:val="-6"/>
        </w:rPr>
      </w:pPr>
      <w:r>
        <w:rPr>
          <w:spacing w:val="-6"/>
        </w:rPr>
        <w:t>- допуск собаки-проводника при наличии документа, подтверждающего ее специальное обучение и выдаваемого по форме и в порядке, которые определяются Министерством труда и социальной защиты Российской Федерации.</w:t>
      </w:r>
    </w:p>
    <w:p w:rsidR="00055E16" w:rsidRDefault="00000000">
      <w:pPr>
        <w:ind w:firstLine="709"/>
        <w:jc w:val="both"/>
        <w:rPr>
          <w:spacing w:val="-6"/>
        </w:rPr>
      </w:pPr>
      <w:r>
        <w:rPr>
          <w:spacing w:val="-6"/>
        </w:rPr>
        <w:t>4. В местах информирования, предназначенных для ознакомления заявителей с информационными материалами, размещаются информационные стенды.</w:t>
      </w:r>
    </w:p>
    <w:p w:rsidR="00055E16" w:rsidRDefault="00000000">
      <w:pPr>
        <w:ind w:firstLine="709"/>
        <w:jc w:val="both"/>
        <w:rPr>
          <w:spacing w:val="-6"/>
        </w:rPr>
      </w:pPr>
      <w:r>
        <w:rPr>
          <w:spacing w:val="-6"/>
        </w:rPr>
        <w:t>5.  Кабинет должностных лиц, осуществляющих предоставление муниципальной услуги, должен быть оборудован информационной табличкой с указанием номера кабинета, названия должностей, фамилий, имен и отчеств должностных лиц.</w:t>
      </w:r>
    </w:p>
    <w:p w:rsidR="00055E16" w:rsidRDefault="00000000">
      <w:pPr>
        <w:ind w:firstLine="709"/>
        <w:jc w:val="both"/>
        <w:rPr>
          <w:spacing w:val="-6"/>
        </w:rPr>
      </w:pPr>
      <w:r>
        <w:rPr>
          <w:spacing w:val="-6"/>
        </w:rPr>
        <w:t>Места для заполнения документов оборудуются стульями, столами и обеспечиваются образцами заполнения документов, бланками заявлений и канцелярскими принадлежностями.</w:t>
      </w:r>
    </w:p>
    <w:p w:rsidR="00055E16" w:rsidRDefault="00000000">
      <w:pPr>
        <w:autoSpaceDE w:val="0"/>
        <w:autoSpaceDN w:val="0"/>
        <w:adjustRightInd w:val="0"/>
        <w:ind w:firstLine="709"/>
        <w:jc w:val="both"/>
        <w:outlineLvl w:val="0"/>
      </w:pPr>
      <w:r>
        <w:t xml:space="preserve">Помещение для работы с заявителями (законными представителями) оборудуется:       </w:t>
      </w:r>
    </w:p>
    <w:p w:rsidR="00055E16" w:rsidRDefault="00000000">
      <w:pPr>
        <w:autoSpaceDE w:val="0"/>
        <w:autoSpaceDN w:val="0"/>
        <w:adjustRightInd w:val="0"/>
        <w:ind w:firstLine="709"/>
        <w:jc w:val="both"/>
        <w:outlineLvl w:val="0"/>
      </w:pPr>
      <w:r>
        <w:t xml:space="preserve"> - при наличии технической возможности электронной системой управления    очередью, световым информационным табло;</w:t>
      </w:r>
    </w:p>
    <w:p w:rsidR="00055E16" w:rsidRDefault="00000000">
      <w:pPr>
        <w:autoSpaceDE w:val="0"/>
        <w:autoSpaceDN w:val="0"/>
        <w:adjustRightInd w:val="0"/>
        <w:ind w:firstLine="709"/>
        <w:jc w:val="both"/>
        <w:outlineLvl w:val="0"/>
      </w:pPr>
      <w:r>
        <w:t>- системой кондиционирования воздуха;</w:t>
      </w:r>
    </w:p>
    <w:p w:rsidR="00055E16" w:rsidRDefault="00000000">
      <w:pPr>
        <w:autoSpaceDE w:val="0"/>
        <w:autoSpaceDN w:val="0"/>
        <w:adjustRightInd w:val="0"/>
        <w:ind w:firstLine="709"/>
        <w:jc w:val="both"/>
        <w:outlineLvl w:val="0"/>
      </w:pPr>
      <w:r>
        <w:t>- противопожарной системой и средствами пожаротушения;</w:t>
      </w:r>
    </w:p>
    <w:p w:rsidR="00055E16" w:rsidRDefault="00000000">
      <w:pPr>
        <w:autoSpaceDE w:val="0"/>
        <w:autoSpaceDN w:val="0"/>
        <w:adjustRightInd w:val="0"/>
        <w:ind w:firstLine="709"/>
        <w:jc w:val="both"/>
        <w:outlineLvl w:val="0"/>
      </w:pPr>
      <w:r>
        <w:t>- системой оповещения о возникновении чрезвычайной ситуации;</w:t>
      </w:r>
    </w:p>
    <w:p w:rsidR="00055E16" w:rsidRDefault="00000000">
      <w:pPr>
        <w:autoSpaceDE w:val="0"/>
        <w:autoSpaceDN w:val="0"/>
        <w:adjustRightInd w:val="0"/>
        <w:ind w:firstLine="709"/>
        <w:jc w:val="both"/>
        <w:outlineLvl w:val="0"/>
      </w:pPr>
      <w:r>
        <w:t>- системой охраны.</w:t>
      </w:r>
    </w:p>
    <w:p w:rsidR="00055E16" w:rsidRDefault="00000000">
      <w:pPr>
        <w:autoSpaceDE w:val="0"/>
        <w:autoSpaceDN w:val="0"/>
        <w:adjustRightInd w:val="0"/>
        <w:ind w:firstLine="709"/>
        <w:jc w:val="both"/>
        <w:outlineLvl w:val="0"/>
      </w:pPr>
      <w:r>
        <w:t>6. Для заявителей (законных представителей) должно предусматриваться наличие мест для сидения и столов (стоек) для оформления документов. При необходимости сотрудники Администрации, осуществляющие прием и выдачу документов, обеспечивают заявителя (законного представителя) бумагой, бланками документов, необходимыми для получения муниципальной услуги, а также канцелярскими принадлежностями.</w:t>
      </w:r>
    </w:p>
    <w:p w:rsidR="00055E16" w:rsidRDefault="00000000">
      <w:pPr>
        <w:autoSpaceDE w:val="0"/>
        <w:autoSpaceDN w:val="0"/>
        <w:adjustRightInd w:val="0"/>
        <w:ind w:firstLine="709"/>
        <w:jc w:val="both"/>
        <w:outlineLvl w:val="0"/>
      </w:pPr>
      <w:r>
        <w:t>7.  Каждое рабочее место специалистов, ответственных за предоставление муниципальной услуги, должно быть удобно расположено для приема заявителей (законных представителей), оборудовано персональным компьютером с возможностью доступа к необходимым информационным базам данных; печатающими, копирующими и сканирующими устройствами, иметь информацию о фамилии, имени и отчестве специалистов, осуществляющих прием заявлений.</w:t>
      </w:r>
    </w:p>
    <w:bookmarkEnd w:id="0"/>
    <w:p w:rsidR="00055E16" w:rsidRDefault="00055E16">
      <w:pPr>
        <w:ind w:firstLine="709"/>
        <w:jc w:val="center"/>
        <w:rPr>
          <w:b/>
        </w:rPr>
      </w:pPr>
    </w:p>
    <w:p w:rsidR="00055E16" w:rsidRDefault="00000000">
      <w:pPr>
        <w:ind w:firstLine="709"/>
        <w:jc w:val="center"/>
        <w:rPr>
          <w:b/>
        </w:rPr>
      </w:pPr>
      <w:r>
        <w:rPr>
          <w:b/>
        </w:rPr>
        <w:t>Глава 17. Показатели доступности и качества муниципальной услуги</w:t>
      </w:r>
    </w:p>
    <w:p w:rsidR="00055E16" w:rsidRDefault="00000000">
      <w:pPr>
        <w:ind w:firstLine="709"/>
        <w:jc w:val="both"/>
      </w:pPr>
      <w:r>
        <w:t>Показателями доступности и качества муниципальной услуги являются:</w:t>
      </w:r>
    </w:p>
    <w:p w:rsidR="00055E16" w:rsidRDefault="00000000">
      <w:pPr>
        <w:ind w:firstLine="709"/>
        <w:jc w:val="both"/>
      </w:pPr>
      <w:r>
        <w:t>– обеспечение информирования заявителей о месте нахождения и графике работы отдела;</w:t>
      </w:r>
    </w:p>
    <w:p w:rsidR="00055E16" w:rsidRDefault="00000000">
      <w:pPr>
        <w:ind w:firstLine="709"/>
        <w:jc w:val="both"/>
      </w:pPr>
      <w:r>
        <w:t>– обеспечение информирования заявителей о порядке оказания муниципальной услуги;</w:t>
      </w:r>
    </w:p>
    <w:p w:rsidR="00055E16" w:rsidRDefault="00000000">
      <w:pPr>
        <w:ind w:firstLine="709"/>
        <w:jc w:val="both"/>
      </w:pPr>
      <w:r>
        <w:t>– своевременность приёма заявителей в отделе;</w:t>
      </w:r>
    </w:p>
    <w:p w:rsidR="00055E16" w:rsidRDefault="00000000">
      <w:pPr>
        <w:ind w:firstLine="709"/>
        <w:jc w:val="both"/>
      </w:pPr>
      <w:r>
        <w:t>– своевременность рассмотрения документов, представленных заявителем;</w:t>
      </w:r>
    </w:p>
    <w:p w:rsidR="00055E16" w:rsidRDefault="00000000">
      <w:pPr>
        <w:ind w:firstLine="709"/>
        <w:jc w:val="both"/>
      </w:pPr>
      <w:r>
        <w:t>– своевременность принятия решения о предоставлении муниципальной услуги или отказе в предоставлении муниципальной услуги.</w:t>
      </w:r>
    </w:p>
    <w:p w:rsidR="00055E16" w:rsidRDefault="0000000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- количество взаимодействий заявителя с должностными лицами при предоставлении муниципальной услуги и их продолжительность;</w:t>
      </w:r>
    </w:p>
    <w:p w:rsidR="00055E16" w:rsidRDefault="0000000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- возможность получения муниципальной услуги в многофункциональном центре;</w:t>
      </w:r>
    </w:p>
    <w:p w:rsidR="00055E16" w:rsidRDefault="0000000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-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055E16" w:rsidRDefault="00055E16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055E16" w:rsidRDefault="00000000">
      <w:pPr>
        <w:ind w:firstLine="709"/>
        <w:jc w:val="center"/>
        <w:rPr>
          <w:b/>
          <w:i/>
          <w:spacing w:val="-6"/>
        </w:rPr>
      </w:pPr>
      <w:r>
        <w:rPr>
          <w:b/>
          <w:spacing w:val="-6"/>
        </w:rPr>
        <w:t>Глава 18. Иные требования,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</w:t>
      </w:r>
    </w:p>
    <w:p w:rsidR="00055E16" w:rsidRDefault="00000000">
      <w:pPr>
        <w:ind w:firstLine="709"/>
        <w:jc w:val="both"/>
        <w:rPr>
          <w:rFonts w:eastAsia="Calibri"/>
        </w:rPr>
      </w:pPr>
      <w:r>
        <w:rPr>
          <w:rFonts w:eastAsia="Calibri"/>
        </w:rPr>
        <w:lastRenderedPageBreak/>
        <w:t xml:space="preserve">1. Предоставление муниципальной услуги в многофункциональных центрах в соответствии с Федеральным законом от 27.07.2010 г. № 210-ФЗ, иными нормативными правовыми актами Российской Федерации, нормативными правовыми актами Удмуртской Республики осуществляется по принципу «одного окна», в соответствии с которыми предоставление муниципальной услуги осуществляется после однократного обращения заявителя с соответствующим запросом о предоставлении государственной услуги или запросом, указанным в </w:t>
      </w:r>
      <w:hyperlink r:id="rId18" w:history="1">
        <w:r>
          <w:rPr>
            <w:rFonts w:eastAsia="Calibri"/>
          </w:rPr>
          <w:t>статье 15.1</w:t>
        </w:r>
      </w:hyperlink>
      <w:r>
        <w:rPr>
          <w:rFonts w:eastAsia="Calibri"/>
        </w:rPr>
        <w:t xml:space="preserve"> Федерального закона от 27.07.2010 г. № 210-ФЗ, а взаимодействие с органами местного самоуправления, предоставляющими муниципальную услугу, осуществляется многофункциональным центром без участия заявителя в соответствии с нормативными правовыми актами и соглашением о взаимодействии.</w:t>
      </w:r>
    </w:p>
    <w:p w:rsidR="00055E16" w:rsidRDefault="00000000">
      <w:pPr>
        <w:ind w:firstLine="709"/>
        <w:jc w:val="both"/>
        <w:rPr>
          <w:spacing w:val="-6"/>
        </w:rPr>
      </w:pPr>
      <w:r>
        <w:rPr>
          <w:spacing w:val="-6"/>
        </w:rPr>
        <w:t xml:space="preserve">2. Заявитель вправе подать заявление в форме электронного документа с приложением необходимых документов. </w:t>
      </w:r>
    </w:p>
    <w:p w:rsidR="00055E16" w:rsidRDefault="00000000">
      <w:pPr>
        <w:ind w:firstLine="709"/>
        <w:jc w:val="both"/>
        <w:rPr>
          <w:spacing w:val="-6"/>
        </w:rPr>
      </w:pPr>
      <w:r>
        <w:rPr>
          <w:spacing w:val="-6"/>
        </w:rPr>
        <w:t>Заявление в форме электронного документа представляется по выбору заявителя:</w:t>
      </w:r>
    </w:p>
    <w:p w:rsidR="00055E16" w:rsidRDefault="00000000">
      <w:pPr>
        <w:ind w:firstLine="709"/>
        <w:jc w:val="both"/>
        <w:rPr>
          <w:spacing w:val="-6"/>
        </w:rPr>
      </w:pPr>
      <w:r>
        <w:rPr>
          <w:spacing w:val="-6"/>
        </w:rPr>
        <w:t>- путем заполнения формы запроса, размещенной на официальном сайте уполномоченного органа в сети Интернет (далее - официальный сайт), в том числе посредством отправки через личный кабинет ЕПГУ или РПГУ;</w:t>
      </w:r>
    </w:p>
    <w:p w:rsidR="00055E16" w:rsidRDefault="00000000">
      <w:pPr>
        <w:ind w:firstLine="709"/>
        <w:jc w:val="both"/>
        <w:rPr>
          <w:spacing w:val="-6"/>
        </w:rPr>
      </w:pPr>
      <w:r>
        <w:rPr>
          <w:spacing w:val="-6"/>
        </w:rPr>
        <w:t>- путем направления электронного документа в уполномоченный орган на официальную электронную почту (далее - представление посредством электронной почты).</w:t>
      </w:r>
    </w:p>
    <w:p w:rsidR="00055E16" w:rsidRDefault="00000000">
      <w:pPr>
        <w:ind w:firstLine="709"/>
        <w:jc w:val="both"/>
        <w:rPr>
          <w:spacing w:val="-6"/>
        </w:rPr>
      </w:pPr>
      <w:r>
        <w:rPr>
          <w:spacing w:val="-6"/>
        </w:rPr>
        <w:t>В заявлении указывается один из следующих способов предоставления результатов рассмотрения заявления отделом:</w:t>
      </w:r>
    </w:p>
    <w:p w:rsidR="00055E16" w:rsidRDefault="00000000">
      <w:pPr>
        <w:ind w:firstLine="709"/>
        <w:jc w:val="both"/>
        <w:rPr>
          <w:spacing w:val="-6"/>
        </w:rPr>
      </w:pPr>
      <w:r>
        <w:rPr>
          <w:spacing w:val="-6"/>
        </w:rPr>
        <w:t>- в виде бумажного документа, который заявитель получает непосредственно при личном обращении;</w:t>
      </w:r>
    </w:p>
    <w:p w:rsidR="00055E16" w:rsidRDefault="00000000">
      <w:pPr>
        <w:ind w:firstLine="709"/>
        <w:jc w:val="both"/>
        <w:rPr>
          <w:spacing w:val="-6"/>
        </w:rPr>
      </w:pPr>
      <w:r>
        <w:rPr>
          <w:spacing w:val="-6"/>
        </w:rPr>
        <w:t>- в виде бумажного документа, который направляется уполномоченным органом заявителю посредством почтового отправления;</w:t>
      </w:r>
    </w:p>
    <w:p w:rsidR="00055E16" w:rsidRDefault="00000000">
      <w:pPr>
        <w:ind w:firstLine="709"/>
        <w:jc w:val="both"/>
        <w:rPr>
          <w:spacing w:val="-6"/>
        </w:rPr>
      </w:pPr>
      <w:r>
        <w:rPr>
          <w:spacing w:val="-6"/>
        </w:rPr>
        <w:t>- в виде электронного документа, который направляется уполномоченным органом заявителю посредством электронной почты.</w:t>
      </w:r>
    </w:p>
    <w:p w:rsidR="00055E16" w:rsidRDefault="00000000">
      <w:pPr>
        <w:ind w:firstLine="709"/>
        <w:jc w:val="both"/>
        <w:rPr>
          <w:spacing w:val="-6"/>
        </w:rPr>
      </w:pPr>
      <w:r>
        <w:rPr>
          <w:spacing w:val="-6"/>
        </w:rPr>
        <w:t>Заявление физического лица в форме электронного документа подписывается по выбору заявителя:</w:t>
      </w:r>
    </w:p>
    <w:p w:rsidR="00055E16" w:rsidRDefault="00000000">
      <w:pPr>
        <w:ind w:firstLine="709"/>
        <w:jc w:val="both"/>
        <w:rPr>
          <w:spacing w:val="-6"/>
        </w:rPr>
      </w:pPr>
      <w:r>
        <w:rPr>
          <w:spacing w:val="-6"/>
        </w:rPr>
        <w:t>- электронной подписью заявителя (представителя заявителя);</w:t>
      </w:r>
    </w:p>
    <w:p w:rsidR="00055E16" w:rsidRDefault="00000000">
      <w:pPr>
        <w:ind w:firstLine="709"/>
        <w:jc w:val="both"/>
        <w:rPr>
          <w:spacing w:val="-6"/>
        </w:rPr>
      </w:pPr>
      <w:r>
        <w:rPr>
          <w:spacing w:val="-6"/>
        </w:rPr>
        <w:t>- усиленной квалифицированной электронной подписью заявителя (представителя заявителя).</w:t>
      </w:r>
    </w:p>
    <w:p w:rsidR="00055E16" w:rsidRDefault="00055E16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055E16" w:rsidRDefault="00055E16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055E16" w:rsidRDefault="00000000">
      <w:pPr>
        <w:ind w:firstLine="709"/>
        <w:jc w:val="center"/>
        <w:rPr>
          <w:b/>
        </w:rPr>
      </w:pPr>
      <w:r>
        <w:rPr>
          <w:b/>
        </w:rPr>
        <w:t xml:space="preserve">Раздел </w:t>
      </w:r>
      <w:r>
        <w:rPr>
          <w:b/>
          <w:lang w:val="en-US"/>
        </w:rPr>
        <w:t>III</w:t>
      </w:r>
      <w:r>
        <w:rPr>
          <w:b/>
        </w:rPr>
        <w:t>. Состав, последовательность и сроки выполнения административных процедур</w:t>
      </w:r>
    </w:p>
    <w:p w:rsidR="00055E16" w:rsidRDefault="00055E16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055E16" w:rsidRDefault="00000000">
      <w:pPr>
        <w:autoSpaceDE w:val="0"/>
        <w:autoSpaceDN w:val="0"/>
        <w:adjustRightInd w:val="0"/>
        <w:ind w:firstLine="709"/>
        <w:jc w:val="center"/>
        <w:rPr>
          <w:b/>
        </w:rPr>
      </w:pPr>
      <w:r>
        <w:rPr>
          <w:b/>
        </w:rPr>
        <w:t>Глава 19. Состав и последовательность административных процедур</w:t>
      </w:r>
    </w:p>
    <w:p w:rsidR="00055E16" w:rsidRDefault="00000000">
      <w:pPr>
        <w:ind w:firstLine="709"/>
        <w:jc w:val="both"/>
      </w:pPr>
      <w:r>
        <w:t>Предоставление муниципальной услуги включает в себя следующие процедуры:</w:t>
      </w:r>
    </w:p>
    <w:p w:rsidR="00055E16" w:rsidRDefault="00000000">
      <w:pPr>
        <w:ind w:firstLine="709"/>
        <w:jc w:val="both"/>
      </w:pPr>
      <w:r>
        <w:t>1. Прием заявления и документов.</w:t>
      </w:r>
    </w:p>
    <w:p w:rsidR="00055E16" w:rsidRDefault="00000000">
      <w:pPr>
        <w:ind w:firstLine="709"/>
        <w:jc w:val="both"/>
        <w:rPr>
          <w:rFonts w:eastAsia="MS Mincho"/>
        </w:rPr>
      </w:pPr>
      <w:r>
        <w:rPr>
          <w:rFonts w:eastAsia="MS Mincho"/>
        </w:rPr>
        <w:t>2. Рассмотрение заявления и документов, подготовка межведомственных запросов и получение на них ответов.</w:t>
      </w:r>
    </w:p>
    <w:p w:rsidR="00055E16" w:rsidRDefault="00000000">
      <w:pPr>
        <w:ind w:firstLine="709"/>
        <w:jc w:val="both"/>
      </w:pPr>
      <w:r>
        <w:t>3. Подготовка проекта постановления Администрации муниципального образования «Муниципальный округ Красногорский район Удмуртской Республики» о постановке (об отказе в постановке) на учет в качестве нуждающихся в жилом помещении (далее – постановление); обеспечение согласования, подписания и регистрации постановления.</w:t>
      </w:r>
    </w:p>
    <w:p w:rsidR="00055E16" w:rsidRDefault="00000000">
      <w:pPr>
        <w:ind w:firstLine="709"/>
      </w:pPr>
      <w:r>
        <w:t>4. Выдача заявителю постановления.</w:t>
      </w:r>
    </w:p>
    <w:p w:rsidR="00055E16" w:rsidRDefault="00055E16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055E16" w:rsidRDefault="00000000">
      <w:pPr>
        <w:ind w:firstLine="709"/>
        <w:jc w:val="center"/>
        <w:rPr>
          <w:b/>
        </w:rPr>
      </w:pPr>
      <w:r>
        <w:rPr>
          <w:b/>
        </w:rPr>
        <w:t>Глава 20. Описание административных действий и сроки выполнения</w:t>
      </w:r>
    </w:p>
    <w:p w:rsidR="00055E16" w:rsidRDefault="00000000">
      <w:pPr>
        <w:ind w:firstLine="709"/>
        <w:jc w:val="both"/>
      </w:pPr>
      <w:r>
        <w:t>1.</w:t>
      </w:r>
      <w:r>
        <w:rPr>
          <w:b/>
        </w:rPr>
        <w:t xml:space="preserve"> </w:t>
      </w:r>
      <w:r>
        <w:t>Приём заявления и документов.</w:t>
      </w:r>
    </w:p>
    <w:p w:rsidR="00055E16" w:rsidRDefault="00000000">
      <w:pPr>
        <w:ind w:firstLine="709"/>
        <w:jc w:val="both"/>
      </w:pPr>
      <w:r>
        <w:t xml:space="preserve">Основанием для начала административного действия является обращение гражданина с заявлением по форме, изложенной в приложении № 1 к настоящему Регламенту, и документами, установленными п.п. </w:t>
      </w:r>
      <w:r>
        <w:rPr>
          <w:bCs/>
          <w:color w:val="052635"/>
        </w:rPr>
        <w:t xml:space="preserve">1.1-1.5, 1.7, 1.8, 1.10, 1.12 </w:t>
      </w:r>
      <w:r>
        <w:t>Главы 9 настоящего Регламента.</w:t>
      </w:r>
    </w:p>
    <w:p w:rsidR="00055E16" w:rsidRDefault="00000000">
      <w:pPr>
        <w:ind w:firstLine="709"/>
        <w:jc w:val="both"/>
      </w:pPr>
      <w:r>
        <w:lastRenderedPageBreak/>
        <w:t>Заявление и прилагаемый комплект документов могут быть поданы заявителем лично, направлены посредством почтового отправления, электронной почты, в электронной форме посредством ЕПГУ и РПГУ, через многофункциональный центр.</w:t>
      </w:r>
    </w:p>
    <w:p w:rsidR="00055E16" w:rsidRDefault="00000000">
      <w:pPr>
        <w:tabs>
          <w:tab w:val="left" w:pos="1843"/>
        </w:tabs>
        <w:ind w:firstLine="709"/>
        <w:jc w:val="both"/>
      </w:pPr>
      <w:r>
        <w:t>При поступлении заявления и документов в электронном виде документы распечатываются на бумажном носителе и в дальнейшем работа с ними ведется в установленном порядке.</w:t>
      </w:r>
    </w:p>
    <w:p w:rsidR="00055E16" w:rsidRDefault="00000000">
      <w:pPr>
        <w:tabs>
          <w:tab w:val="left" w:pos="1843"/>
        </w:tabs>
        <w:ind w:firstLine="709"/>
        <w:jc w:val="both"/>
      </w:pPr>
      <w:r>
        <w:t>При поступлении заявления и документов посредством почтового отправления или подачи лично заявителем (представителем заявителя) специалист, ответственный за прием документов, проверяет соответствие представленных документов следующим требованиям: документы или их копии в установленном законодательстве порядке нотариально удостоверены, скреплены печатями, имеют надлежащие подписи сторон или определенных законодательством должностных лиц; в документах нет подчисток, приписок, зачеркнутых слов и иных неоговоренных исправлений; документы не имеют серьезных повреждений, наличие которых не позволяет однозначно истолковать их содержание.</w:t>
      </w:r>
    </w:p>
    <w:p w:rsidR="00055E16" w:rsidRDefault="00000000">
      <w:pPr>
        <w:ind w:firstLine="709"/>
        <w:jc w:val="both"/>
      </w:pPr>
      <w:r>
        <w:t>Прием документов осуществляет специалист отдела.</w:t>
      </w:r>
    </w:p>
    <w:p w:rsidR="00055E16" w:rsidRDefault="00000000">
      <w:pPr>
        <w:ind w:firstLine="709"/>
        <w:jc w:val="both"/>
      </w:pPr>
      <w:r>
        <w:t xml:space="preserve">Специалист, осуществляющий прием документов, устанавливает личность заявителя, либо проверяет полномочия представителя, предоставляет заявителю консультацию по порядку и срокам предоставления муниципальной услуги, проверяет комплектность представляемых на приеме документов на соответствие их перечню документов, необходимых для оказания услуги, согласно п.п. </w:t>
      </w:r>
      <w:r>
        <w:rPr>
          <w:bCs/>
          <w:color w:val="052635"/>
        </w:rPr>
        <w:t xml:space="preserve">1.1-1.5, 1.7, 1.8, 1.10, 1.12 </w:t>
      </w:r>
      <w:r>
        <w:t>Главы 9 настоящего Регламента.</w:t>
      </w:r>
    </w:p>
    <w:p w:rsidR="00055E16" w:rsidRDefault="00000000">
      <w:pPr>
        <w:ind w:firstLine="709"/>
        <w:jc w:val="both"/>
      </w:pPr>
      <w:r>
        <w:t xml:space="preserve">В случае если имеются основания для отказа в приеме документов, необходимых для предоставления муниципальной услуги, предусмотренные Главой 10 Регламента, специалист отказывает заявителю в приеме документов с объяснением причин. </w:t>
      </w:r>
    </w:p>
    <w:p w:rsidR="00055E16" w:rsidRDefault="00000000">
      <w:pPr>
        <w:ind w:firstLine="709"/>
        <w:jc w:val="both"/>
      </w:pPr>
      <w:r>
        <w:t>Если оснований для отказа в приеме документов нет, специалист принимает заявление и документы.</w:t>
      </w:r>
    </w:p>
    <w:p w:rsidR="00055E16" w:rsidRDefault="00000000">
      <w:pPr>
        <w:ind w:firstLine="709"/>
        <w:jc w:val="both"/>
      </w:pPr>
      <w:r>
        <w:t>Результатом административного действия является прием заявления и приложенных к нему документов.</w:t>
      </w:r>
    </w:p>
    <w:p w:rsidR="00055E16" w:rsidRDefault="00000000">
      <w:pPr>
        <w:ind w:firstLine="709"/>
        <w:jc w:val="both"/>
        <w:rPr>
          <w:b/>
        </w:rPr>
      </w:pPr>
      <w:r>
        <w:t>Максимальное время для административного действия - 15 минут</w:t>
      </w:r>
      <w:r>
        <w:rPr>
          <w:b/>
        </w:rPr>
        <w:t xml:space="preserve">. </w:t>
      </w:r>
    </w:p>
    <w:p w:rsidR="00055E16" w:rsidRDefault="00000000">
      <w:pPr>
        <w:ind w:firstLine="709"/>
        <w:jc w:val="both"/>
        <w:rPr>
          <w:rFonts w:eastAsia="MS Mincho"/>
        </w:rPr>
      </w:pPr>
      <w:r>
        <w:t xml:space="preserve">2. </w:t>
      </w:r>
      <w:r>
        <w:rPr>
          <w:rFonts w:eastAsia="MS Mincho"/>
        </w:rPr>
        <w:t>Рассмотрение заявления и документов, подготовка межведомственных запросов и получение на них ответов.</w:t>
      </w:r>
    </w:p>
    <w:p w:rsidR="00055E16" w:rsidRDefault="00000000">
      <w:pPr>
        <w:ind w:firstLine="709"/>
        <w:jc w:val="both"/>
      </w:pPr>
      <w:r>
        <w:t xml:space="preserve">Основанием для начала административного действия является получение специалистом в работу заявления и пакета документов. </w:t>
      </w:r>
    </w:p>
    <w:p w:rsidR="00055E16" w:rsidRDefault="00000000">
      <w:pPr>
        <w:ind w:firstLine="709"/>
        <w:jc w:val="both"/>
      </w:pPr>
      <w:r>
        <w:t xml:space="preserve">Специалист производит изучение документов, устанавливает соответствие документов действующему законодательству, настоящему Регламенту. </w:t>
      </w:r>
    </w:p>
    <w:p w:rsidR="00055E16" w:rsidRDefault="00000000">
      <w:pPr>
        <w:ind w:firstLine="709"/>
        <w:jc w:val="both"/>
      </w:pPr>
      <w:r>
        <w:t xml:space="preserve">Специалист осуществляет подготовку и направление соответствующих запросов для получения недостающих документов, находящихся в распоряжении государственных органов, органов местного самоуправления и других организаций и учреждений. </w:t>
      </w:r>
    </w:p>
    <w:p w:rsidR="00055E16" w:rsidRDefault="00000000">
      <w:pPr>
        <w:ind w:firstLine="709"/>
        <w:jc w:val="both"/>
      </w:pPr>
      <w:r>
        <w:t>Максимальное время для административного действия по подготовке и направлению запросов –  5 рабочих дней.</w:t>
      </w:r>
    </w:p>
    <w:p w:rsidR="00055E16" w:rsidRDefault="00000000">
      <w:pPr>
        <w:tabs>
          <w:tab w:val="left" w:pos="39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 xml:space="preserve">Результатом </w:t>
      </w:r>
      <w:r>
        <w:t>данного</w:t>
      </w:r>
      <w:r>
        <w:rPr>
          <w:color w:val="000000"/>
        </w:rPr>
        <w:t xml:space="preserve"> административного действия является </w:t>
      </w:r>
      <w:r>
        <w:t>поступление в отдел всех ответов на межведомственные запросы.</w:t>
      </w:r>
      <w:r>
        <w:rPr>
          <w:color w:val="000000"/>
        </w:rPr>
        <w:t xml:space="preserve"> </w:t>
      </w:r>
    </w:p>
    <w:p w:rsidR="00055E16" w:rsidRDefault="00000000">
      <w:pPr>
        <w:ind w:firstLine="709"/>
        <w:jc w:val="both"/>
      </w:pPr>
      <w:r>
        <w:t>3.</w:t>
      </w:r>
      <w:r>
        <w:rPr>
          <w:b/>
        </w:rPr>
        <w:t xml:space="preserve"> </w:t>
      </w:r>
      <w:r>
        <w:t>Подготовка проекта постановления Администрации муниципального образования «Муниципальный округ Красногорский район Удмуртской Республики» о постановке (об отказе в постановке) граждан на учет в качестве нуждающихся в жилых помещениях; обеспечение согласования, подписания и регистрации постановления.</w:t>
      </w:r>
    </w:p>
    <w:p w:rsidR="00055E16" w:rsidRDefault="00000000">
      <w:pPr>
        <w:autoSpaceDE w:val="0"/>
        <w:autoSpaceDN w:val="0"/>
        <w:adjustRightInd w:val="0"/>
        <w:ind w:firstLine="709"/>
        <w:jc w:val="both"/>
      </w:pPr>
      <w:r>
        <w:t>Основанием для начала предоставления административной процедуры является поступившее заявление с приложением полного пакета документов и поступивших ответов на межведомственные запросы.</w:t>
      </w:r>
    </w:p>
    <w:p w:rsidR="00055E16" w:rsidRDefault="00000000">
      <w:pPr>
        <w:ind w:firstLine="709"/>
        <w:jc w:val="both"/>
      </w:pPr>
      <w:r>
        <w:t>Специалист проверяет комплектность документов, соответствие и действительность сведений и документов, представленных для постановки граждан на учет в качестве нуждающихся в жилых помещениях, и поступивших ответов рамках межведомственного взаимодействия.</w:t>
      </w:r>
    </w:p>
    <w:p w:rsidR="00055E16" w:rsidRDefault="00000000">
      <w:pPr>
        <w:tabs>
          <w:tab w:val="left" w:pos="-5529"/>
          <w:tab w:val="left" w:pos="1843"/>
          <w:tab w:val="left" w:pos="1985"/>
          <w:tab w:val="left" w:pos="2127"/>
          <w:tab w:val="left" w:pos="2552"/>
        </w:tabs>
        <w:ind w:firstLine="709"/>
        <w:jc w:val="both"/>
      </w:pPr>
      <w:r>
        <w:lastRenderedPageBreak/>
        <w:t>По результатам проверки специалист принимает решение в виде подготовки проекта постановления Администрации муниципального образования «Муниципальный округ Красногорский район Удмуртской Республики» о постановке (отказе в постановке) граждан на учет в качестве нуждающихся в жилых помещениях.</w:t>
      </w:r>
    </w:p>
    <w:p w:rsidR="00055E16" w:rsidRDefault="00000000">
      <w:pPr>
        <w:autoSpaceDE w:val="0"/>
        <w:autoSpaceDN w:val="0"/>
        <w:adjustRightInd w:val="0"/>
        <w:ind w:firstLine="709"/>
        <w:jc w:val="both"/>
      </w:pPr>
      <w:r>
        <w:t xml:space="preserve">Категории лиц, перечисленные в Главе 2 настоящего Регламента, признаются нуждающимися в жилых помещениях по основаниям, установленным </w:t>
      </w:r>
      <w:hyperlink r:id="rId19" w:history="1">
        <w:r>
          <w:rPr>
            <w:color w:val="000000"/>
          </w:rPr>
          <w:t>статьей 51</w:t>
        </w:r>
      </w:hyperlink>
      <w:r>
        <w:t xml:space="preserve"> Жилищного кодекса Российской Федерации для признания граждан нуждающимися в жилых помещениях, предоставляемых по договорам социального найма.</w:t>
      </w:r>
    </w:p>
    <w:p w:rsidR="00055E16" w:rsidRDefault="00000000">
      <w:pPr>
        <w:tabs>
          <w:tab w:val="left" w:pos="-5529"/>
          <w:tab w:val="left" w:pos="1843"/>
          <w:tab w:val="left" w:pos="1985"/>
          <w:tab w:val="left" w:pos="2127"/>
          <w:tab w:val="left" w:pos="2552"/>
        </w:tabs>
        <w:ind w:firstLine="709"/>
        <w:jc w:val="both"/>
      </w:pPr>
      <w:r>
        <w:t>Решение об отказе в признании нуждающимися принимается в следующих случаях:</w:t>
      </w:r>
    </w:p>
    <w:p w:rsidR="00055E16" w:rsidRDefault="00000000">
      <w:pPr>
        <w:autoSpaceDE w:val="0"/>
        <w:autoSpaceDN w:val="0"/>
        <w:adjustRightInd w:val="0"/>
        <w:ind w:firstLine="709"/>
        <w:jc w:val="both"/>
      </w:pPr>
      <w:r>
        <w:t xml:space="preserve"> - представлены документы, которые не подтверждают право соответствующих граждан быть признанными нуждающимися в жилых помещениях;</w:t>
      </w:r>
    </w:p>
    <w:p w:rsidR="00055E16" w:rsidRDefault="00000000">
      <w:pPr>
        <w:tabs>
          <w:tab w:val="left" w:pos="-5529"/>
          <w:tab w:val="left" w:pos="1843"/>
          <w:tab w:val="left" w:pos="1985"/>
          <w:tab w:val="left" w:pos="2127"/>
          <w:tab w:val="left" w:pos="2552"/>
        </w:tabs>
        <w:ind w:firstLine="709"/>
        <w:jc w:val="both"/>
      </w:pPr>
      <w:r>
        <w:t xml:space="preserve">- не истек предусмотренный </w:t>
      </w:r>
      <w:hyperlink r:id="rId20" w:history="1">
        <w:r>
          <w:t>статьей 53</w:t>
        </w:r>
      </w:hyperlink>
      <w:r>
        <w:t xml:space="preserve"> Жилищного Кодекса РФ срок.</w:t>
      </w:r>
    </w:p>
    <w:p w:rsidR="00055E16" w:rsidRDefault="00000000">
      <w:pPr>
        <w:ind w:firstLine="709"/>
        <w:jc w:val="both"/>
      </w:pPr>
      <w:r>
        <w:t>Специалист, осуществляющий подготовку проекта постановления, обеспечивает его согласование, подписание и регистрацию в соответствии с установленным порядком издания муниципальных правовых актов.</w:t>
      </w:r>
    </w:p>
    <w:p w:rsidR="00055E16" w:rsidRDefault="00000000">
      <w:pPr>
        <w:tabs>
          <w:tab w:val="left" w:pos="-5529"/>
          <w:tab w:val="left" w:pos="1843"/>
          <w:tab w:val="left" w:pos="1985"/>
          <w:tab w:val="left" w:pos="2127"/>
          <w:tab w:val="left" w:pos="2552"/>
        </w:tabs>
        <w:ind w:firstLine="709"/>
        <w:jc w:val="both"/>
      </w:pPr>
      <w:r>
        <w:t>Результатом административной процедуры является подготовка проекта постановления; обеспечение его согласования, подписания и регистрации постановления.</w:t>
      </w:r>
    </w:p>
    <w:p w:rsidR="00055E16" w:rsidRDefault="00000000">
      <w:pPr>
        <w:ind w:firstLine="709"/>
        <w:jc w:val="both"/>
        <w:rPr>
          <w:color w:val="333333"/>
        </w:rPr>
      </w:pPr>
      <w:r>
        <w:rPr>
          <w:color w:val="333333"/>
        </w:rPr>
        <w:t>Максимальное время для административного действия по подготовке проекта постановления, его согласования, подписания и регистрации –  15 рабочих дней.</w:t>
      </w:r>
    </w:p>
    <w:p w:rsidR="00055E16" w:rsidRDefault="00000000">
      <w:pPr>
        <w:ind w:firstLine="709"/>
      </w:pPr>
      <w:r>
        <w:t>4. Выдача заявителю постановления.</w:t>
      </w:r>
    </w:p>
    <w:p w:rsidR="00055E16" w:rsidRDefault="00000000">
      <w:pPr>
        <w:autoSpaceDE w:val="0"/>
        <w:autoSpaceDN w:val="0"/>
        <w:adjustRightInd w:val="0"/>
        <w:ind w:firstLine="709"/>
        <w:jc w:val="both"/>
      </w:pPr>
      <w:r>
        <w:t>Основанием для начала предоставления административной процедуры является поступившее специалисту подписанное и зарегистрированное постановление.</w:t>
      </w:r>
    </w:p>
    <w:p w:rsidR="00055E16" w:rsidRDefault="00000000">
      <w:pPr>
        <w:autoSpaceDE w:val="0"/>
        <w:autoSpaceDN w:val="0"/>
        <w:adjustRightInd w:val="0"/>
        <w:ind w:firstLine="709"/>
        <w:jc w:val="both"/>
      </w:pPr>
      <w:r>
        <w:t>Специалист не позднее, чем через 3 рабочих дня со дня получения подписанного и зарегистрированного постановления, направляет его заявителю. По желанию заявителя постановление направляется ему почтовым отправлением по адресу, указанному в заявлении, через ЕПГУ, РГПУ, по электронной почте, через многофункциональный центр, либо передается лично.</w:t>
      </w:r>
    </w:p>
    <w:p w:rsidR="00055E16" w:rsidRDefault="00000000">
      <w:pPr>
        <w:autoSpaceDE w:val="0"/>
        <w:autoSpaceDN w:val="0"/>
        <w:adjustRightInd w:val="0"/>
        <w:ind w:firstLine="709"/>
        <w:jc w:val="both"/>
        <w:rPr>
          <w:b/>
        </w:rPr>
      </w:pPr>
      <w:r>
        <w:t>Общий срок для подготовки и выдачи постановления составляет 30 рабочих дней с момента предоставления заявителем (представителем заявителя) заявления и необходимых документов.</w:t>
      </w:r>
    </w:p>
    <w:p w:rsidR="00055E16" w:rsidRDefault="00055E16">
      <w:pPr>
        <w:autoSpaceDE w:val="0"/>
        <w:autoSpaceDN w:val="0"/>
        <w:adjustRightInd w:val="0"/>
        <w:ind w:firstLine="540"/>
        <w:jc w:val="center"/>
        <w:outlineLvl w:val="2"/>
        <w:rPr>
          <w:b/>
        </w:rPr>
      </w:pPr>
    </w:p>
    <w:p w:rsidR="00055E16" w:rsidRDefault="00000000">
      <w:pPr>
        <w:jc w:val="both"/>
        <w:rPr>
          <w:bCs/>
        </w:rPr>
      </w:pPr>
      <w:r>
        <w:rPr>
          <w:b/>
        </w:rPr>
        <w:t xml:space="preserve">Раздел </w:t>
      </w:r>
      <w:r>
        <w:rPr>
          <w:b/>
          <w:lang w:val="en-US"/>
        </w:rPr>
        <w:t>IV</w:t>
      </w:r>
      <w:r>
        <w:rPr>
          <w:b/>
        </w:rPr>
        <w:t xml:space="preserve">. Формы контроля за исполнением Регламента </w:t>
      </w:r>
      <w:r>
        <w:rPr>
          <w:bCs/>
        </w:rPr>
        <w:t>(утратил силу)</w:t>
      </w:r>
    </w:p>
    <w:p w:rsidR="00055E16" w:rsidRDefault="00055E16">
      <w:pPr>
        <w:ind w:firstLine="709"/>
      </w:pPr>
    </w:p>
    <w:p w:rsidR="00055E16" w:rsidRDefault="00055E16">
      <w:pPr>
        <w:autoSpaceDE w:val="0"/>
        <w:autoSpaceDN w:val="0"/>
        <w:adjustRightInd w:val="0"/>
        <w:ind w:firstLine="709"/>
        <w:jc w:val="center"/>
        <w:rPr>
          <w:rFonts w:eastAsia="Calibri"/>
          <w:b/>
        </w:rPr>
      </w:pPr>
    </w:p>
    <w:p w:rsidR="00055E16" w:rsidRDefault="00000000">
      <w:p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bCs/>
        </w:rPr>
      </w:pPr>
      <w:r>
        <w:rPr>
          <w:rFonts w:eastAsia="Calibri"/>
          <w:b/>
        </w:rPr>
        <w:t xml:space="preserve">Раздел </w:t>
      </w:r>
      <w:r>
        <w:rPr>
          <w:rFonts w:eastAsia="Calibri"/>
          <w:b/>
          <w:lang w:val="en-US"/>
        </w:rPr>
        <w:t>V</w:t>
      </w:r>
      <w:r>
        <w:rPr>
          <w:rFonts w:eastAsia="Calibri"/>
          <w:b/>
        </w:rPr>
        <w:t xml:space="preserve">. </w:t>
      </w:r>
      <w:r>
        <w:rPr>
          <w:b/>
        </w:rPr>
        <w:t xml:space="preserve"> </w:t>
      </w:r>
      <w:bookmarkStart w:id="1" w:name="_Hlk163025170"/>
      <w:r>
        <w:rPr>
          <w:b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  <w:bookmarkEnd w:id="1"/>
      <w:r>
        <w:rPr>
          <w:b/>
        </w:rPr>
        <w:t>.</w:t>
      </w:r>
      <w:r>
        <w:rPr>
          <w:bCs/>
        </w:rPr>
        <w:t>(утратил силу)</w:t>
      </w:r>
    </w:p>
    <w:p w:rsidR="00055E16" w:rsidRDefault="00055E16">
      <w:pPr>
        <w:autoSpaceDE w:val="0"/>
        <w:autoSpaceDN w:val="0"/>
        <w:ind w:left="-709" w:right="-143" w:firstLine="709"/>
      </w:pPr>
    </w:p>
    <w:p w:rsidR="00055E16" w:rsidRDefault="00055E16">
      <w:pPr>
        <w:autoSpaceDE w:val="0"/>
        <w:autoSpaceDN w:val="0"/>
        <w:ind w:left="-709" w:right="-143" w:firstLine="709"/>
      </w:pPr>
    </w:p>
    <w:p w:rsidR="00055E16" w:rsidRDefault="00055E16">
      <w:pPr>
        <w:autoSpaceDE w:val="0"/>
        <w:autoSpaceDN w:val="0"/>
        <w:ind w:left="-709" w:right="-143" w:firstLine="709"/>
      </w:pPr>
    </w:p>
    <w:p w:rsidR="00055E16" w:rsidRDefault="00055E16">
      <w:pPr>
        <w:autoSpaceDE w:val="0"/>
        <w:autoSpaceDN w:val="0"/>
        <w:ind w:left="-709" w:right="-143" w:firstLine="709"/>
      </w:pPr>
    </w:p>
    <w:p w:rsidR="00055E16" w:rsidRDefault="00055E16">
      <w:pPr>
        <w:autoSpaceDE w:val="0"/>
        <w:autoSpaceDN w:val="0"/>
        <w:ind w:left="-709" w:right="-143" w:firstLine="709"/>
      </w:pPr>
    </w:p>
    <w:p w:rsidR="00055E16" w:rsidRDefault="00055E16">
      <w:pPr>
        <w:autoSpaceDE w:val="0"/>
        <w:autoSpaceDN w:val="0"/>
        <w:ind w:left="-709" w:right="-143" w:firstLine="709"/>
      </w:pPr>
    </w:p>
    <w:p w:rsidR="00055E16" w:rsidRDefault="00055E16">
      <w:pPr>
        <w:autoSpaceDE w:val="0"/>
        <w:autoSpaceDN w:val="0"/>
        <w:ind w:left="-709" w:right="-143" w:firstLine="709"/>
      </w:pPr>
    </w:p>
    <w:p w:rsidR="00055E16" w:rsidRDefault="00055E16">
      <w:pPr>
        <w:autoSpaceDE w:val="0"/>
        <w:autoSpaceDN w:val="0"/>
        <w:ind w:left="-709" w:right="-143" w:firstLine="709"/>
      </w:pPr>
    </w:p>
    <w:p w:rsidR="00055E16" w:rsidRDefault="00055E16">
      <w:pPr>
        <w:autoSpaceDE w:val="0"/>
        <w:autoSpaceDN w:val="0"/>
        <w:ind w:left="-709" w:right="-143" w:firstLine="709"/>
      </w:pPr>
    </w:p>
    <w:p w:rsidR="00055E16" w:rsidRDefault="00055E16">
      <w:pPr>
        <w:autoSpaceDE w:val="0"/>
        <w:autoSpaceDN w:val="0"/>
        <w:ind w:left="-709" w:right="-143" w:firstLine="709"/>
      </w:pPr>
    </w:p>
    <w:p w:rsidR="00055E16" w:rsidRDefault="00055E16">
      <w:pPr>
        <w:autoSpaceDE w:val="0"/>
        <w:autoSpaceDN w:val="0"/>
        <w:ind w:left="-709" w:right="-143" w:firstLine="709"/>
      </w:pPr>
    </w:p>
    <w:p w:rsidR="00055E16" w:rsidRDefault="00055E16">
      <w:pPr>
        <w:autoSpaceDE w:val="0"/>
        <w:autoSpaceDN w:val="0"/>
        <w:ind w:left="-709" w:right="-143" w:firstLine="709"/>
      </w:pPr>
    </w:p>
    <w:p w:rsidR="00055E16" w:rsidRDefault="00055E16">
      <w:pPr>
        <w:autoSpaceDE w:val="0"/>
        <w:autoSpaceDN w:val="0"/>
        <w:ind w:left="-709" w:right="-143" w:firstLine="709"/>
      </w:pPr>
    </w:p>
    <w:p w:rsidR="00055E16" w:rsidRDefault="00055E16">
      <w:pPr>
        <w:autoSpaceDE w:val="0"/>
        <w:autoSpaceDN w:val="0"/>
        <w:ind w:left="-709" w:right="-143" w:firstLine="709"/>
      </w:pPr>
    </w:p>
    <w:p w:rsidR="00055E16" w:rsidRDefault="00055E16">
      <w:pPr>
        <w:autoSpaceDE w:val="0"/>
        <w:autoSpaceDN w:val="0"/>
        <w:ind w:left="-709" w:right="-143" w:firstLine="709"/>
      </w:pPr>
    </w:p>
    <w:p w:rsidR="00055E16" w:rsidRDefault="00055E16">
      <w:pPr>
        <w:autoSpaceDE w:val="0"/>
        <w:autoSpaceDN w:val="0"/>
        <w:ind w:left="-709" w:right="-143" w:firstLine="709"/>
      </w:pPr>
    </w:p>
    <w:p w:rsidR="00055E16" w:rsidRDefault="00055E16">
      <w:pPr>
        <w:autoSpaceDE w:val="0"/>
        <w:autoSpaceDN w:val="0"/>
        <w:ind w:left="-709" w:right="-143" w:firstLine="709"/>
      </w:pPr>
    </w:p>
    <w:p w:rsidR="00055E16" w:rsidRDefault="00055E16">
      <w:pPr>
        <w:autoSpaceDE w:val="0"/>
        <w:autoSpaceDN w:val="0"/>
        <w:ind w:left="-709" w:right="-143" w:firstLine="709"/>
      </w:pPr>
    </w:p>
    <w:p w:rsidR="00055E16" w:rsidRDefault="00055E16">
      <w:pPr>
        <w:autoSpaceDE w:val="0"/>
        <w:autoSpaceDN w:val="0"/>
        <w:ind w:left="-709" w:right="-143" w:firstLine="709"/>
      </w:pPr>
    </w:p>
    <w:p w:rsidR="00055E16" w:rsidRDefault="00055E16">
      <w:pPr>
        <w:autoSpaceDE w:val="0"/>
        <w:autoSpaceDN w:val="0"/>
        <w:ind w:left="-709" w:right="-143" w:firstLine="709"/>
      </w:pPr>
    </w:p>
    <w:p w:rsidR="00055E16" w:rsidRDefault="00055E16">
      <w:pPr>
        <w:autoSpaceDE w:val="0"/>
        <w:autoSpaceDN w:val="0"/>
        <w:ind w:left="-709" w:right="-143" w:firstLine="709"/>
      </w:pPr>
    </w:p>
    <w:p w:rsidR="00055E16" w:rsidRDefault="00055E16">
      <w:pPr>
        <w:autoSpaceDE w:val="0"/>
        <w:autoSpaceDN w:val="0"/>
        <w:ind w:left="-709" w:right="-143" w:firstLine="709"/>
      </w:pPr>
    </w:p>
    <w:p w:rsidR="00055E16" w:rsidRDefault="00055E16">
      <w:pPr>
        <w:autoSpaceDE w:val="0"/>
        <w:autoSpaceDN w:val="0"/>
        <w:ind w:left="-709" w:right="-143" w:firstLine="709"/>
      </w:pPr>
    </w:p>
    <w:p w:rsidR="00055E16" w:rsidRDefault="00055E16">
      <w:pPr>
        <w:autoSpaceDE w:val="0"/>
        <w:autoSpaceDN w:val="0"/>
        <w:ind w:left="-709" w:right="-143" w:firstLine="709"/>
      </w:pPr>
    </w:p>
    <w:p w:rsidR="00055E16" w:rsidRDefault="00055E16">
      <w:pPr>
        <w:autoSpaceDE w:val="0"/>
        <w:autoSpaceDN w:val="0"/>
        <w:ind w:left="-709" w:right="-143" w:firstLine="709"/>
      </w:pPr>
    </w:p>
    <w:p w:rsidR="00055E16" w:rsidRDefault="00055E16">
      <w:pPr>
        <w:autoSpaceDE w:val="0"/>
        <w:autoSpaceDN w:val="0"/>
        <w:ind w:left="-709" w:right="-143" w:firstLine="709"/>
      </w:pPr>
    </w:p>
    <w:p w:rsidR="00055E16" w:rsidRDefault="00055E16">
      <w:pPr>
        <w:autoSpaceDE w:val="0"/>
        <w:autoSpaceDN w:val="0"/>
        <w:ind w:left="-709" w:right="-143" w:firstLine="709"/>
      </w:pPr>
    </w:p>
    <w:p w:rsidR="00055E16" w:rsidRDefault="00055E16">
      <w:pPr>
        <w:autoSpaceDE w:val="0"/>
        <w:autoSpaceDN w:val="0"/>
        <w:ind w:left="-709" w:right="-143" w:firstLine="709"/>
      </w:pPr>
    </w:p>
    <w:p w:rsidR="00055E16" w:rsidRDefault="00055E16">
      <w:pPr>
        <w:autoSpaceDE w:val="0"/>
        <w:autoSpaceDN w:val="0"/>
        <w:ind w:left="-709" w:right="-143" w:firstLine="709"/>
      </w:pPr>
    </w:p>
    <w:p w:rsidR="00055E16" w:rsidRDefault="00055E16">
      <w:pPr>
        <w:autoSpaceDE w:val="0"/>
        <w:autoSpaceDN w:val="0"/>
        <w:ind w:right="-143"/>
      </w:pPr>
    </w:p>
    <w:p w:rsidR="00055E16" w:rsidRDefault="00055E16">
      <w:pPr>
        <w:autoSpaceDE w:val="0"/>
        <w:autoSpaceDN w:val="0"/>
        <w:ind w:left="-709" w:right="-143" w:firstLine="709"/>
      </w:pPr>
    </w:p>
    <w:p w:rsidR="00055E16" w:rsidRDefault="00055E16">
      <w:pPr>
        <w:autoSpaceDE w:val="0"/>
        <w:autoSpaceDN w:val="0"/>
        <w:ind w:left="-709" w:right="-143" w:firstLine="709"/>
      </w:pPr>
    </w:p>
    <w:tbl>
      <w:tblPr>
        <w:tblW w:w="12811" w:type="dxa"/>
        <w:tblLook w:val="04A0" w:firstRow="1" w:lastRow="0" w:firstColumn="1" w:lastColumn="0" w:noHBand="0" w:noVBand="1"/>
      </w:tblPr>
      <w:tblGrid>
        <w:gridCol w:w="4928"/>
        <w:gridCol w:w="7883"/>
      </w:tblGrid>
      <w:tr w:rsidR="00055E16">
        <w:tc>
          <w:tcPr>
            <w:tcW w:w="4928" w:type="dxa"/>
          </w:tcPr>
          <w:p w:rsidR="00055E16" w:rsidRDefault="00055E16"/>
        </w:tc>
        <w:tc>
          <w:tcPr>
            <w:tcW w:w="7883" w:type="dxa"/>
          </w:tcPr>
          <w:p w:rsidR="00055E16" w:rsidRDefault="000000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 № 1</w:t>
            </w:r>
          </w:p>
          <w:p w:rsidR="00055E16" w:rsidRDefault="00000000">
            <w:pPr>
              <w:jc w:val="both"/>
            </w:pPr>
            <w:r>
              <w:t xml:space="preserve">К Регламенту по предоставлению муниципальной </w:t>
            </w:r>
          </w:p>
          <w:p w:rsidR="00055E16" w:rsidRDefault="00000000">
            <w:pPr>
              <w:jc w:val="both"/>
            </w:pPr>
            <w:r>
              <w:t>услуги «Прием заявлений, документов,</w:t>
            </w:r>
          </w:p>
          <w:p w:rsidR="00055E16" w:rsidRDefault="00000000">
            <w:pPr>
              <w:jc w:val="both"/>
            </w:pPr>
            <w:r>
              <w:t xml:space="preserve">а также постановка граждан на учет в качестве </w:t>
            </w:r>
          </w:p>
          <w:p w:rsidR="00055E16" w:rsidRDefault="00000000">
            <w:pPr>
              <w:jc w:val="both"/>
            </w:pPr>
            <w:r>
              <w:t>нуждающихся в жилых помещениях»</w:t>
            </w:r>
          </w:p>
          <w:p w:rsidR="00055E16" w:rsidRDefault="00055E16"/>
        </w:tc>
      </w:tr>
    </w:tbl>
    <w:p w:rsidR="00055E16" w:rsidRDefault="00000000">
      <w:pPr>
        <w:ind w:left="4956"/>
      </w:pPr>
      <w:r>
        <w:t>В Администрацию муниципального образования  «Муниципальный округ Красногорский район Удмуртской Республики»</w:t>
      </w:r>
    </w:p>
    <w:p w:rsidR="00055E16" w:rsidRDefault="00055E16">
      <w:pPr>
        <w:ind w:left="4956"/>
      </w:pPr>
    </w:p>
    <w:p w:rsidR="00055E16" w:rsidRDefault="00000000">
      <w:pPr>
        <w:ind w:left="4956"/>
      </w:pPr>
      <w:r>
        <w:t>________________________________________________________________________</w:t>
      </w:r>
      <w:r>
        <w:tab/>
        <w:t>(Ф.И.О. заявителя)</w:t>
      </w:r>
    </w:p>
    <w:p w:rsidR="00055E16" w:rsidRDefault="00000000">
      <w:pPr>
        <w:ind w:left="4956"/>
      </w:pPr>
      <w:r>
        <w:t>проживающего по адресу:</w:t>
      </w:r>
    </w:p>
    <w:p w:rsidR="00055E16" w:rsidRDefault="00000000">
      <w:pPr>
        <w:ind w:left="4956"/>
      </w:pPr>
      <w:r>
        <w:t xml:space="preserve">Удмуртская Республика, Красногорский район, ______________________________ </w:t>
      </w:r>
    </w:p>
    <w:p w:rsidR="00055E16" w:rsidRDefault="00000000">
      <w:pPr>
        <w:ind w:left="4956"/>
      </w:pPr>
      <w:r>
        <w:t>____________________________________</w:t>
      </w:r>
    </w:p>
    <w:p w:rsidR="00055E16" w:rsidRDefault="00000000">
      <w:pPr>
        <w:ind w:left="4956"/>
      </w:pPr>
      <w:r>
        <w:t>Тел. ________________________________</w:t>
      </w:r>
    </w:p>
    <w:p w:rsidR="00055E16" w:rsidRDefault="00055E16">
      <w:pPr>
        <w:ind w:left="4956"/>
      </w:pPr>
    </w:p>
    <w:p w:rsidR="00055E16" w:rsidRDefault="00000000">
      <w:pPr>
        <w:jc w:val="center"/>
        <w:rPr>
          <w:b/>
        </w:rPr>
      </w:pPr>
      <w:r>
        <w:rPr>
          <w:b/>
        </w:rPr>
        <w:t>Заявление</w:t>
      </w:r>
    </w:p>
    <w:p w:rsidR="00055E16" w:rsidRDefault="00000000">
      <w:pPr>
        <w:jc w:val="center"/>
        <w:rPr>
          <w:b/>
        </w:rPr>
      </w:pPr>
      <w:r>
        <w:rPr>
          <w:b/>
        </w:rPr>
        <w:t xml:space="preserve">о принятии на учет в качестве нуждающихся в жилых помещениях </w:t>
      </w:r>
    </w:p>
    <w:p w:rsidR="00055E16" w:rsidRDefault="00000000">
      <w:pPr>
        <w:jc w:val="center"/>
        <w:rPr>
          <w:b/>
        </w:rPr>
      </w:pPr>
      <w:r>
        <w:rPr>
          <w:b/>
        </w:rPr>
        <w:t>по договору социального найма</w:t>
      </w:r>
    </w:p>
    <w:p w:rsidR="00055E16" w:rsidRDefault="00055E16">
      <w:pPr>
        <w:jc w:val="center"/>
        <w:rPr>
          <w:b/>
        </w:rPr>
      </w:pPr>
    </w:p>
    <w:p w:rsidR="00055E16" w:rsidRDefault="00000000">
      <w:pPr>
        <w:jc w:val="both"/>
      </w:pPr>
      <w:r>
        <w:rPr>
          <w:b/>
        </w:rPr>
        <w:tab/>
      </w:r>
      <w:r>
        <w:t>Прошу принять меня и членов моей семьи на учет в качестве нуждающихся в жилых помещениях по договору социального найма.</w:t>
      </w:r>
    </w:p>
    <w:p w:rsidR="00055E16" w:rsidRDefault="00000000">
      <w:pPr>
        <w:jc w:val="both"/>
      </w:pPr>
      <w:r>
        <w:tab/>
        <w:t>Состав семьи: __________________________________________________________</w:t>
      </w:r>
    </w:p>
    <w:p w:rsidR="00055E16" w:rsidRDefault="00000000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5E16" w:rsidRDefault="00055E16">
      <w:pPr>
        <w:jc w:val="both"/>
      </w:pPr>
    </w:p>
    <w:p w:rsidR="00055E16" w:rsidRDefault="00000000">
      <w:pPr>
        <w:jc w:val="both"/>
      </w:pPr>
      <w:r>
        <w:lastRenderedPageBreak/>
        <w:t>Необходимые документы на ___ листах прилагаются.</w:t>
      </w:r>
    </w:p>
    <w:p w:rsidR="00055E16" w:rsidRDefault="00055E16">
      <w:pPr>
        <w:jc w:val="both"/>
      </w:pPr>
    </w:p>
    <w:p w:rsidR="00055E16" w:rsidRDefault="00055E16">
      <w:pPr>
        <w:jc w:val="both"/>
      </w:pPr>
    </w:p>
    <w:p w:rsidR="00055E16" w:rsidRDefault="00000000">
      <w:pPr>
        <w:jc w:val="both"/>
      </w:pPr>
      <w:r>
        <w:t>_____________________</w:t>
      </w:r>
      <w:r>
        <w:tab/>
      </w:r>
      <w:r>
        <w:tab/>
      </w:r>
      <w:r>
        <w:tab/>
      </w:r>
      <w:r>
        <w:tab/>
      </w:r>
      <w:r>
        <w:tab/>
        <w:t>«___» _____________ 202__ г.</w:t>
      </w:r>
    </w:p>
    <w:p w:rsidR="00055E16" w:rsidRDefault="00055E16">
      <w:pPr>
        <w:jc w:val="both"/>
      </w:pPr>
    </w:p>
    <w:p w:rsidR="00055E16" w:rsidRDefault="00055E16">
      <w:pPr>
        <w:jc w:val="both"/>
      </w:pPr>
    </w:p>
    <w:p w:rsidR="00055E16" w:rsidRDefault="00055E16">
      <w:pPr>
        <w:jc w:val="both"/>
      </w:pPr>
    </w:p>
    <w:p w:rsidR="00055E16" w:rsidRDefault="00055E16">
      <w:pPr>
        <w:jc w:val="both"/>
      </w:pPr>
    </w:p>
    <w:p w:rsidR="00055E16" w:rsidRDefault="00055E16">
      <w:pPr>
        <w:jc w:val="both"/>
      </w:pPr>
    </w:p>
    <w:p w:rsidR="00055E16" w:rsidRDefault="00055E16">
      <w:pPr>
        <w:jc w:val="both"/>
      </w:pPr>
    </w:p>
    <w:p w:rsidR="00055E16" w:rsidRDefault="00055E16"/>
    <w:p w:rsidR="00055E16" w:rsidRDefault="00055E16"/>
    <w:p w:rsidR="00055E16" w:rsidRDefault="00055E16"/>
    <w:p w:rsidR="00055E16" w:rsidRDefault="00055E16"/>
    <w:p w:rsidR="00055E16" w:rsidRDefault="00055E16"/>
    <w:p w:rsidR="00055E16" w:rsidRDefault="00055E16"/>
    <w:p w:rsidR="00055E16" w:rsidRDefault="00055E16"/>
    <w:p w:rsidR="00055E16" w:rsidRDefault="00055E16"/>
    <w:p w:rsidR="00055E16" w:rsidRDefault="00055E16"/>
    <w:p w:rsidR="00055E16" w:rsidRDefault="00000000">
      <w:pPr>
        <w:autoSpaceDE w:val="0"/>
        <w:autoSpaceDN w:val="0"/>
        <w:adjustRightInd w:val="0"/>
        <w:ind w:left="5529"/>
        <w:rPr>
          <w:bCs/>
          <w:color w:val="000000"/>
        </w:rPr>
      </w:pPr>
      <w:r>
        <w:rPr>
          <w:bCs/>
          <w:color w:val="000000"/>
        </w:rPr>
        <w:t>Приложение № 2</w:t>
      </w:r>
    </w:p>
    <w:p w:rsidR="00055E16" w:rsidRDefault="00000000">
      <w:pPr>
        <w:ind w:left="5529"/>
      </w:pPr>
      <w:r>
        <w:t>к Регламенту по предоставлению муниципальной услуги «Прием заявлений, документов, а также постановка граждан на учет в качестве нуждающихся в жилых помещениях»</w:t>
      </w:r>
    </w:p>
    <w:p w:rsidR="00055E16" w:rsidRDefault="00055E16">
      <w:pPr>
        <w:jc w:val="center"/>
        <w:rPr>
          <w:b/>
        </w:rPr>
      </w:pPr>
    </w:p>
    <w:p w:rsidR="00055E16" w:rsidRDefault="00000000">
      <w:pPr>
        <w:jc w:val="center"/>
        <w:rPr>
          <w:b/>
        </w:rPr>
      </w:pPr>
      <w:r>
        <w:rPr>
          <w:b/>
        </w:rPr>
        <w:t xml:space="preserve">Форма решения </w:t>
      </w:r>
      <w:bookmarkStart w:id="2" w:name="_Hlk90497930"/>
      <w:r>
        <w:rPr>
          <w:b/>
        </w:rPr>
        <w:t>об отказе</w:t>
      </w:r>
      <w:r>
        <w:rPr>
          <w:b/>
          <w:i/>
          <w:iCs/>
        </w:rPr>
        <w:t xml:space="preserve"> </w:t>
      </w:r>
      <w:r>
        <w:rPr>
          <w:b/>
        </w:rPr>
        <w:t xml:space="preserve">в приеме документов, необходимых для предоставления </w:t>
      </w:r>
      <w:r>
        <w:rPr>
          <w:b/>
          <w:bCs/>
        </w:rPr>
        <w:t xml:space="preserve">муниципальной </w:t>
      </w:r>
      <w:r>
        <w:rPr>
          <w:b/>
        </w:rPr>
        <w:t>услуги</w:t>
      </w:r>
      <w:bookmarkEnd w:id="2"/>
    </w:p>
    <w:p w:rsidR="00055E16" w:rsidRDefault="00055E16">
      <w:pPr>
        <w:jc w:val="center"/>
        <w:rPr>
          <w:bCs/>
        </w:rPr>
      </w:pPr>
    </w:p>
    <w:p w:rsidR="00055E16" w:rsidRDefault="0000000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114300" distR="114300">
            <wp:extent cx="628650" cy="628650"/>
            <wp:effectExtent l="0" t="0" r="0" b="0"/>
            <wp:docPr id="3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E16" w:rsidRDefault="00000000">
      <w:pPr>
        <w:pStyle w:val="af2"/>
        <w:jc w:val="center"/>
        <w:rPr>
          <w:b/>
        </w:rPr>
      </w:pPr>
      <w:r>
        <w:rPr>
          <w:b/>
        </w:rPr>
        <w:t xml:space="preserve">Администрация муниципального образования «Муниципальный округ </w:t>
      </w:r>
    </w:p>
    <w:p w:rsidR="00055E16" w:rsidRDefault="00000000">
      <w:pPr>
        <w:pStyle w:val="af2"/>
        <w:jc w:val="center"/>
        <w:rPr>
          <w:b/>
        </w:rPr>
      </w:pPr>
      <w:r>
        <w:rPr>
          <w:b/>
        </w:rPr>
        <w:t>Красногорский район Удмуртской Республики»</w:t>
      </w:r>
    </w:p>
    <w:p w:rsidR="00055E16" w:rsidRDefault="00000000">
      <w:pPr>
        <w:pStyle w:val="af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Ленина, ул., д.64, с. Красногорское, Удмуртская Республика, 427650, </w:t>
      </w:r>
    </w:p>
    <w:p w:rsidR="00055E16" w:rsidRDefault="00000000">
      <w:pPr>
        <w:pStyle w:val="af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тел./факс  (34164) 2-17-51, </w:t>
      </w:r>
      <w:r>
        <w:rPr>
          <w:sz w:val="20"/>
          <w:szCs w:val="20"/>
          <w:lang w:val="en-US"/>
        </w:rPr>
        <w:t>e</w:t>
      </w:r>
      <w:r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>:</w:t>
      </w:r>
      <w:hyperlink r:id="rId22" w:history="1">
        <w:r>
          <w:rPr>
            <w:rStyle w:val="a3"/>
            <w:sz w:val="20"/>
            <w:szCs w:val="20"/>
            <w:lang w:val="en-US"/>
          </w:rPr>
          <w:t>krasno</w:t>
        </w:r>
        <w:r>
          <w:rPr>
            <w:rStyle w:val="a3"/>
            <w:sz w:val="20"/>
            <w:szCs w:val="20"/>
          </w:rPr>
          <w:t>2@</w:t>
        </w:r>
        <w:r>
          <w:rPr>
            <w:rStyle w:val="a3"/>
            <w:sz w:val="20"/>
            <w:szCs w:val="20"/>
            <w:lang w:val="en-US"/>
          </w:rPr>
          <w:t>udm</w:t>
        </w:r>
        <w:r>
          <w:rPr>
            <w:rStyle w:val="a3"/>
            <w:sz w:val="20"/>
            <w:szCs w:val="20"/>
          </w:rPr>
          <w:t>.</w:t>
        </w:r>
        <w:r>
          <w:rPr>
            <w:rStyle w:val="a3"/>
            <w:sz w:val="20"/>
            <w:szCs w:val="20"/>
            <w:lang w:val="en-US"/>
          </w:rPr>
          <w:t>net</w:t>
        </w:r>
      </w:hyperlink>
      <w:r>
        <w:rPr>
          <w:sz w:val="20"/>
          <w:szCs w:val="20"/>
        </w:rPr>
        <w:t xml:space="preserve">,  </w:t>
      </w:r>
      <w:hyperlink r:id="rId23" w:history="1">
        <w:r>
          <w:rPr>
            <w:rStyle w:val="a3"/>
            <w:sz w:val="20"/>
            <w:szCs w:val="20"/>
            <w:lang w:val="en-US"/>
          </w:rPr>
          <w:t>http</w:t>
        </w:r>
        <w:r>
          <w:rPr>
            <w:rStyle w:val="a3"/>
            <w:sz w:val="20"/>
            <w:szCs w:val="20"/>
          </w:rPr>
          <w:t>://</w:t>
        </w:r>
        <w:r>
          <w:rPr>
            <w:rStyle w:val="a3"/>
            <w:sz w:val="20"/>
            <w:szCs w:val="20"/>
            <w:lang w:val="en-US"/>
          </w:rPr>
          <w:t>mo</w:t>
        </w:r>
        <w:r>
          <w:rPr>
            <w:rStyle w:val="a3"/>
            <w:sz w:val="20"/>
            <w:szCs w:val="20"/>
          </w:rPr>
          <w:t>-</w:t>
        </w:r>
        <w:r>
          <w:rPr>
            <w:rStyle w:val="a3"/>
            <w:sz w:val="20"/>
            <w:szCs w:val="20"/>
            <w:lang w:val="en-US"/>
          </w:rPr>
          <w:t>krasno</w:t>
        </w:r>
        <w:r>
          <w:rPr>
            <w:rStyle w:val="a3"/>
            <w:sz w:val="20"/>
            <w:szCs w:val="20"/>
          </w:rPr>
          <w:t>.</w:t>
        </w:r>
        <w:r>
          <w:rPr>
            <w:rStyle w:val="a3"/>
            <w:sz w:val="20"/>
            <w:szCs w:val="20"/>
            <w:lang w:val="en-US"/>
          </w:rPr>
          <w:t>ru</w:t>
        </w:r>
      </w:hyperlink>
      <w:r>
        <w:rPr>
          <w:sz w:val="20"/>
          <w:szCs w:val="20"/>
        </w:rPr>
        <w:t xml:space="preserve">,  </w:t>
      </w:r>
    </w:p>
    <w:p w:rsidR="00055E16" w:rsidRDefault="00000000">
      <w:pPr>
        <w:pStyle w:val="af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ОКПО 72294208, ОГРН 1211800022026, ИНН 1837020967, КПП 183701001 </w:t>
      </w:r>
    </w:p>
    <w:p w:rsidR="00055E16" w:rsidRDefault="00055E16">
      <w:pPr>
        <w:pStyle w:val="af2"/>
        <w:jc w:val="center"/>
        <w:rPr>
          <w:sz w:val="20"/>
          <w:szCs w:val="20"/>
        </w:rPr>
      </w:pPr>
    </w:p>
    <w:p w:rsidR="00055E16" w:rsidRDefault="00000000">
      <w:pPr>
        <w:pStyle w:val="af2"/>
        <w:jc w:val="center"/>
        <w:rPr>
          <w:b/>
          <w:bCs/>
        </w:rPr>
      </w:pPr>
      <w:r>
        <w:rPr>
          <w:b/>
          <w:bCs/>
        </w:rPr>
        <w:t>«Удмурт элькунысь Красногорск  ёрос муниципал округ»</w:t>
      </w:r>
    </w:p>
    <w:p w:rsidR="00055E16" w:rsidRDefault="00000000">
      <w:pPr>
        <w:pStyle w:val="af2"/>
        <w:jc w:val="center"/>
        <w:rPr>
          <w:b/>
          <w:bCs/>
        </w:rPr>
      </w:pPr>
      <w:r>
        <w:rPr>
          <w:b/>
          <w:bCs/>
        </w:rPr>
        <w:t xml:space="preserve"> муниципал кылдытэтлэн Администрациез</w:t>
      </w:r>
    </w:p>
    <w:p w:rsidR="00055E16" w:rsidRDefault="00000000">
      <w:pPr>
        <w:pStyle w:val="af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Ленина ур., 64 юрт, Красногорское, Удмурт Элькун, 427650, </w:t>
      </w:r>
    </w:p>
    <w:p w:rsidR="00055E16" w:rsidRDefault="00000000">
      <w:pPr>
        <w:pStyle w:val="af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тел./факс  (34164) 2-17-51, </w:t>
      </w:r>
      <w:r>
        <w:rPr>
          <w:sz w:val="20"/>
          <w:szCs w:val="20"/>
          <w:lang w:val="en-US"/>
        </w:rPr>
        <w:t>e</w:t>
      </w:r>
      <w:r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>:</w:t>
      </w:r>
      <w:hyperlink r:id="rId24" w:history="1">
        <w:r>
          <w:rPr>
            <w:rStyle w:val="a3"/>
            <w:sz w:val="20"/>
            <w:szCs w:val="20"/>
            <w:lang w:val="en-US"/>
          </w:rPr>
          <w:t>krasno</w:t>
        </w:r>
        <w:r>
          <w:rPr>
            <w:rStyle w:val="a3"/>
            <w:sz w:val="20"/>
            <w:szCs w:val="20"/>
          </w:rPr>
          <w:t>2@</w:t>
        </w:r>
        <w:r>
          <w:rPr>
            <w:rStyle w:val="a3"/>
            <w:sz w:val="20"/>
            <w:szCs w:val="20"/>
            <w:lang w:val="en-US"/>
          </w:rPr>
          <w:t>udm</w:t>
        </w:r>
        <w:r>
          <w:rPr>
            <w:rStyle w:val="a3"/>
            <w:sz w:val="20"/>
            <w:szCs w:val="20"/>
          </w:rPr>
          <w:t>.</w:t>
        </w:r>
        <w:r>
          <w:rPr>
            <w:rStyle w:val="a3"/>
            <w:sz w:val="20"/>
            <w:szCs w:val="20"/>
            <w:lang w:val="en-US"/>
          </w:rPr>
          <w:t>net</w:t>
        </w:r>
      </w:hyperlink>
      <w:r>
        <w:rPr>
          <w:sz w:val="20"/>
          <w:szCs w:val="20"/>
        </w:rPr>
        <w:t xml:space="preserve">,  </w:t>
      </w:r>
      <w:hyperlink r:id="rId25" w:history="1">
        <w:r>
          <w:rPr>
            <w:rStyle w:val="a3"/>
            <w:sz w:val="20"/>
            <w:szCs w:val="20"/>
            <w:lang w:val="en-US"/>
          </w:rPr>
          <w:t>http</w:t>
        </w:r>
        <w:r>
          <w:rPr>
            <w:rStyle w:val="a3"/>
            <w:sz w:val="20"/>
            <w:szCs w:val="20"/>
          </w:rPr>
          <w:t>://</w:t>
        </w:r>
        <w:r>
          <w:rPr>
            <w:rStyle w:val="a3"/>
            <w:sz w:val="20"/>
            <w:szCs w:val="20"/>
            <w:lang w:val="en-US"/>
          </w:rPr>
          <w:t>mo</w:t>
        </w:r>
        <w:r>
          <w:rPr>
            <w:rStyle w:val="a3"/>
            <w:sz w:val="20"/>
            <w:szCs w:val="20"/>
          </w:rPr>
          <w:t>-</w:t>
        </w:r>
        <w:r>
          <w:rPr>
            <w:rStyle w:val="a3"/>
            <w:sz w:val="20"/>
            <w:szCs w:val="20"/>
            <w:lang w:val="en-US"/>
          </w:rPr>
          <w:t>krasno</w:t>
        </w:r>
        <w:r>
          <w:rPr>
            <w:rStyle w:val="a3"/>
            <w:sz w:val="20"/>
            <w:szCs w:val="20"/>
          </w:rPr>
          <w:t>.</w:t>
        </w:r>
        <w:r>
          <w:rPr>
            <w:rStyle w:val="a3"/>
            <w:sz w:val="20"/>
            <w:szCs w:val="20"/>
            <w:lang w:val="en-US"/>
          </w:rPr>
          <w:t>ru</w:t>
        </w:r>
      </w:hyperlink>
      <w:r>
        <w:rPr>
          <w:sz w:val="20"/>
          <w:szCs w:val="20"/>
        </w:rPr>
        <w:t xml:space="preserve">,  </w:t>
      </w:r>
    </w:p>
    <w:p w:rsidR="00055E16" w:rsidRDefault="00000000">
      <w:pPr>
        <w:pStyle w:val="af2"/>
        <w:ind w:left="-567" w:right="-143"/>
        <w:jc w:val="center"/>
        <w:rPr>
          <w:sz w:val="20"/>
          <w:szCs w:val="20"/>
        </w:rPr>
      </w:pPr>
      <w:r>
        <w:rPr>
          <w:sz w:val="20"/>
          <w:szCs w:val="20"/>
        </w:rPr>
        <w:t>ОКПО 72294208, ОГРН 121180</w:t>
      </w:r>
      <w:r>
        <w:rPr>
          <w:sz w:val="20"/>
          <w:szCs w:val="20"/>
          <w:lang w:val="en-US"/>
        </w:rPr>
        <w:t>0</w:t>
      </w:r>
      <w:r>
        <w:rPr>
          <w:sz w:val="20"/>
          <w:szCs w:val="20"/>
        </w:rPr>
        <w:t>022026, ИНН 1837020967, КПП 183701001</w:t>
      </w:r>
    </w:p>
    <w:tbl>
      <w:tblPr>
        <w:tblW w:w="9747" w:type="dxa"/>
        <w:jc w:val="center"/>
        <w:tblLook w:val="04A0" w:firstRow="1" w:lastRow="0" w:firstColumn="1" w:lastColumn="0" w:noHBand="0" w:noVBand="1"/>
      </w:tblPr>
      <w:tblGrid>
        <w:gridCol w:w="4077"/>
        <w:gridCol w:w="1510"/>
        <w:gridCol w:w="4160"/>
      </w:tblGrid>
      <w:tr w:rsidR="00055E16">
        <w:trPr>
          <w:jc w:val="center"/>
        </w:trPr>
        <w:tc>
          <w:tcPr>
            <w:tcW w:w="4077" w:type="dxa"/>
          </w:tcPr>
          <w:p w:rsidR="00055E16" w:rsidRDefault="0000000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ab/>
            </w:r>
            <w:bookmarkStart w:id="3" w:name="п8"/>
            <w:bookmarkStart w:id="4" w:name="п6"/>
            <w:bookmarkStart w:id="5" w:name="п9"/>
            <w:bookmarkStart w:id="6" w:name="п7"/>
            <w:bookmarkEnd w:id="3"/>
            <w:bookmarkEnd w:id="4"/>
            <w:bookmarkEnd w:id="5"/>
            <w:bookmarkEnd w:id="6"/>
          </w:p>
        </w:tc>
        <w:tc>
          <w:tcPr>
            <w:tcW w:w="1510" w:type="dxa"/>
          </w:tcPr>
          <w:p w:rsidR="00055E16" w:rsidRDefault="00055E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60" w:type="dxa"/>
          </w:tcPr>
          <w:p w:rsidR="00055E16" w:rsidRDefault="00055E16">
            <w:pPr>
              <w:pStyle w:val="1"/>
              <w:ind w:right="-59"/>
              <w:jc w:val="center"/>
              <w:rPr>
                <w:sz w:val="20"/>
              </w:rPr>
            </w:pPr>
          </w:p>
        </w:tc>
      </w:tr>
      <w:tr w:rsidR="00055E16">
        <w:trPr>
          <w:jc w:val="center"/>
        </w:trPr>
        <w:tc>
          <w:tcPr>
            <w:tcW w:w="9747" w:type="dxa"/>
            <w:gridSpan w:val="3"/>
          </w:tcPr>
          <w:p w:rsidR="00055E16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6090920</wp:posOffset>
                      </wp:positionH>
                      <wp:positionV relativeFrom="paragraph">
                        <wp:posOffset>144145</wp:posOffset>
                      </wp:positionV>
                      <wp:extent cx="635" cy="635"/>
                      <wp:effectExtent l="0" t="0" r="0" b="0"/>
                      <wp:wrapNone/>
                      <wp:docPr id="3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A58FFB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479.6pt;margin-top:11.35pt;width:.05pt;height:.0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H8GrwEAAEsDAAAOAAAAZHJzL2Uyb0RvYy54bWysU8luGzEMvRfoPwi612OncBoMPM7BQXpJ&#10;WwNJPkDWMiNUEgVS9oz/vpK8pMutyBwIUSIfHx85q/vJO3bQSBZCxxezOWc6SFA29B1/fXn8dMcZ&#10;JRGUcBB0x4+a+P3644fVGFt9AwM4pZFlkEDtGDs+pBTbpiE5aC9oBlGH/GgAvUjZxb5RKMaM7l1z&#10;M5/fNiOgighSE+Xbh9MjX1d8Y7RMP4whnZjreOaWqsVqd8U265VoexRxsPJMQ/wHCy9syEWvUA8i&#10;CbZH+w+UtxKBwKSZBN+AMVbq2kPuZjH/q5vnQURde8niULzKRO8HK78fNmGLhbqcwnN8AvmTWIDN&#10;IEKvK4GXY8yDWxSpmjFSe00pDsUtst34DVSOEfsEVYXJoC+QuT82VbGPV7H1lJjMl7efl5zJfF8O&#10;BVu0l7SIlL5q8KwcOk4Jhe2HtIEQ8kABF7WIODxROiVeEkrNAI/WuTpXF9iYmS/vvixrBoGzqryW&#10;OMJ+t3HIDqKsRv3ONP4IQ9gHdariQsnTdavOpS8SlH2jdgfquMUSXLw8sdrVebvKSvzu16i3f2D9&#10;CwAA//8DAFBLAwQUAAYACAAAACEA9lW8z90AAAAJAQAADwAAAGRycy9kb3ducmV2LnhtbEyPTU/D&#10;MAyG70j8h8hI3JhLJ2ArTSfExw6IITEmzlljmorGqZpsK/x6vBMc/frR68flYvSd2tMQ28AaLicZ&#10;KOI62JYbDZv3p4sZqJgMW9MFJg3fFGFRnZ6UprDhwG+0X6dGSQnHwmhwKfUFYqwdeRMnoSeW3WcY&#10;vEkyDg3awRyk3HeYZ9k1etOyXHCmp3tH9dd65zX8oCOk1/ThVtPl5hFXL8uH56j1+dl4dwsq0Zj+&#10;YDjqizpU4rQNO7ZRdRrmV/NcUA15fgNKAAmmoLbHYAZYlfj/g+oXAAD//wMAUEsBAi0AFAAGAAgA&#10;AAAhALaDOJL+AAAA4QEAABMAAAAAAAAAAAAAAAAAAAAAAFtDb250ZW50X1R5cGVzXS54bWxQSwEC&#10;LQAUAAYACAAAACEAOP0h/9YAAACUAQAACwAAAAAAAAAAAAAAAAAvAQAAX3JlbHMvLnJlbHNQSwEC&#10;LQAUAAYACAAAACEAWWR/Bq8BAABLAwAADgAAAAAAAAAAAAAAAAAuAgAAZHJzL2Uyb0RvYy54bWxQ&#10;SwECLQAUAAYACAAAACEA9lW8z90AAAAJAQAADwAAAAAAAAAAAAAAAAAJBAAAZHJzL2Rvd25yZXYu&#10;eG1sUEsFBgAAAAAEAAQA8wAAABMFAAAAAA==&#10;" strokeweight="1.25pt"/>
                  </w:pict>
                </mc:Fallback>
              </mc:AlternateContent>
            </w:r>
          </w:p>
        </w:tc>
      </w:tr>
      <w:tr w:rsidR="00055E16">
        <w:trPr>
          <w:jc w:val="center"/>
        </w:trPr>
        <w:tc>
          <w:tcPr>
            <w:tcW w:w="9747" w:type="dxa"/>
            <w:gridSpan w:val="3"/>
          </w:tcPr>
          <w:p w:rsidR="00055E16" w:rsidRDefault="00055E16"/>
        </w:tc>
      </w:tr>
      <w:tr w:rsidR="00055E16">
        <w:trPr>
          <w:jc w:val="center"/>
        </w:trPr>
        <w:tc>
          <w:tcPr>
            <w:tcW w:w="5587" w:type="dxa"/>
            <w:gridSpan w:val="2"/>
          </w:tcPr>
          <w:p w:rsidR="00055E16" w:rsidRDefault="00000000">
            <w:r>
              <w:t>______________________ № ________________</w:t>
            </w:r>
          </w:p>
          <w:p w:rsidR="00055E16" w:rsidRDefault="00055E16"/>
          <w:p w:rsidR="00055E16" w:rsidRDefault="00000000">
            <w:r>
              <w:t>На № _________________ от ________________</w:t>
            </w:r>
          </w:p>
        </w:tc>
        <w:tc>
          <w:tcPr>
            <w:tcW w:w="4160" w:type="dxa"/>
          </w:tcPr>
          <w:p w:rsidR="00055E16" w:rsidRDefault="00000000">
            <w:pPr>
              <w:pStyle w:val="a7"/>
              <w:tabs>
                <w:tab w:val="clear" w:pos="4677"/>
                <w:tab w:val="clear" w:pos="9355"/>
              </w:tabs>
            </w:pPr>
            <w:r>
              <w:t>Кому________________________</w:t>
            </w:r>
          </w:p>
          <w:p w:rsidR="00055E16" w:rsidRDefault="00000000">
            <w:pPr>
              <w:pStyle w:val="a7"/>
              <w:tabs>
                <w:tab w:val="clear" w:pos="4677"/>
                <w:tab w:val="clear" w:pos="9355"/>
              </w:tabs>
            </w:pPr>
            <w:r>
              <w:t>_____________________________</w:t>
            </w:r>
          </w:p>
          <w:p w:rsidR="00055E16" w:rsidRDefault="00055E16">
            <w:pPr>
              <w:ind w:left="30"/>
            </w:pPr>
          </w:p>
          <w:p w:rsidR="00055E16" w:rsidRDefault="00055E16">
            <w:pPr>
              <w:pStyle w:val="a7"/>
              <w:tabs>
                <w:tab w:val="clear" w:pos="4677"/>
                <w:tab w:val="clear" w:pos="9355"/>
              </w:tabs>
            </w:pPr>
          </w:p>
        </w:tc>
      </w:tr>
    </w:tbl>
    <w:p w:rsidR="00055E16" w:rsidRDefault="00055E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55E16" w:rsidRDefault="00055E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55E1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>
        <w:rPr>
          <w:b/>
          <w:bCs/>
        </w:rPr>
        <w:t>РЕШЕНИЕ</w:t>
      </w:r>
    </w:p>
    <w:p w:rsidR="00055E16" w:rsidRDefault="00000000">
      <w:pPr>
        <w:jc w:val="center"/>
        <w:rPr>
          <w:b/>
          <w:bCs/>
        </w:rPr>
      </w:pPr>
      <w:r>
        <w:rPr>
          <w:b/>
          <w:bCs/>
        </w:rPr>
        <w:lastRenderedPageBreak/>
        <w:t>об отказе в приеме документов, необходимых для предоставления услуги «</w:t>
      </w:r>
      <w:r>
        <w:rPr>
          <w:b/>
        </w:rPr>
        <w:t>Прием заявлений, документов, а также постановка граждан на учет в качестве нуждающихся в жилых помещениях</w:t>
      </w:r>
      <w:r>
        <w:rPr>
          <w:b/>
          <w:bCs/>
        </w:rPr>
        <w:t>»</w:t>
      </w:r>
    </w:p>
    <w:p w:rsidR="00055E16" w:rsidRDefault="00055E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055E1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Дата _______________</w:t>
      </w:r>
      <w:r>
        <w:tab/>
      </w:r>
      <w:r>
        <w:tab/>
      </w:r>
      <w:r>
        <w:tab/>
      </w:r>
      <w:r>
        <w:tab/>
      </w:r>
      <w:r>
        <w:tab/>
        <w:t xml:space="preserve">        № _____________ </w:t>
      </w:r>
    </w:p>
    <w:p w:rsidR="00055E1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 </w:t>
      </w:r>
    </w:p>
    <w:p w:rsidR="00055E16" w:rsidRDefault="00000000">
      <w:pPr>
        <w:widowControl w:val="0"/>
        <w:autoSpaceDE w:val="0"/>
        <w:autoSpaceDN w:val="0"/>
        <w:ind w:firstLine="567"/>
        <w:jc w:val="both"/>
      </w:pPr>
      <w:r>
        <w:rPr>
          <w:bCs/>
        </w:rPr>
        <w:tab/>
        <w:t xml:space="preserve">По результатам рассмотрения заявления от _________ № _______________ </w:t>
      </w:r>
      <w:r>
        <w:rPr>
          <w:bCs/>
        </w:rPr>
        <w:br/>
        <w:t xml:space="preserve">и приложенных к нему документов, в соответствии </w:t>
      </w:r>
      <w:r>
        <w:t>с Жилищным кодексом</w:t>
      </w:r>
      <w:r>
        <w:rPr>
          <w:bCs/>
        </w:rPr>
        <w:t xml:space="preserve"> Российской Федерации принято решение отказать в приеме документов, необходимых для предоставления услуги, по следующим основаниям:</w:t>
      </w:r>
    </w:p>
    <w:p w:rsidR="00055E16" w:rsidRDefault="00055E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77"/>
        <w:gridCol w:w="4195"/>
        <w:gridCol w:w="4855"/>
      </w:tblGrid>
      <w:tr w:rsidR="00055E16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16" w:rsidRDefault="00000000">
            <w:pPr>
              <w:autoSpaceDE w:val="0"/>
              <w:autoSpaceDN w:val="0"/>
              <w:adjustRightInd w:val="0"/>
              <w:jc w:val="center"/>
            </w:pPr>
            <w:r>
              <w:t>№</w:t>
            </w:r>
          </w:p>
          <w:p w:rsidR="00055E16" w:rsidRDefault="00000000">
            <w:pPr>
              <w:autoSpaceDE w:val="0"/>
              <w:autoSpaceDN w:val="0"/>
              <w:adjustRightInd w:val="0"/>
              <w:jc w:val="center"/>
            </w:pPr>
            <w:r>
              <w:t>пункта Регламента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16" w:rsidRDefault="00000000">
            <w:pPr>
              <w:autoSpaceDE w:val="0"/>
              <w:autoSpaceDN w:val="0"/>
              <w:adjustRightInd w:val="0"/>
              <w:jc w:val="center"/>
            </w:pPr>
            <w:r>
              <w:t>Наименование основания для отказа в соответствии с единым стандартом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16" w:rsidRDefault="00000000">
            <w:pPr>
              <w:autoSpaceDE w:val="0"/>
              <w:autoSpaceDN w:val="0"/>
              <w:adjustRightInd w:val="0"/>
              <w:jc w:val="center"/>
            </w:pPr>
            <w:r>
              <w:t>Разъяснение причин отказа в предоставлении услуги</w:t>
            </w:r>
          </w:p>
        </w:tc>
      </w:tr>
      <w:tr w:rsidR="00055E16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16" w:rsidRDefault="00055E1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16" w:rsidRDefault="00000000">
            <w:pPr>
              <w:autoSpaceDE w:val="0"/>
              <w:autoSpaceDN w:val="0"/>
              <w:adjustRightInd w:val="0"/>
              <w:ind w:left="199"/>
            </w:pPr>
            <w:r>
              <w:rPr>
                <w:bCs/>
                <w:kern w:val="28"/>
              </w:rPr>
              <w:t>Запрос о предоставлении услуги подан в орган государственной власти, орган местного самоуправления или организацию, в полномочия которых не входит предоставление услуги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16" w:rsidRDefault="00000000">
            <w:pPr>
              <w:autoSpaceDE w:val="0"/>
              <w:autoSpaceDN w:val="0"/>
              <w:adjustRightInd w:val="0"/>
              <w:jc w:val="both"/>
            </w:pPr>
            <w:r>
              <w:rPr>
                <w:bCs/>
                <w:kern w:val="28"/>
              </w:rPr>
              <w:t>Указываются основания такого вывода</w:t>
            </w:r>
          </w:p>
        </w:tc>
      </w:tr>
      <w:tr w:rsidR="00055E16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16" w:rsidRDefault="00055E1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16" w:rsidRDefault="00000000">
            <w:pPr>
              <w:autoSpaceDE w:val="0"/>
              <w:autoSpaceDN w:val="0"/>
              <w:adjustRightInd w:val="0"/>
              <w:ind w:left="199"/>
            </w:pPr>
            <w:r>
              <w:t xml:space="preserve">Неполное заполнение обязательных полей в форме запроса о предоставлении услуги 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16" w:rsidRDefault="00000000">
            <w:pPr>
              <w:autoSpaceDE w:val="0"/>
              <w:autoSpaceDN w:val="0"/>
              <w:adjustRightInd w:val="0"/>
              <w:jc w:val="both"/>
            </w:pPr>
            <w:r>
              <w:rPr>
                <w:bCs/>
                <w:kern w:val="28"/>
              </w:rPr>
              <w:t>Указываются основания такого вывода</w:t>
            </w:r>
          </w:p>
        </w:tc>
      </w:tr>
      <w:tr w:rsidR="00055E16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16" w:rsidRDefault="00055E1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16" w:rsidRDefault="00000000">
            <w:pPr>
              <w:autoSpaceDE w:val="0"/>
              <w:autoSpaceDN w:val="0"/>
              <w:adjustRightInd w:val="0"/>
              <w:ind w:left="199"/>
            </w:pPr>
            <w:r>
              <w:rPr>
                <w:bCs/>
                <w:kern w:val="28"/>
              </w:rPr>
              <w:t>Представление неполного комплекта документов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16" w:rsidRDefault="00000000">
            <w:pPr>
              <w:autoSpaceDE w:val="0"/>
              <w:autoSpaceDN w:val="0"/>
              <w:adjustRightInd w:val="0"/>
              <w:jc w:val="both"/>
            </w:pPr>
            <w:r>
              <w:rPr>
                <w:bCs/>
                <w:kern w:val="28"/>
              </w:rPr>
              <w:t>Указывается исчерпывающий перечень документов, непредставленных заявителем</w:t>
            </w:r>
          </w:p>
        </w:tc>
      </w:tr>
      <w:tr w:rsidR="00055E16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16" w:rsidRDefault="00055E1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16" w:rsidRDefault="00000000">
            <w:pPr>
              <w:autoSpaceDE w:val="0"/>
              <w:autoSpaceDN w:val="0"/>
              <w:adjustRightInd w:val="0"/>
              <w:ind w:left="199"/>
            </w:pPr>
            <w:r>
              <w:rPr>
                <w:bCs/>
                <w:kern w:val="28"/>
              </w:rPr>
              <w:t xml:space="preserve">Представленные документы утратили силу на момент обращения за услугой 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16" w:rsidRDefault="00000000">
            <w:pPr>
              <w:autoSpaceDE w:val="0"/>
              <w:autoSpaceDN w:val="0"/>
              <w:adjustRightInd w:val="0"/>
              <w:jc w:val="both"/>
            </w:pPr>
            <w:r>
              <w:rPr>
                <w:bCs/>
                <w:kern w:val="28"/>
              </w:rPr>
              <w:t>Указывается исчерпывающий перечень документов, утративших силу</w:t>
            </w:r>
          </w:p>
        </w:tc>
      </w:tr>
      <w:tr w:rsidR="00055E16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16" w:rsidRDefault="00055E1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16" w:rsidRDefault="00000000">
            <w:pPr>
              <w:tabs>
                <w:tab w:val="left" w:pos="1440"/>
              </w:tabs>
              <w:autoSpaceDE w:val="0"/>
              <w:autoSpaceDN w:val="0"/>
              <w:adjustRightInd w:val="0"/>
              <w:ind w:left="199"/>
            </w:pPr>
            <w:r>
              <w:rPr>
                <w:bCs/>
                <w:kern w:val="28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16" w:rsidRDefault="00000000">
            <w:pPr>
              <w:autoSpaceDE w:val="0"/>
              <w:autoSpaceDN w:val="0"/>
              <w:adjustRightInd w:val="0"/>
              <w:jc w:val="both"/>
            </w:pPr>
            <w:r>
              <w:rPr>
                <w:bCs/>
                <w:kern w:val="28"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055E16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16" w:rsidRDefault="00055E1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16" w:rsidRDefault="00000000">
            <w:pPr>
              <w:tabs>
                <w:tab w:val="left" w:pos="1440"/>
              </w:tabs>
              <w:autoSpaceDE w:val="0"/>
              <w:autoSpaceDN w:val="0"/>
              <w:adjustRightInd w:val="0"/>
              <w:ind w:left="199"/>
            </w:pPr>
            <w:r>
              <w:rPr>
                <w:bCs/>
                <w:kern w:val="28"/>
              </w:rPr>
      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16" w:rsidRDefault="00000000">
            <w:pPr>
              <w:autoSpaceDE w:val="0"/>
              <w:autoSpaceDN w:val="0"/>
              <w:adjustRightInd w:val="0"/>
              <w:jc w:val="both"/>
            </w:pPr>
            <w:r>
              <w:rPr>
                <w:bCs/>
                <w:kern w:val="28"/>
              </w:rPr>
              <w:t>Указываются основания такого вывода</w:t>
            </w:r>
          </w:p>
        </w:tc>
      </w:tr>
      <w:tr w:rsidR="00055E16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16" w:rsidRDefault="00055E1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16" w:rsidRDefault="00000000">
            <w:pPr>
              <w:tabs>
                <w:tab w:val="left" w:pos="1440"/>
              </w:tabs>
              <w:autoSpaceDE w:val="0"/>
              <w:autoSpaceDN w:val="0"/>
              <w:adjustRightInd w:val="0"/>
              <w:ind w:left="199"/>
            </w:pPr>
            <w:r>
              <w:rPr>
                <w:bCs/>
                <w:kern w:val="28"/>
              </w:rPr>
              <w:t xml:space="preserve"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      </w:r>
            <w:r>
              <w:rPr>
                <w:bCs/>
                <w:kern w:val="28"/>
              </w:rPr>
              <w:lastRenderedPageBreak/>
              <w:t>услуги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16" w:rsidRDefault="00000000">
            <w:pPr>
              <w:autoSpaceDE w:val="0"/>
              <w:autoSpaceDN w:val="0"/>
              <w:adjustRightInd w:val="0"/>
              <w:jc w:val="both"/>
            </w:pPr>
            <w:r>
              <w:rPr>
                <w:bCs/>
                <w:kern w:val="28"/>
              </w:rPr>
              <w:lastRenderedPageBreak/>
              <w:t>Указывается исчерпывающий перечень документов, содержащих повреждения</w:t>
            </w:r>
          </w:p>
        </w:tc>
      </w:tr>
      <w:tr w:rsidR="00055E16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16" w:rsidRDefault="00055E1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16" w:rsidRDefault="00000000">
            <w:pPr>
              <w:tabs>
                <w:tab w:val="left" w:pos="1440"/>
              </w:tabs>
              <w:autoSpaceDE w:val="0"/>
              <w:autoSpaceDN w:val="0"/>
              <w:adjustRightInd w:val="0"/>
              <w:ind w:left="199"/>
            </w:pPr>
            <w:r>
              <w:rPr>
                <w:bCs/>
                <w:kern w:val="28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16" w:rsidRDefault="00000000">
            <w:pPr>
              <w:autoSpaceDE w:val="0"/>
              <w:autoSpaceDN w:val="0"/>
              <w:adjustRightInd w:val="0"/>
              <w:jc w:val="both"/>
            </w:pPr>
            <w:r>
              <w:rPr>
                <w:bCs/>
                <w:kern w:val="28"/>
              </w:rPr>
              <w:t>Указываются основания такого вывода</w:t>
            </w:r>
          </w:p>
        </w:tc>
      </w:tr>
    </w:tbl>
    <w:p w:rsidR="00055E16" w:rsidRDefault="00055E16">
      <w:pPr>
        <w:widowControl w:val="0"/>
        <w:autoSpaceDE w:val="0"/>
        <w:autoSpaceDN w:val="0"/>
        <w:ind w:firstLine="567"/>
        <w:jc w:val="both"/>
      </w:pPr>
    </w:p>
    <w:p w:rsidR="00055E16" w:rsidRDefault="00000000">
      <w:pPr>
        <w:ind w:firstLine="709"/>
        <w:jc w:val="both"/>
        <w:rPr>
          <w:rFonts w:eastAsia="Calibri"/>
          <w:bCs/>
        </w:rPr>
      </w:pPr>
      <w:r>
        <w:rPr>
          <w:rFonts w:eastAsia="Calibri"/>
          <w:bCs/>
        </w:rPr>
        <w:t>Вы вправе повторно обратиться в Администрацию муниципального образования «Муниципальный округ Красногорский район Удмуртской Республики» с заявлением о предоставлении услуги после устранения указанных нарушений.</w:t>
      </w:r>
    </w:p>
    <w:p w:rsidR="00055E1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rFonts w:eastAsia="Calibri"/>
          <w:bCs/>
        </w:rPr>
        <w:t>Данный отказ может быть обжалован в досудебном порядке путем направления жалобы в Администрацию муниципального образования «Муниципальный округ Красногорский район Удмуртской Республики», а также в судебном порядке.</w:t>
      </w:r>
    </w:p>
    <w:p w:rsidR="00055E16" w:rsidRDefault="00055E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055E1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____________________________________  ___________            ________________________</w:t>
      </w:r>
    </w:p>
    <w:p w:rsidR="00055E1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(должность)                                                         (подпись)                    (расшифровка подписи)</w:t>
      </w:r>
    </w:p>
    <w:p w:rsidR="00055E1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 </w:t>
      </w:r>
    </w:p>
    <w:p w:rsidR="00055E1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«__»  _______________ 20__ г.</w:t>
      </w:r>
    </w:p>
    <w:p w:rsidR="00055E1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 </w:t>
      </w:r>
    </w:p>
    <w:p w:rsidR="00055E1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М.П.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3896"/>
      </w:tblGrid>
      <w:tr w:rsidR="00055E16">
        <w:tc>
          <w:tcPr>
            <w:tcW w:w="5495" w:type="dxa"/>
          </w:tcPr>
          <w:p w:rsidR="00055E16" w:rsidRDefault="00055E16"/>
        </w:tc>
        <w:tc>
          <w:tcPr>
            <w:tcW w:w="3896" w:type="dxa"/>
          </w:tcPr>
          <w:p w:rsidR="00055E16" w:rsidRDefault="00000000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 № 3</w:t>
            </w:r>
          </w:p>
        </w:tc>
      </w:tr>
    </w:tbl>
    <w:p w:rsidR="00055E16" w:rsidRDefault="00000000">
      <w:pPr>
        <w:ind w:left="5529"/>
      </w:pPr>
      <w:bookmarkStart w:id="7" w:name="_Toc310319997"/>
      <w:bookmarkStart w:id="8" w:name="_Toc310323720"/>
      <w:bookmarkStart w:id="9" w:name="_Toc310325538"/>
      <w:r>
        <w:t>к Регламенту</w:t>
      </w:r>
      <w:bookmarkEnd w:id="7"/>
      <w:bookmarkEnd w:id="8"/>
      <w:bookmarkEnd w:id="9"/>
      <w:r>
        <w:t xml:space="preserve"> по предоставлению муниципальной услуги «Прием заявлений, документов, а также постановка граждан на учет в качестве нуждающихся в жилых помещениях»</w:t>
      </w:r>
    </w:p>
    <w:p w:rsidR="00055E16" w:rsidRDefault="00055E16">
      <w:pPr>
        <w:ind w:left="5387"/>
        <w:jc w:val="both"/>
      </w:pPr>
    </w:p>
    <w:p w:rsidR="00055E16" w:rsidRDefault="00000000">
      <w:pPr>
        <w:jc w:val="center"/>
        <w:rPr>
          <w:sz w:val="22"/>
          <w:szCs w:val="22"/>
        </w:rPr>
      </w:pPr>
      <w:bookmarkStart w:id="10" w:name="_Toc310325543"/>
      <w:bookmarkStart w:id="11" w:name="_Toc310323725"/>
      <w:bookmarkStart w:id="12" w:name="_Toc310320002"/>
      <w:r>
        <w:rPr>
          <w:sz w:val="22"/>
          <w:szCs w:val="22"/>
        </w:rPr>
        <w:t>БЛОК-СХЕМА</w:t>
      </w:r>
      <w:bookmarkEnd w:id="10"/>
      <w:bookmarkEnd w:id="11"/>
      <w:bookmarkEnd w:id="12"/>
    </w:p>
    <w:p w:rsidR="00055E16" w:rsidRDefault="00000000">
      <w:pPr>
        <w:jc w:val="center"/>
        <w:rPr>
          <w:sz w:val="22"/>
          <w:szCs w:val="22"/>
        </w:rPr>
      </w:pPr>
      <w:bookmarkStart w:id="13" w:name="_Toc310320003"/>
      <w:bookmarkStart w:id="14" w:name="_Toc310325544"/>
      <w:bookmarkStart w:id="15" w:name="_Toc310323726"/>
      <w:r>
        <w:rPr>
          <w:sz w:val="22"/>
          <w:szCs w:val="22"/>
        </w:rPr>
        <w:t>ПРЕДОСТАВЛЕНИЯ МУНИЦИПАЛЬНОЙ УСЛУГИ</w:t>
      </w:r>
      <w:bookmarkEnd w:id="13"/>
      <w:bookmarkEnd w:id="14"/>
      <w:bookmarkEnd w:id="15"/>
    </w:p>
    <w:p w:rsidR="00055E16" w:rsidRDefault="00000000">
      <w:pPr>
        <w:jc w:val="right"/>
        <w:outlineLvl w:val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219075</wp:posOffset>
                </wp:positionH>
                <wp:positionV relativeFrom="paragraph">
                  <wp:posOffset>130810</wp:posOffset>
                </wp:positionV>
                <wp:extent cx="5486400" cy="512445"/>
                <wp:effectExtent l="4445" t="4445" r="14605" b="16510"/>
                <wp:wrapNone/>
                <wp:docPr id="1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512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055E16" w:rsidRDefault="00000000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Прием и регистрация заявлений по предоставлению муниципальной услуги с приложенным пакетом документов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6" style="position:absolute;left:0;text-align:left;margin-left:17.25pt;margin-top:10.3pt;width:6in;height:40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ujr1gEAAMYDAAAOAAAAZHJzL2Uyb0RvYy54bWysU02P0zAQvSPxHyzfadKqXS1R0z1QygXB&#10;Ssv+gKntJJb8xdht0n/P2C3tLnBACB/ssT1+8+bNeP0wWcOOCqP2ruXzWc2ZcsJL7fqWP3/bvbvn&#10;LCZwEox3quUnFfnD5u2b9RgatfCDN1IhIxAXmzG0fEgpNFUVxaAsxJkPytFl59FCoi32lUQYCd2a&#10;alHXd9XoUQb0QsVIp9vzJd8U/K5TIn3tuqgSMy0nbqnMWOZ9nqvNGpoeIQxaXGjAP7CwoB0FvUJt&#10;IQE7oP4NymqBPvouzYS3le86LVTJgbKZ179k8zRAUCUXEieGq0zx/8GKL8en8IgkwxhiE8nMWUwd&#10;2rwSPzYVsU5XsdSUmKDD1fL+blmTpoLuVvPFcrnKala31wFj+qS8ZdloOVIxikZw/BzT2fWnSw4W&#10;vdFyp40pG+z3HwyyI1DhdmVc0F+5GcfGlr9fLVbEA6h/OgOJTBtky6PrS7xXL+JL4LqMPwFnYluI&#10;w5lAQchu0FidFBZrUCA/OsnSKVBjO2pvnslYJTkzin5DtopnAm3+xpO0M44kvJUiW2naTwSTzb2X&#10;p0dkI/Urpff9AEgxDwF1P5DA85JI9qNmKZW4NHbuxpf7EuL2/TY/AAAA//8DAFBLAwQUAAYACAAA&#10;ACEARmcMNt4AAAAJAQAADwAAAGRycy9kb3ducmV2LnhtbEyPwU6DQBCG7ya+w2ZMvNndgjaUsjRG&#10;UxOPLb14G2ALKDtL2KVFn97xVI8z/5d/vsm2s+3F2Yy+c6RhuVAgDFWu7qjRcCx2DwkIH5Bq7B0Z&#10;Dd/Gwza/vckwrd2F9uZ8CI3gEvIpamhDGFIpfdUai37hBkOcndxoMfA4NrIe8cLltpeRUitpsSO+&#10;0OJgXlpTfR0mq6HsoiP+7Is3Zde7OLzPxef08ar1/d38vAERzByuMPzpszrk7FS6iWoveg3x4xOT&#10;GiK1AsF5sk54UTKoljHIPJP/P8h/AQAA//8DAFBLAQItABQABgAIAAAAIQC2gziS/gAAAOEBAAAT&#10;AAAAAAAAAAAAAAAAAAAAAABbQ29udGVudF9UeXBlc10ueG1sUEsBAi0AFAAGAAgAAAAhADj9If/W&#10;AAAAlAEAAAsAAAAAAAAAAAAAAAAALwEAAF9yZWxzLy5yZWxzUEsBAi0AFAAGAAgAAAAhAC666OvW&#10;AQAAxgMAAA4AAAAAAAAAAAAAAAAALgIAAGRycy9lMm9Eb2MueG1sUEsBAi0AFAAGAAgAAAAhAEZn&#10;DDbeAAAACQEAAA8AAAAAAAAAAAAAAAAAMAQAAGRycy9kb3ducmV2LnhtbFBLBQYAAAAABAAEAPMA&#10;AAA7BQAAAAA=&#10;">
                <v:textbox>
                  <w:txbxContent>
                    <w:p w:rsidR="00055E16" w:rsidRDefault="00000000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Прием и регистрация заявлений по предоставлению муниципальной услуги с приложенным пакетом документов </w:t>
                      </w:r>
                    </w:p>
                  </w:txbxContent>
                </v:textbox>
              </v:rect>
            </w:pict>
          </mc:Fallback>
        </mc:AlternateContent>
      </w:r>
    </w:p>
    <w:p w:rsidR="00055E16" w:rsidRDefault="00055E16">
      <w:pPr>
        <w:jc w:val="right"/>
        <w:outlineLvl w:val="1"/>
      </w:pPr>
    </w:p>
    <w:p w:rsidR="00055E16" w:rsidRDefault="00055E16">
      <w:pPr>
        <w:jc w:val="right"/>
        <w:outlineLvl w:val="1"/>
      </w:pPr>
    </w:p>
    <w:p w:rsidR="00055E16" w:rsidRDefault="00000000">
      <w:pPr>
        <w:jc w:val="right"/>
        <w:outlineLvl w:val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1624330</wp:posOffset>
                </wp:positionH>
                <wp:positionV relativeFrom="paragraph">
                  <wp:posOffset>161925</wp:posOffset>
                </wp:positionV>
                <wp:extent cx="8890" cy="198120"/>
                <wp:effectExtent l="34925" t="0" r="32385" b="11430"/>
                <wp:wrapNone/>
                <wp:docPr id="15" name="Автофигуры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90" cy="19812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22CCB4" id="Автофигуры 21" o:spid="_x0000_s1026" type="#_x0000_t32" style="position:absolute;margin-left:127.9pt;margin-top:12.75pt;width:.7pt;height:15.6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ivYxAEAAHwDAAAOAAAAZHJzL2Uyb0RvYy54bWysU9uOEzEMfUfiH6K802krLWqrTvehZeEB&#10;wUqwH+DmMhMpN9mh0/49Trp0uYgXxDxETmwfHx97tvfn4MXJILkUe7mYzaUwUSXt4tDLp68Pb1ZS&#10;UIGowadoenkxJO93r19tp7wxyzQmrw0KBom0mXIvx1LyputIjSYAzVI2kZ02YYDCVxw6jTAxevDd&#10;cj5/200JdcakDBG/Hq5OuWv41hpVPltLpgjfS+ZW2ontPNaz221hMyDk0alnGvAPLAK4yEVvUAco&#10;IL6h+wMqOIWJki0zlUKXrHXKtB64m8X8t26+jJBN64XFoXyTif4frPp02sdHZBmmTBvKj1i7OFsM&#10;wnqXP/BMW1/MVJybbJebbOZchOLH1WrN0ip2LNarxbKJ2l1BKlhGKu9NCqIavaSC4Iax7FOMPJ6E&#10;1wJw+kiFaXDij4Sa7KOYerm+W95xBeAFsR4KmyFrhopDI0fJO/3gvK8ZhMNx71GcoI68fXXKjPtL&#10;WC1yABqvcc11XYbRgH4XtSiXzPsaeWtlpRCMlsIbXvJqtbUp4PxLZEEHcfB/iebyPjKLF5WrdUz6&#10;0sRv7zzixvN5HesO/Xxv2S8/ze47AAAA//8DAFBLAwQUAAYACAAAACEAjBzObt8AAAAJAQAADwAA&#10;AGRycy9kb3ducmV2LnhtbEyPwW7CMBBE75X6D9ZW6qUCp5YMKI2DEC3tqUIEuJt4m0TE6yg2kPx9&#10;3V7a2452NPMmWw62ZVfsfeNIwfM0AYZUOtNQpeCw30wWwHzQZHTrCBWM6GGZ399lOjXuRju8FqFi&#10;MYR8qhXUIXQp576s0Wo/dR1S/H253uoQZV9x0+tbDLctF0ky41Y3FBtq3eG6xvJcXKyC12IrN8en&#10;wyDG8uOzeF+ctzS+KfX4MKxegAUcwp8ZfvAjOuSR6eQuZDxrFQgpI3r4PYBFg5BzAeykQM7mwPOM&#10;/1+QfwMAAP//AwBQSwECLQAUAAYACAAAACEAtoM4kv4AAADhAQAAEwAAAAAAAAAAAAAAAAAAAAAA&#10;W0NvbnRlbnRfVHlwZXNdLnhtbFBLAQItABQABgAIAAAAIQA4/SH/1gAAAJQBAAALAAAAAAAAAAAA&#10;AAAAAC8BAABfcmVscy8ucmVsc1BLAQItABQABgAIAAAAIQDMLivYxAEAAHwDAAAOAAAAAAAAAAAA&#10;AAAAAC4CAABkcnMvZTJvRG9jLnhtbFBLAQItABQABgAIAAAAIQCMHM5u3wAAAAkBAAAPAAAAAAAA&#10;AAAAAAAAAB4EAABkcnMvZG93bnJldi54bWxQSwUGAAAAAAQABADzAAAAKg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4357370</wp:posOffset>
                </wp:positionH>
                <wp:positionV relativeFrom="paragraph">
                  <wp:posOffset>117475</wp:posOffset>
                </wp:positionV>
                <wp:extent cx="0" cy="180975"/>
                <wp:effectExtent l="38100" t="0" r="38100" b="9525"/>
                <wp:wrapNone/>
                <wp:docPr id="2" name="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0C8CCD" id="Линия 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3.1pt,9.25pt" to="343.1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WM8twEAAGsDAAAOAAAAZHJzL2Uyb0RvYy54bWysU02P0zAQvSPxHyzfadJKZXejpnvYsnBY&#10;wUrAD5j6I7HkL3m8TfvvGTulXUBcEDlY4/H4ed6bl8390Vl2UAlN8D1fLlrOlBdBGj/0/Pu3x3e3&#10;nGEGL8EGr3p+Usjvt2/fbKbYqVUYg5UqMQLx2E2x52POsWsaFKNygIsQladDHZKDTNs0NDLBROjO&#10;Nqu2fd9MIcmYglCIlN3Nh3xb8bVWIn/RGlVmtufUW65rquu+rM12A92QII5GnNuAf+jCgfH06AVq&#10;BxnYSzJ/QDkjUsCg80IE1wStjVCVA7FZtr+x+TpCVJULiYPxIhP+P1jx+fDgnxPJMEXsMD6nwuKo&#10;k2PamviJZlp5UafsWGU7XWRTx8zEnBSUXd62dzfromgzIxSkmDB/VMGxEvTcGl8IQQeHJ8xz6c+S&#10;kraeTT2/W6/WnAkgP2gLmUIXZc/RD/UuBmvko7G23MA07B9sYgcoE67fuYVfysojO8BxrqtH8+xH&#10;BfKDlyyfItnTk0l5acEpyZlV5OkSVZdkMPZamZMBP9i/VJMC1pMQV1FLtA/yVLWueZpolersvmKZ&#10;1/t6+/qPbH8AAAD//wMAUEsDBBQABgAIAAAAIQCAq5Bv3wAAAAkBAAAPAAAAZHJzL2Rvd25yZXYu&#10;eG1sTI9NT8MwDIbvSPyHyEjcWLppK6U0nRACiRNiH5rELWtMW9Y4JcnWwq/HiAMc7ffR68fFcrSd&#10;OKEPrSMF00kCAqlypqVawXbzeJWBCFGT0Z0jVPCJAZbl+Vmhc+MGWuFpHWvBJRRyraCJsc+lDFWD&#10;VoeJ65E4e3Pe6sijr6XxeuBy28lZkqTS6pb4QqN7vG+wOqyPVsHNZli4F3/Yzaftx+vXw3vsn56j&#10;UpcX490tiIhj/IPhR5/VoWSnvTuSCaJTkGbpjFEOsgUIBn4XewXz6wRkWcj/H5TfAAAA//8DAFBL&#10;AQItABQABgAIAAAAIQC2gziS/gAAAOEBAAATAAAAAAAAAAAAAAAAAAAAAABbQ29udGVudF9UeXBl&#10;c10ueG1sUEsBAi0AFAAGAAgAAAAhADj9If/WAAAAlAEAAAsAAAAAAAAAAAAAAAAALwEAAF9yZWxz&#10;Ly5yZWxzUEsBAi0AFAAGAAgAAAAhAJc9Yzy3AQAAawMAAA4AAAAAAAAAAAAAAAAALgIAAGRycy9l&#10;Mm9Eb2MueG1sUEsBAi0AFAAGAAgAAAAhAICrkG/fAAAACQEAAA8AAAAAAAAAAAAAAAAAEQQAAGRy&#10;cy9kb3ducmV2LnhtbFBLBQYAAAAABAAEAPMAAAAd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5606415</wp:posOffset>
                </wp:positionH>
                <wp:positionV relativeFrom="paragraph">
                  <wp:posOffset>161925</wp:posOffset>
                </wp:positionV>
                <wp:extent cx="99060" cy="2647950"/>
                <wp:effectExtent l="34925" t="0" r="18415" b="0"/>
                <wp:wrapNone/>
                <wp:docPr id="27" name="Автофигуры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9060" cy="26479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C369D1" id="Автофигуры 33" o:spid="_x0000_s1026" type="#_x0000_t32" style="position:absolute;margin-left:441.45pt;margin-top:12.75pt;width:7.8pt;height:208.5pt;flip:x 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OXPyQEAAIgDAAAOAAAAZHJzL2Uyb0RvYy54bWysU8uuEzEM3SPxD1H2dOZWtNBRp3fRcmGB&#10;4Eo89m4eM5HyUhw67d/jZC4tD7FBzCJyYvv4+NizvT87y04qoQm+53eLljPlRZDGDz3/8vnhxWvO&#10;MIOXYINXPb8o5Pe758+2U+zUMozBSpUYgXjsptjzMefYNQ2KUTnARYjKk1OH5CDTNQ2NTDARurPN&#10;sm3XzRSSjCkIhUivh9nJdxVfayXyR61RZWZ7TtxyPVM9j+VsdlvohgRxNOKJBvwDCwfGU9Er1AEy&#10;sG/J/AHljEgBg84LEVwTtDZC1R6om7v2t24+jRBV7YXEwXiVCf8frPhw2vvHRDJMETuMj6l0cdbJ&#10;MW1NfEcz5dX6WqziI87sXAW8XAVU58wEPW427ZpUFuRZrl++2qyqwM0MWJJjwvxWBceK0XPMCcww&#10;5n3wnkYV0lwCTu8xEyVK/JFQkq1nE9VYLVdUAmhZtIVMpouSoPxQ6WGwRj4Ya0sGpuG4t4mdoIy/&#10;fmXihPtLWClyABznuOqaF2NUIN94yfIl0u562mBeKDglObOKFr5YdYUyGHuLzMmAH+xfoqm89cTi&#10;pnixjkFe6iDqO4278nxazbJPP99r9u0H2n0HAAD//wMAUEsDBBQABgAIAAAAIQDQy6ur4AAAAAoB&#10;AAAPAAAAZHJzL2Rvd25yZXYueG1sTI/LTsMwEEX3SP0Hayqxo06jBDkhkwohsQKEaLth58ZuEjV+&#10;NHbT8PcMK7qb0RzdObfazGZgkx5D7yzCepUA07Zxqrctwn73+iCAhSitkoOzGuFHB9jUi7tKlspd&#10;7ZeetrFlFGJDKRG6GH3JeWg6bWRYOa8t3Y5uNDLSOrZcjfJK4WbgaZI8ciN7Sx866fVLp5vT9mIQ&#10;jolvPovdmzqffTa17997v/44Id4v5+cnYFHP8R+GP31Sh5qcDu5iVWADghBpQShCmufACBCFoOGA&#10;kGVpDryu+G2F+hcAAP//AwBQSwECLQAUAAYACAAAACEAtoM4kv4AAADhAQAAEwAAAAAAAAAAAAAA&#10;AAAAAAAAW0NvbnRlbnRfVHlwZXNdLnhtbFBLAQItABQABgAIAAAAIQA4/SH/1gAAAJQBAAALAAAA&#10;AAAAAAAAAAAAAC8BAABfcmVscy8ucmVsc1BLAQItABQABgAIAAAAIQB8lOXPyQEAAIgDAAAOAAAA&#10;AAAAAAAAAAAAAC4CAABkcnMvZTJvRG9jLnhtbFBLAQItABQABgAIAAAAIQDQy6ur4AAAAAoBAAAP&#10;AAAAAAAAAAAAAAAAACMEAABkcnMvZG93bnJldi54bWxQSwUGAAAAAAQABADzAAAAMAUAAAAA&#10;">
                <v:stroke endarrow="block"/>
              </v:shape>
            </w:pict>
          </mc:Fallback>
        </mc:AlternateContent>
      </w:r>
    </w:p>
    <w:p w:rsidR="00055E16" w:rsidRDefault="00055E16">
      <w:pPr>
        <w:jc w:val="right"/>
        <w:outlineLvl w:val="1"/>
      </w:pPr>
    </w:p>
    <w:p w:rsidR="00055E16" w:rsidRDefault="00000000">
      <w:pPr>
        <w:jc w:val="right"/>
        <w:outlineLvl w:val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312420</wp:posOffset>
                </wp:positionH>
                <wp:positionV relativeFrom="paragraph">
                  <wp:posOffset>9525</wp:posOffset>
                </wp:positionV>
                <wp:extent cx="2625725" cy="1267460"/>
                <wp:effectExtent l="10795" t="5080" r="11430" b="22860"/>
                <wp:wrapNone/>
                <wp:docPr id="16" name="Автофигуры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5725" cy="1267460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055E16" w:rsidRDefault="0000000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Документы в наличии и соответствуют  требованиям</w:t>
                            </w:r>
                          </w:p>
                          <w:p w:rsidR="00055E16" w:rsidRDefault="00055E16"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Автофигуры 22" o:spid="_x0000_s1027" type="#_x0000_t4" style="position:absolute;left:0;text-align:left;margin-left:24.6pt;margin-top:.75pt;width:206.75pt;height:99.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+hd3gEAANEDAAAOAAAAZHJzL2Uyb0RvYy54bWysU02P0zAQvSPxHyzfadqIdiFqugdKuSBY&#10;aZcfMLWdxJK/8LhN+u8Zu0u7CxxWK3Jwxvb4zXvP4/XtZA07qojau5YvZnPOlBNeate3/MfD7t0H&#10;zjCBk2C8Uy0/KeS3m7dv1mNoVO0Hb6SKjEAcNmNo+ZBSaKoKxaAs4MwH5Wiz89FComnsKxlhJHRr&#10;qno+X1WjjzJELxQirW7Pm3xT8LtOifS961AlZlpO3FIZYxn3eaw2a2j6CGHQ4pEGvIKFBe2o6AVq&#10;CwnYIeq/oKwW0aPv0kx4W/mu00IVDaRmMf9Dzf0AQRUtZA6Gi034/2DFt+N9uItkwxiwQQqziqmL&#10;Nv+JH5uKWaeLWWpKTNBivaqXN/WSM0F7i3p1835V7Kyux0PE9EV5y3LQcqnBeieLT3D8iomqUvbv&#10;rFwQvdFyp40pk9jvP5nIjkCXtytfvi868izNODa2/OOycAHqoc5AIlo2yJaj60u9ZyfwKfC8fP8C&#10;zsS2gMOZQEE494vVSWXLoBkUyM9OsnQK1NyOWpxnMlZJzoyiF5GjkplAm5dkkjrjSOT1OnKUpv3E&#10;NOlZZLS8svfydBfZSK1LKn8eIFLpQ4i6H8jqklYwqG+KZY89nhvz6bxUur7EzS8AAAD//wMAUEsD&#10;BBQABgAIAAAAIQDCbd9I3gAAAAgBAAAPAAAAZHJzL2Rvd25yZXYueG1sTI/BTsMwEETvSPyDtUjc&#10;qJ2olBLiVAgJCUEvDXyAE7txIF6ntpuEv2c5wXF2RjNvy93iBjaZEHuPErKVAGaw9brHTsLH+/PN&#10;FlhMCrUaPBoJ3ybCrrq8KFWh/YwHM9WpY1SCsVASbEpjwXlsrXEqrvxokLyjD04lkqHjOqiZyt3A&#10;cyE23KkeacGq0TxZ037VZyfhsxntvN+ejqJuw8Rf9+HldHiT8vpqeXwAlsyS/sLwi0/oUBFT48+o&#10;IxskrO9zStL9FhjZ601+B6yRkIssA16V/P8D1Q8AAAD//wMAUEsBAi0AFAAGAAgAAAAhALaDOJL+&#10;AAAA4QEAABMAAAAAAAAAAAAAAAAAAAAAAFtDb250ZW50X1R5cGVzXS54bWxQSwECLQAUAAYACAAA&#10;ACEAOP0h/9YAAACUAQAACwAAAAAAAAAAAAAAAAAvAQAAX3JlbHMvLnJlbHNQSwECLQAUAAYACAAA&#10;ACEAP0foXd4BAADRAwAADgAAAAAAAAAAAAAAAAAuAgAAZHJzL2Uyb0RvYy54bWxQSwECLQAUAAYA&#10;CAAAACEAwm3fSN4AAAAIAQAADwAAAAAAAAAAAAAAAAA4BAAAZHJzL2Rvd25yZXYueG1sUEsFBgAA&#10;AAAEAAQA8wAAAEMFAAAAAA==&#10;">
                <v:textbox>
                  <w:txbxContent>
                    <w:p w:rsidR="00055E16" w:rsidRDefault="00000000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Документы в наличии и соответствуют  требованиям</w:t>
                      </w:r>
                    </w:p>
                    <w:p w:rsidR="00055E16" w:rsidRDefault="00055E1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3173095</wp:posOffset>
                </wp:positionH>
                <wp:positionV relativeFrom="paragraph">
                  <wp:posOffset>53975</wp:posOffset>
                </wp:positionV>
                <wp:extent cx="2433320" cy="1267460"/>
                <wp:effectExtent l="10160" t="5080" r="13970" b="22860"/>
                <wp:wrapNone/>
                <wp:docPr id="17" name="Автофигуры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3320" cy="1267460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055E16" w:rsidRDefault="0000000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Заявление и документы оформлены с нарушениями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Автофигуры 23" o:spid="_x0000_s1028" type="#_x0000_t4" style="position:absolute;left:0;text-align:left;margin-left:249.85pt;margin-top:4.25pt;width:191.6pt;height:99.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e0B3wEAANEDAAAOAAAAZHJzL2Uyb0RvYy54bWysU02P0zAQvSPxHyzfadp0t0DUdA+UckGw&#10;0sIPmNpOYslfeNwm/feM3d12FzggRA7O2B6/ee95vL6brGFHFVF71/LFbM6ZcsJL7fqWf/+2e/OO&#10;M0zgJBjvVMtPCvnd5vWr9RgaVfvBG6kiIxCHzRhaPqQUmqpCMSgLOPNBOdrsfLSQaBr7SkYYCd2a&#10;qp7PV9XoowzRC4VIq9vzJt8U/K5TIn3tOlSJmZYTt1TGWMZ9HqvNGpo+Qhi0eKQB/8DCgnZU9AK1&#10;hQTsEPVvUFaL6NF3aSa8rXzXaaGKBlKzmP+i5mGAoIoWMgfDxSb8f7Diy/Eh3EeyYQzYIIVZxdRF&#10;m//Ej03FrNPFLDUlJmixvlkulzV5KmhvUa/e3qyKndX1eIiYPilvWQ5aLjVY72TxCY6fMVFVyn7K&#10;ygXRGy132pgyif3+g4nsCHR5u/Ll+6IjL9KMY2PL39/Wt8QFqIc6A4lCG2TL0fWl3osT+Bx4Xr4/&#10;AWdiW8DhTKAgnPvF6qSyZdAMCuRHJ1k6BWpuRy3OMxmrJGdG0YvIUclMoM3fZJI640jk9TpylKb9&#10;xDTpqTNaXtl7ebqPbKTWJZU/DhCp9CFE3Q9k9SKnFQzqm2LZY4/nxnw+L1nXl7j5CQAA//8DAFBL&#10;AwQUAAYACAAAACEAp9y8O98AAAAJAQAADwAAAGRycy9kb3ducmV2LnhtbEyPTU7DMBSE90jcwXpI&#10;7KjdiB8n5KVCSEgIumngAE7sxmljO7XdJNwes6LL0Yxmvik3ixnIpHzonUVYrxgQZVsne9shfH+9&#10;3XEgIQorxeCsQvhRATbV9VUpCulmu1NTHTuSSmwoBIKOcSwoDa1WRoSVG5VN3t55I2KSvqPSizmV&#10;m4FmjD1SI3qbFrQY1atW7bE+G4RDM+p5y097Vrd+oh9b/37afSLe3iwvz0CiWuJ/GP7wEzpUialx&#10;ZysDGRDu8/wpRRH4A5Dkc57lQBqEjPE10Kqklw+qXwAAAP//AwBQSwECLQAUAAYACAAAACEAtoM4&#10;kv4AAADhAQAAEwAAAAAAAAAAAAAAAAAAAAAAW0NvbnRlbnRfVHlwZXNdLnhtbFBLAQItABQABgAI&#10;AAAAIQA4/SH/1gAAAJQBAAALAAAAAAAAAAAAAAAAAC8BAABfcmVscy8ucmVsc1BLAQItABQABgAI&#10;AAAAIQCiTe0B3wEAANEDAAAOAAAAAAAAAAAAAAAAAC4CAABkcnMvZTJvRG9jLnhtbFBLAQItABQA&#10;BgAIAAAAIQCn3Lw73wAAAAkBAAAPAAAAAAAAAAAAAAAAADkEAABkcnMvZG93bnJldi54bWxQSwUG&#10;AAAAAAQABADzAAAARQUAAAAA&#10;">
                <v:textbox>
                  <w:txbxContent>
                    <w:p w:rsidR="00055E16" w:rsidRDefault="00000000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Заявление и документы оформлены с нарушениями</w:t>
                      </w:r>
                    </w:p>
                  </w:txbxContent>
                </v:textbox>
              </v:shape>
            </w:pict>
          </mc:Fallback>
        </mc:AlternateContent>
      </w:r>
    </w:p>
    <w:p w:rsidR="00055E16" w:rsidRDefault="00055E16">
      <w:pPr>
        <w:jc w:val="right"/>
        <w:outlineLvl w:val="1"/>
      </w:pPr>
    </w:p>
    <w:p w:rsidR="00055E16" w:rsidRDefault="00055E16">
      <w:pPr>
        <w:jc w:val="right"/>
        <w:outlineLvl w:val="1"/>
      </w:pPr>
    </w:p>
    <w:p w:rsidR="00055E16" w:rsidRDefault="00055E16">
      <w:pPr>
        <w:jc w:val="right"/>
        <w:outlineLvl w:val="1"/>
      </w:pPr>
    </w:p>
    <w:p w:rsidR="00055E16" w:rsidRDefault="00055E16">
      <w:pPr>
        <w:jc w:val="right"/>
        <w:outlineLvl w:val="1"/>
      </w:pPr>
    </w:p>
    <w:p w:rsidR="00055E16" w:rsidRDefault="00055E16">
      <w:pPr>
        <w:jc w:val="right"/>
        <w:outlineLvl w:val="1"/>
      </w:pPr>
    </w:p>
    <w:p w:rsidR="00055E16" w:rsidRDefault="00055E16">
      <w:pPr>
        <w:jc w:val="right"/>
        <w:outlineLvl w:val="1"/>
      </w:pPr>
    </w:p>
    <w:p w:rsidR="00055E16" w:rsidRDefault="00000000">
      <w:pPr>
        <w:jc w:val="right"/>
        <w:outlineLvl w:val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1633220</wp:posOffset>
                </wp:positionH>
                <wp:positionV relativeFrom="paragraph">
                  <wp:posOffset>94615</wp:posOffset>
                </wp:positionV>
                <wp:extent cx="0" cy="311150"/>
                <wp:effectExtent l="38100" t="0" r="38100" b="12700"/>
                <wp:wrapNone/>
                <wp:docPr id="25" name="Автофигуры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11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0D9185" id="Автофигуры 31" o:spid="_x0000_s1026" type="#_x0000_t32" style="position:absolute;margin-left:128.6pt;margin-top:7.45pt;width:0;height:24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CWXuQEAAG8DAAAOAAAAZHJzL2Uyb0RvYy54bWysU8uO2zAMvBfoPwi6N45TpGiNOHtIdnsp&#10;2gXa/QBGkm0BeoFU4+TvSynbpA/0UqwPMk2RQ3I43tydvBNHg2Rj6GW7WEphgorahrGXT98e3ryX&#10;gjIEDS4G08uzIXm3ff1qM6fOrOIUnTYoGCRQN6deTjmnrmlITcYDLWIygS+HiB4yf+LYaISZ0b1r&#10;Vsvlu2aOqBNGZYjYu79cym3FHwaj8pdhIJOF6yX3luuJ9TyUs9luoBsR0mTVcxvwH114sIGLXqH2&#10;kEF8R/sXlLcKI8UhL1T0TRwGq0ydgadpl39M83WCZOosTA6lK030crDq83EXHpFpmBN1lB6xTHEa&#10;0Jc39ydOlazzlSxzykJdnIq9b9u2XVcem1teQsofTfSiGL2kjGDHKe9iCLyRiG3lCo6fKHNlTvyZ&#10;UIq6IOZefliv1lIoYE0MDjKbPmmGCmPNpeisfrDOlQzC8bBzKI5QtlyfsljG/S2sFNkDTZe4enXZ&#10;/2RA3wct8jmxRAMLVZYWvNFSOMO6LlZVSgbrbpEZLYTR/SOay7vAXdyILdYh6nPlu/p5q7XPZwUW&#10;2fz6XbNv/8n2BwAAAP//AwBQSwMEFAAGAAgAAAAhAM8OMIPfAAAACQEAAA8AAABkcnMvZG93bnJl&#10;di54bWxMj8FOwzAMhu9IvENkJG4spUChpekETIheQGJDiGPWmDaicaom2zqefkYc4Gj/n35/LueT&#10;68UWx2A9KTifJSCQGm8stQreVo9nNyBC1GR07wkV7DHAvDo+KnVh/I5ecbuMreASCoVW0MU4FFKG&#10;pkOnw8wPSJx9+tHpyOPYSjPqHZe7XqZJkkmnLfGFTg/40GHztdw4BXHxse+y9+Y+ty+rp+fMftd1&#10;vVDq9GS6uwURcYp/MPzoszpU7LT2GzJB9ArSq+uUUQ4ucxAM/C7WCrKLHGRVyv8fVAcAAAD//wMA&#10;UEsBAi0AFAAGAAgAAAAhALaDOJL+AAAA4QEAABMAAAAAAAAAAAAAAAAAAAAAAFtDb250ZW50X1R5&#10;cGVzXS54bWxQSwECLQAUAAYACAAAACEAOP0h/9YAAACUAQAACwAAAAAAAAAAAAAAAAAvAQAAX3Jl&#10;bHMvLnJlbHNQSwECLQAUAAYACAAAACEAYagll7kBAABvAwAADgAAAAAAAAAAAAAAAAAuAgAAZHJz&#10;L2Uyb0RvYy54bWxQSwECLQAUAAYACAAAACEAzw4wg98AAAAJAQAADwAAAAAAAAAAAAAAAAATBAAA&#10;ZHJzL2Rvd25yZXYueG1sUEsFBgAAAAAEAAQA8wAAAB8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4414520</wp:posOffset>
                </wp:positionH>
                <wp:positionV relativeFrom="paragraph">
                  <wp:posOffset>94615</wp:posOffset>
                </wp:positionV>
                <wp:extent cx="635" cy="311150"/>
                <wp:effectExtent l="37465" t="0" r="38100" b="12700"/>
                <wp:wrapNone/>
                <wp:docPr id="26" name="Автофигуры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111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5ECD0D" id="Автофигуры 32" o:spid="_x0000_s1026" type="#_x0000_t32" style="position:absolute;margin-left:347.6pt;margin-top:7.45pt;width:.05pt;height:24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X/8uwEAAHEDAAAOAAAAZHJzL2Uyb0RvYy54bWysU8uO2zAMvBfoPwi6N46zyKI14uwh6fZS&#10;tAu0+wGMJNsC9AKpxsnfl1K2SR/opagPMk2RQ3I43jycvBNHg2Rj6GW7WEphgorahrGXz18f37yV&#10;gjIEDS4G08uzIfmwff1qM6fOrOIUnTYoGCRQN6deTjmnrmlITcYDLWIygS+HiB4yf+LYaISZ0b1r&#10;VsvlfTNH1AmjMkTs3V8u5bbiD4NR+fMwkMnC9ZJ7y/XEeh7K2Ww30I0IabLqpQ34hy482MBFr1B7&#10;yCC+of0DyluFkeKQFyr6Jg6DVabOwNO0y9+m+TJBMnUWJofSlSb6f7Dq03EXnpBpmBN1lJ6wTHEa&#10;0Jc39ydOlazzlSxzykKx8/5uLYVi/13btuvKZHPLTEj5g4leFKOXlBHsOOVdDIF3ErGtbMHxI2Wu&#10;zYk/EkpZF8Tcy3frVakArIrBQWbTJ81QYay5FJ3Vj9a5kkE4HnYOxRHKnutTVsu4v4SVInug6RJX&#10;ry4KmAzo90GLfE4s0sBSlaUFb7QUzrCyi1W1ksG6W2RGC2F0f4nm8i5wFzdqi3WI+lwZr37ea+3z&#10;RYNFOD9/1+zbn7L9DgAA//8DAFBLAwQUAAYACAAAACEA/AHXaN8AAAAJAQAADwAAAGRycy9kb3du&#10;cmV2LnhtbEyPQU/DMAyF70j8h8hI3FjKBhUtTSdgQvQCEhtCHLPGNBGNUzXZ1vHrMSe42X5Pz9+r&#10;lpPvxR7H6AIpuJxlIJDaYBx1Ct42jxc3IGLSZHQfCBUcMcKyPj2pdGnCgV5xv06d4BCKpVZgUxpK&#10;KWNr0es4CwMSa59h9DrxOnbSjPrA4b6X8yzLpdeO+IPVAz5YbL/WO68grT6ONn9v7wv3snl6zt13&#10;0zQrpc7PprtbEAmn9GeGX3xGh5qZtmFHJopeQV5cz9nKwlUBgg18WIDY8rAoQNaV/N+g/gEAAP//&#10;AwBQSwECLQAUAAYACAAAACEAtoM4kv4AAADhAQAAEwAAAAAAAAAAAAAAAAAAAAAAW0NvbnRlbnRf&#10;VHlwZXNdLnhtbFBLAQItABQABgAIAAAAIQA4/SH/1gAAAJQBAAALAAAAAAAAAAAAAAAAAC8BAABf&#10;cmVscy8ucmVsc1BLAQItABQABgAIAAAAIQA1tX/8uwEAAHEDAAAOAAAAAAAAAAAAAAAAAC4CAABk&#10;cnMvZTJvRG9jLnhtbFBLAQItABQABgAIAAAAIQD8Addo3wAAAAkBAAAPAAAAAAAAAAAAAAAAABUE&#10;AABkcnMvZG93bnJldi54bWxQSwUGAAAAAAQABADzAAAAIQUAAAAA&#10;">
                <v:stroke endarrow="block"/>
              </v:shape>
            </w:pict>
          </mc:Fallback>
        </mc:AlternateContent>
      </w:r>
    </w:p>
    <w:p w:rsidR="00055E16" w:rsidRDefault="00055E16">
      <w:pPr>
        <w:jc w:val="right"/>
        <w:outlineLvl w:val="1"/>
      </w:pPr>
    </w:p>
    <w:p w:rsidR="00055E16" w:rsidRDefault="00000000">
      <w:pPr>
        <w:jc w:val="right"/>
        <w:outlineLvl w:val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3379470</wp:posOffset>
                </wp:positionH>
                <wp:positionV relativeFrom="paragraph">
                  <wp:posOffset>55880</wp:posOffset>
                </wp:positionV>
                <wp:extent cx="1924050" cy="699135"/>
                <wp:effectExtent l="4445" t="4445" r="14605" b="20320"/>
                <wp:wrapNone/>
                <wp:docPr id="23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699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055E16" w:rsidRDefault="00000000">
                            <w:pPr>
                              <w:jc w:val="center"/>
                            </w:pPr>
                            <w:r>
                              <w:t>Подготовка письма об отказе в приеме заявления и документов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29" o:spid="_x0000_s1029" style="position:absolute;left:0;text-align:left;margin-left:266.1pt;margin-top:4.4pt;width:151.5pt;height:55.0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nWV2gEAAM0DAAAOAAAAZHJzL2Uyb0RvYy54bWysU02P0zAQvSPxHyzfadIuXdGo6R4o5YJg&#10;pYUfMLWdxJK/GLtN+u8Zu6XdBQ4IkYMztp/fvHkerx8ma9hRYdTetXw+qzlTTnipXd/yb193b95x&#10;FhM4CcY71fKTivxh8/rVegyNWvjBG6mQEYmLzRhaPqQUmqqKYlAW4swH5Wiz82gh0RT7SiKMxG5N&#10;tajr+2r0KAN6oWKk1e15k28Kf9cpkb50XVSJmZaTtlRGLOM+j9VmDU2PEAYtLjLgH1RY0I6SXqm2&#10;kIAdUP9GZbVAH32XZsLbynedFqrUQNXM61+qeRogqFILmRPD1ab4/2jF5+NTeESyYQyxiRTmKqYO&#10;bf6TPjYVs05Xs9SUmKDF+Wrxtl6Sp4L27ler+d0yu1ndTgeM6aPyluWg5UiXUTyC46eYztCfkJws&#10;eqPlThtTJtjv3xtkR6CL25Xvwv4CZhwbW75aLpakA6h/OgOJQhtky6PrS74XJ+Jz4rp8fyLOwrYQ&#10;h7OAwpBh0FidFJZoUCA/OMnSKVBjO2pvnsVYJTkzil5DjgoygTZ/gyTvjCMLb1eRozTtJ6apnrvM&#10;llf2Xp4ekY3UtlTl9wMgpT4E1P1APs8zrHBQz5QLufR3bsrn84K6vcLNDwAAAP//AwBQSwMEFAAG&#10;AAgAAAAhANDCczzdAAAACQEAAA8AAABkcnMvZG93bnJldi54bWxMj0FPg0AUhO8m/ofNM/Fml0Jq&#10;KLI0RlMTjy29eHvAE1D2LWGXFv31Pk96nMxk5pt8t9hBnWnyvWMD61UEirh2Tc+tgVO5v0tB+YDc&#10;4OCYDHyRh11xfZVj1rgLH+h8DK2SEvYZGuhCGDOtfd2RRb9yI7F4726yGEROrW4mvEi5HXQcRffa&#10;Ys+y0OFITx3Vn8fZGqj6+ITfh/Ilstt9El6X8mN+ezbm9mZ5fAAVaAl/YfjFF3QohKlyMzdeDQY2&#10;SRxL1EAqD8RPk43oSoLrdAu6yPX/B8UPAAAA//8DAFBLAQItABQABgAIAAAAIQC2gziS/gAAAOEB&#10;AAATAAAAAAAAAAAAAAAAAAAAAABbQ29udGVudF9UeXBlc10ueG1sUEsBAi0AFAAGAAgAAAAhADj9&#10;If/WAAAAlAEAAAsAAAAAAAAAAAAAAAAALwEAAF9yZWxzLy5yZWxzUEsBAi0AFAAGAAgAAAAhAL+O&#10;dZXaAQAAzQMAAA4AAAAAAAAAAAAAAAAALgIAAGRycy9lMm9Eb2MueG1sUEsBAi0AFAAGAAgAAAAh&#10;ANDCczzdAAAACQEAAA8AAAAAAAAAAAAAAAAANAQAAGRycy9kb3ducmV2LnhtbFBLBQYAAAAABAAE&#10;APMAAAA+BQAAAAA=&#10;">
                <v:textbox>
                  <w:txbxContent>
                    <w:p w:rsidR="00055E16" w:rsidRDefault="00000000">
                      <w:pPr>
                        <w:jc w:val="center"/>
                      </w:pPr>
                      <w:r>
                        <w:t>Подготовка письма об отказе в приеме заявления и документов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819150</wp:posOffset>
                </wp:positionH>
                <wp:positionV relativeFrom="paragraph">
                  <wp:posOffset>46355</wp:posOffset>
                </wp:positionV>
                <wp:extent cx="1924050" cy="699135"/>
                <wp:effectExtent l="4445" t="4445" r="14605" b="20320"/>
                <wp:wrapNone/>
                <wp:docPr id="24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699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055E16" w:rsidRDefault="00000000">
                            <w:pPr>
                              <w:jc w:val="center"/>
                            </w:pPr>
                            <w:r>
                              <w:t>Выдача расписки о приеме заявления и документов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30" o:spid="_x0000_s1030" style="position:absolute;left:0;text-align:left;margin-left:64.5pt;margin-top:3.65pt;width:151.5pt;height:55.0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ffl2gEAAM0DAAAOAAAAZHJzL2Uyb0RvYy54bWysU02P0zAQvSPxHyzfadKyXdGo6R4o5YJg&#10;pYUfMLWdxJK/GLtN+u8Zu6XdBQ4IkYMztp/fvHkerx8ma9hRYdTetXw+qzlTTnipXd/yb193b95x&#10;FhM4CcY71fKTivxh8/rVegyNWvjBG6mQEYmLzRhaPqQUmqqKYlAW4swH5Wiz82gh0RT7SiKMxG5N&#10;tajr+2r0KAN6oWKk1e15k28Kf9cpkb50XVSJmZaTtlRGLOM+j9VmDU2PEAYtLjLgH1RY0I6SXqm2&#10;kIAdUP9GZbVAH32XZsLbynedFqrUQNXM61+qeRogqFILmRPD1ab4/2jF5+NTeESyYQyxiRTmKqYO&#10;bf6TPjYVs05Xs9SUmKDF+WpxVy/JU0F796vV/O0yu1ndTgeM6aPyluWg5UiXUTyC46eYztCfkJws&#10;eqPlThtTJtjv3xtkR6CL25Xvwv4CZhwbW75aLpakA6h/OgOJQhtky6PrS74XJ+Jz4rp8fyLOwrYQ&#10;h7OAwpBh0FidFJZoUCA/OMnSKVBjO2pvnsVYJTkzil5DjgoygTZ/gyTvjCMLb1eRozTtJ6apnrvM&#10;llf2Xp4ekY3UtlTl9wMgpT4E1P1APs8zrHBQz5QLufR3bsrn84K6vcLNDwAAAP//AwBQSwMEFAAG&#10;AAgAAAAhAJFOtZvcAAAACQEAAA8AAABkcnMvZG93bnJldi54bWxMj0FPg0AQhe8m/ofNmHizS6Gx&#10;Flkao6mJx5ZevA0wAsrOEnZp0V/veKrHL2/y5nvZdra9OtHoO8cGlosIFHHl6o4bA8did/cAygfk&#10;GnvHZOCbPGzz66sM09qdeU+nQ2iUlLBP0UAbwpBq7auWLPqFG4gl+3CjxSA4Nroe8SzlttdxFN1r&#10;ix3LhxYHem6p+jpM1kDZxUf82Revkd3skvA2F5/T+4sxtzfz0yOoQHO4HMOfvqhDLk6lm7j2qheO&#10;N7IlGFgnoCRfJbFwKcFyvQKdZ/r/gvwXAAD//wMAUEsBAi0AFAAGAAgAAAAhALaDOJL+AAAA4QEA&#10;ABMAAAAAAAAAAAAAAAAAAAAAAFtDb250ZW50X1R5cGVzXS54bWxQSwECLQAUAAYACAAAACEAOP0h&#10;/9YAAACUAQAACwAAAAAAAAAAAAAAAAAvAQAAX3JlbHMvLnJlbHNQSwECLQAUAAYACAAAACEAMiX3&#10;5doBAADNAwAADgAAAAAAAAAAAAAAAAAuAgAAZHJzL2Uyb0RvYy54bWxQSwECLQAUAAYACAAAACEA&#10;kU61m9wAAAAJAQAADwAAAAAAAAAAAAAAAAA0BAAAZHJzL2Rvd25yZXYueG1sUEsFBgAAAAAEAAQA&#10;8wAAAD0FAAAAAA==&#10;">
                <v:textbox>
                  <w:txbxContent>
                    <w:p w:rsidR="00055E16" w:rsidRDefault="00000000">
                      <w:pPr>
                        <w:jc w:val="center"/>
                      </w:pPr>
                      <w:r>
                        <w:t>Выдача расписки о приеме заявления и документов</w:t>
                      </w:r>
                    </w:p>
                  </w:txbxContent>
                </v:textbox>
              </v:rect>
            </w:pict>
          </mc:Fallback>
        </mc:AlternateContent>
      </w:r>
    </w:p>
    <w:p w:rsidR="00055E16" w:rsidRDefault="00055E16">
      <w:pPr>
        <w:jc w:val="right"/>
        <w:outlineLvl w:val="1"/>
      </w:pPr>
    </w:p>
    <w:p w:rsidR="00055E16" w:rsidRDefault="00055E16">
      <w:pPr>
        <w:jc w:val="right"/>
        <w:outlineLvl w:val="1"/>
      </w:pPr>
    </w:p>
    <w:p w:rsidR="00055E16" w:rsidRDefault="00055E16"/>
    <w:p w:rsidR="00055E16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4257675</wp:posOffset>
                </wp:positionH>
                <wp:positionV relativeFrom="paragraph">
                  <wp:posOffset>69215</wp:posOffset>
                </wp:positionV>
                <wp:extent cx="0" cy="154940"/>
                <wp:effectExtent l="38100" t="0" r="38100" b="16510"/>
                <wp:wrapNone/>
                <wp:docPr id="29" name="Автофигуры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494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112085" id="Автофигуры 35" o:spid="_x0000_s1026" type="#_x0000_t32" style="position:absolute;margin-left:335.25pt;margin-top:5.45pt;width:0;height:12.2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L0quQEAAG8DAAAOAAAAZHJzL2Uyb0RvYy54bWysU9uOEzEMfUfiH6K802mrLWKrTvehZXlB&#10;sBLsB7i5zETKTXbotH+Pky4tF/GCmIeMx7GP7eMzm4dT8OJokFyKvVzM5lKYqJJ2cejl89fHN++k&#10;oAJRg0/R9PJsSD5sX7/aTHltlmlMXhsUDBJpPeVejqXkddeRGk0AmqVsIl/ahAEKf+LQaYSJ0YPv&#10;lvP5225KqDMmZYjYu79cym3Dt9ao8tlaMkX4XnJvpZ3YzkM9u+0G1gNCHp16aQP+oYsALnLRK9Qe&#10;Cohv6P6ACk5homTLTKXQJWudMm0GnmYx/22aLyNk02ZhcihfaaL/B6s+HXfxCZmGKdOa8hPWKU4W&#10;Q31zf+LUyDpfyTKnItTFqdi7WN3d3zUeu1teRiofTAqiGr2kguCGsexSjLyRhIvGFRw/UuHKnPgj&#10;oRb1UUy9vF8tV1IoYE1YD4XNkDVDxaHlUvJOPzrvawbhcNh5FEeoW25PXSzj/hJWi+yBxktcu7rs&#10;fzSg30ctyjmzRCMLVdYWgtFSeMO6rlZTSgHnb5EFHcTB/yWay/vIXdyIrdYh6XPju/l5q63PFwVW&#10;2fz83bJv/8n2OwAAAP//AwBQSwMEFAAGAAgAAAAhAPKy+PPfAAAACQEAAA8AAABkcnMvZG93bnJl&#10;di54bWxMj8FOwzAMhu9IvENkJG4shWmFlaYTMCF6GRIbQhyzxjQRjVM12dbx9BhxgKP9f/r9uVyM&#10;vhN7HKILpOBykoFAaoJx1Cp43Txe3ICISZPRXSBUcMQIi+r0pNSFCQd6wf06tYJLKBZagU2pL6SM&#10;jUWv4yT0SJx9hMHrxOPQSjPoA5f7Tl5lWS69dsQXrO7xwWLzud55BWn5frT5W3M/d8+bp1Xuvuq6&#10;Xip1fjbe3YJIOKY/GH70WR0qdtqGHZkoOgX5dTZjlINsDoKB38VWwXQ2BVmV8v8H1TcAAAD//wMA&#10;UEsBAi0AFAAGAAgAAAAhALaDOJL+AAAA4QEAABMAAAAAAAAAAAAAAAAAAAAAAFtDb250ZW50X1R5&#10;cGVzXS54bWxQSwECLQAUAAYACAAAACEAOP0h/9YAAACUAQAACwAAAAAAAAAAAAAAAAAvAQAAX3Jl&#10;bHMvLnJlbHNQSwECLQAUAAYACAAAACEAg9i9KrkBAABvAwAADgAAAAAAAAAAAAAAAAAuAgAAZHJz&#10;L2Uyb0RvYy54bWxQSwECLQAUAAYACAAAACEA8rL4898AAAAJAQAADwAAAAAAAAAAAAAAAAATBAAA&#10;ZHJzL2Rvd25yZXYueG1sUEsFBgAAAAAEAAQA8wAAAB8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1741805</wp:posOffset>
                </wp:positionH>
                <wp:positionV relativeFrom="paragraph">
                  <wp:posOffset>69215</wp:posOffset>
                </wp:positionV>
                <wp:extent cx="0" cy="336550"/>
                <wp:effectExtent l="38100" t="0" r="38100" b="6350"/>
                <wp:wrapNone/>
                <wp:docPr id="28" name="Автофигуры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65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F18A6E" id="Автофигуры 34" o:spid="_x0000_s1026" type="#_x0000_t32" style="position:absolute;margin-left:137.15pt;margin-top:5.45pt;width:0;height:26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7gSuQEAAG8DAAAOAAAAZHJzL2Uyb0RvYy54bWysU9uOEzEMfUfiH6K802m76gqqTvehZXlB&#10;sBLsB7i5zETKTXbotH+Pky4tF/GCmIeMx7GP7eMzm4dT8OJokFyKvVzM5lKYqJJ2cejl89fHN2+l&#10;oAJRg0/R9PJsSD5sX7/aTHltlmlMXhsUDBJpPeVejqXkddeRGk0AmqVsIl/ahAEKf+LQaYSJ0YPv&#10;lvP5fTcl1BmTMkTs3V8u5bbhW2tU+WwtmSJ8L7m30k5s56Ge3XYD6wEhj069tAH/0EUAF7noFWoP&#10;BcQ3dH9ABacwUbJlplLokrVOmTYDT7OY/zbNlxGyabMwOZSvNNH/g1Wfjrv4hEzDlGlN+QnrFCeL&#10;ob65P3FqZJ2vZJlTEeriVOy9u7tfrRqP3S0vI5UPJgVRjV5SQXDDWHYpRt5IwkXjCo4fqXBlTvyR&#10;UIv6KKZevlstV1IoYE1YD4XNkDVDxaHlUvJOPzrvawbhcNh5FEeoW25PXSzj/hJWi+yBxktcu7rs&#10;fzSg30ctyjmzRCMLVdYWgtFSeMO6rlZTSgHnb5EFHcTB/yWay/vIXdyIrdYh6XPju/l5q63PFwVW&#10;2fz83bJv/8n2OwAAAP//AwBQSwMEFAAGAAgAAAAhAI+HTq3fAAAACQEAAA8AAABkcnMvZG93bnJl&#10;di54bWxMj8FOwzAMhu9IvENkJG4sZUNlLU0nYEL0MiS2CXHMGtNGNE7VZFvH02PEAY72/+n352Ix&#10;uk4ccAjWk4LrSQICqfbGUqNgu3m6moMIUZPRnSdUcMIAi/L8rNC58Ud6xcM6NoJLKORaQRtjn0sZ&#10;6hadDhPfI3H24QenI49DI82gj1zuOjlNklQ6bYkvtLrHxxbrz/XeKYjL91ObvtUPmX3ZPK9S+1VV&#10;1VKpy4vx/g5ExDH+wfCjz+pQstPO78kE0SmY3t7MGOUgyUAw8LvYKUhnGciykP8/KL8BAAD//wMA&#10;UEsBAi0AFAAGAAgAAAAhALaDOJL+AAAA4QEAABMAAAAAAAAAAAAAAAAAAAAAAFtDb250ZW50X1R5&#10;cGVzXS54bWxQSwECLQAUAAYACAAAACEAOP0h/9YAAACUAQAACwAAAAAAAAAAAAAAAAAvAQAAX3Jl&#10;bHMvLnJlbHNQSwECLQAUAAYACAAAACEA8ye4ErkBAABvAwAADgAAAAAAAAAAAAAAAAAuAgAAZHJz&#10;L2Uyb0RvYy54bWxQSwECLQAUAAYACAAAACEAj4dOrd8AAAAJAQAADwAAAAAAAAAAAAAAAAATBAAA&#10;ZHJzL2Rvd25yZXYueG1sUEsFBgAAAAAEAAQA8wAAAB8FAAAAAA==&#10;">
                <v:stroke endarrow="block"/>
              </v:shape>
            </w:pict>
          </mc:Fallback>
        </mc:AlternateContent>
      </w:r>
    </w:p>
    <w:p w:rsidR="00055E16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4257675</wp:posOffset>
                </wp:positionH>
                <wp:positionV relativeFrom="paragraph">
                  <wp:posOffset>112395</wp:posOffset>
                </wp:positionV>
                <wp:extent cx="1513840" cy="0"/>
                <wp:effectExtent l="0" t="38100" r="10160" b="38100"/>
                <wp:wrapNone/>
                <wp:docPr id="18" name="Автофигуры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384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5E607C" id="Автофигуры 24" o:spid="_x0000_s1026" type="#_x0000_t32" style="position:absolute;margin-left:335.25pt;margin-top:8.85pt;width:119.2pt;height:0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wYSuQEAAHADAAAOAAAAZHJzL2Uyb0RvYy54bWysU02P0zAQvSPxHyzfaZpC0RI13UPLckGw&#10;EvADpraTWPKXZkzT/nvG7m7Lh7ggcnAmnpk3M29eNvcn78TRINkYetkullKYoKK2Yezlt68Pr+6k&#10;oAxBg4vB9PJsSN5vX77YzKkzqzhFpw0KBgnUzamXU86paxpSk/FAi5hMYOcQ0UPmTxwbjTAzunfN&#10;arl828wRdcKoDBHf7i9Oua34w2BU/jwMZLJwveTecj2xnodyNtsNdCNCmqx6agP+oQsPNnDRK9Qe&#10;MojvaP+A8lZhpDjkhYq+icNglakz8DTt8rdpvkyQTJ2FyaF0pYn+H6z6dNyFR2Qa5kQdpUcsU5wG&#10;9OXN/YlTJet8JcucslB82a7b13dvmFP17GtuiQkpfzDRi2L0kjKCHae8iyHwSiK2lSw4fqTMpTnx&#10;OaFUdUHMvXy3Xq0ZHFgUg4PMpk+aocJYcyk6qx+scyWDcDzsHIojlDXXp2yWcX8JK0X2QNMlrrou&#10;ApgM6PdBi3xOrNHASpWlBW+0FM6wsItVpZLBultkRgthdH+J5vIucBc3Zot1iPpcCa/3vNba55ME&#10;i25+/q7Ztx9l+wMAAP//AwBQSwMEFAAGAAgAAAAhAE8MlmjfAAAACQEAAA8AAABkcnMvZG93bnJl&#10;di54bWxMj8FOwzAMhu9IvENkJG4sAYl2LU0nYEL0AhLbNHHMGtNENE7VZFvH0xPEAY72/+n352ox&#10;uZ4dcAzWk4TrmQCG1HptqZOwWT9dzYGFqEir3hNKOGGARX1+VqlS+yO94WEVO5ZKKJRKgolxKDkP&#10;rUGnwswPSCn78KNTMY1jx/Wojqnc9fxGiIw7ZSldMGrAR4Pt52rvJMTl+8lk2/ahsK/r55fMfjVN&#10;s5Ty8mK6vwMWcYp/MPzoJ3Wok9PO70kH1kvIcnGb0BTkObAEFGJeANv9Lnhd8f8f1N8AAAD//wMA&#10;UEsBAi0AFAAGAAgAAAAhALaDOJL+AAAA4QEAABMAAAAAAAAAAAAAAAAAAAAAAFtDb250ZW50X1R5&#10;cGVzXS54bWxQSwECLQAUAAYACAAAACEAOP0h/9YAAACUAQAACwAAAAAAAAAAAAAAAAAvAQAAX3Jl&#10;bHMvLnJlbHNQSwECLQAUAAYACAAAACEAzucGErkBAABwAwAADgAAAAAAAAAAAAAAAAAuAgAAZHJz&#10;L2Uyb0RvYy54bWxQSwECLQAUAAYACAAAACEATwyWaN8AAAAJAQAADwAAAAAAAAAAAAAAAAATBAAA&#10;ZHJzL2Rvd25yZXYueG1sUEsFBgAAAAAEAAQA8wAAAB8FAAAAAA==&#10;">
                <v:stroke endarrow="block"/>
              </v:shape>
            </w:pict>
          </mc:Fallback>
        </mc:AlternateContent>
      </w:r>
    </w:p>
    <w:p w:rsidR="00055E16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222250</wp:posOffset>
                </wp:positionH>
                <wp:positionV relativeFrom="paragraph">
                  <wp:posOffset>55245</wp:posOffset>
                </wp:positionV>
                <wp:extent cx="5486400" cy="457200"/>
                <wp:effectExtent l="4445" t="4445" r="14605" b="14605"/>
                <wp:wrapNone/>
                <wp:docPr id="3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055E16" w:rsidRDefault="00000000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Рассмотрение заявлений и представленных документов, направление запросов по каналам межведомственного взаимодействия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31" style="position:absolute;margin-left:17.5pt;margin-top:4.35pt;width:6in;height:3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Krt2QEAAM0DAAAOAAAAZHJzL2Uyb0RvYy54bWysU02P0zAQvSPxHyzfadKqXZao6R4o5YJg&#10;pYUfMLWdxJK/GLtN+u8Zu6XdBQ4IkYMztp+f37wZrx8ma9hRYdTetXw+qzlTTnipXd/yb193b+45&#10;iwmcBOOdavlJRf6wef1qPYZGLfzgjVTIiMTFZgwtH1IKTVVFMSgLceaDcrTZebSQaIp9JRFGYrem&#10;WtT1XTV6lAG9UDHS6va8yTeFv+uUSF+6LqrETMtJWyojlnGfx2qzhqZHCIMWFxnwDyosaEeXXqm2&#10;kIAdUP9GZbVAH32XZsLbynedFqrkQNnM61+yeRogqJILmRPD1ab4/2jF5+NTeESyYQyxiRTmLKYO&#10;bf6TPjYVs05Xs9SUmKDF1fL+blmTp4L2lqu3VI3sZnU7HTCmj8pbloOWIxWjeATHTzGdoT8h+bLo&#10;jZY7bUyZYL9/b5AdgQq3K9+F/QXMODa2/N1qsSIdQP3TGUgU2iBbHl1f7ntxIj4nrsv3J+IsbAtx&#10;OAsoDBkGjdVJYYkGBfKDkyydAjW2o/bmWYxVkjOj6DXkqCATaPM3SPLOOLLwVoocpWk/MU35rDJb&#10;Xtl7eXpENlLbUpbfD4B09SGg7gfyeZ5hhYN6phTk0t+5KZ/PC+r2Cjc/AAAA//8DAFBLAwQUAAYA&#10;CAAAACEAqumR3twAAAAHAQAADwAAAGRycy9kb3ducmV2LnhtbEyPwU7DMBBE70j8g7VI3KhNK2iS&#10;xqkQqEgc2/TCbRObJCVeR7HTBr6e5QS3Gc1q5m2+nV0vznYMnScN9wsFwlLtTUeNhmO5u0tAhIhk&#10;sPdkNXzZANvi+irHzPgL7e35EBvBJRQy1NDGOGRShrq1DsPCD5Y4+/Cjw8h2bKQZ8cLlrpdLpR6l&#10;w454ocXBPre2/jxMTkPVLY/4vS9flUt3q/g2l6fp/UXr25v5aQMi2jn+HcMvPqNDwUyVn8gE0WtY&#10;PfArUUOyBsFxkqbsKxZqDbLI5X/+4gcAAP//AwBQSwECLQAUAAYACAAAACEAtoM4kv4AAADhAQAA&#10;EwAAAAAAAAAAAAAAAAAAAAAAW0NvbnRlbnRfVHlwZXNdLnhtbFBLAQItABQABgAIAAAAIQA4/SH/&#10;1gAAAJQBAAALAAAAAAAAAAAAAAAAAC8BAABfcmVscy8ucmVsc1BLAQItABQABgAIAAAAIQAG9Krt&#10;2QEAAM0DAAAOAAAAAAAAAAAAAAAAAC4CAABkcnMvZTJvRG9jLnhtbFBLAQItABQABgAIAAAAIQCq&#10;6ZHe3AAAAAcBAAAPAAAAAAAAAAAAAAAAADMEAABkcnMvZG93bnJldi54bWxQSwUGAAAAAAQABADz&#10;AAAAPAUAAAAA&#10;">
                <v:textbox>
                  <w:txbxContent>
                    <w:p w:rsidR="00055E16" w:rsidRDefault="00000000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Рассмотрение заявлений и представленных документов, направление запросов по каналам межведомственного взаимодействия</w:t>
                      </w:r>
                    </w:p>
                  </w:txbxContent>
                </v:textbox>
              </v:rect>
            </w:pict>
          </mc:Fallback>
        </mc:AlternateContent>
      </w:r>
    </w:p>
    <w:p w:rsidR="00055E16" w:rsidRDefault="00055E16"/>
    <w:p w:rsidR="00055E16" w:rsidRDefault="00055E16"/>
    <w:p w:rsidR="00055E16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1283970</wp:posOffset>
                </wp:positionH>
                <wp:positionV relativeFrom="paragraph">
                  <wp:posOffset>22225</wp:posOffset>
                </wp:positionV>
                <wp:extent cx="0" cy="228600"/>
                <wp:effectExtent l="38100" t="0" r="38100" b="0"/>
                <wp:wrapNone/>
                <wp:docPr id="6" name="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3D6F44" id="Линия 12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1pt,1.75pt" to="101.1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a1RsAEAAGEDAAAOAAAAZHJzL2Uyb0RvYy54bWysU8lu2zAQvRfoPxC811IMJEgFyznETS9F&#10;G6DtB4y5SAS4YYa17L/vkE7tLuilqA7UaDjLmzdPm4dj8OJgkFyKo7xZ9VKYqJJ2cRrl1y9Pb+6l&#10;oAJRg0/RjPJkSD5sX7/aLHkw6zQnrw0KLhJpWPIo51Ly0HWkZhOAVimbyJc2YYDCnzh1GmHh6sF3&#10;676/65aEOmNShoi9u/Ol3Lb61hpVPllLpgg/SsZW2ont3Nez225gmBDy7NQLDPgHFAFc5KaXUjso&#10;IL6h+6NUcAoTJVtWKoUuWeuUaTPwNDf9b9N8niGbNguTQ/lCE/2/surj4TE+I9OwZBooP2Od4mgx&#10;1DfjE8dG1ulCljkWoc5Oxd71+v6ubzx217yMVN6bFEQ1RuldrGPAAIcPVLgXh/4IqW4fxTLKt7fr&#10;WykUsAqsh8JmyHqUFKeWS8k7/eS8rxmE0/7RozhA3Wt76iq57i9htckOaD7HtavzxmcD+l3Uopwy&#10;izKyNGWFEIyWwhtWcrWaNgo4f40s6CBO/i/R3N5HRnGlslr7pE+N4ebnPTacL5qrQvn5u2Vf/4zt&#10;dwAAAP//AwBQSwMEFAAGAAgAAAAhAL8mBEjeAAAACAEAAA8AAABkcnMvZG93bnJldi54bWxMj01L&#10;w0AQhu+C/2EZwZvdNFKJMZsiQr20WvpB0ds2OybB7GzY3bTx3zviQY8P78s7zxTz0XbihD60jhRM&#10;JwkIpMqZlmoF+93iJgMRoiajO0eo4AsDzMvLi0Lnxp1pg6dtrAWPUMi1gibGPpcyVA1aHSauR+Ls&#10;w3mrI6OvpfH6zOO2k2mS3EmrW+ILje7xqcHqcztYBZvVYpkdlsNY+ffn6etuvXp5C5lS11fj4wOI&#10;iGP8K8OPPqtDyU5HN5AJolOQJmnKVQW3MxCc//KR+X4Gsizk/wfKbwAAAP//AwBQSwECLQAUAAYA&#10;CAAAACEAtoM4kv4AAADhAQAAEwAAAAAAAAAAAAAAAAAAAAAAW0NvbnRlbnRfVHlwZXNdLnhtbFBL&#10;AQItABQABgAIAAAAIQA4/SH/1gAAAJQBAAALAAAAAAAAAAAAAAAAAC8BAABfcmVscy8ucmVsc1BL&#10;AQItABQABgAIAAAAIQBc7a1RsAEAAGEDAAAOAAAAAAAAAAAAAAAAAC4CAABkcnMvZTJvRG9jLnht&#10;bFBLAQItABQABgAIAAAAIQC/JgRI3gAAAAgBAAAPAAAAAAAAAAAAAAAAAAoEAABkcnMvZG93bnJl&#10;di54bWxQSwUGAAAAAAQABADzAAAAFQ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4565015</wp:posOffset>
                </wp:positionH>
                <wp:positionV relativeFrom="paragraph">
                  <wp:posOffset>22225</wp:posOffset>
                </wp:positionV>
                <wp:extent cx="0" cy="228600"/>
                <wp:effectExtent l="38100" t="0" r="38100" b="0"/>
                <wp:wrapNone/>
                <wp:docPr id="4" name="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26BA23" id="Линия 10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9.45pt,1.75pt" to="359.4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a1RsAEAAGEDAAAOAAAAZHJzL2Uyb0RvYy54bWysU8lu2zAQvRfoPxC811IMJEgFyznETS9F&#10;G6DtB4y5SAS4YYa17L/vkE7tLuilqA7UaDjLmzdPm4dj8OJgkFyKo7xZ9VKYqJJ2cRrl1y9Pb+6l&#10;oAJRg0/RjPJkSD5sX7/aLHkw6zQnrw0KLhJpWPIo51Ly0HWkZhOAVimbyJc2YYDCnzh1GmHh6sF3&#10;676/65aEOmNShoi9u/Ol3Lb61hpVPllLpgg/SsZW2ont3Nez225gmBDy7NQLDPgHFAFc5KaXUjso&#10;IL6h+6NUcAoTJVtWKoUuWeuUaTPwNDf9b9N8niGbNguTQ/lCE/2/surj4TE+I9OwZBooP2Od4mgx&#10;1DfjE8dG1ulCljkWoc5Oxd71+v6ubzx217yMVN6bFEQ1RuldrGPAAIcPVLgXh/4IqW4fxTLKt7fr&#10;WykUsAqsh8JmyHqUFKeWS8k7/eS8rxmE0/7RozhA3Wt76iq57i9htckOaD7HtavzxmcD+l3Uopwy&#10;izKyNGWFEIyWwhtWcrWaNgo4f40s6CBO/i/R3N5HRnGlslr7pE+N4ebnPTacL5qrQvn5u2Vf/4zt&#10;dwAAAP//AwBQSwMEFAAGAAgAAAAhAHmxYiPeAAAACAEAAA8AAABkcnMvZG93bnJldi54bWxMj0FL&#10;w0AQhe+C/2EZwZvdRKmmMZsiQr20Km2l1Ns2OybB7GzY3bTx3zviQY8f7/Hmm2I+2k4c0YfWkYJ0&#10;koBAqpxpqVbwtl1cZSBC1GR05wgVfGGAeXl+VujcuBOt8biJteARCrlW0MTY51KGqkGrw8T1SJx9&#10;OG91ZPS1NF6feNx28jpJbqXVLfGFRvf42GD1uRmsgvVqscx2y2Gs/PtT+rJ9XT3vQ6bU5cX4cA8i&#10;4hj/yvCjz+pQstPBDWSC6BTcpdmMqwpupiA4/+UD82wKsizk/wfKbwAAAP//AwBQSwECLQAUAAYA&#10;CAAAACEAtoM4kv4AAADhAQAAEwAAAAAAAAAAAAAAAAAAAAAAW0NvbnRlbnRfVHlwZXNdLnhtbFBL&#10;AQItABQABgAIAAAAIQA4/SH/1gAAAJQBAAALAAAAAAAAAAAAAAAAAC8BAABfcmVscy8ucmVsc1BL&#10;AQItABQABgAIAAAAIQBc7a1RsAEAAGEDAAAOAAAAAAAAAAAAAAAAAC4CAABkcnMvZTJvRG9jLnht&#10;bFBLAQItABQABgAIAAAAIQB5sWIj3gAAAAgBAAAPAAAAAAAAAAAAAAAAAAoEAABkcnMvZG93bnJl&#10;di54bWxQSwUGAAAAAAQABADzAAAAFQUAAAAA&#10;">
                <v:stroke endarrow="block"/>
              </v:line>
            </w:pict>
          </mc:Fallback>
        </mc:AlternateContent>
      </w:r>
    </w:p>
    <w:p w:rsidR="00055E16" w:rsidRDefault="0000000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3030220</wp:posOffset>
                </wp:positionH>
                <wp:positionV relativeFrom="paragraph">
                  <wp:posOffset>71120</wp:posOffset>
                </wp:positionV>
                <wp:extent cx="3079750" cy="1651000"/>
                <wp:effectExtent l="10160" t="5715" r="15240" b="19685"/>
                <wp:wrapNone/>
                <wp:docPr id="20" name="Автофигуры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079750" cy="1651000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055E16" w:rsidRDefault="0000000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Ответы на запросы получены и не подтверждают соответствие основаниям </w:t>
                            </w:r>
                          </w:p>
                          <w:p w:rsidR="00055E16" w:rsidRDefault="00055E16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Автофигуры 26" o:spid="_x0000_s1032" type="#_x0000_t4" style="position:absolute;margin-left:238.6pt;margin-top:5.6pt;width:242.5pt;height:130pt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Z9R5wEAANsDAAAOAAAAZHJzL2Uyb0RvYy54bWysU8tu2zAQvBfIPxC8x5Jc2GkEyznUdS9F&#10;GyBt72s+JAJ8haQt+e+7pFM7Ti9FUR2IJXc5OzNcrR4mo8lBhKic7WgzqykRljmubN/RH9+3tx8o&#10;iQksB+2s6OhRRPqwvnm3Gn0r5m5wmotAEMTGdvQdHVLybVVFNggDcea8sJiULhhIuA19xQOMiG50&#10;Na/rZTW6wH1wTMSIp5tTkq4LvpSCpW9SRpGI7ihyS2UNZd3ltVqvoO0D+EGxFxrwDywMKItNz1Ab&#10;SED2Qf0BZRQLLjqZZsyZykmpmCgaUE1Tv1HzNIAXRQuaE/3Zpvj/YNnXw5N/DGjD6GMbMcwqJhkM&#10;kVr5n/imRRcyJVOx7Xi2TUyJMDx8X9/d3y3QXYa5Zrlo6roYW52AMqAPMX0WzpAcdJQrMM7yggyH&#10;LzFhf6z+XZVvRKcV3yqtyyb0u486kAPgM27Ll18Or1yVaUvGjt4v5gvkAjhNUkPC0Hje0Wj70u/q&#10;RnwNjLQvzK/KMrENxOFEoKROk2NUEtk8aAcB/JPlJB09jrnFYaeZjBGcEi3w38hRqUyg9N9Uojpt&#10;UeTlYXKUpt1EFOpZZrR8snP8+BjIiEOMKp/3ELD13gfVD2h1k8sKBk5Qsexl2vOIvt6Xqss/uf4F&#10;AAD//wMAUEsDBBQABgAIAAAAIQBf2pDI4AAAAAoBAAAPAAAAZHJzL2Rvd25yZXYueG1sTI/NTsMw&#10;EITvSLyDtUjcqNMINWmIU1WovXBAIkWiRzde4qjxOo3dNvD0LCc47c+MZr8tV5PrxQXH0HlSMJ8l&#10;IJAabzpqFbzvtg85iBA1Gd17QgVfGGBV3d6UujD+Sm94qWMrOIRCoRXYGIdCytBYdDrM/IDE2qcf&#10;nY48jq00o75yuOtlmiQL6XRHfMHqAZ8tNsf67BRs+u5Yf69PebPdv7zmy9Pmw+4Tpe7vpvUTiIhT&#10;/DPDLz6jQ8VMB38mE0Sv4DHLUrayMOfKhuUi5eagIM14I6tS/n+h+gEAAP//AwBQSwECLQAUAAYA&#10;CAAAACEAtoM4kv4AAADhAQAAEwAAAAAAAAAAAAAAAAAAAAAAW0NvbnRlbnRfVHlwZXNdLnhtbFBL&#10;AQItABQABgAIAAAAIQA4/SH/1gAAAJQBAAALAAAAAAAAAAAAAAAAAC8BAABfcmVscy8ucmVsc1BL&#10;AQItABQABgAIAAAAIQB49Z9R5wEAANsDAAAOAAAAAAAAAAAAAAAAAC4CAABkcnMvZTJvRG9jLnht&#10;bFBLAQItABQABgAIAAAAIQBf2pDI4AAAAAoBAAAPAAAAAAAAAAAAAAAAAEEEAABkcnMvZG93bnJl&#10;di54bWxQSwUGAAAAAAQABADzAAAATgUAAAAA&#10;">
                <v:textbox>
                  <w:txbxContent>
                    <w:p w:rsidR="00055E16" w:rsidRDefault="00000000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Ответы на запросы получены и не подтверждают соответствие основаниям </w:t>
                      </w:r>
                    </w:p>
                    <w:p w:rsidR="00055E16" w:rsidRDefault="00055E16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-170180</wp:posOffset>
                </wp:positionH>
                <wp:positionV relativeFrom="paragraph">
                  <wp:posOffset>71120</wp:posOffset>
                </wp:positionV>
                <wp:extent cx="2913380" cy="1651000"/>
                <wp:effectExtent l="9525" t="5715" r="10795" b="19685"/>
                <wp:wrapNone/>
                <wp:docPr id="19" name="Автофигуры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913380" cy="1651000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055E16" w:rsidRDefault="0000000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Ответы на запросы получены и подтверждают соответствие основаниям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Автофигуры 25" o:spid="_x0000_s1033" type="#_x0000_t4" style="position:absolute;margin-left:-13.4pt;margin-top:5.6pt;width:229.4pt;height:130pt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3Kv5wEAANsDAAAOAAAAZHJzL2Uyb0RvYy54bWysU8tu2zAQvBfoPxC815IcOE0EyznUdS9F&#10;GyBJ72s+JAJ8haQt+e+7pBM7Ti9FUR2IJXc5OzNcLe8mo8lehKic7WgzqykRljmubN/Rp8fNpxtK&#10;YgLLQTsrOnoQkd6tPn5Yjr4Vczc4zUUgCGJjO/qODin5tqoiG4SBOHNeWExKFwwk3Ia+4gFGRDe6&#10;mtf1dTW6wH1wTMSIp+tjkq4KvpSCpZ9SRpGI7ihyS2UNZd3mtVotoe0D+EGxFxrwDywMKItNT1Br&#10;SEB2Qf0BZRQLLjqZZsyZykmpmCgaUE1Tv1PzMIAXRQuaE/3Jpvj/YNmP/YO/D2jD6GMbMcwqJhkM&#10;kVr5X/imRRcyJVOx7XCyTUyJMDyc3zZXVzfoLsNcc71o6roYWx2BMqAPMX0TzpAcdJQrMM7yggz7&#10;7zFhf6x+rco3otOKb5TWZRP67RcdyB7wGTflyy+HVy7KtCVjR28X8wVyAZwmqSFhaDzvaLR96Xdx&#10;I74FRtpn5hdlmdga4nAkUFLHyTEqiWwetIMA/tVykg4ex9zisNNMxghOiRb4b+SoVCZQ+m8qUZ22&#10;KPL8MDlK03YiCvV8zmj5ZOv44T6QEYcYVT7vIGDrnQ+qH9DqJpcVDJygYtnLtOcRfbsvVed/cvUb&#10;AAD//wMAUEsDBBQABgAIAAAAIQAys3LK4QAAAAoBAAAPAAAAZHJzL2Rvd25yZXYueG1sTI/NTsMw&#10;EITvSLyDtUjcWqcGlTSNU1WovXBAIiDRoxsvcVT/pLHbBp6e5VSOOzOa/aZcjc6yMw6xC17CbJoB&#10;Q98E3flWwsf7dpIDi0l5rWzwKOEbI6yq25tSFTpc/Bue69QyKvGxUBJMSn3BeWwMOhWnoUdP3lcY&#10;nEp0Di3Xg7pQubNcZNmcO9V5+mBUj88Gm0N9chI2tjvUP+tj3mx3L6/54rj5NLtMyvu7cb0ElnBM&#10;1zD84RM6VMS0DyevI7MSJmJO6ImMmQBGgccHQeP2EsQTKbwq+f8J1S8AAAD//wMAUEsBAi0AFAAG&#10;AAgAAAAhALaDOJL+AAAA4QEAABMAAAAAAAAAAAAAAAAAAAAAAFtDb250ZW50X1R5cGVzXS54bWxQ&#10;SwECLQAUAAYACAAAACEAOP0h/9YAAACUAQAACwAAAAAAAAAAAAAAAAAvAQAAX3JlbHMvLnJlbHNQ&#10;SwECLQAUAAYACAAAACEAM8tyr+cBAADbAwAADgAAAAAAAAAAAAAAAAAuAgAAZHJzL2Uyb0RvYy54&#10;bWxQSwECLQAUAAYACAAAACEAMrNyyuEAAAAKAQAADwAAAAAAAAAAAAAAAABBBAAAZHJzL2Rvd25y&#10;ZXYueG1sUEsFBgAAAAAEAAQA8wAAAE8FAAAAAA==&#10;">
                <v:textbox>
                  <w:txbxContent>
                    <w:p w:rsidR="00055E16" w:rsidRDefault="00000000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Ответы на запросы получены и подтверждают соответствие основаниям </w:t>
                      </w:r>
                    </w:p>
                  </w:txbxContent>
                </v:textbox>
              </v:shape>
            </w:pict>
          </mc:Fallback>
        </mc:AlternateContent>
      </w:r>
    </w:p>
    <w:p w:rsidR="00055E16" w:rsidRDefault="00055E16"/>
    <w:p w:rsidR="00055E16" w:rsidRDefault="00055E16"/>
    <w:p w:rsidR="00055E16" w:rsidRDefault="00055E16"/>
    <w:p w:rsidR="00055E16" w:rsidRDefault="00055E16"/>
    <w:p w:rsidR="00055E16" w:rsidRDefault="00055E16"/>
    <w:p w:rsidR="00055E16" w:rsidRDefault="00055E16"/>
    <w:p w:rsidR="00055E16" w:rsidRDefault="00055E16"/>
    <w:p w:rsidR="00055E16" w:rsidRDefault="00055E16"/>
    <w:p w:rsidR="00055E16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1283970</wp:posOffset>
                </wp:positionH>
                <wp:positionV relativeFrom="paragraph">
                  <wp:posOffset>100330</wp:posOffset>
                </wp:positionV>
                <wp:extent cx="0" cy="237490"/>
                <wp:effectExtent l="38100" t="0" r="38100" b="10160"/>
                <wp:wrapNone/>
                <wp:docPr id="21" name="Автофигуры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749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905878" id="Автофигуры 27" o:spid="_x0000_s1026" type="#_x0000_t32" style="position:absolute;margin-left:101.1pt;margin-top:7.9pt;width:0;height:18.7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5yMuQEAAG8DAAAOAAAAZHJzL2Uyb0RvYy54bWysU9uOEzEMfUfiH6K802m7LLBVp/vQsrwg&#10;WAn4ADeXmUi5yQ6d9u9x0qXlIl7QzkPG49jH9vGZ9f0xeHEwSC7FXi5mcylMVEm7OPTy29eHV++k&#10;oAJRg0/R9PJkSN5vXr5YT3lllmlMXhsUDBJpNeVejqXkVdeRGk0AmqVsIl/ahAEKf+LQaYSJ0YPv&#10;lvP5m25KqDMmZYjYuztfyk3Dt9ao8tlaMkX4XnJvpZ3Yzn09u80aVgNCHp16agP+o4sALnLRC9QO&#10;Cojv6P6CCk5homTLTKXQJWudMm0GnmYx/2OaLyNk02ZhcihfaKLng1WfDtv4iEzDlGlF+RHrFEeL&#10;ob65P3FsZJ0uZJljEersVOxd3rx9fdd47K55Gal8MCmIavSSCoIbxrJNMfJGEi4aV3D4SIUrc+LP&#10;hFrURzH18u52eSuFAtaE9VDYDFkzVBxaLiXv9IPzvmYQDvutR3GAuuX21MUy7m9htcgOaDzHtavz&#10;/kcD+n3UopwySzSyUGVtIRgthTes62o1pRRw/hpZ0EEc/D+iubyP3MWV2Grtkz41vpuft9r6fFJg&#10;lc2v3y37+p9sfgAAAP//AwBQSwMEFAAGAAgAAAAhADcWkW/eAAAACQEAAA8AAABkcnMvZG93bnJl&#10;di54bWxMj8FOwzAQRO9I/IO1SNyog1EjCHEqoELkQiVahDi68RJHxOsodtuUr2cRBzjuzNPsTLmY&#10;fC/2OMYukIbLWQYCqQm2o1bD6+bx4hpETIas6QOhhiNGWFSnJ6UpbDjQC+7XqRUcQrEwGlxKQyFl&#10;bBx6E2dhQGLvI4zeJD7HVtrRHDjc91JlWS696Yg/ODPgg8Pmc73zGtLy/ejyt+b+plttnp7z7quu&#10;66XW52fT3S2IhFP6g+GnPleHijttw45sFL0GlSnFKBtznsDAr7DVML9SIKtS/l9QfQMAAP//AwBQ&#10;SwECLQAUAAYACAAAACEAtoM4kv4AAADhAQAAEwAAAAAAAAAAAAAAAAAAAAAAW0NvbnRlbnRfVHlw&#10;ZXNdLnhtbFBLAQItABQABgAIAAAAIQA4/SH/1gAAAJQBAAALAAAAAAAAAAAAAAAAAC8BAABfcmVs&#10;cy8ucmVsc1BLAQItABQABgAIAAAAIQCYJ5yMuQEAAG8DAAAOAAAAAAAAAAAAAAAAAC4CAABkcnMv&#10;ZTJvRG9jLnhtbFBLAQItABQABgAIAAAAIQA3FpFv3gAAAAkBAAAPAAAAAAAAAAAAAAAAABMEAABk&#10;cnMvZG93bnJldi54bWxQSwUGAAAAAAQABADzAAAAHg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4565015</wp:posOffset>
                </wp:positionH>
                <wp:positionV relativeFrom="paragraph">
                  <wp:posOffset>144780</wp:posOffset>
                </wp:positionV>
                <wp:extent cx="0" cy="118745"/>
                <wp:effectExtent l="38100" t="0" r="38100" b="14605"/>
                <wp:wrapNone/>
                <wp:docPr id="22" name="Автофигуры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874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6835BE" id="Автофигуры 28" o:spid="_x0000_s1026" type="#_x0000_t32" style="position:absolute;margin-left:359.45pt;margin-top:11.4pt;width:0;height:9.3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qR+twEAAG8DAAAOAAAAZHJzL2Uyb0RvYy54bWysU8mO2zAMvRfoPwi6N46Dpp0aceaQdHop&#10;2gE6/QBGiy1AGyg1Tv6+lJwmXdDLYHyQKYp8Ih+fNvcnZ9lRYTLB97xdLDlTXgRp/NDz708Pb+44&#10;Sxm8BBu86vlZJX6/ff1qM8VOrcIYrFTICMSnboo9H3OOXdMkMSoHaRGi8nSoAzrItMWhkQgToTvb&#10;rJbLd80UUEYMQqVE3v18yLcVX2sl8letk8rM9pxqy3XFuh7K2mw30A0IcTTiUgY8owoHxtOlV6g9&#10;ZGA/0PwD5YzAkILOCxFcE7Q2QtUeqJt2+Vc330aIqvZC5KR4pSm9HKz4ctz5RyQappi6FB+xdHHS&#10;6Mqf6mOnStb5SpY6ZSZmpyBv2969f7suPDa3vIgpf1LBsWL0PGUEM4x5F7yniQRsK1dw/JzynPgr&#10;oVxqPZt6/mG9WnMmgDShLWQyXZQE5Yeam4I18sFYWzISDoedRXaEMuX6XQr6I6xcsoc0znH1aJ7/&#10;qEB+9JLlcySJehIqLyU4JTmzinRdrKqUDMbeIjMa8IP9TzTxYT3RciO2WIcgz5Xv6qepVuIuCiyy&#10;+X1fs2/vZPsTAAD//wMAUEsDBBQABgAIAAAAIQDrb4HE3wAAAAkBAAAPAAAAZHJzL2Rvd25yZXYu&#10;eG1sTI/BTsMwDIbvSLxDZCRuLG0FZSt1J2BC9AISG0Ics8a0EY1TNdnW8fQEcYCj7U+/v79cTrYX&#10;exq9cYyQzhIQxI3ThluE183DxRyED4q16h0TwpE8LKvTk1IV2h34hfbr0IoYwr5QCF0IQyGlbzqy&#10;ys/cQBxvH260KsRxbKUe1SGG215mSZJLqwzHD50a6L6j5nO9swhh9X7s8rfmbmGeN49Pufmq63qF&#10;eH423d6ACDSFPxh+9KM6VNFp63asvegRrtP5IqIIWRYrROB3sUW4TK9AVqX836D6BgAA//8DAFBL&#10;AQItABQABgAIAAAAIQC2gziS/gAAAOEBAAATAAAAAAAAAAAAAAAAAAAAAABbQ29udGVudF9UeXBl&#10;c10ueG1sUEsBAi0AFAAGAAgAAAAhADj9If/WAAAAlAEAAAsAAAAAAAAAAAAAAAAALwEAAF9yZWxz&#10;Ly5yZWxzUEsBAi0AFAAGAAgAAAAhAMBOpH63AQAAbwMAAA4AAAAAAAAAAAAAAAAALgIAAGRycy9l&#10;Mm9Eb2MueG1sUEsBAi0AFAAGAAgAAAAhAOtvgcTfAAAACQEAAA8AAAAAAAAAAAAAAAAAEQQAAGRy&#10;cy9kb3ducmV2LnhtbFBLBQYAAAAABAAEAPMAAAAdBQAAAAA=&#10;">
                <v:stroke endarrow="block"/>
              </v:shape>
            </w:pict>
          </mc:Fallback>
        </mc:AlternateContent>
      </w:r>
    </w:p>
    <w:p w:rsidR="00055E16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58420</wp:posOffset>
                </wp:positionH>
                <wp:positionV relativeFrom="paragraph">
                  <wp:posOffset>127000</wp:posOffset>
                </wp:positionV>
                <wp:extent cx="2628900" cy="836930"/>
                <wp:effectExtent l="4445" t="4445" r="14605" b="15875"/>
                <wp:wrapNone/>
                <wp:docPr id="5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83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055E16" w:rsidRDefault="00000000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Подготовка проекта постановления Администрации о постановке граждан на учет в качестве нуждающихся в жилом помещении</w:t>
                            </w:r>
                          </w:p>
                          <w:p w:rsidR="00055E16" w:rsidRDefault="00055E16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11" o:spid="_x0000_s1034" style="position:absolute;margin-left:4.6pt;margin-top:10pt;width:207pt;height:65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vWG3AEAAM0DAAAOAAAAZHJzL2Uyb0RvYy54bWysU02P0zAQvSPxHyzfadKutmqjpnuglAuC&#10;lRZ+wNR2Ekv+Yuw26b9n7C7tLnBAiBycsT1+897zePMwWcNOCqP2ruXzWc2ZcsJL7fqWf/u6f7fi&#10;LCZwEox3quVnFfnD9u2bzRgatfCDN1IhIxAXmzG0fEgpNFUVxaAsxJkPytFm59FCoin2lUQYCd2a&#10;alHXy2r0KAN6oWKk1d1lk28Lftcpkb50XVSJmZYTt1RGLOMhj9V2A02PEAYtnmnAP7CwoB0VvULt&#10;IAE7ov4NymqBPvouzYS3le86LVTRQGrm9S9qngYIqmghc2K42hT/H6z4fHoKj0g2jCE2kcKsYurQ&#10;5j/xY1Mx63w1S02JCVpcLBerdU2eCtpb3S3Xd8XN6nY6YEwflbcsBy1HuoziEZw+xUQVKfVnSi4W&#10;vdFyr40pE+wP7w2yE9DF7cuX74qOvEozjo0tX98v7okHUP90BhKFNsiWR9eXeq9OxJfAdfn+BJyJ&#10;7SAOFwIF4dIrVieV7YJmUCA/OMnSOVBjO2pvnslYJTkzil5DjkpmAm3+JpPUGUcib1eRozQdJqZJ&#10;zyqj5ZWDl+dHZCO1Lan8fgSk0seAuh/I53lOKxjUM8Wy5/7OTflyXrJur3D7AwAA//8DAFBLAwQU&#10;AAYACAAAACEAjm7RotwAAAAIAQAADwAAAGRycy9kb3ducmV2LnhtbEyPTU+DQBCG7yb+h82YeLNL&#10;qZoWWRqjqYnHll68DewIKDtL2KVFf73jSY8z75P3I9/OrlcnGkPn2cBykYAirr3tuDFwLHc3a1Ah&#10;IlvsPZOBLwqwLS4vcsysP/OeTofYKDHhkKGBNsYh0zrULTkMCz8Qi/buR4dRzrHRdsSzmLtep0ly&#10;rx12LAktDvTUUv15mJyBqkuP+L0vXxK32a3i61x+TG/PxlxfzY8PoCLN8Q+G3/pSHQrpVPmJbVC9&#10;gU0qoAEJASXybbqSRyXc3XINusj1/wHFDwAAAP//AwBQSwECLQAUAAYACAAAACEAtoM4kv4AAADh&#10;AQAAEwAAAAAAAAAAAAAAAAAAAAAAW0NvbnRlbnRfVHlwZXNdLnhtbFBLAQItABQABgAIAAAAIQA4&#10;/SH/1gAAAJQBAAALAAAAAAAAAAAAAAAAAC8BAABfcmVscy8ucmVsc1BLAQItABQABgAIAAAAIQCt&#10;+vWG3AEAAM0DAAAOAAAAAAAAAAAAAAAAAC4CAABkcnMvZTJvRG9jLnhtbFBLAQItABQABgAIAAAA&#10;IQCObtGi3AAAAAgBAAAPAAAAAAAAAAAAAAAAADYEAABkcnMvZG93bnJldi54bWxQSwUGAAAAAAQA&#10;BADzAAAAPwUAAAAA&#10;">
                <v:textbox>
                  <w:txbxContent>
                    <w:p w:rsidR="00055E16" w:rsidRDefault="00000000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Подготовка проекта постановления Администрации о постановке граждан на учет в качестве нуждающихся в жилом помещении</w:t>
                      </w:r>
                    </w:p>
                    <w:p w:rsidR="00055E16" w:rsidRDefault="00055E16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3141345</wp:posOffset>
                </wp:positionH>
                <wp:positionV relativeFrom="paragraph">
                  <wp:posOffset>88265</wp:posOffset>
                </wp:positionV>
                <wp:extent cx="2857500" cy="816610"/>
                <wp:effectExtent l="4445" t="5080" r="14605" b="16510"/>
                <wp:wrapNone/>
                <wp:docPr id="11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055E16" w:rsidRDefault="00000000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Подготовка проекта постановления Администрации об отказе гражданам в постановке на учет в качестве нуждающихся в жилом помещении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17" o:spid="_x0000_s1035" style="position:absolute;margin-left:247.35pt;margin-top:6.95pt;width:225pt;height:64.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Jl73AEAAM0DAAAOAAAAZHJzL2Uyb0RvYy54bWysU02P0zAQvSPxHyzfadJKLd2o6R4o5YJg&#10;pWV/wNR2Ekv+wuM26b9n7C7tLnBAiBycsT1+897zeHM/WcNOKqL2ruXzWc2ZcsJL7fqWP33bv1tz&#10;hgmcBOOdavlZIb/fvn2zGUOjFn7wRqrICMRhM4aWDymFpqpQDMoCznxQjjY7Hy0kmsa+khFGQrem&#10;WtT1qhp9lCF6oRBpdXfZ5NuC33VKpK9dhyox03LilsoYy3jIY7XdQNNHCIMWzzTgH1hY0I6KXqF2&#10;kIAdo/4NymoRPfouzYS3le86LVTRQGrm9S9qHgcIqmghczBcbcL/Byu+nB7DQyQbxoANUphVTF20&#10;+U/82FTMOl/NUlNighYX6+X7ZU2eCtpbz1ereXGzup0OEdMn5S3LQcsjXUbxCE6fMVFFSv2Zkouh&#10;N1rutTFlEvvDBxPZCeji9uXLd0VHXqUZx8aW3y0XS+IB1D+dgUShDbLl6PpS79UJfAlcl+9PwJnY&#10;DnC4ECgIl16xOqlsFzSDAvnRSZbOgRrbUXvzTMYqyZlR9BpyVDITaPM3maTOOBJ5u4ocpekwMU16&#10;7jJaXjl4eX6IbKS2JZXfjxCp9DFE3Q/k8zynFQzqmWLZc3/npnw5L1m3V7j9AQAA//8DAFBLAwQU&#10;AAYACAAAACEAe4OvI94AAAAKAQAADwAAAGRycy9kb3ducmV2LnhtbEyPQU+DQBCF7yb+h82YeLOL&#10;FLUgS2M0NfHY0ou3gd0Cys4SdmnRX+/0VI/z3pc37+Xr2fbiaEbfOVJwv4hAGKqd7qhRsC83dysQ&#10;PiBp7B0ZBT/Gw7q4vsox0+5EW3PchUZwCPkMFbQhDJmUvm6NRb9wgyH2Dm60GPgcG6lHPHG47WUc&#10;RY/SYkf8ocXBvLam/t5NVkHVxXv83ZbvkU03y/Axl1/T55tStzfzyzOIYOZwgeFcn6tDwZ0qN5H2&#10;oleQpMkTo2wsUxAMpMlZqFhI4geQRS7/Tyj+AAAA//8DAFBLAQItABQABgAIAAAAIQC2gziS/gAA&#10;AOEBAAATAAAAAAAAAAAAAAAAAAAAAABbQ29udGVudF9UeXBlc10ueG1sUEsBAi0AFAAGAAgAAAAh&#10;ADj9If/WAAAAlAEAAAsAAAAAAAAAAAAAAAAALwEAAF9yZWxzLy5yZWxzUEsBAi0AFAAGAAgAAAAh&#10;AGjwmXvcAQAAzQMAAA4AAAAAAAAAAAAAAAAALgIAAGRycy9lMm9Eb2MueG1sUEsBAi0AFAAGAAgA&#10;AAAhAHuDryPeAAAACgEAAA8AAAAAAAAAAAAAAAAANgQAAGRycy9kb3ducmV2LnhtbFBLBQYAAAAA&#10;BAAEAPMAAABBBQAAAAA=&#10;">
                <v:textbox>
                  <w:txbxContent>
                    <w:p w:rsidR="00055E16" w:rsidRDefault="00000000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Подготовка проекта постановления Администрации об отказе гражданам в постановке на учет в качестве нуждающихся в жилом помещении</w:t>
                      </w:r>
                    </w:p>
                  </w:txbxContent>
                </v:textbox>
              </v:rect>
            </w:pict>
          </mc:Fallback>
        </mc:AlternateContent>
      </w:r>
    </w:p>
    <w:p w:rsidR="00055E16" w:rsidRDefault="00000000">
      <w:pPr>
        <w:tabs>
          <w:tab w:val="left" w:pos="6800"/>
        </w:tabs>
      </w:pPr>
      <w:r>
        <w:tab/>
      </w:r>
      <w:r>
        <w:tab/>
      </w:r>
      <w:r>
        <w:tab/>
      </w:r>
    </w:p>
    <w:p w:rsidR="00055E16" w:rsidRDefault="00055E16"/>
    <w:p w:rsidR="00055E16" w:rsidRDefault="00055E16">
      <w:pPr>
        <w:tabs>
          <w:tab w:val="left" w:pos="1690"/>
          <w:tab w:val="left" w:pos="2150"/>
          <w:tab w:val="left" w:pos="7060"/>
        </w:tabs>
      </w:pPr>
    </w:p>
    <w:p w:rsidR="00055E16" w:rsidRDefault="00055E16"/>
    <w:p w:rsidR="00055E16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1328420</wp:posOffset>
                </wp:positionH>
                <wp:positionV relativeFrom="paragraph">
                  <wp:posOffset>87630</wp:posOffset>
                </wp:positionV>
                <wp:extent cx="0" cy="158115"/>
                <wp:effectExtent l="38100" t="0" r="38100" b="13335"/>
                <wp:wrapNone/>
                <wp:docPr id="8" name="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65B1CD" id="Линия 14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6pt,6.9pt" to="104.6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i5frgEAAGEDAAAOAAAAZHJzL2Uyb0RvYy54bWysU0tv2zAMvg/ofxB0bxwHyNAZcXpo2l2G&#10;rsC2H8DoYQvQC6IaJ/++lJwlW4ddhvlAU3yJ/Phpc390lh1UQhN8z9vFkjPlRZDGDz3/8f3p9o4z&#10;zOAl2OBVz08K+f325sNmip1ahTFYqRKjIh67KfZ8zDl2TYNiVA5wEaLy5NQhOch0TEMjE0xU3dlm&#10;tVx+bKaQZExBKESy7mYn39b6WiuRv2qNKjPbc+otV5mq3BfZbDfQDQniaMS5DfiHLhwYT5deSu0g&#10;A3tN5o9SzogUMOi8EME1QWsjVJ2BpmmX76b5NkJUdRYCB+MFJvx/ZcXz4cG/JIJhithhfElliqNO&#10;rvypP3asYJ0uYKljZmI2CrK267u2XRccm2teTJg/q+BYUXpujS9jQAeHL5jn0J8hxWw9m3r+ab1a&#10;cyaAWKAtZFJdlD1HP9RcDNbIJ2NtycA07B9sYgcoe63fuYXfwsolO8BxjquueeOjAvnoJcunSKT0&#10;RE1eWnBKcmYVMblolRsZjL1G5mTAD/Yv0YSA9QTEFcqi7YM8VYSrnfZYoTpzrhDl13PNvr6M7RsA&#10;AAD//wMAUEsDBBQABgAIAAAAIQDXdtzA3wAAAAkBAAAPAAAAZHJzL2Rvd25yZXYueG1sTI/NTsMw&#10;EITvSLyDtUjcqNNUghDiVAipXFqo+qMKbm68JBHxOrKdNrw9izjAcWc+zc4U89F24oQ+tI4UTCcJ&#10;CKTKmZZqBfvd4iYDEaImoztHqOALA8zLy4tC58adaYOnbawFh1DItYImxj6XMlQNWh0mrkdi78N5&#10;qyOfvpbG6zOH206mSXIrrW6JPzS6x6cGq8/tYBVsVotldlgOY+Xfn6evu/Xq5S1kSl1fjY8PICKO&#10;8Q+Gn/pcHUrudHQDmSA6BWlynzLKxownMPArHBXMsjuQZSH/Lyi/AQAA//8DAFBLAQItABQABgAI&#10;AAAAIQC2gziS/gAAAOEBAAATAAAAAAAAAAAAAAAAAAAAAABbQ29udGVudF9UeXBlc10ueG1sUEsB&#10;Ai0AFAAGAAgAAAAhADj9If/WAAAAlAEAAAsAAAAAAAAAAAAAAAAALwEAAF9yZWxzLy5yZWxzUEsB&#10;Ai0AFAAGAAgAAAAhAC3SLl+uAQAAYQMAAA4AAAAAAAAAAAAAAAAALgIAAGRycy9lMm9Eb2MueG1s&#10;UEsBAi0AFAAGAAgAAAAhANd23MDfAAAACQEAAA8AAAAAAAAAAAAAAAAACAQAAGRycy9kb3ducmV2&#10;LnhtbFBLBQYAAAAABAAEAPMAAAAU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4414520</wp:posOffset>
                </wp:positionH>
                <wp:positionV relativeFrom="paragraph">
                  <wp:posOffset>28575</wp:posOffset>
                </wp:positionV>
                <wp:extent cx="0" cy="146685"/>
                <wp:effectExtent l="38100" t="0" r="38100" b="5715"/>
                <wp:wrapNone/>
                <wp:docPr id="30" name="Автофигуры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EC73F4" id="Автофигуры 36" o:spid="_x0000_s1026" type="#_x0000_t32" style="position:absolute;margin-left:347.6pt;margin-top:2.25pt;width:0;height:11.5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A2rtwEAAG8DAAAOAAAAZHJzL2Uyb0RvYy54bWysU8uuEzEM3SPxD1H2dNqKVpdRp3fRctkg&#10;uBLcD3CTzEykvGSHTvv3OGlpeYgNYhYZx7FP7OOTzePJO3E0SDaGTi5mcylMUFHbMHTy5evTmwcp&#10;KEPQ4GIwnTwbko/b1682U2rNMo7RaYOCQQK1U+rkmHNqm4bUaDzQLCYT+LCP6CHzFodGI0yM7l2z&#10;nM/XzRRRJ4zKELF3fzmU24rf90blz31PJgvXSa4t1xXreihrs91AOyCk0aprGfAPVXiwgS+9Qe0h&#10;g/iG9g8obxVGin2eqeib2PdWmdoDd7OY/9bNlxGSqb0wOZRuNNH/g1WfjrvwjEzDlKil9Iyli1OP&#10;vvy5PnGqZJ1vZJlTFuriVOxdvF2vH1aFx+ael5DyBxO9KEYnKSPYYcy7GAJPJOKicgXHj5QviT8S&#10;yqUuiKmT71bLlRQKWBO9g8ymT5qhwlBzKTqrn6xzJYNwOOwciiOUKdfvWtAvYeWSPdB4iatHl/mP&#10;BvT7oEU+J5ZoYKHKUoI3WgpnWNfFqkrJYN09MqOFMLi/RDMfLjAtd2KLdYj6XPmufp5qJe6qwCKb&#10;n/c1+/5Ott8BAAD//wMAUEsDBBQABgAIAAAAIQD4kCft3gAAAAgBAAAPAAAAZHJzL2Rvd25yZXYu&#10;eG1sTI/BTsMwEETvSPyDtUjcqENETRuyqYAKkUuRaCvE0Y1NbBGvo9htU74eIw5wHM1o5k25GF3H&#10;DnoI1hPC9SQDpqnxylKLsN08Xc2AhShJyc6TRjjpAIvq/KyUhfJHetWHdWxZKqFQSAQTY19wHhqj&#10;nQwT32tK3ocfnIxJDi1XgzymctfxPMsEd9JSWjCy149GN5/rvUOIy/eTEW/Nw9y+bJ5Xwn7Vdb1E&#10;vLwY7++ART3GvzD84Cd0qBLTzu9JBdYhiPk0T1GEmymw5P/qHUJ+K4BXJf9/oPoGAAD//wMAUEsB&#10;Ai0AFAAGAAgAAAAhALaDOJL+AAAA4QEAABMAAAAAAAAAAAAAAAAAAAAAAFtDb250ZW50X1R5cGVz&#10;XS54bWxQSwECLQAUAAYACAAAACEAOP0h/9YAAACUAQAACwAAAAAAAAAAAAAAAAAvAQAAX3JlbHMv&#10;LnJlbHNQSwECLQAUAAYACAAAACEAb7ANq7cBAABvAwAADgAAAAAAAAAAAAAAAAAuAgAAZHJzL2Uy&#10;b0RvYy54bWxQSwECLQAUAAYACAAAACEA+JAn7d4AAAAIAQAADwAAAAAAAAAAAAAAAAARBAAAZHJz&#10;L2Rvd25yZXYueG1sUEsFBgAAAAAEAAQA8wAAABwFAAAAAA==&#10;">
                <v:stroke endarrow="block"/>
              </v:shape>
            </w:pict>
          </mc:Fallback>
        </mc:AlternateContent>
      </w:r>
    </w:p>
    <w:p w:rsidR="00055E16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118745</wp:posOffset>
                </wp:positionH>
                <wp:positionV relativeFrom="paragraph">
                  <wp:posOffset>108585</wp:posOffset>
                </wp:positionV>
                <wp:extent cx="2468245" cy="409575"/>
                <wp:effectExtent l="4445" t="4445" r="22860" b="5080"/>
                <wp:wrapNone/>
                <wp:docPr id="7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824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055E16" w:rsidRDefault="00000000">
                            <w:pPr>
                              <w:jc w:val="center"/>
                            </w:pPr>
                            <w:r>
                              <w:t>Принятие постановления Администрации</w:t>
                            </w:r>
                          </w:p>
                          <w:p w:rsidR="00055E16" w:rsidRDefault="00055E16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13" o:spid="_x0000_s1036" style="position:absolute;margin-left:9.35pt;margin-top:8.55pt;width:194.35pt;height:32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OON2wEAAM4DAAAOAAAAZHJzL2Uyb0RvYy54bWysU02P0zAQvSPxHyzfadKqXXajpnuglAuC&#10;lXb5AVPbSSz5i7HbpP+esbu0u8ABIXJwxvb4zZvn5/X9ZA07Kozau5bPZzVnygkvtetb/u1p9+6W&#10;s5jASTDeqZafVOT3m7dv1mNo1MIP3kiFjEBcbMbQ8iGl0FRVFIOyEGc+KEebnUcLiabYVxJhJHRr&#10;qkVd31SjRxnQCxUjrW7Pm3xT8LtOifS166JKzLScuKUyYhn3eaw2a2h6hDBo8UwD/oGFBe2o6AVq&#10;CwnYAfVvUFYL9NF3aSa8rXzXaaFKD9TNvP6lm8cBgiq9kDgxXGSK/w9WfDk+hgckGcYQm0hh7mLq&#10;0OY/8WNTEet0EUtNiQlaXCxvbhfLFWeC9pb13er9KqtZXU8HjOmT8pbloOVIl1E0guPnmM6pP1Ny&#10;seiNljttTJlgv/9gkB2BLm5Xvmf0V2nGsbHld6tF5gHkn85AotAG2fLo+lLv1Yn4Ergu35+AM7Et&#10;xOFMoCDkNGisTgpLNCiQH51k6RTI2I7szTMZqyRnRtFryFHJTKDN32SSdsaRhNeryFGa9hPT1M+8&#10;2DUv7b08PSAbybfU5vcDINU+BNT9QELPS0M5j0xTbuTZ4NmVL+el1PUZbn4AAAD//wMAUEsDBBQA&#10;BgAIAAAAIQDA2++K3gAAAAgBAAAPAAAAZHJzL2Rvd25yZXYueG1sTI9BT4NAEIXvJv6HzZh4swu1&#10;KUhZGqOpiceWXrwN7ApUdpawS4v+esdTPU1e3sub7+Xb2fbibEbfOVIQLyIQhmqnO2oUHMvdQwrC&#10;BySNvSOj4Nt42Ba3Nzlm2l1ob86H0AguIZ+hgjaEIZPS162x6BduMMTepxstBpZjI/WIFy63vVxG&#10;0Vpa7Ig/tDiYl9bUX4fJKqi65RF/9uVbZJ92j+F9Lk/Tx6tS93fz8wZEMHO4huEPn9GhYKbKTaS9&#10;6FmnCSf5JjEI9ldRsgJRKUjjNcgil/8HFL8AAAD//wMAUEsBAi0AFAAGAAgAAAAhALaDOJL+AAAA&#10;4QEAABMAAAAAAAAAAAAAAAAAAAAAAFtDb250ZW50X1R5cGVzXS54bWxQSwECLQAUAAYACAAAACEA&#10;OP0h/9YAAACUAQAACwAAAAAAAAAAAAAAAAAvAQAAX3JlbHMvLnJlbHNQSwECLQAUAAYACAAAACEA&#10;KKzjjdsBAADOAwAADgAAAAAAAAAAAAAAAAAuAgAAZHJzL2Uyb0RvYy54bWxQSwECLQAUAAYACAAA&#10;ACEAwNvvit4AAAAIAQAADwAAAAAAAAAAAAAAAAA1BAAAZHJzL2Rvd25yZXYueG1sUEsFBgAAAAAE&#10;AAQA8wAAAEAFAAAAAA==&#10;">
                <v:textbox>
                  <w:txbxContent>
                    <w:p w:rsidR="00055E16" w:rsidRDefault="00000000">
                      <w:pPr>
                        <w:jc w:val="center"/>
                      </w:pPr>
                      <w:r>
                        <w:t>Принятие постановления Администрации</w:t>
                      </w:r>
                    </w:p>
                    <w:p w:rsidR="00055E16" w:rsidRDefault="00055E16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3284220</wp:posOffset>
                </wp:positionH>
                <wp:positionV relativeFrom="paragraph">
                  <wp:posOffset>0</wp:posOffset>
                </wp:positionV>
                <wp:extent cx="2487295" cy="421005"/>
                <wp:effectExtent l="5080" t="4445" r="22225" b="12700"/>
                <wp:wrapNone/>
                <wp:docPr id="12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295" cy="421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055E16" w:rsidRDefault="00000000">
                            <w:pPr>
                              <w:jc w:val="center"/>
                            </w:pPr>
                            <w:r>
                              <w:t xml:space="preserve">Принятие постановления Администрации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18" o:spid="_x0000_s1037" style="position:absolute;margin-left:258.6pt;margin-top:0;width:195.85pt;height:33.1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Kek2gEAAM4DAAAOAAAAZHJzL2Uyb0RvYy54bWysU02P0zAQvSPxHyzfadJoC7tR0z1QygXB&#10;Sgs/YGo7iSV/MXab9N8zdpd2FzgghA/22B6/efNmvL6frWFHhVF71/HlouZMOeGldkPHv33dvbnl&#10;LCZwEox3quMnFfn95vWr9RRa1fjRG6mQEYiL7RQ6PqYU2qqKYlQW4sIH5eiy92gh0RaHSiJMhG5N&#10;1dT122ryKAN6oWKk0+35km8Kft8rkb70fVSJmY4Tt1RmLPM+z9VmDe2AEEYtnmjAP7CwoB0FvUBt&#10;IQE7oP4NymqBPvo+LYS3le97LVTJgbJZ1r9k8zhCUCUXEieGi0zx/8GKz8fH8IAkwxRiG8nMWcw9&#10;2rwSPzYXsU4XsdScmKDD5ub2XXO34kzQ3U2zrOtVVrO6vg4Y00flLctGx5GKUTSC46eYzq4/XXKw&#10;6I2WO21M2eCwf2+QHYEKtyvjCf2Fm3Fs6vjdqsk8gPqnN5DItEF2PLqhxHvxIj4Hrsv4E3AmtoU4&#10;ngkUhOwGrdVJYbFGBfKDkyydAjW2o/bmmYxVkjOj6Ddkq3gm0OZvPEk740jCaymyleb9zDTls1xm&#10;uHy09/L0gGyivqU0vx8AKfYhoB5GErq4FRBqmlKRpwbPXfl8X0Jdv+HmBwAAAP//AwBQSwMEFAAG&#10;AAgAAAAhADmD4QndAAAABwEAAA8AAABkcnMvZG93bnJldi54bWxMj0FPg0AUhO8m/ofNM/Fmd0sj&#10;FsqjMZqaeGzpxdsDVqCybwm7tOivdz3V42QmM99k29n04qxH11lGWC4UCM2VrTtuEI7F7mENwnni&#10;mnrLGuFbO9jmtzcZpbW98F6fD74RoYRdSgit90Mqpatabcgt7KA5eJ92NOSDHBtZj3QJ5aaXkVKx&#10;NNRxWGhp0C+trr4Ok0Eou+hIP/viTZlkt/Lvc3GaPl4R7+/m5w0Ir2d/DcMffkCHPDCVduLaiR7h&#10;cfkUhShCeBTsRK0TECVCHK9A5pn8z5//AgAA//8DAFBLAQItABQABgAIAAAAIQC2gziS/gAAAOEB&#10;AAATAAAAAAAAAAAAAAAAAAAAAABbQ29udGVudF9UeXBlc10ueG1sUEsBAi0AFAAGAAgAAAAhADj9&#10;If/WAAAAlAEAAAsAAAAAAAAAAAAAAAAALwEAAF9yZWxzLy5yZWxzUEsBAi0AFAAGAAgAAAAhAEcw&#10;p6TaAQAAzgMAAA4AAAAAAAAAAAAAAAAALgIAAGRycy9lMm9Eb2MueG1sUEsBAi0AFAAGAAgAAAAh&#10;ADmD4QndAAAABwEAAA8AAAAAAAAAAAAAAAAANAQAAGRycy9kb3ducmV2LnhtbFBLBQYAAAAABAAE&#10;APMAAAA+BQAAAAA=&#10;">
                <v:textbox>
                  <w:txbxContent>
                    <w:p w:rsidR="00055E16" w:rsidRDefault="00000000">
                      <w:pPr>
                        <w:jc w:val="center"/>
                      </w:pPr>
                      <w:r>
                        <w:t xml:space="preserve">Принятие постановления Администрации </w:t>
                      </w:r>
                    </w:p>
                  </w:txbxContent>
                </v:textbox>
              </v:rect>
            </w:pict>
          </mc:Fallback>
        </mc:AlternateContent>
      </w:r>
    </w:p>
    <w:p w:rsidR="00055E16" w:rsidRDefault="00055E16"/>
    <w:p w:rsidR="00055E16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121920</wp:posOffset>
                </wp:positionH>
                <wp:positionV relativeFrom="paragraph">
                  <wp:posOffset>396240</wp:posOffset>
                </wp:positionV>
                <wp:extent cx="2465070" cy="438150"/>
                <wp:effectExtent l="5080" t="4445" r="6350" b="14605"/>
                <wp:wrapNone/>
                <wp:docPr id="10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507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055E16" w:rsidRDefault="00000000">
                            <w:pPr>
                              <w:jc w:val="center"/>
                            </w:pPr>
                            <w:r>
                              <w:t>Направление (выдача) заявителю постановления Администрации</w:t>
                            </w:r>
                          </w:p>
                          <w:p w:rsidR="00055E16" w:rsidRDefault="00055E16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16" o:spid="_x0000_s1038" style="position:absolute;margin-left:9.6pt;margin-top:31.2pt;width:194.1pt;height:34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ryA3gEAAM4DAAAOAAAAZHJzL2Uyb0RvYy54bWysU8tuEzEU3SPxD5b3ZB40pYwy6YIQNggq&#10;FT7gxo8ZS35hO5nJ33PttEkLLFDVWXiu7etzzzm+Xt3ORpODCFE529NmUVMiLHNc2aGnP39s391Q&#10;EhNYDtpZ0dOjiPR2/fbNavKdaN3oNBeBIIiN3eR7Oqbku6qKbBQG4sJ5YXFTumAg4TQMFQ8wIbrR&#10;VVvX19XkAvfBMREjrm5Om3Rd8KUULH2XMopEdE+RWypjKOMuj9V6Bd0QwI+KPdCAF7AwoCwWPUNt&#10;IAHZB/UXlFEsuOhkWjBnKielYqJoQDVN/Yea+xG8KFrQnOjPNsXXg2XfDvf+LqANk49dxDCrmGUw&#10;+Y/8yFzMOp7NEnMiDBfbq+tl/QE9Zbh39f6mWRY3q8tpH2L6IpwhOehpwMsoHsHha0xYEVMfU3Kx&#10;6LTiW6V1mYRh90kHcgC8uG358l3hkWdp2pKppx+X7RJ5APaP1JAwNJ73NNqh1Ht2Ij4Frsv3L+BM&#10;bANxPBEoCKdeMSqJbBd0owD+2XKSjh4b22J700zGCE6JFvgaclQyEyj9P5moTlsUebmKHKV5NxOF&#10;epo2w+WlnePHu0Am7FuU+WsPAWvvfVDDiEY3Oa2AYNMUzx4aPHfl03nJujzD9W8AAAD//wMAUEsD&#10;BBQABgAIAAAAIQAeWvP03QAAAAkBAAAPAAAAZHJzL2Rvd25yZXYueG1sTI/BTsMwEETvSPyDtUjc&#10;qN00KjTEqRCoSBzb9MJtE5skEK+j2GkDX89yorcdvdHsTL6dXS9OdgydJw3LhQJhqfamo0bDsdzd&#10;PYAIEclg78lq+LYBtsX1VY6Z8Wfa29MhNoJDKGSooY1xyKQMdWsdhoUfLDH78KPDyHJspBnxzOGu&#10;l4lSa+mwI/7Q4mCfW1t/HSanoeqSI/7sy1flNrtVfJvLz+n9Revbm/npEUS0c/w3w199rg4Fd6r8&#10;RCaInvUmYaeGdZKCYJ6qez4qBqtlCrLI5eWC4hcAAP//AwBQSwECLQAUAAYACAAAACEAtoM4kv4A&#10;AADhAQAAEwAAAAAAAAAAAAAAAAAAAAAAW0NvbnRlbnRfVHlwZXNdLnhtbFBLAQItABQABgAIAAAA&#10;IQA4/SH/1gAAAJQBAAALAAAAAAAAAAAAAAAAAC8BAABfcmVscy8ucmVsc1BLAQItABQABgAIAAAA&#10;IQBDQryA3gEAAM4DAAAOAAAAAAAAAAAAAAAAAC4CAABkcnMvZTJvRG9jLnhtbFBLAQItABQABgAI&#10;AAAAIQAeWvP03QAAAAkBAAAPAAAAAAAAAAAAAAAAADgEAABkcnMvZG93bnJldi54bWxQSwUGAAAA&#10;AAQABADzAAAAQgUAAAAA&#10;">
                <v:textbox>
                  <w:txbxContent>
                    <w:p w:rsidR="00055E16" w:rsidRDefault="00000000">
                      <w:pPr>
                        <w:jc w:val="center"/>
                      </w:pPr>
                      <w:r>
                        <w:t>Направление (выдача) заявителю постановления Администрации</w:t>
                      </w:r>
                    </w:p>
                    <w:p w:rsidR="00055E16" w:rsidRDefault="00055E1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3320415</wp:posOffset>
                </wp:positionH>
                <wp:positionV relativeFrom="paragraph">
                  <wp:posOffset>299085</wp:posOffset>
                </wp:positionV>
                <wp:extent cx="2451100" cy="438150"/>
                <wp:effectExtent l="4445" t="4445" r="20955" b="14605"/>
                <wp:wrapNone/>
                <wp:docPr id="14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11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055E16" w:rsidRDefault="00000000">
                            <w:pPr>
                              <w:jc w:val="center"/>
                            </w:pPr>
                            <w:r>
                              <w:t>Направление (выдача) заявителю постановления Администрации</w:t>
                            </w:r>
                          </w:p>
                          <w:p w:rsidR="00055E16" w:rsidRDefault="00055E16"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20" o:spid="_x0000_s1039" style="position:absolute;margin-left:261.45pt;margin-top:23.55pt;width:193pt;height:34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BfL3QEAAM4DAAAOAAAAZHJzL2Uyb0RvYy54bWysU02P0zAQvSPxHyzfaZLuFi1R0z1QygXB&#10;Sgs/YGo7iSV/MXab9N8zdpd2FzggRA7O2B6/ee95vL6frWFHhVF71/FmUXOmnPBSu6Hj377u3txx&#10;FhM4CcY71fGTivx+8/rVegqtWvrRG6mQEYiL7RQ6PqYU2qqKYlQW4sIH5Wiz92gh0RSHSiJMhG5N&#10;tazrt9XkUQb0QsVIq9vzJt8U/L5XIn3p+6gSMx0nbqmMWMZ9HqvNGtoBIYxaPNGAf2BhQTsqeoHa&#10;QgJ2QP0blNUCffR9WghvK9/3WqiigdQ09S9qHkcIqmghc2K42BT/H6z4fHwMD0g2TCG2kcKsYu7R&#10;5j/xY3Mx63QxS82JCVpc3q6apiZPBe3d3tw1q+JmdT0dMKaPyluWg44jXUbxCI6fYqKKlPozJReL&#10;3mi508aUCQ779wbZEejiduXLd0VHXqQZx6aOv1stV8QDqH96A4lCG2THoxtKvRcn4nPgunx/As7E&#10;thDHM4GCcO4Vq5PKdkE7KpAfnGTpFKixHbU3z2SskpwZRa8hRyUzgTZ/k0nqjCOR16vIUZr3M9Ok&#10;p7nJcHlp7+XpAdlEfUsyvx8AqfYhoB5GMrrJaQWEmqZ49tTguSufz0vW9RlufgAAAP//AwBQSwME&#10;FAAGAAgAAAAhABYJReLfAAAACgEAAA8AAABkcnMvZG93bnJldi54bWxMj8FOg0AQhu8mvsNmTLzZ&#10;BdRaKEtjNDXx2NKLt4FdgcrOEnZp0ad3PNXjzHz55/vzzWx7cTKj7xwpiBcRCEO10x01Cg7l9m4F&#10;wgckjb0jo+DbeNgU11c5ZtqdaWdO+9AIDiGfoYI2hCGT0tetsegXbjDEt083Wgw8jo3UI5453PYy&#10;iaKltNgRf2hxMC+tqb/2k1VQdckBf3blW2TT7X14n8vj9PGq1O3N/LwGEcwcLjD86bM6FOxUuYm0&#10;F72CxyRJGVXw8BSDYCCNVryomIyXMcgil/8rFL8AAAD//wMAUEsBAi0AFAAGAAgAAAAhALaDOJL+&#10;AAAA4QEAABMAAAAAAAAAAAAAAAAAAAAAAFtDb250ZW50X1R5cGVzXS54bWxQSwECLQAUAAYACAAA&#10;ACEAOP0h/9YAAACUAQAACwAAAAAAAAAAAAAAAAAvAQAAX3JlbHMvLnJlbHNQSwECLQAUAAYACAAA&#10;ACEAY0AXy90BAADOAwAADgAAAAAAAAAAAAAAAAAuAgAAZHJzL2Uyb0RvYy54bWxQSwECLQAUAAYA&#10;CAAAACEAFglF4t8AAAAKAQAADwAAAAAAAAAAAAAAAAA3BAAAZHJzL2Rvd25yZXYueG1sUEsFBgAA&#10;AAAEAAQA8wAAAEMFAAAAAA==&#10;">
                <v:textbox>
                  <w:txbxContent>
                    <w:p w:rsidR="00055E16" w:rsidRDefault="00000000">
                      <w:pPr>
                        <w:jc w:val="center"/>
                      </w:pPr>
                      <w:r>
                        <w:t>Направление (выдача) заявителю постановления Администрации</w:t>
                      </w:r>
                    </w:p>
                    <w:p w:rsidR="00055E16" w:rsidRDefault="00055E16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1328420</wp:posOffset>
                </wp:positionH>
                <wp:positionV relativeFrom="paragraph">
                  <wp:posOffset>167640</wp:posOffset>
                </wp:positionV>
                <wp:extent cx="0" cy="228600"/>
                <wp:effectExtent l="38100" t="0" r="38100" b="0"/>
                <wp:wrapNone/>
                <wp:docPr id="9" name="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8927AE" id="Линия 15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6pt,13.2pt" to="104.6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a1RsAEAAGEDAAAOAAAAZHJzL2Uyb0RvYy54bWysU8lu2zAQvRfoPxC811IMJEgFyznETS9F&#10;G6DtB4y5SAS4YYa17L/vkE7tLuilqA7UaDjLmzdPm4dj8OJgkFyKo7xZ9VKYqJJ2cRrl1y9Pb+6l&#10;oAJRg0/RjPJkSD5sX7/aLHkw6zQnrw0KLhJpWPIo51Ly0HWkZhOAVimbyJc2YYDCnzh1GmHh6sF3&#10;676/65aEOmNShoi9u/Ol3Lb61hpVPllLpgg/SsZW2ont3Nez225gmBDy7NQLDPgHFAFc5KaXUjso&#10;IL6h+6NUcAoTJVtWKoUuWeuUaTPwNDf9b9N8niGbNguTQ/lCE/2/surj4TE+I9OwZBooP2Od4mgx&#10;1DfjE8dG1ulCljkWoc5Oxd71+v6ubzx217yMVN6bFEQ1RuldrGPAAIcPVLgXh/4IqW4fxTLKt7fr&#10;WykUsAqsh8JmyHqUFKeWS8k7/eS8rxmE0/7RozhA3Wt76iq57i9htckOaD7HtavzxmcD+l3Uopwy&#10;izKyNGWFEIyWwhtWcrWaNgo4f40s6CBO/i/R3N5HRnGlslr7pE+N4ebnPTacL5qrQvn5u2Vf/4zt&#10;dwAAAP//AwBQSwMEFAAGAAgAAAAhABt/B1LfAAAACQEAAA8AAABkcnMvZG93bnJldi54bWxMj01L&#10;w0AQhu+C/2EZwZvdNJQQYzZFhHppVdqK6G2bHZNgdjbsbtr47x3pQW/z8fDOM+Vysr04og+dIwXz&#10;WQICqXamo0bB6351k4MIUZPRvSNU8I0BltXlRakL4060xeMuNoJDKBRaQRvjUEgZ6hatDjM3IPHu&#10;03mrI7e+kcbrE4fbXqZJkkmrO+ILrR7wocX6azdaBdvNap2/rcep9h+P8+f9y+bpPeRKXV9N93cg&#10;Ik7xD4ZffVaHip0ObiQTRK8gTW5TRrnIFiAYOA8OCrJ0AbIq5f8Pqh8AAAD//wMAUEsBAi0AFAAG&#10;AAgAAAAhALaDOJL+AAAA4QEAABMAAAAAAAAAAAAAAAAAAAAAAFtDb250ZW50X1R5cGVzXS54bWxQ&#10;SwECLQAUAAYACAAAACEAOP0h/9YAAACUAQAACwAAAAAAAAAAAAAAAAAvAQAAX3JlbHMvLnJlbHNQ&#10;SwECLQAUAAYACAAAACEAXO2tUbABAABhAwAADgAAAAAAAAAAAAAAAAAuAgAAZHJzL2Uyb0RvYy54&#10;bWxQSwECLQAUAAYACAAAACEAG38HUt8AAAAJAQAADwAAAAAAAAAAAAAAAAAKBAAAZHJzL2Rvd25y&#10;ZXYueG1sUEsFBgAAAAAEAAQA8wAAABY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4493260</wp:posOffset>
                </wp:positionH>
                <wp:positionV relativeFrom="paragraph">
                  <wp:posOffset>70485</wp:posOffset>
                </wp:positionV>
                <wp:extent cx="0" cy="228600"/>
                <wp:effectExtent l="38100" t="0" r="38100" b="0"/>
                <wp:wrapNone/>
                <wp:docPr id="13" name="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491478" id="Линия 19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3.8pt,5.55pt" to="353.8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a1RsAEAAGEDAAAOAAAAZHJzL2Uyb0RvYy54bWysU8lu2zAQvRfoPxC811IMJEgFyznETS9F&#10;G6DtB4y5SAS4YYa17L/vkE7tLuilqA7UaDjLmzdPm4dj8OJgkFyKo7xZ9VKYqJJ2cRrl1y9Pb+6l&#10;oAJRg0/RjPJkSD5sX7/aLHkw6zQnrw0KLhJpWPIo51Ly0HWkZhOAVimbyJc2YYDCnzh1GmHh6sF3&#10;676/65aEOmNShoi9u/Ol3Lb61hpVPllLpgg/SsZW2ont3Nez225gmBDy7NQLDPgHFAFc5KaXUjso&#10;IL6h+6NUcAoTJVtWKoUuWeuUaTPwNDf9b9N8niGbNguTQ/lCE/2/surj4TE+I9OwZBooP2Od4mgx&#10;1DfjE8dG1ulCljkWoc5Oxd71+v6ubzx217yMVN6bFEQ1RuldrGPAAIcPVLgXh/4IqW4fxTLKt7fr&#10;WykUsAqsh8JmyHqUFKeWS8k7/eS8rxmE0/7RozhA3Wt76iq57i9htckOaD7HtavzxmcD+l3Uopwy&#10;izKyNGWFEIyWwhtWcrWaNgo4f40s6CBO/i/R3N5HRnGlslr7pE+N4ebnPTacL5qrQvn5u2Vf/4zt&#10;dwAAAP//AwBQSwMEFAAGAAgAAAAhAAdJtA/eAAAACQEAAA8AAABkcnMvZG93bnJldi54bWxMj8FK&#10;w0AQhu+C77CM4M1uVqQJaTZFhHppVdqK2Ns2OybB7GzIbtr49o540OPM//HPN8Vycp044RBaTxrU&#10;LAGBVHnbUq3hdb+6yUCEaMiazhNq+MIAy/LyojC59Wfa4mkXa8ElFHKjoYmxz6UMVYPOhJnvkTj7&#10;8IMzkcehlnYwZy53nbxNkrl0piW+0JgeHxqsPnej07DdrNbZ23qcquHwqJ73L5un95BpfX013S9A&#10;RJziHww/+qwOJTsd/Ug2iE5DmqRzRjlQCgQDv4ujhrtUgSwL+f+D8hsAAP//AwBQSwECLQAUAAYA&#10;CAAAACEAtoM4kv4AAADhAQAAEwAAAAAAAAAAAAAAAAAAAAAAW0NvbnRlbnRfVHlwZXNdLnhtbFBL&#10;AQItABQABgAIAAAAIQA4/SH/1gAAAJQBAAALAAAAAAAAAAAAAAAAAC8BAABfcmVscy8ucmVsc1BL&#10;AQItABQABgAIAAAAIQBc7a1RsAEAAGEDAAAOAAAAAAAAAAAAAAAAAC4CAABkcnMvZTJvRG9jLnht&#10;bFBLAQItABQABgAIAAAAIQAHSbQP3gAAAAkBAAAPAAAAAAAAAAAAAAAAAAoEAABkcnMvZG93bnJl&#10;di54bWxQSwUGAAAAAAQABADzAAAAFQUAAAAA&#10;">
                <v:stroke endarrow="block"/>
              </v:line>
            </w:pict>
          </mc:Fallback>
        </mc:AlternateContent>
      </w:r>
    </w:p>
    <w:sectPr w:rsidR="00055E16">
      <w:footerReference w:type="default" r:id="rId26"/>
      <w:footerReference w:type="first" r:id="rId27"/>
      <w:pgSz w:w="11906" w:h="16838"/>
      <w:pgMar w:top="907" w:right="851" w:bottom="851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1C2D" w:rsidRDefault="00761C2D">
      <w:r>
        <w:separator/>
      </w:r>
    </w:p>
  </w:endnote>
  <w:endnote w:type="continuationSeparator" w:id="0">
    <w:p w:rsidR="00761C2D" w:rsidRDefault="00761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charset w:val="CC"/>
    <w:family w:val="auto"/>
    <w:pitch w:val="default"/>
    <w:sig w:usb0="00000000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5E16" w:rsidRDefault="00000000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10</w:t>
    </w:r>
    <w:r>
      <w:fldChar w:fldCharType="end"/>
    </w:r>
  </w:p>
  <w:p w:rsidR="00055E16" w:rsidRDefault="00055E16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5E16" w:rsidRDefault="00000000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  <w:p w:rsidR="00055E16" w:rsidRDefault="00055E1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1C2D" w:rsidRDefault="00761C2D">
      <w:r>
        <w:separator/>
      </w:r>
    </w:p>
  </w:footnote>
  <w:footnote w:type="continuationSeparator" w:id="0">
    <w:p w:rsidR="00761C2D" w:rsidRDefault="00761C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243A7576"/>
    <w:multiLevelType w:val="multilevel"/>
    <w:tmpl w:val="243A7576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4DB6754C"/>
    <w:multiLevelType w:val="multilevel"/>
    <w:tmpl w:val="4DB6754C"/>
    <w:lvl w:ilvl="0">
      <w:start w:val="1"/>
      <w:numFmt w:val="bullet"/>
      <w:pStyle w:val="1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color w:val="000000"/>
      </w:rPr>
    </w:lvl>
    <w:lvl w:ilvl="2">
      <w:start w:val="25"/>
      <w:numFmt w:val="decimal"/>
      <w:lvlText w:val="%3."/>
      <w:lvlJc w:val="left"/>
      <w:pPr>
        <w:tabs>
          <w:tab w:val="left" w:pos="1815"/>
        </w:tabs>
        <w:ind w:left="1759" w:hanging="624"/>
      </w:pPr>
      <w:rPr>
        <w:rFonts w:hint="default"/>
        <w:color w:val="000000"/>
      </w:rPr>
    </w:lvl>
    <w:lvl w:ilvl="3">
      <w:start w:val="30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default"/>
        <w:color w:val="000000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76120F"/>
    <w:multiLevelType w:val="multilevel"/>
    <w:tmpl w:val="5376120F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EC7539"/>
    <w:multiLevelType w:val="multilevel"/>
    <w:tmpl w:val="56EC7539"/>
    <w:lvl w:ilvl="0">
      <w:start w:val="1"/>
      <w:numFmt w:val="decimal"/>
      <w:pStyle w:val="11"/>
      <w:lvlText w:val="%1."/>
      <w:lvlJc w:val="left"/>
      <w:pPr>
        <w:tabs>
          <w:tab w:val="left" w:pos="1413"/>
        </w:tabs>
        <w:ind w:left="1413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left" w:pos="861"/>
        </w:tabs>
        <w:ind w:left="861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left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left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left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left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left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left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left" w:pos="5208"/>
        </w:tabs>
        <w:ind w:left="5208" w:hanging="1800"/>
      </w:pPr>
      <w:rPr>
        <w:rFonts w:hint="default"/>
      </w:rPr>
    </w:lvl>
  </w:abstractNum>
  <w:num w:numId="1" w16cid:durableId="1984845234">
    <w:abstractNumId w:val="0"/>
  </w:num>
  <w:num w:numId="2" w16cid:durableId="972102713">
    <w:abstractNumId w:val="2"/>
  </w:num>
  <w:num w:numId="3" w16cid:durableId="2141990126">
    <w:abstractNumId w:val="4"/>
  </w:num>
  <w:num w:numId="4" w16cid:durableId="1424719558">
    <w:abstractNumId w:val="1"/>
  </w:num>
  <w:num w:numId="5" w16cid:durableId="19477625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1E83"/>
    <w:rsid w:val="00000D15"/>
    <w:rsid w:val="000123C5"/>
    <w:rsid w:val="00014F8A"/>
    <w:rsid w:val="000168F9"/>
    <w:rsid w:val="000170D6"/>
    <w:rsid w:val="00017281"/>
    <w:rsid w:val="000201E0"/>
    <w:rsid w:val="00032FDD"/>
    <w:rsid w:val="000430D3"/>
    <w:rsid w:val="00055E16"/>
    <w:rsid w:val="000607F6"/>
    <w:rsid w:val="0006171A"/>
    <w:rsid w:val="000653B2"/>
    <w:rsid w:val="000666F3"/>
    <w:rsid w:val="0006789F"/>
    <w:rsid w:val="0007097B"/>
    <w:rsid w:val="0008264F"/>
    <w:rsid w:val="00085C00"/>
    <w:rsid w:val="000935C5"/>
    <w:rsid w:val="000C72E5"/>
    <w:rsid w:val="000D73E5"/>
    <w:rsid w:val="000E1042"/>
    <w:rsid w:val="000E5563"/>
    <w:rsid w:val="000F0118"/>
    <w:rsid w:val="000F1E83"/>
    <w:rsid w:val="00102135"/>
    <w:rsid w:val="00105375"/>
    <w:rsid w:val="001162CC"/>
    <w:rsid w:val="0011730E"/>
    <w:rsid w:val="00117F26"/>
    <w:rsid w:val="00122C81"/>
    <w:rsid w:val="00130827"/>
    <w:rsid w:val="00135D88"/>
    <w:rsid w:val="00143602"/>
    <w:rsid w:val="001471B5"/>
    <w:rsid w:val="00161272"/>
    <w:rsid w:val="0016301F"/>
    <w:rsid w:val="00175506"/>
    <w:rsid w:val="00180E3D"/>
    <w:rsid w:val="0018227A"/>
    <w:rsid w:val="001827C8"/>
    <w:rsid w:val="0018539E"/>
    <w:rsid w:val="001910D5"/>
    <w:rsid w:val="001A5B48"/>
    <w:rsid w:val="001B6A84"/>
    <w:rsid w:val="001C3307"/>
    <w:rsid w:val="001C5C42"/>
    <w:rsid w:val="001E3CB0"/>
    <w:rsid w:val="001F54C8"/>
    <w:rsid w:val="00204769"/>
    <w:rsid w:val="0021719D"/>
    <w:rsid w:val="00224FA4"/>
    <w:rsid w:val="00235BC5"/>
    <w:rsid w:val="00247764"/>
    <w:rsid w:val="002517F9"/>
    <w:rsid w:val="002610DA"/>
    <w:rsid w:val="00280B48"/>
    <w:rsid w:val="00297885"/>
    <w:rsid w:val="002C247F"/>
    <w:rsid w:val="002C3805"/>
    <w:rsid w:val="002C5DE3"/>
    <w:rsid w:val="002D014D"/>
    <w:rsid w:val="002E3B34"/>
    <w:rsid w:val="002F5824"/>
    <w:rsid w:val="002F66FD"/>
    <w:rsid w:val="00302233"/>
    <w:rsid w:val="003111C4"/>
    <w:rsid w:val="00323605"/>
    <w:rsid w:val="00323796"/>
    <w:rsid w:val="003241BE"/>
    <w:rsid w:val="00331F97"/>
    <w:rsid w:val="003436CA"/>
    <w:rsid w:val="00354219"/>
    <w:rsid w:val="0036175C"/>
    <w:rsid w:val="00362E5C"/>
    <w:rsid w:val="00366E3C"/>
    <w:rsid w:val="0037720A"/>
    <w:rsid w:val="003852DD"/>
    <w:rsid w:val="00385C02"/>
    <w:rsid w:val="003932E7"/>
    <w:rsid w:val="003972B1"/>
    <w:rsid w:val="003B5C2E"/>
    <w:rsid w:val="003B67CE"/>
    <w:rsid w:val="003C0FB8"/>
    <w:rsid w:val="003C239F"/>
    <w:rsid w:val="003C4BDD"/>
    <w:rsid w:val="003F1C0C"/>
    <w:rsid w:val="003F37BF"/>
    <w:rsid w:val="003F4C01"/>
    <w:rsid w:val="003F716A"/>
    <w:rsid w:val="004021D2"/>
    <w:rsid w:val="004043D7"/>
    <w:rsid w:val="004065D3"/>
    <w:rsid w:val="004102AB"/>
    <w:rsid w:val="00411CD8"/>
    <w:rsid w:val="00412593"/>
    <w:rsid w:val="00420C8B"/>
    <w:rsid w:val="00442527"/>
    <w:rsid w:val="00442876"/>
    <w:rsid w:val="00445405"/>
    <w:rsid w:val="00452210"/>
    <w:rsid w:val="0046080B"/>
    <w:rsid w:val="00474DA4"/>
    <w:rsid w:val="00476CC9"/>
    <w:rsid w:val="00486AEF"/>
    <w:rsid w:val="00494CD1"/>
    <w:rsid w:val="0049556B"/>
    <w:rsid w:val="004C0A37"/>
    <w:rsid w:val="004C1016"/>
    <w:rsid w:val="004C126D"/>
    <w:rsid w:val="004D17FD"/>
    <w:rsid w:val="004D3AF2"/>
    <w:rsid w:val="004D411E"/>
    <w:rsid w:val="004F0B4B"/>
    <w:rsid w:val="004F0F2E"/>
    <w:rsid w:val="004F4105"/>
    <w:rsid w:val="0050186D"/>
    <w:rsid w:val="00506036"/>
    <w:rsid w:val="00533648"/>
    <w:rsid w:val="00551F86"/>
    <w:rsid w:val="00554ED5"/>
    <w:rsid w:val="00563ACB"/>
    <w:rsid w:val="00584A7B"/>
    <w:rsid w:val="00594658"/>
    <w:rsid w:val="00594910"/>
    <w:rsid w:val="005A7EB8"/>
    <w:rsid w:val="005B56A8"/>
    <w:rsid w:val="005C06C1"/>
    <w:rsid w:val="005E26A5"/>
    <w:rsid w:val="005E2F13"/>
    <w:rsid w:val="005E6232"/>
    <w:rsid w:val="005E638A"/>
    <w:rsid w:val="00624861"/>
    <w:rsid w:val="006270F7"/>
    <w:rsid w:val="00635FA2"/>
    <w:rsid w:val="00650586"/>
    <w:rsid w:val="00655D30"/>
    <w:rsid w:val="0066077C"/>
    <w:rsid w:val="00670972"/>
    <w:rsid w:val="006770E5"/>
    <w:rsid w:val="00682CB7"/>
    <w:rsid w:val="00693B66"/>
    <w:rsid w:val="006C06A3"/>
    <w:rsid w:val="006C3FE9"/>
    <w:rsid w:val="006C7FDD"/>
    <w:rsid w:val="006E0414"/>
    <w:rsid w:val="006E0EEB"/>
    <w:rsid w:val="006F5BA1"/>
    <w:rsid w:val="006F6538"/>
    <w:rsid w:val="006F65C0"/>
    <w:rsid w:val="00700DF2"/>
    <w:rsid w:val="00715625"/>
    <w:rsid w:val="007165C4"/>
    <w:rsid w:val="0071784E"/>
    <w:rsid w:val="00720224"/>
    <w:rsid w:val="00737F47"/>
    <w:rsid w:val="00744272"/>
    <w:rsid w:val="007471C8"/>
    <w:rsid w:val="007534FA"/>
    <w:rsid w:val="00761C2D"/>
    <w:rsid w:val="00762868"/>
    <w:rsid w:val="00767E9A"/>
    <w:rsid w:val="00775BDE"/>
    <w:rsid w:val="00782CB6"/>
    <w:rsid w:val="00790B94"/>
    <w:rsid w:val="007C0913"/>
    <w:rsid w:val="007C2D9D"/>
    <w:rsid w:val="007C57B0"/>
    <w:rsid w:val="007C5824"/>
    <w:rsid w:val="007C6994"/>
    <w:rsid w:val="007D4DBC"/>
    <w:rsid w:val="007E4D44"/>
    <w:rsid w:val="00800486"/>
    <w:rsid w:val="0080373D"/>
    <w:rsid w:val="00807536"/>
    <w:rsid w:val="008105DB"/>
    <w:rsid w:val="008123AE"/>
    <w:rsid w:val="00814DEA"/>
    <w:rsid w:val="00820046"/>
    <w:rsid w:val="00822B8E"/>
    <w:rsid w:val="00826F86"/>
    <w:rsid w:val="00827E4B"/>
    <w:rsid w:val="008332B4"/>
    <w:rsid w:val="00836401"/>
    <w:rsid w:val="00845EC6"/>
    <w:rsid w:val="0084618D"/>
    <w:rsid w:val="00846815"/>
    <w:rsid w:val="0085116B"/>
    <w:rsid w:val="0086068B"/>
    <w:rsid w:val="008646A7"/>
    <w:rsid w:val="00882081"/>
    <w:rsid w:val="008915A6"/>
    <w:rsid w:val="008A0647"/>
    <w:rsid w:val="008C1B5F"/>
    <w:rsid w:val="008D5093"/>
    <w:rsid w:val="008F0502"/>
    <w:rsid w:val="008F7702"/>
    <w:rsid w:val="008F7A48"/>
    <w:rsid w:val="009051D4"/>
    <w:rsid w:val="00915F6E"/>
    <w:rsid w:val="009330D9"/>
    <w:rsid w:val="0095014A"/>
    <w:rsid w:val="00957E04"/>
    <w:rsid w:val="009722B0"/>
    <w:rsid w:val="00982F74"/>
    <w:rsid w:val="00986713"/>
    <w:rsid w:val="009A149B"/>
    <w:rsid w:val="009A1F36"/>
    <w:rsid w:val="009A4425"/>
    <w:rsid w:val="009B2B60"/>
    <w:rsid w:val="009B52D7"/>
    <w:rsid w:val="009E33D1"/>
    <w:rsid w:val="009F755B"/>
    <w:rsid w:val="00A03409"/>
    <w:rsid w:val="00A04407"/>
    <w:rsid w:val="00A1171C"/>
    <w:rsid w:val="00A3265B"/>
    <w:rsid w:val="00A33AF9"/>
    <w:rsid w:val="00A4162D"/>
    <w:rsid w:val="00A5109E"/>
    <w:rsid w:val="00A51756"/>
    <w:rsid w:val="00A73FC6"/>
    <w:rsid w:val="00A90829"/>
    <w:rsid w:val="00A9395E"/>
    <w:rsid w:val="00AA12B2"/>
    <w:rsid w:val="00AC4BA8"/>
    <w:rsid w:val="00AD1768"/>
    <w:rsid w:val="00AD4BBB"/>
    <w:rsid w:val="00AF248F"/>
    <w:rsid w:val="00AF7603"/>
    <w:rsid w:val="00AF7DF2"/>
    <w:rsid w:val="00B0021A"/>
    <w:rsid w:val="00B0536F"/>
    <w:rsid w:val="00B0607C"/>
    <w:rsid w:val="00B15FF9"/>
    <w:rsid w:val="00B43A1E"/>
    <w:rsid w:val="00B54D01"/>
    <w:rsid w:val="00B613C3"/>
    <w:rsid w:val="00B97051"/>
    <w:rsid w:val="00BB0C1D"/>
    <w:rsid w:val="00BB429C"/>
    <w:rsid w:val="00BB5242"/>
    <w:rsid w:val="00BC098D"/>
    <w:rsid w:val="00BC1AC4"/>
    <w:rsid w:val="00BC450D"/>
    <w:rsid w:val="00BC56A9"/>
    <w:rsid w:val="00BC6A6A"/>
    <w:rsid w:val="00BC6D58"/>
    <w:rsid w:val="00BE1511"/>
    <w:rsid w:val="00C02158"/>
    <w:rsid w:val="00C0519F"/>
    <w:rsid w:val="00C1673A"/>
    <w:rsid w:val="00C2507F"/>
    <w:rsid w:val="00C52C12"/>
    <w:rsid w:val="00C63096"/>
    <w:rsid w:val="00C646E6"/>
    <w:rsid w:val="00C71D8D"/>
    <w:rsid w:val="00C81BAA"/>
    <w:rsid w:val="00C847C7"/>
    <w:rsid w:val="00C858B0"/>
    <w:rsid w:val="00C95043"/>
    <w:rsid w:val="00C955E5"/>
    <w:rsid w:val="00C95B2B"/>
    <w:rsid w:val="00CA6E4B"/>
    <w:rsid w:val="00CA6E78"/>
    <w:rsid w:val="00CC1848"/>
    <w:rsid w:val="00CC3BE7"/>
    <w:rsid w:val="00CF2E04"/>
    <w:rsid w:val="00D02ECC"/>
    <w:rsid w:val="00D06183"/>
    <w:rsid w:val="00D11A90"/>
    <w:rsid w:val="00D17E08"/>
    <w:rsid w:val="00D234F4"/>
    <w:rsid w:val="00D355FB"/>
    <w:rsid w:val="00D45B9E"/>
    <w:rsid w:val="00D462C5"/>
    <w:rsid w:val="00D47D3C"/>
    <w:rsid w:val="00D51023"/>
    <w:rsid w:val="00D60003"/>
    <w:rsid w:val="00D61125"/>
    <w:rsid w:val="00D729C1"/>
    <w:rsid w:val="00D72DE1"/>
    <w:rsid w:val="00D74A0E"/>
    <w:rsid w:val="00D80985"/>
    <w:rsid w:val="00D81E83"/>
    <w:rsid w:val="00D96609"/>
    <w:rsid w:val="00DB076D"/>
    <w:rsid w:val="00DC7BDD"/>
    <w:rsid w:val="00DD1E4E"/>
    <w:rsid w:val="00E16832"/>
    <w:rsid w:val="00E314A1"/>
    <w:rsid w:val="00E361F5"/>
    <w:rsid w:val="00E4674F"/>
    <w:rsid w:val="00E541B0"/>
    <w:rsid w:val="00E669F3"/>
    <w:rsid w:val="00E706BB"/>
    <w:rsid w:val="00E7140D"/>
    <w:rsid w:val="00E723D9"/>
    <w:rsid w:val="00E74944"/>
    <w:rsid w:val="00E75970"/>
    <w:rsid w:val="00E76A4F"/>
    <w:rsid w:val="00EB48F3"/>
    <w:rsid w:val="00EE1B6E"/>
    <w:rsid w:val="00EF289F"/>
    <w:rsid w:val="00EF6F45"/>
    <w:rsid w:val="00F1517B"/>
    <w:rsid w:val="00F26E50"/>
    <w:rsid w:val="00F3510E"/>
    <w:rsid w:val="00F3601E"/>
    <w:rsid w:val="00F379B9"/>
    <w:rsid w:val="00F4268B"/>
    <w:rsid w:val="00F445D7"/>
    <w:rsid w:val="00F5629A"/>
    <w:rsid w:val="00F57123"/>
    <w:rsid w:val="00F57D63"/>
    <w:rsid w:val="00F644DF"/>
    <w:rsid w:val="00F64D80"/>
    <w:rsid w:val="00F675A1"/>
    <w:rsid w:val="00F71CB2"/>
    <w:rsid w:val="00F7697C"/>
    <w:rsid w:val="00F77D29"/>
    <w:rsid w:val="00F81BFD"/>
    <w:rsid w:val="00F84ADB"/>
    <w:rsid w:val="00F859A0"/>
    <w:rsid w:val="00F90777"/>
    <w:rsid w:val="00F91F3C"/>
    <w:rsid w:val="00FA0011"/>
    <w:rsid w:val="00FA0C11"/>
    <w:rsid w:val="00FB4B57"/>
    <w:rsid w:val="00FB558B"/>
    <w:rsid w:val="00FC3A79"/>
    <w:rsid w:val="00FF43C8"/>
    <w:rsid w:val="00FF6E24"/>
    <w:rsid w:val="12DE4D5A"/>
    <w:rsid w:val="32136505"/>
    <w:rsid w:val="39CF047F"/>
    <w:rsid w:val="4C784F9A"/>
    <w:rsid w:val="760D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F057CFC"/>
  <w15:docId w15:val="{DEB3218C-8CD9-4910-8A8D-193BF3EA9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both"/>
      <w:outlineLvl w:val="0"/>
    </w:pPr>
    <w:rPr>
      <w:rFonts w:ascii="Courier New" w:hAnsi="Courier New" w:cs="Courier New"/>
      <w:b/>
      <w:sz w:val="26"/>
      <w:szCs w:val="20"/>
    </w:rPr>
  </w:style>
  <w:style w:type="paragraph" w:styleId="2">
    <w:name w:val="heading 2"/>
    <w:basedOn w:val="a"/>
    <w:next w:val="a"/>
    <w:link w:val="20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pPr>
      <w:widowControl w:val="0"/>
      <w:suppressAutoHyphens w:val="0"/>
      <w:autoSpaceDE w:val="0"/>
      <w:autoSpaceDN w:val="0"/>
      <w:adjustRightInd w:val="0"/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color w:val="0000FF"/>
      <w:u w:val="single"/>
    </w:rPr>
  </w:style>
  <w:style w:type="character" w:styleId="a4">
    <w:name w:val="Strong"/>
    <w:qFormat/>
    <w:rPr>
      <w:b/>
      <w:bCs/>
    </w:rPr>
  </w:style>
  <w:style w:type="paragraph" w:styleId="a5">
    <w:name w:val="Balloon Text"/>
    <w:basedOn w:val="a"/>
    <w:link w:val="a6"/>
    <w:rPr>
      <w:rFonts w:ascii="Tahoma" w:hAnsi="Tahoma"/>
      <w:sz w:val="16"/>
      <w:szCs w:val="16"/>
    </w:rPr>
  </w:style>
  <w:style w:type="paragraph" w:styleId="a7">
    <w:name w:val="header"/>
    <w:basedOn w:val="a"/>
    <w:link w:val="a8"/>
    <w:uiPriority w:val="99"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rPr>
      <w:bCs/>
      <w:sz w:val="26"/>
    </w:rPr>
  </w:style>
  <w:style w:type="paragraph" w:styleId="aa">
    <w:name w:val="Body Text Indent"/>
    <w:basedOn w:val="a"/>
    <w:link w:val="ab"/>
    <w:qFormat/>
    <w:pPr>
      <w:ind w:firstLine="709"/>
    </w:pPr>
    <w:rPr>
      <w:sz w:val="26"/>
    </w:rPr>
  </w:style>
  <w:style w:type="paragraph" w:styleId="ac">
    <w:name w:val="footer"/>
    <w:basedOn w:val="a"/>
    <w:link w:val="ad"/>
    <w:uiPriority w:val="99"/>
    <w:qFormat/>
    <w:pPr>
      <w:tabs>
        <w:tab w:val="center" w:pos="4677"/>
        <w:tab w:val="right" w:pos="9355"/>
      </w:tabs>
    </w:pPr>
  </w:style>
  <w:style w:type="table" w:styleId="ae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semiHidden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character" w:customStyle="1" w:styleId="40">
    <w:name w:val="Заголовок 4 Знак"/>
    <w:link w:val="4"/>
    <w:semiHidden/>
    <w:qFormat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60">
    <w:name w:val="Заголовок 6 Знак"/>
    <w:link w:val="6"/>
    <w:rPr>
      <w:rFonts w:ascii="Calibri" w:hAnsi="Calibri"/>
      <w:b/>
      <w:bCs/>
      <w:sz w:val="22"/>
      <w:szCs w:val="22"/>
    </w:rPr>
  </w:style>
  <w:style w:type="character" w:customStyle="1" w:styleId="a6">
    <w:name w:val="Текст выноски Знак"/>
    <w:link w:val="a5"/>
    <w:rPr>
      <w:rFonts w:ascii="Tahoma" w:hAnsi="Tahoma" w:cs="Tahoma"/>
      <w:sz w:val="16"/>
      <w:szCs w:val="16"/>
      <w:lang w:eastAsia="zh-CN"/>
    </w:rPr>
  </w:style>
  <w:style w:type="character" w:customStyle="1" w:styleId="a8">
    <w:name w:val="Верхний колонтитул Знак"/>
    <w:link w:val="a7"/>
    <w:uiPriority w:val="99"/>
    <w:qFormat/>
    <w:locked/>
    <w:rPr>
      <w:sz w:val="24"/>
      <w:szCs w:val="24"/>
      <w:lang w:eastAsia="zh-CN"/>
    </w:rPr>
  </w:style>
  <w:style w:type="character" w:customStyle="1" w:styleId="ab">
    <w:name w:val="Основной текст с отступом Знак"/>
    <w:link w:val="aa"/>
    <w:rPr>
      <w:sz w:val="26"/>
      <w:szCs w:val="24"/>
      <w:lang w:eastAsia="zh-CN"/>
    </w:rPr>
  </w:style>
  <w:style w:type="character" w:customStyle="1" w:styleId="ad">
    <w:name w:val="Нижний колонтитул Знак"/>
    <w:link w:val="ac"/>
    <w:uiPriority w:val="99"/>
    <w:qFormat/>
    <w:rPr>
      <w:sz w:val="24"/>
      <w:szCs w:val="24"/>
      <w:lang w:eastAsia="zh-CN"/>
    </w:rPr>
  </w:style>
  <w:style w:type="paragraph" w:customStyle="1" w:styleId="21">
    <w:name w:val="Основной текст с отступом 21"/>
    <w:basedOn w:val="a"/>
    <w:pPr>
      <w:spacing w:line="360" w:lineRule="auto"/>
      <w:ind w:firstLine="709"/>
      <w:jc w:val="both"/>
    </w:pPr>
    <w:rPr>
      <w:sz w:val="26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">
    <w:name w:val="Знак"/>
    <w:basedOn w:val="a"/>
    <w:qFormat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blk">
    <w:name w:val="blk"/>
    <w:qFormat/>
  </w:style>
  <w:style w:type="paragraph" w:customStyle="1" w:styleId="10">
    <w:name w:val="марк список 1"/>
    <w:basedOn w:val="a"/>
    <w:qFormat/>
    <w:pPr>
      <w:numPr>
        <w:numId w:val="2"/>
      </w:numPr>
      <w:suppressAutoHyphens w:val="0"/>
      <w:adjustRightInd w:val="0"/>
      <w:spacing w:before="120" w:after="120" w:line="360" w:lineRule="atLeast"/>
      <w:jc w:val="both"/>
      <w:textAlignment w:val="baseline"/>
    </w:pPr>
    <w:rPr>
      <w:szCs w:val="20"/>
      <w:lang w:eastAsia="en-US"/>
    </w:rPr>
  </w:style>
  <w:style w:type="paragraph" w:customStyle="1" w:styleId="11">
    <w:name w:val="нум список 1"/>
    <w:basedOn w:val="10"/>
    <w:qFormat/>
    <w:pPr>
      <w:numPr>
        <w:numId w:val="3"/>
      </w:numPr>
      <w:tabs>
        <w:tab w:val="clear" w:pos="360"/>
      </w:tabs>
    </w:pPr>
  </w:style>
  <w:style w:type="character" w:customStyle="1" w:styleId="fontstyle01">
    <w:name w:val="fontstyle01"/>
    <w:qFormat/>
    <w:rPr>
      <w:rFonts w:ascii="TimesNewRomanPSMT" w:hAnsi="TimesNewRomanPSMT" w:hint="default"/>
      <w:color w:val="000000"/>
      <w:sz w:val="28"/>
      <w:szCs w:val="28"/>
    </w:rPr>
  </w:style>
  <w:style w:type="paragraph" w:styleId="af0">
    <w:name w:val="List Paragraph"/>
    <w:basedOn w:val="a"/>
    <w:link w:val="af1"/>
    <w:uiPriority w:val="34"/>
    <w:qFormat/>
    <w:pPr>
      <w:suppressAutoHyphens w:val="0"/>
      <w:ind w:left="708"/>
    </w:pPr>
  </w:style>
  <w:style w:type="character" w:customStyle="1" w:styleId="af1">
    <w:name w:val="Абзац списка Знак"/>
    <w:link w:val="af0"/>
    <w:uiPriority w:val="34"/>
    <w:qFormat/>
    <w:locked/>
    <w:rPr>
      <w:sz w:val="24"/>
      <w:szCs w:val="24"/>
    </w:rPr>
  </w:style>
  <w:style w:type="paragraph" w:customStyle="1" w:styleId="Style4">
    <w:name w:val="Style4"/>
    <w:basedOn w:val="a"/>
    <w:uiPriority w:val="99"/>
    <w:qFormat/>
    <w:pPr>
      <w:widowControl w:val="0"/>
      <w:suppressAutoHyphens w:val="0"/>
      <w:autoSpaceDE w:val="0"/>
      <w:autoSpaceDN w:val="0"/>
      <w:adjustRightInd w:val="0"/>
      <w:spacing w:line="270" w:lineRule="exact"/>
      <w:jc w:val="center"/>
    </w:pPr>
    <w:rPr>
      <w:lang w:eastAsia="ru-RU"/>
    </w:rPr>
  </w:style>
  <w:style w:type="character" w:customStyle="1" w:styleId="FontStyle20">
    <w:name w:val="Font Style20"/>
    <w:uiPriority w:val="99"/>
    <w:rPr>
      <w:rFonts w:ascii="Times New Roman" w:hAnsi="Times New Roman" w:cs="Times New Roman"/>
      <w:b/>
      <w:bCs/>
      <w:sz w:val="22"/>
      <w:szCs w:val="22"/>
    </w:rPr>
  </w:style>
  <w:style w:type="paragraph" w:styleId="af2">
    <w:name w:val="No Spacing"/>
    <w:uiPriority w:val="99"/>
    <w:qFormat/>
    <w:pPr>
      <w:suppressAutoHyphens/>
    </w:pPr>
    <w:rPr>
      <w:sz w:val="24"/>
      <w:szCs w:val="24"/>
      <w:lang w:eastAsia="zh-CN"/>
    </w:rPr>
  </w:style>
  <w:style w:type="paragraph" w:customStyle="1" w:styleId="ConsPlusNonformat">
    <w:name w:val="ConsPlusNonformat"/>
    <w:uiPriority w:val="99"/>
    <w:qFormat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sno2@udm.net" TargetMode="External"/><Relationship Id="rId13" Type="http://schemas.openxmlformats.org/officeDocument/2006/relationships/hyperlink" Target="consultantplus://offline/ref=EE28376B2F564F0E612AB362779AC68AD9315B2070FE3B1844010A1A5C71B8BDCBEA45q8uFM" TargetMode="External"/><Relationship Id="rId18" Type="http://schemas.openxmlformats.org/officeDocument/2006/relationships/hyperlink" Target="consultantplus://offline/ref=5F174DAFD9621730D98965AE96691C44B06AD37B4B4C1502F21919A5B2C77C6E24CDCA5E1EB05C618A0A3C8417CE120368342D2D91384EK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.png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E28376B2F564F0E612AB362779AC68ADA385B2871FE3B1844010A1A5Cq7u1M" TargetMode="External"/><Relationship Id="rId17" Type="http://schemas.openxmlformats.org/officeDocument/2006/relationships/hyperlink" Target="consultantplus://offline/ref=C5BC8A599016DBC0C1420C3A4E9F27EBBDA23FBE9BA89B0BCF6039C0FE5AC4F314293F54758DCCAFDC45747A33363568345E420B3FF5C4DEDBq7K" TargetMode="External"/><Relationship Id="rId25" Type="http://schemas.openxmlformats.org/officeDocument/2006/relationships/hyperlink" Target="http://mo-krasno.ru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5BC8A599016DBC0C1420C3A4E9F27EBBDA23FBE9BA89B0BCF6039C0FE5AC4F314293F54758DCCAFDC45747A33363568345E420B3FF5C4DEDBq7K" TargetMode="External"/><Relationship Id="rId20" Type="http://schemas.openxmlformats.org/officeDocument/2006/relationships/hyperlink" Target="consultantplus://offline/ref=DBC18901F8D0C6BB90D91A82C5255D8A800AF41712BC274B96FD9DAA15E012C66531F9F21001318DD85D0893B7B402CD5DB12767705154B1I1S6M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4F84D1EB5A9242F69E250011041736521F7CB26534691B06E3CB8BE340F3276B61A77249FD4B9074038A4043C6DFE486D1D159CCF279F5AF83DFF121ES2K" TargetMode="External"/><Relationship Id="rId24" Type="http://schemas.openxmlformats.org/officeDocument/2006/relationships/hyperlink" Target="mailto:krasno2@udm.ne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5BC8A599016DBC0C1420C3A4E9F27EBBDA23FBE9BA89B0BCF6039C0FE5AC4F314293F5176869BFB9A1B2D29707D38682D424208D2q8K" TargetMode="External"/><Relationship Id="rId23" Type="http://schemas.openxmlformats.org/officeDocument/2006/relationships/hyperlink" Target="http://mo-krasno.ru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uslugi.udmurt.ru" TargetMode="External"/><Relationship Id="rId19" Type="http://schemas.openxmlformats.org/officeDocument/2006/relationships/hyperlink" Target="consultantplus://offline/ref=B2B5DD884DABCBF68C8904EFC7ACDCD1BAC07AFF1541BD1BFEED3F67D940EFE16D39FA410D0703A2A38742F14D9F01DEFDE3E8172A6AA608QDt4H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yandex.ru/clck/jsredir?bu=3zr1&amp;from=yandex.ru%3Byandsearch%3Bweb%3B%3B&amp;text=&amp;etext=2103.JQfS3EZ2xHtcJEMZ6HSSSHtHTnojGA6DG8UIkWlE9hI.f246afff519dcf66f65ec7f311b94241cab5d0f4&amp;uuid=&amp;state=PEtFfuTeVD4jaxywoSUvtB2i7c0_vxGdh55VB9hR14QS1N0NrQgnV16vRuzYFaOEW3sS9ktRehPKDql5OZdKcdyPvtnqWJx75v-XiSRBsHm2a1HDm4zqKzGq6sOgS3An&amp;&amp;cst=AiuY0DBWFJ5Hyx_fyvalFGVidu3k1kXuG6Be3zwS5npi-Tbs1lGMRQhk9_QN9rVMbg8TgqSGLPFC-UCkKkDVwwcoW2KrYBCfOu4gKgnDvcwouaeyaL6QsL66lPX9qOkPaQlHhZ2_QPye4a9wxAZc_Ey5gehGx3drOC0cjGWDjZJxtaLZpV2haOQuJOIMXtU5FlJGQNXvpByqWMOrNLqAfvFwR0CBj3Q0ODh1xgBJ5pY8WHyFaNjjHDr4_b1JAcD1xvs4pwn79H8g8-n3KDzK5x5VB2ofOEC7lyPecVd241rfQft4U5oQIJPSf7YGWCuTj0pa8GZ9FwFx2QomqGC5mmQIlnTAih_ox6sfGI_mskjqFYPF1TmfOWkeQqJPSu5tKDLitLPO1_4SNw9pptoskg,,&amp;data=UlNrNmk5WktYejY4cHFySjRXSWhXRmpRZDh6ZEJOTnFPM2tHWDRlOUt1OHBFclk3N0lBZUh1ZzBUbGFXcm9RWWxic0hGa3NaMDZWb2NsQWxiTHRlcWd3QmhkZW54SGF1TTdEN2o1VFdOTlks&amp;sign=ecafd644a9b2de9704df7404a7cea84b&amp;keyno=0&amp;b64e=2&amp;ref=orjY4mGPRjk5boDnW0uvlpAgqs5Jg3quKLfGKhgcZzlQ3PZ0FIM1QRMprwY4fo-qbfPK-a8k_uyslnpV26VHLrKoHt0fkmTpY0yWs9dTa9g,&amp;l10n=ru&amp;rp=1&amp;cts=1553670489669&amp;mc=4.502583407161068&amp;hdtime=60353.87" TargetMode="External"/><Relationship Id="rId14" Type="http://schemas.openxmlformats.org/officeDocument/2006/relationships/hyperlink" Target="consultantplus://offline/ref=EE28376B2F564F0E612AB362779AC68AD9315B2070FE3B1844010A1A5C71B8BDCBEA45q8uAM" TargetMode="External"/><Relationship Id="rId22" Type="http://schemas.openxmlformats.org/officeDocument/2006/relationships/hyperlink" Target="mailto:krasno2@udm.net" TargetMode="External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16</Pages>
  <Words>6482</Words>
  <Characters>36948</Characters>
  <Application>Microsoft Office Word</Application>
  <DocSecurity>0</DocSecurity>
  <Lines>307</Lines>
  <Paragraphs>86</Paragraphs>
  <ScaleCrop>false</ScaleCrop>
  <Company>Microsoft</Company>
  <LinksUpToDate>false</LinksUpToDate>
  <CharactersWithSpaces>43344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zhil03</dc:creator>
  <cp:lastModifiedBy>Поторочин Павел Павлович</cp:lastModifiedBy>
  <cp:revision>5</cp:revision>
  <cp:lastPrinted>2022-04-22T04:33:00Z</cp:lastPrinted>
  <dcterms:created xsi:type="dcterms:W3CDTF">2022-06-14T07:52:00Z</dcterms:created>
  <dcterms:modified xsi:type="dcterms:W3CDTF">2025-04-24T12:37:00Z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80AFA3812D48434D806550643F802CE1_13</vt:lpwstr>
  </property>
</Properties>
</file>