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D24E02" w:rsidRPr="00127FC0" w:rsidTr="000A2E75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E02" w:rsidRPr="00145888" w:rsidRDefault="00D24E02" w:rsidP="000A2E75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24E02" w:rsidRPr="00E25E6F" w:rsidRDefault="00D24E02" w:rsidP="000A2E75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E02" w:rsidRPr="00127FC0" w:rsidRDefault="00D24E02" w:rsidP="000A2E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4E02" w:rsidRPr="00E36C76" w:rsidTr="000A2E7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ГЛАВА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:rsidR="00D24E02" w:rsidRPr="00503AF7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:rsidR="00D24E02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D24E02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:rsidR="00D24E02" w:rsidRPr="00E36C76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ТÖРОЕЗ</w:t>
            </w:r>
          </w:p>
        </w:tc>
      </w:tr>
      <w:tr w:rsidR="00D24E02" w:rsidRPr="00EF39C8" w:rsidTr="000A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D24E02" w:rsidRPr="00EF39C8" w:rsidRDefault="00D24E02" w:rsidP="000A2E75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 w:val="0"/>
                <w:sz w:val="32"/>
                <w:szCs w:val="32"/>
              </w:rPr>
            </w:pPr>
            <w:r w:rsidRPr="00D24E02">
              <w:rPr>
                <w:bCs w:val="0"/>
                <w:color w:val="auto"/>
                <w:sz w:val="32"/>
                <w:szCs w:val="32"/>
              </w:rPr>
              <w:t>ПОСТАНОВЛЕНИЕ</w:t>
            </w:r>
          </w:p>
        </w:tc>
      </w:tr>
    </w:tbl>
    <w:p w:rsidR="007A170E" w:rsidRDefault="007A170E" w:rsidP="007A170E"/>
    <w:p w:rsidR="007A170E" w:rsidRDefault="007A170E" w:rsidP="007A170E"/>
    <w:p w:rsidR="007A170E" w:rsidRDefault="007A170E" w:rsidP="007A170E"/>
    <w:p w:rsidR="00D24E02" w:rsidRDefault="007A170E" w:rsidP="00D24E02">
      <w:pPr>
        <w:jc w:val="both"/>
        <w:rPr>
          <w:sz w:val="28"/>
          <w:szCs w:val="28"/>
        </w:rPr>
      </w:pPr>
      <w:r w:rsidRPr="005C5CD7">
        <w:rPr>
          <w:sz w:val="26"/>
          <w:szCs w:val="26"/>
        </w:rPr>
        <w:t xml:space="preserve">   </w:t>
      </w:r>
      <w:r w:rsidR="00D41D7F">
        <w:rPr>
          <w:sz w:val="26"/>
          <w:szCs w:val="26"/>
        </w:rPr>
        <w:t>22 ноября</w:t>
      </w:r>
      <w:r w:rsidR="00D24E02">
        <w:rPr>
          <w:sz w:val="28"/>
          <w:szCs w:val="28"/>
        </w:rPr>
        <w:t xml:space="preserve"> 2022 года                                                   </w:t>
      </w:r>
      <w:r w:rsidR="002E194B">
        <w:rPr>
          <w:sz w:val="28"/>
          <w:szCs w:val="28"/>
        </w:rPr>
        <w:t xml:space="preserve">                </w:t>
      </w:r>
      <w:r w:rsidR="00D24E02">
        <w:rPr>
          <w:sz w:val="28"/>
          <w:szCs w:val="28"/>
        </w:rPr>
        <w:t xml:space="preserve">     № </w:t>
      </w:r>
      <w:r w:rsidR="00DF715B">
        <w:rPr>
          <w:sz w:val="28"/>
          <w:szCs w:val="28"/>
        </w:rPr>
        <w:t>24</w:t>
      </w:r>
      <w:r w:rsidR="00D24E02">
        <w:rPr>
          <w:sz w:val="28"/>
          <w:szCs w:val="28"/>
        </w:rPr>
        <w:t xml:space="preserve">                                                     </w:t>
      </w:r>
    </w:p>
    <w:p w:rsidR="00D24E02" w:rsidRDefault="00D24E02" w:rsidP="00D24E02">
      <w:pPr>
        <w:jc w:val="center"/>
        <w:rPr>
          <w:b/>
          <w:sz w:val="24"/>
          <w:szCs w:val="24"/>
        </w:rPr>
      </w:pPr>
    </w:p>
    <w:p w:rsidR="00D24E02" w:rsidRPr="004061DD" w:rsidRDefault="00D24E02" w:rsidP="00D24E02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:rsidR="00017E00" w:rsidRDefault="00017E00" w:rsidP="00D24E02"/>
    <w:p w:rsidR="00D24E02" w:rsidRDefault="00D24E02" w:rsidP="00D24E02"/>
    <w:p w:rsidR="00AD3E4A" w:rsidRPr="00D24E02" w:rsidRDefault="00AD3E4A" w:rsidP="00D24E02">
      <w:pPr>
        <w:shd w:val="clear" w:color="auto" w:fill="FFFFFF"/>
        <w:spacing w:after="150"/>
        <w:ind w:right="3685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>О проведении публичных слушаний по проект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>ам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решени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>й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Совета депутатов муниципального образования «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Муниципальный округ 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>Красногорский район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Удмуртской Республики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>»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 xml:space="preserve">      В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соответствии со статьей </w:t>
      </w:r>
      <w:r w:rsidR="00DB207B" w:rsidRPr="005C5CD7">
        <w:rPr>
          <w:rFonts w:eastAsia="Times New Roman" w:cs="Times New Roman"/>
          <w:color w:val="000000"/>
          <w:sz w:val="26"/>
          <w:szCs w:val="26"/>
        </w:rPr>
        <w:t xml:space="preserve">28 </w:t>
      </w:r>
      <w:r w:rsidR="00DB207B" w:rsidRPr="005C5CD7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5C5CD7">
          <w:rPr>
            <w:sz w:val="26"/>
            <w:szCs w:val="26"/>
          </w:rPr>
          <w:t>2003 г</w:t>
        </w:r>
      </w:smartTag>
      <w:r w:rsidR="00DB207B" w:rsidRPr="005C5CD7">
        <w:rPr>
          <w:sz w:val="26"/>
          <w:szCs w:val="26"/>
        </w:rPr>
        <w:t xml:space="preserve">. N 131-ФЗ "Об общих принципах организации местного самоуправления в Российской Федерации", со </w:t>
      </w:r>
      <w:r w:rsidR="00BA4651" w:rsidRPr="005C5CD7">
        <w:rPr>
          <w:rFonts w:eastAsia="Times New Roman" w:cs="Times New Roman"/>
          <w:color w:val="000000"/>
          <w:sz w:val="26"/>
          <w:szCs w:val="26"/>
        </w:rPr>
        <w:t>статьями</w:t>
      </w:r>
      <w:r w:rsidR="00DB207B" w:rsidRP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5C5CD7">
        <w:rPr>
          <w:rFonts w:eastAsia="Times New Roman" w:cs="Times New Roman"/>
          <w:color w:val="000000"/>
          <w:sz w:val="26"/>
          <w:szCs w:val="26"/>
        </w:rPr>
        <w:t>14, 40 Устава муниципального образования «</w:t>
      </w:r>
      <w:r w:rsidR="0019769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19769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», принятым решением Совета депутатов муниципального образования «Красногорский район» </w:t>
      </w:r>
      <w:proofErr w:type="gramStart"/>
      <w:r w:rsidRPr="005C5CD7">
        <w:rPr>
          <w:rFonts w:eastAsia="Times New Roman" w:cs="Times New Roman"/>
          <w:color w:val="000000"/>
          <w:sz w:val="26"/>
          <w:szCs w:val="26"/>
        </w:rPr>
        <w:t xml:space="preserve">от </w:t>
      </w:r>
      <w:r w:rsidRPr="00197699">
        <w:rPr>
          <w:rFonts w:eastAsia="Times New Roman" w:cs="Times New Roman"/>
          <w:color w:val="000000"/>
          <w:sz w:val="26"/>
          <w:szCs w:val="26"/>
        </w:rPr>
        <w:t>1</w:t>
      </w:r>
      <w:r w:rsidR="00197699" w:rsidRPr="00197699">
        <w:rPr>
          <w:rFonts w:eastAsia="Times New Roman" w:cs="Times New Roman"/>
          <w:color w:val="000000"/>
          <w:sz w:val="26"/>
          <w:szCs w:val="26"/>
        </w:rPr>
        <w:t xml:space="preserve">6 ноября 2021 года № </w:t>
      </w:r>
      <w:r w:rsidR="00197699">
        <w:rPr>
          <w:rFonts w:eastAsia="Times New Roman" w:cs="Times New Roman"/>
          <w:color w:val="000000"/>
          <w:sz w:val="26"/>
          <w:szCs w:val="26"/>
        </w:rPr>
        <w:t>40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, Законом Удмуртской Республики от 22 мая 2008 года №18-РЗ «О бюджетном процессе в Удмуртской Республике», </w:t>
      </w:r>
      <w:r w:rsidR="00095561" w:rsidRPr="005C5CD7">
        <w:rPr>
          <w:rFonts w:eastAsia="Times New Roman" w:cs="Times New Roman"/>
          <w:color w:val="000000"/>
          <w:sz w:val="26"/>
          <w:szCs w:val="26"/>
        </w:rPr>
        <w:t>П</w:t>
      </w:r>
      <w:r w:rsidR="00095561" w:rsidRPr="005C5CD7">
        <w:rPr>
          <w:sz w:val="26"/>
          <w:szCs w:val="26"/>
        </w:rPr>
        <w:t xml:space="preserve">оложением о бюджетном процессе в муниципальном образовании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095561" w:rsidRPr="005C5CD7">
        <w:rPr>
          <w:sz w:val="26"/>
          <w:szCs w:val="26"/>
        </w:rPr>
        <w:t xml:space="preserve">, утвержденным решением Совета депутатов муниципального образования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095561" w:rsidRPr="005C5CD7">
        <w:rPr>
          <w:sz w:val="26"/>
          <w:szCs w:val="26"/>
        </w:rPr>
        <w:t xml:space="preserve"> от </w:t>
      </w:r>
      <w:r w:rsidR="00D24E02" w:rsidRPr="00D24E02">
        <w:rPr>
          <w:sz w:val="26"/>
          <w:szCs w:val="26"/>
        </w:rPr>
        <w:t>25</w:t>
      </w:r>
      <w:r w:rsidR="00095561" w:rsidRPr="00D24E02">
        <w:rPr>
          <w:sz w:val="26"/>
          <w:szCs w:val="26"/>
        </w:rPr>
        <w:t>.</w:t>
      </w:r>
      <w:r w:rsidR="00D24E02" w:rsidRPr="00D24E02">
        <w:rPr>
          <w:sz w:val="26"/>
          <w:szCs w:val="26"/>
        </w:rPr>
        <w:t>11</w:t>
      </w:r>
      <w:r w:rsidR="00095561" w:rsidRPr="00D24E02">
        <w:rPr>
          <w:sz w:val="26"/>
          <w:szCs w:val="26"/>
        </w:rPr>
        <w:t>.20</w:t>
      </w:r>
      <w:r w:rsidR="00D24E02" w:rsidRPr="00D24E02">
        <w:rPr>
          <w:sz w:val="26"/>
          <w:szCs w:val="26"/>
        </w:rPr>
        <w:t>21</w:t>
      </w:r>
      <w:r w:rsidR="00095561" w:rsidRPr="00D24E02">
        <w:rPr>
          <w:sz w:val="26"/>
          <w:szCs w:val="26"/>
        </w:rPr>
        <w:t xml:space="preserve"> года № 6</w:t>
      </w:r>
      <w:r w:rsidR="00D24E02" w:rsidRPr="00D24E02">
        <w:rPr>
          <w:sz w:val="26"/>
          <w:szCs w:val="26"/>
        </w:rPr>
        <w:t>2</w:t>
      </w:r>
      <w:r w:rsidR="00095561" w:rsidRPr="00D24E02">
        <w:rPr>
          <w:sz w:val="26"/>
          <w:szCs w:val="26"/>
        </w:rPr>
        <w:t xml:space="preserve">, </w:t>
      </w:r>
      <w:r w:rsidRPr="00D24E02">
        <w:rPr>
          <w:rFonts w:eastAsia="Times New Roman" w:cs="Times New Roman"/>
          <w:color w:val="000000"/>
          <w:sz w:val="26"/>
          <w:szCs w:val="26"/>
        </w:rPr>
        <w:t>Положением о порядке организации и проведения публичных слушаний на территории</w:t>
      </w:r>
      <w:proofErr w:type="gramEnd"/>
      <w:r w:rsidRPr="00D24E02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«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»,</w:t>
      </w:r>
      <w:r w:rsidRPr="00D24E02">
        <w:rPr>
          <w:rFonts w:eastAsia="Times New Roman" w:cs="Times New Roman"/>
          <w:color w:val="000000"/>
          <w:sz w:val="26"/>
          <w:szCs w:val="26"/>
        </w:rPr>
        <w:t xml:space="preserve"> утвержденного решением Совета депутатов муниципального образования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«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 xml:space="preserve">», </w:t>
      </w:r>
      <w:r w:rsidR="00B35D5B" w:rsidRPr="00D24E02">
        <w:rPr>
          <w:rFonts w:eastAsia="Times New Roman" w:cs="Times New Roman"/>
          <w:color w:val="000000"/>
          <w:sz w:val="26"/>
          <w:szCs w:val="26"/>
        </w:rPr>
        <w:t xml:space="preserve">от 24 марта 2022 г  № </w:t>
      </w:r>
      <w:r w:rsidRPr="00D24E02">
        <w:rPr>
          <w:rFonts w:eastAsia="Times New Roman" w:cs="Times New Roman"/>
          <w:color w:val="000000"/>
          <w:sz w:val="26"/>
          <w:szCs w:val="26"/>
        </w:rPr>
        <w:t>9</w:t>
      </w:r>
      <w:r w:rsidR="00B35D5B" w:rsidRPr="00D24E02">
        <w:rPr>
          <w:rFonts w:eastAsia="Times New Roman" w:cs="Times New Roman"/>
          <w:color w:val="000000"/>
          <w:sz w:val="26"/>
          <w:szCs w:val="26"/>
        </w:rPr>
        <w:t>6</w:t>
      </w:r>
    </w:p>
    <w:p w:rsidR="00AD3E4A" w:rsidRPr="00AD3E4A" w:rsidRDefault="00AD3E4A" w:rsidP="007A17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ПОСТАНОВЛЯЮ:</w:t>
      </w:r>
    </w:p>
    <w:p w:rsidR="00AD3E4A" w:rsidRPr="00DB207B" w:rsidRDefault="00DB207B" w:rsidP="00D24E02">
      <w:pPr>
        <w:pStyle w:val="a8"/>
        <w:numPr>
          <w:ilvl w:val="0"/>
          <w:numId w:val="4"/>
        </w:numPr>
        <w:shd w:val="clear" w:color="auto" w:fill="FFFFFF"/>
        <w:ind w:left="0" w:firstLine="284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Назначить 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 xml:space="preserve">публичные слушания </w:t>
      </w:r>
      <w:r>
        <w:rPr>
          <w:rFonts w:eastAsia="Times New Roman" w:cs="Times New Roman"/>
          <w:color w:val="000000"/>
          <w:sz w:val="26"/>
          <w:szCs w:val="26"/>
        </w:rPr>
        <w:t xml:space="preserve">по </w:t>
      </w:r>
      <w:r w:rsidR="00E64B2A">
        <w:rPr>
          <w:rFonts w:eastAsia="Times New Roman" w:cs="Times New Roman"/>
          <w:color w:val="000000"/>
          <w:sz w:val="26"/>
          <w:szCs w:val="26"/>
        </w:rPr>
        <w:t>проект</w:t>
      </w:r>
      <w:r w:rsidR="00D24E02">
        <w:rPr>
          <w:rFonts w:eastAsia="Times New Roman" w:cs="Times New Roman"/>
          <w:color w:val="000000"/>
          <w:sz w:val="26"/>
          <w:szCs w:val="26"/>
        </w:rPr>
        <w:t>ам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 xml:space="preserve"> решени</w:t>
      </w:r>
      <w:r w:rsidR="00D24E02">
        <w:rPr>
          <w:rFonts w:eastAsia="Times New Roman" w:cs="Times New Roman"/>
          <w:color w:val="000000"/>
          <w:sz w:val="26"/>
          <w:szCs w:val="26"/>
        </w:rPr>
        <w:t>й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  образования «</w:t>
      </w:r>
      <w:r w:rsidR="0019769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19769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AD3E4A" w:rsidRPr="00DB207B">
        <w:rPr>
          <w:rFonts w:eastAsia="Times New Roman" w:cs="Times New Roman"/>
          <w:color w:val="000000"/>
          <w:sz w:val="26"/>
          <w:szCs w:val="26"/>
        </w:rPr>
        <w:t>»:</w:t>
      </w:r>
    </w:p>
    <w:p w:rsidR="004A2180" w:rsidRPr="004A2180" w:rsidRDefault="004A2180" w:rsidP="004A2180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4A2180">
        <w:rPr>
          <w:rFonts w:eastAsia="Times New Roman" w:cs="Times New Roman"/>
          <w:color w:val="000000"/>
          <w:sz w:val="26"/>
          <w:szCs w:val="26"/>
        </w:rPr>
        <w:t xml:space="preserve">- </w:t>
      </w:r>
      <w:r w:rsidR="00EF5229">
        <w:rPr>
          <w:rFonts w:eastAsia="Times New Roman" w:cs="Times New Roman"/>
          <w:color w:val="000000"/>
          <w:sz w:val="26"/>
          <w:szCs w:val="26"/>
        </w:rPr>
        <w:t>«</w:t>
      </w:r>
      <w:r w:rsidRPr="004A2180">
        <w:rPr>
          <w:rFonts w:eastAsia="Times New Roman" w:cs="Times New Roman"/>
          <w:color w:val="000000"/>
          <w:sz w:val="26"/>
          <w:szCs w:val="26"/>
        </w:rPr>
        <w:t>О Прогнозе социально – экономического развития муниципального  образования «Муниципальный округ Красногорский район Удмуртской Республики» на 202</w:t>
      </w:r>
      <w:r>
        <w:rPr>
          <w:rFonts w:eastAsia="Times New Roman" w:cs="Times New Roman"/>
          <w:color w:val="000000"/>
          <w:sz w:val="26"/>
          <w:szCs w:val="26"/>
        </w:rPr>
        <w:t>3</w:t>
      </w:r>
      <w:r w:rsidRPr="004A2180">
        <w:rPr>
          <w:rFonts w:eastAsia="Times New Roman" w:cs="Times New Roman"/>
          <w:color w:val="000000"/>
          <w:sz w:val="26"/>
          <w:szCs w:val="26"/>
        </w:rPr>
        <w:t xml:space="preserve"> год и плановый период 202</w:t>
      </w:r>
      <w:r>
        <w:rPr>
          <w:rFonts w:eastAsia="Times New Roman" w:cs="Times New Roman"/>
          <w:color w:val="000000"/>
          <w:sz w:val="26"/>
          <w:szCs w:val="26"/>
        </w:rPr>
        <w:t>4</w:t>
      </w:r>
      <w:r w:rsidRPr="004A2180">
        <w:rPr>
          <w:rFonts w:eastAsia="Times New Roman" w:cs="Times New Roman"/>
          <w:color w:val="000000"/>
          <w:sz w:val="26"/>
          <w:szCs w:val="26"/>
        </w:rPr>
        <w:t xml:space="preserve"> и 202</w:t>
      </w:r>
      <w:r>
        <w:rPr>
          <w:rFonts w:eastAsia="Times New Roman" w:cs="Times New Roman"/>
          <w:color w:val="000000"/>
          <w:sz w:val="26"/>
          <w:szCs w:val="26"/>
        </w:rPr>
        <w:t>5</w:t>
      </w:r>
      <w:r w:rsidRPr="004A2180">
        <w:rPr>
          <w:rFonts w:eastAsia="Times New Roman" w:cs="Times New Roman"/>
          <w:color w:val="000000"/>
          <w:sz w:val="26"/>
          <w:szCs w:val="26"/>
        </w:rPr>
        <w:t xml:space="preserve"> годов</w:t>
      </w:r>
      <w:r w:rsidR="00EF5229">
        <w:rPr>
          <w:rFonts w:eastAsia="Times New Roman" w:cs="Times New Roman"/>
          <w:color w:val="000000"/>
          <w:sz w:val="26"/>
          <w:szCs w:val="26"/>
        </w:rPr>
        <w:t>»</w:t>
      </w:r>
      <w:r w:rsidRPr="004A2180">
        <w:rPr>
          <w:rFonts w:eastAsia="Times New Roman" w:cs="Times New Roman"/>
          <w:color w:val="000000"/>
          <w:sz w:val="26"/>
          <w:szCs w:val="26"/>
        </w:rPr>
        <w:t xml:space="preserve">; </w:t>
      </w:r>
    </w:p>
    <w:p w:rsidR="004A2180" w:rsidRDefault="004A2180" w:rsidP="004A2180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4A2180">
        <w:rPr>
          <w:rFonts w:eastAsia="Times New Roman" w:cs="Times New Roman"/>
          <w:color w:val="000000"/>
          <w:sz w:val="26"/>
          <w:szCs w:val="26"/>
        </w:rPr>
        <w:lastRenderedPageBreak/>
        <w:t xml:space="preserve">- </w:t>
      </w:r>
      <w:r w:rsidR="00EF5229">
        <w:rPr>
          <w:rFonts w:eastAsia="Times New Roman" w:cs="Times New Roman"/>
          <w:color w:val="000000"/>
          <w:sz w:val="26"/>
          <w:szCs w:val="26"/>
        </w:rPr>
        <w:t>«</w:t>
      </w:r>
      <w:r w:rsidRPr="004A2180">
        <w:rPr>
          <w:rFonts w:eastAsia="Times New Roman" w:cs="Times New Roman"/>
          <w:color w:val="000000"/>
          <w:sz w:val="26"/>
          <w:szCs w:val="26"/>
        </w:rPr>
        <w:t>О бюджете муниципального образования «Муниципальный округ Красногорский райо</w:t>
      </w:r>
      <w:r>
        <w:rPr>
          <w:rFonts w:eastAsia="Times New Roman" w:cs="Times New Roman"/>
          <w:color w:val="000000"/>
          <w:sz w:val="26"/>
          <w:szCs w:val="26"/>
        </w:rPr>
        <w:t xml:space="preserve">н Удмуртской Республики» на 2023 </w:t>
      </w:r>
      <w:r w:rsidRPr="004A2180">
        <w:rPr>
          <w:rFonts w:eastAsia="Times New Roman" w:cs="Times New Roman"/>
          <w:color w:val="000000"/>
          <w:sz w:val="26"/>
          <w:szCs w:val="26"/>
        </w:rPr>
        <w:t>год и на плановый период 202</w:t>
      </w:r>
      <w:r>
        <w:rPr>
          <w:rFonts w:eastAsia="Times New Roman" w:cs="Times New Roman"/>
          <w:color w:val="000000"/>
          <w:sz w:val="26"/>
          <w:szCs w:val="26"/>
        </w:rPr>
        <w:t>4</w:t>
      </w:r>
      <w:r w:rsidRPr="004A2180">
        <w:rPr>
          <w:rFonts w:eastAsia="Times New Roman" w:cs="Times New Roman"/>
          <w:color w:val="000000"/>
          <w:sz w:val="26"/>
          <w:szCs w:val="26"/>
        </w:rPr>
        <w:t xml:space="preserve"> и 202</w:t>
      </w:r>
      <w:r>
        <w:rPr>
          <w:rFonts w:eastAsia="Times New Roman" w:cs="Times New Roman"/>
          <w:color w:val="000000"/>
          <w:sz w:val="26"/>
          <w:szCs w:val="26"/>
        </w:rPr>
        <w:t>5</w:t>
      </w:r>
      <w:r w:rsidRPr="004A2180">
        <w:rPr>
          <w:rFonts w:eastAsia="Times New Roman" w:cs="Times New Roman"/>
          <w:color w:val="000000"/>
          <w:sz w:val="26"/>
          <w:szCs w:val="26"/>
        </w:rPr>
        <w:t xml:space="preserve"> годов</w:t>
      </w:r>
      <w:r w:rsidR="00EF5229">
        <w:rPr>
          <w:rFonts w:eastAsia="Times New Roman" w:cs="Times New Roman"/>
          <w:color w:val="000000"/>
          <w:sz w:val="26"/>
          <w:szCs w:val="26"/>
        </w:rPr>
        <w:t>»</w:t>
      </w:r>
      <w:r w:rsidRPr="004A2180">
        <w:rPr>
          <w:rFonts w:eastAsia="Times New Roman" w:cs="Times New Roman"/>
          <w:color w:val="000000"/>
          <w:sz w:val="26"/>
          <w:szCs w:val="26"/>
        </w:rPr>
        <w:t>.</w:t>
      </w:r>
    </w:p>
    <w:p w:rsidR="00E153FC" w:rsidRPr="00E153FC" w:rsidRDefault="00E153FC" w:rsidP="004A2180">
      <w:pPr>
        <w:shd w:val="clear" w:color="auto" w:fill="FFFFFF"/>
        <w:ind w:firstLine="284"/>
        <w:jc w:val="both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E153FC">
        <w:rPr>
          <w:rFonts w:eastAsia="Times New Roman" w:cs="Times New Roman"/>
          <w:color w:val="000000"/>
          <w:sz w:val="26"/>
          <w:szCs w:val="26"/>
        </w:rPr>
        <w:t xml:space="preserve">2. </w:t>
      </w:r>
      <w:r w:rsidR="00DB207B">
        <w:rPr>
          <w:rFonts w:eastAsia="Times New Roman" w:cs="Times New Roman"/>
          <w:color w:val="000000"/>
          <w:sz w:val="26"/>
          <w:szCs w:val="26"/>
        </w:rPr>
        <w:t>Утвердить состав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комисси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и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 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подготовке и проведению публичных слушаний по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проект</w:t>
      </w:r>
      <w:r w:rsidR="0019769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ам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решени</w:t>
      </w:r>
      <w:r w:rsidR="0019769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й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Совета депутатов муниципального образования «</w:t>
      </w:r>
      <w:r w:rsidR="0019769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Муниципальный округ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Красногорский район</w:t>
      </w:r>
      <w:r w:rsidR="0019769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Удмуртской Республики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», 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указанн</w:t>
      </w:r>
      <w:r w:rsidR="004A2180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ых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в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пункте 1 настоящего постановления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,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гласно приложению № 1.</w:t>
      </w:r>
      <w:r w:rsidRPr="00E153FC">
        <w:rPr>
          <w:rFonts w:cs="Times New Roman"/>
          <w:i/>
          <w:iCs/>
          <w:color w:val="2D2D2D"/>
          <w:spacing w:val="2"/>
          <w:sz w:val="26"/>
          <w:szCs w:val="26"/>
          <w:shd w:val="clear" w:color="auto" w:fill="FFFFFF"/>
        </w:rPr>
        <w:t> </w:t>
      </w:r>
    </w:p>
    <w:p w:rsidR="00AD3E4A" w:rsidRPr="00AD3E4A" w:rsidRDefault="00AD3E4A" w:rsidP="00B35D5B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DB207B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BA465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Публичные слушания по проек</w:t>
      </w:r>
      <w:r w:rsidR="004A2180">
        <w:rPr>
          <w:rFonts w:eastAsia="Times New Roman" w:cs="Times New Roman"/>
          <w:color w:val="000000"/>
          <w:sz w:val="26"/>
          <w:szCs w:val="26"/>
        </w:rPr>
        <w:t>там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4A2180">
        <w:rPr>
          <w:rFonts w:eastAsia="Times New Roman" w:cs="Times New Roman"/>
          <w:color w:val="000000"/>
          <w:sz w:val="26"/>
          <w:szCs w:val="26"/>
        </w:rPr>
        <w:t>решений Совета депутатов муниципального образования «Муниципальный округ Красногорский район Удмуртской Республики» «</w:t>
      </w:r>
      <w:r w:rsidR="004A2180" w:rsidRPr="004A2180">
        <w:rPr>
          <w:rFonts w:eastAsia="Times New Roman" w:cs="Times New Roman"/>
          <w:color w:val="000000"/>
          <w:sz w:val="26"/>
          <w:szCs w:val="26"/>
        </w:rPr>
        <w:t>О Прогнозе социально – экономического развития муниципального  образования «Муниципальный округ Красногорский район Удмуртской Республики» на 202</w:t>
      </w:r>
      <w:r w:rsidR="004A2180">
        <w:rPr>
          <w:rFonts w:eastAsia="Times New Roman" w:cs="Times New Roman"/>
          <w:color w:val="000000"/>
          <w:sz w:val="26"/>
          <w:szCs w:val="26"/>
        </w:rPr>
        <w:t>3</w:t>
      </w:r>
      <w:r w:rsidR="004A2180" w:rsidRPr="004A2180">
        <w:rPr>
          <w:rFonts w:eastAsia="Times New Roman" w:cs="Times New Roman"/>
          <w:color w:val="000000"/>
          <w:sz w:val="26"/>
          <w:szCs w:val="26"/>
        </w:rPr>
        <w:t xml:space="preserve"> год и плановый период 202</w:t>
      </w:r>
      <w:r w:rsidR="004A2180">
        <w:rPr>
          <w:rFonts w:eastAsia="Times New Roman" w:cs="Times New Roman"/>
          <w:color w:val="000000"/>
          <w:sz w:val="26"/>
          <w:szCs w:val="26"/>
        </w:rPr>
        <w:t>4</w:t>
      </w:r>
      <w:r w:rsidR="004A2180" w:rsidRPr="004A2180">
        <w:rPr>
          <w:rFonts w:eastAsia="Times New Roman" w:cs="Times New Roman"/>
          <w:color w:val="000000"/>
          <w:sz w:val="26"/>
          <w:szCs w:val="26"/>
        </w:rPr>
        <w:t xml:space="preserve"> и 202</w:t>
      </w:r>
      <w:r w:rsidR="004A2180">
        <w:rPr>
          <w:rFonts w:eastAsia="Times New Roman" w:cs="Times New Roman"/>
          <w:color w:val="000000"/>
          <w:sz w:val="26"/>
          <w:szCs w:val="26"/>
        </w:rPr>
        <w:t>5 годов; «</w:t>
      </w:r>
      <w:r w:rsidR="004A2180" w:rsidRPr="004A2180">
        <w:rPr>
          <w:rFonts w:eastAsia="Times New Roman" w:cs="Times New Roman"/>
          <w:color w:val="000000"/>
          <w:sz w:val="26"/>
          <w:szCs w:val="26"/>
        </w:rPr>
        <w:t>О бюджете муниципального образования «Муниципальный округ Красногорский райо</w:t>
      </w:r>
      <w:r w:rsidR="004A2180">
        <w:rPr>
          <w:rFonts w:eastAsia="Times New Roman" w:cs="Times New Roman"/>
          <w:color w:val="000000"/>
          <w:sz w:val="26"/>
          <w:szCs w:val="26"/>
        </w:rPr>
        <w:t xml:space="preserve">н Удмуртской Республики» на 2023 </w:t>
      </w:r>
      <w:r w:rsidR="004A2180" w:rsidRPr="004A2180">
        <w:rPr>
          <w:rFonts w:eastAsia="Times New Roman" w:cs="Times New Roman"/>
          <w:color w:val="000000"/>
          <w:sz w:val="26"/>
          <w:szCs w:val="26"/>
        </w:rPr>
        <w:t>год и на плановый период 202</w:t>
      </w:r>
      <w:r w:rsidR="004A2180">
        <w:rPr>
          <w:rFonts w:eastAsia="Times New Roman" w:cs="Times New Roman"/>
          <w:color w:val="000000"/>
          <w:sz w:val="26"/>
          <w:szCs w:val="26"/>
        </w:rPr>
        <w:t>4</w:t>
      </w:r>
      <w:r w:rsidR="004A2180" w:rsidRPr="004A2180">
        <w:rPr>
          <w:rFonts w:eastAsia="Times New Roman" w:cs="Times New Roman"/>
          <w:color w:val="000000"/>
          <w:sz w:val="26"/>
          <w:szCs w:val="26"/>
        </w:rPr>
        <w:t xml:space="preserve"> и 202</w:t>
      </w:r>
      <w:r w:rsidR="004A2180">
        <w:rPr>
          <w:rFonts w:eastAsia="Times New Roman" w:cs="Times New Roman"/>
          <w:color w:val="000000"/>
          <w:sz w:val="26"/>
          <w:szCs w:val="26"/>
        </w:rPr>
        <w:t>5</w:t>
      </w:r>
      <w:r w:rsidR="004A2180" w:rsidRPr="004A2180">
        <w:rPr>
          <w:rFonts w:eastAsia="Times New Roman" w:cs="Times New Roman"/>
          <w:color w:val="000000"/>
          <w:sz w:val="26"/>
          <w:szCs w:val="26"/>
        </w:rPr>
        <w:t xml:space="preserve"> годов</w:t>
      </w:r>
      <w:r w:rsidR="004A2180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провести </w:t>
      </w:r>
      <w:r w:rsidR="004A2180">
        <w:rPr>
          <w:rFonts w:eastAsia="Times New Roman" w:cs="Times New Roman"/>
          <w:color w:val="000000"/>
          <w:sz w:val="26"/>
          <w:szCs w:val="26"/>
        </w:rPr>
        <w:t>5 декабря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D24E02">
        <w:rPr>
          <w:rFonts w:eastAsia="Times New Roman" w:cs="Times New Roman"/>
          <w:color w:val="000000"/>
          <w:sz w:val="26"/>
          <w:szCs w:val="26"/>
        </w:rPr>
        <w:t>2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года в 1</w:t>
      </w:r>
      <w:r w:rsidR="00AB6B09">
        <w:rPr>
          <w:rFonts w:eastAsia="Times New Roman" w:cs="Times New Roman"/>
          <w:color w:val="000000"/>
          <w:sz w:val="26"/>
          <w:szCs w:val="26"/>
        </w:rPr>
        <w:t>7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.00 часов в 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административном здании </w:t>
      </w:r>
      <w:r w:rsidRPr="00AD3E4A">
        <w:rPr>
          <w:rFonts w:eastAsia="Times New Roman" w:cs="Times New Roman"/>
          <w:color w:val="000000"/>
          <w:sz w:val="26"/>
          <w:szCs w:val="26"/>
        </w:rPr>
        <w:t>Администрации муниципального образования 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FF2C05">
        <w:rPr>
          <w:rFonts w:eastAsia="Times New Roman" w:cs="Times New Roman"/>
          <w:color w:val="000000"/>
          <w:sz w:val="26"/>
          <w:szCs w:val="26"/>
        </w:rPr>
        <w:t>расположенном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по адресу: Удмуртская Республика, село К</w:t>
      </w:r>
      <w:r w:rsidR="00EF5229">
        <w:rPr>
          <w:rFonts w:eastAsia="Times New Roman" w:cs="Times New Roman"/>
          <w:color w:val="000000"/>
          <w:sz w:val="26"/>
          <w:szCs w:val="26"/>
        </w:rPr>
        <w:t xml:space="preserve">расногорское, улица Ленина, </w:t>
      </w:r>
      <w:r w:rsidRPr="00AD3E4A">
        <w:rPr>
          <w:rFonts w:eastAsia="Times New Roman" w:cs="Times New Roman"/>
          <w:color w:val="000000"/>
          <w:sz w:val="26"/>
          <w:szCs w:val="26"/>
        </w:rPr>
        <w:t>64</w:t>
      </w:r>
      <w:r w:rsidR="00FF2C05">
        <w:rPr>
          <w:rFonts w:eastAsia="Times New Roman" w:cs="Times New Roman"/>
          <w:color w:val="000000"/>
          <w:sz w:val="26"/>
          <w:szCs w:val="26"/>
        </w:rPr>
        <w:t>,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 w:rsidRPr="00AD3E4A">
        <w:rPr>
          <w:rFonts w:eastAsia="Times New Roman" w:cs="Times New Roman"/>
          <w:color w:val="000000"/>
          <w:sz w:val="26"/>
          <w:szCs w:val="26"/>
        </w:rPr>
        <w:t xml:space="preserve">3 этаж 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(актовый зал Администрации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>).</w:t>
      </w:r>
    </w:p>
    <w:p w:rsidR="00AD3E4A" w:rsidRPr="00AD3E4A" w:rsidRDefault="00FF2C05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Установить, что замечания и предложения по проект</w:t>
      </w:r>
      <w:r w:rsidR="00827019">
        <w:rPr>
          <w:rFonts w:eastAsia="Times New Roman" w:cs="Times New Roman"/>
          <w:color w:val="000000"/>
          <w:sz w:val="26"/>
          <w:szCs w:val="26"/>
        </w:rPr>
        <w:t>ам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4A2180">
        <w:rPr>
          <w:rFonts w:eastAsia="Times New Roman" w:cs="Times New Roman"/>
          <w:color w:val="000000"/>
          <w:sz w:val="26"/>
          <w:szCs w:val="26"/>
        </w:rPr>
        <w:t>ых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4A2180">
        <w:rPr>
          <w:rFonts w:eastAsia="Times New Roman" w:cs="Times New Roman"/>
          <w:color w:val="000000"/>
          <w:sz w:val="26"/>
          <w:szCs w:val="26"/>
        </w:rPr>
        <w:t>ых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4A2180">
        <w:rPr>
          <w:rFonts w:eastAsia="Times New Roman" w:cs="Times New Roman"/>
          <w:color w:val="000000"/>
          <w:sz w:val="26"/>
          <w:szCs w:val="26"/>
        </w:rPr>
        <w:t>ов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,</w:t>
      </w:r>
      <w:r>
        <w:rPr>
          <w:rFonts w:eastAsia="Times New Roman" w:cs="Times New Roman"/>
          <w:color w:val="000000"/>
          <w:sz w:val="26"/>
          <w:szCs w:val="26"/>
        </w:rPr>
        <w:t xml:space="preserve"> указанн</w:t>
      </w:r>
      <w:r w:rsidR="004A2180">
        <w:rPr>
          <w:rFonts w:eastAsia="Times New Roman" w:cs="Times New Roman"/>
          <w:color w:val="000000"/>
          <w:sz w:val="26"/>
          <w:szCs w:val="26"/>
        </w:rPr>
        <w:t>ых</w:t>
      </w:r>
      <w:r>
        <w:rPr>
          <w:rFonts w:eastAsia="Times New Roman" w:cs="Times New Roman"/>
          <w:color w:val="000000"/>
          <w:sz w:val="26"/>
          <w:szCs w:val="26"/>
        </w:rPr>
        <w:t xml:space="preserve"> в </w:t>
      </w:r>
      <w:proofErr w:type="gramStart"/>
      <w:r>
        <w:rPr>
          <w:rFonts w:eastAsia="Times New Roman" w:cs="Times New Roman"/>
          <w:color w:val="000000"/>
          <w:sz w:val="26"/>
          <w:szCs w:val="26"/>
        </w:rPr>
        <w:t>пункте</w:t>
      </w:r>
      <w:proofErr w:type="gramEnd"/>
      <w:r>
        <w:rPr>
          <w:rFonts w:eastAsia="Times New Roman" w:cs="Times New Roman"/>
          <w:color w:val="000000"/>
          <w:sz w:val="26"/>
          <w:szCs w:val="26"/>
        </w:rPr>
        <w:t xml:space="preserve"> 1 настоящего постановления</w:t>
      </w:r>
      <w:r w:rsidRPr="001B124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E64B2A" w:rsidRPr="001B1248">
        <w:rPr>
          <w:rFonts w:eastAsia="Times New Roman" w:cs="Times New Roman"/>
          <w:color w:val="000000"/>
          <w:sz w:val="26"/>
          <w:szCs w:val="26"/>
        </w:rPr>
        <w:t>вынесен</w:t>
      </w:r>
      <w:r w:rsidR="00E64B2A">
        <w:rPr>
          <w:rFonts w:eastAsia="Times New Roman" w:cs="Times New Roman"/>
          <w:color w:val="000000"/>
          <w:sz w:val="26"/>
          <w:szCs w:val="26"/>
        </w:rPr>
        <w:t>н</w:t>
      </w:r>
      <w:r w:rsidR="004A2180">
        <w:rPr>
          <w:rFonts w:eastAsia="Times New Roman" w:cs="Times New Roman"/>
          <w:color w:val="000000"/>
          <w:sz w:val="26"/>
          <w:szCs w:val="26"/>
        </w:rPr>
        <w:t>ых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 xml:space="preserve"> для рассмотрения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на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</w:t>
      </w:r>
      <w:r w:rsidR="001B1248">
        <w:rPr>
          <w:rFonts w:eastAsia="Times New Roman" w:cs="Times New Roman"/>
          <w:color w:val="000000"/>
          <w:sz w:val="26"/>
          <w:szCs w:val="26"/>
        </w:rPr>
        <w:t>е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по электронной почте на адрес: </w:t>
      </w:r>
      <w:hyperlink r:id="rId7" w:history="1">
        <w:r w:rsidR="00AD3E4A" w:rsidRPr="004A3C0A">
          <w:rPr>
            <w:rStyle w:val="a7"/>
            <w:rFonts w:eastAsia="Times New Roman" w:cs="Times New Roman"/>
            <w:sz w:val="26"/>
            <w:szCs w:val="26"/>
          </w:rPr>
          <w:t>sovet@mo-krasno.ru</w:t>
        </w:r>
      </w:hyperlink>
      <w:r w:rsid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 или в бумажном виде по адресу: Удмуртская Республика, село Красногорское, улица Ленина, дом 64, кабинет 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24 Совет депутатов муниципального образования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D24E02">
        <w:rPr>
          <w:rFonts w:cs="Times New Roman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до </w:t>
      </w:r>
      <w:r w:rsidR="001B1248">
        <w:rPr>
          <w:rFonts w:eastAsia="Times New Roman" w:cs="Times New Roman"/>
          <w:color w:val="000000"/>
          <w:sz w:val="26"/>
          <w:szCs w:val="26"/>
        </w:rPr>
        <w:t>1</w:t>
      </w:r>
      <w:r w:rsidR="00EF5229">
        <w:rPr>
          <w:rFonts w:eastAsia="Times New Roman" w:cs="Times New Roman"/>
          <w:color w:val="000000"/>
          <w:sz w:val="26"/>
          <w:szCs w:val="26"/>
        </w:rPr>
        <w:t>7</w:t>
      </w:r>
      <w:r w:rsidR="001B1248">
        <w:rPr>
          <w:rFonts w:eastAsia="Times New Roman" w:cs="Times New Roman"/>
          <w:color w:val="000000"/>
          <w:sz w:val="26"/>
          <w:szCs w:val="26"/>
        </w:rPr>
        <w:t>-00 час</w:t>
      </w:r>
      <w:r w:rsidR="004A2180">
        <w:rPr>
          <w:rFonts w:eastAsia="Times New Roman" w:cs="Times New Roman"/>
          <w:color w:val="000000"/>
          <w:sz w:val="26"/>
          <w:szCs w:val="26"/>
        </w:rPr>
        <w:t>ов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4A2180">
        <w:rPr>
          <w:rFonts w:eastAsia="Times New Roman" w:cs="Times New Roman"/>
          <w:color w:val="000000"/>
          <w:sz w:val="26"/>
          <w:szCs w:val="26"/>
        </w:rPr>
        <w:t>5 декабря</w:t>
      </w:r>
      <w:r w:rsidR="00E64B2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CC0AC9">
        <w:rPr>
          <w:rFonts w:eastAsia="Times New Roman" w:cs="Times New Roman"/>
          <w:color w:val="000000"/>
          <w:sz w:val="26"/>
          <w:szCs w:val="26"/>
        </w:rPr>
        <w:t>2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года. 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>
        <w:rPr>
          <w:rFonts w:eastAsia="Times New Roman" w:cs="Times New Roman"/>
          <w:color w:val="000000"/>
          <w:sz w:val="26"/>
          <w:szCs w:val="26"/>
        </w:rPr>
        <w:t xml:space="preserve">4. </w:t>
      </w:r>
      <w:proofErr w:type="gramStart"/>
      <w:r w:rsidR="00FF2C05">
        <w:rPr>
          <w:rFonts w:eastAsia="Times New Roman" w:cs="Times New Roman"/>
          <w:color w:val="000000"/>
          <w:sz w:val="26"/>
          <w:szCs w:val="26"/>
        </w:rPr>
        <w:t xml:space="preserve">Настоящее постановление и 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проекты </w:t>
      </w:r>
      <w:r w:rsidRPr="00AD3E4A">
        <w:rPr>
          <w:rFonts w:eastAsia="Times New Roman" w:cs="Times New Roman"/>
          <w:color w:val="000000"/>
          <w:sz w:val="26"/>
          <w:szCs w:val="26"/>
        </w:rPr>
        <w:t>решени</w:t>
      </w:r>
      <w:r w:rsidR="00E64B2A">
        <w:rPr>
          <w:rFonts w:eastAsia="Times New Roman" w:cs="Times New Roman"/>
          <w:color w:val="000000"/>
          <w:sz w:val="26"/>
          <w:szCs w:val="26"/>
        </w:rPr>
        <w:t>я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827019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827019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указанн</w:t>
      </w:r>
      <w:r w:rsidR="0082701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ых</w:t>
      </w:r>
      <w:r w:rsidR="00827019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в</w:t>
      </w:r>
      <w:r w:rsidR="0082701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пункте 1 настоящего постановления,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обнародовать </w:t>
      </w:r>
      <w:r w:rsidRPr="00AD3E4A">
        <w:rPr>
          <w:rFonts w:eastAsia="Times New Roman" w:cs="Times New Roman"/>
          <w:color w:val="000000"/>
          <w:sz w:val="26"/>
          <w:szCs w:val="26"/>
        </w:rPr>
        <w:t>путем их размещения в кабинете №</w:t>
      </w:r>
      <w:r>
        <w:rPr>
          <w:rFonts w:eastAsia="Times New Roman" w:cs="Times New Roman"/>
          <w:color w:val="000000"/>
          <w:sz w:val="26"/>
          <w:szCs w:val="26"/>
        </w:rPr>
        <w:t xml:space="preserve"> 24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и  на сайте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proofErr w:type="gramEnd"/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5.</w:t>
      </w:r>
      <w:r w:rsidR="00EF522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4A2180" w:rsidRDefault="004A2180" w:rsidP="00CC0AC9">
      <w:pPr>
        <w:jc w:val="both"/>
        <w:rPr>
          <w:sz w:val="26"/>
          <w:szCs w:val="26"/>
        </w:rPr>
      </w:pPr>
    </w:p>
    <w:p w:rsidR="004A2180" w:rsidRDefault="004A2180" w:rsidP="00CC0AC9">
      <w:pPr>
        <w:jc w:val="both"/>
        <w:rPr>
          <w:sz w:val="26"/>
          <w:szCs w:val="26"/>
        </w:rPr>
      </w:pPr>
    </w:p>
    <w:p w:rsidR="00CC0AC9" w:rsidRPr="00B35D5B" w:rsidRDefault="004A2180" w:rsidP="00CC0AC9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C0AC9" w:rsidRPr="00B35D5B">
        <w:rPr>
          <w:sz w:val="26"/>
          <w:szCs w:val="26"/>
        </w:rPr>
        <w:t>ервый заместитель</w:t>
      </w:r>
    </w:p>
    <w:p w:rsidR="00CC0AC9" w:rsidRPr="00B35D5B" w:rsidRDefault="00CC0AC9" w:rsidP="00CC0AC9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 xml:space="preserve">главы Администрации муниципального образования </w:t>
      </w:r>
    </w:p>
    <w:p w:rsidR="00CC0AC9" w:rsidRPr="00B35D5B" w:rsidRDefault="00CC0AC9" w:rsidP="00CC0AC9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 xml:space="preserve">«Муниципальный округ Красногорский район </w:t>
      </w:r>
    </w:p>
    <w:p w:rsidR="00CC0AC9" w:rsidRPr="00B35D5B" w:rsidRDefault="00CC0AC9" w:rsidP="00CC0AC9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>Удмуртской Республики»                                                         Н.М. Чернышова</w:t>
      </w:r>
    </w:p>
    <w:p w:rsidR="00017E00" w:rsidRDefault="00017E00" w:rsidP="00017E00">
      <w:pPr>
        <w:rPr>
          <w:b/>
        </w:rPr>
      </w:pPr>
    </w:p>
    <w:p w:rsidR="004A2180" w:rsidRDefault="004A218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4A2180" w:rsidRDefault="004A218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4A2180" w:rsidRDefault="004A218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4A2180" w:rsidRDefault="004A218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4A2180" w:rsidRDefault="004A218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4A2180" w:rsidRDefault="004A2180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lastRenderedPageBreak/>
        <w:t>Приложение № 1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:rsidR="00B35D5B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</w:t>
      </w:r>
      <w:r w:rsidR="00B35D5B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Муниципальный округ</w:t>
      </w:r>
    </w:p>
    <w:p w:rsidR="00B35D5B" w:rsidRDefault="00B35D5B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Красногорский район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:rsidR="00E153FC" w:rsidRPr="00E153FC" w:rsidRDefault="00B35D5B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»</w:t>
      </w:r>
    </w:p>
    <w:p w:rsidR="00E153FC" w:rsidRDefault="00B7259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D41D7F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22.11.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 w:rsidR="005C5CD7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</w:t>
      </w:r>
      <w:r w:rsidR="00B35D5B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№ </w:t>
      </w:r>
      <w:r w:rsidR="004A2180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DF715B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24</w:t>
      </w:r>
      <w:bookmarkStart w:id="0" w:name="_GoBack"/>
      <w:bookmarkEnd w:id="0"/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Состав комиссии</w:t>
      </w: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:rsidR="00B826A0" w:rsidRPr="007A170E" w:rsidRDefault="00B826A0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B826A0" w:rsidRDefault="00B826A0" w:rsidP="00B826A0">
      <w:pPr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Председатель комиссии:</w:t>
      </w:r>
    </w:p>
    <w:p w:rsidR="00C44661" w:rsidRPr="007A170E" w:rsidRDefault="00C44661" w:rsidP="00B826A0">
      <w:pPr>
        <w:rPr>
          <w:rFonts w:cs="Times New Roman"/>
          <w:sz w:val="26"/>
          <w:szCs w:val="26"/>
        </w:rPr>
      </w:pPr>
    </w:p>
    <w:p w:rsidR="00C44661" w:rsidRPr="007A170E" w:rsidRDefault="00C44661" w:rsidP="00C44661">
      <w:pPr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Клабуков</w:t>
      </w:r>
      <w:proofErr w:type="spellEnd"/>
      <w:r>
        <w:rPr>
          <w:rFonts w:cs="Times New Roman"/>
          <w:sz w:val="26"/>
          <w:szCs w:val="26"/>
        </w:rPr>
        <w:t xml:space="preserve"> Дмитрий Сергеевич -  Глава</w:t>
      </w:r>
      <w:r w:rsidRPr="00C44661">
        <w:rPr>
          <w:rFonts w:cs="Times New Roman"/>
          <w:sz w:val="26"/>
          <w:szCs w:val="26"/>
        </w:rPr>
        <w:t xml:space="preserve"> </w:t>
      </w:r>
      <w:r w:rsidRPr="007A170E">
        <w:rPr>
          <w:rFonts w:cs="Times New Roman"/>
          <w:sz w:val="26"/>
          <w:szCs w:val="26"/>
        </w:rPr>
        <w:t>муниципального образования «</w:t>
      </w:r>
      <w:r>
        <w:rPr>
          <w:rFonts w:cs="Times New Roman"/>
          <w:sz w:val="26"/>
          <w:szCs w:val="26"/>
        </w:rPr>
        <w:t xml:space="preserve">Муниципальный округ </w:t>
      </w:r>
      <w:r w:rsidRPr="007A170E">
        <w:rPr>
          <w:rFonts w:cs="Times New Roman"/>
          <w:sz w:val="26"/>
          <w:szCs w:val="26"/>
        </w:rPr>
        <w:t>Красногорский район</w:t>
      </w:r>
      <w:r>
        <w:rPr>
          <w:rFonts w:cs="Times New Roman"/>
          <w:sz w:val="26"/>
          <w:szCs w:val="26"/>
        </w:rPr>
        <w:t xml:space="preserve"> Удмуртской Республики</w:t>
      </w:r>
      <w:r w:rsidRPr="007A170E">
        <w:rPr>
          <w:rFonts w:cs="Times New Roman"/>
          <w:sz w:val="26"/>
          <w:szCs w:val="26"/>
        </w:rPr>
        <w:t>».</w:t>
      </w: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Заместитель председателя комиссии:</w:t>
      </w:r>
    </w:p>
    <w:p w:rsidR="00C44661" w:rsidRPr="007A170E" w:rsidRDefault="00C44661" w:rsidP="00C44661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Прокашев Игорь Борисович</w:t>
      </w:r>
      <w:r w:rsidRPr="007A170E">
        <w:rPr>
          <w:rFonts w:cs="Times New Roman"/>
          <w:sz w:val="26"/>
          <w:szCs w:val="26"/>
        </w:rPr>
        <w:t xml:space="preserve"> –  </w:t>
      </w:r>
      <w:r>
        <w:rPr>
          <w:rFonts w:cs="Times New Roman"/>
          <w:sz w:val="26"/>
          <w:szCs w:val="26"/>
        </w:rPr>
        <w:t xml:space="preserve">Председатель Совета депутатов </w:t>
      </w:r>
      <w:r w:rsidRPr="007A170E">
        <w:rPr>
          <w:rFonts w:cs="Times New Roman"/>
          <w:sz w:val="26"/>
          <w:szCs w:val="26"/>
        </w:rPr>
        <w:t>муниципального образования «</w:t>
      </w:r>
      <w:r>
        <w:rPr>
          <w:rFonts w:cs="Times New Roman"/>
          <w:sz w:val="26"/>
          <w:szCs w:val="26"/>
        </w:rPr>
        <w:t xml:space="preserve">Муниципальный округ </w:t>
      </w:r>
      <w:r w:rsidRPr="007A170E">
        <w:rPr>
          <w:rFonts w:cs="Times New Roman"/>
          <w:sz w:val="26"/>
          <w:szCs w:val="26"/>
        </w:rPr>
        <w:t>Красногорский район</w:t>
      </w:r>
      <w:r>
        <w:rPr>
          <w:rFonts w:cs="Times New Roman"/>
          <w:sz w:val="26"/>
          <w:szCs w:val="26"/>
        </w:rPr>
        <w:t xml:space="preserve"> Удмуртской Республики</w:t>
      </w:r>
      <w:r w:rsidRPr="007A170E">
        <w:rPr>
          <w:rFonts w:cs="Times New Roman"/>
          <w:sz w:val="26"/>
          <w:szCs w:val="26"/>
        </w:rPr>
        <w:t>».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Секретарь комиссии:</w:t>
      </w:r>
    </w:p>
    <w:p w:rsidR="007A170E" w:rsidRPr="007A170E" w:rsidRDefault="007A170E" w:rsidP="00B826A0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 xml:space="preserve">Иванова Наталья Александровна – главный специалист-эксперт по работе с Советом депутатов Администрации  </w:t>
      </w:r>
      <w:r w:rsidRPr="007A170E">
        <w:rPr>
          <w:rFonts w:cs="Times New Roman"/>
          <w:sz w:val="26"/>
          <w:szCs w:val="26"/>
        </w:rPr>
        <w:t xml:space="preserve">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Pr="007A170E">
        <w:rPr>
          <w:rFonts w:cs="Times New Roman"/>
          <w:sz w:val="26"/>
          <w:szCs w:val="26"/>
        </w:rPr>
        <w:t>.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Члены комиссии:</w:t>
      </w:r>
    </w:p>
    <w:p w:rsidR="00C44661" w:rsidRPr="007A170E" w:rsidRDefault="00C44661" w:rsidP="00C44661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Чернышова Наталья Михайловна </w:t>
      </w:r>
      <w:r w:rsidRPr="007A170E">
        <w:rPr>
          <w:rFonts w:cs="Times New Roman"/>
          <w:sz w:val="26"/>
          <w:szCs w:val="26"/>
        </w:rPr>
        <w:t xml:space="preserve">–  </w:t>
      </w:r>
      <w:r>
        <w:rPr>
          <w:rFonts w:cs="Times New Roman"/>
          <w:sz w:val="26"/>
          <w:szCs w:val="26"/>
        </w:rPr>
        <w:t xml:space="preserve">Первый заместитель главы Администрации </w:t>
      </w:r>
      <w:r w:rsidRPr="007A170E">
        <w:rPr>
          <w:rFonts w:cs="Times New Roman"/>
          <w:sz w:val="26"/>
          <w:szCs w:val="26"/>
        </w:rPr>
        <w:t>муниципального образования «</w:t>
      </w:r>
      <w:r>
        <w:rPr>
          <w:rFonts w:cs="Times New Roman"/>
          <w:sz w:val="26"/>
          <w:szCs w:val="26"/>
        </w:rPr>
        <w:t xml:space="preserve">Муниципальный округ </w:t>
      </w:r>
      <w:r w:rsidRPr="007A170E">
        <w:rPr>
          <w:rFonts w:cs="Times New Roman"/>
          <w:sz w:val="26"/>
          <w:szCs w:val="26"/>
        </w:rPr>
        <w:t>Красногорский район</w:t>
      </w:r>
      <w:r>
        <w:rPr>
          <w:rFonts w:cs="Times New Roman"/>
          <w:sz w:val="26"/>
          <w:szCs w:val="26"/>
        </w:rPr>
        <w:t xml:space="preserve"> Удмуртской Республики</w:t>
      </w:r>
      <w:r w:rsidRPr="007A170E">
        <w:rPr>
          <w:rFonts w:cs="Times New Roman"/>
          <w:sz w:val="26"/>
          <w:szCs w:val="26"/>
        </w:rPr>
        <w:t>».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Стяжкина Елена Акимовна - начальник Управления финансов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</w:rPr>
        <w:t xml:space="preserve"> (по согласованию);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Сухих Елена Ивановна - начальник отдела планово-экономической работы и имущественных отношений Администрации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C44661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proofErr w:type="spellStart"/>
      <w:r w:rsidR="00DB658B">
        <w:rPr>
          <w:rFonts w:cs="Times New Roman"/>
          <w:sz w:val="26"/>
          <w:szCs w:val="26"/>
        </w:rPr>
        <w:t>Сабрекова</w:t>
      </w:r>
      <w:proofErr w:type="spellEnd"/>
      <w:r w:rsidR="00DB658B">
        <w:rPr>
          <w:rFonts w:cs="Times New Roman"/>
          <w:sz w:val="26"/>
          <w:szCs w:val="26"/>
        </w:rPr>
        <w:t xml:space="preserve"> Гульнара </w:t>
      </w:r>
      <w:proofErr w:type="spellStart"/>
      <w:r w:rsidR="00DB658B">
        <w:rPr>
          <w:rFonts w:cs="Times New Roman"/>
          <w:sz w:val="26"/>
          <w:szCs w:val="26"/>
        </w:rPr>
        <w:t>Ануровна</w:t>
      </w:r>
      <w:proofErr w:type="spellEnd"/>
      <w:r w:rsidRPr="007A170E">
        <w:rPr>
          <w:rFonts w:cs="Times New Roman"/>
          <w:sz w:val="26"/>
          <w:szCs w:val="26"/>
        </w:rPr>
        <w:t xml:space="preserve"> - заместитель начальника Управления</w:t>
      </w:r>
      <w:r w:rsidRPr="007A170E">
        <w:rPr>
          <w:rFonts w:cs="Times New Roman"/>
          <w:sz w:val="26"/>
          <w:szCs w:val="26"/>
          <w:shd w:val="clear" w:color="auto" w:fill="FFFFFF"/>
        </w:rPr>
        <w:t xml:space="preserve"> финансов Администрации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(по согласованию)</w:t>
      </w:r>
      <w:r w:rsidR="00B35D5B">
        <w:rPr>
          <w:rFonts w:cs="Times New Roman"/>
          <w:sz w:val="26"/>
          <w:szCs w:val="26"/>
          <w:shd w:val="clear" w:color="auto" w:fill="FFFFFF"/>
        </w:rPr>
        <w:t>.</w:t>
      </w:r>
    </w:p>
    <w:p w:rsidR="00B826A0" w:rsidRPr="007A170E" w:rsidRDefault="00B826A0" w:rsidP="00B826A0">
      <w:pPr>
        <w:pStyle w:val="a8"/>
        <w:rPr>
          <w:rFonts w:cs="Times New Roman"/>
          <w:sz w:val="26"/>
          <w:szCs w:val="26"/>
        </w:rPr>
      </w:pPr>
    </w:p>
    <w:sectPr w:rsidR="00B826A0" w:rsidRPr="007A170E" w:rsidSect="0038635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C"/>
    <w:rsid w:val="00017E00"/>
    <w:rsid w:val="00061C9C"/>
    <w:rsid w:val="00095561"/>
    <w:rsid w:val="00197699"/>
    <w:rsid w:val="001B1248"/>
    <w:rsid w:val="002129A2"/>
    <w:rsid w:val="002D474C"/>
    <w:rsid w:val="002E194B"/>
    <w:rsid w:val="003127BA"/>
    <w:rsid w:val="00355CC7"/>
    <w:rsid w:val="00363FC7"/>
    <w:rsid w:val="00386359"/>
    <w:rsid w:val="00471F4B"/>
    <w:rsid w:val="00476F44"/>
    <w:rsid w:val="004A2180"/>
    <w:rsid w:val="00524A83"/>
    <w:rsid w:val="005C5CD7"/>
    <w:rsid w:val="007A170E"/>
    <w:rsid w:val="007A3426"/>
    <w:rsid w:val="00827019"/>
    <w:rsid w:val="00874E37"/>
    <w:rsid w:val="008A5AE3"/>
    <w:rsid w:val="009940EB"/>
    <w:rsid w:val="00AB6B09"/>
    <w:rsid w:val="00AD3E4A"/>
    <w:rsid w:val="00B35D5B"/>
    <w:rsid w:val="00B72599"/>
    <w:rsid w:val="00B826A0"/>
    <w:rsid w:val="00BA4651"/>
    <w:rsid w:val="00C44661"/>
    <w:rsid w:val="00C62C62"/>
    <w:rsid w:val="00CC0AC9"/>
    <w:rsid w:val="00CE631A"/>
    <w:rsid w:val="00CF49F0"/>
    <w:rsid w:val="00D15CE3"/>
    <w:rsid w:val="00D24E02"/>
    <w:rsid w:val="00D41D7F"/>
    <w:rsid w:val="00D615D7"/>
    <w:rsid w:val="00D6768B"/>
    <w:rsid w:val="00DB207B"/>
    <w:rsid w:val="00DB658B"/>
    <w:rsid w:val="00DF715B"/>
    <w:rsid w:val="00E153FC"/>
    <w:rsid w:val="00E3303E"/>
    <w:rsid w:val="00E513A2"/>
    <w:rsid w:val="00E64B2A"/>
    <w:rsid w:val="00EF5229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2022-11-23T06:36:00Z</cp:lastPrinted>
  <dcterms:created xsi:type="dcterms:W3CDTF">2017-08-25T04:31:00Z</dcterms:created>
  <dcterms:modified xsi:type="dcterms:W3CDTF">2022-11-23T06:39:00Z</dcterms:modified>
</cp:coreProperties>
</file>