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13" w:rsidRDefault="00B95413" w:rsidP="00052E96">
      <w:pPr>
        <w:jc w:val="center"/>
        <w:rPr>
          <w:b/>
        </w:rPr>
      </w:pPr>
      <w:r>
        <w:rPr>
          <w:b/>
        </w:rPr>
        <w:t xml:space="preserve">Формы ежеквартальных и </w:t>
      </w:r>
      <w:proofErr w:type="gramStart"/>
      <w:r>
        <w:rPr>
          <w:b/>
        </w:rPr>
        <w:t>годового</w:t>
      </w:r>
      <w:proofErr w:type="gramEnd"/>
      <w:r>
        <w:rPr>
          <w:b/>
        </w:rPr>
        <w:t xml:space="preserve"> отчетов о реализации муниципальной программы</w:t>
      </w:r>
    </w:p>
    <w:p w:rsidR="00B95413" w:rsidRDefault="00B95413" w:rsidP="00602D42">
      <w:pPr>
        <w:jc w:val="center"/>
        <w:rPr>
          <w:b/>
        </w:rPr>
      </w:pPr>
    </w:p>
    <w:p w:rsidR="00B95413" w:rsidRPr="005325F3" w:rsidRDefault="00B95413" w:rsidP="00602D42">
      <w:pPr>
        <w:jc w:val="center"/>
        <w:rPr>
          <w:b/>
          <w:u w:val="single"/>
        </w:rPr>
      </w:pPr>
      <w:r w:rsidRPr="005325F3">
        <w:rPr>
          <w:b/>
          <w:u w:val="single"/>
        </w:rPr>
        <w:t>__Со</w:t>
      </w:r>
      <w:r>
        <w:rPr>
          <w:b/>
          <w:u w:val="single"/>
        </w:rPr>
        <w:t>циальная поддержка населения</w:t>
      </w:r>
      <w:r w:rsidRPr="005325F3">
        <w:rPr>
          <w:b/>
          <w:u w:val="single"/>
        </w:rPr>
        <w:t>___</w:t>
      </w:r>
    </w:p>
    <w:p w:rsidR="00B95413" w:rsidRPr="00602D42" w:rsidRDefault="00B95413" w:rsidP="00602D42">
      <w:pPr>
        <w:jc w:val="center"/>
      </w:pPr>
      <w:r w:rsidRPr="00602D42">
        <w:t>(наименование муниципальной программы)</w:t>
      </w:r>
    </w:p>
    <w:p w:rsidR="00B95413" w:rsidRDefault="00B95413" w:rsidP="00602D42"/>
    <w:p w:rsidR="00B95413" w:rsidRDefault="00B95413" w:rsidP="00602D42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8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за 2020 год</w:t>
      </w:r>
    </w:p>
    <w:p w:rsidR="00B95413" w:rsidRDefault="00B95413" w:rsidP="00602D42"/>
    <w:tbl>
      <w:tblPr>
        <w:tblW w:w="145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2861"/>
        <w:gridCol w:w="1361"/>
        <w:gridCol w:w="644"/>
        <w:gridCol w:w="405"/>
        <w:gridCol w:w="435"/>
        <w:gridCol w:w="846"/>
        <w:gridCol w:w="486"/>
        <w:gridCol w:w="1071"/>
        <w:gridCol w:w="1135"/>
        <w:gridCol w:w="1135"/>
        <w:gridCol w:w="1121"/>
        <w:gridCol w:w="1121"/>
      </w:tblGrid>
      <w:tr w:rsidR="00B95413" w:rsidTr="00052E96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B95413" w:rsidTr="00052E96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B95413" w:rsidTr="00052E96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95413" w:rsidRDefault="00B95413" w:rsidP="00094D7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5413" w:rsidRPr="00AC1D8F" w:rsidRDefault="00B95413" w:rsidP="00AC1D8F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9145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9145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95413" w:rsidRPr="00AC1D8F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046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95413" w:rsidRPr="00AC1D8F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95413" w:rsidRPr="00AC1D8F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Pr="00AC1D8F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094D76" w:rsidRDefault="00B95413" w:rsidP="008C0F4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094D76" w:rsidRDefault="00B95413" w:rsidP="008C0F4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500651" w:rsidRDefault="00B95413" w:rsidP="008C0F4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Pr="008A00A8" w:rsidRDefault="00B95413" w:rsidP="008C0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8C0F4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отдел </w:t>
            </w:r>
            <w:r w:rsidRPr="00AC1D8F">
              <w:rPr>
                <w:bCs/>
                <w:color w:val="000000"/>
                <w:sz w:val="18"/>
                <w:szCs w:val="18"/>
              </w:rPr>
              <w:t>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FD7C72" w:rsidRDefault="00B95413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526 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FD7C72" w:rsidRDefault="00B95413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FD7C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FD7C72" w:rsidRDefault="00B95413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04 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FD7C72" w:rsidRDefault="00B95413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0410000000 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FD7C72" w:rsidRDefault="00B95413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2E43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3913,1</w:t>
            </w:r>
          </w:p>
          <w:p w:rsidR="00B95413" w:rsidRPr="00FD7C72" w:rsidRDefault="00B95413" w:rsidP="002E43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2E43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3913,1</w:t>
            </w:r>
          </w:p>
          <w:p w:rsidR="00B95413" w:rsidRPr="00FD7C72" w:rsidRDefault="00B95413" w:rsidP="002E43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2E43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D7C72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3652,5</w:t>
            </w:r>
          </w:p>
          <w:p w:rsidR="00B95413" w:rsidRPr="00FD7C72" w:rsidRDefault="00B95413" w:rsidP="002E43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FD7C72" w:rsidRDefault="00B95413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FD7C72" w:rsidRDefault="00B95413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93,3</w:t>
            </w:r>
          </w:p>
        </w:tc>
      </w:tr>
      <w:tr w:rsidR="00B95413" w:rsidTr="00052E96">
        <w:trPr>
          <w:trHeight w:val="365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13" w:rsidRPr="00207942" w:rsidRDefault="00B95413" w:rsidP="001864D1">
            <w:pPr>
              <w:jc w:val="both"/>
              <w:rPr>
                <w:sz w:val="18"/>
                <w:szCs w:val="18"/>
              </w:rPr>
            </w:pPr>
            <w:r w:rsidRPr="00207942">
              <w:rPr>
                <w:sz w:val="18"/>
                <w:szCs w:val="18"/>
              </w:rPr>
              <w:t>Учёт (регистрация) многодетных семей;</w:t>
            </w:r>
          </w:p>
          <w:p w:rsidR="00B95413" w:rsidRPr="00207942" w:rsidRDefault="00B95413" w:rsidP="001864D1">
            <w:pPr>
              <w:jc w:val="both"/>
              <w:rPr>
                <w:sz w:val="18"/>
                <w:szCs w:val="18"/>
              </w:rPr>
            </w:pPr>
            <w:r w:rsidRPr="00207942">
              <w:rPr>
                <w:sz w:val="18"/>
                <w:szCs w:val="18"/>
              </w:rPr>
              <w:t>Предоставление мер социальной поддержки многодетным семьям:</w:t>
            </w:r>
          </w:p>
          <w:p w:rsidR="00B95413" w:rsidRPr="009D57C7" w:rsidRDefault="00B95413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207942">
              <w:rPr>
                <w:sz w:val="18"/>
                <w:szCs w:val="18"/>
              </w:rPr>
              <w:t>1)</w:t>
            </w:r>
            <w:r w:rsidRPr="009D57C7">
              <w:rPr>
                <w:sz w:val="18"/>
                <w:szCs w:val="18"/>
              </w:rPr>
              <w:t xml:space="preserve"> бесплатное посещение детьми из многодетной семьи один раз в месяц государственных музеев, подведомственных органам государственной власти Удмуртской Республики, бесплатное единовременное посещение детьми из многодетной семьи выставок (один раз в течение работы выставки), проводимых государственными учреждениями, подведомственными органам государственной власти Удмуртской Республики;</w:t>
            </w:r>
          </w:p>
          <w:p w:rsidR="00B95413" w:rsidRPr="00A23AD9" w:rsidRDefault="00B95413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 xml:space="preserve">2) предоставление </w:t>
            </w:r>
            <w:r w:rsidRPr="00C30A76">
              <w:rPr>
                <w:sz w:val="18"/>
                <w:szCs w:val="18"/>
              </w:rPr>
              <w:t xml:space="preserve">жилищных </w:t>
            </w:r>
            <w:r w:rsidRPr="00A23AD9">
              <w:rPr>
                <w:sz w:val="18"/>
                <w:szCs w:val="18"/>
              </w:rPr>
              <w:t>займов;</w:t>
            </w:r>
          </w:p>
          <w:p w:rsidR="00B95413" w:rsidRPr="009D57C7" w:rsidRDefault="00B95413" w:rsidP="001864D1">
            <w:pPr>
              <w:ind w:firstLine="567"/>
              <w:jc w:val="both"/>
              <w:rPr>
                <w:sz w:val="18"/>
                <w:szCs w:val="18"/>
              </w:rPr>
            </w:pPr>
            <w:r w:rsidRPr="00A23AD9">
              <w:rPr>
                <w:sz w:val="18"/>
                <w:szCs w:val="18"/>
              </w:rPr>
              <w:t>3) предоставление безвозмездной субсидии на приобретение жилого помещения многодетной семье, нуждающейся в улучшении жилищных условий, в которой одновременно родились</w:t>
            </w:r>
            <w:r w:rsidRPr="009D57C7">
              <w:rPr>
                <w:sz w:val="18"/>
                <w:szCs w:val="18"/>
              </w:rPr>
              <w:t xml:space="preserve"> трое и более детей;</w:t>
            </w:r>
          </w:p>
          <w:p w:rsidR="00B95413" w:rsidRPr="009D57C7" w:rsidRDefault="00B95413" w:rsidP="001864D1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D57C7">
              <w:rPr>
                <w:sz w:val="18"/>
                <w:szCs w:val="18"/>
              </w:rPr>
              <w:t>) бесплатная выдача лекарств, приобретаемых по рецептам врачей (фельдшеров), для детей до достижения ими возраста 6 лет и 6 месяцев;</w:t>
            </w:r>
          </w:p>
          <w:p w:rsidR="00B95413" w:rsidRPr="009D57C7" w:rsidRDefault="00B95413" w:rsidP="001864D1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D57C7">
              <w:rPr>
                <w:sz w:val="18"/>
                <w:szCs w:val="18"/>
              </w:rPr>
              <w:t xml:space="preserve">) компенсация стоимости проезда на внутригородском транспорте, а также в автобусах пригородного сообщения для учащихся общеобразовательных школ и образовательных </w:t>
            </w:r>
            <w:r w:rsidRPr="009D57C7">
              <w:rPr>
                <w:sz w:val="18"/>
                <w:szCs w:val="18"/>
              </w:rPr>
              <w:lastRenderedPageBreak/>
              <w:t>учреждений начального профессионального образования, среднего профессионального образования, обучающихся по программам начального профессионального образования, путем выдачи проездных билетов;</w:t>
            </w:r>
          </w:p>
          <w:p w:rsidR="00B95413" w:rsidRPr="009D57C7" w:rsidRDefault="00B95413" w:rsidP="001864D1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D57C7">
              <w:rPr>
                <w:sz w:val="18"/>
                <w:szCs w:val="18"/>
              </w:rPr>
              <w:t>) бесплатное питание для учащихся образовательных учреждений для детей дошкольного и младшего школьного возраста общеобразовательных учреждений (один раз в учебный день);</w:t>
            </w:r>
          </w:p>
          <w:p w:rsidR="00B95413" w:rsidRPr="004971E4" w:rsidRDefault="00B95413" w:rsidP="001864D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9D57C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9D57C7">
              <w:rPr>
                <w:sz w:val="18"/>
                <w:szCs w:val="18"/>
              </w:rPr>
              <w:t>предоставление безвозмездной субсидии на строительство, реконструкцию, капитальный ремонт и приобретение жилых помещений за счет средств бюджета Удмуртской Республики при условии признания многодетной семьи нуждающейся в улучшении жилищных условий.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413" w:rsidRPr="00AC1D8F" w:rsidRDefault="00B95413" w:rsidP="0055756B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отдел</w:t>
            </w:r>
            <w:r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FD7C72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FD7C72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FD7C72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0410207560</w:t>
            </w: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D3653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044Р104340</w:t>
            </w:r>
          </w:p>
          <w:p w:rsidR="00B95413" w:rsidRDefault="00B95413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0B43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FD7C72" w:rsidRDefault="00B95413" w:rsidP="00C6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0430104460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E61227" w:rsidRDefault="00B95413" w:rsidP="009513A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61227">
              <w:rPr>
                <w:color w:val="000000"/>
                <w:sz w:val="18"/>
                <w:szCs w:val="18"/>
              </w:rPr>
              <w:lastRenderedPageBreak/>
              <w:t>121129244</w:t>
            </w: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95413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B95413" w:rsidRPr="00FD7C72" w:rsidRDefault="00B95413" w:rsidP="009513A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427,4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FD7C72" w:rsidRDefault="00B95413" w:rsidP="004D7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427,4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436,2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FD7C72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427,4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38,9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FD7C72" w:rsidRDefault="00B95413" w:rsidP="00F00A7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100,0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64,8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B95413" w:rsidRPr="00FD7C72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100,0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64,8</w:t>
            </w: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FD7C72" w:rsidRDefault="00B95413" w:rsidP="00FD7C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95413" w:rsidTr="00052E96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864D1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13" w:rsidRPr="004971E4" w:rsidRDefault="00B95413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</w:t>
            </w:r>
            <w:r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0410152600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3C605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20704,74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3C605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20704,74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3C605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20704,74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3C605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3C605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95413" w:rsidTr="00052E96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864D1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13" w:rsidRPr="00DA4286" w:rsidRDefault="00B95413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DA4286">
              <w:rPr>
                <w:sz w:val="18"/>
                <w:szCs w:val="18"/>
              </w:rPr>
              <w:t>Выплата единовременного денежного пособия при усыновлении или удочерении детей-сирот и детей, ставшихся без попечения родителей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413" w:rsidRDefault="00B95413" w:rsidP="005268A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</w:t>
            </w:r>
            <w:r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3C6053" w:rsidRDefault="00B95413" w:rsidP="009A7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3C6053" w:rsidRDefault="00B95413" w:rsidP="009A7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3C6053" w:rsidRDefault="00B95413" w:rsidP="009A7F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3C6053" w:rsidRDefault="00B95413" w:rsidP="009A7F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3C6053" w:rsidRDefault="00B95413" w:rsidP="009A7F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C6053">
              <w:rPr>
                <w:color w:val="000000"/>
                <w:sz w:val="18"/>
                <w:szCs w:val="18"/>
              </w:rPr>
              <w:t>0</w:t>
            </w:r>
          </w:p>
        </w:tc>
      </w:tr>
      <w:tr w:rsidR="00B95413" w:rsidTr="00052E9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13" w:rsidRPr="00DA4286" w:rsidRDefault="00B95413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DA4286">
              <w:rPr>
                <w:sz w:val="18"/>
                <w:szCs w:val="18"/>
              </w:rPr>
              <w:t>Материальное обеспечение приемной семьи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</w:t>
            </w:r>
            <w:r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</w:t>
            </w:r>
            <w:r w:rsidRPr="00AC1D8F">
              <w:rPr>
                <w:bCs/>
                <w:color w:val="000000"/>
                <w:sz w:val="18"/>
                <w:szCs w:val="18"/>
              </w:rPr>
              <w:lastRenderedPageBreak/>
              <w:t>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2B5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662835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662835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87,9</w:t>
            </w:r>
          </w:p>
        </w:tc>
      </w:tr>
      <w:tr w:rsidR="00B95413" w:rsidTr="00052E9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13" w:rsidRPr="00DA4286" w:rsidRDefault="00B95413" w:rsidP="00094D7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DA4286">
              <w:rPr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</w:t>
            </w:r>
            <w:r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1661,9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1661,9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9320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1653,7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662835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662835" w:rsidRDefault="00B95413" w:rsidP="0019320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B95413" w:rsidTr="00052E9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413" w:rsidRDefault="00B95413" w:rsidP="00012D3C">
            <w:pPr>
              <w:rPr>
                <w:b/>
                <w:sz w:val="18"/>
                <w:szCs w:val="18"/>
              </w:rPr>
            </w:pPr>
          </w:p>
          <w:p w:rsidR="00B95413" w:rsidRDefault="00B95413" w:rsidP="00012D3C">
            <w:pPr>
              <w:rPr>
                <w:b/>
                <w:sz w:val="18"/>
                <w:szCs w:val="18"/>
              </w:rPr>
            </w:pPr>
            <w:r w:rsidRPr="004971E4">
              <w:rPr>
                <w:b/>
                <w:sz w:val="18"/>
                <w:szCs w:val="18"/>
              </w:rPr>
              <w:t>Обеспечение жильем отдельных категорий граждан, стимулирование улучшения жилищных условий</w:t>
            </w:r>
          </w:p>
          <w:p w:rsidR="00B95413" w:rsidRDefault="00B95413" w:rsidP="00012D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094D7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500651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063A85" w:rsidRDefault="00B95413" w:rsidP="00280C3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2859">
              <w:rPr>
                <w:color w:val="000000"/>
                <w:sz w:val="18"/>
                <w:szCs w:val="18"/>
              </w:rPr>
              <w:t>Предоставление  безвозмездных субсидий многодетным семьям, признанным нуждающимися в улучшении жилищных условий, на строительство, реконструкцию, капитальный ремонт и приобретение жилых помещений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5413" w:rsidRDefault="00B95413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</w:t>
            </w:r>
            <w:r w:rsidRPr="00AC1D8F">
              <w:rPr>
                <w:bCs/>
                <w:color w:val="000000"/>
                <w:sz w:val="18"/>
                <w:szCs w:val="18"/>
              </w:rPr>
              <w:t xml:space="preserve">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0430104460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436,2</w:t>
            </w:r>
          </w:p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1300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C6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C6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436,2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1945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1945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95413" w:rsidRDefault="00B95413" w:rsidP="001945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5413" w:rsidRPr="0013008F" w:rsidRDefault="00B95413" w:rsidP="001945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F5D00" w:rsidRDefault="00B95413" w:rsidP="00D94D59">
            <w:pPr>
              <w:rPr>
                <w:b/>
                <w:sz w:val="18"/>
                <w:szCs w:val="18"/>
              </w:rPr>
            </w:pPr>
            <w:r w:rsidRPr="001F5D00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AC1D8F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C275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C275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C275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C275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95413" w:rsidRPr="001F5D00" w:rsidRDefault="00B95413" w:rsidP="00C275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C67FD3" w:rsidRDefault="00B95413" w:rsidP="00D94D59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</w:t>
            </w:r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C275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C275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C275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C275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95413" w:rsidRPr="001F5D00" w:rsidRDefault="00B95413" w:rsidP="00C275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31D5A" w:rsidRDefault="00B95413" w:rsidP="00D94D59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Организация работы группы </w:t>
            </w:r>
            <w:r>
              <w:rPr>
                <w:sz w:val="18"/>
                <w:szCs w:val="18"/>
              </w:rPr>
              <w:t>лечебной физкультуры</w:t>
            </w:r>
            <w:r w:rsidRPr="00131D5A">
              <w:rPr>
                <w:sz w:val="18"/>
                <w:szCs w:val="18"/>
              </w:rPr>
              <w:t xml:space="preserve"> для пожилых людей в РДК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</w:t>
            </w:r>
            <w:r w:rsidRPr="001F5D00">
              <w:rPr>
                <w:bCs/>
                <w:color w:val="000000"/>
                <w:sz w:val="18"/>
                <w:szCs w:val="18"/>
              </w:rPr>
              <w:lastRenderedPageBreak/>
              <w:t xml:space="preserve">образования "Красногорский  район",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  <w:r w:rsidRPr="001F5D00">
              <w:rPr>
                <w:bCs/>
                <w:color w:val="000000"/>
                <w:sz w:val="18"/>
                <w:szCs w:val="18"/>
              </w:rPr>
              <w:t>, КЦСОН</w:t>
            </w:r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C67FD3" w:rsidRDefault="00B95413" w:rsidP="00D94D59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  <w:r w:rsidRPr="001F5D00">
              <w:rPr>
                <w:bCs/>
                <w:color w:val="000000"/>
                <w:sz w:val="18"/>
                <w:szCs w:val="18"/>
              </w:rPr>
              <w:t>, КЦСОН, Отдел социальной защиты населения</w:t>
            </w:r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95413" w:rsidRDefault="00B95413" w:rsidP="00D94D59">
            <w:r w:rsidRPr="00DA27D8">
              <w:rPr>
                <w:color w:val="000000"/>
                <w:sz w:val="18"/>
                <w:szCs w:val="18"/>
              </w:rPr>
              <w:t>0</w:t>
            </w: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C67FD3" w:rsidRDefault="00B95413" w:rsidP="00D94D59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</w:t>
            </w:r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  <w:r w:rsidRPr="001F5D00">
              <w:rPr>
                <w:bCs/>
                <w:color w:val="000000"/>
                <w:sz w:val="18"/>
                <w:szCs w:val="18"/>
              </w:rPr>
              <w:t>, КЦСОН, Отдел социальной защиты населения</w:t>
            </w:r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992A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C67FD3" w:rsidRDefault="00B95413" w:rsidP="00D94D59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"Красногорский  район", Отдел </w:t>
            </w:r>
            <w:r w:rsidRPr="001F5D00">
              <w:rPr>
                <w:bCs/>
                <w:color w:val="000000"/>
                <w:sz w:val="18"/>
                <w:szCs w:val="18"/>
              </w:rPr>
              <w:lastRenderedPageBreak/>
              <w:t>социальной защиты населения</w:t>
            </w:r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Районный совет ветеранов</w:t>
            </w:r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9F5AB5" w:rsidRDefault="00B95413" w:rsidP="00D94D59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:rsidR="00B95413" w:rsidRPr="00C67FD3" w:rsidRDefault="00B95413" w:rsidP="00D94D59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"Красногорский  район", Районный совет ветеранов,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1F5D00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C67FD3" w:rsidRDefault="00B95413" w:rsidP="00D94D59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Районный совет ветеранов, Отдел социальной защиты населения</w:t>
            </w:r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C67FD3" w:rsidRDefault="00B95413" w:rsidP="00D94D59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долгожителей района</w:t>
            </w:r>
            <w:r>
              <w:rPr>
                <w:sz w:val="18"/>
                <w:szCs w:val="18"/>
              </w:rPr>
              <w:t xml:space="preserve"> (90, 95, 100 и более лет)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Отдел социальной защиты населения</w:t>
            </w:r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Районный совет ветеранов</w:t>
            </w:r>
          </w:p>
          <w:p w:rsidR="00B95413" w:rsidRPr="001F5D00" w:rsidRDefault="00B95413" w:rsidP="00D94D59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D94D5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>
            <w:r>
              <w:rPr>
                <w:color w:val="000000"/>
                <w:sz w:val="18"/>
                <w:szCs w:val="18"/>
              </w:rPr>
              <w:t>11</w:t>
            </w:r>
            <w:r w:rsidRPr="004F65D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Default="00B95413">
            <w:r>
              <w:rPr>
                <w:color w:val="000000"/>
                <w:sz w:val="18"/>
                <w:szCs w:val="18"/>
              </w:rPr>
              <w:t>11</w:t>
            </w:r>
            <w:r w:rsidRPr="004F65D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95413" w:rsidRPr="001F5D00" w:rsidRDefault="00B95413" w:rsidP="00D94D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95413" w:rsidTr="00052E9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C67FD3" w:rsidRDefault="00B95413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«Золотых юбиляров»,  а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Отдел социальной защиты населения</w:t>
            </w:r>
          </w:p>
          <w:p w:rsidR="00B95413" w:rsidRPr="001F5D00" w:rsidRDefault="00B95413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Районный совет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ветеранов</w:t>
            </w:r>
            <w:proofErr w:type="gramStart"/>
            <w:r w:rsidRPr="001F5D00">
              <w:rPr>
                <w:bCs/>
                <w:color w:val="000000"/>
                <w:sz w:val="18"/>
                <w:szCs w:val="18"/>
              </w:rPr>
              <w:t>,О</w:t>
            </w:r>
            <w:proofErr w:type="gramEnd"/>
            <w:r w:rsidRPr="001F5D00">
              <w:rPr>
                <w:bCs/>
                <w:color w:val="000000"/>
                <w:sz w:val="18"/>
                <w:szCs w:val="18"/>
              </w:rPr>
              <w:t>КСиМП</w:t>
            </w:r>
            <w:proofErr w:type="spellEnd"/>
          </w:p>
          <w:p w:rsidR="00B95413" w:rsidRPr="001F5D00" w:rsidRDefault="00B95413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95413" w:rsidRPr="001F5D00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95413" w:rsidRPr="001F5D00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B95413" w:rsidRDefault="00B95413" w:rsidP="00602D42"/>
    <w:p w:rsidR="00B95413" w:rsidRDefault="00B95413" w:rsidP="00602D42"/>
    <w:p w:rsidR="00B95413" w:rsidRDefault="00B95413" w:rsidP="00602D4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95413" w:rsidRDefault="00B95413" w:rsidP="00602D42">
      <w:r>
        <w:rPr>
          <w:b/>
        </w:rPr>
        <w:t>Форма 2.</w:t>
      </w:r>
      <w:r>
        <w:t xml:space="preserve"> </w:t>
      </w:r>
      <w:hyperlink r:id="rId8" w:history="1">
        <w:r>
          <w:rPr>
            <w:rStyle w:val="a8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2020 год</w:t>
      </w:r>
    </w:p>
    <w:tbl>
      <w:tblPr>
        <w:tblW w:w="14757" w:type="dxa"/>
        <w:tblInd w:w="93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B95413" w:rsidTr="001864D1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B95413" w:rsidTr="001864D1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B95413" w:rsidTr="001864D1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B95413" w:rsidTr="001864D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6B1286" w:rsidRDefault="00B95413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6B1286" w:rsidRDefault="00B95413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6B1286" w:rsidRDefault="00B95413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93,3</w:t>
            </w:r>
          </w:p>
        </w:tc>
      </w:tr>
      <w:tr w:rsidR="00B95413" w:rsidTr="001864D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1864D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71215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1864D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71215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30421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71215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6B1286" w:rsidRDefault="00B95413" w:rsidP="00A227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B128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3913,1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6B1286" w:rsidRDefault="00B95413" w:rsidP="008C0F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6B1286" w:rsidRDefault="00B95413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93,3</w:t>
            </w:r>
          </w:p>
        </w:tc>
      </w:tr>
      <w:tr w:rsidR="00B95413" w:rsidTr="001864D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1864D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1864D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0B1891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F5D00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0B189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95413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5413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71215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71215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A24D47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5413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71215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0B189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0B189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BD75E2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BD75E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971E4">
              <w:rPr>
                <w:b/>
                <w:sz w:val="18"/>
                <w:szCs w:val="18"/>
              </w:rPr>
              <w:t>Об</w:t>
            </w:r>
            <w:r>
              <w:rPr>
                <w:b/>
                <w:sz w:val="18"/>
                <w:szCs w:val="18"/>
              </w:rPr>
              <w:t>е</w:t>
            </w:r>
            <w:r w:rsidRPr="004971E4">
              <w:rPr>
                <w:b/>
                <w:sz w:val="18"/>
                <w:szCs w:val="18"/>
              </w:rPr>
              <w:t>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A227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436,2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AD71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436,2</w:t>
            </w: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A24D47" w:rsidRDefault="00B95413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95413" w:rsidTr="00BD75E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A24D47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5413" w:rsidTr="00BD75E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71215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A24D47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A24D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71215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A227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436,2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A24D47" w:rsidRDefault="00B95413" w:rsidP="00AD71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436,2</w:t>
            </w:r>
            <w:r w:rsidRPr="00A24D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A24D47" w:rsidRDefault="00B95413" w:rsidP="008C0F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24D4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95413" w:rsidTr="00BD75E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71215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BD75E2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BD75E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:rsidTr="00BD75E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B95413" w:rsidRDefault="00B95413" w:rsidP="00602D42">
      <w:pPr>
        <w:rPr>
          <w:b/>
        </w:rPr>
      </w:pPr>
    </w:p>
    <w:p w:rsidR="00B95413" w:rsidRDefault="00B95413" w:rsidP="00602D42">
      <w:pPr>
        <w:rPr>
          <w:b/>
        </w:rPr>
      </w:pPr>
    </w:p>
    <w:p w:rsidR="00B95413" w:rsidRDefault="00B95413" w:rsidP="00602D42">
      <w:pPr>
        <w:rPr>
          <w:b/>
        </w:rPr>
      </w:pPr>
    </w:p>
    <w:p w:rsidR="00B95413" w:rsidRDefault="00B95413" w:rsidP="00602D42">
      <w:r>
        <w:rPr>
          <w:b/>
        </w:rPr>
        <w:t xml:space="preserve">Форма 3. </w:t>
      </w:r>
      <w:hyperlink r:id="rId9" w:history="1">
        <w:r>
          <w:rPr>
            <w:rStyle w:val="a8"/>
          </w:rPr>
          <w:t>Отчет</w:t>
        </w:r>
      </w:hyperlink>
      <w:r>
        <w:t xml:space="preserve"> о выполнении основных мероприятий муниципальной программы за 2020 год</w:t>
      </w:r>
    </w:p>
    <w:p w:rsidR="00B95413" w:rsidRDefault="00B95413" w:rsidP="00602D42"/>
    <w:tbl>
      <w:tblPr>
        <w:tblW w:w="15183" w:type="dxa"/>
        <w:tblInd w:w="93" w:type="dxa"/>
        <w:tblLook w:val="00A0" w:firstRow="1" w:lastRow="0" w:firstColumn="1" w:lastColumn="0" w:noHBand="0" w:noVBand="0"/>
      </w:tblPr>
      <w:tblGrid>
        <w:gridCol w:w="479"/>
        <w:gridCol w:w="418"/>
        <w:gridCol w:w="474"/>
        <w:gridCol w:w="400"/>
        <w:gridCol w:w="2218"/>
        <w:gridCol w:w="1129"/>
        <w:gridCol w:w="998"/>
        <w:gridCol w:w="1150"/>
        <w:gridCol w:w="120"/>
        <w:gridCol w:w="1086"/>
        <w:gridCol w:w="190"/>
        <w:gridCol w:w="1276"/>
        <w:gridCol w:w="614"/>
        <w:gridCol w:w="1229"/>
        <w:gridCol w:w="1984"/>
        <w:gridCol w:w="142"/>
        <w:gridCol w:w="1276"/>
      </w:tblGrid>
      <w:tr w:rsidR="00B95413" w:rsidTr="00052E96">
        <w:trPr>
          <w:trHeight w:val="945"/>
        </w:trPr>
        <w:tc>
          <w:tcPr>
            <w:tcW w:w="17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33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95413" w:rsidTr="00052E96">
        <w:trPr>
          <w:trHeight w:val="34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33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55756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2212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2212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освоение субвенций в полном объеме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D57C7" w:rsidRDefault="00B95413" w:rsidP="00070C64">
            <w:pPr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Учёт (регистрация) многодетных семей;</w:t>
            </w:r>
          </w:p>
          <w:p w:rsidR="00B95413" w:rsidRPr="009D57C7" w:rsidRDefault="00B95413" w:rsidP="00070C64">
            <w:pPr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Предоставление мер социальной поддержки многодетным семьям:</w:t>
            </w:r>
          </w:p>
          <w:p w:rsidR="00B95413" w:rsidRPr="009D57C7" w:rsidRDefault="00B95413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1) бесплатное посещение детьми из многодетной семьи один раз в месяц государственных музеев, подведомственных органам государственной власти Удмуртской Республики, бесплатное единовременное посещение детьми из многодетной семьи выставок (один раз в течение работы выставки), проводимых государственными учреждениями, подведомственными органам государственной власти Удмуртской Республики;</w:t>
            </w:r>
          </w:p>
          <w:p w:rsidR="00B95413" w:rsidRPr="009D57C7" w:rsidRDefault="00B95413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2) предоставление жилищных займов;</w:t>
            </w:r>
          </w:p>
          <w:p w:rsidR="00B95413" w:rsidRPr="009D57C7" w:rsidRDefault="00B95413" w:rsidP="00070C64">
            <w:pPr>
              <w:ind w:firstLine="567"/>
              <w:jc w:val="both"/>
              <w:rPr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 xml:space="preserve">3) предоставление </w:t>
            </w:r>
            <w:r w:rsidRPr="009D57C7">
              <w:rPr>
                <w:sz w:val="18"/>
                <w:szCs w:val="18"/>
              </w:rPr>
              <w:lastRenderedPageBreak/>
              <w:t>безвозмездной субсидии на приобретение жилого помещения многодетной семье, нуждающейся в улучшении жилищных условий, в которой одновременно родились трое и более детей;</w:t>
            </w:r>
          </w:p>
          <w:p w:rsidR="00B95413" w:rsidRPr="009D57C7" w:rsidRDefault="00B95413" w:rsidP="00070C64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D57C7">
              <w:rPr>
                <w:sz w:val="18"/>
                <w:szCs w:val="18"/>
              </w:rPr>
              <w:t>) бесплатная выдача лекарств, приобретаемых по рецептам врачей (фельдшеров), для детей до достижения ими возраста 6 лет и 6 месяцев;</w:t>
            </w:r>
          </w:p>
          <w:p w:rsidR="00B95413" w:rsidRPr="009D57C7" w:rsidRDefault="00B95413" w:rsidP="00070C64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D57C7">
              <w:rPr>
                <w:sz w:val="18"/>
                <w:szCs w:val="18"/>
              </w:rPr>
              <w:t>) компенсация стоимости проезда на внутригородском транспорте,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образования, среднего профессионального образования, обучающихся по программам начального профессионального образования, путем выдачи проездных билетов;</w:t>
            </w:r>
          </w:p>
          <w:p w:rsidR="00B95413" w:rsidRPr="009D57C7" w:rsidRDefault="00B95413" w:rsidP="00070C64">
            <w:pPr>
              <w:ind w:firstLine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D57C7">
              <w:rPr>
                <w:sz w:val="18"/>
                <w:szCs w:val="18"/>
              </w:rPr>
              <w:t>) бесплатное питание для учащихся образовательных учреждений для детей дошкольного и младшего школьного возраста общеобразовательных учреждений (один раз в учебный день);</w:t>
            </w:r>
          </w:p>
          <w:p w:rsidR="00B95413" w:rsidRPr="00D060C1" w:rsidRDefault="00B95413" w:rsidP="00070C6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9D57C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9D57C7">
              <w:rPr>
                <w:sz w:val="18"/>
                <w:szCs w:val="18"/>
              </w:rPr>
              <w:t>предоставление безвозмездной субсидии на строительство, реконструкцию, капитальный ремонт и приобретение жилых помещений за счет средств бюджета Удмуртской Республики при условии признания многодетной семьи нуждающейся в улучшении жилищных условий.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по делам семьи, демографии и охране прав детства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граждане не воспользовались</w:t>
            </w: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 не было</w:t>
            </w: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Default="00B95413" w:rsidP="001C2BAB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  <w:p w:rsidR="00B95413" w:rsidRPr="00E54740" w:rsidRDefault="00B95413" w:rsidP="00D64E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  <w:r w:rsidRPr="00E54740">
              <w:rPr>
                <w:sz w:val="18"/>
                <w:szCs w:val="18"/>
              </w:rPr>
              <w:t xml:space="preserve">  человек</w:t>
            </w: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E54740">
              <w:rPr>
                <w:sz w:val="18"/>
                <w:szCs w:val="18"/>
              </w:rPr>
              <w:t xml:space="preserve"> человек</w:t>
            </w: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052E96" w:rsidRDefault="00052E96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704972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  <w:r w:rsidRPr="00704972">
              <w:rPr>
                <w:sz w:val="18"/>
                <w:szCs w:val="18"/>
              </w:rPr>
              <w:t xml:space="preserve"> человек</w:t>
            </w: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  <w:r w:rsidRPr="00E54740">
              <w:rPr>
                <w:sz w:val="18"/>
                <w:szCs w:val="18"/>
              </w:rPr>
              <w:t>1 человек</w:t>
            </w:r>
          </w:p>
          <w:p w:rsidR="00B95413" w:rsidRPr="00E54740" w:rsidRDefault="00B95413" w:rsidP="00615FC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4971E4" w:rsidRDefault="00B95413" w:rsidP="001864D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по делам семьи, демографии и охране прав детства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7B5B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освоены в полном объеме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4971E4" w:rsidRDefault="00B95413" w:rsidP="001864D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Выплата единовременного денежного пособия при усыновлении или удочерении детей-сирот и детей, ставшихся без попечения родителей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по делам семьи, демографии и охране прав детства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7B5B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граждан не было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D847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4971E4" w:rsidRDefault="00B95413" w:rsidP="00D8475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 xml:space="preserve">Материальное обеспечение приемной </w:t>
            </w:r>
            <w:r w:rsidRPr="009D57C7">
              <w:rPr>
                <w:sz w:val="18"/>
                <w:szCs w:val="18"/>
              </w:rPr>
              <w:lastRenderedPageBreak/>
              <w:t>семьи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по делам семьи, </w:t>
            </w:r>
            <w:r>
              <w:rPr>
                <w:color w:val="000000"/>
                <w:sz w:val="18"/>
                <w:szCs w:val="18"/>
              </w:rPr>
              <w:lastRenderedPageBreak/>
              <w:t>демографии и охране прав детства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E54740" w:rsidRDefault="00B95413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освоены </w:t>
            </w:r>
            <w:r>
              <w:rPr>
                <w:sz w:val="18"/>
                <w:szCs w:val="18"/>
              </w:rPr>
              <w:lastRenderedPageBreak/>
              <w:t>в полном объеме</w:t>
            </w:r>
          </w:p>
          <w:p w:rsidR="00B95413" w:rsidRDefault="00B95413" w:rsidP="007E64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7E64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 приемных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D847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1D2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2B1D29" w:rsidRDefault="00B95413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B1D29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D847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4971E4" w:rsidRDefault="00B95413" w:rsidP="00D8475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D57C7">
              <w:rPr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по делам семьи, демографии и охране прав детства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E54740" w:rsidRDefault="00B95413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B95413" w:rsidRDefault="00B95413" w:rsidP="00322A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971E4">
              <w:rPr>
                <w:b/>
                <w:sz w:val="18"/>
                <w:szCs w:val="18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557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D8475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500651" w:rsidRDefault="00B95413" w:rsidP="00D8475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D847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063A85" w:rsidRDefault="00B95413" w:rsidP="00D847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2859">
              <w:rPr>
                <w:color w:val="000000"/>
                <w:sz w:val="18"/>
                <w:szCs w:val="18"/>
              </w:rPr>
              <w:t>Предоставление  безвозмездных субсидий многодетным семьям, признанным нуждающимися в улучшении жилищных условий, на строительство, реконструкцию, капитальный ремонт и приобретение жилых помещений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94090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по делам семьи, демографии и охране прав детства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E54740" w:rsidRDefault="00B95413" w:rsidP="001C2B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B95413" w:rsidRDefault="00B95413" w:rsidP="00322A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3C736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0B1891">
            <w:pPr>
              <w:rPr>
                <w:b/>
                <w:sz w:val="18"/>
                <w:szCs w:val="18"/>
              </w:rPr>
            </w:pPr>
            <w:r w:rsidRPr="00D10B6F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500651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0B1891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</w:t>
            </w:r>
          </w:p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Материальная поддержка гражданам пожилого возраста, оказавшимся в ТЖС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Обращений не было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0B6F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Организация работы группы </w:t>
            </w:r>
            <w:r>
              <w:rPr>
                <w:sz w:val="18"/>
                <w:szCs w:val="18"/>
              </w:rPr>
              <w:t>лечебной физкультуры</w:t>
            </w:r>
            <w:r w:rsidRPr="00131D5A">
              <w:rPr>
                <w:sz w:val="18"/>
                <w:szCs w:val="18"/>
              </w:rPr>
              <w:t xml:space="preserve"> для пожилых людей </w:t>
            </w:r>
          </w:p>
          <w:p w:rsidR="00B95413" w:rsidRPr="00131D5A" w:rsidRDefault="00B95413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в РДК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РДК (по согласованию)</w:t>
            </w:r>
          </w:p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работал клуб «Здоровье» при Красно</w:t>
            </w:r>
            <w:r>
              <w:rPr>
                <w:sz w:val="18"/>
                <w:szCs w:val="18"/>
              </w:rPr>
              <w:t>горском РДК, который посещало 25</w:t>
            </w:r>
            <w:r w:rsidRPr="00D10B6F">
              <w:rPr>
                <w:sz w:val="18"/>
                <w:szCs w:val="18"/>
              </w:rPr>
              <w:t xml:space="preserve"> человек; были организованы еженедельные выезды в бассейн </w:t>
            </w:r>
            <w:proofErr w:type="spellStart"/>
            <w:r w:rsidRPr="00D10B6F">
              <w:rPr>
                <w:sz w:val="18"/>
                <w:szCs w:val="18"/>
              </w:rPr>
              <w:t>г</w:t>
            </w:r>
            <w:proofErr w:type="gramStart"/>
            <w:r w:rsidRPr="00D10B6F">
              <w:rPr>
                <w:sz w:val="18"/>
                <w:szCs w:val="18"/>
              </w:rPr>
              <w:t>.Г</w:t>
            </w:r>
            <w:proofErr w:type="gramEnd"/>
            <w:r w:rsidRPr="00D10B6F">
              <w:rPr>
                <w:sz w:val="18"/>
                <w:szCs w:val="18"/>
              </w:rPr>
              <w:t>лазова</w:t>
            </w:r>
            <w:proofErr w:type="spellEnd"/>
            <w:r w:rsidRPr="00D10B6F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0B1891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Отдел культуры, спорта и молодёжной политики Администрации МО «Красногорский район», КЦСОН Красногорского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январе и в сентябре были организованы мероприятия на «Тропе здоровья» на освещенной лыжной трассе, которые посетило 196 чел. Прошел первый районный </w:t>
            </w:r>
            <w:proofErr w:type="spellStart"/>
            <w:r>
              <w:rPr>
                <w:sz w:val="18"/>
                <w:szCs w:val="18"/>
              </w:rPr>
              <w:t>турслет</w:t>
            </w:r>
            <w:proofErr w:type="spellEnd"/>
            <w:r>
              <w:rPr>
                <w:sz w:val="18"/>
                <w:szCs w:val="18"/>
              </w:rPr>
              <w:t xml:space="preserve"> пенсионеров, в котором приняло участие 14 команд из всех муниципальных </w:t>
            </w:r>
            <w:r>
              <w:rPr>
                <w:sz w:val="18"/>
                <w:szCs w:val="18"/>
              </w:rPr>
              <w:lastRenderedPageBreak/>
              <w:t xml:space="preserve">образований района. </w:t>
            </w:r>
            <w:r w:rsidRPr="00D10B6F">
              <w:rPr>
                <w:sz w:val="18"/>
                <w:szCs w:val="18"/>
              </w:rPr>
              <w:t xml:space="preserve">Пенсионеры приняли участие в </w:t>
            </w:r>
            <w:r>
              <w:rPr>
                <w:sz w:val="18"/>
                <w:szCs w:val="18"/>
              </w:rPr>
              <w:t>летней и зимней Республиканской</w:t>
            </w:r>
            <w:r w:rsidRPr="00D10B6F">
              <w:rPr>
                <w:sz w:val="18"/>
                <w:szCs w:val="18"/>
              </w:rPr>
              <w:t xml:space="preserve"> спартакиаде пенсионеров, в Районном фестивале ГТО и в двух Республиканских фестивалях ГТО.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0B1891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ОСЗН в Красногорском  районе Совет ветеранов (по согласованию)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Организация активного отдыха ветеранов, создание условий для творческой самореализации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6222DA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приняли участие в районных и республиканских конкурсах «В созвездии ветеранских талантов»</w:t>
            </w:r>
            <w:r>
              <w:rPr>
                <w:sz w:val="18"/>
                <w:szCs w:val="18"/>
              </w:rPr>
              <w:t>. Во всех поселениях прошли мероприятия, посвященные Дню пожилого человека. Пенсионеры посетили зоопарк</w:t>
            </w:r>
            <w:r w:rsidRPr="00D10B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0B1891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</w:t>
            </w:r>
          </w:p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Совет ветеранов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ветеранов-активистов, стимулирование активной жизненной позиции граждан пожилого возраста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Проведен конкурс среди председателей первичных ветеранских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F5AB5" w:rsidRDefault="00B95413" w:rsidP="000B1891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:rsidR="00B95413" w:rsidRPr="00C67FD3" w:rsidRDefault="00B95413" w:rsidP="000B18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>заботы 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6222DA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Проведены районные праздничные мероприятия во всех поселениях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Обращение внимания общества к проблемам ветеранов, оказание помощи в их решении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10B6F">
              <w:rPr>
                <w:sz w:val="18"/>
                <w:szCs w:val="18"/>
              </w:rPr>
              <w:t>роводились встречи представителей органов МСУ с  пенсионерами в  клубе «Ветеран», во всех поселениях прошли встречи с ветеранскими организациями.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долгожителей района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 xml:space="preserve">Администрация МО «Красногорский район», </w:t>
            </w:r>
            <w:r w:rsidRPr="00D10B6F">
              <w:rPr>
                <w:color w:val="000000"/>
                <w:sz w:val="18"/>
                <w:szCs w:val="18"/>
              </w:rPr>
              <w:lastRenderedPageBreak/>
              <w:t>ОСЗН в Красногорском районе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 xml:space="preserve">заботы </w:t>
            </w:r>
            <w:r w:rsidRPr="00D10B6F">
              <w:rPr>
                <w:sz w:val="18"/>
                <w:szCs w:val="18"/>
              </w:rPr>
              <w:lastRenderedPageBreak/>
              <w:t>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lastRenderedPageBreak/>
              <w:t xml:space="preserve">В течение года были организованы </w:t>
            </w:r>
            <w:r w:rsidRPr="00D10B6F">
              <w:rPr>
                <w:sz w:val="18"/>
                <w:szCs w:val="18"/>
              </w:rPr>
              <w:lastRenderedPageBreak/>
              <w:t>поздравительные акции с выездами на место жительства ветеранов, отмечающих 90, 95-летний юбилей</w:t>
            </w:r>
            <w:r>
              <w:rPr>
                <w:sz w:val="18"/>
                <w:szCs w:val="18"/>
              </w:rPr>
              <w:t xml:space="preserve"> совместно с ОСЗН, председателями ветеранских организаций, главами поселений.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052E96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0B1891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«Золотых юбиляров»,  а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Отдел социальной защиты населения</w:t>
            </w:r>
          </w:p>
          <w:p w:rsidR="00B95413" w:rsidRPr="001F5D00" w:rsidRDefault="00B95413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Районный совет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ветеранов</w:t>
            </w:r>
            <w:proofErr w:type="gramStart"/>
            <w:r w:rsidRPr="001F5D00">
              <w:rPr>
                <w:bCs/>
                <w:color w:val="000000"/>
                <w:sz w:val="18"/>
                <w:szCs w:val="18"/>
              </w:rPr>
              <w:t>,О</w:t>
            </w:r>
            <w:proofErr w:type="gramEnd"/>
            <w:r w:rsidRPr="001F5D00">
              <w:rPr>
                <w:bCs/>
                <w:color w:val="000000"/>
                <w:sz w:val="18"/>
                <w:szCs w:val="18"/>
              </w:rPr>
              <w:t>КСиМП</w:t>
            </w:r>
            <w:proofErr w:type="spellEnd"/>
          </w:p>
          <w:p w:rsidR="00B95413" w:rsidRPr="001F5D00" w:rsidRDefault="00B95413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>заботы 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были организованы поздравительные акции с выездами на место жительства ветеранов, отмечающих 90, 95-летний юбилей</w:t>
            </w:r>
            <w:r>
              <w:rPr>
                <w:sz w:val="18"/>
                <w:szCs w:val="18"/>
              </w:rPr>
              <w:t xml:space="preserve"> совместно с ОСЗН, председателями ветеранских организаций, главами поселений.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B1891">
              <w:rPr>
                <w:b/>
                <w:color w:val="000000"/>
                <w:sz w:val="20"/>
                <w:szCs w:val="20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31D5A" w:rsidRDefault="00B95413" w:rsidP="000B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жилых помещений малоимущим гражданам, в том числе учет в качестве нуждающихся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«Красногорский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95739E" w:rsidRDefault="00B95413" w:rsidP="000B18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учете в качестве нуждающихся состояло 112 семей. В течение 2020 года улучшили жилищные условия 5 семьи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31D5A" w:rsidRDefault="00B95413" w:rsidP="000B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жилых помещений детям сиротам и детям, оставшимся без попечения родителей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«Красногорский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95739E" w:rsidRDefault="00B95413" w:rsidP="000B18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Предоставления жилья осуществляется через Министерство социальной политики и труда Удмуртской Республики. Предоставлено 3 </w:t>
            </w:r>
            <w:proofErr w:type="gramStart"/>
            <w:r>
              <w:rPr>
                <w:sz w:val="18"/>
                <w:szCs w:val="18"/>
              </w:rPr>
              <w:t>жилых</w:t>
            </w:r>
            <w:proofErr w:type="gramEnd"/>
            <w:r>
              <w:rPr>
                <w:sz w:val="18"/>
                <w:szCs w:val="18"/>
              </w:rPr>
              <w:t xml:space="preserve"> помещения.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31D5A" w:rsidRDefault="00B95413" w:rsidP="000B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безвозмездных субсидий многодетным семьям, признанным нуждающимися в улучшении жилищных условий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«Красногорский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95739E" w:rsidRDefault="00B95413" w:rsidP="000B18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многодетная семья получила безвозмездную субсидию в сумме 436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90761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B1891">
              <w:rPr>
                <w:b/>
                <w:color w:val="000000"/>
                <w:sz w:val="20"/>
                <w:szCs w:val="20"/>
              </w:rPr>
              <w:t>Предоставление субсидий и льгот по оплате жилищно-коммунальных услуг</w:t>
            </w: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31D5A" w:rsidRDefault="00B95413" w:rsidP="000B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на оплату жилого помещения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2E43D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«Красногорский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95739E" w:rsidRDefault="00B95413" w:rsidP="000B18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1403,7 тыс. руб. через МФЦ из бюджета УР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31D5A" w:rsidRDefault="00B95413" w:rsidP="000B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компенсаций многодетным семьям на оплату 30% жилищно-коммунальных услуг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2E43D1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«Красногорский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95739E" w:rsidRDefault="00B95413" w:rsidP="000B18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155D9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722 тыс. руб. через МФЦ из бюджета УР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971E4">
              <w:rPr>
                <w:b/>
                <w:sz w:val="18"/>
                <w:szCs w:val="18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500651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063A85" w:rsidRDefault="00B95413" w:rsidP="008D3C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2859">
              <w:rPr>
                <w:color w:val="000000"/>
                <w:sz w:val="18"/>
                <w:szCs w:val="18"/>
              </w:rPr>
              <w:t>Предоставление  безвозмездных субсидий многодетным семьям, признанным нуждающимися в улучшении жилищных условий, на строительство, реконструкцию, капитальный ремонт и приобретение жилых помещений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по делам семьи, демографии и охране прав детства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E54740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освоены в полном объеме</w:t>
            </w:r>
          </w:p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человек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8D3C83">
            <w:pPr>
              <w:rPr>
                <w:b/>
                <w:sz w:val="18"/>
                <w:szCs w:val="18"/>
              </w:rPr>
            </w:pPr>
            <w:r w:rsidRPr="00D10B6F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500651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8D3C83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</w:t>
            </w:r>
          </w:p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Материальная поддержка гражданам пожилого возраста, оказавшимся в ТЖС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Обращений не было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73A4C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73A4C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0B6F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Организация работы группы </w:t>
            </w:r>
            <w:r>
              <w:rPr>
                <w:sz w:val="18"/>
                <w:szCs w:val="18"/>
              </w:rPr>
              <w:t>лечебной физкультуры</w:t>
            </w:r>
            <w:r w:rsidRPr="00131D5A">
              <w:rPr>
                <w:sz w:val="18"/>
                <w:szCs w:val="18"/>
              </w:rPr>
              <w:t xml:space="preserve"> для пожилых людей </w:t>
            </w:r>
          </w:p>
          <w:p w:rsidR="00B95413" w:rsidRPr="00131D5A" w:rsidRDefault="00B95413" w:rsidP="008D3C83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 xml:space="preserve">в РДК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РДК (по согласованию)</w:t>
            </w:r>
          </w:p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работал клуб «Здоровье» при Красно</w:t>
            </w:r>
            <w:r>
              <w:rPr>
                <w:sz w:val="18"/>
                <w:szCs w:val="18"/>
              </w:rPr>
              <w:t>горском РДК, который посещало 25</w:t>
            </w:r>
            <w:r w:rsidRPr="00D10B6F">
              <w:rPr>
                <w:sz w:val="18"/>
                <w:szCs w:val="18"/>
              </w:rPr>
              <w:t xml:space="preserve"> человек; были организованы выезды в бассейн </w:t>
            </w:r>
            <w:proofErr w:type="spellStart"/>
            <w:r w:rsidRPr="00D10B6F">
              <w:rPr>
                <w:sz w:val="18"/>
                <w:szCs w:val="18"/>
              </w:rPr>
              <w:t>г</w:t>
            </w:r>
            <w:proofErr w:type="gramStart"/>
            <w:r w:rsidRPr="00D10B6F">
              <w:rPr>
                <w:sz w:val="18"/>
                <w:szCs w:val="18"/>
              </w:rPr>
              <w:t>.Г</w:t>
            </w:r>
            <w:proofErr w:type="gramEnd"/>
            <w:r w:rsidRPr="00D10B6F">
              <w:rPr>
                <w:sz w:val="18"/>
                <w:szCs w:val="18"/>
              </w:rPr>
              <w:t>лазова</w:t>
            </w:r>
            <w:proofErr w:type="spellEnd"/>
            <w:r w:rsidRPr="00D10B6F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8D3C83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Отдел культуры, спорта и молодёжной политики Администрации МО «Красногорский район», КЦСОН Красногорского района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январе и в сентябре были организованы мероприятия на «Тропе здоровья» на освещенной лыжной трассе, которые посетило 196 чел. </w:t>
            </w:r>
            <w:r w:rsidRPr="00D10B6F">
              <w:rPr>
                <w:sz w:val="18"/>
                <w:szCs w:val="18"/>
              </w:rPr>
              <w:t xml:space="preserve">Пенсионеры приняли участие в </w:t>
            </w:r>
            <w:r>
              <w:rPr>
                <w:sz w:val="18"/>
                <w:szCs w:val="18"/>
              </w:rPr>
              <w:t>зимней Республиканской</w:t>
            </w:r>
            <w:r w:rsidRPr="00D10B6F">
              <w:rPr>
                <w:sz w:val="18"/>
                <w:szCs w:val="18"/>
              </w:rPr>
              <w:t xml:space="preserve"> спартакиаде пенсионеров, в Районном фестивале ГТО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23C8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8D3C83">
            <w:pPr>
              <w:rPr>
                <w:sz w:val="18"/>
                <w:szCs w:val="18"/>
              </w:rPr>
            </w:pPr>
            <w:r w:rsidRPr="00DF06A2">
              <w:rPr>
                <w:sz w:val="18"/>
                <w:szCs w:val="18"/>
              </w:rPr>
              <w:t xml:space="preserve">Организация и </w:t>
            </w:r>
            <w:r w:rsidRPr="00DF06A2">
              <w:rPr>
                <w:sz w:val="18"/>
                <w:szCs w:val="18"/>
              </w:rPr>
              <w:lastRenderedPageBreak/>
              <w:t>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lastRenderedPageBreak/>
              <w:t xml:space="preserve">Администрация МО </w:t>
            </w:r>
            <w:r w:rsidRPr="00D10B6F">
              <w:rPr>
                <w:color w:val="000000"/>
                <w:sz w:val="18"/>
                <w:szCs w:val="18"/>
              </w:rPr>
              <w:lastRenderedPageBreak/>
              <w:t>«Красногорский район»</w:t>
            </w:r>
          </w:p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ОСЗН в Красногорском  районе Совет ветеранов (по согласованию)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>
              <w:rPr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Организация активного </w:t>
            </w:r>
            <w:r w:rsidRPr="00D10B6F">
              <w:rPr>
                <w:sz w:val="18"/>
                <w:szCs w:val="18"/>
              </w:rPr>
              <w:lastRenderedPageBreak/>
              <w:t>отдыха ветеранов, создание условий для творческой самореализации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lastRenderedPageBreak/>
              <w:t xml:space="preserve">В течение года приняли участие в </w:t>
            </w:r>
            <w:r w:rsidRPr="00D10B6F">
              <w:rPr>
                <w:sz w:val="18"/>
                <w:szCs w:val="18"/>
              </w:rPr>
              <w:lastRenderedPageBreak/>
              <w:t>районных и республиканских конкурсах «В созвездии ветеранских талантов»</w:t>
            </w:r>
            <w:r>
              <w:rPr>
                <w:sz w:val="18"/>
                <w:szCs w:val="18"/>
              </w:rPr>
              <w:t xml:space="preserve"> (онлайн </w:t>
            </w:r>
            <w:proofErr w:type="gramStart"/>
            <w:r>
              <w:rPr>
                <w:sz w:val="18"/>
                <w:szCs w:val="18"/>
              </w:rPr>
              <w:t>-ф</w:t>
            </w:r>
            <w:proofErr w:type="gramEnd"/>
            <w:r>
              <w:rPr>
                <w:sz w:val="18"/>
                <w:szCs w:val="18"/>
              </w:rPr>
              <w:t>ормат). Мероприятия ко Дню пожилых людей также прошли в онлайн-формате.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8D3C83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</w:t>
            </w:r>
          </w:p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Совет ветеранов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Поддержка ветеранов-активистов, стимулирование активной жизненной позиции граждан пожилого возраста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Из-за пандемии </w:t>
            </w:r>
            <w:proofErr w:type="spellStart"/>
            <w:r>
              <w:rPr>
                <w:sz w:val="18"/>
                <w:szCs w:val="18"/>
              </w:rPr>
              <w:t>коронавируса</w:t>
            </w:r>
            <w:proofErr w:type="spellEnd"/>
            <w:r>
              <w:rPr>
                <w:sz w:val="18"/>
                <w:szCs w:val="18"/>
              </w:rPr>
              <w:t xml:space="preserve">  ежегодный конкурс среди председателей первичных организаций не проведен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F5AB5" w:rsidRDefault="00B95413" w:rsidP="008D3C83">
            <w:pPr>
              <w:rPr>
                <w:sz w:val="18"/>
                <w:szCs w:val="18"/>
              </w:rPr>
            </w:pPr>
            <w:r w:rsidRPr="009F5AB5">
              <w:rPr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:rsidR="00B95413" w:rsidRPr="00C67FD3" w:rsidRDefault="00B95413" w:rsidP="008D3C8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>заботы 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 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Праздничные </w:t>
            </w:r>
            <w:r w:rsidRPr="00D10B6F">
              <w:rPr>
                <w:sz w:val="18"/>
                <w:szCs w:val="18"/>
              </w:rPr>
              <w:t xml:space="preserve">мероприятия </w:t>
            </w:r>
            <w:r>
              <w:rPr>
                <w:sz w:val="18"/>
                <w:szCs w:val="18"/>
              </w:rPr>
              <w:t xml:space="preserve"> проводились в онлайн-режиме.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8D3C83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Обращение внимания общества к проблемам ветеранов, оказание помощи в их решении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Из-за пандемии </w:t>
            </w:r>
            <w:proofErr w:type="spellStart"/>
            <w:r>
              <w:rPr>
                <w:sz w:val="18"/>
                <w:szCs w:val="18"/>
              </w:rPr>
              <w:t>коронавируса</w:t>
            </w:r>
            <w:proofErr w:type="spellEnd"/>
            <w:r>
              <w:rPr>
                <w:sz w:val="18"/>
                <w:szCs w:val="18"/>
              </w:rPr>
              <w:t xml:space="preserve">  проведено только одно заседание клуба «Ветеран»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D10B6F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8411A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723C8A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8D3C83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долгожителей района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10B6F">
              <w:rPr>
                <w:color w:val="000000"/>
                <w:sz w:val="18"/>
                <w:szCs w:val="18"/>
              </w:rPr>
              <w:t>Администрация МО «Красногорский район», ОСЗН в Красногорском районе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>заботы 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>В течение года были организованы поздравительные акции с выездами на место жительства ветеранов, отмечающих 90, 95-летний юбилей</w:t>
            </w:r>
            <w:r>
              <w:rPr>
                <w:sz w:val="18"/>
                <w:szCs w:val="18"/>
              </w:rPr>
              <w:t xml:space="preserve"> совместно с ОСЗН, председателями ветеранских организаций, главами поселений.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:rsidTr="00712153">
        <w:trPr>
          <w:trHeight w:val="28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8D3C8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8D3C8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F5D00">
              <w:rPr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8D3C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F5D0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C67FD3" w:rsidRDefault="00B95413" w:rsidP="008D3C83">
            <w:pPr>
              <w:rPr>
                <w:sz w:val="18"/>
                <w:szCs w:val="18"/>
              </w:rPr>
            </w:pPr>
            <w:r w:rsidRPr="00131D5A">
              <w:rPr>
                <w:sz w:val="18"/>
                <w:szCs w:val="18"/>
              </w:rPr>
              <w:t>Чествование «Золотых юбиляров»,  а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1F5D00" w:rsidRDefault="00B95413" w:rsidP="008D3C83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"Красногорский  район", Отдел социальной защиты населения</w:t>
            </w:r>
          </w:p>
          <w:p w:rsidR="00B95413" w:rsidRPr="001F5D00" w:rsidRDefault="00B95413" w:rsidP="008D3C83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F5D00">
              <w:rPr>
                <w:bCs/>
                <w:color w:val="000000"/>
                <w:sz w:val="18"/>
                <w:szCs w:val="18"/>
              </w:rPr>
              <w:t xml:space="preserve">Районный совет </w:t>
            </w:r>
            <w:proofErr w:type="spellStart"/>
            <w:r w:rsidRPr="001F5D00">
              <w:rPr>
                <w:bCs/>
                <w:color w:val="000000"/>
                <w:sz w:val="18"/>
                <w:szCs w:val="18"/>
              </w:rPr>
              <w:t>ветеранов</w:t>
            </w:r>
            <w:proofErr w:type="gramStart"/>
            <w:r w:rsidRPr="001F5D00">
              <w:rPr>
                <w:bCs/>
                <w:color w:val="000000"/>
                <w:sz w:val="18"/>
                <w:szCs w:val="18"/>
              </w:rPr>
              <w:t>,О</w:t>
            </w:r>
            <w:proofErr w:type="gramEnd"/>
            <w:r w:rsidRPr="001F5D00">
              <w:rPr>
                <w:bCs/>
                <w:color w:val="000000"/>
                <w:sz w:val="18"/>
                <w:szCs w:val="18"/>
              </w:rPr>
              <w:t>КСиМП</w:t>
            </w:r>
            <w:proofErr w:type="spellEnd"/>
          </w:p>
          <w:p w:rsidR="00B95413" w:rsidRPr="001F5D00" w:rsidRDefault="00B95413" w:rsidP="008D3C83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r w:rsidRPr="0095739E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Проявление уважения и </w:t>
            </w:r>
            <w:proofErr w:type="gramStart"/>
            <w:r w:rsidRPr="00D10B6F">
              <w:rPr>
                <w:sz w:val="18"/>
                <w:szCs w:val="18"/>
              </w:rPr>
              <w:t>заботы по отношению</w:t>
            </w:r>
            <w:proofErr w:type="gramEnd"/>
            <w:r w:rsidRPr="00D10B6F">
              <w:rPr>
                <w:sz w:val="18"/>
                <w:szCs w:val="18"/>
              </w:rPr>
              <w:t xml:space="preserve"> к гражданам пожилого возраста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Pr="00D10B6F" w:rsidRDefault="00B95413" w:rsidP="008D3C83">
            <w:pPr>
              <w:spacing w:before="40" w:after="40" w:line="276" w:lineRule="auto"/>
              <w:rPr>
                <w:sz w:val="18"/>
                <w:szCs w:val="18"/>
              </w:rPr>
            </w:pPr>
            <w:r w:rsidRPr="00D10B6F">
              <w:rPr>
                <w:sz w:val="18"/>
                <w:szCs w:val="18"/>
              </w:rPr>
              <w:t xml:space="preserve">В течение года были организованы поздравительные акции с выездами на место жительства </w:t>
            </w:r>
            <w:r w:rsidRPr="00131D5A">
              <w:rPr>
                <w:sz w:val="18"/>
                <w:szCs w:val="18"/>
              </w:rPr>
              <w:t>«Золотых юбиляров»,  а также супружеских пар, отмечающих 50 и 60-летие совместной жизни (вручение памятных подарков)</w:t>
            </w:r>
            <w:r>
              <w:rPr>
                <w:sz w:val="18"/>
                <w:szCs w:val="18"/>
              </w:rPr>
              <w:t>, совместно с ОСЗН, председателями ветеранских организаций, главами поселений.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8D3C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B95413" w:rsidRDefault="00B95413" w:rsidP="00602D42">
      <w:pPr>
        <w:spacing w:after="200" w:line="276" w:lineRule="auto"/>
        <w:rPr>
          <w:b/>
        </w:rPr>
      </w:pPr>
    </w:p>
    <w:p w:rsidR="00052E96" w:rsidRDefault="00052E96" w:rsidP="00602D42">
      <w:pPr>
        <w:spacing w:after="200" w:line="276" w:lineRule="auto"/>
        <w:rPr>
          <w:b/>
        </w:rPr>
      </w:pPr>
    </w:p>
    <w:p w:rsidR="00052E96" w:rsidRDefault="00052E96" w:rsidP="00602D42">
      <w:pPr>
        <w:spacing w:after="200" w:line="276" w:lineRule="auto"/>
        <w:rPr>
          <w:b/>
        </w:rPr>
      </w:pPr>
    </w:p>
    <w:p w:rsidR="00B95413" w:rsidRDefault="00B95413" w:rsidP="00602D42">
      <w:r>
        <w:rPr>
          <w:b/>
        </w:rPr>
        <w:lastRenderedPageBreak/>
        <w:t xml:space="preserve">Форма 4. </w:t>
      </w:r>
      <w:hyperlink r:id="rId10" w:history="1">
        <w:r>
          <w:rPr>
            <w:rStyle w:val="a8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за 2019 год</w:t>
      </w:r>
    </w:p>
    <w:p w:rsidR="00B95413" w:rsidRDefault="00B95413" w:rsidP="00602D42"/>
    <w:tbl>
      <w:tblPr>
        <w:tblW w:w="1471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1373"/>
        <w:gridCol w:w="2267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B95413" w:rsidTr="000428DF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B95413" w:rsidTr="000428DF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B95413" w:rsidTr="000428DF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B95413" w:rsidTr="008C0F43">
        <w:trPr>
          <w:trHeight w:val="282"/>
        </w:trPr>
        <w:tc>
          <w:tcPr>
            <w:tcW w:w="17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Pr="009311B8" w:rsidRDefault="00B95413" w:rsidP="001864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311B8">
              <w:rPr>
                <w:sz w:val="18"/>
                <w:szCs w:val="18"/>
                <w:lang w:eastAsia="en-US"/>
              </w:rPr>
              <w:t>не формируется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B95413" w:rsidRDefault="00B95413" w:rsidP="00602D42">
      <w:pPr>
        <w:rPr>
          <w:b/>
        </w:rPr>
      </w:pPr>
    </w:p>
    <w:p w:rsidR="00B95413" w:rsidRDefault="00B95413" w:rsidP="00602D42">
      <w:pPr>
        <w:rPr>
          <w:b/>
        </w:rPr>
      </w:pPr>
      <w:bookmarkStart w:id="0" w:name="_GoBack"/>
      <w:bookmarkEnd w:id="0"/>
    </w:p>
    <w:p w:rsidR="00B95413" w:rsidRDefault="00B95413" w:rsidP="00602D42">
      <w:r>
        <w:rPr>
          <w:b/>
        </w:rPr>
        <w:t xml:space="preserve">Форма 5. </w:t>
      </w:r>
      <w:hyperlink r:id="rId11" w:history="1">
        <w:r>
          <w:rPr>
            <w:rStyle w:val="a8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за 2020 год</w:t>
      </w:r>
    </w:p>
    <w:p w:rsidR="00B95413" w:rsidRDefault="00B95413" w:rsidP="00602D42"/>
    <w:tbl>
      <w:tblPr>
        <w:tblW w:w="15183" w:type="dxa"/>
        <w:tblInd w:w="93" w:type="dxa"/>
        <w:tblLook w:val="00A0" w:firstRow="1" w:lastRow="0" w:firstColumn="1" w:lastColumn="0" w:noHBand="0" w:noVBand="0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3028"/>
      </w:tblGrid>
      <w:tr w:rsidR="00B95413" w:rsidTr="00712153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30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B95413" w:rsidTr="00712153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</w:tr>
      <w:tr w:rsidR="00B95413" w:rsidTr="00712153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</w:tr>
      <w:tr w:rsidR="00B95413" w:rsidTr="00712153">
        <w:trPr>
          <w:trHeight w:val="3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3365A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413" w:rsidRDefault="00B95413" w:rsidP="00801CB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</w:tr>
      <w:tr w:rsidR="00B95413" w:rsidTr="00712153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</w:t>
            </w:r>
            <w:r w:rsidRPr="00004D01">
              <w:rPr>
                <w:color w:val="000000"/>
                <w:sz w:val="18"/>
                <w:szCs w:val="18"/>
              </w:rPr>
              <w:t>Число зарегистрированных многодетных семей</w:t>
            </w: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</w:t>
            </w:r>
            <w:r w:rsidRPr="00004D01">
              <w:rPr>
                <w:color w:val="000000"/>
                <w:sz w:val="18"/>
                <w:szCs w:val="18"/>
              </w:rPr>
              <w:t xml:space="preserve">Количество детей-сирот и детей, оставшихся без попечения родителей </w:t>
            </w: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</w:t>
            </w:r>
            <w:r w:rsidRPr="00004D01">
              <w:rPr>
                <w:color w:val="000000"/>
                <w:sz w:val="18"/>
                <w:szCs w:val="18"/>
              </w:rPr>
              <w:t xml:space="preserve">Доля детей, </w:t>
            </w:r>
            <w:r w:rsidRPr="00004D01">
              <w:rPr>
                <w:color w:val="000000"/>
                <w:sz w:val="18"/>
                <w:szCs w:val="18"/>
              </w:rPr>
              <w:lastRenderedPageBreak/>
              <w:t xml:space="preserve">оставшихся без попечения родителей, - всего, </w:t>
            </w: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  <w:r w:rsidRPr="00004D01">
              <w:rPr>
                <w:color w:val="000000"/>
                <w:sz w:val="18"/>
                <w:szCs w:val="18"/>
              </w:rPr>
              <w:t xml:space="preserve">в том числе переданных  не родственникам (в приемные семьи, на усыновление (удочерение), под опеку (попечительство), охваченных в семейные детские дома и патронатные семьи), находящихся в государственных (муниципальных) учреждениях всех типов </w:t>
            </w: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8"/>
                <w:szCs w:val="18"/>
              </w:rPr>
            </w:pPr>
          </w:p>
          <w:p w:rsidR="00B95413" w:rsidRDefault="00B95413" w:rsidP="003365A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4)</w:t>
            </w:r>
            <w:r w:rsidRPr="00004D01">
              <w:rPr>
                <w:color w:val="000000"/>
                <w:sz w:val="18"/>
                <w:szCs w:val="18"/>
              </w:rPr>
              <w:t xml:space="preserve"> Количество родителей, </w:t>
            </w:r>
            <w:r>
              <w:rPr>
                <w:color w:val="000000"/>
                <w:sz w:val="18"/>
                <w:szCs w:val="18"/>
              </w:rPr>
              <w:t>в</w:t>
            </w:r>
            <w:r w:rsidRPr="00004D01">
              <w:rPr>
                <w:color w:val="000000"/>
                <w:sz w:val="18"/>
                <w:szCs w:val="18"/>
              </w:rPr>
              <w:t>осстановленных в правах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 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sz w:val="16"/>
                <w:szCs w:val="16"/>
              </w:rPr>
            </w:pPr>
          </w:p>
          <w:p w:rsidR="00B95413" w:rsidRDefault="00B95413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</w:t>
            </w: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B95413" w:rsidRDefault="00B95413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B95413" w:rsidRDefault="00B95413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B95413" w:rsidRDefault="00B95413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B95413" w:rsidRDefault="00B95413" w:rsidP="00B977B1">
            <w:pPr>
              <w:spacing w:line="276" w:lineRule="auto"/>
              <w:rPr>
                <w:sz w:val="16"/>
                <w:szCs w:val="16"/>
              </w:rPr>
            </w:pPr>
          </w:p>
          <w:p w:rsidR="00B95413" w:rsidRPr="007A79DF" w:rsidRDefault="00B95413" w:rsidP="00B977B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Pr="007A79DF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:rsidR="00B95413" w:rsidRDefault="00B95413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-17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-24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32,2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-7,8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-30,4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96,2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46,8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 зарегистрированных многодетных семей осталось на уровне прошлого отчетного периода, так как количество поставленных на учёт семей равняется количеству семей, снятых с учёта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Уменьшение числа детей-сирот и детей, оставшихся без попечения родителей, так как проводилась работа с семьями групп риска с целью уменьшения количества несовершеннолетних детей-сирот и детей, оставшихся без попечения родителей 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Уменьшение количества выявленных безнадзорных детей, детей-сирот и детей, оставшихся без попечения </w:t>
            </w:r>
            <w:r>
              <w:rPr>
                <w:color w:val="000000"/>
                <w:sz w:val="16"/>
                <w:szCs w:val="16"/>
              </w:rPr>
              <w:lastRenderedPageBreak/>
              <w:t>родителей</w:t>
            </w: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:rsidR="00B95413" w:rsidRDefault="00B95413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Работа с родителями по восстановлению родительских прав и возврат детей в кровную семью</w:t>
            </w:r>
          </w:p>
          <w:p w:rsidR="00B95413" w:rsidRDefault="00B95413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B95413" w:rsidTr="0071215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старшего поколения</w:t>
            </w:r>
          </w:p>
        </w:tc>
      </w:tr>
      <w:tr w:rsidR="00B95413" w:rsidTr="0071215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Pr="00D060C1" w:rsidRDefault="00B95413" w:rsidP="000B1891">
            <w:pPr>
              <w:jc w:val="both"/>
              <w:rPr>
                <w:b/>
                <w:sz w:val="18"/>
                <w:szCs w:val="18"/>
              </w:rPr>
            </w:pPr>
            <w:r w:rsidRPr="007333E0">
              <w:rPr>
                <w:color w:val="000000"/>
                <w:sz w:val="18"/>
                <w:szCs w:val="18"/>
              </w:rPr>
              <w:t>Количество пожилых граждан принявших участие в социокультурных мероприятиях.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-44,5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Уменьшение показателей  из-за пандемии </w:t>
            </w:r>
            <w:proofErr w:type="spellStart"/>
            <w:r>
              <w:rPr>
                <w:color w:val="000000"/>
                <w:sz w:val="16"/>
                <w:szCs w:val="16"/>
              </w:rPr>
              <w:t>коронавируса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в </w:t>
            </w:r>
            <w:proofErr w:type="gramStart"/>
            <w:r>
              <w:rPr>
                <w:color w:val="000000"/>
                <w:sz w:val="16"/>
                <w:szCs w:val="16"/>
              </w:rPr>
              <w:t>связи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 чем были запрещены мероприятия с категорией граждан старше 65 лет.</w:t>
            </w:r>
          </w:p>
        </w:tc>
      </w:tr>
      <w:tr w:rsidR="00B95413" w:rsidTr="0071215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Pr="000B1891" w:rsidRDefault="00B95413" w:rsidP="000B189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B1891">
              <w:rPr>
                <w:b/>
                <w:color w:val="000000"/>
                <w:sz w:val="20"/>
                <w:szCs w:val="20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</w:tr>
      <w:tr w:rsidR="00B95413" w:rsidTr="0071215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Pr="007333E0" w:rsidRDefault="00B95413" w:rsidP="000B189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населения, получивших жилых помещения и улучшивших жилищные условия от граждан, стоящих на учете по улучшению жилищных условий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B95413" w:rsidTr="0071215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Pr="000B1891" w:rsidRDefault="00B95413" w:rsidP="000B189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B1891">
              <w:rPr>
                <w:b/>
                <w:color w:val="000000"/>
                <w:sz w:val="20"/>
                <w:szCs w:val="20"/>
              </w:rPr>
              <w:t>Предоставление субсидий и льгот по оплате жилищно-коммунальных услуг</w:t>
            </w:r>
          </w:p>
        </w:tc>
      </w:tr>
      <w:tr w:rsidR="00B95413" w:rsidTr="0071215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Default="00B95413" w:rsidP="000B189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13" w:rsidRPr="007333E0" w:rsidRDefault="00B95413" w:rsidP="000B189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получателей субсидий на оплату жилищно-</w:t>
            </w:r>
            <w:r>
              <w:rPr>
                <w:color w:val="000000"/>
                <w:sz w:val="18"/>
                <w:szCs w:val="18"/>
              </w:rPr>
              <w:lastRenderedPageBreak/>
              <w:t>коммунальных услуг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0B189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B95413" w:rsidRDefault="00B95413" w:rsidP="00602D42">
      <w:pPr>
        <w:spacing w:after="200" w:line="276" w:lineRule="auto"/>
        <w:rPr>
          <w:b/>
        </w:rPr>
      </w:pPr>
    </w:p>
    <w:p w:rsidR="00B95413" w:rsidRDefault="00B95413" w:rsidP="00602D42">
      <w:r>
        <w:rPr>
          <w:b/>
        </w:rPr>
        <w:t xml:space="preserve">Форма 6. </w:t>
      </w:r>
      <w:hyperlink r:id="rId12" w:history="1">
        <w:r>
          <w:rPr>
            <w:rStyle w:val="a8"/>
          </w:rPr>
          <w:t>Сведения</w:t>
        </w:r>
      </w:hyperlink>
      <w:r>
        <w:t xml:space="preserve"> о внесенных за отчетный период изменениях в муниципальную программу за 2020 год</w:t>
      </w:r>
    </w:p>
    <w:p w:rsidR="00B95413" w:rsidRDefault="00B95413" w:rsidP="00602D42"/>
    <w:tbl>
      <w:tblPr>
        <w:tblW w:w="15041" w:type="dxa"/>
        <w:tblInd w:w="93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382"/>
        <w:gridCol w:w="6379"/>
      </w:tblGrid>
      <w:tr w:rsidR="00B95413" w:rsidTr="00712153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B95413" w:rsidTr="00712153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413" w:rsidRDefault="00B95413" w:rsidP="00BF5C2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BF5C2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20.02.2020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413" w:rsidRDefault="00B95413" w:rsidP="003D5F5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95413" w:rsidRPr="00B24B72" w:rsidRDefault="00B95413" w:rsidP="0071494A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24B72">
              <w:rPr>
                <w:color w:val="000000"/>
                <w:sz w:val="20"/>
                <w:szCs w:val="20"/>
              </w:rPr>
              <w:t xml:space="preserve">Внесены изменения в приложения №2. Внесены дополнительные мероприятия, направленные на </w:t>
            </w:r>
            <w:r w:rsidRPr="00B24B72">
              <w:rPr>
                <w:sz w:val="20"/>
                <w:szCs w:val="20"/>
              </w:rPr>
              <w:t>организаци</w:t>
            </w:r>
            <w:r>
              <w:rPr>
                <w:sz w:val="20"/>
                <w:szCs w:val="20"/>
              </w:rPr>
              <w:t>ю</w:t>
            </w:r>
            <w:r w:rsidRPr="00B24B72">
              <w:rPr>
                <w:sz w:val="20"/>
                <w:szCs w:val="20"/>
              </w:rPr>
              <w:t xml:space="preserve"> межведомственной работы организаций  и органов  системы  профилактики в целях защиты прав и интересов несовершеннолетних подопечных, находящихся  на  воспитании  в семьях и  под надзором в организациях  для  детей-сирот и детей, оставшихся  без попечения родителей</w:t>
            </w:r>
          </w:p>
        </w:tc>
      </w:tr>
    </w:tbl>
    <w:p w:rsidR="00B95413" w:rsidRDefault="00B95413" w:rsidP="00602D42"/>
    <w:sectPr w:rsidR="00B95413" w:rsidSect="00602D42">
      <w:pgSz w:w="16838" w:h="11906" w:orient="landscape"/>
      <w:pgMar w:top="567" w:right="73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1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2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1E3"/>
    <w:rsid w:val="00004D01"/>
    <w:rsid w:val="00012D3C"/>
    <w:rsid w:val="00026B5A"/>
    <w:rsid w:val="0003217B"/>
    <w:rsid w:val="000400B7"/>
    <w:rsid w:val="000428DF"/>
    <w:rsid w:val="00052E96"/>
    <w:rsid w:val="00063A85"/>
    <w:rsid w:val="00070C64"/>
    <w:rsid w:val="00076B33"/>
    <w:rsid w:val="00086C43"/>
    <w:rsid w:val="00094D76"/>
    <w:rsid w:val="000A1BAA"/>
    <w:rsid w:val="000A365D"/>
    <w:rsid w:val="000A6D4A"/>
    <w:rsid w:val="000B1891"/>
    <w:rsid w:val="000B436F"/>
    <w:rsid w:val="000C2E2A"/>
    <w:rsid w:val="000F67B7"/>
    <w:rsid w:val="0011333B"/>
    <w:rsid w:val="001143C8"/>
    <w:rsid w:val="00121715"/>
    <w:rsid w:val="00123B8C"/>
    <w:rsid w:val="0013008F"/>
    <w:rsid w:val="00131D5A"/>
    <w:rsid w:val="001339A9"/>
    <w:rsid w:val="00153673"/>
    <w:rsid w:val="00155D9C"/>
    <w:rsid w:val="001733E8"/>
    <w:rsid w:val="001864D1"/>
    <w:rsid w:val="00193201"/>
    <w:rsid w:val="001945CD"/>
    <w:rsid w:val="001C2BAB"/>
    <w:rsid w:val="001D071C"/>
    <w:rsid w:val="001E3919"/>
    <w:rsid w:val="001F5D00"/>
    <w:rsid w:val="00207942"/>
    <w:rsid w:val="00207F59"/>
    <w:rsid w:val="00211C3C"/>
    <w:rsid w:val="002159BC"/>
    <w:rsid w:val="00217FAC"/>
    <w:rsid w:val="0022124E"/>
    <w:rsid w:val="00234641"/>
    <w:rsid w:val="002412F7"/>
    <w:rsid w:val="00244BEF"/>
    <w:rsid w:val="0025585B"/>
    <w:rsid w:val="00255912"/>
    <w:rsid w:val="00257FC6"/>
    <w:rsid w:val="00273F85"/>
    <w:rsid w:val="00280C38"/>
    <w:rsid w:val="0028559D"/>
    <w:rsid w:val="0028766B"/>
    <w:rsid w:val="00293A7D"/>
    <w:rsid w:val="0029701C"/>
    <w:rsid w:val="002A5D55"/>
    <w:rsid w:val="002B1D29"/>
    <w:rsid w:val="002B5E96"/>
    <w:rsid w:val="002C58A4"/>
    <w:rsid w:val="002D273E"/>
    <w:rsid w:val="002D6075"/>
    <w:rsid w:val="002E2D0B"/>
    <w:rsid w:val="002E43D1"/>
    <w:rsid w:val="002E51E3"/>
    <w:rsid w:val="00300585"/>
    <w:rsid w:val="00304215"/>
    <w:rsid w:val="003107B6"/>
    <w:rsid w:val="00313299"/>
    <w:rsid w:val="003168EA"/>
    <w:rsid w:val="00322AE6"/>
    <w:rsid w:val="00327DB0"/>
    <w:rsid w:val="003365A2"/>
    <w:rsid w:val="003655BC"/>
    <w:rsid w:val="003679DF"/>
    <w:rsid w:val="00367D97"/>
    <w:rsid w:val="003745F1"/>
    <w:rsid w:val="00384C9B"/>
    <w:rsid w:val="00390CBB"/>
    <w:rsid w:val="003A6214"/>
    <w:rsid w:val="003A64FB"/>
    <w:rsid w:val="003B3046"/>
    <w:rsid w:val="003B788D"/>
    <w:rsid w:val="003C6053"/>
    <w:rsid w:val="003C7366"/>
    <w:rsid w:val="003D3028"/>
    <w:rsid w:val="003D5F52"/>
    <w:rsid w:val="003F70A4"/>
    <w:rsid w:val="003F7C78"/>
    <w:rsid w:val="00402442"/>
    <w:rsid w:val="004144E3"/>
    <w:rsid w:val="0042448D"/>
    <w:rsid w:val="0043455A"/>
    <w:rsid w:val="00436754"/>
    <w:rsid w:val="00480867"/>
    <w:rsid w:val="004926DD"/>
    <w:rsid w:val="004971E4"/>
    <w:rsid w:val="004A0C55"/>
    <w:rsid w:val="004A0FFD"/>
    <w:rsid w:val="004C0F03"/>
    <w:rsid w:val="004D12DC"/>
    <w:rsid w:val="004D727B"/>
    <w:rsid w:val="004F4F5E"/>
    <w:rsid w:val="004F65DC"/>
    <w:rsid w:val="004F6DA6"/>
    <w:rsid w:val="00500651"/>
    <w:rsid w:val="00502E9C"/>
    <w:rsid w:val="00503A13"/>
    <w:rsid w:val="00515272"/>
    <w:rsid w:val="005268AC"/>
    <w:rsid w:val="005279AA"/>
    <w:rsid w:val="00531098"/>
    <w:rsid w:val="005325F3"/>
    <w:rsid w:val="00542E08"/>
    <w:rsid w:val="00550F4D"/>
    <w:rsid w:val="005513DE"/>
    <w:rsid w:val="0055756B"/>
    <w:rsid w:val="00573E05"/>
    <w:rsid w:val="00576978"/>
    <w:rsid w:val="00584A2A"/>
    <w:rsid w:val="005A6C91"/>
    <w:rsid w:val="005B1BE1"/>
    <w:rsid w:val="005B35C3"/>
    <w:rsid w:val="005C10EA"/>
    <w:rsid w:val="005D3293"/>
    <w:rsid w:val="005E7CA4"/>
    <w:rsid w:val="005E7F39"/>
    <w:rsid w:val="00602D42"/>
    <w:rsid w:val="00604604"/>
    <w:rsid w:val="00615FCD"/>
    <w:rsid w:val="006222DA"/>
    <w:rsid w:val="00625E6F"/>
    <w:rsid w:val="006306F9"/>
    <w:rsid w:val="00634B8E"/>
    <w:rsid w:val="006566C0"/>
    <w:rsid w:val="00662835"/>
    <w:rsid w:val="0067171B"/>
    <w:rsid w:val="006734E7"/>
    <w:rsid w:val="00681BF5"/>
    <w:rsid w:val="00690AA6"/>
    <w:rsid w:val="006B105D"/>
    <w:rsid w:val="006B1286"/>
    <w:rsid w:val="006C4B97"/>
    <w:rsid w:val="006D4C9B"/>
    <w:rsid w:val="00704972"/>
    <w:rsid w:val="00712153"/>
    <w:rsid w:val="007141BB"/>
    <w:rsid w:val="0071494A"/>
    <w:rsid w:val="00721B9C"/>
    <w:rsid w:val="00723C8A"/>
    <w:rsid w:val="00724BBD"/>
    <w:rsid w:val="007333E0"/>
    <w:rsid w:val="0073360E"/>
    <w:rsid w:val="007347D8"/>
    <w:rsid w:val="00740ECE"/>
    <w:rsid w:val="007462CB"/>
    <w:rsid w:val="00746354"/>
    <w:rsid w:val="007519DC"/>
    <w:rsid w:val="0076663E"/>
    <w:rsid w:val="007779E9"/>
    <w:rsid w:val="007A10AF"/>
    <w:rsid w:val="007A79DF"/>
    <w:rsid w:val="007B5B93"/>
    <w:rsid w:val="007C496D"/>
    <w:rsid w:val="007D647B"/>
    <w:rsid w:val="007E6448"/>
    <w:rsid w:val="007F3017"/>
    <w:rsid w:val="00801CBD"/>
    <w:rsid w:val="00805AAF"/>
    <w:rsid w:val="00816E7D"/>
    <w:rsid w:val="00845D58"/>
    <w:rsid w:val="00847E20"/>
    <w:rsid w:val="00851A44"/>
    <w:rsid w:val="00871427"/>
    <w:rsid w:val="00881E78"/>
    <w:rsid w:val="008A00A8"/>
    <w:rsid w:val="008A7A35"/>
    <w:rsid w:val="008B0A4D"/>
    <w:rsid w:val="008C0F43"/>
    <w:rsid w:val="008C5259"/>
    <w:rsid w:val="008D3C83"/>
    <w:rsid w:val="00907617"/>
    <w:rsid w:val="00910120"/>
    <w:rsid w:val="00914517"/>
    <w:rsid w:val="0091709A"/>
    <w:rsid w:val="00924BCC"/>
    <w:rsid w:val="009311B8"/>
    <w:rsid w:val="0093668D"/>
    <w:rsid w:val="00937F78"/>
    <w:rsid w:val="00940908"/>
    <w:rsid w:val="00945CD4"/>
    <w:rsid w:val="009471B4"/>
    <w:rsid w:val="009513A4"/>
    <w:rsid w:val="0095739E"/>
    <w:rsid w:val="009577B0"/>
    <w:rsid w:val="00957E67"/>
    <w:rsid w:val="00965776"/>
    <w:rsid w:val="00973A4C"/>
    <w:rsid w:val="0098789D"/>
    <w:rsid w:val="00992AC8"/>
    <w:rsid w:val="00996921"/>
    <w:rsid w:val="009A54D2"/>
    <w:rsid w:val="009A7FEE"/>
    <w:rsid w:val="009C6A4B"/>
    <w:rsid w:val="009C6FB1"/>
    <w:rsid w:val="009D57C7"/>
    <w:rsid w:val="009F5AB5"/>
    <w:rsid w:val="00A00E5A"/>
    <w:rsid w:val="00A22759"/>
    <w:rsid w:val="00A23AD9"/>
    <w:rsid w:val="00A24D47"/>
    <w:rsid w:val="00A32B96"/>
    <w:rsid w:val="00A85B37"/>
    <w:rsid w:val="00A92284"/>
    <w:rsid w:val="00AA68B7"/>
    <w:rsid w:val="00AB43A0"/>
    <w:rsid w:val="00AC1D8F"/>
    <w:rsid w:val="00AD716C"/>
    <w:rsid w:val="00AE3CB1"/>
    <w:rsid w:val="00AF45EC"/>
    <w:rsid w:val="00B04C88"/>
    <w:rsid w:val="00B24B72"/>
    <w:rsid w:val="00B31339"/>
    <w:rsid w:val="00B35A1B"/>
    <w:rsid w:val="00B36506"/>
    <w:rsid w:val="00B41FD0"/>
    <w:rsid w:val="00B446A6"/>
    <w:rsid w:val="00B55D8A"/>
    <w:rsid w:val="00B7047D"/>
    <w:rsid w:val="00B74AD7"/>
    <w:rsid w:val="00B77C03"/>
    <w:rsid w:val="00B95413"/>
    <w:rsid w:val="00B977B1"/>
    <w:rsid w:val="00BB51BC"/>
    <w:rsid w:val="00BD75E2"/>
    <w:rsid w:val="00BE6E9C"/>
    <w:rsid w:val="00BF5C20"/>
    <w:rsid w:val="00C250BD"/>
    <w:rsid w:val="00C262A8"/>
    <w:rsid w:val="00C26AA1"/>
    <w:rsid w:val="00C26CBC"/>
    <w:rsid w:val="00C27502"/>
    <w:rsid w:val="00C30A76"/>
    <w:rsid w:val="00C36189"/>
    <w:rsid w:val="00C45497"/>
    <w:rsid w:val="00C46B50"/>
    <w:rsid w:val="00C52F63"/>
    <w:rsid w:val="00C61891"/>
    <w:rsid w:val="00C62C27"/>
    <w:rsid w:val="00C67FD3"/>
    <w:rsid w:val="00C82962"/>
    <w:rsid w:val="00C854F2"/>
    <w:rsid w:val="00C862BB"/>
    <w:rsid w:val="00C869FC"/>
    <w:rsid w:val="00CA5A67"/>
    <w:rsid w:val="00CB35A2"/>
    <w:rsid w:val="00CC0ACA"/>
    <w:rsid w:val="00CD2443"/>
    <w:rsid w:val="00CD6CCA"/>
    <w:rsid w:val="00CE1BA0"/>
    <w:rsid w:val="00CE51FF"/>
    <w:rsid w:val="00CE7812"/>
    <w:rsid w:val="00CF71D8"/>
    <w:rsid w:val="00D0555A"/>
    <w:rsid w:val="00D060C1"/>
    <w:rsid w:val="00D10B5F"/>
    <w:rsid w:val="00D10B6F"/>
    <w:rsid w:val="00D142E4"/>
    <w:rsid w:val="00D209FC"/>
    <w:rsid w:val="00D27DBC"/>
    <w:rsid w:val="00D31842"/>
    <w:rsid w:val="00D36531"/>
    <w:rsid w:val="00D617F5"/>
    <w:rsid w:val="00D64E89"/>
    <w:rsid w:val="00D8475E"/>
    <w:rsid w:val="00D930DA"/>
    <w:rsid w:val="00D94D59"/>
    <w:rsid w:val="00DA150D"/>
    <w:rsid w:val="00DA27D8"/>
    <w:rsid w:val="00DA4286"/>
    <w:rsid w:val="00DB515D"/>
    <w:rsid w:val="00DC2538"/>
    <w:rsid w:val="00DC7038"/>
    <w:rsid w:val="00DE0CDB"/>
    <w:rsid w:val="00DE0E67"/>
    <w:rsid w:val="00DE4FE5"/>
    <w:rsid w:val="00DF06A2"/>
    <w:rsid w:val="00DF49CD"/>
    <w:rsid w:val="00DF7AAC"/>
    <w:rsid w:val="00E04F7A"/>
    <w:rsid w:val="00E13F31"/>
    <w:rsid w:val="00E27546"/>
    <w:rsid w:val="00E43C1B"/>
    <w:rsid w:val="00E54740"/>
    <w:rsid w:val="00E57C5E"/>
    <w:rsid w:val="00E60FDE"/>
    <w:rsid w:val="00E61227"/>
    <w:rsid w:val="00E724B7"/>
    <w:rsid w:val="00E75ABE"/>
    <w:rsid w:val="00E86A78"/>
    <w:rsid w:val="00EA3886"/>
    <w:rsid w:val="00ED0429"/>
    <w:rsid w:val="00EE724F"/>
    <w:rsid w:val="00EE77F6"/>
    <w:rsid w:val="00EF6294"/>
    <w:rsid w:val="00F00A7F"/>
    <w:rsid w:val="00F052DF"/>
    <w:rsid w:val="00F07F2A"/>
    <w:rsid w:val="00F14903"/>
    <w:rsid w:val="00F35B8B"/>
    <w:rsid w:val="00F37709"/>
    <w:rsid w:val="00F4512B"/>
    <w:rsid w:val="00F5358B"/>
    <w:rsid w:val="00F60A53"/>
    <w:rsid w:val="00F62859"/>
    <w:rsid w:val="00F64C70"/>
    <w:rsid w:val="00F8411A"/>
    <w:rsid w:val="00F85AC2"/>
    <w:rsid w:val="00FA138C"/>
    <w:rsid w:val="00FB5227"/>
    <w:rsid w:val="00FD7C72"/>
    <w:rsid w:val="00FE2201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02D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D42"/>
    <w:pPr>
      <w:keepNext/>
      <w:outlineLvl w:val="0"/>
    </w:pPr>
    <w:rPr>
      <w:b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602D42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02D42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2D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602D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02D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02D4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2D4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602D42"/>
    <w:pPr>
      <w:ind w:left="720"/>
      <w:contextualSpacing/>
    </w:pPr>
    <w:rPr>
      <w:rFonts w:eastAsia="Calibri"/>
      <w:szCs w:val="20"/>
    </w:rPr>
  </w:style>
  <w:style w:type="character" w:styleId="a7">
    <w:name w:val="Strong"/>
    <w:basedOn w:val="a0"/>
    <w:uiPriority w:val="99"/>
    <w:qFormat/>
    <w:rsid w:val="00602D42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602D42"/>
    <w:rPr>
      <w:rFonts w:ascii="Times New Roman" w:hAnsi="Times New Roman"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rsid w:val="00602D42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9"/>
    <w:semiHidden/>
    <w:rsid w:val="00602D4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Normal (Web)"/>
    <w:basedOn w:val="a"/>
    <w:uiPriority w:val="99"/>
    <w:semiHidden/>
    <w:rsid w:val="00602D42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602D42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602D42"/>
    <w:pPr>
      <w:spacing w:after="100"/>
      <w:ind w:left="240"/>
    </w:pPr>
  </w:style>
  <w:style w:type="paragraph" w:styleId="ab">
    <w:name w:val="footnote text"/>
    <w:basedOn w:val="a"/>
    <w:link w:val="ac"/>
    <w:uiPriority w:val="99"/>
    <w:semiHidden/>
    <w:rsid w:val="00602D4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99"/>
    <w:qFormat/>
    <w:rsid w:val="00602D42"/>
    <w:rPr>
      <w:rFonts w:ascii="Cambria" w:hAnsi="Cambria"/>
      <w:i/>
      <w:iCs/>
      <w:color w:val="4F81BD"/>
      <w:spacing w:val="15"/>
    </w:rPr>
  </w:style>
  <w:style w:type="character" w:customStyle="1" w:styleId="af2">
    <w:name w:val="Подзаголовок Знак"/>
    <w:basedOn w:val="a0"/>
    <w:link w:val="af1"/>
    <w:uiPriority w:val="99"/>
    <w:locked/>
    <w:rsid w:val="00602D4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3">
    <w:name w:val="Title"/>
    <w:basedOn w:val="a"/>
    <w:next w:val="af1"/>
    <w:link w:val="af4"/>
    <w:uiPriority w:val="99"/>
    <w:qFormat/>
    <w:rsid w:val="00602D42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4">
    <w:name w:val="Название Знак"/>
    <w:basedOn w:val="a0"/>
    <w:link w:val="af3"/>
    <w:uiPriority w:val="99"/>
    <w:locked/>
    <w:rsid w:val="00602D42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Body Text"/>
    <w:aliases w:val="Основной текст1,Основной текст Знак Знак,bt"/>
    <w:basedOn w:val="a"/>
    <w:link w:val="af6"/>
    <w:uiPriority w:val="99"/>
    <w:semiHidden/>
    <w:rsid w:val="00602D42"/>
    <w:pPr>
      <w:spacing w:after="120"/>
    </w:pPr>
    <w:rPr>
      <w:szCs w:val="20"/>
    </w:rPr>
  </w:style>
  <w:style w:type="character" w:customStyle="1" w:styleId="af6">
    <w:name w:val="Основной текст Знак"/>
    <w:aliases w:val="Основной текст1 Знак,Основной текст Знак Знак Знак,bt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602D42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602D42"/>
    <w:rPr>
      <w:rFonts w:ascii="Times New Roman" w:hAnsi="Times New Roman"/>
      <w:sz w:val="24"/>
      <w:lang w:eastAsia="ru-RU"/>
    </w:rPr>
  </w:style>
  <w:style w:type="paragraph" w:styleId="af7">
    <w:name w:val="TOC Heading"/>
    <w:basedOn w:val="1"/>
    <w:next w:val="a"/>
    <w:uiPriority w:val="99"/>
    <w:qFormat/>
    <w:rsid w:val="00602D4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2D161-4526-4294-BDA4-1823B79F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18</Pages>
  <Words>4029</Words>
  <Characters>22967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255</cp:revision>
  <cp:lastPrinted>2021-04-14T04:32:00Z</cp:lastPrinted>
  <dcterms:created xsi:type="dcterms:W3CDTF">2018-02-07T07:05:00Z</dcterms:created>
  <dcterms:modified xsi:type="dcterms:W3CDTF">2021-04-14T04:36:00Z</dcterms:modified>
</cp:coreProperties>
</file>