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6869" w14:textId="77777777" w:rsidR="00E70628" w:rsidRDefault="00E70628" w:rsidP="00194E7D">
      <w:pPr>
        <w:pStyle w:val="5"/>
      </w:pPr>
      <w:r>
        <w:t>*</w:t>
      </w:r>
    </w:p>
    <w:p w14:paraId="2F5C57B1" w14:textId="77777777"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>Формы ежеквартальных и годового отчетов о реализации муниципальной программы</w:t>
      </w:r>
    </w:p>
    <w:p w14:paraId="049CE916" w14:textId="77777777" w:rsidR="00E70628" w:rsidRDefault="00E70628" w:rsidP="00602D42">
      <w:pPr>
        <w:jc w:val="center"/>
        <w:rPr>
          <w:b/>
          <w:bCs/>
        </w:rPr>
      </w:pPr>
    </w:p>
    <w:p w14:paraId="12A6A4EC" w14:textId="77777777"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>«</w:t>
      </w:r>
      <w:r w:rsidRPr="007E5B6A">
        <w:rPr>
          <w:b/>
          <w:bCs/>
          <w:u w:val="single"/>
        </w:rPr>
        <w:t>Сохранение здоровья и формирование здорового образа жизни</w:t>
      </w:r>
      <w:r>
        <w:rPr>
          <w:b/>
          <w:bCs/>
        </w:rPr>
        <w:t>»</w:t>
      </w:r>
    </w:p>
    <w:p w14:paraId="1E11A07E" w14:textId="77777777" w:rsidR="00E70628" w:rsidRPr="00602D42" w:rsidRDefault="00E70628" w:rsidP="00602D42">
      <w:pPr>
        <w:jc w:val="center"/>
      </w:pPr>
      <w:r w:rsidRPr="00602D42">
        <w:t>(наименование муниципальной программы)</w:t>
      </w:r>
    </w:p>
    <w:p w14:paraId="2546C270" w14:textId="77777777" w:rsidR="00E70628" w:rsidRDefault="00E70628" w:rsidP="00602D42"/>
    <w:p w14:paraId="269E132A" w14:textId="2EB117DA" w:rsidR="00BC1941" w:rsidRDefault="00BC1941" w:rsidP="00BC1941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5942EE">
        <w:t xml:space="preserve">Муниципальный округ </w:t>
      </w:r>
      <w:r>
        <w:t>Красногорский район</w:t>
      </w:r>
      <w:r w:rsidR="005942EE">
        <w:t xml:space="preserve"> Удмуртской Республики</w:t>
      </w:r>
      <w:r>
        <w:t>» на реализацию муни</w:t>
      </w:r>
      <w:r w:rsidR="00417A50">
        <w:t>ципальной программы за 202</w:t>
      </w:r>
      <w:r w:rsidR="00C64A05">
        <w:t>1</w:t>
      </w:r>
      <w:r>
        <w:t xml:space="preserve"> год</w:t>
      </w:r>
    </w:p>
    <w:p w14:paraId="1951E8E2" w14:textId="77777777" w:rsidR="00BC1941" w:rsidRDefault="00BC1941" w:rsidP="00BC1941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068"/>
        <w:gridCol w:w="2976"/>
        <w:gridCol w:w="709"/>
        <w:gridCol w:w="567"/>
        <w:gridCol w:w="709"/>
        <w:gridCol w:w="709"/>
        <w:gridCol w:w="567"/>
        <w:gridCol w:w="992"/>
        <w:gridCol w:w="850"/>
        <w:gridCol w:w="1134"/>
        <w:gridCol w:w="1134"/>
        <w:gridCol w:w="1134"/>
      </w:tblGrid>
      <w:tr w:rsidR="00912D6E" w14:paraId="04C03FF9" w14:textId="77777777" w:rsidTr="00912D6E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FE98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F18E4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C0D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B68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1804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DB0E4C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12D6E" w14:paraId="387089D6" w14:textId="77777777" w:rsidTr="00912D6E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62D613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B6D99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84022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0F8A6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FB6CB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481D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51F06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3D278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DFC4A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4AAA7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79B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26D4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C461A6C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12D6E" w14:paraId="4DAC9C3A" w14:textId="77777777" w:rsidTr="005313CA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A01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B24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32EB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29E7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629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B87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4D2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98C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E9B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4CD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9C0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5D5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000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5F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29B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C134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</w:tr>
      <w:tr w:rsidR="00912D6E" w14:paraId="6981E732" w14:textId="77777777" w:rsidTr="005313CA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B7FC" w14:textId="2040DD6B" w:rsidR="00912D6E" w:rsidRDefault="00912D6E" w:rsidP="00327878">
            <w:pPr>
              <w:jc w:val="center"/>
            </w:pPr>
            <w:r w:rsidRPr="0087581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0F8B" w14:textId="77777777" w:rsidR="00912D6E" w:rsidRDefault="00912D6E" w:rsidP="00912D6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2EE6" w14:textId="737B21AB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278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FA82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8159C" w14:textId="77777777" w:rsidR="00912D6E" w:rsidRDefault="00912D6E" w:rsidP="00912D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C6FA" w14:textId="77777777" w:rsidR="00912D6E" w:rsidRDefault="00912D6E" w:rsidP="00912D6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65B2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47AF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059A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B6B2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84A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1180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27A0" w14:textId="276A1AD5" w:rsidR="00912D6E" w:rsidRPr="005313CA" w:rsidRDefault="005313CA" w:rsidP="00912D6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3CA">
              <w:rPr>
                <w:b/>
                <w:bCs/>
                <w:color w:val="000000"/>
                <w:sz w:val="18"/>
                <w:szCs w:val="18"/>
              </w:rPr>
              <w:t>1879,6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13F2" w14:textId="52739963" w:rsidR="00912D6E" w:rsidRPr="005313CA" w:rsidRDefault="005313CA" w:rsidP="00912D6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3CA">
              <w:rPr>
                <w:b/>
                <w:bCs/>
                <w:color w:val="000000"/>
                <w:sz w:val="18"/>
                <w:szCs w:val="18"/>
              </w:rPr>
              <w:t>1747,8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F731" w14:textId="217C66E1" w:rsidR="00912D6E" w:rsidRPr="005313CA" w:rsidRDefault="00F255B9" w:rsidP="00912D6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313CA">
              <w:rPr>
                <w:b/>
                <w:bCs/>
                <w:sz w:val="18"/>
                <w:szCs w:val="18"/>
              </w:rPr>
              <w:t>9</w:t>
            </w:r>
            <w:r w:rsidR="005313CA" w:rsidRPr="005313CA">
              <w:rPr>
                <w:b/>
                <w:bCs/>
                <w:sz w:val="18"/>
                <w:szCs w:val="18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5FE932" w14:textId="5F56DFE3" w:rsidR="00912D6E" w:rsidRPr="008D2024" w:rsidRDefault="00B37E0A" w:rsidP="00912D6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12D6E" w14:paraId="0D311673" w14:textId="77777777" w:rsidTr="00912D6E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8F66AB" w14:textId="77777777" w:rsidR="00912D6E" w:rsidRDefault="00912D6E" w:rsidP="00912D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17B" w14:textId="77777777" w:rsidR="00912D6E" w:rsidRDefault="00912D6E" w:rsidP="00912D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99D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323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FDD27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2065" w14:textId="2871D1A9" w:rsidR="00912D6E" w:rsidRDefault="00912D6E" w:rsidP="00912D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5942EE" w:rsidRPr="005942E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AD03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42B3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BB8C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C0A0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5A10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65E6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0DC8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9AC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BE6E" w14:textId="77777777" w:rsidR="00912D6E" w:rsidRDefault="00912D6E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393848" w14:textId="77777777" w:rsidR="00912D6E" w:rsidRDefault="00912D6E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12D6E" w14:paraId="1EC69553" w14:textId="77777777" w:rsidTr="00912D6E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36E9A8" w14:textId="77777777" w:rsidR="00912D6E" w:rsidRDefault="00912D6E" w:rsidP="00912D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E7E" w14:textId="77777777" w:rsidR="00912D6E" w:rsidRDefault="00912D6E" w:rsidP="00912D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729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C24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8C60D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CAAD" w14:textId="671922CF" w:rsidR="00912D6E" w:rsidRDefault="00912D6E" w:rsidP="00912D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образования Администрации </w:t>
            </w:r>
            <w:r w:rsidR="005942EE" w:rsidRPr="005942EE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FC2D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466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BC02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6E98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9D33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A184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25B0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9797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8712" w14:textId="77777777" w:rsidR="00912D6E" w:rsidRDefault="00912D6E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EAA43" w14:textId="77777777" w:rsidR="00912D6E" w:rsidRDefault="00912D6E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7E0A" w14:paraId="4F3E6110" w14:textId="77777777" w:rsidTr="00B37E0A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5B417B" w14:textId="77777777" w:rsidR="00B37E0A" w:rsidRDefault="00B37E0A" w:rsidP="00F255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B98" w14:textId="77777777" w:rsidR="00B37E0A" w:rsidRDefault="00B37E0A" w:rsidP="00F255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CE0" w14:textId="77777777" w:rsidR="00B37E0A" w:rsidRDefault="00B37E0A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23B" w14:textId="77777777" w:rsidR="00B37E0A" w:rsidRDefault="00B37E0A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0C7A4" w14:textId="77777777" w:rsidR="00B37E0A" w:rsidRDefault="00B37E0A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BFFC" w14:textId="2F3572E0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 Администрации МО </w:t>
            </w:r>
            <w:r w:rsidR="005942EE" w:rsidRPr="005942EE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057C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1ED7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122C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E353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A99E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CA4B" w14:textId="03ADBC62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A8C6B" w14:textId="4870C450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B160" w14:textId="7FD555FC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74CF" w14:textId="4CBC434B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CC073D" w14:textId="402337EF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55B9" w14:paraId="216B256F" w14:textId="77777777" w:rsidTr="00912D6E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E7B9B" w14:textId="77777777" w:rsidR="00F255B9" w:rsidRDefault="00F255B9" w:rsidP="00F255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626" w14:textId="77777777" w:rsidR="00F255B9" w:rsidRDefault="00F255B9" w:rsidP="00F255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C86" w14:textId="77777777" w:rsidR="00F255B9" w:rsidRDefault="00F255B9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006" w14:textId="77777777" w:rsidR="00F255B9" w:rsidRDefault="00F255B9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37CE0" w14:textId="77777777" w:rsidR="00F255B9" w:rsidRDefault="00F255B9" w:rsidP="00F255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56E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6264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7B2E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8047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2BA3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F232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23E3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6605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D49C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5C2F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B460D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55B9" w14:paraId="4771E297" w14:textId="77777777" w:rsidTr="00327878">
        <w:trPr>
          <w:trHeight w:val="4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687DC75" w14:textId="77777777" w:rsidR="00F255B9" w:rsidRDefault="00F255B9" w:rsidP="00F255B9">
            <w:pPr>
              <w:jc w:val="center"/>
            </w:pPr>
            <w:r w:rsidRPr="00260AD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52132C5" w14:textId="77777777" w:rsidR="00F255B9" w:rsidRDefault="00F255B9" w:rsidP="00F255B9">
            <w:pPr>
              <w:jc w:val="center"/>
            </w:pPr>
            <w:r w:rsidRPr="005D45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A5873C" w14:textId="55C7881E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A41D034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DD38B4" w14:textId="77777777" w:rsidR="00F255B9" w:rsidRPr="00971986" w:rsidRDefault="00F255B9" w:rsidP="00F255B9">
            <w:pPr>
              <w:spacing w:before="120"/>
              <w:rPr>
                <w:rStyle w:val="af7"/>
                <w:bCs/>
                <w:sz w:val="18"/>
                <w:szCs w:val="18"/>
                <w:u w:val="single"/>
              </w:rPr>
            </w:pPr>
            <w:r w:rsidRPr="00971986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Физическое воспитание в дошкольных </w:t>
            </w:r>
            <w:r w:rsidRPr="00971986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lastRenderedPageBreak/>
              <w:t>образовательных и в общеобразовательных учреждениях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14C1" w14:textId="77777777" w:rsidR="00F255B9" w:rsidRDefault="00F255B9" w:rsidP="00F255B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EEE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F5F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2EE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F42A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E6B1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02AB" w14:textId="77777777" w:rsidR="00F255B9" w:rsidRPr="00FB2CF5" w:rsidRDefault="00F255B9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4950" w14:textId="776FBAAA" w:rsidR="00F255B9" w:rsidRPr="00FB2CF5" w:rsidRDefault="00B37E0A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712E" w14:textId="333BC075" w:rsidR="00F255B9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D9F0" w14:textId="16530F8A" w:rsidR="00F255B9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F99911" w14:textId="0B87DC1B" w:rsidR="00F255B9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255B9" w14:paraId="5AE9764E" w14:textId="77777777" w:rsidTr="00912D6E">
        <w:trPr>
          <w:trHeight w:val="40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14:paraId="770E8448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</w:tcPr>
          <w:p w14:paraId="02F5BEAA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8A020A7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11768C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FD951B" w14:textId="77777777" w:rsidR="00F255B9" w:rsidRPr="00216248" w:rsidRDefault="00F255B9" w:rsidP="00F255B9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E1C9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9F9B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D100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E914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9CA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6ECB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2268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E69F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1862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167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DBA22D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55B9" w14:paraId="5C5220B7" w14:textId="77777777" w:rsidTr="00912D6E">
        <w:trPr>
          <w:trHeight w:val="72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85FF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648C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31B1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1D2F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4B4C" w14:textId="77777777" w:rsidR="00F255B9" w:rsidRPr="00216248" w:rsidRDefault="00F255B9" w:rsidP="00F255B9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776E" w14:textId="77777777" w:rsidR="00F255B9" w:rsidRPr="00216248" w:rsidRDefault="00F255B9" w:rsidP="00F255B9">
            <w:pPr>
              <w:spacing w:before="40" w:after="4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821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737E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08443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CFD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1CB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5521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9DFE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EC4B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DCFB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123398" w14:textId="77777777" w:rsidR="00F255B9" w:rsidRPr="00B37E0A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7E0A" w14:paraId="039C7F1E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E5CB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8A5D" w14:textId="77777777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0806" w14:textId="62BDCF6C" w:rsidR="00B37E0A" w:rsidRDefault="00B37E0A" w:rsidP="00F255B9">
            <w:pPr>
              <w:jc w:val="center"/>
            </w:pPr>
            <w: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99EE" w14:textId="26CB4AFC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31CC" w14:textId="77777777" w:rsidR="00B37E0A" w:rsidRPr="00971986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6681" w14:textId="34AD952F" w:rsidR="00B37E0A" w:rsidRPr="00971986" w:rsidRDefault="00B37E0A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4566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082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F56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DAEA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17E7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CB0B" w14:textId="713EF5B8" w:rsidR="00B37E0A" w:rsidRPr="00C64A05" w:rsidRDefault="00B37E0A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1B78" w14:textId="6B57046C" w:rsidR="00B37E0A" w:rsidRPr="00784206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A674" w14:textId="75AA0ADF" w:rsidR="00B37E0A" w:rsidRPr="00784206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FA482" w14:textId="3E3C8562" w:rsidR="00B37E0A" w:rsidRPr="00784206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76C626" w14:textId="51B10CA5" w:rsidR="00B37E0A" w:rsidRPr="00784206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B37E0A" w14:paraId="2BCBCD05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3885" w14:textId="049677E6" w:rsidR="00B37E0A" w:rsidRDefault="00B37E0A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19B7" w14:textId="06943FA7" w:rsidR="00B37E0A" w:rsidRDefault="00B37E0A" w:rsidP="00F255B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5316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B52" w14:textId="005AAD42" w:rsidR="00B37E0A" w:rsidRDefault="00B37E0A" w:rsidP="00F255B9">
            <w:r w:rsidRPr="003531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C1B0" w14:textId="31B56A4F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531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2B04" w14:textId="77658D09" w:rsidR="00B37E0A" w:rsidRPr="00971986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Разработка и проведение районного смотра-конкурса на лучшую постановку физкультурно-оздоровительной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2D7D" w14:textId="57C33728" w:rsidR="00B37E0A" w:rsidRPr="00971986" w:rsidRDefault="00B37E0A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0A1F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2EE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9C5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D82B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ED66B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96D2" w14:textId="3EA82E6C" w:rsidR="00B37E0A" w:rsidRPr="00C64A05" w:rsidRDefault="00B37E0A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C8DD" w14:textId="466966B0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88035" w14:textId="103EED76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B3464" w14:textId="59288156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095BEF7" w14:textId="01F6A64C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B37E0A" w14:paraId="02815331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572D" w14:textId="77777777" w:rsidR="00B37E0A" w:rsidRPr="00327878" w:rsidRDefault="00B37E0A" w:rsidP="00F255B9">
            <w:pPr>
              <w:pStyle w:val="af9"/>
              <w:rPr>
                <w:rFonts w:ascii="Times New Roman" w:hAnsi="Times New Roman" w:cs="Times New Roman"/>
              </w:rPr>
            </w:pPr>
            <w:r w:rsidRPr="0032787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1272" w14:textId="77777777" w:rsidR="00B37E0A" w:rsidRPr="00327878" w:rsidRDefault="00B37E0A" w:rsidP="00F255B9">
            <w:pPr>
              <w:pStyle w:val="af9"/>
              <w:rPr>
                <w:rFonts w:ascii="Times New Roman" w:hAnsi="Times New Roman" w:cs="Times New Roman"/>
              </w:rPr>
            </w:pPr>
            <w:r w:rsidRPr="00327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62A1" w14:textId="1B82638F" w:rsidR="00B37E0A" w:rsidRPr="00327878" w:rsidRDefault="00B37E0A" w:rsidP="00F255B9">
            <w:pPr>
              <w:pStyle w:val="af9"/>
              <w:rPr>
                <w:rFonts w:ascii="Times New Roman" w:hAnsi="Times New Roman" w:cs="Times New Roman"/>
              </w:rPr>
            </w:pPr>
            <w:r w:rsidRPr="00327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6B57" w14:textId="743236D8" w:rsidR="00B37E0A" w:rsidRPr="00327878" w:rsidRDefault="00B37E0A" w:rsidP="00F255B9">
            <w:pPr>
              <w:pStyle w:val="af9"/>
              <w:rPr>
                <w:rFonts w:ascii="Times New Roman" w:hAnsi="Times New Roman" w:cs="Times New Roman"/>
              </w:rPr>
            </w:pPr>
            <w:r w:rsidRPr="003278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D2ED" w14:textId="77777777" w:rsidR="00B37E0A" w:rsidRPr="00971986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бесплатным питанием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членов сборной команды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C4B5" w14:textId="4412D005" w:rsidR="00B37E0A" w:rsidRPr="00971986" w:rsidRDefault="00B37E0A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образования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423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76E79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10E4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DB1D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AAAB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58BC" w14:textId="77777777" w:rsidR="00B37E0A" w:rsidRPr="00C64A05" w:rsidRDefault="00B37E0A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EC75" w14:textId="0056934B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FF4E9" w14:textId="05B5748C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34F28" w14:textId="73A50627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909A6E" w14:textId="5908FC00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B37E0A" w14:paraId="3228315D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4190" w14:textId="77777777" w:rsidR="00B37E0A" w:rsidRPr="00B6330F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0516" w14:textId="77777777" w:rsidR="00B37E0A" w:rsidRPr="00AA5D01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EA52" w14:textId="456EEAC3" w:rsidR="00B37E0A" w:rsidRPr="009C3B28" w:rsidRDefault="00B37E0A" w:rsidP="00F255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10A6" w14:textId="4B312311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875F" w14:textId="77777777" w:rsidR="00B37E0A" w:rsidRPr="00971986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Обеспечение учебно-тренировочных сборов для победителей и призеров республиканских и российских соревнований на спортивных базах республиканского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23E5" w14:textId="701A59FE" w:rsidR="00B37E0A" w:rsidRPr="00971986" w:rsidRDefault="00B37E0A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 </w:t>
            </w: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образования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06F9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3ED1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D941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59DF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8FE2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C312" w14:textId="77777777" w:rsidR="00B37E0A" w:rsidRPr="00C64A05" w:rsidRDefault="00B37E0A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47A8" w14:textId="5BFB25E1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FC1C2" w14:textId="64E59DC0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9257E" w14:textId="09B0FC24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700979" w14:textId="68CE1E33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B37E0A" w:rsidRPr="00B37E0A" w14:paraId="2236B278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7E6C" w14:textId="77777777" w:rsidR="00B37E0A" w:rsidRPr="00B6330F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D393" w14:textId="77777777" w:rsidR="00B37E0A" w:rsidRPr="00AA5D01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55D1" w14:textId="062C10FC" w:rsidR="00B37E0A" w:rsidRPr="009C3B28" w:rsidRDefault="00B37E0A" w:rsidP="00F255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FB3C" w14:textId="63944A2B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B22" w14:textId="77777777" w:rsidR="00B37E0A" w:rsidRPr="005C6BA7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7C59" w14:textId="72F55CCA" w:rsidR="00B37E0A" w:rsidRPr="005C6BA7" w:rsidRDefault="005942EE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4C0F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9A51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DD81C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9D56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CD1F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1924" w14:textId="77777777" w:rsidR="00B37E0A" w:rsidRPr="00FB2CF5" w:rsidRDefault="00B37E0A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7615" w14:textId="50EAB4A0" w:rsidR="00B37E0A" w:rsidRPr="00FB2CF5" w:rsidRDefault="00B37E0A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DF511" w14:textId="1A46B3A0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F8DAE" w14:textId="646B0F5D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4B1377" w14:textId="140E7504" w:rsidR="00B37E0A" w:rsidRP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B37E0A" w:rsidRPr="00B37E0A" w14:paraId="37C7758B" w14:textId="77777777" w:rsidTr="00B37E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B2FF" w14:textId="77777777" w:rsidR="00B37E0A" w:rsidRPr="00B6330F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CDF5" w14:textId="77777777" w:rsidR="00B37E0A" w:rsidRPr="00AA5D01" w:rsidRDefault="00B37E0A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0A5D" w14:textId="4AEE3D6B" w:rsidR="00B37E0A" w:rsidRPr="009C3B28" w:rsidRDefault="00B37E0A" w:rsidP="00F255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943C" w14:textId="30B71DFE" w:rsidR="00B37E0A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A4C6" w14:textId="77777777" w:rsidR="00B37E0A" w:rsidRPr="005C6BA7" w:rsidRDefault="00B37E0A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b w:val="0"/>
                <w:color w:val="auto"/>
                <w:sz w:val="18"/>
                <w:szCs w:val="18"/>
              </w:rPr>
              <w:t>Проведение районной военно-спортивной игры «Зарница»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3E1B" w14:textId="45923793" w:rsidR="00B37E0A" w:rsidRPr="005C6BA7" w:rsidRDefault="00B37E0A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8D83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CD686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96F0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613C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11F0" w14:textId="77777777" w:rsidR="00B37E0A" w:rsidRDefault="00B37E0A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078A" w14:textId="77777777" w:rsidR="00B37E0A" w:rsidRPr="00E911AE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33F1" w14:textId="0D6B49BD" w:rsidR="00B37E0A" w:rsidRPr="00E911AE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C734D" w14:textId="49A04BB0" w:rsidR="00B37E0A" w:rsidRPr="00E911AE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02724" w14:textId="016D1113" w:rsidR="00B37E0A" w:rsidRPr="00E911AE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6A6593" w14:textId="1EB498E3" w:rsidR="00B37E0A" w:rsidRPr="00E911AE" w:rsidRDefault="00B37E0A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37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255B9" w14:paraId="538BABBA" w14:textId="77777777" w:rsidTr="00327878">
        <w:trPr>
          <w:trHeight w:val="3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F537B9" w14:textId="77777777" w:rsidR="00F255B9" w:rsidRDefault="00F255B9" w:rsidP="00F255B9">
            <w:pPr>
              <w:jc w:val="center"/>
            </w:pPr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67B96E" w14:textId="77777777" w:rsidR="00F255B9" w:rsidRDefault="00F255B9" w:rsidP="00F255B9">
            <w:pPr>
              <w:jc w:val="center"/>
            </w:pPr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941894D" w14:textId="547DFD50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3D2EBB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69B05" w14:textId="5C38CE1F" w:rsidR="00F255B9" w:rsidRPr="00DE65EC" w:rsidRDefault="00F255B9" w:rsidP="005942E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физкультурно – массовой и спортивной работы на уровне муниципального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D58D" w14:textId="77777777" w:rsidR="00F255B9" w:rsidRPr="00971986" w:rsidRDefault="00F255B9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47AE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0C6A9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232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50C3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1366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D945" w14:textId="77777777" w:rsidR="00F255B9" w:rsidRPr="00305D53" w:rsidRDefault="00F255B9" w:rsidP="00F255B9">
            <w:pPr>
              <w:spacing w:before="40" w:after="40"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05D53">
              <w:rPr>
                <w:b/>
                <w:bCs/>
                <w:color w:val="FF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DBCC" w14:textId="59AB0BCD" w:rsidR="00F255B9" w:rsidRPr="00305D53" w:rsidRDefault="00F255B9" w:rsidP="00F255B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305D53">
              <w:rPr>
                <w:color w:val="FF0000"/>
                <w:sz w:val="18"/>
                <w:szCs w:val="18"/>
              </w:rPr>
              <w:t>2</w:t>
            </w:r>
            <w:r w:rsidR="00CB48EC">
              <w:rPr>
                <w:color w:val="FF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EFA3" w14:textId="38E00390" w:rsidR="00F255B9" w:rsidRPr="00305D53" w:rsidRDefault="00CB48EC" w:rsidP="00F255B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017B" w14:textId="77777777" w:rsidR="00F255B9" w:rsidRPr="00305D53" w:rsidRDefault="00F255B9" w:rsidP="00F255B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305D53">
              <w:rPr>
                <w:color w:val="FF0000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1872D" w14:textId="0312C2B4" w:rsidR="00F255B9" w:rsidRPr="00305D53" w:rsidRDefault="00277323" w:rsidP="00F255B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138</w:t>
            </w:r>
          </w:p>
        </w:tc>
      </w:tr>
      <w:tr w:rsidR="00F255B9" w14:paraId="3D0F0487" w14:textId="77777777" w:rsidTr="00327878">
        <w:trPr>
          <w:trHeight w:val="157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EB5E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4519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A2A7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C0F3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13C7" w14:textId="77777777" w:rsidR="00F255B9" w:rsidRPr="00DE65EC" w:rsidRDefault="00F255B9" w:rsidP="00F255B9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898B" w14:textId="22601CAD" w:rsidR="00F255B9" w:rsidRPr="00971986" w:rsidRDefault="00F255B9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5942EE" w:rsidRPr="005942E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6195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3A91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2914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77BA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EBB8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C0D2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FCFF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B221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809D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10523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55B9" w14:paraId="05E46076" w14:textId="77777777" w:rsidTr="00327878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0A28" w14:textId="3CEC3876" w:rsidR="00F255B9" w:rsidRPr="005D701C" w:rsidRDefault="00F255B9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6A30" w14:textId="4D3EDC96" w:rsidR="00F255B9" w:rsidRPr="00497181" w:rsidRDefault="00F255B9" w:rsidP="00F255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7C1E" w14:textId="7FA13889" w:rsidR="00F255B9" w:rsidRPr="001713E3" w:rsidRDefault="00F255B9" w:rsidP="00F255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6C14" w14:textId="6CF8320D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2BA9" w14:textId="261A776B" w:rsidR="00F255B9" w:rsidRPr="005942EE" w:rsidRDefault="00F255B9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спортивно-массовых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B78E" w14:textId="79D6498F" w:rsidR="00F255B9" w:rsidRPr="005942EE" w:rsidRDefault="00F255B9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</w:t>
            </w:r>
            <w:r w:rsidR="005942EE" w:rsidRPr="005942EE">
              <w:rPr>
                <w:rStyle w:val="af7"/>
                <w:b w:val="0"/>
                <w:color w:val="auto"/>
                <w:sz w:val="18"/>
                <w:szCs w:val="18"/>
              </w:rPr>
              <w:t>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E8F29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70A2A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A0C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FDD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F65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8F7A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038D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15F6" w14:textId="77777777" w:rsidR="00F255B9" w:rsidRDefault="00F255B9" w:rsidP="00F25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3AC3" w14:textId="77777777" w:rsidR="00F255B9" w:rsidRDefault="00F255B9" w:rsidP="00F25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680DC0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55B9" w14:paraId="207A4024" w14:textId="77777777" w:rsidTr="00327878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8FC8" w14:textId="3863B2E0" w:rsidR="00F255B9" w:rsidRDefault="00F255B9" w:rsidP="00F255B9">
            <w:pPr>
              <w:jc w:val="center"/>
            </w:pPr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8BE0" w14:textId="0A431629" w:rsidR="00F255B9" w:rsidRDefault="00F255B9" w:rsidP="00F255B9">
            <w:pPr>
              <w:jc w:val="center"/>
            </w:pPr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EE42" w14:textId="3DBCC2DF" w:rsidR="00F255B9" w:rsidRDefault="00F255B9" w:rsidP="00F255B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AAC" w14:textId="08A51DD4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6326" w14:textId="34CD1798" w:rsidR="00F255B9" w:rsidRPr="005942EE" w:rsidRDefault="00F255B9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B1A0" w14:textId="65CE7D9C" w:rsidR="00F255B9" w:rsidRPr="005942EE" w:rsidRDefault="00F255B9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образования, 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14AE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0A9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F3BE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772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A0D6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0104" w14:textId="2AFF4377" w:rsidR="00F255B9" w:rsidRPr="00C64A05" w:rsidRDefault="00F255B9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D70A" w14:textId="32FB6149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05D5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5348" w14:textId="6088C4C3" w:rsidR="00F255B9" w:rsidRPr="00E911AE" w:rsidRDefault="00305D53" w:rsidP="00F25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B0EC" w14:textId="4F134A3E" w:rsidR="00F255B9" w:rsidRPr="00E911AE" w:rsidRDefault="00305D53" w:rsidP="00F25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BB1751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55B9" w14:paraId="421E780D" w14:textId="77777777" w:rsidTr="00327878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6405" w14:textId="197D187E" w:rsidR="00F255B9" w:rsidRDefault="00F255B9" w:rsidP="00F255B9">
            <w:pPr>
              <w:jc w:val="center"/>
            </w:pPr>
            <w:r w:rsidRPr="005D701C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DD79" w14:textId="6C8BF72F" w:rsidR="00F255B9" w:rsidRDefault="00F255B9" w:rsidP="00F255B9">
            <w:pPr>
              <w:jc w:val="center"/>
            </w:pPr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33A3" w14:textId="43AE9EA0" w:rsidR="00F255B9" w:rsidRDefault="00F255B9" w:rsidP="00F255B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D566" w14:textId="6025E495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415" w14:textId="46D69657" w:rsidR="00F255B9" w:rsidRPr="005942EE" w:rsidRDefault="00F255B9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gramStart"/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</w:t>
            </w:r>
            <w:proofErr w:type="gramEnd"/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526" w14:textId="4C978CB0" w:rsidR="00F255B9" w:rsidRPr="005942EE" w:rsidRDefault="00F255B9" w:rsidP="005942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 Красногорского района, </w:t>
            </w:r>
            <w:proofErr w:type="gramStart"/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</w:t>
            </w: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</w:t>
            </w:r>
            <w:proofErr w:type="gramEnd"/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E5D1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37C3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E68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D0D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C09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3DB1" w14:textId="77777777" w:rsidR="00F255B9" w:rsidRPr="00C64A05" w:rsidRDefault="00F255B9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8B29" w14:textId="18CDED74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255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9842" w14:textId="40CF9575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255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F931" w14:textId="4673234E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A7EC7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55B9" w14:paraId="0141A5F0" w14:textId="77777777" w:rsidTr="00475293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69CF" w14:textId="672A30E9" w:rsidR="00F255B9" w:rsidRDefault="00F255B9" w:rsidP="00F255B9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F0EF" w14:textId="087D4696" w:rsidR="00F255B9" w:rsidRDefault="00F255B9" w:rsidP="00F255B9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2C649" w14:textId="0E1C2884" w:rsidR="00F255B9" w:rsidRDefault="00F255B9" w:rsidP="00F255B9"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A09B" w14:textId="48CCE3A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12EE" w14:textId="23451E4A" w:rsidR="00F255B9" w:rsidRPr="005942EE" w:rsidRDefault="00F255B9" w:rsidP="00F255B9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FFEB" w14:textId="0DEAD65A" w:rsidR="00F255B9" w:rsidRPr="005942EE" w:rsidRDefault="00F255B9" w:rsidP="005942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Центр ГТО Красногорского района, Отдел образования, ДЮСШ, 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58A7A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3553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842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6FB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9040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E01D" w14:textId="77777777" w:rsidR="00F255B9" w:rsidRPr="00C64A05" w:rsidRDefault="00F255B9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6B90" w14:textId="410E889D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F255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418A" w14:textId="25E3C14F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16E2" w14:textId="1BF027AF" w:rsidR="00F255B9" w:rsidRPr="00E911AE" w:rsidRDefault="00CB48EC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09CE71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55B9" w14:paraId="120C6C8C" w14:textId="77777777" w:rsidTr="003857C7">
        <w:trPr>
          <w:trHeight w:val="1008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9658" w14:textId="010C8E55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839D" w14:textId="4139DECC" w:rsidR="00F255B9" w:rsidRDefault="00F255B9" w:rsidP="00F255B9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F493" w14:textId="7ADE4396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A3BD" w14:textId="5F029A22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558B6" w14:textId="77777777" w:rsidR="00F255B9" w:rsidRPr="005942EE" w:rsidRDefault="00F255B9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909CC" w14:textId="3D8FC7E0" w:rsidR="00F255B9" w:rsidRPr="005942EE" w:rsidRDefault="00F255B9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Центр ГТО Красногорского района, ДЮСШ, Отдел культуры, спорта и молодежной политики, отдел народного образования, </w:t>
            </w:r>
            <w:r w:rsidR="005942EE" w:rsidRPr="005942EE">
              <w:rPr>
                <w:rStyle w:val="af7"/>
                <w:b w:val="0"/>
                <w:color w:val="auto"/>
                <w:sz w:val="18"/>
                <w:szCs w:val="18"/>
              </w:rPr>
              <w:t>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9C1F" w14:textId="77777777" w:rsidR="00F255B9" w:rsidRDefault="00F255B9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0FE8" w14:textId="77777777" w:rsidR="00F255B9" w:rsidRDefault="00F255B9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FC0E" w14:textId="77777777" w:rsidR="00F255B9" w:rsidRDefault="00F255B9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8C4C" w14:textId="77777777" w:rsidR="00F255B9" w:rsidRDefault="00F255B9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4A6" w14:textId="77777777" w:rsidR="00F255B9" w:rsidRDefault="00F255B9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9381" w14:textId="77777777" w:rsidR="00F255B9" w:rsidRPr="00C64A05" w:rsidRDefault="00F255B9" w:rsidP="00F255B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A05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957A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4C73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BD88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44D782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55B9" w14:paraId="239A8E61" w14:textId="77777777" w:rsidTr="00031F66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ACF3EE" w14:textId="77777777" w:rsidR="00F255B9" w:rsidRDefault="00F255B9" w:rsidP="00F255B9">
            <w:pPr>
              <w:jc w:val="center"/>
            </w:pPr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316A65C" w14:textId="77777777" w:rsidR="00F255B9" w:rsidRDefault="00F255B9" w:rsidP="00F255B9">
            <w:pPr>
              <w:jc w:val="center"/>
            </w:pPr>
            <w:r w:rsidRPr="007771F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6F8FA67" w14:textId="2D123A2B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AB303D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666083" w14:textId="77777777" w:rsidR="00F255B9" w:rsidRPr="007E5B6A" w:rsidRDefault="00F255B9" w:rsidP="00F255B9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15EF3" w14:textId="77777777" w:rsidR="00F255B9" w:rsidRPr="00216248" w:rsidRDefault="00F255B9" w:rsidP="00F255B9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768F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FD2D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18E26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29B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FAA5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749D" w14:textId="232ADE8B" w:rsidR="00F255B9" w:rsidRPr="005942EE" w:rsidRDefault="00F255B9" w:rsidP="00F255B9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A1B9" w14:textId="6BA48FBE" w:rsidR="00F255B9" w:rsidRPr="005942EE" w:rsidRDefault="003857C7" w:rsidP="00F255B9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0541" w14:textId="6B1B2681" w:rsidR="00F255B9" w:rsidRPr="005942EE" w:rsidRDefault="00CB48EC" w:rsidP="00F255B9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80A7" w14:textId="28690D7A" w:rsidR="00F255B9" w:rsidRPr="005942EE" w:rsidRDefault="00CB48EC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5942EE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257230" w14:textId="0CA2D230" w:rsidR="00F255B9" w:rsidRPr="005942EE" w:rsidRDefault="00CB48EC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5942EE">
              <w:rPr>
                <w:b/>
                <w:sz w:val="18"/>
                <w:szCs w:val="18"/>
              </w:rPr>
              <w:t>50</w:t>
            </w:r>
          </w:p>
        </w:tc>
      </w:tr>
      <w:tr w:rsidR="00F255B9" w14:paraId="6B4D92E0" w14:textId="77777777" w:rsidTr="00912D6E">
        <w:trPr>
          <w:trHeight w:val="569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4EB23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D9DFF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F1EB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7346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8E3965" w14:textId="77777777" w:rsidR="00F255B9" w:rsidRPr="007E5B6A" w:rsidRDefault="00F255B9" w:rsidP="00F255B9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B6ED" w14:textId="2948875D" w:rsidR="00F255B9" w:rsidRPr="00216248" w:rsidRDefault="00F255B9" w:rsidP="00F255B9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5942EE" w:rsidRPr="005942E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76C5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20C9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81DA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94C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0140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C985" w14:textId="77777777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C1EB" w14:textId="77777777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1C99" w14:textId="77777777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1DAE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A37F0B" w14:textId="77777777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55B9" w14:paraId="096EC634" w14:textId="77777777" w:rsidTr="00031F66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78F7" w14:textId="77777777" w:rsidR="00F255B9" w:rsidRDefault="00F255B9" w:rsidP="00F255B9">
            <w:pPr>
              <w:jc w:val="center"/>
            </w:pPr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4A43" w14:textId="7777777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BE77" w14:textId="698A2A63" w:rsidR="00F255B9" w:rsidRDefault="00F255B9" w:rsidP="00F255B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91B4" w14:textId="4643AB67" w:rsidR="00F255B9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B8242" w14:textId="45528951" w:rsidR="00F255B9" w:rsidRPr="005942EE" w:rsidRDefault="00F255B9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банка данных об инвалидах и пенсионерах, желающих заниматься доступными видами спорта. Составление календарного плана спортивных </w:t>
            </w: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мероприятий и их проведение.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0C59C" w14:textId="3B0D8F00" w:rsidR="00F255B9" w:rsidRPr="005942EE" w:rsidRDefault="00F255B9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социальной защиты населения, общество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F540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5C5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1EE9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C144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0167" w14:textId="77777777" w:rsidR="00F255B9" w:rsidRDefault="00F255B9" w:rsidP="00F255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CB300" w14:textId="453DA4A0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ADA9" w14:textId="02B3C29D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221B" w14:textId="17F3E563" w:rsidR="00F255B9" w:rsidRPr="00E911AE" w:rsidRDefault="00F255B9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4D5C" w14:textId="25F73689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1B9D4F" w14:textId="58468F60" w:rsidR="00F255B9" w:rsidRPr="00E911AE" w:rsidRDefault="00F255B9" w:rsidP="00F255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857C7" w14:paraId="2FB363BF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DF3" w14:textId="3B310A80" w:rsidR="003857C7" w:rsidRPr="000B7668" w:rsidRDefault="003857C7" w:rsidP="003857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5015" w14:textId="636C9116" w:rsidR="003857C7" w:rsidRDefault="003857C7" w:rsidP="003857C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F012" w14:textId="5706E8DC" w:rsidR="003857C7" w:rsidRPr="007473AA" w:rsidRDefault="003857C7" w:rsidP="003857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D674" w14:textId="6938DD5F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F9E8" w14:textId="1233B803" w:rsidR="003857C7" w:rsidRPr="005942EE" w:rsidRDefault="003857C7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районных  спортивных</w:t>
            </w:r>
            <w:proofErr w:type="gramEnd"/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 фестивалей по видам спорта среди лиц с ограниченными возможностями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03FC" w14:textId="652709BA" w:rsidR="003857C7" w:rsidRPr="005942EE" w:rsidRDefault="003857C7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B80E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DE54C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8A3F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E73A0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6616C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2AB9" w14:textId="5242BEA5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E7C8" w14:textId="01F010AC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9EB4" w14:textId="71BC5832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7F6" w14:textId="61905B78" w:rsidR="003857C7" w:rsidRPr="005942EE" w:rsidRDefault="003857C7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01788" w14:textId="7A11EB53" w:rsidR="003857C7" w:rsidRPr="005942EE" w:rsidRDefault="003857C7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942EE">
              <w:rPr>
                <w:sz w:val="18"/>
                <w:szCs w:val="18"/>
              </w:rPr>
              <w:t>100</w:t>
            </w:r>
          </w:p>
        </w:tc>
      </w:tr>
      <w:tr w:rsidR="00F255B9" w14:paraId="7E56BA2C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8B10" w14:textId="2B1F5EC1" w:rsidR="00F255B9" w:rsidRPr="00031F66" w:rsidRDefault="00F255B9" w:rsidP="00F255B9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CEFC" w14:textId="6D82D59F" w:rsidR="00F255B9" w:rsidRPr="00031F66" w:rsidRDefault="00F255B9" w:rsidP="00F255B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8225" w14:textId="55591AF1" w:rsidR="00F255B9" w:rsidRPr="00031F66" w:rsidRDefault="00F255B9" w:rsidP="00F255B9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B529" w14:textId="77777777" w:rsidR="00F255B9" w:rsidRPr="00031F66" w:rsidRDefault="00F255B9" w:rsidP="00F255B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B911" w14:textId="0DBC3677" w:rsidR="00F255B9" w:rsidRPr="005942EE" w:rsidRDefault="00F255B9" w:rsidP="00F255B9">
            <w:pPr>
              <w:spacing w:before="40" w:after="40"/>
              <w:jc w:val="center"/>
              <w:rPr>
                <w:bCs/>
              </w:rPr>
            </w:pPr>
            <w:r w:rsidRPr="005942EE">
              <w:rPr>
                <w:rStyle w:val="af7"/>
                <w:color w:val="auto"/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C7B" w14:textId="77777777" w:rsidR="00F255B9" w:rsidRPr="005942EE" w:rsidRDefault="00F255B9" w:rsidP="00F255B9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1336" w14:textId="77777777" w:rsidR="00F255B9" w:rsidRPr="005942EE" w:rsidRDefault="00F255B9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7F839" w14:textId="77777777" w:rsidR="00F255B9" w:rsidRPr="005942EE" w:rsidRDefault="00F255B9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9B6A" w14:textId="77777777" w:rsidR="00F255B9" w:rsidRPr="005942EE" w:rsidRDefault="00F255B9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2353" w14:textId="77777777" w:rsidR="00F255B9" w:rsidRPr="005942EE" w:rsidRDefault="00F255B9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FD9F" w14:textId="77777777" w:rsidR="00F255B9" w:rsidRPr="005942EE" w:rsidRDefault="00F255B9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87C4" w14:textId="6FF2F32C" w:rsidR="00F255B9" w:rsidRPr="005942EE" w:rsidRDefault="00F255B9" w:rsidP="00F255B9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3D39" w14:textId="5DECFC2A" w:rsidR="00F255B9" w:rsidRPr="005942EE" w:rsidRDefault="003857C7" w:rsidP="00F255B9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9771" w14:textId="57254F72" w:rsidR="00F255B9" w:rsidRPr="005942EE" w:rsidRDefault="00277323" w:rsidP="00F255B9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137,4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7475" w14:textId="61FC97C2" w:rsidR="00F255B9" w:rsidRPr="005942EE" w:rsidRDefault="00277323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942EE">
              <w:rPr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6AA55E" w14:textId="0FF7B866" w:rsidR="00F255B9" w:rsidRPr="005942EE" w:rsidRDefault="00277323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942EE">
              <w:rPr>
                <w:b/>
                <w:bCs/>
                <w:sz w:val="18"/>
                <w:szCs w:val="18"/>
              </w:rPr>
              <w:t>85,9</w:t>
            </w:r>
          </w:p>
        </w:tc>
      </w:tr>
      <w:tr w:rsidR="003857C7" w14:paraId="1E84E134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5DAE" w14:textId="6915B8C1" w:rsidR="003857C7" w:rsidRPr="00031F66" w:rsidRDefault="003857C7" w:rsidP="003857C7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9FF2" w14:textId="015DB9C1" w:rsidR="003857C7" w:rsidRPr="00031F66" w:rsidRDefault="003857C7" w:rsidP="003857C7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E88D" w14:textId="03ABDB56" w:rsidR="003857C7" w:rsidRPr="00031F66" w:rsidRDefault="003857C7" w:rsidP="003857C7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1056" w14:textId="730A2AE3" w:rsidR="003857C7" w:rsidRPr="00031F66" w:rsidRDefault="003857C7" w:rsidP="003857C7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C8609" w14:textId="0882383E" w:rsidR="003857C7" w:rsidRPr="005942EE" w:rsidRDefault="003857C7" w:rsidP="003857C7">
            <w:pPr>
              <w:spacing w:before="40" w:after="40"/>
              <w:rPr>
                <w:bCs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Приобретение спортивного инвентаря (основные средства) для подготовки спортивных сборных команд Красногорского района, общеобразовательных 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C75" w14:textId="06B4612B" w:rsidR="003857C7" w:rsidRPr="005942EE" w:rsidRDefault="003857C7" w:rsidP="003857C7">
            <w:pPr>
              <w:spacing w:before="40" w:after="40"/>
              <w:jc w:val="center"/>
              <w:rPr>
                <w:bCs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F1A3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F1F4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DB29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6C3E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50C7" w14:textId="77777777" w:rsidR="003857C7" w:rsidRPr="005942EE" w:rsidRDefault="003857C7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BC5B" w14:textId="76D8A001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 xml:space="preserve"> 140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D5A3" w14:textId="1E7CB0E0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9B3E" w14:textId="306CE3C0" w:rsidR="003857C7" w:rsidRPr="005942E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68DF" w14:textId="750E9376" w:rsidR="003857C7" w:rsidRPr="005942EE" w:rsidRDefault="003857C7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942EE">
              <w:rPr>
                <w:sz w:val="18"/>
                <w:szCs w:val="18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A11A8F" w14:textId="15EE6DD3" w:rsidR="003857C7" w:rsidRPr="005942EE" w:rsidRDefault="003857C7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942EE">
              <w:rPr>
                <w:sz w:val="18"/>
                <w:szCs w:val="18"/>
              </w:rPr>
              <w:t>90,1</w:t>
            </w:r>
          </w:p>
        </w:tc>
      </w:tr>
      <w:tr w:rsidR="003857C7" w14:paraId="0ADBAFC4" w14:textId="77777777" w:rsidTr="00031F66">
        <w:trPr>
          <w:trHeight w:val="33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B67EF2" w14:textId="77777777" w:rsidR="003857C7" w:rsidRDefault="003857C7" w:rsidP="003857C7">
            <w:pPr>
              <w:jc w:val="center"/>
            </w:pPr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93103BF" w14:textId="77777777" w:rsidR="003857C7" w:rsidRDefault="003857C7" w:rsidP="003857C7">
            <w:pPr>
              <w:jc w:val="center"/>
            </w:pPr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699DB7" w14:textId="3569339D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D43B77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FA10BC" w14:textId="77777777" w:rsidR="003857C7" w:rsidRPr="00EF6C97" w:rsidRDefault="003857C7" w:rsidP="003857C7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EF6C97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0C13B" w14:textId="77777777" w:rsidR="003857C7" w:rsidRPr="00216248" w:rsidRDefault="003857C7" w:rsidP="003857C7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D278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1DDC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59B7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7E53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AFC83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F692" w14:textId="5711AF5F" w:rsidR="003857C7" w:rsidRPr="005942EE" w:rsidRDefault="00B37E0A" w:rsidP="003857C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15BB" w14:textId="209FB651" w:rsidR="003857C7" w:rsidRPr="005942EE" w:rsidRDefault="00305D53" w:rsidP="003857C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86D7" w14:textId="67A959E7" w:rsidR="003857C7" w:rsidRPr="005942EE" w:rsidRDefault="00305D53" w:rsidP="003857C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Cs/>
                <w:color w:val="auto"/>
                <w:sz w:val="18"/>
                <w:szCs w:val="18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D320" w14:textId="34CA8CCC" w:rsidR="003857C7" w:rsidRPr="005942EE" w:rsidRDefault="00305D53" w:rsidP="003857C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942EE">
              <w:rPr>
                <w:b/>
                <w:bCs/>
                <w:sz w:val="18"/>
                <w:szCs w:val="18"/>
              </w:rPr>
              <w:t>249,9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70578D" w14:textId="0480901B" w:rsidR="003857C7" w:rsidRPr="005942EE" w:rsidRDefault="00305D53" w:rsidP="003857C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942EE">
              <w:rPr>
                <w:b/>
                <w:bCs/>
                <w:sz w:val="18"/>
                <w:szCs w:val="18"/>
              </w:rPr>
              <w:t>104,6</w:t>
            </w:r>
          </w:p>
        </w:tc>
      </w:tr>
      <w:tr w:rsidR="003857C7" w14:paraId="658F4AB3" w14:textId="77777777" w:rsidTr="00031F66">
        <w:trPr>
          <w:trHeight w:val="69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A921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0FF0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1F75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D155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BD551D" w14:textId="77777777" w:rsidR="003857C7" w:rsidRPr="00EF6C97" w:rsidRDefault="003857C7" w:rsidP="003857C7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70BF5" w14:textId="28A6E4E6" w:rsidR="003857C7" w:rsidRPr="00216248" w:rsidRDefault="003857C7" w:rsidP="003857C7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5942EE" w:rsidRPr="005942E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9F5A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285F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194D6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A4CB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CB6D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D99C" w14:textId="6EEB61C1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451" w14:textId="77777777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535" w14:textId="77777777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4B6B" w14:textId="77777777" w:rsidR="003857C7" w:rsidRPr="00E911AE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99278E" w14:textId="77777777" w:rsidR="003857C7" w:rsidRPr="00E911AE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857C7" w14:paraId="252FE892" w14:textId="77777777" w:rsidTr="00031F66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A63E" w14:textId="77777777" w:rsidR="003857C7" w:rsidRDefault="003857C7" w:rsidP="003857C7">
            <w:pPr>
              <w:jc w:val="center"/>
            </w:pPr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83F9" w14:textId="77777777" w:rsidR="003857C7" w:rsidRDefault="003857C7" w:rsidP="003857C7">
            <w:pPr>
              <w:jc w:val="center"/>
            </w:pPr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AD12" w14:textId="1923D681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3534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2EFC" w14:textId="77777777" w:rsidR="003857C7" w:rsidRPr="005942EE" w:rsidRDefault="003857C7" w:rsidP="003857C7">
            <w:pPr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043953D7" w14:textId="77777777" w:rsidR="003857C7" w:rsidRPr="005942EE" w:rsidRDefault="003857C7" w:rsidP="003857C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Дополнительная единовременная поддержка спортсменов и тренеров</w:t>
            </w:r>
          </w:p>
          <w:p w14:paraId="26520DDD" w14:textId="77777777" w:rsidR="003857C7" w:rsidRPr="005942EE" w:rsidRDefault="003857C7" w:rsidP="003857C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Выплаты единовременных вознаграждений по итогам выступлений на соревнованиях</w:t>
            </w:r>
          </w:p>
          <w:p w14:paraId="34EA97F3" w14:textId="77777777" w:rsidR="003857C7" w:rsidRPr="005942EE" w:rsidRDefault="003857C7" w:rsidP="003857C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14:paraId="0126FEF8" w14:textId="26D415C1" w:rsidR="003857C7" w:rsidRPr="005942EE" w:rsidRDefault="003857C7" w:rsidP="003857C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Организация учебно – тренировочного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01B67" w14:textId="529AAB23" w:rsidR="003857C7" w:rsidRPr="00EF6C97" w:rsidRDefault="003857C7" w:rsidP="005942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,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Отдел образования</w:t>
            </w:r>
            <w:r w:rsidR="005942EE">
              <w:rPr>
                <w:rStyle w:val="af7"/>
                <w:b w:val="0"/>
                <w:color w:val="auto"/>
                <w:sz w:val="18"/>
                <w:szCs w:val="18"/>
              </w:rPr>
              <w:t>,</w:t>
            </w:r>
            <w:r w:rsidR="005942EE">
              <w:t xml:space="preserve"> </w:t>
            </w:r>
            <w:r w:rsidR="005942EE" w:rsidRPr="005942EE">
              <w:rPr>
                <w:rStyle w:val="af7"/>
                <w:b w:val="0"/>
                <w:color w:val="auto"/>
                <w:sz w:val="18"/>
                <w:szCs w:val="18"/>
              </w:rPr>
              <w:t>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17D0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39E4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A390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ACF1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8D64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0845" w14:textId="73642AC5" w:rsidR="003857C7" w:rsidRPr="00E911AE" w:rsidRDefault="00305D53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4230" w14:textId="0B93D63B" w:rsidR="003857C7" w:rsidRPr="00E911AE" w:rsidRDefault="00305D53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26D7" w14:textId="7008943D" w:rsidR="003857C7" w:rsidRPr="00E911AE" w:rsidRDefault="00305D53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0C87" w14:textId="68E3AE3B" w:rsidR="003857C7" w:rsidRPr="00E911AE" w:rsidRDefault="00305D53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2C6BC9" w14:textId="11ADD09D" w:rsidR="003857C7" w:rsidRPr="00E911AE" w:rsidRDefault="00305D53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108,6</w:t>
            </w:r>
          </w:p>
        </w:tc>
      </w:tr>
      <w:tr w:rsidR="003857C7" w14:paraId="1F41C3FB" w14:textId="77777777" w:rsidTr="00C64A05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7C1" w14:textId="77777777" w:rsidR="003857C7" w:rsidRDefault="003857C7" w:rsidP="003857C7">
            <w:pPr>
              <w:jc w:val="center"/>
            </w:pPr>
            <w:r w:rsidRPr="00395617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B23A" w14:textId="77777777" w:rsidR="003857C7" w:rsidRDefault="003857C7" w:rsidP="003857C7">
            <w:pPr>
              <w:jc w:val="center"/>
            </w:pPr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301E" w14:textId="42181DD7" w:rsidR="003857C7" w:rsidRDefault="003857C7" w:rsidP="003857C7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A899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A3D1" w14:textId="77777777" w:rsidR="003857C7" w:rsidRPr="005942EE" w:rsidRDefault="003857C7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942E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3F2C" w14:textId="3EE8E2C7" w:rsidR="003857C7" w:rsidRPr="00EF6C97" w:rsidRDefault="003857C7" w:rsidP="005942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,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Отдел образования</w:t>
            </w:r>
            <w:proofErr w:type="gram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, ,</w:t>
            </w:r>
            <w:proofErr w:type="gram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684E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52B4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791E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3071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2FE7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6405" w14:textId="77777777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E902" w14:textId="22CC6279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DFB9" w14:textId="61F7B67F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8890" w14:textId="1A8A6CC5" w:rsidR="003857C7" w:rsidRPr="00E911AE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4EB350" w14:textId="745130E0" w:rsidR="003857C7" w:rsidRPr="00E911AE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857C7" w14:paraId="1A2C26AF" w14:textId="77777777" w:rsidTr="00C64A05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3C55" w14:textId="77777777" w:rsidR="003857C7" w:rsidRDefault="003857C7" w:rsidP="003857C7">
            <w:pPr>
              <w:jc w:val="center"/>
            </w:pPr>
            <w:r w:rsidRPr="00395617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5067" w14:textId="77777777" w:rsidR="003857C7" w:rsidRDefault="003857C7" w:rsidP="003857C7">
            <w:pPr>
              <w:jc w:val="center"/>
            </w:pPr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2E2C" w14:textId="1ADA914B" w:rsidR="003857C7" w:rsidRDefault="003857C7" w:rsidP="003857C7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3503" w14:textId="77777777" w:rsidR="003857C7" w:rsidRDefault="003857C7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28490" w14:textId="77777777" w:rsidR="003857C7" w:rsidRPr="00EF6C97" w:rsidRDefault="003857C7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Участие в чемпионатах, кубках и первенствах УР, российских и </w:t>
            </w:r>
            <w:proofErr w:type="gram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международных  соревнованиях</w:t>
            </w:r>
            <w:proofErr w:type="gram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654D" w14:textId="11225F83" w:rsidR="003857C7" w:rsidRPr="00EF6C97" w:rsidRDefault="003857C7" w:rsidP="005942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,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Отдел образования, </w:t>
            </w:r>
            <w:r w:rsidR="005942EE" w:rsidRPr="005942EE">
              <w:rPr>
                <w:rStyle w:val="af7"/>
                <w:b w:val="0"/>
                <w:color w:val="auto"/>
                <w:sz w:val="18"/>
                <w:szCs w:val="18"/>
              </w:rPr>
              <w:t>руководители территориальных отделов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FE69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7E7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C6E1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7709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712D" w14:textId="77777777" w:rsidR="003857C7" w:rsidRDefault="003857C7" w:rsidP="003857C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D48B" w14:textId="77777777" w:rsidR="003857C7" w:rsidRPr="00E911AE" w:rsidRDefault="003857C7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A273" w14:textId="186FD9BD" w:rsidR="003857C7" w:rsidRPr="00E911AE" w:rsidRDefault="00305D53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FA54" w14:textId="1CD3C229" w:rsidR="003857C7" w:rsidRPr="00E911AE" w:rsidRDefault="00305D53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5F94" w14:textId="24C610B4" w:rsidR="003857C7" w:rsidRPr="00E911AE" w:rsidRDefault="00305D53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8B7C4A" w14:textId="2ECC7286" w:rsidR="003857C7" w:rsidRPr="00E911AE" w:rsidRDefault="00305D53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71560C" w14:paraId="06FA2021" w14:textId="77777777" w:rsidTr="004744D0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E88" w14:textId="771B9689" w:rsidR="0071560C" w:rsidRDefault="0071560C" w:rsidP="003857C7">
            <w:r w:rsidRPr="00FD0B4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11C5" w14:textId="786AEE84" w:rsidR="0071560C" w:rsidRDefault="0071560C" w:rsidP="003857C7">
            <w:r w:rsidRPr="00FD0B4A"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8EA7" w14:textId="394D3BC2" w:rsidR="0071560C" w:rsidRDefault="0071560C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7F92" w14:textId="77777777" w:rsidR="0071560C" w:rsidRDefault="0071560C" w:rsidP="003857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FB41" w14:textId="387D28C5" w:rsidR="0071560C" w:rsidRPr="00EF6C97" w:rsidRDefault="0071560C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63992">
              <w:rPr>
                <w:b/>
                <w:bCs/>
                <w:sz w:val="18"/>
                <w:szCs w:val="18"/>
                <w:u w:val="single"/>
              </w:rPr>
              <w:t xml:space="preserve">Подпрограмма </w:t>
            </w:r>
            <w:r w:rsidRPr="00E63992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114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F9454" w14:textId="73ACBE3C" w:rsidR="0071560C" w:rsidRPr="0071560C" w:rsidRDefault="0071560C" w:rsidP="003857C7">
            <w:pPr>
              <w:spacing w:before="40" w:after="40" w:line="276" w:lineRule="auto"/>
              <w:jc w:val="center"/>
              <w:rPr>
                <w:b/>
                <w:color w:val="000000"/>
              </w:rPr>
            </w:pPr>
            <w:r w:rsidRPr="0071560C">
              <w:rPr>
                <w:b/>
                <w:color w:val="000000"/>
              </w:rPr>
              <w:t xml:space="preserve">Мероприятия данной подпрограммы реализуются в рамках новой утвержденной программы «Укрепление общественного здоровья в муниципальном образовании «Красногорский район» на 2021-2025 гг.», утвержденной Постановлением Администрации 25.03.2021 г. №165 (изменения </w:t>
            </w:r>
          </w:p>
        </w:tc>
      </w:tr>
    </w:tbl>
    <w:p w14:paraId="3DB42593" w14:textId="77777777" w:rsidR="00BC1941" w:rsidRDefault="00BC1941" w:rsidP="00BC1941"/>
    <w:p w14:paraId="43125636" w14:textId="77777777" w:rsidR="00BC1941" w:rsidRDefault="00BC1941" w:rsidP="00BC1941"/>
    <w:p w14:paraId="78914EF6" w14:textId="77777777" w:rsidR="001F4237" w:rsidRDefault="00BC1941" w:rsidP="00BC19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1823F58" w14:textId="620BC4FF" w:rsidR="00BC1941" w:rsidRDefault="00BC1941" w:rsidP="00BC1941">
      <w:pPr>
        <w:spacing w:after="200" w:line="276" w:lineRule="auto"/>
        <w:rPr>
          <w:b/>
          <w:bCs/>
        </w:rPr>
      </w:pPr>
    </w:p>
    <w:p w14:paraId="6CC4D1C2" w14:textId="6DA8DFAC" w:rsidR="00BC1941" w:rsidRDefault="00BC1941" w:rsidP="00BC1941">
      <w:r>
        <w:rPr>
          <w:b/>
          <w:bCs/>
        </w:rPr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1311AF">
        <w:t>сточников финансирования за 202</w:t>
      </w:r>
      <w:r w:rsidR="00AF6A55">
        <w:t>1</w:t>
      </w:r>
      <w:r>
        <w:t xml:space="preserve"> год</w:t>
      </w:r>
    </w:p>
    <w:p w14:paraId="55AFE18F" w14:textId="77777777" w:rsidR="008170B9" w:rsidRDefault="008170B9" w:rsidP="00BC1941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BC1941" w14:paraId="08F6E50E" w14:textId="77777777" w:rsidTr="001F5DF9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BF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A5A5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37A261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2B9F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F381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C1941" w14:paraId="183C1AEC" w14:textId="77777777" w:rsidTr="001F5DF9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DC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2330D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D4B52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F7236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9D714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EE38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BC1941" w14:paraId="1C74E122" w14:textId="77777777" w:rsidTr="001F5DF9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197E4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CDC98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79A18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F73B1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6397F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8A21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E335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BC1941" w14:paraId="1B34EF6F" w14:textId="77777777" w:rsidTr="001F5DF9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ED9C3C" w14:textId="77777777" w:rsidR="00BC1941" w:rsidRDefault="00BC1941" w:rsidP="001F5DF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88F7D32" w14:textId="77777777" w:rsidR="00BC1941" w:rsidRDefault="00BC1941" w:rsidP="001F5DF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C2A102" w14:textId="77777777" w:rsidR="00BC1941" w:rsidRPr="009134D0" w:rsidRDefault="00BC1941" w:rsidP="001F5DF9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sz w:val="24"/>
                <w:szCs w:val="24"/>
              </w:rPr>
              <w:t>«</w:t>
            </w:r>
            <w:r w:rsidRPr="009134D0">
              <w:rPr>
                <w:b/>
                <w:bCs/>
              </w:rPr>
              <w:t>Охрана здоровья и</w:t>
            </w:r>
          </w:p>
          <w:p w14:paraId="6CA7AC41" w14:textId="77777777" w:rsidR="00BC1941" w:rsidRPr="009134D0" w:rsidRDefault="00BC1941" w:rsidP="001F5DF9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 xml:space="preserve"> формирование здорового образа жизни </w:t>
            </w:r>
          </w:p>
          <w:p w14:paraId="77883458" w14:textId="77777777" w:rsidR="00BC1941" w:rsidRPr="009134D0" w:rsidRDefault="00BC1941" w:rsidP="001F5DF9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>населения» на 2015-2020 годы</w:t>
            </w:r>
          </w:p>
          <w:p w14:paraId="3F4D0230" w14:textId="77777777" w:rsidR="00BC1941" w:rsidRDefault="00BC1941" w:rsidP="001F5DF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9CCC6" w14:textId="77777777" w:rsidR="00BC1941" w:rsidRDefault="00BC1941" w:rsidP="001F5DF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7987" w14:textId="24D0F247" w:rsidR="00BC1941" w:rsidRPr="009F362B" w:rsidRDefault="001E4447" w:rsidP="001E444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1879.6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39AF" w14:textId="67D1623D" w:rsidR="00BC1941" w:rsidRPr="009F362B" w:rsidRDefault="001E4447" w:rsidP="001F5DF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61E256" w14:textId="1CAA8754" w:rsidR="00BC1941" w:rsidRPr="009F362B" w:rsidRDefault="00912D6E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1E444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BC1941" w14:paraId="5EFC7D00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D24845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2B5BD5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6EA8EA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C4C4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700A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0B7E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0BD524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C1941" w14:paraId="0672516F" w14:textId="77777777" w:rsidTr="001F5DF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544850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66DA57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D2F4B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2609A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CB29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CE39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FA0A85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FCBD7BB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AD3E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8F66A9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227E7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19FD5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A331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6F88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C5A15B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0DA9AA44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1FF93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A7F25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07F0A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3D36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40999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0947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DDA256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566F0543" w14:textId="77777777" w:rsidTr="001F5DF9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F5B145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9E713E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6B34C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C883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9FEDE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43BE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BAB999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796D365" w14:textId="77777777" w:rsidTr="001F5DF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29BDA4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5D48C4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BD81B6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5FC48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C35D7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A5139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CAC28F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31AA6C03" w14:textId="77777777" w:rsidTr="001F5DF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38B5AB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9E0AC9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10743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68CB1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904F3F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3D01C5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9D342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4237" w14:paraId="3629F35D" w14:textId="77777777" w:rsidTr="004B06E4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FE6B2E" w14:textId="77777777" w:rsidR="001F4237" w:rsidRDefault="001F4237" w:rsidP="001F423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862B77A" w14:textId="77777777" w:rsidR="001F4237" w:rsidRDefault="001F4237" w:rsidP="001F423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258F3A" w14:textId="77777777" w:rsidR="001F4237" w:rsidRDefault="001F4237" w:rsidP="001F423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16248">
              <w:rPr>
                <w:b/>
                <w:bCs/>
                <w:sz w:val="20"/>
                <w:szCs w:val="20"/>
              </w:rPr>
              <w:t>« Создание</w:t>
            </w:r>
            <w:proofErr w:type="gramEnd"/>
            <w:r w:rsidRPr="00216248">
              <w:rPr>
                <w:b/>
                <w:bCs/>
                <w:sz w:val="20"/>
                <w:szCs w:val="20"/>
              </w:rPr>
              <w:t xml:space="preserve">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579F" w14:textId="77777777" w:rsidR="001F4237" w:rsidRDefault="001F4237" w:rsidP="001F423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767" w14:textId="18E9421B" w:rsidR="001F4237" w:rsidRPr="009F362B" w:rsidRDefault="001E4447" w:rsidP="001F4237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0FB1" w14:textId="087B6B85" w:rsidR="001F4237" w:rsidRPr="009F362B" w:rsidRDefault="001E4447" w:rsidP="001F4237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08A18A" w14:textId="01A86150" w:rsidR="001F4237" w:rsidRPr="009F362B" w:rsidRDefault="001F4237" w:rsidP="001F4237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1E444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BC1941" w14:paraId="6D22A104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A1486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A2151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0F3CD0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046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78E3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4C91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2480B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C1941" w14:paraId="63E7F2B6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7FA2E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95ADEC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3E103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49B9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05D8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D574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6C6DD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B244C96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57159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359A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25C4A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B64D1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8EA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9B52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3691E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024A48B3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AE22B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E376F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8D347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1EEF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B65B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7A88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67319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D3698B0" w14:textId="77777777" w:rsidTr="001F5DF9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D39A7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ADF1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C735B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3E46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9ED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A4BD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8D9FC1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293997A0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8C6F27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91157E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252F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4F565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D152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2862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CEF92B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71A1FE2F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AA706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6591C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756F65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6902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AC3A1C" w14:textId="77777777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3E097C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FE8E32" w14:textId="77777777" w:rsidR="00BC1941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4E6E45" w14:paraId="2FFCF29A" w14:textId="77777777" w:rsidTr="004744D0">
        <w:trPr>
          <w:trHeight w:val="40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A15219" w14:textId="77777777" w:rsidR="004E6E45" w:rsidRDefault="004E6E45" w:rsidP="001F5DF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DD78131" w14:textId="77777777" w:rsidR="004E6E45" w:rsidRDefault="004E6E45" w:rsidP="001F5DF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84153D" w14:textId="77777777" w:rsidR="004E6E45" w:rsidRDefault="004E6E45" w:rsidP="001F5DF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9780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AD24710" w14:textId="1B94856A" w:rsidR="004E6E45" w:rsidRDefault="004E6E45" w:rsidP="004744D0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E6E45">
              <w:rPr>
                <w:b/>
                <w:bCs/>
                <w:sz w:val="18"/>
                <w:szCs w:val="18"/>
              </w:rPr>
              <w:t xml:space="preserve">Мероприятия данной подпрограммы реализуются в рамках новой программы «Укрепление общественного здоровья в муниципальном образовании «Красногорский район» на 2021-2025 гг.», утвержденной Постановлением Администрации 25.03.2021 г. №165 </w:t>
            </w:r>
            <w:r w:rsidR="004744D0" w:rsidRPr="004744D0">
              <w:rPr>
                <w:b/>
                <w:bCs/>
                <w:sz w:val="18"/>
                <w:szCs w:val="18"/>
              </w:rPr>
              <w:t>(изменения - 16.12.2021 г. №</w:t>
            </w:r>
            <w:proofErr w:type="gramStart"/>
            <w:r w:rsidR="004744D0" w:rsidRPr="004744D0">
              <w:rPr>
                <w:b/>
                <w:bCs/>
                <w:sz w:val="18"/>
                <w:szCs w:val="18"/>
              </w:rPr>
              <w:t>19  «</w:t>
            </w:r>
            <w:proofErr w:type="gramEnd"/>
            <w:r w:rsidR="004744D0" w:rsidRPr="004744D0">
              <w:rPr>
                <w:b/>
                <w:bCs/>
                <w:sz w:val="18"/>
                <w:szCs w:val="18"/>
              </w:rPr>
              <w:t>Об утверждении муниципальной программы «Укрепление общественного здоровья» муниципального образования «Муниципальный округ Красногорский район Удмуртской Республики» на</w:t>
            </w:r>
            <w:r w:rsidR="004744D0">
              <w:rPr>
                <w:b/>
                <w:bCs/>
                <w:sz w:val="18"/>
                <w:szCs w:val="18"/>
              </w:rPr>
              <w:t xml:space="preserve"> 2021-2025</w:t>
            </w:r>
            <w:r w:rsidR="004744D0" w:rsidRPr="004744D0">
              <w:rPr>
                <w:b/>
                <w:bCs/>
                <w:sz w:val="18"/>
                <w:szCs w:val="18"/>
              </w:rPr>
              <w:t xml:space="preserve"> годы»)</w:t>
            </w:r>
          </w:p>
        </w:tc>
      </w:tr>
      <w:tr w:rsidR="00BC1941" w14:paraId="0560890A" w14:textId="77777777" w:rsidTr="004E6E45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411AB8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AD098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1498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D3FC" w14:textId="7DC04A48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426A4" w14:textId="61ADAA4F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B2EFA" w14:textId="54EEA145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61F04" w14:textId="77777777" w:rsidR="00BC1941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75FB07" w14:textId="77777777" w:rsidR="00BC1941" w:rsidRDefault="00BC1941" w:rsidP="00BC1941"/>
    <w:p w14:paraId="402C36CD" w14:textId="77777777" w:rsidR="00BC1941" w:rsidRDefault="00BC1941" w:rsidP="00BC19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B3F2897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41052C0E" w14:textId="12170067" w:rsidR="00E70628" w:rsidRDefault="00E70628" w:rsidP="00602D42">
      <w:r>
        <w:rPr>
          <w:b/>
          <w:bCs/>
        </w:rPr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</w:t>
      </w:r>
      <w:r w:rsidR="00417A50">
        <w:t xml:space="preserve"> муниципальной программы за 202</w:t>
      </w:r>
      <w:r w:rsidR="004C5C92">
        <w:t>1</w:t>
      </w:r>
      <w:r>
        <w:t xml:space="preserve"> год</w:t>
      </w:r>
    </w:p>
    <w:p w14:paraId="7E77F105" w14:textId="77777777" w:rsidR="00E70628" w:rsidRDefault="00E70628" w:rsidP="00602D42"/>
    <w:tbl>
      <w:tblPr>
        <w:tblW w:w="156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20"/>
        <w:gridCol w:w="568"/>
        <w:gridCol w:w="425"/>
        <w:gridCol w:w="429"/>
        <w:gridCol w:w="2698"/>
        <w:gridCol w:w="1982"/>
        <w:gridCol w:w="878"/>
        <w:gridCol w:w="1001"/>
        <w:gridCol w:w="2079"/>
        <w:gridCol w:w="4093"/>
        <w:gridCol w:w="950"/>
      </w:tblGrid>
      <w:tr w:rsidR="00E70628" w14:paraId="61A92D5F" w14:textId="77777777" w:rsidTr="001E4447">
        <w:trPr>
          <w:trHeight w:val="945"/>
        </w:trPr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826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EAB30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E393A5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A41B4D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B82434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51A07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855981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C7A24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70628" w14:paraId="41DC2FC0" w14:textId="77777777" w:rsidTr="001E4447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E7C7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39AABD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57CF6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BC8BD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4DA6BF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2DFF4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6631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34B55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0DD2A5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6EAD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B3CE6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0603DF8A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BDAE" w14:textId="2B8F1B0C" w:rsidR="00E70628" w:rsidRDefault="004C5C92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962" w14:textId="6FCDA520" w:rsidR="00E70628" w:rsidRDefault="00AF6A55" w:rsidP="00AF6A5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17A7">
              <w:rPr>
                <w:sz w:val="18"/>
                <w:szCs w:val="18"/>
              </w:rPr>
              <w:t>02.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7840" w14:textId="77777777"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0EA3" w14:textId="77777777"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3F75" w14:textId="77777777" w:rsidR="00E70628" w:rsidRPr="00216248" w:rsidRDefault="00E70628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="00A15FE5"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46D7" w14:textId="6388D42C" w:rsidR="00E70628" w:rsidRPr="00216248" w:rsidRDefault="00E70628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4E6E45" w:rsidRPr="004E6E45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00D" w14:textId="5CC367F1" w:rsidR="00E70628" w:rsidRDefault="004A6CEE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417A50">
              <w:rPr>
                <w:color w:val="000000"/>
                <w:sz w:val="18"/>
                <w:szCs w:val="18"/>
              </w:rPr>
              <w:t>2</w:t>
            </w:r>
            <w:r w:rsidR="002773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3CEE" w14:textId="37756FD1" w:rsidR="00E70628" w:rsidRDefault="00E70628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417A50">
              <w:rPr>
                <w:color w:val="000000"/>
                <w:sz w:val="18"/>
                <w:szCs w:val="18"/>
              </w:rPr>
              <w:t>2</w:t>
            </w:r>
            <w:r w:rsidR="00FC71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5A1D" w14:textId="77777777"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FAB4" w14:textId="77777777" w:rsidR="00E70628" w:rsidRPr="00777347" w:rsidRDefault="00E70628" w:rsidP="00B01AF9">
            <w:pPr>
              <w:spacing w:before="40" w:after="40" w:line="276" w:lineRule="auto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91A214" w14:textId="77777777"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6A55" w14:paraId="03BCE04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77CA" w14:textId="6BFBF45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653C" w14:textId="738E829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9B5E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468E" w14:textId="77777777" w:rsidR="00AF6A55" w:rsidRDefault="00AF6A55" w:rsidP="00AF6A5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484" w14:textId="77777777" w:rsidR="00AF6A55" w:rsidRPr="00216248" w:rsidRDefault="00AF6A55" w:rsidP="00AF6A5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179" w14:textId="1FCE4ACC" w:rsidR="00AF6A55" w:rsidRPr="00216248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</w:t>
            </w:r>
            <w:r w:rsidR="004E6E45">
              <w:rPr>
                <w:sz w:val="18"/>
                <w:szCs w:val="18"/>
              </w:rPr>
              <w:t xml:space="preserve">Муниципальный округ </w:t>
            </w:r>
            <w:r w:rsidRPr="00216248">
              <w:rPr>
                <w:sz w:val="18"/>
                <w:szCs w:val="18"/>
              </w:rPr>
              <w:t>Красногорский район</w:t>
            </w:r>
            <w:r w:rsidR="004E6E45">
              <w:rPr>
                <w:sz w:val="18"/>
                <w:szCs w:val="18"/>
              </w:rPr>
              <w:t xml:space="preserve"> Удмуртской Республики</w:t>
            </w:r>
            <w:r w:rsidRPr="00216248">
              <w:rPr>
                <w:sz w:val="18"/>
                <w:szCs w:val="18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C32C" w14:textId="50E28E54" w:rsidR="00AF6A55" w:rsidRPr="00216248" w:rsidRDefault="00AF6A55" w:rsidP="00AF6A5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3E55" w14:textId="6F81D04F" w:rsidR="00AF6A55" w:rsidRPr="00216248" w:rsidRDefault="00AF6A55" w:rsidP="00AF6A5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2A6E" w14:textId="5C239CC4" w:rsidR="00AF6A55" w:rsidRPr="00216248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Увеличение доли лиц, занимающихся 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98D9" w14:textId="77777777" w:rsidR="00AF6A55" w:rsidRPr="00A001C6" w:rsidRDefault="00AF6A55" w:rsidP="00AF6A5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A001C6">
              <w:rPr>
                <w:color w:val="548DD4" w:themeColor="text2" w:themeTint="99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EA355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343BDCAA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BD70" w14:textId="13283D9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7F3B" w14:textId="2C8305B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B28E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CD4C" w14:textId="77777777" w:rsidR="00AF6A55" w:rsidRDefault="00AF6A55" w:rsidP="00AF6A5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C30A" w14:textId="63880215" w:rsidR="00AF6A55" w:rsidRPr="00B01AF9" w:rsidRDefault="00AF6A55" w:rsidP="004E6E45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Создание системы информационного обеспечения здорового образа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жизни, пропаганды физической культуры и спорта, опыта работы лучших общеобразовательных учреждений и учреждений дополнительного образования детей, о лучших спортсменах и ветеранах спорта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15B9" w14:textId="481833CC" w:rsidR="00AF6A55" w:rsidRPr="00B01AF9" w:rsidRDefault="00AF6A55" w:rsidP="004E6E4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31CB" w14:textId="323F8E1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45E9" w14:textId="28D43A1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DD93" w14:textId="2D1C9DCE" w:rsidR="00AF6A55" w:rsidRPr="00B01AF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степени информированности и уровня знаний по вопросам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39C1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Система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 работает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F6394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3561DD68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2C90" w14:textId="55A1F40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8319" w14:textId="4689C9FB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60C7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E29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F9C2" w14:textId="77777777" w:rsidR="00AF6A55" w:rsidRPr="00B01AF9" w:rsidRDefault="00AF6A55" w:rsidP="00AF6A55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Привлечение и активное участие представителей общественности в развитии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физической культуры и спорта. Сотрудничество </w:t>
            </w:r>
            <w:proofErr w:type="gram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  руководителями</w:t>
            </w:r>
            <w:proofErr w:type="gram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хозяйств и предприятий района, молодежными общественными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объединениями. Работа районного оргкомитета.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504E" w14:textId="73C4CBD3" w:rsidR="00AF6A55" w:rsidRPr="00B01AF9" w:rsidRDefault="00AF6A55" w:rsidP="004E6E4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AF74" w14:textId="480FDAF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D5D" w14:textId="33FB791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2C19" w14:textId="7E3D5D30" w:rsidR="00AF6A55" w:rsidRPr="00B01AF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качественного проведения спортивных, физкультурно-спортивных,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lastRenderedPageBreak/>
              <w:t>оздоровительных мероприятий для всех слоев населения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A9D4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lastRenderedPageBreak/>
              <w:t xml:space="preserve"> 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EF79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7D534B1D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C091" w14:textId="7BEC987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FBA" w14:textId="0E24D26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BD20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32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2E9F" w14:textId="5FCC4294" w:rsidR="00AF6A55" w:rsidRPr="00B01AF9" w:rsidRDefault="00AF6A55" w:rsidP="004E6E45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Осуществление мониторинга физического здоровья детей, обучающейся и работающей молодежи, населения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района. Обсуждение его результатов и анализа в разрезе общеобразовательных учреждений, учреждений дополнительного образования детей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585D" w14:textId="3A231B61" w:rsidR="00AF6A55" w:rsidRPr="00B01AF9" w:rsidRDefault="00AF6A55" w:rsidP="004E6E4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образования, БУЗ УР «Красногорская РБ МЗ УР»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B005" w14:textId="7207856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6731" w14:textId="68F7CCB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7F32" w14:textId="185BD889" w:rsidR="00AF6A55" w:rsidRPr="00B01AF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414" w14:textId="3EA1E160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Выполнено Федеральное статистическое наблюдение - Форма № 1-ФК.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0E0E9B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36A21B32" w14:textId="77777777" w:rsidTr="001E4447">
        <w:trPr>
          <w:trHeight w:val="9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758CA5" w14:textId="34E3A02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1928C" w14:textId="10B2A31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FE165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6C60C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8727B" w14:textId="77777777" w:rsidR="00AF6A55" w:rsidRPr="00B01AF9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Освещение спортивно – массовой работы и реализации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данной </w:t>
            </w:r>
            <w:proofErr w:type="gram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программы  в</w:t>
            </w:r>
            <w:proofErr w:type="gram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районной газете «Победа»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ECB466" w14:textId="77777777" w:rsidR="00AF6A55" w:rsidRPr="00B01AF9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</w:t>
            </w:r>
            <w:proofErr w:type="gram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редакция  газеты</w:t>
            </w:r>
            <w:proofErr w:type="gram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«Победа»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D16D1E" w14:textId="25C3091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3FD5B" w14:textId="3CE86DF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2B3D4A" w14:textId="7C9EBC9F" w:rsidR="00AF6A55" w:rsidRPr="00B01AF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числа занимающихся   через информирование по итогам </w:t>
            </w:r>
            <w:proofErr w:type="gramStart"/>
            <w:r>
              <w:rPr>
                <w:sz w:val="18"/>
                <w:szCs w:val="18"/>
              </w:rPr>
              <w:t>участия  в</w:t>
            </w:r>
            <w:proofErr w:type="gramEnd"/>
            <w:r>
              <w:rPr>
                <w:sz w:val="18"/>
                <w:szCs w:val="18"/>
              </w:rPr>
              <w:t xml:space="preserve"> мероприятиях различного уровня, проведения циклов публикаций по пропаганде ЗОЖ.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0052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Периодическое освещение в газете проведенных спортивно-массовых мероприятий, результатов выступлений сборной команды района, а также отдельно по видам спорта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A82BB9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60A82424" w14:textId="77777777" w:rsidTr="001E4447">
        <w:trPr>
          <w:trHeight w:val="18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A0F7B" w14:textId="28FD1E4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08BA5" w14:textId="784276E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6A07FF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C166F3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763A6" w14:textId="77777777" w:rsidR="00AF6A55" w:rsidRPr="00612E59" w:rsidRDefault="00AF6A55" w:rsidP="00AF6A5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D6CAC5" w14:textId="32A0DCA8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="004E6E45" w:rsidRPr="004E6E45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DBDE2" w14:textId="06EC3D4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A6A89" w14:textId="376A853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891A" w14:textId="3DBC482F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F88243" w14:textId="77777777" w:rsidR="00AF6A55" w:rsidRPr="00A001C6" w:rsidRDefault="00AF6A55" w:rsidP="00AF6A5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A001C6">
              <w:rPr>
                <w:color w:val="548DD4" w:themeColor="text2" w:themeTint="99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A19A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6A55" w14:paraId="626494BF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F638D" w14:textId="66B2583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AF656" w14:textId="3552648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68FA1D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4FFF34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E5179" w14:textId="77777777" w:rsidR="00AF6A55" w:rsidRPr="00612E59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Создание и регулярное обновление банка данных о работниках физической культуры и спорта района. Выявление потребности в физкультурных кадрах. Профориентационная работа по профессиям физкультурного профиля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51CB" w14:textId="77777777" w:rsidR="00AF6A55" w:rsidRPr="00612E59" w:rsidRDefault="00AF6A55" w:rsidP="00AF6A55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B6B37C" w14:textId="00648F9B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0749E" w14:textId="083E241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7955" w14:textId="7B29FEF9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совершенствование кадрового резерва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9AAF7" w14:textId="7229EBB3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 Создана база данных о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работниках физической культуры и спорта, проведен анализ потребности в новых физкультурных кадрах.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A08D97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A5BC9CF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B5ABF" w14:textId="19D3E56D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538CA" w14:textId="1D6747C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06A56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2D9F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F186E" w14:textId="77777777" w:rsidR="00AF6A55" w:rsidRPr="00612E59" w:rsidRDefault="00AF6A55" w:rsidP="00AF6A55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и анализ профессиональной подготовки работников физической культуры и спорта, постоянное </w:t>
            </w: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повышение их квалификации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A934D7" w14:textId="77777777" w:rsidR="00AF6A55" w:rsidRPr="00612E59" w:rsidRDefault="00AF6A55" w:rsidP="00AF6A55">
            <w:pPr>
              <w:jc w:val="center"/>
              <w:rPr>
                <w:b/>
                <w:bCs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народного образ</w:t>
            </w:r>
            <w:r w:rsidRPr="00612E59">
              <w:rPr>
                <w:sz w:val="18"/>
                <w:szCs w:val="18"/>
              </w:rPr>
              <w:t>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CDFC4" w14:textId="1363904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13CDF" w14:textId="1E2F9E0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88E23F" w14:textId="2ACE82F0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Профессиональный рост работников физической культуры и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C5D50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47FE8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DB14338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A1365" w14:textId="59CB9542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A6D3A5" w14:textId="2A32740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2457F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0E9D5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78244" w14:textId="77777777" w:rsidR="00AF6A55" w:rsidRPr="00216248" w:rsidRDefault="00AF6A55" w:rsidP="00AF6A55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главами </w:t>
            </w:r>
            <w:proofErr w:type="spellStart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мо</w:t>
            </w:r>
            <w:proofErr w:type="spellEnd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– поселений, преподавателями физического воспитания, тренерами – преподавателями учреждений дополнительного образования детей. Оказание методической и организационной помощи в организации спортивной работы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D6E81" w14:textId="144687D3" w:rsidR="00AF6A55" w:rsidRPr="00216248" w:rsidRDefault="00AF6A55" w:rsidP="00843FB9">
            <w:pPr>
              <w:jc w:val="center"/>
              <w:rPr>
                <w:rStyle w:val="af7"/>
                <w:b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</w:t>
            </w:r>
            <w:r w:rsidR="00843FB9">
              <w:rPr>
                <w:rStyle w:val="af7"/>
                <w:b w:val="0"/>
                <w:color w:val="auto"/>
                <w:sz w:val="18"/>
                <w:szCs w:val="18"/>
              </w:rPr>
              <w:t>территориальные отделы Администрации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B511D2" w14:textId="602C80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97FA7" w14:textId="612F50B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305C1" w14:textId="40C609AC" w:rsidR="00AF6A55" w:rsidRPr="00216248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управления и взаимодействия между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>образова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>тельными учреждениями, учреждениями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дополнительного образования </w:t>
            </w:r>
            <w:proofErr w:type="gramStart"/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детей, 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 xml:space="preserve">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</w:t>
            </w:r>
            <w:proofErr w:type="gramEnd"/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>преподавателями физического воспитания, тренерами – преподавателями учреждений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004" w14:textId="47CF836A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4E6E45">
              <w:rPr>
                <w:sz w:val="18"/>
                <w:szCs w:val="18"/>
              </w:rPr>
              <w:t>Проведены  разъяснительные</w:t>
            </w:r>
            <w:proofErr w:type="gramEnd"/>
            <w:r w:rsidRPr="004E6E45">
              <w:rPr>
                <w:sz w:val="18"/>
                <w:szCs w:val="18"/>
              </w:rPr>
              <w:t xml:space="preserve"> беседы по внедрению комплекса ГТО, проведению спортивно-массовых мероприятий  в образовательных учреждениях района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7B0A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A02F452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CB6E7" w14:textId="26C8F4D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183A0" w14:textId="0C90529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36473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0142A7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6E752" w14:textId="107F4AAB" w:rsidR="00AF6A55" w:rsidRPr="00612E59" w:rsidRDefault="00AF6A55" w:rsidP="00AF6A55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Организация и проведение мероприятий по деятельности судейских бригад по видам спорта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C508F0" w14:textId="70D55F60" w:rsidR="00AF6A55" w:rsidRPr="00612E59" w:rsidRDefault="00AF6A55" w:rsidP="00843FB9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491FC" w14:textId="2E1FFE7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17697" w14:textId="3ACD760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F7D6A" w14:textId="1DEACE5F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качества работы судейских бригад по видам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AF70B" w14:textId="77777777" w:rsidR="00AF6A55" w:rsidRPr="00A001C6" w:rsidRDefault="00AF6A55" w:rsidP="00AF6A5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категорий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E428E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5363F418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3E107" w14:textId="557659F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CB178" w14:textId="2EF6117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11FF6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3F243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1E2A1" w14:textId="77777777" w:rsidR="00AF6A55" w:rsidRPr="00612E59" w:rsidRDefault="00AF6A55" w:rsidP="00AF6A55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Физическое воспитание в</w:t>
            </w: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дошкольных образовательных и в общеобразовательных учреждениях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04915" w14:textId="72F2B93B" w:rsidR="00AF6A55" w:rsidRPr="00612E59" w:rsidRDefault="00AF6A55" w:rsidP="00AF6A55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05139" w14:textId="038592A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899B9" w14:textId="73CFAD7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39E1" w14:textId="06A7AE50" w:rsidR="00AF6A55" w:rsidRPr="00612E59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1F4740" w14:textId="77777777" w:rsidR="00AF6A55" w:rsidRPr="00A001C6" w:rsidRDefault="00AF6A55" w:rsidP="00AF6A5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D4C47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2DF31DA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80E51" w14:textId="137EC01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A0BD9" w14:textId="465AF83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5562D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EE17" w14:textId="77777777" w:rsidR="00AF6A55" w:rsidRPr="00612E59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5B800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ДЮСШ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0DB6D" w14:textId="1E1A85DD" w:rsidR="00AF6A55" w:rsidRPr="000A7CDA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EEAF27" w14:textId="0A475D4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23ABE" w14:textId="042027F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54611D" w14:textId="69D6E676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 подготовки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1E8A6C" w14:textId="07964874" w:rsidR="00AF6A55" w:rsidRPr="00A001C6" w:rsidRDefault="00AF6A55" w:rsidP="00AF6A5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138DC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4742D0B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8618B" w14:textId="50A8FFE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2FA52" w14:textId="66C0541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9FA1F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D6B67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2E16B8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761AE" w14:textId="77777777" w:rsidR="00AF6A55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.</w:t>
            </w:r>
          </w:p>
          <w:p w14:paraId="492A9BE9" w14:textId="490B3184" w:rsidR="00AF6A55" w:rsidRPr="000A7CDA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AC1848" w14:textId="15CD2D7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2C4572" w14:textId="5A5C331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70DE3E" w14:textId="74542DEE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системы спортивной подготовки, физкультурно - оздоровительной работы с дошкольного возраста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0AA102" w14:textId="3FCAA0F7" w:rsidR="00AF6A55" w:rsidRPr="00912D6E" w:rsidRDefault="004E6E4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ограничительными мерами из-за пандемии коронавируса Спартакиада не проводилась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CF6AD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0ADFA715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EF5A5" w14:textId="3CBF9EB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2A38B" w14:textId="5D1B72D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B8D4DA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CA825E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81B73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физкультурно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1F9AC" w14:textId="5E117836" w:rsidR="00AF6A55" w:rsidRPr="000A7CDA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образования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0EBB" w14:textId="465F2BF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5EE35" w14:textId="70737E3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102BA9" w14:textId="5C730755" w:rsidR="00AF6A55" w:rsidRPr="00AF6A5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Улучшение качества физкультурно –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7EC61" w14:textId="2F364CBA" w:rsidR="00AF6A55" w:rsidRPr="00912D6E" w:rsidRDefault="004E6E45" w:rsidP="004E6E4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lastRenderedPageBreak/>
              <w:t xml:space="preserve">В связи с ограничительными мерами из-за пандемии коронавируса </w:t>
            </w:r>
            <w:r>
              <w:rPr>
                <w:sz w:val="18"/>
                <w:szCs w:val="18"/>
              </w:rPr>
              <w:t xml:space="preserve">мероприятия не </w:t>
            </w:r>
            <w:r>
              <w:rPr>
                <w:sz w:val="18"/>
                <w:szCs w:val="18"/>
              </w:rPr>
              <w:lastRenderedPageBreak/>
              <w:t>проводили</w:t>
            </w:r>
            <w:r w:rsidRPr="004E6E45">
              <w:rPr>
                <w:sz w:val="18"/>
                <w:szCs w:val="18"/>
              </w:rPr>
              <w:t>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413FD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425F1002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97FC2" w14:textId="43FBEC2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4718FC" w14:textId="1F6C614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96376A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8BC5D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F3A57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DED81" w14:textId="2B5BF599" w:rsidR="00AF6A55" w:rsidRPr="000A7CDA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БУЗ УР «Красногорская РБ МЗ УР», </w:t>
            </w:r>
            <w:proofErr w:type="gramStart"/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D35CC" w14:textId="34A8D29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0594F8" w14:textId="721D384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30E156" w14:textId="43ED3C18" w:rsidR="00AF6A55" w:rsidRPr="00AF6A5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Выявление на ранней стадии принадлежности к группе здоровья и дальнейшего определения физической нагрузки для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обучающихся образовательных учреждений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4161A8" w14:textId="7BC63931" w:rsidR="00AF6A55" w:rsidRPr="00912D6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E6E45">
              <w:rPr>
                <w:sz w:val="18"/>
                <w:szCs w:val="18"/>
              </w:rPr>
              <w:t>Мероприятия проводились в рамках плановой диспансеризации обучающихся. Всего осмотрено 948 школьников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C3375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4C71B163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F5E3FC" w14:textId="63DB0B9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380A6C" w14:textId="69C05E8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49CD6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31A225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64E90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A0E484" w14:textId="64B901C5" w:rsidR="00AF6A55" w:rsidRPr="000A7CDA" w:rsidRDefault="00AF6A55" w:rsidP="00843F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BA5F9" w14:textId="28FFBD6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B0B69" w14:textId="489959C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819FB2" w14:textId="7F2733FD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системы подготовки воспитанников МАОУ ДО ДЮСШ (спортивного резерва)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D866BA" w14:textId="56D236DE" w:rsidR="00AF6A55" w:rsidRPr="00912D6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4E6E45" w:rsidRPr="004E6E45">
              <w:rPr>
                <w:sz w:val="18"/>
                <w:szCs w:val="18"/>
              </w:rPr>
              <w:t>В связи с ограничительными мерами из-за пандемии коронавируса мероприятия не проводились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E9B92D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050296E9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AF0C17" w14:textId="43302C4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6FA221" w14:textId="340EA27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B824F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304FC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D33426" w14:textId="77777777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учебно – тренировочных сборов для победителей и призеров, 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498B5" w14:textId="2885CDCA" w:rsidR="00AF6A55" w:rsidRPr="000A7CDA" w:rsidRDefault="00AF6A55" w:rsidP="00843F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317D1" w14:textId="140A47D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59261" w14:textId="51572E6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9D6AD4" w14:textId="1E0277DC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Улучшение  системы</w:t>
            </w:r>
            <w:proofErr w:type="gramEnd"/>
            <w:r>
              <w:rPr>
                <w:sz w:val="18"/>
                <w:szCs w:val="18"/>
              </w:rPr>
              <w:t xml:space="preserve"> подготовки воспитанников МАОУ ДО ДЮСШ (спортивного резерва)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182DD2" w14:textId="54F48328" w:rsidR="00AF6A55" w:rsidRPr="00912D6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E6E45" w:rsidRPr="004E6E45">
              <w:rPr>
                <w:sz w:val="18"/>
                <w:szCs w:val="18"/>
              </w:rPr>
              <w:t>В связи с ограничительными мерами из-за пандемии коронавируса мероприятия не проводились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28CDB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9600693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C53F" w14:textId="1587422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3D50F" w14:textId="703A234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16BC0" w14:textId="04832C3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F93A5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FF431" w14:textId="67BEF4DF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A001C6">
              <w:rPr>
                <w:rStyle w:val="af7"/>
                <w:bCs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7A7B6" w14:textId="30349573" w:rsidR="00AF6A55" w:rsidRPr="000A7CDA" w:rsidRDefault="00AF6A55" w:rsidP="00843F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народного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29B587" w14:textId="15770B2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CFAA" w14:textId="12F4558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C7B83" w14:textId="4228F134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допризывного и призывного возраста, занимающихся физической культурой и спортом 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3B0066" w14:textId="4D0FD3AA" w:rsidR="00AF6A55" w:rsidRDefault="004E6E4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В связи с ограничительными мерами из-за пандемии коронавируса мероприятия не проводились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8AF830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40A64E00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880414" w14:textId="2B3FE7C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1709E" w14:textId="23CC9A6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A5942" w14:textId="33DB6D7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EF631" w14:textId="04046E2B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979EFF" w14:textId="23C50241" w:rsidR="00AF6A55" w:rsidRPr="000A7CDA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Проведение районной военно – спортивной игры «Зарница»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B9DBD" w14:textId="6C563929" w:rsidR="00AF6A55" w:rsidRPr="000A7CDA" w:rsidRDefault="00AF6A55" w:rsidP="00843F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9F344E" w14:textId="093BA53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6433E" w14:textId="503D75A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7020" w14:textId="37BA3075" w:rsidR="00AF6A55" w:rsidRPr="00AF6A5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Совершенствование системы спортивной подготовки и физического воспитания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допризывной и призывной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обучающейся молодежи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D043DB" w14:textId="2DFE1789" w:rsidR="00AF6A55" w:rsidRDefault="004E6E4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lastRenderedPageBreak/>
              <w:t>В связи с ограничительными мерами из-за п</w:t>
            </w:r>
            <w:r>
              <w:rPr>
                <w:sz w:val="18"/>
                <w:szCs w:val="18"/>
              </w:rPr>
              <w:t>андемии коронавируса мероприятие не проводило</w:t>
            </w:r>
            <w:r w:rsidRPr="004E6E45">
              <w:rPr>
                <w:sz w:val="18"/>
                <w:szCs w:val="18"/>
              </w:rPr>
              <w:t>сь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8064C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652FF7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42AF5" w14:textId="3B3C02B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D0C954" w14:textId="55F2266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86A90" w14:textId="3F434C2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D085A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65037" w14:textId="044DD9E1" w:rsidR="00AF6A55" w:rsidRPr="000A7CDA" w:rsidRDefault="00AF6A55" w:rsidP="00843F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Организация физкультурно – массовой и спортивной работы на уро</w:t>
            </w:r>
            <w:r w:rsidR="00843FB9">
              <w:rPr>
                <w:rStyle w:val="af7"/>
                <w:bCs/>
                <w:color w:val="auto"/>
                <w:sz w:val="18"/>
                <w:szCs w:val="18"/>
              </w:rPr>
              <w:t xml:space="preserve">вне муниципального образования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40EB" w14:textId="0525B7CF" w:rsidR="00AF6A55" w:rsidRPr="000A7CDA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2769A4" w14:textId="5CFFBBF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C6C21" w14:textId="28D5934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6A1" w14:textId="7CDC3312" w:rsidR="00AF6A55" w:rsidRPr="000A7CDA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>Увеличение доли населения задействованных в физкультурно – массовой и спортивной работе на уровне муниципального образования «Красногорский район»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423C1" w14:textId="6493481D" w:rsidR="00AF6A55" w:rsidRPr="004E6E45" w:rsidRDefault="007930A2" w:rsidP="007930A2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Охват составил 3660 занимающихся ЗОЖ (2020 год – 3422)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AC9814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7C4BA4C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088DF" w14:textId="63CC1A3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B5D8" w14:textId="6461090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FE959" w14:textId="4D17A14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87D8EB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98430" w14:textId="5D40F577" w:rsidR="00AF6A55" w:rsidRPr="00C72D8D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16F5" w14:textId="7B66B054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образования, организации и предприятия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A6FAC" w14:textId="667F163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FBF1" w14:textId="79354E6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1A1A" w14:textId="0CD3DE28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проведенных физкультурных и спортивных мероприятий, направленных на развитие физической культуры и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63135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AAF53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3AF5BB8C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BE9D3" w14:textId="0B0D9EF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61E8B" w14:textId="4AFBE5D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BE7AA3" w14:textId="6116E6A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38546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CA1E7" w14:textId="41EF221C" w:rsidR="00AF6A55" w:rsidRPr="00C72D8D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увеличение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BDBBA" w14:textId="273B6EC1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D97358" w14:textId="3BF1485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2ACBB6" w14:textId="36693F3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FAA" w14:textId="36FE4BCC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качества проводимых мероприятий межрайонного уровня 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831D5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7CB9E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0E891DAB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28CCC5" w14:textId="5BA71FD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44C0D" w14:textId="044955D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266831" w14:textId="30B4D8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77DD04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6CBA7" w14:textId="6A8447F1" w:rsidR="00AF6A55" w:rsidRPr="00C72D8D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организаций и предприятий, поселений района, проведение зимних и летних спортивных игр района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FA068" w14:textId="085CB3E3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D98E59" w14:textId="19161F9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6BAA1" w14:textId="4B15FF7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2AB92" w14:textId="54AE96FB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и улучшение качества проведенных физкультурных и спортивных мероприятий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 среди организаций и предприятий, поселений района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CEE42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Организованы и проведены районная Спартакиада среди МО, организаций, учреждений района, Спартакиада пенсионеров и лиц с ограниченными возможностями, проведены районные зимние и летние сельские спортивны е игры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D3B50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14122F26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3E60A" w14:textId="6443B2C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CDAF5" w14:textId="69A0CEF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8D439" w14:textId="6BDB784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28C37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49D6F8" w14:textId="76884923" w:rsidR="00AF6A55" w:rsidRPr="00C72D8D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gramStart"/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</w:t>
            </w:r>
            <w:proofErr w:type="gramEnd"/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 посвященных Всероссийским соревнованиям «Лыжня России», Всероссийскому дню бега «Кросс наций», Кожаный мяч», Золотая шайба», «Оранжевый мяч», Дню 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физкультурника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C8E2C0" w14:textId="4938FF28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Центр ГТО Красногорского района, </w:t>
            </w:r>
            <w:proofErr w:type="gramStart"/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  <w:proofErr w:type="gramEnd"/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, ДЮСШ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AFC6ED" w14:textId="79474B0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6F5083" w14:textId="495B3AC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05FF9" w14:textId="48E2F074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</w:rPr>
              <w:t xml:space="preserve">Улучшение личных и </w:t>
            </w:r>
            <w:proofErr w:type="gramStart"/>
            <w:r w:rsidRPr="00C72D8D">
              <w:rPr>
                <w:sz w:val="18"/>
                <w:szCs w:val="18"/>
              </w:rPr>
              <w:t>командных  результатов</w:t>
            </w:r>
            <w:proofErr w:type="gramEnd"/>
            <w:r w:rsidRPr="00C72D8D">
              <w:rPr>
                <w:sz w:val="18"/>
                <w:szCs w:val="18"/>
              </w:rPr>
              <w:t xml:space="preserve"> по видам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E97A5" w14:textId="51EF850A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Организованы и проведены Всероссийские соревнования</w:t>
            </w:r>
            <w:r w:rsidR="00CE2E29" w:rsidRPr="004E6E45">
              <w:rPr>
                <w:sz w:val="18"/>
                <w:szCs w:val="18"/>
              </w:rPr>
              <w:t xml:space="preserve"> «Кросс наций</w:t>
            </w:r>
            <w:proofErr w:type="gramStart"/>
            <w:r w:rsidR="00CE2E29" w:rsidRPr="004E6E45">
              <w:rPr>
                <w:sz w:val="18"/>
                <w:szCs w:val="18"/>
              </w:rPr>
              <w:t xml:space="preserve">», </w:t>
            </w:r>
            <w:r w:rsidRPr="004E6E45">
              <w:rPr>
                <w:sz w:val="18"/>
                <w:szCs w:val="18"/>
              </w:rPr>
              <w:t xml:space="preserve"> «</w:t>
            </w:r>
            <w:proofErr w:type="gramEnd"/>
            <w:r w:rsidRPr="004E6E45">
              <w:rPr>
                <w:sz w:val="18"/>
                <w:szCs w:val="18"/>
              </w:rPr>
              <w:t>Лыжня России – 202</w:t>
            </w:r>
            <w:r w:rsidR="00CE2E29" w:rsidRPr="004E6E45">
              <w:rPr>
                <w:sz w:val="18"/>
                <w:szCs w:val="18"/>
              </w:rPr>
              <w:t>1</w:t>
            </w:r>
            <w:r w:rsidRPr="004E6E45">
              <w:rPr>
                <w:sz w:val="18"/>
                <w:szCs w:val="18"/>
              </w:rPr>
              <w:t xml:space="preserve">»,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«Оранжевый мяч»</w:t>
            </w:r>
            <w:r w:rsidR="00CE2E29" w:rsidRPr="004E6E45">
              <w:rPr>
                <w:rStyle w:val="af7"/>
                <w:b w:val="0"/>
                <w:color w:val="auto"/>
                <w:sz w:val="18"/>
                <w:szCs w:val="18"/>
              </w:rPr>
              <w:t>, День физкультурника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C53A8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66883FCD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7737D" w14:textId="2DB16E5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063C1A" w14:textId="4DF56F7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CAC67" w14:textId="162AACD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EC81A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EF98C" w14:textId="0FBEE06C" w:rsidR="00AF6A55" w:rsidRPr="00C72D8D" w:rsidRDefault="00AF6A55" w:rsidP="00AF6A55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87190" w14:textId="24900763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образования, ДЮСШ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964F9" w14:textId="7DED7ED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37F1F" w14:textId="79DB047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099DC" w14:textId="452F60BE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числа жителей, систематически занимающихся 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B5F57" w14:textId="286F7139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Организованы и проведены </w:t>
            </w:r>
            <w:r w:rsidR="00CE2E29" w:rsidRPr="004E6E45">
              <w:rPr>
                <w:sz w:val="18"/>
                <w:szCs w:val="18"/>
              </w:rPr>
              <w:t xml:space="preserve"> </w:t>
            </w:r>
            <w:r w:rsidRPr="004E6E45">
              <w:rPr>
                <w:sz w:val="18"/>
                <w:szCs w:val="18"/>
              </w:rPr>
              <w:t xml:space="preserve"> соревнования в рамках празднования Дня Победы, Дня села, Дня Физкультурника и Дня молодежи</w:t>
            </w:r>
            <w:r w:rsidR="00CE2E29" w:rsidRPr="004E6E45">
              <w:rPr>
                <w:sz w:val="18"/>
                <w:szCs w:val="18"/>
              </w:rPr>
              <w:t>, 23 февраля, 8 марта</w:t>
            </w:r>
            <w:r w:rsidRPr="004E6E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58550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43A1E75C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04917D" w14:textId="713E0C6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E1F1C" w14:textId="1FFACA9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C3F93" w14:textId="66A4AA6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FD266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97C1" w14:textId="530A674B" w:rsidR="00AF6A55" w:rsidRPr="00C72D8D" w:rsidRDefault="00AF6A55" w:rsidP="00AF6A55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Внедрение и развитие Всероссийского физкультурно-спортивного комплекса ГТО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594F8" w14:textId="4039BA1F" w:rsidR="00AF6A55" w:rsidRPr="00C72D8D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Центр ГТО Красногорского района, ДЮСШ, Отдел культуры, спорта и молодежной политики, отдел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09701" w14:textId="0814F7D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DE1F3" w14:textId="1CF134E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DFED" w14:textId="459F2141" w:rsidR="00AF6A55" w:rsidRPr="00C72D8D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 xml:space="preserve">Повышение эффективности использования возможностей физической культуры и спорта в укреплении здоровья населения 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6DD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2355D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B1EA666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3599BA" w14:textId="24C92BA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5749B0" w14:textId="234E2CD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2CBF8" w14:textId="4F175B5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79333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70EE1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Организация физкультурно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32913F" w14:textId="68B84A20" w:rsidR="00AF6A55" w:rsidRPr="00101C84" w:rsidRDefault="00AF6A55" w:rsidP="00AF6A5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  <w:p w14:paraId="74C720A8" w14:textId="77777777" w:rsidR="00AF6A55" w:rsidRPr="00101C84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CC512" w14:textId="7A09869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610DA5" w14:textId="0CB79BA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3F12" w14:textId="0428C262" w:rsidR="00AF6A55" w:rsidRPr="00D00CEB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  <w:shd w:val="clear" w:color="auto" w:fill="FFFFFF"/>
              </w:rPr>
              <w:t>Увеличение доли населения регулярно занимающихся в спортивных секциях, клубах и иных объединениях спортивной направленности</w:t>
            </w:r>
            <w:r w:rsidRPr="00D00CEB"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D00CEB">
              <w:rPr>
                <w:rStyle w:val="af7"/>
                <w:b w:val="0"/>
                <w:bCs/>
                <w:color w:val="auto"/>
                <w:sz w:val="18"/>
                <w:szCs w:val="18"/>
              </w:rPr>
              <w:t>на уровне сельских поселений (по месту жительства)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02A91B" w14:textId="10565C95" w:rsidR="007930A2" w:rsidRPr="004E6E45" w:rsidRDefault="007930A2" w:rsidP="007930A2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4E6E45">
              <w:rPr>
                <w:rFonts w:ascii="Times New Roman" w:hAnsi="Times New Roman" w:cs="Times New Roman"/>
                <w:sz w:val="18"/>
                <w:szCs w:val="18"/>
              </w:rPr>
              <w:t xml:space="preserve"> Охват составил 3660 занимающихся ЗОЖ (2020 год – 3422)</w:t>
            </w:r>
          </w:p>
          <w:p w14:paraId="03615E00" w14:textId="77777777" w:rsidR="00AF6A55" w:rsidRPr="004E6E45" w:rsidRDefault="00AF6A55" w:rsidP="007930A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FCBE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35084691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E28173" w14:textId="7650076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8D1648" w14:textId="712329DB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CAB83" w14:textId="016D66A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6C94E2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988933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46755" w14:textId="5195B371" w:rsidR="00AF6A55" w:rsidRPr="00D00CEB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D00BF" w14:textId="16831FB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26333" w14:textId="0D3A346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5DC4" w14:textId="2AB5E300" w:rsidR="00AF6A55" w:rsidRPr="00101C84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занятий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DF18E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Рост числа спортивных клубов по месту жительства, утвержден график их работы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8CE20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54049C4A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87F136" w14:textId="01BE65F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D5181" w14:textId="25B88AF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C6DC6" w14:textId="3BF8BA6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BC0956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BF223A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0D9D2" w14:textId="05076579" w:rsidR="00AF6A55" w:rsidRPr="00D00CEB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12376" w14:textId="2919BAF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BA1500" w14:textId="7C7F0E5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45E25" w14:textId="1ED22FB9" w:rsidR="00AF6A55" w:rsidRPr="00101C84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Увеличение количества населения регулярно занимающихся в спортивных секциях, клубах и иных объединениях спортивной направленности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C6D4E" w14:textId="77777777" w:rsidR="00AF6A55" w:rsidRPr="004E6E45" w:rsidRDefault="00AF6A55" w:rsidP="00CE2E29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Организована деятельность спортивных секций и кружков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DA4E8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172F9449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ECA2B7" w14:textId="544270D0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2B2C88" w14:textId="55DD193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84661" w14:textId="02D22C1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0E370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FE40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3D0CA" w14:textId="4CC11CD3" w:rsidR="00AF6A55" w:rsidRPr="00D00CEB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DDB2D2" w14:textId="26FA0EB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1E92B" w14:textId="1776D94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B1061" w14:textId="007D92F2" w:rsidR="00AF6A55" w:rsidRPr="00101C84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величение числа жителей, систематически занимающихся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B03972" w14:textId="42B16CE6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lastRenderedPageBreak/>
              <w:t xml:space="preserve">Организовано и проведено более </w:t>
            </w:r>
            <w:r w:rsidR="00CE2E29" w:rsidRPr="004E6E45">
              <w:rPr>
                <w:sz w:val="18"/>
                <w:szCs w:val="18"/>
              </w:rPr>
              <w:t>5</w:t>
            </w:r>
            <w:r w:rsidRPr="004E6E45">
              <w:rPr>
                <w:sz w:val="18"/>
                <w:szCs w:val="18"/>
              </w:rPr>
              <w:t xml:space="preserve">0 мероприятий спортивно-массового характера районного уровня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8ACF2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16195826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87C3B" w14:textId="03AEA64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29064" w14:textId="7CC6FDF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8A2591" w14:textId="39E9BE1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1255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BF483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010D2" w14:textId="4B9C1BE1" w:rsidR="00AF6A55" w:rsidRPr="00D00CEB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Организации и предприятия района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220DA" w14:textId="5A7F7B2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33FDD" w14:textId="110605F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5ADA5" w14:textId="6C7AED02" w:rsidR="00AF6A55" w:rsidRPr="00101C84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личных и </w:t>
            </w:r>
            <w:proofErr w:type="gramStart"/>
            <w:r>
              <w:rPr>
                <w:sz w:val="18"/>
                <w:szCs w:val="18"/>
              </w:rPr>
              <w:t>командных  результатов</w:t>
            </w:r>
            <w:proofErr w:type="gramEnd"/>
            <w:r>
              <w:rPr>
                <w:sz w:val="18"/>
                <w:szCs w:val="18"/>
              </w:rPr>
              <w:t xml:space="preserve"> по видам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35ACD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4E6E45">
              <w:rPr>
                <w:sz w:val="18"/>
                <w:szCs w:val="18"/>
              </w:rPr>
              <w:t>щащки</w:t>
            </w:r>
            <w:proofErr w:type="spellEnd"/>
            <w:r w:rsidRPr="004E6E45">
              <w:rPr>
                <w:sz w:val="18"/>
                <w:szCs w:val="18"/>
              </w:rPr>
              <w:t xml:space="preserve">, русская лапта и т.д.), организовано их участие в соревнованиях районного, республиканского и всероссийского уровней.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0F255E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5FEAE52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576AD7" w14:textId="29A6C91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AAD6B" w14:textId="2CD3ADF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CBD09D" w14:textId="4FE7C39B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F02B5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7B445" w14:textId="77777777" w:rsidR="00AF6A55" w:rsidRPr="00101C84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B7EBA" w14:textId="26DA6207" w:rsidR="00AF6A55" w:rsidRPr="00D00CEB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9803B" w14:textId="4770FEB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94F64" w14:textId="19DA95A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A81D" w14:textId="42E34E2E" w:rsidR="00AF6A55" w:rsidRPr="00101C84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детей и молодежи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932E1" w14:textId="77777777" w:rsidR="00AF6A55" w:rsidRPr="004E6E45" w:rsidRDefault="00AF6A55" w:rsidP="00CE2E29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Утвержден график работы и места организации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открытых площадок для работы сводных отрядов в вечернее время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11D37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75717920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0B46" w14:textId="057AD74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8560A" w14:textId="1754BFEB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9C721" w14:textId="296507D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8FC74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9C237" w14:textId="77777777" w:rsidR="00AF6A55" w:rsidRPr="0057230C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E065D" w14:textId="29A9C7F1" w:rsidR="00AF6A55" w:rsidRPr="0057230C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71BE5" w14:textId="1A28960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95DF35" w14:textId="110692B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C4E1" w14:textId="73381A5B" w:rsidR="00AF6A55" w:rsidRPr="0057230C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с ограниченными возможностями, занимающихся физической культурой и спортом 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ADB04D" w14:textId="77777777" w:rsidR="00AF6A55" w:rsidRPr="00912D6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1352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1C7DA1B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0BDFC" w14:textId="1B32275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51BAD" w14:textId="7B5FD531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C39F5A" w14:textId="549CCDB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521ED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B35FF4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и их проведение.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51232" w14:textId="77777777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 общество инвалидов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7DA10" w14:textId="4C9028F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55FBE" w14:textId="33DC91F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E440" w14:textId="4A58193B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</w:rPr>
              <w:t xml:space="preserve">Обеспечение качественной работы с </w:t>
            </w: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инвалидами и пенсионерами, желающими заниматься доступными видами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5F3833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Создана база данных лиц с ограниченными возможностями,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разработан и утвержден календарный план мероприятий, проведены соревнования по шашкам, дартсу, шахматам, скандинавской ходьбе и др.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FBEB46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5A7A31B0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B2AA2D" w14:textId="2FB0121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74402" w14:textId="7E5C7FF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38DB65" w14:textId="2D87044D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55CED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0AC284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районных  спортивных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фестивалей по видам спорта среди лиц с ограниченными возможностями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D53AAB" w14:textId="77777777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85736" w14:textId="3FE7940A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68916" w14:textId="21EA596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75DBFF" w14:textId="30CCD629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Содействие оздоровлению населения</w:t>
            </w:r>
            <w:r w:rsidRPr="00764CF2">
              <w:rPr>
                <w:sz w:val="18"/>
                <w:szCs w:val="18"/>
              </w:rPr>
              <w:t xml:space="preserve"> с ограниченными возможностями</w:t>
            </w:r>
            <w:r>
              <w:rPr>
                <w:sz w:val="18"/>
                <w:szCs w:val="18"/>
              </w:rPr>
              <w:t xml:space="preserve">, пожилым людям средствами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598A7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Проведены спортивные мероприятия для ли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>ц с ограниченными возможностями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E48C2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5E1EAF34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D1067B" w14:textId="543AB21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2527C" w14:textId="4BD74CE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32290" w14:textId="087865D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194AE" w14:textId="77777777" w:rsidR="00AF6A55" w:rsidRDefault="00AF6A55" w:rsidP="00AF6A5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18AB1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261FB" w14:textId="2A28805D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59044" w14:textId="29262C0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AC4192" w14:textId="5871A2A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C6B44" w14:textId="23058C31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Количественное и качественное улучшение спортивных объектов района 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8BF66E" w14:textId="615E8849" w:rsidR="00AF6A55" w:rsidRPr="004E6E45" w:rsidRDefault="007930A2" w:rsidP="007930A2">
            <w:pPr>
              <w:pStyle w:val="af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45">
              <w:rPr>
                <w:rFonts w:ascii="Times New Roman" w:hAnsi="Times New Roman" w:cs="Times New Roman"/>
                <w:sz w:val="18"/>
                <w:szCs w:val="18"/>
              </w:rPr>
              <w:t xml:space="preserve">В 2020 году на территории Красногорского района функционировало 33 спортивных сооружений. В 2021 году количество увеличилось до 38 в связи со строительством и введением в эксплуатацию спортивного плоскостных спортивных сооружений на территориях </w:t>
            </w:r>
            <w:r w:rsidRPr="004E6E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образований.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9B4ED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6ABEA09C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344631" w14:textId="0633660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599A6" w14:textId="403AA5F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943299" w14:textId="3EEDCAB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5E164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846996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базы данных по спортивным объектам и сооружениям района. Оценка их состояния.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35212" w14:textId="77777777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04752" w14:textId="7B45D26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CD2E8" w14:textId="352188A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F3D803" w14:textId="26E00BC5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2BABE" w14:textId="6FEA393F" w:rsidR="00AF6A55" w:rsidRPr="004E6E45" w:rsidRDefault="00CE2E29" w:rsidP="00CE2E29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 Ведется обновление</w:t>
            </w:r>
            <w:r w:rsidR="00AF6A55" w:rsidRPr="004E6E45">
              <w:rPr>
                <w:sz w:val="18"/>
                <w:szCs w:val="18"/>
              </w:rPr>
              <w:t xml:space="preserve"> баз</w:t>
            </w:r>
            <w:r w:rsidRPr="004E6E45">
              <w:rPr>
                <w:sz w:val="18"/>
                <w:szCs w:val="18"/>
              </w:rPr>
              <w:t>ы</w:t>
            </w:r>
            <w:r w:rsidR="00AF6A55" w:rsidRPr="004E6E45">
              <w:rPr>
                <w:sz w:val="18"/>
                <w:szCs w:val="18"/>
              </w:rPr>
              <w:t xml:space="preserve"> данных </w:t>
            </w:r>
            <w:r w:rsidR="00AF6A55"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по спортивным объектам и сооружениям района, проведен анализ их состояния.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B2C1B9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07109BFE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2468AC" w14:textId="4A51F6C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06CD2" w14:textId="2F64CAD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EB8210" w14:textId="3C487D2C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E98E7B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BE964" w14:textId="77777777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Выделение средств на строительство и реконструкцию физкультурно – оздоровительных сооружений</w:t>
            </w:r>
          </w:p>
          <w:p w14:paraId="0305599A" w14:textId="541331AB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комплексных спортивных площадок </w:t>
            </w: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в  поселениях</w:t>
            </w:r>
            <w:proofErr w:type="gram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4B2C3A" w14:textId="1174E8A4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образования, Отдел культуры, спорта и молодежной политики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ECB1A0" w14:textId="7A3FB1C4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66F79A" w14:textId="55F6302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35BCCB" w14:textId="7C30417B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комфортной и безопасной среды в сфере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культуры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988D3D" w14:textId="765CC068" w:rsidR="00AF6A55" w:rsidRPr="004E6E45" w:rsidRDefault="00CE2E29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По программе бюджетирования построены </w:t>
            </w:r>
            <w:proofErr w:type="gramStart"/>
            <w:r w:rsidRPr="004E6E45">
              <w:rPr>
                <w:sz w:val="18"/>
                <w:szCs w:val="18"/>
              </w:rPr>
              <w:t xml:space="preserve">две </w:t>
            </w:r>
            <w:r w:rsidR="00AF6A55" w:rsidRPr="004E6E45">
              <w:rPr>
                <w:sz w:val="18"/>
                <w:szCs w:val="18"/>
              </w:rPr>
              <w:t xml:space="preserve"> </w:t>
            </w:r>
            <w:r w:rsidRPr="004E6E45">
              <w:rPr>
                <w:sz w:val="18"/>
                <w:szCs w:val="18"/>
              </w:rPr>
              <w:t>спортивно</w:t>
            </w:r>
            <w:proofErr w:type="gramEnd"/>
            <w:r w:rsidRPr="004E6E45">
              <w:rPr>
                <w:sz w:val="18"/>
                <w:szCs w:val="18"/>
              </w:rPr>
              <w:t>-игровые площадки на территориях поседений района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F40AA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6E6A1443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D17C5" w14:textId="041D325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C5B8C1" w14:textId="2B988A8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DBC4D" w14:textId="45FB636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D96F0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43B2B" w14:textId="77777777" w:rsidR="00AF6A55" w:rsidRPr="00697C7E" w:rsidRDefault="00AF6A55" w:rsidP="00AF6A55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ED37C" w14:textId="081564CD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="00843FB9" w:rsidRPr="00843FB9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34276C" w14:textId="130DBC4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918E0" w14:textId="4BADCA9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9C1D85" w14:textId="77777777" w:rsidR="00AF6A55" w:rsidRPr="00697C7E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507C" w14:textId="045CCB8C" w:rsidR="00AF6A55" w:rsidRPr="004E6E45" w:rsidRDefault="00CE2E29" w:rsidP="00CE2E29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Увеличилось количество </w:t>
            </w:r>
            <w:r w:rsidR="00741414" w:rsidRPr="004E6E45">
              <w:rPr>
                <w:sz w:val="18"/>
                <w:szCs w:val="18"/>
              </w:rPr>
              <w:t xml:space="preserve">числа участников республиканских   мероприятий и количество республиканских   мероприятий, участниками которых стали спортсмены района </w:t>
            </w:r>
            <w:r w:rsidRPr="004E6E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D5E5D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272DE171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983F8E" w14:textId="692B6C42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CB161C" w14:textId="52130C2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BFCD4" w14:textId="7F3F4CB5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BEFD86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0D37A" w14:textId="77777777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298DA1F9" w14:textId="77777777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14:paraId="398B9F34" w14:textId="77777777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14:paraId="3C676E40" w14:textId="77777777" w:rsidR="00AF6A55" w:rsidRPr="00697C7E" w:rsidRDefault="00AF6A55" w:rsidP="00AF6A5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14:paraId="66FD575A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Организация учебно – тренировочного процесса и обеспечение подготовки сборных команд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F3008" w14:textId="77777777" w:rsidR="00AF6A55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 </w:t>
            </w:r>
          </w:p>
          <w:p w14:paraId="200D0A30" w14:textId="5A17713A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  <w:proofErr w:type="gramEnd"/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C9BE5" w14:textId="240E1749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56C78" w14:textId="5939326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1F0DFC" w14:textId="3704C7D7" w:rsidR="00AF6A55" w:rsidRPr="00AF6A5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AF6A55">
              <w:rPr>
                <w:sz w:val="18"/>
                <w:szCs w:val="18"/>
              </w:rPr>
              <w:t>Улучшение  системы</w:t>
            </w:r>
            <w:proofErr w:type="gramEnd"/>
            <w:r w:rsidRPr="00AF6A55">
              <w:rPr>
                <w:sz w:val="18"/>
                <w:szCs w:val="18"/>
              </w:rPr>
              <w:t xml:space="preserve"> подготовки воспитанников МАОУ ДО ДЮСШ 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866F2" w14:textId="77777777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</w:t>
            </w:r>
            <w:proofErr w:type="gramStart"/>
            <w:r w:rsidRPr="004E6E45">
              <w:rPr>
                <w:sz w:val="18"/>
                <w:szCs w:val="18"/>
              </w:rPr>
              <w:t>выезды,  товарищеские</w:t>
            </w:r>
            <w:proofErr w:type="gramEnd"/>
            <w:r w:rsidRPr="004E6E45">
              <w:rPr>
                <w:sz w:val="18"/>
                <w:szCs w:val="18"/>
              </w:rPr>
              <w:t xml:space="preserve"> встречи по видам спорта.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42290F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F6A55" w14:paraId="2841D7D4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2E8059" w14:textId="5397FDD8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FE9712" w14:textId="55077CBF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F664FC" w14:textId="0A92777E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8CCA0D" w14:textId="77777777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01889" w14:textId="77777777" w:rsidR="00AF6A55" w:rsidRPr="00697C7E" w:rsidRDefault="00AF6A55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8BEF" w14:textId="77777777" w:rsidR="00AF6A55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 </w:t>
            </w:r>
          </w:p>
          <w:p w14:paraId="582A0201" w14:textId="38950ADE" w:rsidR="00AF6A55" w:rsidRPr="00697C7E" w:rsidRDefault="00AF6A55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9BD014" w14:textId="66B67C76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A88CD" w14:textId="610363C3" w:rsidR="00AF6A55" w:rsidRDefault="00AF6A55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AEEBC6" w14:textId="4D735693" w:rsidR="00AF6A55" w:rsidRPr="00AF6A5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Создание условий для соревновательного опыта воспитанников МАОУ ДО ДЮСШ 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спортсменов, сборных команд Красногорского района (взрослое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население)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97F9D4" w14:textId="19CB442D" w:rsidR="00AF6A55" w:rsidRPr="004E6E45" w:rsidRDefault="00AF6A55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Проведены: </w:t>
            </w:r>
            <w:r w:rsidR="00CE2E29"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proofErr w:type="gramEnd"/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Республиканские онлайн - соревнования по шахматам </w:t>
            </w:r>
            <w:r w:rsidR="00CE2E29"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4E6E45">
              <w:rPr>
                <w:rStyle w:val="af7"/>
                <w:b w:val="0"/>
                <w:color w:val="auto"/>
                <w:sz w:val="18"/>
                <w:szCs w:val="18"/>
              </w:rPr>
              <w:t xml:space="preserve"> В.А. Чарушина (</w:t>
            </w:r>
            <w:r w:rsidRPr="004E6E45">
              <w:rPr>
                <w:sz w:val="18"/>
                <w:szCs w:val="23"/>
                <w:shd w:val="clear" w:color="auto" w:fill="FFFFFF"/>
              </w:rPr>
              <w:t xml:space="preserve">приняли участие </w:t>
            </w:r>
            <w:r w:rsidR="00CE2E29" w:rsidRPr="004E6E45">
              <w:rPr>
                <w:sz w:val="18"/>
                <w:szCs w:val="23"/>
                <w:shd w:val="clear" w:color="auto" w:fill="FFFFFF"/>
              </w:rPr>
              <w:t>9</w:t>
            </w:r>
            <w:r w:rsidRPr="004E6E45">
              <w:rPr>
                <w:sz w:val="18"/>
                <w:szCs w:val="23"/>
                <w:shd w:val="clear" w:color="auto" w:fill="FFFFFF"/>
              </w:rPr>
              <w:t xml:space="preserve">5 человек - представители Красногорского, Дебёсского, Игринского, Шарканского, Якшур-Бодьинского, Балезинского, Увинского, Малопургинского, Юкаменского и Глазовского районов), </w:t>
            </w:r>
            <w:r w:rsidRPr="004E6E45">
              <w:rPr>
                <w:sz w:val="18"/>
                <w:szCs w:val="18"/>
              </w:rPr>
              <w:t xml:space="preserve"> Первенство   УР по городошному спорту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57E6E6" w14:textId="77777777" w:rsidR="00AF6A55" w:rsidRDefault="00AF6A55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3FB9" w14:paraId="13EE6BA6" w14:textId="77777777" w:rsidTr="001E444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90EFCD" w14:textId="6B99A6EE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4C573A" w14:textId="00A5D6F3" w:rsidR="00843FB9" w:rsidRPr="00FA620E" w:rsidRDefault="00843FB9" w:rsidP="00AF6A5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C17A7">
              <w:rPr>
                <w:sz w:val="18"/>
                <w:szCs w:val="18"/>
              </w:rPr>
              <w:t>02.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BB180D" w14:textId="7533DDB3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96653D" w14:textId="61CD096C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B6D00B" w14:textId="11EF611C" w:rsidR="00843FB9" w:rsidRPr="00697C7E" w:rsidRDefault="00843FB9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Участие в чемпионатах, кубках и первенствах УР, российских и </w:t>
            </w: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международных  соревнованиях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по видам спорта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6D1FBA" w14:textId="77777777" w:rsidR="00843FB9" w:rsidRDefault="00843FB9" w:rsidP="004744D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 </w:t>
            </w:r>
          </w:p>
          <w:p w14:paraId="05580BA5" w14:textId="2066F106" w:rsidR="00843FB9" w:rsidRPr="00697C7E" w:rsidRDefault="00843FB9" w:rsidP="00AF6A55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C35DA9" w14:textId="28392D7A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ECD005" w14:textId="349260EF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52F6D" w14:textId="6E9D92D4" w:rsidR="00843FB9" w:rsidRPr="00AF6A55" w:rsidRDefault="00843FB9" w:rsidP="00AF6A5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условий для успешного </w:t>
            </w:r>
            <w:r w:rsidRPr="00AF6A55">
              <w:rPr>
                <w:sz w:val="18"/>
                <w:szCs w:val="18"/>
              </w:rPr>
              <w:t xml:space="preserve">выступления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в чемпионатах, кубках и первенствах УР, российских и </w:t>
            </w:r>
            <w:proofErr w:type="gramStart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международных  соревнованиях</w:t>
            </w:r>
            <w:proofErr w:type="gramEnd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 по видам спорта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939BE" w14:textId="2E16BF56" w:rsidR="00843FB9" w:rsidRPr="004E6E45" w:rsidRDefault="00843FB9" w:rsidP="00AF6A55">
            <w:pPr>
              <w:spacing w:before="40" w:after="40" w:line="276" w:lineRule="auto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4E6E45">
              <w:rPr>
                <w:sz w:val="18"/>
                <w:szCs w:val="18"/>
              </w:rPr>
              <w:t>Команды приняли участие в Первенствах и Чемпионатах УР по городошному спорту, шахматам, мини-футболу, лыжным гонкам и зимнему полиатлон, армспорту, дартсу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99235D" w14:textId="77777777" w:rsidR="00843FB9" w:rsidRDefault="00843FB9" w:rsidP="00AF6A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43FB9" w14:paraId="23016C71" w14:textId="77777777" w:rsidTr="004744D0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01A46E" w14:textId="1BC0026C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0DBD38" w14:textId="3029AA20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0DC19" w14:textId="1B1BCD86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A86659" w14:textId="6EC51DF9" w:rsidR="00843FB9" w:rsidRDefault="00843FB9" w:rsidP="00AF6A5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6B582B" w14:textId="7F68D5C8" w:rsidR="00843FB9" w:rsidRPr="00843FB9" w:rsidRDefault="00843FB9" w:rsidP="00AF6A5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843FB9">
              <w:rPr>
                <w:b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109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3C8D30" w14:textId="57669367" w:rsidR="00843FB9" w:rsidRPr="00843FB9" w:rsidRDefault="00843FB9" w:rsidP="004744D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43FB9">
              <w:rPr>
                <w:b/>
              </w:rPr>
              <w:t>Мероприятия данной подпрограммы реализуются в рамках новой утвержденной программы «Укрепление общественного здоровья в муниципальном образовании «Красногорский район» на 2021-2025 гг.», утвержденной Постановлением Администрации 25.03.2021 г. №165 (</w:t>
            </w:r>
            <w:r w:rsidR="004744D0" w:rsidRPr="004744D0">
              <w:rPr>
                <w:b/>
              </w:rPr>
              <w:t>изменения - 16.12.2021 г. №</w:t>
            </w:r>
            <w:proofErr w:type="gramStart"/>
            <w:r w:rsidR="004744D0" w:rsidRPr="004744D0">
              <w:rPr>
                <w:b/>
              </w:rPr>
              <w:t>19  «</w:t>
            </w:r>
            <w:proofErr w:type="gramEnd"/>
            <w:r w:rsidR="004744D0" w:rsidRPr="004744D0">
              <w:rPr>
                <w:b/>
              </w:rPr>
              <w:t>Об утверждении муниципальной программы «Укрепление общественного здоровья» муниципального образования «Муниципальный округ Красногорский рай</w:t>
            </w:r>
            <w:r w:rsidR="004744D0">
              <w:rPr>
                <w:b/>
              </w:rPr>
              <w:t>он Удмуртской Республики» на 2021-2025</w:t>
            </w:r>
            <w:r w:rsidR="004744D0" w:rsidRPr="004744D0">
              <w:rPr>
                <w:b/>
              </w:rPr>
              <w:t xml:space="preserve"> годы»)</w:t>
            </w:r>
          </w:p>
        </w:tc>
      </w:tr>
    </w:tbl>
    <w:p w14:paraId="21588C2E" w14:textId="01427F65" w:rsidR="00777347" w:rsidRDefault="007930A2" w:rsidP="00602D42">
      <w:pPr>
        <w:rPr>
          <w:b/>
          <w:bCs/>
        </w:rPr>
      </w:pPr>
      <w:r>
        <w:rPr>
          <w:sz w:val="18"/>
          <w:szCs w:val="18"/>
        </w:rPr>
        <w:t xml:space="preserve"> </w:t>
      </w:r>
    </w:p>
    <w:p w14:paraId="5D069501" w14:textId="77777777" w:rsidR="00777347" w:rsidRDefault="00777347" w:rsidP="00602D42">
      <w:pPr>
        <w:rPr>
          <w:b/>
          <w:bCs/>
        </w:rPr>
      </w:pPr>
    </w:p>
    <w:p w14:paraId="608F2E77" w14:textId="77777777" w:rsidR="00777347" w:rsidRDefault="00777347" w:rsidP="00602D42">
      <w:pPr>
        <w:rPr>
          <w:b/>
          <w:bCs/>
        </w:rPr>
      </w:pPr>
    </w:p>
    <w:p w14:paraId="6FF662AB" w14:textId="77777777" w:rsidR="00777347" w:rsidRDefault="00777347" w:rsidP="00602D42">
      <w:pPr>
        <w:rPr>
          <w:b/>
          <w:bCs/>
        </w:rPr>
      </w:pPr>
    </w:p>
    <w:p w14:paraId="5A343959" w14:textId="77777777" w:rsidR="00777347" w:rsidRDefault="00777347" w:rsidP="00602D42">
      <w:pPr>
        <w:rPr>
          <w:b/>
          <w:bCs/>
        </w:rPr>
      </w:pPr>
    </w:p>
    <w:p w14:paraId="2088F5A8" w14:textId="77777777" w:rsidR="00777347" w:rsidRDefault="00777347" w:rsidP="00602D42">
      <w:pPr>
        <w:rPr>
          <w:b/>
          <w:bCs/>
        </w:rPr>
      </w:pPr>
    </w:p>
    <w:p w14:paraId="4144FE34" w14:textId="6926B83C" w:rsidR="00E70628" w:rsidRDefault="00E70628" w:rsidP="00602D42">
      <w:r>
        <w:rPr>
          <w:b/>
          <w:bCs/>
        </w:rPr>
        <w:t xml:space="preserve">Форма 4. </w:t>
      </w:r>
      <w:hyperlink r:id="rId9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</w:t>
      </w:r>
      <w:r w:rsidR="00777347">
        <w:t>работ) за 202</w:t>
      </w:r>
      <w:r w:rsidR="007930A2">
        <w:t>1</w:t>
      </w:r>
      <w:r>
        <w:t xml:space="preserve"> год</w:t>
      </w:r>
    </w:p>
    <w:p w14:paraId="0ED8F85F" w14:textId="77777777" w:rsidR="00E70628" w:rsidRDefault="00E70628" w:rsidP="00602D42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70628" w14:paraId="5C928B3C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2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0530C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DEE2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64B85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291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809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D013C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 w14:paraId="6F012C2B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88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459A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0413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1F9BA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6110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8768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F75D5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41BE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6F7C8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A354B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B52B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01EF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 w14:paraId="5A1C6C0C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8554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B33D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FC24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CE01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E3C23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5B36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5042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47E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61D6F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4067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7CBBB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4FA4FE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7978DD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EB94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B6064C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5F4BF7B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EB6B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04A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AE78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0789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EFF9B9" w14:textId="77777777"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14:paraId="006AE23A" w14:textId="77777777" w:rsidR="00E70628" w:rsidRDefault="00E70628" w:rsidP="00602D42"/>
    <w:p w14:paraId="1F758E22" w14:textId="21F9DB50" w:rsidR="00E70628" w:rsidRDefault="00E70628" w:rsidP="00190089">
      <w:pPr>
        <w:spacing w:after="200" w:line="276" w:lineRule="auto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Форма 5. </w:t>
      </w:r>
      <w:hyperlink r:id="rId10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</w:t>
      </w:r>
      <w:r w:rsidR="00190089">
        <w:t>ципальной программы за 20</w:t>
      </w:r>
      <w:r w:rsidR="00777347">
        <w:t>2</w:t>
      </w:r>
      <w:r w:rsidR="007930A2">
        <w:t>1</w:t>
      </w:r>
      <w:r w:rsidR="00190089">
        <w:t xml:space="preserve"> год</w:t>
      </w:r>
    </w:p>
    <w:tbl>
      <w:tblPr>
        <w:tblW w:w="15256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2318"/>
        <w:gridCol w:w="1157"/>
        <w:gridCol w:w="1240"/>
        <w:gridCol w:w="1240"/>
        <w:gridCol w:w="1240"/>
        <w:gridCol w:w="1240"/>
        <w:gridCol w:w="1255"/>
        <w:gridCol w:w="1240"/>
        <w:gridCol w:w="2602"/>
      </w:tblGrid>
      <w:tr w:rsidR="008C4C95" w14:paraId="2816B4E4" w14:textId="77777777" w:rsidTr="0077734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7A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C598F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47A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BD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7FAFF1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DF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FA416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6CC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BFB1D9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C4C95" w14:paraId="5B3CD1FF" w14:textId="77777777" w:rsidTr="0077734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767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8DF33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852A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48C4FD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9E757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ECCEB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43C92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475F2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D94A3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C15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D8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4A340F4C" w14:textId="77777777" w:rsidTr="0077734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0FE73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E615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804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7919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A4519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99CB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EAB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9666A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FAC98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1EB6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8194F5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C451B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0EDC10C7" w14:textId="77777777" w:rsidTr="0077734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3BC56E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1D93C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F8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723EB2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</w:tr>
      <w:tr w:rsidR="008C4C95" w14:paraId="55D27B12" w14:textId="77777777" w:rsidTr="0077734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C5B2A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22EED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1DA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5F0C" w14:textId="77777777" w:rsidR="008C4C95" w:rsidRPr="00912D6E" w:rsidRDefault="008C4C95" w:rsidP="008C4C95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 xml:space="preserve">Доля </w:t>
            </w:r>
            <w:proofErr w:type="gramStart"/>
            <w:r w:rsidRPr="00912D6E">
              <w:rPr>
                <w:sz w:val="18"/>
                <w:szCs w:val="18"/>
              </w:rPr>
              <w:t>граждан  Красногорского</w:t>
            </w:r>
            <w:proofErr w:type="gramEnd"/>
            <w:r w:rsidRPr="00912D6E">
              <w:rPr>
                <w:sz w:val="18"/>
                <w:szCs w:val="18"/>
              </w:rPr>
              <w:t xml:space="preserve">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2A1A" w14:textId="77777777" w:rsidR="008C4C95" w:rsidRPr="00912D6E" w:rsidRDefault="008C4C95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D9A6" w14:textId="263D8C89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39B" w14:textId="6421AB2A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A407" w14:textId="347505D7" w:rsidR="008C4C95" w:rsidRPr="00912D6E" w:rsidRDefault="0080180B" w:rsidP="007024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8EC3" w14:textId="4C835D92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B019" w14:textId="0F26EC92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58013" w14:textId="3A596BB4" w:rsidR="008C4C95" w:rsidRPr="00912D6E" w:rsidRDefault="0080180B" w:rsidP="007024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F66AA" w14:textId="2C48A2DF" w:rsidR="008C4C95" w:rsidRPr="001F4237" w:rsidRDefault="007024E7" w:rsidP="007024E7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Увеличение</w:t>
            </w:r>
            <w:r w:rsidR="008C4C95" w:rsidRPr="001F4237">
              <w:rPr>
                <w:sz w:val="18"/>
                <w:szCs w:val="18"/>
              </w:rPr>
              <w:t xml:space="preserve"> показателя связано с </w:t>
            </w:r>
            <w:r w:rsidRPr="001F4237">
              <w:rPr>
                <w:sz w:val="18"/>
                <w:szCs w:val="18"/>
              </w:rPr>
              <w:t>введением в эксплуатацию новых спортивных объектов</w:t>
            </w:r>
            <w:r w:rsidR="0080180B" w:rsidRPr="001F4237">
              <w:rPr>
                <w:sz w:val="18"/>
                <w:szCs w:val="18"/>
              </w:rPr>
              <w:t>, увеличение видов объединений</w:t>
            </w:r>
            <w:r w:rsidRPr="001F4237">
              <w:rPr>
                <w:sz w:val="18"/>
                <w:szCs w:val="18"/>
              </w:rPr>
              <w:t xml:space="preserve"> </w:t>
            </w:r>
          </w:p>
        </w:tc>
      </w:tr>
      <w:tr w:rsidR="008C4C95" w14:paraId="7447739B" w14:textId="77777777" w:rsidTr="0077734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8505D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A5B3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9A6B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4E544" w14:textId="77777777" w:rsidR="008C4C95" w:rsidRPr="00912D6E" w:rsidRDefault="008C4C95" w:rsidP="008C4C95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 xml:space="preserve">Единовременная пропускная способность </w:t>
            </w:r>
            <w:proofErr w:type="gramStart"/>
            <w:r w:rsidRPr="00912D6E">
              <w:rPr>
                <w:sz w:val="18"/>
                <w:szCs w:val="18"/>
              </w:rPr>
              <w:t>спортивных  сооружений</w:t>
            </w:r>
            <w:proofErr w:type="gramEnd"/>
            <w:r w:rsidRPr="00912D6E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F36" w14:textId="77777777" w:rsidR="008C4C95" w:rsidRPr="00912D6E" w:rsidRDefault="008C4C95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57AF" w14:textId="544691D7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FD6" w14:textId="09E8AECF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87B8" w14:textId="28CB2A2E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9C06" w14:textId="0079FD63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6786" w14:textId="4789A712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8553F" w14:textId="3623B8C7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B3C5C" w14:textId="74210A82" w:rsidR="008C4C95" w:rsidRPr="001F4237" w:rsidRDefault="007024E7" w:rsidP="008C4C95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связано с введением в эксплуатацию новых спортивных объектов </w:t>
            </w:r>
            <w:r w:rsidR="0080180B" w:rsidRPr="001F4237">
              <w:rPr>
                <w:sz w:val="18"/>
                <w:szCs w:val="18"/>
              </w:rPr>
              <w:t xml:space="preserve"> </w:t>
            </w:r>
          </w:p>
        </w:tc>
      </w:tr>
      <w:tr w:rsidR="008C4C95" w14:paraId="4EBE8750" w14:textId="77777777" w:rsidTr="007C400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2AE782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5D24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01EBC0" w14:textId="40BF5564" w:rsidR="008C4C95" w:rsidRDefault="0080180B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DC4AC" w14:textId="77777777" w:rsidR="008C4C95" w:rsidRPr="00912D6E" w:rsidRDefault="008C4C95" w:rsidP="007C400A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2EBC7F" w14:textId="77777777" w:rsidR="008C4C95" w:rsidRPr="00912D6E" w:rsidRDefault="008C4C95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45F4" w14:textId="13320643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42782F" w14:textId="692B30B5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750C" w14:textId="55D6CD3F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1C43" w14:textId="28E73D09" w:rsidR="008C4C95" w:rsidRPr="00912D6E" w:rsidRDefault="0080180B" w:rsidP="007024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4F414" w14:textId="62FED45E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8496E2" w14:textId="3BDE53A5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D78C2" w14:textId="653D476E" w:rsidR="007024E7" w:rsidRPr="001F4237" w:rsidRDefault="0080180B" w:rsidP="0080180B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 </w:t>
            </w:r>
            <w:r w:rsidR="007024E7" w:rsidRPr="001F4237">
              <w:rPr>
                <w:sz w:val="18"/>
                <w:szCs w:val="18"/>
              </w:rPr>
              <w:t>Увеличение показателя связано с введением в эксплуатацию новых спортивных объектов</w:t>
            </w:r>
            <w:r w:rsidRPr="001F4237">
              <w:rPr>
                <w:sz w:val="18"/>
                <w:szCs w:val="18"/>
              </w:rPr>
              <w:t>, увеличение видов объединений</w:t>
            </w:r>
          </w:p>
        </w:tc>
      </w:tr>
      <w:tr w:rsidR="008C4C95" w14:paraId="368366CA" w14:textId="77777777" w:rsidTr="0077734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9E3EC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C919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4A15F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DF7275" w14:textId="77777777" w:rsidR="008C4C95" w:rsidRPr="00912D6E" w:rsidRDefault="008C4C95" w:rsidP="008C4C95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6CE24" w14:textId="77777777" w:rsidR="008C4C95" w:rsidRPr="00912D6E" w:rsidRDefault="008C4C95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8F1A8A" w14:textId="6A1DF073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9E37D" w14:textId="175F3399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993DEE" w14:textId="1B3B6E42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98F55" w14:textId="70E79837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C685F" w14:textId="517C2632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AD0310" w14:textId="4CE7D7EB" w:rsidR="008C4C95" w:rsidRPr="00912D6E" w:rsidRDefault="0080180B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441F7" w14:textId="00E91510" w:rsidR="008C4C95" w:rsidRPr="001F4237" w:rsidRDefault="00A65646" w:rsidP="007024E7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</w:t>
            </w:r>
            <w:proofErr w:type="gramStart"/>
            <w:r w:rsidRPr="001F4237">
              <w:rPr>
                <w:sz w:val="18"/>
                <w:szCs w:val="18"/>
              </w:rPr>
              <w:t xml:space="preserve">показателя </w:t>
            </w:r>
            <w:r w:rsidR="008C4C95" w:rsidRPr="001F4237">
              <w:rPr>
                <w:sz w:val="18"/>
                <w:szCs w:val="18"/>
              </w:rPr>
              <w:t xml:space="preserve"> связано</w:t>
            </w:r>
            <w:proofErr w:type="gramEnd"/>
            <w:r w:rsidR="008C4C95" w:rsidRPr="001F4237">
              <w:rPr>
                <w:sz w:val="18"/>
                <w:szCs w:val="18"/>
              </w:rPr>
              <w:t xml:space="preserve"> с </w:t>
            </w:r>
            <w:r w:rsidR="007024E7" w:rsidRPr="001F4237">
              <w:rPr>
                <w:sz w:val="18"/>
                <w:szCs w:val="18"/>
              </w:rPr>
              <w:t xml:space="preserve"> </w:t>
            </w:r>
            <w:r w:rsidR="008C4C95" w:rsidRPr="001F4237">
              <w:rPr>
                <w:sz w:val="18"/>
                <w:szCs w:val="18"/>
              </w:rPr>
              <w:t xml:space="preserve">   </w:t>
            </w:r>
            <w:r w:rsidR="007024E7" w:rsidRPr="001F4237">
              <w:rPr>
                <w:sz w:val="18"/>
                <w:szCs w:val="18"/>
              </w:rPr>
              <w:t>тем,</w:t>
            </w:r>
            <w:r w:rsidR="008C4C95" w:rsidRPr="001F4237">
              <w:rPr>
                <w:sz w:val="18"/>
                <w:szCs w:val="18"/>
              </w:rPr>
              <w:t xml:space="preserve"> </w:t>
            </w:r>
            <w:r w:rsidR="007024E7" w:rsidRPr="001F4237">
              <w:rPr>
                <w:sz w:val="18"/>
                <w:szCs w:val="18"/>
              </w:rPr>
              <w:t xml:space="preserve">что </w:t>
            </w:r>
            <w:r w:rsidR="008C4C95" w:rsidRPr="001F4237">
              <w:rPr>
                <w:sz w:val="18"/>
                <w:szCs w:val="18"/>
              </w:rPr>
              <w:t>студент</w:t>
            </w:r>
            <w:r w:rsidRPr="001F4237">
              <w:rPr>
                <w:sz w:val="18"/>
                <w:szCs w:val="18"/>
              </w:rPr>
              <w:t xml:space="preserve">ам организованы объединения, </w:t>
            </w:r>
            <w:r w:rsidR="007024E7" w:rsidRPr="001F4237">
              <w:rPr>
                <w:sz w:val="18"/>
                <w:szCs w:val="18"/>
              </w:rPr>
              <w:t xml:space="preserve"> </w:t>
            </w:r>
            <w:r w:rsidRPr="001F4237">
              <w:rPr>
                <w:sz w:val="18"/>
                <w:szCs w:val="18"/>
              </w:rPr>
              <w:t xml:space="preserve">работающие в субботу и воскресенье. Также увеличен охват в дошкольных ОО </w:t>
            </w:r>
            <w:r w:rsidR="007024E7" w:rsidRPr="001F4237">
              <w:rPr>
                <w:sz w:val="18"/>
                <w:szCs w:val="18"/>
              </w:rPr>
              <w:t xml:space="preserve"> </w:t>
            </w:r>
            <w:r w:rsidRPr="001F4237">
              <w:rPr>
                <w:sz w:val="18"/>
                <w:szCs w:val="18"/>
              </w:rPr>
              <w:t xml:space="preserve"> </w:t>
            </w:r>
          </w:p>
        </w:tc>
      </w:tr>
      <w:tr w:rsidR="008C4C95" w14:paraId="16A9E84F" w14:textId="77777777" w:rsidTr="001F423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0B26DA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605F" w14:textId="77777777" w:rsidR="008C4C95" w:rsidRDefault="008C4C95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3FAE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5E047A" w14:textId="77777777" w:rsidR="008C4C95" w:rsidRPr="00912D6E" w:rsidRDefault="008C4C95" w:rsidP="008C4C95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 w:rsidRPr="00912D6E">
              <w:t xml:space="preserve"> </w:t>
            </w:r>
            <w:r w:rsidRPr="00912D6E">
              <w:rPr>
                <w:sz w:val="18"/>
                <w:szCs w:val="18"/>
              </w:rPr>
              <w:t>категории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EA6DF" w14:textId="77777777" w:rsidR="008C4C95" w:rsidRPr="00912D6E" w:rsidRDefault="008C4C95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477E0" w14:textId="72E27E13" w:rsidR="008C4C95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7B56D" w14:textId="726C2411" w:rsidR="008C4C95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7E367" w14:textId="37D3890A" w:rsidR="008C4C95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CBA0DD" w14:textId="4FF5A5F6" w:rsidR="008C4C95" w:rsidRPr="00912D6E" w:rsidRDefault="008569E0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E70BD6" w14:textId="3B8B91DF" w:rsidR="008C4C95" w:rsidRPr="00912D6E" w:rsidRDefault="008569E0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  <w:r w:rsidR="00A65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BDEA82" w14:textId="09707130" w:rsidR="008C4C95" w:rsidRPr="00912D6E" w:rsidRDefault="008569E0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A47EE" w14:textId="77777777" w:rsidR="00D82BF3" w:rsidRPr="001F4237" w:rsidRDefault="00D82BF3" w:rsidP="001F4237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Невыполнение незначительное.</w:t>
            </w:r>
          </w:p>
          <w:p w14:paraId="1D0652F9" w14:textId="77777777" w:rsidR="008C4C95" w:rsidRPr="001F4237" w:rsidRDefault="00D82BF3" w:rsidP="001F4237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 Связано с физической </w:t>
            </w:r>
            <w:proofErr w:type="gramStart"/>
            <w:r w:rsidRPr="001F4237">
              <w:rPr>
                <w:sz w:val="18"/>
                <w:szCs w:val="18"/>
              </w:rPr>
              <w:t xml:space="preserve">невозможностью </w:t>
            </w:r>
            <w:r w:rsidR="008C4C95" w:rsidRPr="001F4237">
              <w:rPr>
                <w:sz w:val="18"/>
                <w:szCs w:val="18"/>
              </w:rPr>
              <w:t xml:space="preserve"> лиц</w:t>
            </w:r>
            <w:proofErr w:type="gramEnd"/>
            <w:r w:rsidR="008C4C95" w:rsidRPr="001F4237">
              <w:rPr>
                <w:sz w:val="18"/>
                <w:szCs w:val="18"/>
              </w:rPr>
              <w:t xml:space="preserve"> с ограниченными возможностями здоровья и инва</w:t>
            </w:r>
            <w:r w:rsidRPr="001F4237">
              <w:rPr>
                <w:sz w:val="18"/>
                <w:szCs w:val="18"/>
              </w:rPr>
              <w:t>лидов, систематически занимать</w:t>
            </w:r>
            <w:r w:rsidR="008C4C95" w:rsidRPr="001F4237">
              <w:rPr>
                <w:sz w:val="18"/>
                <w:szCs w:val="18"/>
              </w:rPr>
              <w:t xml:space="preserve">ся </w:t>
            </w:r>
            <w:r w:rsidRPr="001F4237">
              <w:rPr>
                <w:sz w:val="18"/>
                <w:szCs w:val="18"/>
              </w:rPr>
              <w:t xml:space="preserve"> ФК</w:t>
            </w:r>
          </w:p>
        </w:tc>
      </w:tr>
      <w:tr w:rsidR="00D82BF3" w14:paraId="4FA3284B" w14:textId="77777777" w:rsidTr="001F4237">
        <w:trPr>
          <w:trHeight w:val="1367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41EDFA" w14:textId="77777777" w:rsidR="00D82BF3" w:rsidRDefault="00D82BF3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4A09" w14:textId="77777777" w:rsidR="00D82BF3" w:rsidRDefault="00D82BF3" w:rsidP="008C4C9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C40A4" w14:textId="77777777" w:rsidR="00D82BF3" w:rsidRDefault="00D82BF3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58B9B5" w14:textId="77777777" w:rsidR="00D82BF3" w:rsidRPr="00912D6E" w:rsidRDefault="00D82BF3" w:rsidP="00D82BF3">
            <w:pPr>
              <w:rPr>
                <w:sz w:val="18"/>
              </w:rPr>
            </w:pPr>
            <w:r w:rsidRPr="00912D6E">
              <w:rPr>
                <w:sz w:val="18"/>
              </w:rPr>
              <w:t xml:space="preserve">Доля населения, выполнившего нормативы испытаний (тестов) ВФСК «ГТО», в общей численности населения, принявшего </w:t>
            </w:r>
            <w:proofErr w:type="gramStart"/>
            <w:r w:rsidRPr="00912D6E">
              <w:rPr>
                <w:sz w:val="18"/>
              </w:rPr>
              <w:t>участие  в</w:t>
            </w:r>
            <w:proofErr w:type="gramEnd"/>
            <w:r w:rsidRPr="00912D6E">
              <w:rPr>
                <w:sz w:val="18"/>
              </w:rPr>
              <w:t xml:space="preserve"> испытаниях (тестах) (%)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D91E55" w14:textId="77777777" w:rsidR="00D82BF3" w:rsidRPr="00912D6E" w:rsidRDefault="00D82BF3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D8AF5" w14:textId="6F691F18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897F2" w14:textId="20A05446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9E891" w14:textId="027826FE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0BF1B8" w14:textId="567C957F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45012D" w14:textId="047FFDF6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4AF350" w14:textId="7C869954" w:rsidR="00D82BF3" w:rsidRPr="00912D6E" w:rsidRDefault="00A65646" w:rsidP="008C4C9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52757" w14:textId="5ECE85E4" w:rsidR="00D82BF3" w:rsidRPr="001F4237" w:rsidRDefault="00A65646" w:rsidP="001F4237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 </w:t>
            </w:r>
            <w:r w:rsidR="001F4237" w:rsidRPr="001F4237">
              <w:rPr>
                <w:sz w:val="18"/>
                <w:szCs w:val="18"/>
              </w:rPr>
              <w:t xml:space="preserve">Показатель     сохранен на уровне 2020 года  </w:t>
            </w:r>
          </w:p>
        </w:tc>
      </w:tr>
      <w:tr w:rsidR="008C4C95" w14:paraId="2B383744" w14:textId="77777777" w:rsidTr="0077734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14DB078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C77C2A9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A9C7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5453612" w14:textId="77777777" w:rsidR="008C4C95" w:rsidRPr="00E2391D" w:rsidRDefault="008C4C95" w:rsidP="008C4C95">
            <w:r w:rsidRPr="00E2391D">
              <w:rPr>
                <w:b/>
                <w:bCs/>
                <w:sz w:val="18"/>
                <w:szCs w:val="18"/>
              </w:rPr>
              <w:t>Подпрограмма «Создание условий для оказания медицинской помощи населению, профилактика заболеваний и формирование ЗОЖ»</w:t>
            </w:r>
          </w:p>
        </w:tc>
      </w:tr>
      <w:tr w:rsidR="00843FB9" w:rsidRPr="00843FB9" w14:paraId="4A967C7B" w14:textId="77777777" w:rsidTr="004744D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AD06AB" w14:textId="77777777" w:rsidR="00843FB9" w:rsidRPr="00843FB9" w:rsidRDefault="00843FB9" w:rsidP="008C4C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5953A" w14:textId="77777777" w:rsidR="00843FB9" w:rsidRPr="00843FB9" w:rsidRDefault="00843FB9" w:rsidP="008C4C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BA5F" w14:textId="215A4FE9" w:rsidR="00843FB9" w:rsidRPr="00843FB9" w:rsidRDefault="00843FB9" w:rsidP="008C4C9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3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31A512" w14:textId="2A0D225E" w:rsidR="00843FB9" w:rsidRPr="00843FB9" w:rsidRDefault="00843FB9" w:rsidP="008C4C9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843FB9">
              <w:rPr>
                <w:b/>
                <w:bCs/>
                <w:sz w:val="18"/>
                <w:szCs w:val="18"/>
              </w:rPr>
              <w:t>Мероприятия данной подпрограммы реализуются в рамках новой утвержденной программы «Укрепление общественного здоровья в муниципальном образовании «Красногорский район» на 2021-2025 гг.», утвержденной Постановлением Администрации 25.03.2021 г. №165 (изменения</w:t>
            </w:r>
            <w:r w:rsidR="004744D0">
              <w:rPr>
                <w:b/>
                <w:bCs/>
                <w:sz w:val="18"/>
                <w:szCs w:val="18"/>
              </w:rPr>
              <w:t xml:space="preserve"> - </w:t>
            </w:r>
            <w:r w:rsidR="004744D0" w:rsidRPr="004744D0">
              <w:rPr>
                <w:b/>
                <w:bCs/>
                <w:sz w:val="18"/>
                <w:szCs w:val="18"/>
              </w:rPr>
              <w:t>16.12.2021 г. №</w:t>
            </w:r>
            <w:proofErr w:type="gramStart"/>
            <w:r w:rsidR="004744D0" w:rsidRPr="004744D0">
              <w:rPr>
                <w:b/>
                <w:bCs/>
                <w:sz w:val="18"/>
                <w:szCs w:val="18"/>
              </w:rPr>
              <w:t>19  «</w:t>
            </w:r>
            <w:proofErr w:type="gramEnd"/>
            <w:r w:rsidR="004744D0" w:rsidRPr="004744D0">
              <w:rPr>
                <w:b/>
                <w:bCs/>
                <w:sz w:val="18"/>
                <w:szCs w:val="18"/>
              </w:rPr>
              <w:t>Об утверждении муниципальной программы «Укрепление общественного здоровья» муниципального образования «Муниципальный округ Красногорский райо</w:t>
            </w:r>
            <w:r w:rsidR="00312DEA">
              <w:rPr>
                <w:b/>
                <w:bCs/>
                <w:sz w:val="18"/>
                <w:szCs w:val="18"/>
              </w:rPr>
              <w:t>н Удмуртской Республики» на 2021-2025</w:t>
            </w:r>
            <w:r w:rsidR="004744D0" w:rsidRPr="004744D0">
              <w:rPr>
                <w:b/>
                <w:bCs/>
                <w:sz w:val="18"/>
                <w:szCs w:val="18"/>
              </w:rPr>
              <w:t xml:space="preserve"> годы»</w:t>
            </w:r>
            <w:r w:rsidR="004744D0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291C36B2" w14:textId="77777777" w:rsidR="00507727" w:rsidRPr="00843FB9" w:rsidRDefault="00507727">
      <w:pPr>
        <w:rPr>
          <w:b/>
          <w:bCs/>
          <w:sz w:val="18"/>
          <w:szCs w:val="18"/>
        </w:rPr>
      </w:pPr>
    </w:p>
    <w:p w14:paraId="3A6B03D6" w14:textId="77777777" w:rsidR="00E70628" w:rsidRDefault="00E70628"/>
    <w:p w14:paraId="367EF2EC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3F3A1AD5" w14:textId="3B68518C" w:rsidR="00E70628" w:rsidRDefault="00E70628" w:rsidP="00602D42">
      <w:r>
        <w:rPr>
          <w:b/>
          <w:bCs/>
        </w:rPr>
        <w:t xml:space="preserve">Форма 6. </w:t>
      </w:r>
      <w:hyperlink r:id="rId11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</w:t>
      </w:r>
      <w:r w:rsidR="004744D0">
        <w:t xml:space="preserve"> муниципальную программу за 2021</w:t>
      </w:r>
      <w:r>
        <w:t xml:space="preserve"> год</w:t>
      </w:r>
    </w:p>
    <w:p w14:paraId="332421B7" w14:textId="77777777" w:rsidR="00E70628" w:rsidRDefault="00E70628" w:rsidP="00602D42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E70628" w14:paraId="6B0E8062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E362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DF893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02581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B7884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31B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E70628" w14:paraId="764573BB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02012" w14:textId="1C022287" w:rsidR="00E70628" w:rsidRDefault="00E02039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FF98" w14:textId="77777777" w:rsidR="00E70628" w:rsidRDefault="00E02039" w:rsidP="00D0295E">
            <w:pPr>
              <w:spacing w:before="40" w:after="40" w:line="276" w:lineRule="auto"/>
              <w:rPr>
                <w:bCs/>
                <w:color w:val="000000"/>
                <w:sz w:val="20"/>
                <w:szCs w:val="20"/>
              </w:rPr>
            </w:pPr>
            <w:r w:rsidRPr="00E02039">
              <w:rPr>
                <w:bCs/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14:paraId="50BB1EBE" w14:textId="3BBBBEE3" w:rsidR="00E02039" w:rsidRPr="00E02039" w:rsidRDefault="00E02039" w:rsidP="00D0295E">
            <w:pPr>
              <w:spacing w:before="40" w:after="40" w:line="276" w:lineRule="auto"/>
              <w:rPr>
                <w:bCs/>
                <w:color w:val="000000"/>
                <w:sz w:val="20"/>
                <w:szCs w:val="20"/>
              </w:rPr>
            </w:pPr>
            <w:r w:rsidRPr="00E02039">
              <w:rPr>
                <w:bCs/>
                <w:color w:val="000000"/>
                <w:sz w:val="20"/>
                <w:szCs w:val="20"/>
              </w:rPr>
              <w:t>Об утверждении муниципальной программы «Развитие физической культуры и спорта» муниципального образования «Муниципальный округ Красногорский район Удмуртской Республики» на 2015-2024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2E73" w14:textId="18F34320" w:rsidR="00E70628" w:rsidRDefault="00E70628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02039">
              <w:rPr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B9F0" w14:textId="4762F14D" w:rsidR="00E70628" w:rsidRDefault="00E70628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02039">
              <w:rPr>
                <w:color w:val="000000"/>
                <w:sz w:val="20"/>
                <w:szCs w:val="20"/>
              </w:rPr>
              <w:t>№20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32DC97" w14:textId="71B8826C" w:rsidR="00E70628" w:rsidRDefault="00E70628" w:rsidP="00E02039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02039" w:rsidRPr="00E02039">
              <w:rPr>
                <w:color w:val="000000"/>
                <w:sz w:val="20"/>
                <w:szCs w:val="20"/>
              </w:rPr>
              <w:t>В связи с переходом на муниципальный округ утверждена новая программа</w:t>
            </w:r>
            <w:r w:rsidR="00E02039">
              <w:rPr>
                <w:color w:val="000000"/>
                <w:sz w:val="20"/>
                <w:szCs w:val="20"/>
              </w:rPr>
              <w:t xml:space="preserve"> </w:t>
            </w:r>
            <w:r w:rsidR="00E02039" w:rsidRPr="00E02039">
              <w:rPr>
                <w:color w:val="000000"/>
                <w:sz w:val="20"/>
                <w:szCs w:val="20"/>
              </w:rPr>
              <w:t>«Развитие физической культуры и спорта» муниципального образования «Муниципальный округ Красногорский район Удмуртской Республики» на 2015-2024 год</w:t>
            </w:r>
            <w:r w:rsidR="00E02039">
              <w:rPr>
                <w:color w:val="000000"/>
                <w:sz w:val="20"/>
                <w:szCs w:val="20"/>
              </w:rPr>
              <w:t xml:space="preserve">. Подпрограмма </w:t>
            </w:r>
            <w:r w:rsidR="00E02039" w:rsidRPr="00E02039">
              <w:rPr>
                <w:color w:val="000000"/>
                <w:sz w:val="20"/>
                <w:szCs w:val="20"/>
              </w:rPr>
              <w:t>«Сохранение здоровья и формирование здорового образа жизни»</w:t>
            </w:r>
            <w:r w:rsidR="00E02039">
              <w:rPr>
                <w:color w:val="000000"/>
                <w:sz w:val="20"/>
                <w:szCs w:val="20"/>
              </w:rPr>
              <w:t xml:space="preserve"> реализуется в рамках утвержденной </w:t>
            </w:r>
            <w:proofErr w:type="gramStart"/>
            <w:r w:rsidR="00E02039">
              <w:rPr>
                <w:color w:val="000000"/>
                <w:sz w:val="20"/>
                <w:szCs w:val="20"/>
              </w:rPr>
              <w:t>постановлением  №</w:t>
            </w:r>
            <w:proofErr w:type="gramEnd"/>
            <w:r w:rsidR="00E02039">
              <w:rPr>
                <w:color w:val="000000"/>
                <w:sz w:val="20"/>
                <w:szCs w:val="20"/>
              </w:rPr>
              <w:t xml:space="preserve">165 от 25.03.2021 г. </w:t>
            </w:r>
            <w:r w:rsidR="00E02039" w:rsidRPr="00E02039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 w:rsidR="00E02039">
              <w:rPr>
                <w:color w:val="000000"/>
                <w:sz w:val="20"/>
                <w:szCs w:val="20"/>
              </w:rPr>
              <w:t xml:space="preserve"> </w:t>
            </w:r>
            <w:r w:rsidR="00E02039" w:rsidRPr="00E02039">
              <w:rPr>
                <w:color w:val="000000"/>
                <w:sz w:val="20"/>
                <w:szCs w:val="20"/>
              </w:rPr>
              <w:t>в муниципальном образовании</w:t>
            </w:r>
            <w:r w:rsidR="00E02039">
              <w:rPr>
                <w:color w:val="000000"/>
                <w:sz w:val="20"/>
                <w:szCs w:val="20"/>
              </w:rPr>
              <w:t xml:space="preserve"> </w:t>
            </w:r>
            <w:r w:rsidR="00E02039" w:rsidRPr="00E02039">
              <w:rPr>
                <w:color w:val="000000"/>
                <w:sz w:val="20"/>
                <w:szCs w:val="20"/>
              </w:rPr>
              <w:t xml:space="preserve"> «Красногорский район» на 2021-2025 годы</w:t>
            </w:r>
            <w:r w:rsidR="00E02039">
              <w:rPr>
                <w:color w:val="000000"/>
                <w:sz w:val="20"/>
                <w:szCs w:val="20"/>
              </w:rPr>
              <w:t xml:space="preserve"> (изменения – 16.12.2021 г. №19  «</w:t>
            </w:r>
            <w:r w:rsidR="00E02039" w:rsidRPr="00E02039">
              <w:rPr>
                <w:color w:val="000000"/>
                <w:sz w:val="20"/>
                <w:szCs w:val="20"/>
              </w:rPr>
              <w:t>Об утверждении муниципальной программы «Укрепление общественного здоровья» муниципального образования «Муниципальный округ Красногорский район Удмуртской Республики» на 2015-2024 годы</w:t>
            </w:r>
            <w:r w:rsidR="00E02039">
              <w:rPr>
                <w:color w:val="000000"/>
                <w:sz w:val="20"/>
                <w:szCs w:val="20"/>
              </w:rPr>
              <w:t>»)</w:t>
            </w:r>
          </w:p>
        </w:tc>
      </w:tr>
    </w:tbl>
    <w:p w14:paraId="6175B5E8" w14:textId="77777777" w:rsidR="00E70628" w:rsidRDefault="00E70628" w:rsidP="00602D42"/>
    <w:p w14:paraId="7BD0718D" w14:textId="77777777" w:rsidR="00E70628" w:rsidRPr="006818C1" w:rsidRDefault="00E70628" w:rsidP="006818C1"/>
    <w:p w14:paraId="06A11A20" w14:textId="77777777" w:rsidR="00E70628" w:rsidRPr="006818C1" w:rsidRDefault="00E70628" w:rsidP="006818C1"/>
    <w:p w14:paraId="6D73E050" w14:textId="77777777" w:rsidR="00E70628" w:rsidRPr="006818C1" w:rsidRDefault="00E70628" w:rsidP="006818C1"/>
    <w:p w14:paraId="11716117" w14:textId="77777777" w:rsidR="00E70628" w:rsidRPr="006818C1" w:rsidRDefault="00E70628" w:rsidP="006818C1"/>
    <w:p w14:paraId="45A664EE" w14:textId="77777777" w:rsidR="00E70628" w:rsidRPr="006818C1" w:rsidRDefault="00E70628" w:rsidP="006818C1"/>
    <w:p w14:paraId="1B7AD36F" w14:textId="77777777" w:rsidR="00AD5A6A" w:rsidRDefault="00AD5A6A" w:rsidP="006818C1">
      <w:pPr>
        <w:sectPr w:rsidR="00AD5A6A" w:rsidSect="00101C84">
          <w:pgSz w:w="16838" w:h="11906" w:orient="landscape"/>
          <w:pgMar w:top="567" w:right="737" w:bottom="851" w:left="907" w:header="709" w:footer="709" w:gutter="0"/>
          <w:cols w:space="708"/>
          <w:docGrid w:linePitch="360"/>
        </w:sectPr>
      </w:pPr>
    </w:p>
    <w:p w14:paraId="520DFC0D" w14:textId="77777777" w:rsidR="00E70628" w:rsidRPr="006818C1" w:rsidRDefault="00E70628" w:rsidP="006818C1"/>
    <w:p w14:paraId="7D8B576F" w14:textId="77777777" w:rsidR="00E70628" w:rsidRPr="006818C1" w:rsidRDefault="00E70628" w:rsidP="006818C1"/>
    <w:p w14:paraId="65A63FEC" w14:textId="77777777" w:rsidR="00E70628" w:rsidRPr="006818C1" w:rsidRDefault="00E70628" w:rsidP="006818C1"/>
    <w:p w14:paraId="35EF31A7" w14:textId="77777777"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Доклад 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муниципальной программы </w:t>
      </w:r>
    </w:p>
    <w:p w14:paraId="3450A33E" w14:textId="77777777" w:rsidR="00E70628" w:rsidRDefault="00E70628" w:rsidP="006818C1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4A6CEE">
        <w:rPr>
          <w:b/>
          <w:bCs/>
          <w:u w:val="single"/>
        </w:rPr>
        <w:t>Сохранение здоровья и формиров</w:t>
      </w:r>
      <w:r w:rsidRPr="007E5B6A">
        <w:rPr>
          <w:b/>
          <w:bCs/>
          <w:u w:val="single"/>
        </w:rPr>
        <w:t>ание здорового образа жизни</w:t>
      </w:r>
      <w:r>
        <w:rPr>
          <w:b/>
          <w:bCs/>
        </w:rPr>
        <w:t>»</w:t>
      </w:r>
    </w:p>
    <w:p w14:paraId="1493579E" w14:textId="1FE09C3A" w:rsidR="00E70628" w:rsidRDefault="00777347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8569E0">
        <w:rPr>
          <w:rFonts w:ascii="Times New Roman" w:hAnsi="Times New Roman" w:cs="Times New Roman"/>
          <w:sz w:val="24"/>
          <w:szCs w:val="24"/>
        </w:rPr>
        <w:t>1</w:t>
      </w:r>
      <w:r w:rsidR="00E70628"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39516EC" w14:textId="77777777" w:rsidR="00E70628" w:rsidRPr="00EA6EBB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399D435C" w14:textId="476141C8" w:rsidR="00E70628" w:rsidRDefault="00E70628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 подпрограммы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>Создание условий для развития физической культуры и спорта в Красногорском районе на 2015 - 202</w:t>
      </w:r>
      <w:r w:rsidR="008569E0">
        <w:rPr>
          <w:rFonts w:ascii="Times New Roman" w:hAnsi="Times New Roman" w:cs="Times New Roman"/>
          <w:sz w:val="24"/>
          <w:szCs w:val="24"/>
        </w:rPr>
        <w:t>4</w:t>
      </w:r>
      <w:r w:rsidRPr="00681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8C1">
        <w:rPr>
          <w:rFonts w:ascii="Times New Roman" w:hAnsi="Times New Roman" w:cs="Times New Roman"/>
          <w:sz w:val="24"/>
          <w:szCs w:val="24"/>
        </w:rPr>
        <w:t>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</w:t>
      </w:r>
      <w:proofErr w:type="gramEnd"/>
      <w:r w:rsidRPr="00EA6EBB">
        <w:rPr>
          <w:rFonts w:ascii="Times New Roman" w:hAnsi="Times New Roman" w:cs="Times New Roman"/>
          <w:sz w:val="24"/>
          <w:szCs w:val="24"/>
        </w:rPr>
        <w:t xml:space="preserve">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</w:t>
      </w:r>
      <w:r w:rsidR="00843FB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843FB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и привлеченных средств (по Договору с</w:t>
      </w:r>
      <w:r w:rsidR="00843FB9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843FB9">
        <w:rPr>
          <w:rFonts w:ascii="Times New Roman" w:hAnsi="Times New Roman" w:cs="Times New Roman"/>
          <w:sz w:val="24"/>
          <w:szCs w:val="24"/>
        </w:rPr>
        <w:t>УДСНефть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»  «О поддержке социально-экономического развития Красногорского района».</w:t>
      </w:r>
    </w:p>
    <w:p w14:paraId="612E025A" w14:textId="0BEC1964" w:rsidR="00E70628" w:rsidRPr="00843FB9" w:rsidRDefault="00E70628" w:rsidP="001F4237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Общая сумма расходов на реализацию муниципальной подпрог</w:t>
      </w:r>
      <w:r w:rsidR="00DE2211" w:rsidRPr="00843FB9">
        <w:rPr>
          <w:rFonts w:ascii="Times New Roman" w:hAnsi="Times New Roman" w:cs="Times New Roman"/>
          <w:sz w:val="24"/>
          <w:szCs w:val="24"/>
        </w:rPr>
        <w:t>раммы в 202</w:t>
      </w:r>
      <w:r w:rsidR="001F4237" w:rsidRPr="00843FB9">
        <w:rPr>
          <w:rFonts w:ascii="Times New Roman" w:hAnsi="Times New Roman" w:cs="Times New Roman"/>
          <w:sz w:val="24"/>
          <w:szCs w:val="24"/>
        </w:rPr>
        <w:t>1</w:t>
      </w:r>
      <w:r w:rsidRPr="00843FB9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«Красногорский </w:t>
      </w:r>
      <w:proofErr w:type="gramStart"/>
      <w:r w:rsidR="00DE2211" w:rsidRPr="00843FB9">
        <w:rPr>
          <w:rFonts w:ascii="Times New Roman" w:hAnsi="Times New Roman" w:cs="Times New Roman"/>
          <w:sz w:val="24"/>
          <w:szCs w:val="24"/>
        </w:rPr>
        <w:t xml:space="preserve">район» </w:t>
      </w:r>
      <w:r w:rsidRPr="00843FB9">
        <w:rPr>
          <w:rFonts w:ascii="Times New Roman" w:hAnsi="Times New Roman" w:cs="Times New Roman"/>
          <w:sz w:val="24"/>
          <w:szCs w:val="24"/>
        </w:rPr>
        <w:t xml:space="preserve"> составила</w:t>
      </w:r>
      <w:proofErr w:type="gramEnd"/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843FB9">
        <w:rPr>
          <w:rFonts w:ascii="Times New Roman" w:hAnsi="Times New Roman" w:cs="Times New Roman"/>
          <w:sz w:val="24"/>
          <w:szCs w:val="24"/>
        </w:rPr>
        <w:t>5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71,8 </w:t>
      </w:r>
      <w:r w:rsidR="00273CE0">
        <w:rPr>
          <w:rFonts w:ascii="Times New Roman" w:hAnsi="Times New Roman" w:cs="Times New Roman"/>
          <w:sz w:val="24"/>
          <w:szCs w:val="24"/>
        </w:rPr>
        <w:t>тыс. рублей (100</w:t>
      </w:r>
      <w:r w:rsidR="00DE2211" w:rsidRPr="00843FB9">
        <w:rPr>
          <w:rFonts w:ascii="Times New Roman" w:hAnsi="Times New Roman" w:cs="Times New Roman"/>
          <w:sz w:val="24"/>
          <w:szCs w:val="24"/>
        </w:rPr>
        <w:t>% - исполнено).</w:t>
      </w:r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200C" w14:textId="64B225DB" w:rsidR="008170B9" w:rsidRPr="00843FB9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В 202</w:t>
      </w:r>
      <w:r w:rsidR="001F4237" w:rsidRPr="00843FB9">
        <w:rPr>
          <w:rFonts w:ascii="Times New Roman" w:hAnsi="Times New Roman" w:cs="Times New Roman"/>
          <w:sz w:val="24"/>
          <w:szCs w:val="24"/>
        </w:rPr>
        <w:t>1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подпрограммы </w:t>
      </w:r>
      <w:r w:rsidR="008170B9" w:rsidRPr="00843FB9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</w:t>
      </w:r>
      <w:r w:rsidR="00273CE0">
        <w:rPr>
          <w:rFonts w:ascii="Times New Roman" w:hAnsi="Times New Roman" w:cs="Times New Roman"/>
          <w:bCs/>
          <w:sz w:val="24"/>
          <w:szCs w:val="24"/>
        </w:rPr>
        <w:t>4</w:t>
      </w:r>
      <w:r w:rsidR="008170B9" w:rsidRPr="00843FB9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 была запланирована реализация 8 основных мероприятий, из которых выполнено 8 мероприятий, или 100%.</w:t>
      </w:r>
    </w:p>
    <w:p w14:paraId="21632EAC" w14:textId="77777777" w:rsidR="008170B9" w:rsidRPr="00843FB9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14:paraId="75024CCE" w14:textId="77777777" w:rsidR="008170B9" w:rsidRPr="00843FB9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Создана система 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контакте», а также на официальном сайте МО «Красногорский район»; </w:t>
      </w:r>
    </w:p>
    <w:p w14:paraId="7449703F" w14:textId="77777777" w:rsidR="008170B9" w:rsidRPr="00843FB9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Организована и проведена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на РМО учителей физической культуры, тренерском совете ДЮСШ; </w:t>
      </w:r>
    </w:p>
    <w:p w14:paraId="40641301" w14:textId="7266E9D1" w:rsidR="008170B9" w:rsidRPr="00843FB9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Style w:val="af7"/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843FB9">
        <w:rPr>
          <w:rFonts w:ascii="Times New Roman" w:hAnsi="Times New Roman" w:cs="Times New Roman"/>
          <w:sz w:val="24"/>
          <w:szCs w:val="24"/>
        </w:rPr>
        <w:t>Организованы и проведены Всероссийские с</w:t>
      </w:r>
      <w:r w:rsidR="00912D6E" w:rsidRPr="00843FB9">
        <w:rPr>
          <w:rFonts w:ascii="Times New Roman" w:hAnsi="Times New Roman" w:cs="Times New Roman"/>
          <w:sz w:val="24"/>
          <w:szCs w:val="24"/>
        </w:rPr>
        <w:t>оревнования «Лыжня России – 202</w:t>
      </w:r>
      <w:r w:rsidR="008569E0" w:rsidRPr="00843FB9">
        <w:rPr>
          <w:rFonts w:ascii="Times New Roman" w:hAnsi="Times New Roman" w:cs="Times New Roman"/>
          <w:sz w:val="24"/>
          <w:szCs w:val="24"/>
        </w:rPr>
        <w:t>1</w:t>
      </w:r>
      <w:r w:rsidR="00912D6E" w:rsidRPr="00843FB9">
        <w:rPr>
          <w:rFonts w:ascii="Times New Roman" w:hAnsi="Times New Roman" w:cs="Times New Roman"/>
          <w:sz w:val="24"/>
          <w:szCs w:val="24"/>
        </w:rPr>
        <w:t>», «Кросс Наций – 202</w:t>
      </w:r>
      <w:r w:rsidR="008569E0" w:rsidRPr="00843FB9">
        <w:rPr>
          <w:rFonts w:ascii="Times New Roman" w:hAnsi="Times New Roman" w:cs="Times New Roman"/>
          <w:sz w:val="24"/>
          <w:szCs w:val="24"/>
        </w:rPr>
        <w:t>1</w:t>
      </w:r>
      <w:r w:rsidR="00912D6E" w:rsidRPr="00843FB9">
        <w:rPr>
          <w:rFonts w:ascii="Times New Roman" w:hAnsi="Times New Roman" w:cs="Times New Roman"/>
          <w:sz w:val="24"/>
          <w:szCs w:val="24"/>
        </w:rPr>
        <w:t>», «Оранжевый мяч – 202</w:t>
      </w:r>
      <w:r w:rsidR="008569E0" w:rsidRPr="00843FB9">
        <w:rPr>
          <w:rFonts w:ascii="Times New Roman" w:hAnsi="Times New Roman" w:cs="Times New Roman"/>
          <w:sz w:val="24"/>
          <w:szCs w:val="24"/>
        </w:rPr>
        <w:t>1</w:t>
      </w:r>
      <w:r w:rsidR="00912D6E" w:rsidRPr="00843FB9">
        <w:rPr>
          <w:rFonts w:ascii="Times New Roman" w:hAnsi="Times New Roman" w:cs="Times New Roman"/>
          <w:sz w:val="24"/>
          <w:szCs w:val="24"/>
        </w:rPr>
        <w:t>», «Золотая шайба – 202</w:t>
      </w:r>
      <w:r w:rsidR="008569E0" w:rsidRPr="00843FB9">
        <w:rPr>
          <w:rFonts w:ascii="Times New Roman" w:hAnsi="Times New Roman" w:cs="Times New Roman"/>
          <w:sz w:val="24"/>
          <w:szCs w:val="24"/>
        </w:rPr>
        <w:t>1</w:t>
      </w:r>
      <w:r w:rsidRPr="00843FB9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5A39D96A" w14:textId="77777777" w:rsidR="008170B9" w:rsidRPr="00843FB9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Организованы и проведены спортивно-массовые мероприятия в рамках празднования Дня Победы, Дня села, Дня Физкультурника и Дня молодежи </w:t>
      </w:r>
      <w:r w:rsidR="00912D6E" w:rsidRPr="00843FB9">
        <w:rPr>
          <w:rFonts w:ascii="Times New Roman" w:hAnsi="Times New Roman" w:cs="Times New Roman"/>
          <w:sz w:val="24"/>
          <w:szCs w:val="24"/>
        </w:rPr>
        <w:t>в онлайн режиме</w:t>
      </w:r>
      <w:r w:rsidRPr="00843FB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69F5B" w14:textId="77777777" w:rsidR="008170B9" w:rsidRPr="00843FB9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Организовано и проведено </w:t>
      </w:r>
      <w:r w:rsidR="00912D6E" w:rsidRPr="00843FB9">
        <w:rPr>
          <w:rFonts w:ascii="Times New Roman" w:hAnsi="Times New Roman" w:cs="Times New Roman"/>
          <w:sz w:val="24"/>
          <w:szCs w:val="24"/>
        </w:rPr>
        <w:t>28 районных</w:t>
      </w:r>
      <w:r w:rsidRPr="00843FB9">
        <w:rPr>
          <w:rFonts w:ascii="Times New Roman" w:hAnsi="Times New Roman" w:cs="Times New Roman"/>
          <w:sz w:val="24"/>
          <w:szCs w:val="24"/>
        </w:rPr>
        <w:t xml:space="preserve"> мероприятий спортивно-массового характера районного уровня</w:t>
      </w:r>
      <w:r w:rsidR="00912D6E" w:rsidRPr="00843FB9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2 369 человек</w:t>
      </w:r>
      <w:r w:rsidRPr="00843FB9">
        <w:rPr>
          <w:rFonts w:ascii="Times New Roman" w:hAnsi="Times New Roman" w:cs="Times New Roman"/>
          <w:sz w:val="24"/>
          <w:szCs w:val="24"/>
        </w:rPr>
        <w:t xml:space="preserve">; </w:t>
      </w:r>
      <w:r w:rsidR="00912D6E" w:rsidRPr="0084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5CD2" w14:textId="04F93B52" w:rsidR="007F1795" w:rsidRPr="00843FB9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- Сборные команды района приняли участие в 1</w:t>
      </w:r>
      <w:r w:rsidR="008569E0" w:rsidRPr="00843FB9">
        <w:rPr>
          <w:rFonts w:ascii="Times New Roman" w:hAnsi="Times New Roman" w:cs="Times New Roman"/>
          <w:sz w:val="24"/>
          <w:szCs w:val="24"/>
        </w:rPr>
        <w:t>4</w:t>
      </w:r>
      <w:r w:rsidRPr="00843FB9">
        <w:rPr>
          <w:rFonts w:ascii="Times New Roman" w:hAnsi="Times New Roman" w:cs="Times New Roman"/>
          <w:sz w:val="24"/>
          <w:szCs w:val="24"/>
        </w:rPr>
        <w:t xml:space="preserve"> республиканских мероприятиях с общим количеством участников 2</w:t>
      </w:r>
      <w:r w:rsidR="008569E0" w:rsidRPr="00843FB9">
        <w:rPr>
          <w:rFonts w:ascii="Times New Roman" w:hAnsi="Times New Roman" w:cs="Times New Roman"/>
          <w:sz w:val="24"/>
          <w:szCs w:val="24"/>
        </w:rPr>
        <w:t>98</w:t>
      </w:r>
      <w:r w:rsidRPr="00843FB9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14:paraId="76F1BA61" w14:textId="77777777" w:rsidR="00912D6E" w:rsidRPr="00843FB9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- Проведены на территории района мероприятия республиканского уровня:</w:t>
      </w:r>
    </w:p>
    <w:p w14:paraId="7A3E243B" w14:textId="77777777" w:rsidR="00912D6E" w:rsidRPr="00843FB9" w:rsidRDefault="00E52672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Первенство УР </w:t>
      </w:r>
      <w:proofErr w:type="gramStart"/>
      <w:r w:rsidR="00DE2211" w:rsidRPr="00843FB9">
        <w:rPr>
          <w:rFonts w:ascii="Times New Roman" w:hAnsi="Times New Roman" w:cs="Times New Roman"/>
          <w:sz w:val="24"/>
          <w:szCs w:val="24"/>
        </w:rPr>
        <w:t xml:space="preserve">по </w:t>
      </w:r>
      <w:r w:rsidR="00912D6E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843FB9">
        <w:rPr>
          <w:rFonts w:ascii="Times New Roman" w:hAnsi="Times New Roman" w:cs="Times New Roman"/>
          <w:sz w:val="24"/>
          <w:szCs w:val="24"/>
        </w:rPr>
        <w:t>городошному</w:t>
      </w:r>
      <w:proofErr w:type="gramEnd"/>
      <w:r w:rsidR="00DE2211" w:rsidRPr="00843FB9">
        <w:rPr>
          <w:rFonts w:ascii="Times New Roman" w:hAnsi="Times New Roman" w:cs="Times New Roman"/>
          <w:sz w:val="24"/>
          <w:szCs w:val="24"/>
        </w:rPr>
        <w:t xml:space="preserve"> спорту;</w:t>
      </w:r>
    </w:p>
    <w:p w14:paraId="3D00E1BF" w14:textId="4430A29E" w:rsidR="00912D6E" w:rsidRPr="00843FB9" w:rsidRDefault="00E52672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</w:t>
      </w:r>
      <w:r w:rsidR="00DE2211" w:rsidRPr="00843FB9">
        <w:rPr>
          <w:rFonts w:ascii="Times New Roman" w:hAnsi="Times New Roman" w:cs="Times New Roman"/>
          <w:sz w:val="24"/>
          <w:szCs w:val="24"/>
        </w:rPr>
        <w:t>Открытый Кубок по мини-футболу на призы «</w:t>
      </w:r>
      <w:proofErr w:type="spellStart"/>
      <w:r w:rsidR="00DE2211" w:rsidRPr="00843FB9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="00DE2211" w:rsidRPr="00843FB9">
        <w:rPr>
          <w:rFonts w:ascii="Times New Roman" w:hAnsi="Times New Roman" w:cs="Times New Roman"/>
          <w:sz w:val="24"/>
          <w:szCs w:val="24"/>
        </w:rPr>
        <w:t>»</w:t>
      </w:r>
    </w:p>
    <w:p w14:paraId="3B252691" w14:textId="5745E59C" w:rsidR="008569E0" w:rsidRPr="00843FB9" w:rsidRDefault="008569E0" w:rsidP="008569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- Открытый Кубок по волейболу, среди женских команд на призы «</w:t>
      </w:r>
      <w:proofErr w:type="spellStart"/>
      <w:r w:rsidRPr="00843FB9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843FB9">
        <w:rPr>
          <w:rFonts w:ascii="Times New Roman" w:hAnsi="Times New Roman" w:cs="Times New Roman"/>
          <w:sz w:val="24"/>
          <w:szCs w:val="24"/>
        </w:rPr>
        <w:t>»</w:t>
      </w:r>
    </w:p>
    <w:p w14:paraId="18DB5EC4" w14:textId="5B3573F6" w:rsidR="008569E0" w:rsidRPr="00843FB9" w:rsidRDefault="008569E0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- Открытый Кубок по волейболу, среди мужских команд на </w:t>
      </w:r>
      <w:proofErr w:type="gramStart"/>
      <w:r w:rsidRPr="00843FB9">
        <w:rPr>
          <w:rFonts w:ascii="Times New Roman" w:hAnsi="Times New Roman" w:cs="Times New Roman"/>
          <w:sz w:val="24"/>
          <w:szCs w:val="24"/>
        </w:rPr>
        <w:t xml:space="preserve">призы  </w:t>
      </w:r>
      <w:proofErr w:type="spellStart"/>
      <w:r w:rsidRPr="00843FB9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proofErr w:type="gramEnd"/>
    </w:p>
    <w:p w14:paraId="65E12F08" w14:textId="77777777" w:rsidR="008170B9" w:rsidRPr="00843FB9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 - </w:t>
      </w:r>
      <w:r w:rsidR="007F1795" w:rsidRPr="00843FB9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Pr="00843FB9">
        <w:rPr>
          <w:rFonts w:ascii="Times New Roman" w:hAnsi="Times New Roman" w:cs="Times New Roman"/>
          <w:sz w:val="24"/>
          <w:szCs w:val="24"/>
        </w:rPr>
        <w:t>тренировки и спортивные сборы для членов сборн</w:t>
      </w:r>
      <w:r w:rsidR="007F1795" w:rsidRPr="00843FB9">
        <w:rPr>
          <w:rFonts w:ascii="Times New Roman" w:hAnsi="Times New Roman" w:cs="Times New Roman"/>
          <w:sz w:val="24"/>
          <w:szCs w:val="24"/>
        </w:rPr>
        <w:t xml:space="preserve">ой команды района, приобретен </w:t>
      </w:r>
      <w:r w:rsidRPr="00843FB9">
        <w:rPr>
          <w:rFonts w:ascii="Times New Roman" w:hAnsi="Times New Roman" w:cs="Times New Roman"/>
          <w:sz w:val="24"/>
          <w:szCs w:val="24"/>
        </w:rPr>
        <w:t xml:space="preserve">инвентарь по видам спорта, в целях подготовки команды к Республиканским спортивным играм организованы выезды, товарищеские встречи по видам спорта; </w:t>
      </w:r>
    </w:p>
    <w:p w14:paraId="0AD62D29" w14:textId="77777777" w:rsidR="008170B9" w:rsidRPr="00843FB9" w:rsidRDefault="00E52672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- р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14:paraId="558F3CE9" w14:textId="56A0DA14" w:rsidR="008170B9" w:rsidRPr="00843FB9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Муниципальная подпрограмма </w:t>
      </w:r>
      <w:r w:rsidRPr="00843FB9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</w:t>
      </w:r>
      <w:r w:rsidR="008569E0" w:rsidRPr="00843FB9">
        <w:rPr>
          <w:rFonts w:ascii="Times New Roman" w:hAnsi="Times New Roman" w:cs="Times New Roman"/>
          <w:bCs/>
          <w:sz w:val="24"/>
          <w:szCs w:val="24"/>
        </w:rPr>
        <w:t>4</w:t>
      </w:r>
      <w:r w:rsidRPr="00843FB9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Pr="00843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795" w:rsidRPr="00843FB9">
        <w:rPr>
          <w:rFonts w:ascii="Times New Roman" w:hAnsi="Times New Roman" w:cs="Times New Roman"/>
          <w:sz w:val="24"/>
          <w:szCs w:val="24"/>
        </w:rPr>
        <w:t>имеет 6</w:t>
      </w:r>
      <w:r w:rsidRPr="00843FB9">
        <w:rPr>
          <w:rFonts w:ascii="Times New Roman" w:hAnsi="Times New Roman" w:cs="Times New Roman"/>
          <w:sz w:val="24"/>
          <w:szCs w:val="24"/>
        </w:rPr>
        <w:t xml:space="preserve"> целевых показателей (</w:t>
      </w:r>
      <w:proofErr w:type="gramStart"/>
      <w:r w:rsidRPr="00843FB9">
        <w:rPr>
          <w:rFonts w:ascii="Times New Roman" w:hAnsi="Times New Roman" w:cs="Times New Roman"/>
          <w:sz w:val="24"/>
          <w:szCs w:val="24"/>
        </w:rPr>
        <w:t xml:space="preserve">индикаторов) </w:t>
      </w:r>
      <w:r w:rsidR="008569E0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E2211" w:rsidRPr="00843FB9">
        <w:rPr>
          <w:rFonts w:ascii="Times New Roman" w:hAnsi="Times New Roman" w:cs="Times New Roman"/>
          <w:sz w:val="24"/>
          <w:szCs w:val="24"/>
        </w:rPr>
        <w:t xml:space="preserve"> по итогам 202</w:t>
      </w:r>
      <w:r w:rsidR="008569E0" w:rsidRPr="00843FB9">
        <w:rPr>
          <w:rFonts w:ascii="Times New Roman" w:hAnsi="Times New Roman" w:cs="Times New Roman"/>
          <w:sz w:val="24"/>
          <w:szCs w:val="24"/>
        </w:rPr>
        <w:t>1</w:t>
      </w:r>
      <w:r w:rsidRPr="00843FB9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73208744" w14:textId="7705A90F" w:rsidR="008170B9" w:rsidRPr="00843FB9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1.1. </w:t>
      </w:r>
      <w:r w:rsidR="00DE2211" w:rsidRPr="00843FB9">
        <w:rPr>
          <w:rFonts w:ascii="Times New Roman" w:hAnsi="Times New Roman" w:cs="Times New Roman"/>
          <w:sz w:val="24"/>
          <w:szCs w:val="24"/>
        </w:rPr>
        <w:t>Увеличение</w:t>
      </w:r>
      <w:r w:rsidRPr="00843FB9">
        <w:rPr>
          <w:rFonts w:ascii="Times New Roman" w:hAnsi="Times New Roman" w:cs="Times New Roman"/>
          <w:sz w:val="24"/>
          <w:szCs w:val="24"/>
        </w:rPr>
        <w:t xml:space="preserve"> показателя «Доля </w:t>
      </w:r>
      <w:proofErr w:type="gramStart"/>
      <w:r w:rsidRPr="00843FB9">
        <w:rPr>
          <w:rFonts w:ascii="Times New Roman" w:hAnsi="Times New Roman" w:cs="Times New Roman"/>
          <w:sz w:val="24"/>
          <w:szCs w:val="24"/>
        </w:rPr>
        <w:t>граждан  Красногорского</w:t>
      </w:r>
      <w:proofErr w:type="gramEnd"/>
      <w:r w:rsidRPr="00843FB9">
        <w:rPr>
          <w:rFonts w:ascii="Times New Roman" w:hAnsi="Times New Roman" w:cs="Times New Roman"/>
          <w:sz w:val="24"/>
          <w:szCs w:val="24"/>
        </w:rPr>
        <w:t xml:space="preserve"> района систематически занимающихся физической культурой и спортом, от общей численности населения»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   </w:t>
      </w:r>
      <w:r w:rsidR="00DE2211" w:rsidRPr="00843FB9">
        <w:rPr>
          <w:rFonts w:ascii="Times New Roman" w:hAnsi="Times New Roman" w:cs="Times New Roman"/>
          <w:sz w:val="24"/>
          <w:szCs w:val="24"/>
        </w:rPr>
        <w:lastRenderedPageBreak/>
        <w:t xml:space="preserve">связано 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  с введением в эксплуатацию новых спортивных объектов, увеличением видов объединений</w:t>
      </w:r>
    </w:p>
    <w:p w14:paraId="41F226A0" w14:textId="4C74CCEC" w:rsidR="008170B9" w:rsidRPr="00843FB9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1.2.</w:t>
      </w:r>
      <w:r w:rsidR="007F1795" w:rsidRPr="00843FB9">
        <w:rPr>
          <w:rFonts w:ascii="Times New Roman" w:hAnsi="Times New Roman" w:cs="Times New Roman"/>
          <w:sz w:val="24"/>
          <w:szCs w:val="24"/>
        </w:rPr>
        <w:t xml:space="preserve"> Увеличение</w:t>
      </w:r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7F1795" w:rsidRPr="00843FB9">
        <w:rPr>
          <w:rFonts w:ascii="Times New Roman" w:hAnsi="Times New Roman" w:cs="Times New Roman"/>
          <w:sz w:val="24"/>
          <w:szCs w:val="24"/>
        </w:rPr>
        <w:t>п</w:t>
      </w:r>
      <w:r w:rsidRPr="00843FB9">
        <w:rPr>
          <w:rFonts w:ascii="Times New Roman" w:hAnsi="Times New Roman" w:cs="Times New Roman"/>
          <w:sz w:val="24"/>
          <w:szCs w:val="24"/>
        </w:rPr>
        <w:t>оказател</w:t>
      </w:r>
      <w:r w:rsidR="007F1795" w:rsidRPr="00843FB9">
        <w:rPr>
          <w:rFonts w:ascii="Times New Roman" w:hAnsi="Times New Roman" w:cs="Times New Roman"/>
          <w:sz w:val="24"/>
          <w:szCs w:val="24"/>
        </w:rPr>
        <w:t>я</w:t>
      </w:r>
      <w:r w:rsidRPr="00843FB9">
        <w:rPr>
          <w:rFonts w:ascii="Times New Roman" w:hAnsi="Times New Roman" w:cs="Times New Roman"/>
          <w:sz w:val="24"/>
          <w:szCs w:val="24"/>
        </w:rPr>
        <w:t xml:space="preserve"> «Единовременная пропускная способность </w:t>
      </w:r>
      <w:proofErr w:type="gramStart"/>
      <w:r w:rsidRPr="00843FB9">
        <w:rPr>
          <w:rFonts w:ascii="Times New Roman" w:hAnsi="Times New Roman" w:cs="Times New Roman"/>
          <w:sz w:val="24"/>
          <w:szCs w:val="24"/>
        </w:rPr>
        <w:t>спортивных  сооружений</w:t>
      </w:r>
      <w:proofErr w:type="gramEnd"/>
      <w:r w:rsidRPr="00843FB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DE2211" w:rsidRPr="00843FB9">
        <w:rPr>
          <w:rFonts w:ascii="Times New Roman" w:hAnsi="Times New Roman" w:cs="Times New Roman"/>
          <w:sz w:val="24"/>
          <w:szCs w:val="24"/>
        </w:rPr>
        <w:t xml:space="preserve">связано с введением в эксплуатацию новых спортивных объектов 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0A9C3" w14:textId="6A4097FF" w:rsidR="00DE2211" w:rsidRPr="00843FB9" w:rsidRDefault="00E52672" w:rsidP="007F179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1.3.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Pr="00843FB9">
        <w:rPr>
          <w:rFonts w:ascii="Times New Roman" w:hAnsi="Times New Roman" w:cs="Times New Roman"/>
          <w:sz w:val="24"/>
          <w:szCs w:val="24"/>
        </w:rPr>
        <w:t>Увеличение показателя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 «Доля граждан района, занимающихся физической культурой и спортом по месту работы, в общей численности населения района, занятого в экономике» </w:t>
      </w:r>
      <w:r w:rsidR="007F1795" w:rsidRPr="00843FB9">
        <w:rPr>
          <w:rFonts w:ascii="Times New Roman" w:hAnsi="Times New Roman" w:cs="Times New Roman"/>
          <w:sz w:val="24"/>
          <w:szCs w:val="24"/>
        </w:rPr>
        <w:t xml:space="preserve">связано с введением в эксплуатацию новых спортивных </w:t>
      </w:r>
      <w:proofErr w:type="gramStart"/>
      <w:r w:rsidR="007F1795" w:rsidRPr="00843FB9">
        <w:rPr>
          <w:rFonts w:ascii="Times New Roman" w:hAnsi="Times New Roman" w:cs="Times New Roman"/>
          <w:sz w:val="24"/>
          <w:szCs w:val="24"/>
        </w:rPr>
        <w:t>объектов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, </w:t>
      </w:r>
      <w:r w:rsidR="007F1795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1F4237" w:rsidRPr="00843FB9">
        <w:rPr>
          <w:rFonts w:ascii="Times New Roman" w:hAnsi="Times New Roman" w:cs="Times New Roman"/>
          <w:sz w:val="24"/>
          <w:szCs w:val="24"/>
        </w:rPr>
        <w:t>увеличением</w:t>
      </w:r>
      <w:proofErr w:type="gramEnd"/>
      <w:r w:rsidR="001F4237" w:rsidRPr="00843FB9">
        <w:rPr>
          <w:rFonts w:ascii="Times New Roman" w:hAnsi="Times New Roman" w:cs="Times New Roman"/>
          <w:sz w:val="24"/>
          <w:szCs w:val="24"/>
        </w:rPr>
        <w:t xml:space="preserve"> видов объединений</w:t>
      </w:r>
    </w:p>
    <w:p w14:paraId="1468A7F1" w14:textId="20F79FAB" w:rsidR="001F4237" w:rsidRPr="00843FB9" w:rsidRDefault="00E52672" w:rsidP="007F179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1.4. 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8170B9" w:rsidRPr="00843FB9">
        <w:rPr>
          <w:rFonts w:ascii="Times New Roman" w:hAnsi="Times New Roman" w:cs="Times New Roman"/>
          <w:sz w:val="24"/>
          <w:szCs w:val="24"/>
        </w:rPr>
        <w:t xml:space="preserve">показателя «Доля учащихся и студентов, систематически занимающихся физической культурой и спортом, в общей численности учащихся и студентов» </w:t>
      </w:r>
      <w:r w:rsidR="007F1795" w:rsidRPr="00843FB9">
        <w:rPr>
          <w:rFonts w:ascii="Times New Roman" w:hAnsi="Times New Roman" w:cs="Times New Roman"/>
          <w:sz w:val="24"/>
          <w:szCs w:val="24"/>
        </w:rPr>
        <w:t>связано с тем, что студент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ам организованы </w:t>
      </w:r>
      <w:proofErr w:type="gramStart"/>
      <w:r w:rsidR="001F4237" w:rsidRPr="00843FB9">
        <w:rPr>
          <w:rFonts w:ascii="Times New Roman" w:hAnsi="Times New Roman" w:cs="Times New Roman"/>
          <w:sz w:val="24"/>
          <w:szCs w:val="24"/>
        </w:rPr>
        <w:t>объединения,  работающие</w:t>
      </w:r>
      <w:proofErr w:type="gramEnd"/>
      <w:r w:rsidR="001F4237" w:rsidRPr="00843FB9">
        <w:rPr>
          <w:rFonts w:ascii="Times New Roman" w:hAnsi="Times New Roman" w:cs="Times New Roman"/>
          <w:sz w:val="24"/>
          <w:szCs w:val="24"/>
        </w:rPr>
        <w:t xml:space="preserve"> в субботу и воскресенье. Также увеличен охват в дошкольных ОО</w:t>
      </w:r>
    </w:p>
    <w:p w14:paraId="648B1770" w14:textId="4E830BCD" w:rsidR="008170B9" w:rsidRPr="00843FB9" w:rsidRDefault="008170B9" w:rsidP="007F179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>1.5.</w:t>
      </w:r>
      <w:r w:rsidR="00E52672"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Pr="00843FB9">
        <w:rPr>
          <w:rFonts w:ascii="Times New Roman" w:hAnsi="Times New Roman" w:cs="Times New Roman"/>
          <w:sz w:val="24"/>
          <w:szCs w:val="24"/>
        </w:rPr>
        <w:t xml:space="preserve">Значение показателя «Доля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населения» </w:t>
      </w:r>
      <w:r w:rsidR="007F1795" w:rsidRPr="00843FB9">
        <w:rPr>
          <w:rFonts w:ascii="Times New Roman" w:hAnsi="Times New Roman" w:cs="Times New Roman"/>
          <w:sz w:val="24"/>
          <w:szCs w:val="24"/>
        </w:rPr>
        <w:t>не выполнено</w:t>
      </w:r>
      <w:r w:rsidRPr="00843FB9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gramStart"/>
      <w:r w:rsidR="007F1795" w:rsidRPr="00843FB9">
        <w:rPr>
          <w:rFonts w:ascii="Times New Roman" w:hAnsi="Times New Roman" w:cs="Times New Roman"/>
          <w:sz w:val="24"/>
          <w:szCs w:val="24"/>
        </w:rPr>
        <w:t>невозможностью  лиц</w:t>
      </w:r>
      <w:proofErr w:type="gramEnd"/>
      <w:r w:rsidR="007F1795" w:rsidRPr="00843FB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инвалидов, систематически заниматься  ФК </w:t>
      </w:r>
    </w:p>
    <w:p w14:paraId="470F0984" w14:textId="77777777" w:rsidR="007F1795" w:rsidRPr="00843FB9" w:rsidRDefault="007F1795" w:rsidP="007F1795">
      <w:pPr>
        <w:spacing w:line="276" w:lineRule="auto"/>
      </w:pPr>
      <w:r w:rsidRPr="00843FB9">
        <w:t>Невыполнение незначительное.</w:t>
      </w:r>
    </w:p>
    <w:p w14:paraId="26ECE106" w14:textId="1F12B178" w:rsidR="007F1795" w:rsidRPr="00843FB9" w:rsidRDefault="007F1795" w:rsidP="007F179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FB9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="001F4237" w:rsidRPr="00843FB9">
        <w:rPr>
          <w:rFonts w:ascii="Times New Roman" w:hAnsi="Times New Roman" w:cs="Times New Roman"/>
          <w:sz w:val="24"/>
          <w:szCs w:val="24"/>
        </w:rPr>
        <w:t xml:space="preserve">Показатель  </w:t>
      </w:r>
      <w:r w:rsidRPr="00843FB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43FB9">
        <w:rPr>
          <w:rFonts w:ascii="Times New Roman" w:hAnsi="Times New Roman" w:cs="Times New Roman"/>
          <w:sz w:val="24"/>
          <w:szCs w:val="24"/>
        </w:rPr>
        <w:t xml:space="preserve">Доля населения, выполнившего нормативы испытаний (тестов) ВФСК «ГТО», в общей численности населения, принявшего участие  в испытаниях (тестах)» 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 сохранен на уровне 2020 года</w:t>
      </w:r>
      <w:r w:rsidRPr="00843FB9">
        <w:rPr>
          <w:rFonts w:ascii="Times New Roman" w:hAnsi="Times New Roman" w:cs="Times New Roman"/>
          <w:sz w:val="24"/>
          <w:szCs w:val="24"/>
        </w:rPr>
        <w:t xml:space="preserve"> </w:t>
      </w:r>
      <w:r w:rsidR="001F4237" w:rsidRPr="0084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17560" w14:textId="4922D570"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Pr="00945F0D">
        <w:rPr>
          <w:rFonts w:ascii="Times New Roman" w:hAnsi="Times New Roman" w:cs="Times New Roman"/>
          <w:sz w:val="24"/>
          <w:szCs w:val="24"/>
        </w:rPr>
        <w:t>Подпрограмма «Создание условий для оказания медицинской помощи населению, профилактика заболеваний и формирование ЗОЖ»</w:t>
      </w:r>
      <w:r w:rsidR="00816280">
        <w:rPr>
          <w:rFonts w:ascii="Times New Roman" w:hAnsi="Times New Roman" w:cs="Times New Roman"/>
          <w:sz w:val="24"/>
          <w:szCs w:val="24"/>
        </w:rPr>
        <w:t xml:space="preserve"> </w:t>
      </w:r>
      <w:r w:rsidR="00843FB9">
        <w:rPr>
          <w:rFonts w:ascii="Times New Roman" w:hAnsi="Times New Roman" w:cs="Times New Roman"/>
          <w:sz w:val="24"/>
          <w:szCs w:val="24"/>
        </w:rPr>
        <w:t xml:space="preserve">не </w:t>
      </w:r>
      <w:r w:rsidRPr="00EA6EBB">
        <w:rPr>
          <w:rFonts w:ascii="Times New Roman" w:hAnsi="Times New Roman" w:cs="Times New Roman"/>
          <w:sz w:val="24"/>
          <w:szCs w:val="24"/>
        </w:rPr>
        <w:t xml:space="preserve">осуществлялась </w:t>
      </w:r>
      <w:r w:rsidR="00843FB9">
        <w:rPr>
          <w:rFonts w:ascii="Times New Roman" w:hAnsi="Times New Roman" w:cs="Times New Roman"/>
          <w:sz w:val="24"/>
          <w:szCs w:val="24"/>
        </w:rPr>
        <w:t xml:space="preserve">в связи с утверждением новой программы по данному направлению </w:t>
      </w:r>
      <w:r w:rsidR="00843FB9" w:rsidRPr="00843FB9">
        <w:rPr>
          <w:rFonts w:ascii="Times New Roman" w:hAnsi="Times New Roman" w:cs="Times New Roman"/>
          <w:sz w:val="24"/>
          <w:szCs w:val="24"/>
        </w:rPr>
        <w:t>«Укрепление общественного здоровья в муниципальном образовании «Красногорский район» на 2021-2025 гг.», утвержденной Постановлением Администрации 25.03.2021 г. №165</w:t>
      </w:r>
      <w:r w:rsidR="00312DEA">
        <w:rPr>
          <w:rFonts w:ascii="Times New Roman" w:hAnsi="Times New Roman" w:cs="Times New Roman"/>
          <w:sz w:val="24"/>
          <w:szCs w:val="24"/>
        </w:rPr>
        <w:t xml:space="preserve"> </w:t>
      </w:r>
      <w:r w:rsidR="00312DEA" w:rsidRPr="00312DEA">
        <w:rPr>
          <w:rFonts w:ascii="Times New Roman" w:hAnsi="Times New Roman" w:cs="Times New Roman"/>
          <w:sz w:val="24"/>
          <w:szCs w:val="24"/>
        </w:rPr>
        <w:t>(изменения - 16.12.2021 г. №19  «Об утверждении муниципальной программы «Укрепление общественного здоровья» муниципального образования «Муниципальный округ Красногорский райо</w:t>
      </w:r>
      <w:r w:rsidR="00312DEA">
        <w:rPr>
          <w:rFonts w:ascii="Times New Roman" w:hAnsi="Times New Roman" w:cs="Times New Roman"/>
          <w:sz w:val="24"/>
          <w:szCs w:val="24"/>
        </w:rPr>
        <w:t>н Удмуртской Республики» на 2021-2025</w:t>
      </w:r>
      <w:r w:rsidR="00312DEA" w:rsidRPr="00312DEA">
        <w:rPr>
          <w:rFonts w:ascii="Times New Roman" w:hAnsi="Times New Roman" w:cs="Times New Roman"/>
          <w:sz w:val="24"/>
          <w:szCs w:val="24"/>
        </w:rPr>
        <w:t xml:space="preserve"> годы»)</w:t>
      </w:r>
    </w:p>
    <w:p w14:paraId="567C879E" w14:textId="77777777" w:rsidR="00E70628" w:rsidRDefault="00E70628" w:rsidP="006818C1">
      <w:pPr>
        <w:tabs>
          <w:tab w:val="left" w:pos="9630"/>
        </w:tabs>
      </w:pPr>
    </w:p>
    <w:p w14:paraId="026B9E9B" w14:textId="77777777" w:rsidR="00E70628" w:rsidRDefault="00E70628" w:rsidP="006818C1">
      <w:pPr>
        <w:tabs>
          <w:tab w:val="left" w:pos="9630"/>
        </w:tabs>
      </w:pPr>
      <w:r>
        <w:t xml:space="preserve">Зам. Главы Администрации по социальным вопросам </w:t>
      </w:r>
    </w:p>
    <w:p w14:paraId="462A21A2" w14:textId="77777777" w:rsidR="006744BC" w:rsidRDefault="00E70628" w:rsidP="006818C1">
      <w:pPr>
        <w:tabs>
          <w:tab w:val="left" w:pos="9630"/>
        </w:tabs>
      </w:pPr>
      <w:r>
        <w:t>МО «</w:t>
      </w:r>
      <w:r w:rsidR="006744BC">
        <w:t xml:space="preserve">Муниципальный округ </w:t>
      </w:r>
      <w:r>
        <w:t>Красногорский райо</w:t>
      </w:r>
      <w:r w:rsidR="006744BC">
        <w:t>н</w:t>
      </w:r>
    </w:p>
    <w:p w14:paraId="75B04A7E" w14:textId="59591FCA" w:rsidR="00E70628" w:rsidRPr="006818C1" w:rsidRDefault="006744BC" w:rsidP="006818C1">
      <w:pPr>
        <w:tabs>
          <w:tab w:val="left" w:pos="9630"/>
        </w:tabs>
      </w:pPr>
      <w:r>
        <w:t xml:space="preserve"> Удмуртской </w:t>
      </w:r>
      <w:proofErr w:type="gramStart"/>
      <w:r>
        <w:t>Республики</w:t>
      </w:r>
      <w:r w:rsidR="00E70628">
        <w:t xml:space="preserve">»   </w:t>
      </w:r>
      <w:proofErr w:type="gramEnd"/>
      <w:r w:rsidR="00E70628">
        <w:t xml:space="preserve">                                                                                Ремнева Л.В.</w:t>
      </w:r>
    </w:p>
    <w:sectPr w:rsidR="00E70628" w:rsidRPr="006818C1" w:rsidSect="00E52672">
      <w:pgSz w:w="11906" w:h="16838"/>
      <w:pgMar w:top="737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41611773">
    <w:abstractNumId w:val="13"/>
  </w:num>
  <w:num w:numId="2" w16cid:durableId="9082701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800996">
    <w:abstractNumId w:val="9"/>
  </w:num>
  <w:num w:numId="4" w16cid:durableId="214238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453893">
    <w:abstractNumId w:val="16"/>
  </w:num>
  <w:num w:numId="6" w16cid:durableId="299767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120000">
    <w:abstractNumId w:val="24"/>
  </w:num>
  <w:num w:numId="8" w16cid:durableId="2045641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646415">
    <w:abstractNumId w:val="3"/>
  </w:num>
  <w:num w:numId="10" w16cid:durableId="2099330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184699">
    <w:abstractNumId w:val="11"/>
  </w:num>
  <w:num w:numId="12" w16cid:durableId="1240477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941586">
    <w:abstractNumId w:val="2"/>
  </w:num>
  <w:num w:numId="14" w16cid:durableId="1559896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400608">
    <w:abstractNumId w:val="4"/>
  </w:num>
  <w:num w:numId="16" w16cid:durableId="1864501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7956272">
    <w:abstractNumId w:val="1"/>
  </w:num>
  <w:num w:numId="18" w16cid:durableId="1307050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536288">
    <w:abstractNumId w:val="22"/>
  </w:num>
  <w:num w:numId="20" w16cid:durableId="1934774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2457483">
    <w:abstractNumId w:val="21"/>
  </w:num>
  <w:num w:numId="22" w16cid:durableId="457340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6815164">
    <w:abstractNumId w:val="0"/>
  </w:num>
  <w:num w:numId="24" w16cid:durableId="1684891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241724">
    <w:abstractNumId w:val="23"/>
  </w:num>
  <w:num w:numId="26" w16cid:durableId="2123645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0810905">
    <w:abstractNumId w:val="17"/>
  </w:num>
  <w:num w:numId="28" w16cid:durableId="18079644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9139257">
    <w:abstractNumId w:val="7"/>
  </w:num>
  <w:num w:numId="30" w16cid:durableId="1990090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5904655">
    <w:abstractNumId w:val="6"/>
  </w:num>
  <w:num w:numId="32" w16cid:durableId="2147047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3395491">
    <w:abstractNumId w:val="15"/>
  </w:num>
  <w:num w:numId="34" w16cid:durableId="2129737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860759">
    <w:abstractNumId w:val="10"/>
  </w:num>
  <w:num w:numId="36" w16cid:durableId="814878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3511265">
    <w:abstractNumId w:val="14"/>
  </w:num>
  <w:num w:numId="38" w16cid:durableId="31033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8980011">
    <w:abstractNumId w:val="5"/>
  </w:num>
  <w:num w:numId="40" w16cid:durableId="1739862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4563313">
    <w:abstractNumId w:val="18"/>
  </w:num>
  <w:num w:numId="42" w16cid:durableId="406466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1977139">
    <w:abstractNumId w:val="8"/>
  </w:num>
  <w:num w:numId="44" w16cid:durableId="632756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48987131">
    <w:abstractNumId w:val="19"/>
  </w:num>
  <w:num w:numId="46" w16cid:durableId="15572766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14550981">
    <w:abstractNumId w:val="12"/>
  </w:num>
  <w:num w:numId="48" w16cid:durableId="1234658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26185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1E3"/>
    <w:rsid w:val="000100ED"/>
    <w:rsid w:val="00020D5C"/>
    <w:rsid w:val="000245D4"/>
    <w:rsid w:val="00031F66"/>
    <w:rsid w:val="000362CF"/>
    <w:rsid w:val="00084DFF"/>
    <w:rsid w:val="0008698F"/>
    <w:rsid w:val="00092BA8"/>
    <w:rsid w:val="000A7CDA"/>
    <w:rsid w:val="000B4AC7"/>
    <w:rsid w:val="000B7668"/>
    <w:rsid w:val="000C5222"/>
    <w:rsid w:val="000C6E3D"/>
    <w:rsid w:val="000E6147"/>
    <w:rsid w:val="000E7919"/>
    <w:rsid w:val="000F6F4F"/>
    <w:rsid w:val="00101C84"/>
    <w:rsid w:val="00122CDC"/>
    <w:rsid w:val="001311AF"/>
    <w:rsid w:val="00161C02"/>
    <w:rsid w:val="001713E3"/>
    <w:rsid w:val="00186CA5"/>
    <w:rsid w:val="00190089"/>
    <w:rsid w:val="00194E7D"/>
    <w:rsid w:val="001A362E"/>
    <w:rsid w:val="001B07B7"/>
    <w:rsid w:val="001B0954"/>
    <w:rsid w:val="001B7CB6"/>
    <w:rsid w:val="001C1987"/>
    <w:rsid w:val="001C30FE"/>
    <w:rsid w:val="001D330A"/>
    <w:rsid w:val="001D7E72"/>
    <w:rsid w:val="001E4447"/>
    <w:rsid w:val="001E5740"/>
    <w:rsid w:val="001E5CC5"/>
    <w:rsid w:val="001F4237"/>
    <w:rsid w:val="001F5DF9"/>
    <w:rsid w:val="001F6AA6"/>
    <w:rsid w:val="001F7F46"/>
    <w:rsid w:val="002116C6"/>
    <w:rsid w:val="00216248"/>
    <w:rsid w:val="00226E74"/>
    <w:rsid w:val="0024625B"/>
    <w:rsid w:val="00260AD2"/>
    <w:rsid w:val="002631C2"/>
    <w:rsid w:val="002633DE"/>
    <w:rsid w:val="00273CE0"/>
    <w:rsid w:val="00277323"/>
    <w:rsid w:val="002C6493"/>
    <w:rsid w:val="002E51E3"/>
    <w:rsid w:val="002F4F2D"/>
    <w:rsid w:val="00305D53"/>
    <w:rsid w:val="003071EE"/>
    <w:rsid w:val="00312DEA"/>
    <w:rsid w:val="00324D00"/>
    <w:rsid w:val="00327878"/>
    <w:rsid w:val="0033671F"/>
    <w:rsid w:val="00343E1E"/>
    <w:rsid w:val="003503CB"/>
    <w:rsid w:val="003566E2"/>
    <w:rsid w:val="003613A4"/>
    <w:rsid w:val="003857C7"/>
    <w:rsid w:val="00393625"/>
    <w:rsid w:val="00394560"/>
    <w:rsid w:val="00395617"/>
    <w:rsid w:val="003C13CA"/>
    <w:rsid w:val="003C35EE"/>
    <w:rsid w:val="003E5A46"/>
    <w:rsid w:val="00415F29"/>
    <w:rsid w:val="00417A50"/>
    <w:rsid w:val="00422160"/>
    <w:rsid w:val="00424526"/>
    <w:rsid w:val="00441C81"/>
    <w:rsid w:val="00461BAB"/>
    <w:rsid w:val="004744D0"/>
    <w:rsid w:val="00475293"/>
    <w:rsid w:val="0047560D"/>
    <w:rsid w:val="0049402D"/>
    <w:rsid w:val="00497181"/>
    <w:rsid w:val="004A6CEE"/>
    <w:rsid w:val="004A7042"/>
    <w:rsid w:val="004B06E4"/>
    <w:rsid w:val="004C4F89"/>
    <w:rsid w:val="004C5C92"/>
    <w:rsid w:val="004D27DE"/>
    <w:rsid w:val="004D338D"/>
    <w:rsid w:val="004E5CAE"/>
    <w:rsid w:val="004E6E45"/>
    <w:rsid w:val="004F44BF"/>
    <w:rsid w:val="00504927"/>
    <w:rsid w:val="00507727"/>
    <w:rsid w:val="005128D1"/>
    <w:rsid w:val="00515C0C"/>
    <w:rsid w:val="005313CA"/>
    <w:rsid w:val="00531D39"/>
    <w:rsid w:val="005513DE"/>
    <w:rsid w:val="005620F6"/>
    <w:rsid w:val="005668AE"/>
    <w:rsid w:val="00570DF1"/>
    <w:rsid w:val="0057230C"/>
    <w:rsid w:val="00572B6C"/>
    <w:rsid w:val="005942EE"/>
    <w:rsid w:val="005954C3"/>
    <w:rsid w:val="005A1B5B"/>
    <w:rsid w:val="005A1CF9"/>
    <w:rsid w:val="005B23F5"/>
    <w:rsid w:val="005B6249"/>
    <w:rsid w:val="005C17A7"/>
    <w:rsid w:val="005C6BA7"/>
    <w:rsid w:val="005D45A8"/>
    <w:rsid w:val="005D701C"/>
    <w:rsid w:val="005F2640"/>
    <w:rsid w:val="005F626E"/>
    <w:rsid w:val="005F7C83"/>
    <w:rsid w:val="00602D42"/>
    <w:rsid w:val="00612E59"/>
    <w:rsid w:val="00615493"/>
    <w:rsid w:val="00627E98"/>
    <w:rsid w:val="0064317F"/>
    <w:rsid w:val="00651B0A"/>
    <w:rsid w:val="00660307"/>
    <w:rsid w:val="00665E97"/>
    <w:rsid w:val="006735E5"/>
    <w:rsid w:val="006744BC"/>
    <w:rsid w:val="006818C1"/>
    <w:rsid w:val="006875AE"/>
    <w:rsid w:val="00697C7E"/>
    <w:rsid w:val="006E4ED9"/>
    <w:rsid w:val="006F3CB9"/>
    <w:rsid w:val="007024E7"/>
    <w:rsid w:val="007030D7"/>
    <w:rsid w:val="00705978"/>
    <w:rsid w:val="0071560C"/>
    <w:rsid w:val="0072277B"/>
    <w:rsid w:val="00741414"/>
    <w:rsid w:val="00743DC1"/>
    <w:rsid w:val="007473AA"/>
    <w:rsid w:val="00763356"/>
    <w:rsid w:val="00772EE9"/>
    <w:rsid w:val="00774260"/>
    <w:rsid w:val="007771F3"/>
    <w:rsid w:val="00777347"/>
    <w:rsid w:val="00784206"/>
    <w:rsid w:val="00792039"/>
    <w:rsid w:val="007930A2"/>
    <w:rsid w:val="00793363"/>
    <w:rsid w:val="007C400A"/>
    <w:rsid w:val="007E5B6A"/>
    <w:rsid w:val="007F1795"/>
    <w:rsid w:val="0080180B"/>
    <w:rsid w:val="00814F25"/>
    <w:rsid w:val="00816280"/>
    <w:rsid w:val="008170B9"/>
    <w:rsid w:val="00831CC3"/>
    <w:rsid w:val="00843FB9"/>
    <w:rsid w:val="00854855"/>
    <w:rsid w:val="008569E0"/>
    <w:rsid w:val="00866487"/>
    <w:rsid w:val="00867A86"/>
    <w:rsid w:val="00870FE7"/>
    <w:rsid w:val="0087581E"/>
    <w:rsid w:val="00885581"/>
    <w:rsid w:val="008867D0"/>
    <w:rsid w:val="008A6F8F"/>
    <w:rsid w:val="008B0A8F"/>
    <w:rsid w:val="008B4452"/>
    <w:rsid w:val="008C4C95"/>
    <w:rsid w:val="008D2024"/>
    <w:rsid w:val="008E167D"/>
    <w:rsid w:val="008E5D2D"/>
    <w:rsid w:val="00912D6E"/>
    <w:rsid w:val="009134D0"/>
    <w:rsid w:val="0092054E"/>
    <w:rsid w:val="0093546A"/>
    <w:rsid w:val="00935D5D"/>
    <w:rsid w:val="00945F0D"/>
    <w:rsid w:val="009563F0"/>
    <w:rsid w:val="00967F37"/>
    <w:rsid w:val="00971986"/>
    <w:rsid w:val="00993E31"/>
    <w:rsid w:val="009B5F1D"/>
    <w:rsid w:val="009C3B28"/>
    <w:rsid w:val="009D022B"/>
    <w:rsid w:val="009E0A99"/>
    <w:rsid w:val="009F362B"/>
    <w:rsid w:val="009F782A"/>
    <w:rsid w:val="00A001C6"/>
    <w:rsid w:val="00A15FE5"/>
    <w:rsid w:val="00A365BA"/>
    <w:rsid w:val="00A62658"/>
    <w:rsid w:val="00A65646"/>
    <w:rsid w:val="00A66F12"/>
    <w:rsid w:val="00A70B02"/>
    <w:rsid w:val="00A72E01"/>
    <w:rsid w:val="00A771A3"/>
    <w:rsid w:val="00A77216"/>
    <w:rsid w:val="00A8633B"/>
    <w:rsid w:val="00AA5D01"/>
    <w:rsid w:val="00AD5A6A"/>
    <w:rsid w:val="00AD663C"/>
    <w:rsid w:val="00AD757A"/>
    <w:rsid w:val="00AE5869"/>
    <w:rsid w:val="00AF6A55"/>
    <w:rsid w:val="00B01AF9"/>
    <w:rsid w:val="00B16FAE"/>
    <w:rsid w:val="00B3283F"/>
    <w:rsid w:val="00B37E0A"/>
    <w:rsid w:val="00B41835"/>
    <w:rsid w:val="00B6330F"/>
    <w:rsid w:val="00B75AC3"/>
    <w:rsid w:val="00B9075A"/>
    <w:rsid w:val="00B96F8C"/>
    <w:rsid w:val="00BA70B0"/>
    <w:rsid w:val="00BB1C08"/>
    <w:rsid w:val="00BB2113"/>
    <w:rsid w:val="00BB39D6"/>
    <w:rsid w:val="00BC1941"/>
    <w:rsid w:val="00BD0968"/>
    <w:rsid w:val="00BD4817"/>
    <w:rsid w:val="00BF317C"/>
    <w:rsid w:val="00BF63A6"/>
    <w:rsid w:val="00C03148"/>
    <w:rsid w:val="00C14238"/>
    <w:rsid w:val="00C430AF"/>
    <w:rsid w:val="00C43565"/>
    <w:rsid w:val="00C45EEF"/>
    <w:rsid w:val="00C62675"/>
    <w:rsid w:val="00C64A05"/>
    <w:rsid w:val="00C716B9"/>
    <w:rsid w:val="00C72D8D"/>
    <w:rsid w:val="00C8351E"/>
    <w:rsid w:val="00C978F8"/>
    <w:rsid w:val="00CA11B1"/>
    <w:rsid w:val="00CA22A8"/>
    <w:rsid w:val="00CB48EC"/>
    <w:rsid w:val="00CD1B48"/>
    <w:rsid w:val="00CE2E29"/>
    <w:rsid w:val="00CE4AA5"/>
    <w:rsid w:val="00CF7182"/>
    <w:rsid w:val="00D00CEB"/>
    <w:rsid w:val="00D0295E"/>
    <w:rsid w:val="00D17C33"/>
    <w:rsid w:val="00D21EC9"/>
    <w:rsid w:val="00D25419"/>
    <w:rsid w:val="00D30A5E"/>
    <w:rsid w:val="00D434B8"/>
    <w:rsid w:val="00D515E7"/>
    <w:rsid w:val="00D52131"/>
    <w:rsid w:val="00D7662E"/>
    <w:rsid w:val="00D811BC"/>
    <w:rsid w:val="00D82BF3"/>
    <w:rsid w:val="00DB0729"/>
    <w:rsid w:val="00DD00A7"/>
    <w:rsid w:val="00DE2211"/>
    <w:rsid w:val="00DE65EC"/>
    <w:rsid w:val="00E02039"/>
    <w:rsid w:val="00E2391D"/>
    <w:rsid w:val="00E276E8"/>
    <w:rsid w:val="00E52672"/>
    <w:rsid w:val="00E6637F"/>
    <w:rsid w:val="00E70628"/>
    <w:rsid w:val="00E911AE"/>
    <w:rsid w:val="00E97F27"/>
    <w:rsid w:val="00EA3613"/>
    <w:rsid w:val="00EA49C2"/>
    <w:rsid w:val="00EA6EBB"/>
    <w:rsid w:val="00ED3963"/>
    <w:rsid w:val="00EE393A"/>
    <w:rsid w:val="00EE761F"/>
    <w:rsid w:val="00EF0881"/>
    <w:rsid w:val="00EF6C97"/>
    <w:rsid w:val="00F00EB9"/>
    <w:rsid w:val="00F13030"/>
    <w:rsid w:val="00F255B9"/>
    <w:rsid w:val="00F434C3"/>
    <w:rsid w:val="00F44E73"/>
    <w:rsid w:val="00F644D0"/>
    <w:rsid w:val="00F769EE"/>
    <w:rsid w:val="00F800AF"/>
    <w:rsid w:val="00F8389D"/>
    <w:rsid w:val="00F85AC2"/>
    <w:rsid w:val="00F955B2"/>
    <w:rsid w:val="00FA29FC"/>
    <w:rsid w:val="00FB2CF5"/>
    <w:rsid w:val="00FC712F"/>
    <w:rsid w:val="00FD04B2"/>
    <w:rsid w:val="00FE1616"/>
    <w:rsid w:val="00FE21D1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8753"/>
  <w15:docId w15:val="{7A512F0F-12C5-4E76-B3E8-725D316D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Заголовок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1"/>
    <w:qFormat/>
    <w:rsid w:val="006818C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0BFA-3CD5-43EA-8D82-B9DD5A6D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6020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40254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User</dc:creator>
  <cp:lastModifiedBy>Администрация</cp:lastModifiedBy>
  <cp:revision>5</cp:revision>
  <cp:lastPrinted>2022-03-23T10:37:00Z</cp:lastPrinted>
  <dcterms:created xsi:type="dcterms:W3CDTF">2022-04-04T11:54:00Z</dcterms:created>
  <dcterms:modified xsi:type="dcterms:W3CDTF">2022-04-19T14:23:00Z</dcterms:modified>
</cp:coreProperties>
</file>