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CBC" w:rsidRDefault="003220E8" w:rsidP="00F464BE">
      <w:pPr>
        <w:jc w:val="center"/>
        <w:rPr>
          <w:b/>
        </w:rPr>
      </w:pPr>
      <w:r>
        <w:rPr>
          <w:b/>
        </w:rPr>
        <w:t xml:space="preserve">          </w:t>
      </w:r>
      <w:r w:rsidR="00543A22">
        <w:rPr>
          <w:b/>
        </w:rPr>
        <w:t>Отчет</w:t>
      </w:r>
      <w:r w:rsidR="009E1CBC">
        <w:rPr>
          <w:b/>
        </w:rPr>
        <w:t xml:space="preserve"> о реализации муниципальной программы</w:t>
      </w:r>
      <w:r w:rsidR="00543A22">
        <w:rPr>
          <w:b/>
        </w:rPr>
        <w:t xml:space="preserve"> </w:t>
      </w:r>
      <w:r w:rsidR="00F464BE">
        <w:rPr>
          <w:b/>
        </w:rPr>
        <w:t xml:space="preserve">Красногорского района </w:t>
      </w:r>
      <w:r w:rsidR="00F464BE" w:rsidRPr="00F464BE">
        <w:rPr>
          <w:b/>
        </w:rPr>
        <w:t>«Поддержка социально ориентированных</w:t>
      </w:r>
      <w:r w:rsidR="00F464BE">
        <w:rPr>
          <w:b/>
        </w:rPr>
        <w:t xml:space="preserve"> </w:t>
      </w:r>
      <w:r w:rsidR="00F464BE" w:rsidRPr="00F464BE">
        <w:rPr>
          <w:b/>
        </w:rPr>
        <w:t>некоммерческих организаций, осуществляющих деятельность на территории муниципального образования</w:t>
      </w:r>
      <w:r w:rsidR="00F464BE">
        <w:rPr>
          <w:b/>
        </w:rPr>
        <w:t xml:space="preserve"> </w:t>
      </w:r>
      <w:r w:rsidR="00F464BE" w:rsidRPr="00F464BE">
        <w:rPr>
          <w:b/>
        </w:rPr>
        <w:t>«Красногорский район» на 2018-202</w:t>
      </w:r>
      <w:r w:rsidR="006737BB">
        <w:rPr>
          <w:b/>
        </w:rPr>
        <w:t>4</w:t>
      </w:r>
      <w:r w:rsidR="00F464BE" w:rsidRPr="00F464BE">
        <w:rPr>
          <w:b/>
        </w:rPr>
        <w:t xml:space="preserve"> годы»</w:t>
      </w:r>
      <w:r w:rsidR="00F464BE">
        <w:rPr>
          <w:b/>
        </w:rPr>
        <w:t xml:space="preserve"> </w:t>
      </w:r>
      <w:r w:rsidR="00093AFE">
        <w:rPr>
          <w:b/>
        </w:rPr>
        <w:t>за 20</w:t>
      </w:r>
      <w:r w:rsidR="00D108F2">
        <w:rPr>
          <w:b/>
        </w:rPr>
        <w:t>2</w:t>
      </w:r>
      <w:r w:rsidR="005E5E3C">
        <w:rPr>
          <w:b/>
        </w:rPr>
        <w:t>1</w:t>
      </w:r>
      <w:r w:rsidR="00543A22">
        <w:rPr>
          <w:b/>
        </w:rPr>
        <w:t xml:space="preserve"> год</w:t>
      </w:r>
    </w:p>
    <w:p w:rsidR="009E1CBC" w:rsidRDefault="009E1CBC" w:rsidP="009E1CBC"/>
    <w:p w:rsidR="009E1CBC" w:rsidRDefault="009E1CBC" w:rsidP="009E1CBC">
      <w:r>
        <w:rPr>
          <w:b/>
        </w:rPr>
        <w:t>Форма 1.</w:t>
      </w:r>
      <w:r>
        <w:t xml:space="preserve"> </w:t>
      </w:r>
      <w:hyperlink r:id="rId7" w:history="1">
        <w:r>
          <w:rPr>
            <w:rStyle w:val="a3"/>
            <w:rFonts w:eastAsiaTheme="majorEastAsia"/>
            <w:color w:val="auto"/>
          </w:rPr>
          <w:t>Отчет</w:t>
        </w:r>
      </w:hyperlink>
      <w:r>
        <w:t xml:space="preserve"> об использовании бюджетных ассигнований бюджета муниципального образования «Красногорский район» на реализацию муниципальной программы </w:t>
      </w:r>
    </w:p>
    <w:p w:rsidR="009E1CBC" w:rsidRDefault="009E1CBC" w:rsidP="009E1CBC"/>
    <w:tbl>
      <w:tblPr>
        <w:tblW w:w="1538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4"/>
        <w:gridCol w:w="534"/>
        <w:gridCol w:w="474"/>
        <w:gridCol w:w="492"/>
        <w:gridCol w:w="1723"/>
        <w:gridCol w:w="2272"/>
        <w:gridCol w:w="644"/>
        <w:gridCol w:w="546"/>
        <w:gridCol w:w="567"/>
        <w:gridCol w:w="846"/>
        <w:gridCol w:w="572"/>
        <w:gridCol w:w="926"/>
        <w:gridCol w:w="209"/>
        <w:gridCol w:w="925"/>
        <w:gridCol w:w="992"/>
        <w:gridCol w:w="1134"/>
        <w:gridCol w:w="992"/>
        <w:gridCol w:w="1059"/>
      </w:tblGrid>
      <w:tr w:rsidR="008019E0" w:rsidTr="00A672FC">
        <w:trPr>
          <w:trHeight w:val="499"/>
          <w:tblHeader/>
        </w:trPr>
        <w:tc>
          <w:tcPr>
            <w:tcW w:w="197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1723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2272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Ответственный исполнитель, соисполнитель</w:t>
            </w:r>
          </w:p>
        </w:tc>
        <w:tc>
          <w:tcPr>
            <w:tcW w:w="3175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113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5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бюджета муниципального района, тыс. рублей</w:t>
            </w:r>
          </w:p>
        </w:tc>
        <w:tc>
          <w:tcPr>
            <w:tcW w:w="20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Кассовые расходы, %</w:t>
            </w:r>
          </w:p>
        </w:tc>
      </w:tr>
      <w:tr w:rsidR="008019E0" w:rsidTr="00A672FC">
        <w:trPr>
          <w:trHeight w:val="620"/>
          <w:tblHeader/>
        </w:trPr>
        <w:tc>
          <w:tcPr>
            <w:tcW w:w="197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19E0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2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ГРБС</w:t>
            </w:r>
          </w:p>
        </w:tc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Рз</w:t>
            </w:r>
            <w:proofErr w:type="spellEnd"/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color w:val="000000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ЦС</w:t>
            </w:r>
          </w:p>
        </w:tc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ВР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год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период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19E0" w:rsidRDefault="00EF6266" w:rsidP="00F655F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Кассовое исполнение за 20</w:t>
            </w:r>
            <w:r w:rsidR="00F655FA">
              <w:rPr>
                <w:color w:val="000000"/>
                <w:sz w:val="18"/>
                <w:szCs w:val="18"/>
              </w:rPr>
              <w:t>20</w:t>
            </w:r>
            <w:r w:rsidR="008019E0">
              <w:rPr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Кассовое исполнение на конец отчетного периода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год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период</w:t>
            </w:r>
          </w:p>
        </w:tc>
      </w:tr>
      <w:tr w:rsidR="008019E0" w:rsidTr="00A672FC">
        <w:trPr>
          <w:trHeight w:val="345"/>
          <w:tblHeader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172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2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19E0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019E0" w:rsidRDefault="008019E0">
            <w:pPr>
              <w:rPr>
                <w:color w:val="000000"/>
                <w:sz w:val="18"/>
                <w:szCs w:val="18"/>
              </w:rPr>
            </w:pPr>
          </w:p>
        </w:tc>
      </w:tr>
      <w:tr w:rsidR="000970ED" w:rsidTr="00082838">
        <w:trPr>
          <w:trHeight w:val="746"/>
        </w:trPr>
        <w:tc>
          <w:tcPr>
            <w:tcW w:w="47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70ED" w:rsidRDefault="000970ED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5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70ED" w:rsidRDefault="000970ED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70ED" w:rsidRDefault="000970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70ED" w:rsidRDefault="000970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0ED" w:rsidRPr="00A43F3A" w:rsidRDefault="000970ED" w:rsidP="00A43F3A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Pr="00A43F3A">
              <w:rPr>
                <w:b/>
                <w:color w:val="000000"/>
                <w:sz w:val="18"/>
                <w:szCs w:val="18"/>
              </w:rPr>
              <w:t>«Поддержка социально ориентированных некоммерческих организаций,</w:t>
            </w:r>
          </w:p>
          <w:p w:rsidR="000970ED" w:rsidRDefault="000970ED" w:rsidP="00A43F3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proofErr w:type="gramStart"/>
            <w:r w:rsidRPr="00A43F3A">
              <w:rPr>
                <w:b/>
                <w:color w:val="000000"/>
                <w:sz w:val="18"/>
                <w:szCs w:val="18"/>
              </w:rPr>
              <w:t>осуществляющих</w:t>
            </w:r>
            <w:proofErr w:type="gramEnd"/>
            <w:r w:rsidRPr="00A43F3A">
              <w:rPr>
                <w:b/>
                <w:color w:val="000000"/>
                <w:sz w:val="18"/>
                <w:szCs w:val="18"/>
              </w:rPr>
              <w:t xml:space="preserve"> деятельность на территории муниципального образования «Красногорский район» на 2018-2022 годы»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0ED" w:rsidRDefault="000970ED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70ED" w:rsidRDefault="000970ED" w:rsidP="0008283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70ED" w:rsidRDefault="00A672FC" w:rsidP="0008283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70ED" w:rsidRDefault="00A672FC" w:rsidP="0008283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70ED" w:rsidRDefault="00A672FC" w:rsidP="0008283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1500160312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70ED" w:rsidRDefault="00992143" w:rsidP="0008283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633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70ED" w:rsidRPr="00AF6400" w:rsidRDefault="00905A71" w:rsidP="0007477C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70ED" w:rsidRPr="00AF6400" w:rsidRDefault="00F655FA" w:rsidP="0007477C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70ED" w:rsidRPr="00AF6400" w:rsidRDefault="00F655FA" w:rsidP="0007477C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70ED" w:rsidRPr="00AF6400" w:rsidRDefault="00F655FA" w:rsidP="00E90A4A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70ED" w:rsidRPr="00AF6400" w:rsidRDefault="00F655FA" w:rsidP="0007477C">
            <w:pPr>
              <w:spacing w:before="40" w:after="40" w:line="276" w:lineRule="auto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970ED" w:rsidRPr="00AF6400" w:rsidRDefault="0007477C" w:rsidP="00E90A4A">
            <w:pPr>
              <w:spacing w:before="40" w:after="40" w:line="276" w:lineRule="auto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10</w:t>
            </w:r>
            <w:r w:rsidR="000970ED" w:rsidRPr="00AF6400">
              <w:rPr>
                <w:rFonts w:ascii="Calibri" w:hAnsi="Calibri"/>
                <w:b/>
                <w:color w:val="000000"/>
                <w:sz w:val="18"/>
                <w:szCs w:val="18"/>
              </w:rPr>
              <w:t>0</w:t>
            </w:r>
          </w:p>
        </w:tc>
      </w:tr>
      <w:tr w:rsidR="000970ED" w:rsidTr="00A672FC">
        <w:trPr>
          <w:trHeight w:val="522"/>
        </w:trPr>
        <w:tc>
          <w:tcPr>
            <w:tcW w:w="47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0ED" w:rsidRDefault="000970E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0ED" w:rsidRDefault="000970E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0ED" w:rsidRDefault="000970E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0ED" w:rsidRDefault="000970E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0ED" w:rsidRDefault="000970E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2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0970ED" w:rsidRDefault="000970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73D77"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</w:t>
            </w:r>
          </w:p>
        </w:tc>
        <w:tc>
          <w:tcPr>
            <w:tcW w:w="644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:rsidR="000970ED" w:rsidRDefault="000970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526</w:t>
            </w:r>
          </w:p>
        </w:tc>
        <w:tc>
          <w:tcPr>
            <w:tcW w:w="546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0970ED" w:rsidRDefault="000970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0970ED" w:rsidRDefault="000970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0970ED" w:rsidRDefault="000970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0970ED" w:rsidRDefault="000970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0970ED" w:rsidRDefault="000970ED" w:rsidP="00E90A4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0970ED" w:rsidRDefault="000970ED" w:rsidP="00E90A4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0970ED" w:rsidRDefault="000970ED" w:rsidP="00E90A4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970ED" w:rsidRDefault="000970ED" w:rsidP="00E90A4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0970ED" w:rsidRDefault="000970ED" w:rsidP="00E90A4A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right w:val="single" w:sz="8" w:space="0" w:color="auto"/>
            </w:tcBorders>
            <w:noWrap/>
            <w:vAlign w:val="bottom"/>
          </w:tcPr>
          <w:p w:rsidR="000970ED" w:rsidRDefault="000970ED" w:rsidP="00E90A4A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</w:tr>
      <w:tr w:rsidR="00591A57" w:rsidTr="00A672FC">
        <w:trPr>
          <w:trHeight w:val="522"/>
        </w:trPr>
        <w:tc>
          <w:tcPr>
            <w:tcW w:w="47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:rsidR="00591A57" w:rsidRDefault="00591A57" w:rsidP="00E90A4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F3A">
              <w:rPr>
                <w:sz w:val="18"/>
                <w:szCs w:val="18"/>
              </w:rPr>
              <w:t>15</w:t>
            </w:r>
          </w:p>
        </w:tc>
        <w:tc>
          <w:tcPr>
            <w:tcW w:w="5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91A57" w:rsidRDefault="00591A57" w:rsidP="00E90A4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F3A">
              <w:rPr>
                <w:sz w:val="18"/>
                <w:szCs w:val="18"/>
              </w:rPr>
              <w:t>0</w:t>
            </w:r>
          </w:p>
        </w:tc>
        <w:tc>
          <w:tcPr>
            <w:tcW w:w="4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91A57" w:rsidRDefault="00591A57" w:rsidP="00E90A4A">
            <w:pPr>
              <w:rPr>
                <w:color w:val="000000"/>
                <w:sz w:val="18"/>
                <w:szCs w:val="18"/>
              </w:rPr>
            </w:pPr>
            <w:r w:rsidRPr="00A43F3A">
              <w:rPr>
                <w:sz w:val="18"/>
                <w:szCs w:val="18"/>
              </w:rPr>
              <w:t>04</w:t>
            </w:r>
          </w:p>
        </w:tc>
        <w:tc>
          <w:tcPr>
            <w:tcW w:w="4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91A57" w:rsidRDefault="00591A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91A57" w:rsidRDefault="00591A57" w:rsidP="0022676E">
            <w:pPr>
              <w:rPr>
                <w:color w:val="000000"/>
                <w:sz w:val="18"/>
                <w:szCs w:val="18"/>
              </w:rPr>
            </w:pPr>
            <w:r w:rsidRPr="00A43F3A">
              <w:rPr>
                <w:color w:val="000000"/>
                <w:sz w:val="18"/>
                <w:szCs w:val="18"/>
              </w:rPr>
              <w:t>Разработка муниципального правового акта о поощрении активных граждан, СОНКО, благотворителей, поддерживающих СОНКО, добившихся заметных результатов в общественной работе и благотворительности</w:t>
            </w:r>
          </w:p>
        </w:tc>
        <w:tc>
          <w:tcPr>
            <w:tcW w:w="2272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591A57" w:rsidRDefault="00591A5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A43F3A">
              <w:rPr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44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591A57" w:rsidRDefault="00591A5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546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591A57" w:rsidRDefault="00591A5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591A57" w:rsidRDefault="00591A5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591A57" w:rsidRDefault="00591A5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591A57" w:rsidRDefault="00591A5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591A57" w:rsidRPr="00AF6400" w:rsidRDefault="00591A57" w:rsidP="00E90A4A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AF6400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591A57" w:rsidRPr="00AF6400" w:rsidRDefault="00591A57" w:rsidP="00E90A4A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AF6400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591A57" w:rsidRPr="00AF6400" w:rsidRDefault="00591A57" w:rsidP="00E90A4A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AF6400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91A57" w:rsidRPr="00AF6400" w:rsidRDefault="00591A57" w:rsidP="00E90A4A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AF6400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591A57" w:rsidRPr="00AF6400" w:rsidRDefault="00591A57" w:rsidP="00E90A4A">
            <w:pPr>
              <w:spacing w:before="40" w:after="40" w:line="276" w:lineRule="auto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AF6400">
              <w:rPr>
                <w:rFonts w:ascii="Calibri" w:hAnsi="Calibri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right w:val="single" w:sz="8" w:space="0" w:color="auto"/>
            </w:tcBorders>
            <w:noWrap/>
            <w:vAlign w:val="bottom"/>
          </w:tcPr>
          <w:p w:rsidR="00591A57" w:rsidRPr="00AF6400" w:rsidRDefault="00591A57" w:rsidP="00E90A4A">
            <w:pPr>
              <w:spacing w:before="40" w:after="40" w:line="276" w:lineRule="auto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AF6400">
              <w:rPr>
                <w:rFonts w:ascii="Calibri" w:hAnsi="Calibri"/>
                <w:b/>
                <w:color w:val="000000"/>
                <w:sz w:val="18"/>
                <w:szCs w:val="18"/>
              </w:rPr>
              <w:t>0</w:t>
            </w:r>
          </w:p>
        </w:tc>
      </w:tr>
      <w:tr w:rsidR="00591A57" w:rsidTr="00A672FC">
        <w:trPr>
          <w:trHeight w:val="522"/>
        </w:trPr>
        <w:tc>
          <w:tcPr>
            <w:tcW w:w="47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91A57" w:rsidRPr="00A43F3A" w:rsidRDefault="00591A57" w:rsidP="00E90A4A">
            <w:pPr>
              <w:rPr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A57" w:rsidRPr="00A43F3A" w:rsidRDefault="00591A57" w:rsidP="00E90A4A">
            <w:pPr>
              <w:rPr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A57" w:rsidRPr="00A43F3A" w:rsidRDefault="00591A57" w:rsidP="00E90A4A">
            <w:pPr>
              <w:rPr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57" w:rsidRDefault="00591A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57" w:rsidRDefault="00591A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2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591A57" w:rsidRDefault="00591A5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A43F3A"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</w:t>
            </w:r>
          </w:p>
        </w:tc>
        <w:tc>
          <w:tcPr>
            <w:tcW w:w="644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591A57" w:rsidRDefault="00591A5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546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591A57" w:rsidRDefault="00591A5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591A57" w:rsidRDefault="00591A5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591A57" w:rsidRDefault="00591A5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591A57" w:rsidRDefault="00591A5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591A57" w:rsidRDefault="00591A57" w:rsidP="00E90A4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591A57" w:rsidRDefault="00591A57" w:rsidP="00E90A4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591A57" w:rsidRDefault="00591A57" w:rsidP="00E90A4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91A57" w:rsidRDefault="00591A57" w:rsidP="00E90A4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591A57" w:rsidRDefault="00591A57" w:rsidP="00E90A4A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right w:val="single" w:sz="8" w:space="0" w:color="auto"/>
            </w:tcBorders>
            <w:noWrap/>
            <w:vAlign w:val="bottom"/>
          </w:tcPr>
          <w:p w:rsidR="00591A57" w:rsidRDefault="00591A57" w:rsidP="00E90A4A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</w:tr>
      <w:tr w:rsidR="00992143" w:rsidTr="00A672FC">
        <w:trPr>
          <w:trHeight w:val="52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2143" w:rsidRDefault="00992143" w:rsidP="00E90A4A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15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2143" w:rsidRDefault="00992143" w:rsidP="00E90A4A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2143" w:rsidRDefault="00992143" w:rsidP="00FC24F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2143" w:rsidRDefault="0099214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143" w:rsidRDefault="0099214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143" w:rsidRPr="00B12CFA" w:rsidRDefault="00992143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B12CFA">
              <w:rPr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2143" w:rsidRDefault="0099214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526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2143" w:rsidRDefault="00992143" w:rsidP="0099214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2143" w:rsidRDefault="00992143" w:rsidP="0099214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2143" w:rsidRDefault="00992143" w:rsidP="0099214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1500160312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2143" w:rsidRDefault="00992143" w:rsidP="0099214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2143" w:rsidRPr="00AF6400" w:rsidRDefault="00992143" w:rsidP="00C33046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2143" w:rsidRPr="00AF6400" w:rsidRDefault="00F655FA" w:rsidP="00C33046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2143" w:rsidRPr="00AF6400" w:rsidRDefault="00F655FA" w:rsidP="00C33046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2143" w:rsidRPr="00AF6400" w:rsidRDefault="00F655FA" w:rsidP="00C33046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2143" w:rsidRPr="00AF6400" w:rsidRDefault="00F655FA" w:rsidP="00C33046">
            <w:pPr>
              <w:spacing w:before="40" w:after="40" w:line="276" w:lineRule="auto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92143" w:rsidRPr="00AF6400" w:rsidRDefault="00992143" w:rsidP="00C33046">
            <w:pPr>
              <w:spacing w:before="40" w:after="40" w:line="276" w:lineRule="auto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10</w:t>
            </w:r>
            <w:r w:rsidRPr="00AF6400">
              <w:rPr>
                <w:rFonts w:ascii="Calibri" w:hAnsi="Calibri"/>
                <w:b/>
                <w:color w:val="000000"/>
                <w:sz w:val="18"/>
                <w:szCs w:val="18"/>
              </w:rPr>
              <w:t>0</w:t>
            </w:r>
          </w:p>
        </w:tc>
      </w:tr>
      <w:tr w:rsidR="00992143" w:rsidTr="00A672FC">
        <w:trPr>
          <w:trHeight w:val="52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2143" w:rsidRDefault="00992143" w:rsidP="00102DE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2143" w:rsidRDefault="00992143" w:rsidP="00102DE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2143" w:rsidRDefault="00992143" w:rsidP="00102DE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2143" w:rsidRDefault="0099214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2143" w:rsidRPr="00A43F3A" w:rsidRDefault="00992143" w:rsidP="00282E3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A43F3A">
              <w:rPr>
                <w:color w:val="000000"/>
                <w:sz w:val="18"/>
                <w:szCs w:val="18"/>
              </w:rPr>
              <w:t>Проведение районных конкурсов социально значимых проектов некоммерческих организаций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143" w:rsidRDefault="0099214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73D77"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2143" w:rsidRDefault="0099214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526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2143" w:rsidRDefault="00992143" w:rsidP="0099214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2143" w:rsidRDefault="00992143" w:rsidP="0099214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2143" w:rsidRDefault="00992143" w:rsidP="0099214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1500160312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2143" w:rsidRDefault="00992143" w:rsidP="0099214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2143" w:rsidRPr="0007477C" w:rsidRDefault="00992143" w:rsidP="00C3304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7477C">
              <w:rPr>
                <w:color w:val="000000"/>
                <w:sz w:val="18"/>
                <w:szCs w:val="18"/>
              </w:rPr>
              <w:t>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2143" w:rsidRPr="0007477C" w:rsidRDefault="00F655FA" w:rsidP="00C3304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2143" w:rsidRPr="0007477C" w:rsidRDefault="00F655FA" w:rsidP="00C3304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2143" w:rsidRPr="0007477C" w:rsidRDefault="00F655FA" w:rsidP="00C3304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2143" w:rsidRPr="0007477C" w:rsidRDefault="00F655FA" w:rsidP="00C33046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92143" w:rsidRPr="0007477C" w:rsidRDefault="00992143" w:rsidP="00C33046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7477C">
              <w:rPr>
                <w:rFonts w:ascii="Calibri" w:hAnsi="Calibri"/>
                <w:color w:val="000000"/>
                <w:sz w:val="18"/>
                <w:szCs w:val="18"/>
              </w:rPr>
              <w:t>100</w:t>
            </w:r>
          </w:p>
        </w:tc>
      </w:tr>
      <w:tr w:rsidR="008019E0" w:rsidTr="00A672FC">
        <w:trPr>
          <w:trHeight w:val="25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19E0" w:rsidRDefault="00102DE6" w:rsidP="003838A1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  <w:r w:rsidR="008019E0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19E0" w:rsidRDefault="00102DE6" w:rsidP="003838A1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9E0" w:rsidRPr="00A43F3A" w:rsidRDefault="008019E0" w:rsidP="003838A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A43F3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9E0" w:rsidRDefault="008019E0" w:rsidP="003838A1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19E0" w:rsidRDefault="00C73125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19E0" w:rsidRPr="00AF6400" w:rsidRDefault="00C73125" w:rsidP="003838A1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AF6400">
              <w:rPr>
                <w:b/>
                <w:color w:val="000000"/>
                <w:sz w:val="18"/>
                <w:szCs w:val="18"/>
              </w:rPr>
              <w:t> 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19E0" w:rsidRPr="00AF6400" w:rsidRDefault="008019E0" w:rsidP="003838A1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AF6400">
              <w:rPr>
                <w:b/>
                <w:color w:val="000000"/>
                <w:sz w:val="18"/>
                <w:szCs w:val="18"/>
              </w:rPr>
              <w:t> </w:t>
            </w:r>
            <w:r w:rsidR="00C73125" w:rsidRPr="00AF6400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19E0" w:rsidRPr="00AF6400" w:rsidRDefault="00C73125" w:rsidP="00C73125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AF6400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19E0" w:rsidRPr="00AF6400" w:rsidRDefault="008019E0" w:rsidP="003838A1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AF6400">
              <w:rPr>
                <w:b/>
                <w:color w:val="000000"/>
                <w:sz w:val="18"/>
                <w:szCs w:val="18"/>
              </w:rPr>
              <w:t> </w:t>
            </w:r>
            <w:r w:rsidR="00C73125" w:rsidRPr="00AF6400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19E0" w:rsidRPr="00AF6400" w:rsidRDefault="00C73125" w:rsidP="003838A1">
            <w:pPr>
              <w:spacing w:before="40" w:after="40" w:line="276" w:lineRule="auto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AF6400">
              <w:rPr>
                <w:rFonts w:ascii="Calibri" w:hAnsi="Calibri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19E0" w:rsidRPr="00AF6400" w:rsidRDefault="00C73125" w:rsidP="003838A1">
            <w:pPr>
              <w:spacing w:before="40" w:after="40" w:line="276" w:lineRule="auto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AF6400">
              <w:rPr>
                <w:rFonts w:ascii="Calibri" w:hAnsi="Calibri"/>
                <w:b/>
                <w:color w:val="000000"/>
                <w:sz w:val="18"/>
                <w:szCs w:val="18"/>
              </w:rPr>
              <w:t>0</w:t>
            </w:r>
          </w:p>
        </w:tc>
      </w:tr>
      <w:tr w:rsidR="00B12CFA" w:rsidTr="00A672FC">
        <w:trPr>
          <w:trHeight w:val="25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12CFA" w:rsidRDefault="00B12CFA" w:rsidP="003838A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A6BEC">
              <w:rPr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B12CFA" w:rsidRDefault="00B12CFA" w:rsidP="003838A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A6BEC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B12CFA" w:rsidRDefault="00B12CFA" w:rsidP="003838A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B12CFA" w:rsidRDefault="00B12CFA" w:rsidP="003838A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12CFA" w:rsidRPr="00A43F3A" w:rsidRDefault="00B12CFA" w:rsidP="003838A1">
            <w:pPr>
              <w:rPr>
                <w:color w:val="000000"/>
                <w:sz w:val="18"/>
                <w:szCs w:val="18"/>
              </w:rPr>
            </w:pPr>
            <w:r w:rsidRPr="00A43F3A">
              <w:rPr>
                <w:color w:val="000000"/>
                <w:sz w:val="18"/>
                <w:szCs w:val="18"/>
              </w:rPr>
              <w:t>Освещение деятельности СОНКО через средства массовой информации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CFA" w:rsidRDefault="00B12CFA" w:rsidP="003838A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12CFA"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2CFA" w:rsidRDefault="00B12CFA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2CFA" w:rsidRDefault="00B12CFA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2CFA" w:rsidRDefault="00B12CFA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2CFA" w:rsidRDefault="00B12CFA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2CFA" w:rsidRDefault="00B12CFA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CFA" w:rsidRDefault="00B12CFA" w:rsidP="003838A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CFA" w:rsidRDefault="00B12CFA" w:rsidP="003838A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2CFA" w:rsidRDefault="00B12CFA" w:rsidP="00682EE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CFA" w:rsidRDefault="00B12CFA" w:rsidP="003838A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CFA" w:rsidRDefault="00B12CFA" w:rsidP="003838A1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CFA" w:rsidRDefault="00B12CFA" w:rsidP="003838A1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</w:tr>
    </w:tbl>
    <w:p w:rsidR="008019E0" w:rsidRDefault="008019E0" w:rsidP="009E1CBC"/>
    <w:p w:rsidR="009E1CBC" w:rsidRDefault="009E1CBC" w:rsidP="009E1CBC"/>
    <w:p w:rsidR="009E1CBC" w:rsidRDefault="009E1CBC" w:rsidP="009E1CBC"/>
    <w:p w:rsidR="009E1CBC" w:rsidRDefault="009E1CBC" w:rsidP="009E1CBC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9E1CBC" w:rsidRDefault="009E1CBC" w:rsidP="009E1CBC">
      <w:r>
        <w:rPr>
          <w:b/>
        </w:rPr>
        <w:lastRenderedPageBreak/>
        <w:t>Форма 2.</w:t>
      </w:r>
      <w:r>
        <w:t xml:space="preserve"> </w:t>
      </w:r>
      <w:hyperlink r:id="rId8" w:history="1">
        <w:r>
          <w:rPr>
            <w:rStyle w:val="a3"/>
            <w:rFonts w:eastAsiaTheme="majorEastAsia"/>
            <w:color w:val="auto"/>
          </w:rPr>
          <w:t>Отчет</w:t>
        </w:r>
      </w:hyperlink>
      <w:r>
        <w:t xml:space="preserve"> о расходах на реализацию целей муниципальной программы за счет всех источников финансирования </w:t>
      </w:r>
      <w:r w:rsidR="00EF6266">
        <w:t>за 20</w:t>
      </w:r>
      <w:r w:rsidR="00F655FA">
        <w:t>20</w:t>
      </w:r>
      <w:r w:rsidR="00EF6266">
        <w:t xml:space="preserve"> год</w:t>
      </w:r>
    </w:p>
    <w:tbl>
      <w:tblPr>
        <w:tblW w:w="15041" w:type="dxa"/>
        <w:tblInd w:w="93" w:type="dxa"/>
        <w:tblLook w:val="04A0" w:firstRow="1" w:lastRow="0" w:firstColumn="1" w:lastColumn="0" w:noHBand="0" w:noVBand="1"/>
      </w:tblPr>
      <w:tblGrid>
        <w:gridCol w:w="779"/>
        <w:gridCol w:w="621"/>
        <w:gridCol w:w="2933"/>
        <w:gridCol w:w="3640"/>
        <w:gridCol w:w="1276"/>
        <w:gridCol w:w="1211"/>
        <w:gridCol w:w="1179"/>
        <w:gridCol w:w="1276"/>
        <w:gridCol w:w="1160"/>
        <w:gridCol w:w="25"/>
        <w:gridCol w:w="941"/>
      </w:tblGrid>
      <w:tr w:rsidR="00F44D50" w:rsidRPr="00A47E51" w:rsidTr="0034083A">
        <w:trPr>
          <w:trHeight w:val="330"/>
          <w:tblHeader/>
        </w:trPr>
        <w:tc>
          <w:tcPr>
            <w:tcW w:w="14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D50" w:rsidRPr="00A47E51" w:rsidRDefault="00F44D5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47E51"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2933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D50" w:rsidRPr="00A47E51" w:rsidRDefault="00F44D5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47E51">
              <w:rPr>
                <w:color w:val="000000"/>
                <w:sz w:val="18"/>
                <w:szCs w:val="18"/>
              </w:rPr>
              <w:t>Наименование муниципальной программы, подпрограммы</w:t>
            </w:r>
          </w:p>
        </w:tc>
        <w:tc>
          <w:tcPr>
            <w:tcW w:w="364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D50" w:rsidRPr="00A47E51" w:rsidRDefault="00F44D5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47E51">
              <w:rPr>
                <w:color w:val="000000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494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D50" w:rsidRPr="00A47E51" w:rsidRDefault="00F44D5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47E51">
              <w:rPr>
                <w:color w:val="000000"/>
                <w:sz w:val="18"/>
                <w:szCs w:val="18"/>
              </w:rPr>
              <w:t>Оценка расходов, тыс. рублей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F44D50" w:rsidRPr="00A47E51" w:rsidRDefault="00F44D5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47E51">
              <w:rPr>
                <w:color w:val="000000"/>
                <w:sz w:val="18"/>
                <w:szCs w:val="18"/>
              </w:rPr>
              <w:t>Отношение фактических расходов к оценке расходов, %</w:t>
            </w:r>
          </w:p>
        </w:tc>
      </w:tr>
      <w:tr w:rsidR="00F44D50" w:rsidRPr="00A47E51" w:rsidTr="0034083A">
        <w:trPr>
          <w:trHeight w:val="636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D50" w:rsidRPr="00A47E51" w:rsidRDefault="00F44D5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D50" w:rsidRPr="00A47E51" w:rsidRDefault="00F44D5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D50" w:rsidRPr="00A47E51" w:rsidRDefault="00F44D5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87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Pr="00A47E51" w:rsidRDefault="00F44D50" w:rsidP="00F44D50">
            <w:pPr>
              <w:rPr>
                <w:color w:val="000000"/>
                <w:sz w:val="18"/>
                <w:szCs w:val="18"/>
              </w:rPr>
            </w:pPr>
            <w:r w:rsidRPr="00A47E51">
              <w:rPr>
                <w:color w:val="000000"/>
                <w:sz w:val="18"/>
                <w:szCs w:val="18"/>
              </w:rPr>
              <w:t>Оценка расходов согласно муниципальной программе</w:t>
            </w:r>
          </w:p>
        </w:tc>
        <w:tc>
          <w:tcPr>
            <w:tcW w:w="2455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Pr="00A47E51" w:rsidRDefault="00F44D50" w:rsidP="00F44D5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47E51">
              <w:rPr>
                <w:color w:val="000000"/>
                <w:sz w:val="18"/>
                <w:szCs w:val="18"/>
              </w:rPr>
              <w:t xml:space="preserve">Фактические расходы </w:t>
            </w:r>
          </w:p>
        </w:tc>
        <w:tc>
          <w:tcPr>
            <w:tcW w:w="2126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F44D50" w:rsidRPr="00A47E51" w:rsidRDefault="00F44D50">
            <w:pPr>
              <w:rPr>
                <w:color w:val="000000"/>
                <w:sz w:val="18"/>
                <w:szCs w:val="18"/>
              </w:rPr>
            </w:pPr>
          </w:p>
        </w:tc>
      </w:tr>
      <w:tr w:rsidR="00F44D50" w:rsidRPr="00A47E51" w:rsidTr="0034083A">
        <w:trPr>
          <w:trHeight w:val="278"/>
          <w:tblHeader/>
        </w:trPr>
        <w:tc>
          <w:tcPr>
            <w:tcW w:w="779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F44D50" w:rsidRPr="00A47E51" w:rsidRDefault="00F44D5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47E51">
              <w:rPr>
                <w:color w:val="000000"/>
                <w:sz w:val="18"/>
                <w:szCs w:val="18"/>
              </w:rPr>
              <w:t>МП</w:t>
            </w:r>
          </w:p>
        </w:tc>
        <w:tc>
          <w:tcPr>
            <w:tcW w:w="62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F44D50" w:rsidRPr="00A47E51" w:rsidRDefault="00F44D5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47E51">
              <w:rPr>
                <w:color w:val="000000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2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D50" w:rsidRPr="00A47E51" w:rsidRDefault="00F44D5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D50" w:rsidRPr="00A47E51" w:rsidRDefault="00F44D5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D50" w:rsidRPr="00A47E51" w:rsidRDefault="00F44D5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D50" w:rsidRPr="00A47E51" w:rsidRDefault="00F44D5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44D50" w:rsidRPr="00A47E51" w:rsidRDefault="00F44D50">
            <w:pPr>
              <w:rPr>
                <w:color w:val="000000"/>
                <w:sz w:val="18"/>
                <w:szCs w:val="18"/>
              </w:rPr>
            </w:pPr>
          </w:p>
        </w:tc>
      </w:tr>
      <w:tr w:rsidR="00F44D50" w:rsidRPr="00A47E51" w:rsidTr="0034083A">
        <w:trPr>
          <w:trHeight w:val="238"/>
          <w:tblHeader/>
        </w:trPr>
        <w:tc>
          <w:tcPr>
            <w:tcW w:w="779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44D50" w:rsidRPr="00A47E51" w:rsidRDefault="00F44D5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44D50" w:rsidRPr="00A47E51" w:rsidRDefault="00F44D5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44D50" w:rsidRPr="00A47E51" w:rsidRDefault="00F44D5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44D50" w:rsidRPr="00A47E51" w:rsidRDefault="00F44D5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44D50" w:rsidRPr="00A47E51" w:rsidRDefault="00EF6266" w:rsidP="00F655FA">
            <w:pPr>
              <w:rPr>
                <w:color w:val="000000"/>
                <w:sz w:val="18"/>
                <w:szCs w:val="18"/>
              </w:rPr>
            </w:pPr>
            <w:r w:rsidRPr="00A47E51">
              <w:rPr>
                <w:color w:val="000000"/>
                <w:sz w:val="18"/>
                <w:szCs w:val="18"/>
              </w:rPr>
              <w:t>На 20</w:t>
            </w:r>
            <w:r w:rsidR="00F655FA">
              <w:rPr>
                <w:color w:val="000000"/>
                <w:sz w:val="18"/>
                <w:szCs w:val="18"/>
              </w:rPr>
              <w:t>20</w:t>
            </w:r>
            <w:r w:rsidR="00F44D50" w:rsidRPr="00A47E51">
              <w:rPr>
                <w:color w:val="000000"/>
                <w:sz w:val="18"/>
                <w:szCs w:val="18"/>
              </w:rPr>
              <w:t xml:space="preserve"> г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44D50" w:rsidRPr="00A47E51" w:rsidRDefault="00F44D50" w:rsidP="00F44D50">
            <w:pPr>
              <w:rPr>
                <w:color w:val="000000"/>
                <w:sz w:val="18"/>
                <w:szCs w:val="18"/>
              </w:rPr>
            </w:pPr>
            <w:r w:rsidRPr="00A47E51">
              <w:rPr>
                <w:color w:val="000000"/>
                <w:sz w:val="18"/>
                <w:szCs w:val="18"/>
              </w:rPr>
              <w:t>На отчетную дату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44D50" w:rsidRPr="00A47E51" w:rsidRDefault="00EF6266" w:rsidP="00F655FA">
            <w:pPr>
              <w:rPr>
                <w:color w:val="000000"/>
                <w:sz w:val="18"/>
                <w:szCs w:val="18"/>
              </w:rPr>
            </w:pPr>
            <w:r w:rsidRPr="00A47E51">
              <w:rPr>
                <w:color w:val="000000"/>
                <w:sz w:val="18"/>
                <w:szCs w:val="18"/>
              </w:rPr>
              <w:t>За 20</w:t>
            </w:r>
            <w:r w:rsidR="00F655FA">
              <w:rPr>
                <w:color w:val="000000"/>
                <w:sz w:val="18"/>
                <w:szCs w:val="18"/>
              </w:rPr>
              <w:t>20</w:t>
            </w:r>
            <w:r w:rsidR="00F44D50" w:rsidRPr="00A47E51">
              <w:rPr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44D50" w:rsidRPr="00A47E51" w:rsidRDefault="00F44D50">
            <w:pPr>
              <w:rPr>
                <w:color w:val="000000"/>
                <w:sz w:val="18"/>
                <w:szCs w:val="18"/>
              </w:rPr>
            </w:pPr>
            <w:r w:rsidRPr="00A47E51">
              <w:rPr>
                <w:color w:val="000000"/>
                <w:sz w:val="18"/>
                <w:szCs w:val="18"/>
              </w:rPr>
              <w:t>На отчетную дату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44D50" w:rsidRPr="00A47E51" w:rsidRDefault="00EF6266" w:rsidP="00F655FA">
            <w:pPr>
              <w:rPr>
                <w:color w:val="000000"/>
                <w:sz w:val="18"/>
                <w:szCs w:val="18"/>
              </w:rPr>
            </w:pPr>
            <w:r w:rsidRPr="00A47E51">
              <w:rPr>
                <w:color w:val="000000"/>
                <w:sz w:val="18"/>
                <w:szCs w:val="18"/>
              </w:rPr>
              <w:t>За 20</w:t>
            </w:r>
            <w:r w:rsidR="00F655FA">
              <w:rPr>
                <w:color w:val="000000"/>
                <w:sz w:val="18"/>
                <w:szCs w:val="18"/>
              </w:rPr>
              <w:t>20</w:t>
            </w:r>
            <w:r w:rsidR="00F44D50" w:rsidRPr="00A47E51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44D50" w:rsidRPr="00A47E51" w:rsidRDefault="00F44D50">
            <w:pPr>
              <w:rPr>
                <w:color w:val="000000"/>
                <w:sz w:val="18"/>
                <w:szCs w:val="18"/>
              </w:rPr>
            </w:pPr>
            <w:r w:rsidRPr="00A47E51">
              <w:rPr>
                <w:color w:val="000000"/>
                <w:sz w:val="18"/>
                <w:szCs w:val="18"/>
              </w:rPr>
              <w:t>К отчетной дате</w:t>
            </w:r>
          </w:p>
        </w:tc>
      </w:tr>
      <w:tr w:rsidR="00F44D50" w:rsidRPr="00A47E51" w:rsidTr="0034083A">
        <w:trPr>
          <w:trHeight w:val="345"/>
        </w:trPr>
        <w:tc>
          <w:tcPr>
            <w:tcW w:w="7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F44D50" w:rsidRPr="00A47E51" w:rsidRDefault="00A43F3A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E51">
              <w:rPr>
                <w:b/>
                <w:bCs/>
                <w:color w:val="000000"/>
                <w:sz w:val="18"/>
                <w:szCs w:val="18"/>
              </w:rPr>
              <w:t>1</w:t>
            </w:r>
            <w:r w:rsidR="00F44D50" w:rsidRPr="00A47E51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F44D50" w:rsidRPr="00A47E51" w:rsidRDefault="00F44D50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E51">
              <w:rPr>
                <w:b/>
                <w:bCs/>
                <w:color w:val="000000"/>
                <w:sz w:val="18"/>
                <w:szCs w:val="18"/>
              </w:rPr>
              <w:t>0 </w:t>
            </w:r>
          </w:p>
        </w:tc>
        <w:tc>
          <w:tcPr>
            <w:tcW w:w="293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Pr="00A47E51" w:rsidRDefault="00A43F3A" w:rsidP="004866AA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A47E51">
              <w:rPr>
                <w:b/>
                <w:bCs/>
                <w:color w:val="000000"/>
                <w:sz w:val="18"/>
                <w:szCs w:val="18"/>
              </w:rPr>
              <w:t>«Поддержка социально ориентированных некоммерческих организаций, осуществляющих деятельность на территории муниципального образования «Красногорский район» на 2018-202</w:t>
            </w:r>
            <w:r w:rsidR="004866AA">
              <w:rPr>
                <w:b/>
                <w:bCs/>
                <w:color w:val="000000"/>
                <w:sz w:val="18"/>
                <w:szCs w:val="18"/>
              </w:rPr>
              <w:t>4</w:t>
            </w:r>
            <w:r w:rsidRPr="00A47E51">
              <w:rPr>
                <w:b/>
                <w:bCs/>
                <w:color w:val="000000"/>
                <w:sz w:val="18"/>
                <w:szCs w:val="18"/>
              </w:rPr>
              <w:t xml:space="preserve">  годы»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D50" w:rsidRPr="00A47E51" w:rsidRDefault="00F44D50" w:rsidP="00F44D50">
            <w:pPr>
              <w:rPr>
                <w:b/>
                <w:bCs/>
                <w:sz w:val="18"/>
                <w:szCs w:val="18"/>
              </w:rPr>
            </w:pPr>
            <w:r w:rsidRPr="00A47E51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A47E51" w:rsidRDefault="00C33046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A47E51">
              <w:rPr>
                <w:b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Pr="00A47E51" w:rsidRDefault="00A47E51" w:rsidP="00F44D50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A47E51">
              <w:rPr>
                <w:b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A47E51" w:rsidRDefault="00F655FA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Pr="00A47E51" w:rsidRDefault="00F655FA" w:rsidP="00F44D50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A47E51" w:rsidRDefault="00F655FA">
            <w:pPr>
              <w:spacing w:before="40" w:after="40" w:line="276" w:lineRule="auto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44D50" w:rsidRPr="00A47E51" w:rsidRDefault="00F655FA">
            <w:pPr>
              <w:spacing w:before="40" w:after="40" w:line="276" w:lineRule="auto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100</w:t>
            </w:r>
          </w:p>
        </w:tc>
      </w:tr>
      <w:tr w:rsidR="00F44D50" w:rsidRPr="00A47E51" w:rsidTr="0034083A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Pr="00A47E51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Pr="00A47E51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Pr="00A47E51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D50" w:rsidRPr="00A47E51" w:rsidRDefault="00F44D50">
            <w:pPr>
              <w:spacing w:before="40" w:after="40" w:line="276" w:lineRule="auto"/>
              <w:rPr>
                <w:sz w:val="18"/>
                <w:szCs w:val="18"/>
              </w:rPr>
            </w:pPr>
            <w:r w:rsidRPr="00A47E51"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A47E51" w:rsidRDefault="00C33046" w:rsidP="000D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A47E51">
              <w:rPr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Pr="00A47E51" w:rsidRDefault="00A47E51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A47E51">
              <w:rPr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A47E51" w:rsidRDefault="00F655FA" w:rsidP="007B6C1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Pr="00A47E51" w:rsidRDefault="00F655FA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A47E51" w:rsidRDefault="00F655FA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44D50" w:rsidRPr="00A47E51" w:rsidRDefault="00F655FA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100</w:t>
            </w:r>
          </w:p>
        </w:tc>
      </w:tr>
      <w:tr w:rsidR="00F44D50" w:rsidRPr="00A47E51" w:rsidTr="0034083A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Pr="00A47E51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Pr="00A47E51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Pr="00A47E51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D50" w:rsidRPr="00A47E51" w:rsidRDefault="00F44D50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A47E51">
              <w:rPr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A47E51" w:rsidRDefault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Pr="00A47E51" w:rsidRDefault="00F44D50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A47E51" w:rsidRDefault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Pr="00A47E51" w:rsidRDefault="00F44D50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A47E51" w:rsidRDefault="00F44D5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44D50" w:rsidRPr="00A47E51" w:rsidRDefault="00F44D5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F44D50" w:rsidRPr="00A47E51" w:rsidTr="0034083A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Pr="00A47E51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Pr="00A47E51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Pr="00A47E51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D50" w:rsidRPr="00A47E51" w:rsidRDefault="00F44D50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A47E51"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A47E51" w:rsidRDefault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Pr="00A47E51" w:rsidRDefault="00F44D50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A47E51" w:rsidRDefault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Pr="00A47E51" w:rsidRDefault="00F44D50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A47E51" w:rsidRDefault="00F44D5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44D50" w:rsidRPr="00A47E51" w:rsidRDefault="00F44D5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F44D50" w:rsidRPr="00A47E51" w:rsidTr="0034083A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Pr="00A47E51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Pr="00A47E51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Pr="00A47E51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D50" w:rsidRPr="00A47E51" w:rsidRDefault="00F44D50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A47E51"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A47E51" w:rsidRDefault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Pr="00A47E51" w:rsidRDefault="00F44D50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A47E51" w:rsidRDefault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Pr="00A47E51" w:rsidRDefault="00F44D50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A47E51" w:rsidRDefault="00F44D5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44D50" w:rsidRPr="00A47E51" w:rsidRDefault="00F44D5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F44D50" w:rsidRPr="00A47E51" w:rsidTr="0034083A">
        <w:trPr>
          <w:trHeight w:val="5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Pr="00A47E51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Pr="00A47E51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Pr="00A47E51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D50" w:rsidRPr="00A47E51" w:rsidRDefault="00F44D50">
            <w:pPr>
              <w:spacing w:before="40" w:after="40" w:line="276" w:lineRule="auto"/>
              <w:rPr>
                <w:sz w:val="18"/>
                <w:szCs w:val="18"/>
              </w:rPr>
            </w:pPr>
            <w:r w:rsidRPr="00A47E51"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A47E51" w:rsidRDefault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Pr="00A47E51" w:rsidRDefault="00F44D50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A47E51" w:rsidRDefault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Pr="00A47E51" w:rsidRDefault="00F44D50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A47E51" w:rsidRDefault="00F44D5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44D50" w:rsidRPr="00A47E51" w:rsidRDefault="00F44D5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F44D50" w:rsidRPr="00A47E51" w:rsidTr="0034083A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Pr="00A47E51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Pr="00A47E51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Pr="00A47E51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D50" w:rsidRPr="00A47E51" w:rsidRDefault="00F44D50">
            <w:pPr>
              <w:spacing w:before="40" w:after="40" w:line="276" w:lineRule="auto"/>
              <w:rPr>
                <w:sz w:val="18"/>
                <w:szCs w:val="18"/>
              </w:rPr>
            </w:pPr>
            <w:r w:rsidRPr="00A47E51"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A47E51" w:rsidRDefault="00F44D5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Pr="00A47E51" w:rsidRDefault="00F44D50" w:rsidP="00F44D5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A47E51" w:rsidRDefault="00F44D5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Pr="00A47E51" w:rsidRDefault="00F44D50" w:rsidP="00F44D5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A47E51" w:rsidRDefault="00F44D5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44D50" w:rsidRPr="00A47E51" w:rsidRDefault="00F44D5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F44D50" w:rsidRPr="00A47E51" w:rsidTr="0034083A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Pr="00A47E51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Pr="00A47E51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Pr="00A47E51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D50" w:rsidRPr="00A47E51" w:rsidRDefault="00F44D50">
            <w:pPr>
              <w:spacing w:before="40" w:after="40" w:line="276" w:lineRule="auto"/>
              <w:rPr>
                <w:sz w:val="18"/>
                <w:szCs w:val="18"/>
              </w:rPr>
            </w:pPr>
            <w:r w:rsidRPr="00A47E51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44D50" w:rsidRPr="00A47E51" w:rsidRDefault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F44D50" w:rsidRPr="00A47E51" w:rsidRDefault="00F44D50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44D50" w:rsidRPr="00A47E51" w:rsidRDefault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F44D50" w:rsidRPr="00A47E51" w:rsidRDefault="00F44D50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44D50" w:rsidRPr="00A47E51" w:rsidRDefault="00F44D5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44D50" w:rsidRPr="00A47E51" w:rsidRDefault="00F44D5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F44D50" w:rsidTr="00B855BF">
        <w:trPr>
          <w:trHeight w:val="282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D50" w:rsidRPr="00A47E51" w:rsidRDefault="00F44D50" w:rsidP="00C0340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D50" w:rsidRPr="00A47E51" w:rsidRDefault="00F44D50" w:rsidP="00C0340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D50" w:rsidRPr="00A47E51" w:rsidRDefault="00F44D50" w:rsidP="00C0340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4D50" w:rsidRDefault="00F44D50" w:rsidP="00C0340E">
            <w:pPr>
              <w:spacing w:before="40" w:after="40" w:line="276" w:lineRule="auto"/>
              <w:rPr>
                <w:sz w:val="18"/>
                <w:szCs w:val="18"/>
              </w:rPr>
            </w:pPr>
            <w:r w:rsidRPr="00A47E51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Default="00F44D50" w:rsidP="00C0340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F44D50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Default="00F44D50" w:rsidP="00C0340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F44D50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Default="00F44D50" w:rsidP="00C0340E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F44D50" w:rsidP="00C0340E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</w:tbl>
    <w:p w:rsidR="009E1CBC" w:rsidRDefault="009E1CBC" w:rsidP="00AD667D">
      <w:pPr>
        <w:spacing w:after="200" w:line="276" w:lineRule="auto"/>
      </w:pPr>
      <w:r w:rsidRPr="009D7131">
        <w:br w:type="page"/>
      </w:r>
      <w:r>
        <w:rPr>
          <w:b/>
        </w:rPr>
        <w:lastRenderedPageBreak/>
        <w:t xml:space="preserve">Форма 3. </w:t>
      </w:r>
      <w:hyperlink r:id="rId9" w:history="1">
        <w:r>
          <w:rPr>
            <w:rStyle w:val="a3"/>
            <w:rFonts w:eastAsiaTheme="majorEastAsia"/>
            <w:color w:val="auto"/>
          </w:rPr>
          <w:t>Отчет</w:t>
        </w:r>
      </w:hyperlink>
      <w:r>
        <w:t xml:space="preserve"> о выполнении основных мероприятий муниципальной программы </w:t>
      </w:r>
      <w:r w:rsidR="00EF6266">
        <w:t>за 20</w:t>
      </w:r>
      <w:r w:rsidR="00F655FA">
        <w:t>20</w:t>
      </w:r>
      <w:r w:rsidR="00EF6266">
        <w:t xml:space="preserve"> год</w:t>
      </w:r>
    </w:p>
    <w:p w:rsidR="009E1CBC" w:rsidRDefault="009E1CBC" w:rsidP="009E1CBC"/>
    <w:tbl>
      <w:tblPr>
        <w:tblW w:w="1494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4"/>
        <w:gridCol w:w="418"/>
        <w:gridCol w:w="474"/>
        <w:gridCol w:w="400"/>
        <w:gridCol w:w="2077"/>
        <w:gridCol w:w="1922"/>
        <w:gridCol w:w="1196"/>
        <w:gridCol w:w="1276"/>
        <w:gridCol w:w="2268"/>
        <w:gridCol w:w="2977"/>
        <w:gridCol w:w="1462"/>
      </w:tblGrid>
      <w:tr w:rsidR="009E1CBC" w:rsidTr="004D6E30">
        <w:trPr>
          <w:trHeight w:val="945"/>
        </w:trPr>
        <w:tc>
          <w:tcPr>
            <w:tcW w:w="176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 аналитической программной классификации</w:t>
            </w:r>
          </w:p>
        </w:tc>
        <w:tc>
          <w:tcPr>
            <w:tcW w:w="207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подпрограммы,                                                основного мероприятия, мероприятия</w:t>
            </w:r>
          </w:p>
        </w:tc>
        <w:tc>
          <w:tcPr>
            <w:tcW w:w="192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Ответственный исполнитель подпрограммы, основного мероприятия, мероприятия</w:t>
            </w:r>
          </w:p>
        </w:tc>
        <w:tc>
          <w:tcPr>
            <w:tcW w:w="119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Срок выполнения плановый 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Срок выполнения фактический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Ожидаемый непосредственный результат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Достигнутый результат</w:t>
            </w:r>
          </w:p>
        </w:tc>
        <w:tc>
          <w:tcPr>
            <w:tcW w:w="146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Проблемы, возникшие в ходе реализации мероприятия</w:t>
            </w:r>
          </w:p>
        </w:tc>
      </w:tr>
      <w:tr w:rsidR="009E1CBC" w:rsidTr="004D6E30">
        <w:trPr>
          <w:trHeight w:val="34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20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</w:tr>
      <w:tr w:rsidR="00031905" w:rsidTr="004D6E3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1905" w:rsidRDefault="00832D2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  <w:r w:rsidR="00370D8D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1905" w:rsidRDefault="00832D2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1905" w:rsidRDefault="00031905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1905" w:rsidRDefault="00031905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3178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031905" w:rsidRPr="00031905" w:rsidRDefault="00832D2C" w:rsidP="00031905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832D2C">
              <w:rPr>
                <w:b/>
                <w:bCs/>
                <w:color w:val="000000"/>
                <w:sz w:val="18"/>
                <w:szCs w:val="18"/>
              </w:rPr>
              <w:t>Развитие механизмов оказания имущественной, финансовой и информационной поддержки социально ориентированным некоммерческим организациям</w:t>
            </w:r>
          </w:p>
        </w:tc>
      </w:tr>
      <w:tr w:rsidR="0010351E" w:rsidTr="00832D2C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351E" w:rsidRDefault="00997E5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10351E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351E" w:rsidRDefault="00997E5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351E" w:rsidRDefault="001035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351E" w:rsidRDefault="0010351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351E" w:rsidRDefault="00997E5C" w:rsidP="004D6E3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997E5C">
              <w:rPr>
                <w:color w:val="000000"/>
                <w:sz w:val="18"/>
                <w:szCs w:val="18"/>
              </w:rPr>
              <w:t>Разработка муниципального правового акта, регламентирующего предоставление муниципального имущества во владение и (или) в пользование на долгосрочной основе (в том числе по льготным ставкам аренд</w:t>
            </w:r>
            <w:r w:rsidR="00E114DA">
              <w:rPr>
                <w:color w:val="000000"/>
                <w:sz w:val="18"/>
                <w:szCs w:val="18"/>
              </w:rPr>
              <w:t>ной платы) СОНКО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7E5C" w:rsidRPr="00997E5C" w:rsidRDefault="0010351E" w:rsidP="00997E5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997E5C" w:rsidRPr="00997E5C">
              <w:rPr>
                <w:color w:val="000000"/>
                <w:sz w:val="18"/>
                <w:szCs w:val="18"/>
              </w:rPr>
              <w:t xml:space="preserve">Сектор по </w:t>
            </w:r>
            <w:proofErr w:type="gramStart"/>
            <w:r w:rsidR="00997E5C" w:rsidRPr="00997E5C">
              <w:rPr>
                <w:color w:val="000000"/>
                <w:sz w:val="18"/>
                <w:szCs w:val="18"/>
              </w:rPr>
              <w:t>имущественным</w:t>
            </w:r>
            <w:proofErr w:type="gramEnd"/>
          </w:p>
          <w:p w:rsidR="0010351E" w:rsidRDefault="00997E5C" w:rsidP="00997E5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997E5C">
              <w:rPr>
                <w:color w:val="000000"/>
                <w:sz w:val="18"/>
                <w:szCs w:val="18"/>
              </w:rPr>
              <w:t>вопросам Администрации МО «Красногорский район»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351E" w:rsidRDefault="0010351E" w:rsidP="004717F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772774">
              <w:rPr>
                <w:color w:val="000000"/>
                <w:sz w:val="18"/>
                <w:szCs w:val="18"/>
              </w:rPr>
              <w:t>201</w:t>
            </w:r>
            <w:r w:rsidR="004717F3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351E" w:rsidRDefault="0010351E" w:rsidP="004717F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C33046" w:rsidRPr="00193D43">
              <w:rPr>
                <w:color w:val="000000"/>
                <w:sz w:val="18"/>
                <w:szCs w:val="18"/>
              </w:rPr>
              <w:t>201</w:t>
            </w:r>
            <w:r w:rsidR="004717F3" w:rsidRPr="00193D43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0351E" w:rsidRPr="000970ED" w:rsidRDefault="000970ED" w:rsidP="004D6E3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970ED">
              <w:rPr>
                <w:color w:val="000000"/>
                <w:sz w:val="18"/>
                <w:szCs w:val="18"/>
              </w:rPr>
              <w:t>Формирование системы предоставления имущественной поддержки СОНКО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0351E" w:rsidRDefault="00175841" w:rsidP="00175841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  <w:r w:rsidRPr="00175841">
              <w:rPr>
                <w:color w:val="000000"/>
                <w:sz w:val="18"/>
                <w:szCs w:val="18"/>
              </w:rPr>
              <w:t>Поряд</w:t>
            </w:r>
            <w:r>
              <w:rPr>
                <w:color w:val="000000"/>
                <w:sz w:val="18"/>
                <w:szCs w:val="18"/>
              </w:rPr>
              <w:t>ок</w:t>
            </w:r>
            <w:r w:rsidRPr="00175841">
              <w:rPr>
                <w:color w:val="000000"/>
                <w:sz w:val="18"/>
                <w:szCs w:val="18"/>
              </w:rPr>
              <w:t xml:space="preserve"> управления и распоряжения муниципальным имуществом, находящимся в муниципальной собственности муниципального образования «Красногорский район», утвержденного решением Совета  депутатов муниципального образования «Красногорский район» от 22.12.2011г. №16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0351E" w:rsidRDefault="0010351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C23EB7" w:rsidTr="00E90A4A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3EB7" w:rsidRPr="00C23EB7" w:rsidRDefault="00C23EB7" w:rsidP="00E90A4A">
            <w:pPr>
              <w:rPr>
                <w:sz w:val="18"/>
                <w:szCs w:val="18"/>
              </w:rPr>
            </w:pPr>
            <w:r w:rsidRPr="00C23EB7">
              <w:rPr>
                <w:sz w:val="18"/>
                <w:szCs w:val="18"/>
              </w:rPr>
              <w:t>15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3EB7" w:rsidRPr="00C23EB7" w:rsidRDefault="00C23EB7" w:rsidP="00E90A4A">
            <w:pPr>
              <w:rPr>
                <w:sz w:val="18"/>
                <w:szCs w:val="18"/>
              </w:rPr>
            </w:pPr>
            <w:r w:rsidRPr="00C23EB7">
              <w:rPr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3EB7" w:rsidRPr="00C23EB7" w:rsidRDefault="00C23EB7" w:rsidP="00E90A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3EB7" w:rsidRDefault="00C23EB7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3EB7" w:rsidRDefault="00C23EB7" w:rsidP="005B70D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3EB7">
              <w:rPr>
                <w:color w:val="000000"/>
                <w:sz w:val="18"/>
                <w:szCs w:val="18"/>
              </w:rPr>
              <w:t xml:space="preserve">Предоставление имущества муниципального образования «Красногорский район» в безвозмездное пользование или на условиях аренды в соответствии с Порядком предоставления имущества муниципального образования «Красногорский район» социально ориентированным некоммерческим организациям во владение и (или) в </w:t>
            </w:r>
            <w:r w:rsidRPr="00C23EB7">
              <w:rPr>
                <w:color w:val="000000"/>
                <w:sz w:val="18"/>
                <w:szCs w:val="18"/>
              </w:rPr>
              <w:lastRenderedPageBreak/>
              <w:t>пользование на долгосрочной основе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3EB7" w:rsidRPr="00C23EB7" w:rsidRDefault="00C23EB7" w:rsidP="00C23EB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 </w:t>
            </w:r>
            <w:r w:rsidRPr="00C23EB7">
              <w:rPr>
                <w:color w:val="000000"/>
                <w:sz w:val="18"/>
                <w:szCs w:val="18"/>
              </w:rPr>
              <w:t xml:space="preserve">Сектор по </w:t>
            </w:r>
            <w:proofErr w:type="gramStart"/>
            <w:r w:rsidRPr="00C23EB7">
              <w:rPr>
                <w:color w:val="000000"/>
                <w:sz w:val="18"/>
                <w:szCs w:val="18"/>
              </w:rPr>
              <w:t>имущественным</w:t>
            </w:r>
            <w:proofErr w:type="gramEnd"/>
          </w:p>
          <w:p w:rsidR="00C23EB7" w:rsidRDefault="00C23EB7" w:rsidP="00C23EB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3EB7">
              <w:rPr>
                <w:color w:val="000000"/>
                <w:sz w:val="18"/>
                <w:szCs w:val="18"/>
              </w:rPr>
              <w:t>вопросам Администрации МО «Красногорский район»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3EB7" w:rsidRDefault="00C23EB7" w:rsidP="003B37E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C2359E" w:rsidRPr="00C2359E">
              <w:rPr>
                <w:color w:val="000000"/>
                <w:sz w:val="18"/>
                <w:szCs w:val="18"/>
              </w:rPr>
              <w:t>2018-202</w:t>
            </w:r>
            <w:r w:rsidR="003B37EA">
              <w:rPr>
                <w:color w:val="000000"/>
                <w:sz w:val="18"/>
                <w:szCs w:val="18"/>
              </w:rPr>
              <w:t>4</w:t>
            </w:r>
            <w:r w:rsidR="00C2359E" w:rsidRPr="00C2359E">
              <w:rPr>
                <w:color w:val="000000"/>
                <w:sz w:val="18"/>
                <w:szCs w:val="18"/>
              </w:rPr>
              <w:t>г.г.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3EB7" w:rsidRDefault="00C23EB7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Pr="00193D43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3EB7" w:rsidRDefault="000970ED" w:rsidP="004D6E3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970ED">
              <w:rPr>
                <w:color w:val="000000"/>
                <w:sz w:val="18"/>
                <w:szCs w:val="18"/>
              </w:rPr>
              <w:t>Имущественная поддержка СОНКО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3EB7" w:rsidRPr="005E5E3C" w:rsidRDefault="005E5E3C" w:rsidP="0017584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Соглашение о расторжении </w:t>
            </w:r>
            <w:r w:rsidRPr="005E5E3C">
              <w:rPr>
                <w:color w:val="000000"/>
                <w:sz w:val="18"/>
                <w:szCs w:val="18"/>
              </w:rPr>
              <w:t>Договор</w:t>
            </w:r>
            <w:r>
              <w:rPr>
                <w:color w:val="000000"/>
                <w:sz w:val="18"/>
                <w:szCs w:val="18"/>
              </w:rPr>
              <w:t>а</w:t>
            </w:r>
            <w:r w:rsidRPr="005E5E3C">
              <w:rPr>
                <w:color w:val="000000"/>
                <w:sz w:val="18"/>
                <w:szCs w:val="18"/>
              </w:rPr>
              <w:t xml:space="preserve"> безвозмездного пользования от 19.12.2018 г. №24 на нежилое здание по адресу: Удмуртская Республика, Красногорский район, с. Красногорское, ул.Лесная д.8 «А», площадь 149,5 м</w:t>
            </w:r>
            <w:proofErr w:type="gramStart"/>
            <w:r w:rsidRPr="005E5E3C">
              <w:rPr>
                <w:color w:val="000000"/>
                <w:sz w:val="18"/>
                <w:szCs w:val="18"/>
                <w:vertAlign w:val="superscript"/>
              </w:rPr>
              <w:t>2</w:t>
            </w:r>
            <w:proofErr w:type="gramEnd"/>
            <w:r w:rsidRPr="005E5E3C">
              <w:rPr>
                <w:color w:val="000000"/>
                <w:sz w:val="18"/>
                <w:szCs w:val="18"/>
                <w:vertAlign w:val="superscript"/>
              </w:rPr>
              <w:t xml:space="preserve"> </w:t>
            </w:r>
            <w:r>
              <w:rPr>
                <w:color w:val="000000"/>
                <w:sz w:val="18"/>
                <w:szCs w:val="18"/>
                <w:vertAlign w:val="superscript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от 11.01.2021 года</w:t>
            </w:r>
            <w:r w:rsidRPr="005E5E3C">
              <w:rPr>
                <w:color w:val="000000"/>
                <w:sz w:val="18"/>
                <w:szCs w:val="18"/>
              </w:rPr>
              <w:t>.</w:t>
            </w:r>
          </w:p>
          <w:p w:rsidR="002F03A2" w:rsidRPr="002F03A2" w:rsidRDefault="002F03A2" w:rsidP="002F03A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Постановление Администрации муниципального образования «Красногорский район» от 20.09.2019 г. №682 «</w:t>
            </w:r>
            <w:r w:rsidRPr="002F03A2">
              <w:rPr>
                <w:color w:val="000000"/>
                <w:sz w:val="18"/>
                <w:szCs w:val="18"/>
              </w:rPr>
              <w:t>О передаче с  баланса  МБУ МКСК «Красногорский»</w:t>
            </w:r>
          </w:p>
          <w:p w:rsidR="002F03A2" w:rsidRPr="002F03A2" w:rsidRDefault="002F03A2" w:rsidP="002F03A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2F03A2">
              <w:rPr>
                <w:color w:val="000000"/>
                <w:sz w:val="18"/>
                <w:szCs w:val="18"/>
              </w:rPr>
              <w:t xml:space="preserve">на баланс  муниципальной казны Администрации </w:t>
            </w:r>
          </w:p>
          <w:p w:rsidR="002F03A2" w:rsidRPr="002F03A2" w:rsidRDefault="002F03A2" w:rsidP="002F03A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2F03A2">
              <w:rPr>
                <w:color w:val="000000"/>
                <w:sz w:val="18"/>
                <w:szCs w:val="18"/>
              </w:rPr>
              <w:t>муниципального образования</w:t>
            </w:r>
          </w:p>
          <w:p w:rsidR="002F03A2" w:rsidRDefault="002F03A2" w:rsidP="00175841">
            <w:pPr>
              <w:spacing w:before="40" w:after="40" w:line="276" w:lineRule="auto"/>
              <w:rPr>
                <w:color w:val="000000"/>
                <w:sz w:val="18"/>
                <w:szCs w:val="18"/>
                <w:vertAlign w:val="superscript"/>
              </w:rPr>
            </w:pPr>
            <w:r w:rsidRPr="002F03A2">
              <w:rPr>
                <w:color w:val="000000"/>
                <w:sz w:val="18"/>
                <w:szCs w:val="18"/>
              </w:rPr>
              <w:t xml:space="preserve">«Красногорский район»  </w:t>
            </w:r>
            <w:r w:rsidRPr="002F03A2">
              <w:rPr>
                <w:color w:val="000000"/>
                <w:sz w:val="18"/>
                <w:szCs w:val="18"/>
              </w:rPr>
              <w:lastRenderedPageBreak/>
              <w:t>движимого имущества</w:t>
            </w:r>
            <w:r>
              <w:rPr>
                <w:color w:val="000000"/>
                <w:sz w:val="18"/>
                <w:szCs w:val="18"/>
              </w:rPr>
              <w:t>»</w:t>
            </w:r>
            <w:r w:rsidR="009F3A93" w:rsidRPr="009F3A93">
              <w:t xml:space="preserve"> </w:t>
            </w:r>
            <w:r w:rsidR="009F3A93" w:rsidRPr="009F3A93">
              <w:rPr>
                <w:color w:val="000000"/>
                <w:sz w:val="18"/>
                <w:szCs w:val="18"/>
              </w:rPr>
              <w:t>и передаваемого в безвозмездное пользование АНО «Центр поддержки местных инициатив «Решаем вместе».</w:t>
            </w:r>
            <w:r>
              <w:rPr>
                <w:color w:val="000000"/>
                <w:sz w:val="18"/>
                <w:szCs w:val="18"/>
              </w:rPr>
              <w:t xml:space="preserve"> Договор безвозмездного пользования от 20.09.2019 г. №28</w:t>
            </w:r>
          </w:p>
          <w:p w:rsidR="002F03A2" w:rsidRPr="004F4957" w:rsidRDefault="002F03A2" w:rsidP="00175841">
            <w:pPr>
              <w:spacing w:before="40" w:after="40" w:line="276" w:lineRule="auto"/>
              <w:rPr>
                <w:color w:val="000000"/>
                <w:sz w:val="18"/>
                <w:szCs w:val="18"/>
                <w:vertAlign w:val="superscript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23EB7" w:rsidRDefault="00C23EB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</w:tr>
      <w:tr w:rsidR="005E699F" w:rsidTr="00EC789C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699F" w:rsidRDefault="00C23EB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699F" w:rsidRDefault="00C23EB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699F" w:rsidRDefault="00C23EB7" w:rsidP="004D6E3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3EB7">
              <w:rPr>
                <w:color w:val="000000"/>
                <w:sz w:val="18"/>
                <w:szCs w:val="18"/>
              </w:rPr>
              <w:t>Разработка муниципальных правовых актов, регламентирующих предоставление субсидий социально ориентированным некоммерческим организациям за счет средств бюджета муниципального образования «Красногорский район»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699F" w:rsidRDefault="005E699F" w:rsidP="009A1B1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C23EB7" w:rsidRPr="00C23EB7">
              <w:rPr>
                <w:color w:val="000000"/>
                <w:sz w:val="18"/>
                <w:szCs w:val="18"/>
              </w:rPr>
              <w:t>Отдел планово-экономической работы Администрации МО «Красногорский район»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699F" w:rsidRDefault="005E699F" w:rsidP="003B37E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C2359E" w:rsidRPr="00C2359E">
              <w:rPr>
                <w:color w:val="000000"/>
                <w:sz w:val="18"/>
                <w:szCs w:val="18"/>
              </w:rPr>
              <w:t>2018-202</w:t>
            </w:r>
            <w:r w:rsidR="003B37EA">
              <w:rPr>
                <w:color w:val="000000"/>
                <w:sz w:val="18"/>
                <w:szCs w:val="18"/>
              </w:rPr>
              <w:t>4</w:t>
            </w:r>
            <w:r w:rsidR="00C2359E" w:rsidRPr="00C2359E">
              <w:rPr>
                <w:color w:val="000000"/>
                <w:sz w:val="18"/>
                <w:szCs w:val="18"/>
              </w:rPr>
              <w:t>г.г.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699F" w:rsidRDefault="005E699F" w:rsidP="004D6E3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6E411C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0970ED" w:rsidP="004D6E3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970ED">
              <w:rPr>
                <w:color w:val="000000"/>
                <w:sz w:val="18"/>
                <w:szCs w:val="18"/>
              </w:rPr>
              <w:t>Оказание муниципальной поддержки программно-целевой и проектной деятельности СОНКО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E51" w:rsidRPr="00A47E51" w:rsidRDefault="00A47E51" w:rsidP="00A47E5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Постановление «</w:t>
            </w:r>
            <w:r w:rsidRPr="00A47E51">
              <w:rPr>
                <w:color w:val="000000"/>
                <w:sz w:val="18"/>
                <w:szCs w:val="18"/>
              </w:rPr>
              <w:t xml:space="preserve">Об утверждении Положения о порядке конкурсного отбора социально </w:t>
            </w:r>
            <w:r>
              <w:rPr>
                <w:color w:val="000000"/>
                <w:sz w:val="18"/>
                <w:szCs w:val="18"/>
              </w:rPr>
              <w:t>о</w:t>
            </w:r>
            <w:r w:rsidRPr="00A47E51">
              <w:rPr>
                <w:color w:val="000000"/>
                <w:sz w:val="18"/>
                <w:szCs w:val="18"/>
              </w:rPr>
              <w:t xml:space="preserve">риентированных некоммерческих организаций </w:t>
            </w:r>
          </w:p>
          <w:p w:rsidR="00A47E51" w:rsidRPr="00A47E51" w:rsidRDefault="00A47E51" w:rsidP="00A47E5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A47E51">
              <w:rPr>
                <w:color w:val="000000"/>
                <w:sz w:val="18"/>
                <w:szCs w:val="18"/>
              </w:rPr>
              <w:t xml:space="preserve">для предоставления субсидий из бюджета муниципального </w:t>
            </w:r>
          </w:p>
          <w:p w:rsidR="00A47E51" w:rsidRPr="00A47E51" w:rsidRDefault="00A47E51" w:rsidP="00A47E5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A47E51">
              <w:rPr>
                <w:color w:val="000000"/>
                <w:sz w:val="18"/>
                <w:szCs w:val="18"/>
              </w:rPr>
              <w:t xml:space="preserve">образования «Красногорский район» </w:t>
            </w:r>
            <w:r>
              <w:rPr>
                <w:color w:val="000000"/>
                <w:sz w:val="18"/>
                <w:szCs w:val="18"/>
              </w:rPr>
              <w:t xml:space="preserve"> от 18.06.2019 г. №391</w:t>
            </w:r>
          </w:p>
          <w:p w:rsidR="00A47E51" w:rsidRDefault="00A47E51" w:rsidP="006E411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5E699F" w:rsidRDefault="005E699F" w:rsidP="006E411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5E699F" w:rsidRDefault="005E699F" w:rsidP="006E411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5E699F" w:rsidTr="00832D2C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699F" w:rsidRDefault="00C23EB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699F" w:rsidRDefault="00C23EB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699F" w:rsidRDefault="005E699F" w:rsidP="00C23EB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  <w:r w:rsidR="00C23EB7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699F" w:rsidRDefault="00C23EB7" w:rsidP="004D6E3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3EB7">
              <w:rPr>
                <w:color w:val="000000"/>
                <w:sz w:val="18"/>
                <w:szCs w:val="18"/>
              </w:rPr>
              <w:t>Разработка муниципального правового акта о поощрении активных граждан, СОНКО, благотворителей, поддерживающих СОНКО, добившихся заметных результатов в общественной работе и благотворительности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699F" w:rsidRDefault="00C23EB7" w:rsidP="009A1B1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3EB7">
              <w:rPr>
                <w:color w:val="000000"/>
                <w:sz w:val="18"/>
                <w:szCs w:val="18"/>
              </w:rPr>
              <w:t>Отдел планово-экономической работы Администрации МО «Красногорский район»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699F" w:rsidRDefault="00772774" w:rsidP="003B37E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C2359E" w:rsidRPr="00C2359E">
              <w:rPr>
                <w:color w:val="000000"/>
                <w:sz w:val="18"/>
                <w:szCs w:val="18"/>
              </w:rPr>
              <w:t>2018-202</w:t>
            </w:r>
            <w:r w:rsidR="003B37EA">
              <w:rPr>
                <w:color w:val="000000"/>
                <w:sz w:val="18"/>
                <w:szCs w:val="18"/>
              </w:rPr>
              <w:t>4</w:t>
            </w:r>
            <w:r w:rsidR="00C2359E" w:rsidRPr="00C2359E">
              <w:rPr>
                <w:color w:val="000000"/>
                <w:sz w:val="18"/>
                <w:szCs w:val="18"/>
              </w:rPr>
              <w:t>г.г.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699F" w:rsidRDefault="00830E87" w:rsidP="00EC2E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</w:t>
            </w:r>
            <w:r w:rsidR="004C7BEB">
              <w:rPr>
                <w:color w:val="000000"/>
                <w:sz w:val="18"/>
                <w:szCs w:val="18"/>
              </w:rPr>
              <w:t>2</w:t>
            </w:r>
            <w:r w:rsidR="00EC2E0B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Pr="009820ED" w:rsidRDefault="000970ED" w:rsidP="004D6E3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9820ED">
              <w:rPr>
                <w:color w:val="000000"/>
                <w:sz w:val="18"/>
                <w:szCs w:val="18"/>
              </w:rPr>
              <w:t>Формирование системы признания общественной деятельности в районе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Pr="009820ED" w:rsidRDefault="004C7BEB" w:rsidP="004D6E30">
            <w:pPr>
              <w:spacing w:before="40" w:after="40" w:line="276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Постановление «Об утверждении Положения о проведении ежегодного конкурса «Волонтер года»»</w:t>
            </w:r>
            <w:r w:rsidR="0026286E" w:rsidRPr="009820ED"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</w:rPr>
              <w:t xml:space="preserve"> от 10 августа 2020 №413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E699F" w:rsidRDefault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5E699F" w:rsidTr="00832D2C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C23EB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5E699F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C23EB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 w:rsidP="00C23EB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  <w:r w:rsidR="00C23EB7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C23EB7" w:rsidP="004D6E3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3EB7">
              <w:rPr>
                <w:color w:val="000000"/>
                <w:sz w:val="18"/>
                <w:szCs w:val="18"/>
              </w:rPr>
              <w:t>Проведение районных конкурсов социально значимых проектов некоммерческих организаций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C23EB7" w:rsidP="009A1B1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3EB7">
              <w:rPr>
                <w:color w:val="000000"/>
                <w:sz w:val="18"/>
                <w:szCs w:val="18"/>
              </w:rPr>
              <w:t>Отдел планово-экономической работы, Отдел культуры, спорта и молодежной политики, Отдел народного образования Администрации МО «Красногорский район»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359E" w:rsidRPr="00C2359E" w:rsidRDefault="00B73E9F" w:rsidP="00C2359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C2359E" w:rsidRPr="00C2359E">
              <w:rPr>
                <w:color w:val="000000"/>
                <w:sz w:val="18"/>
                <w:szCs w:val="18"/>
              </w:rPr>
              <w:t>201</w:t>
            </w:r>
            <w:r w:rsidR="009A1B12">
              <w:rPr>
                <w:color w:val="000000"/>
                <w:sz w:val="18"/>
                <w:szCs w:val="18"/>
              </w:rPr>
              <w:t>9</w:t>
            </w:r>
            <w:r w:rsidR="00C2359E" w:rsidRPr="00C2359E">
              <w:rPr>
                <w:color w:val="000000"/>
                <w:sz w:val="18"/>
                <w:szCs w:val="18"/>
              </w:rPr>
              <w:t>-202</w:t>
            </w:r>
            <w:r w:rsidR="002D7BA2">
              <w:rPr>
                <w:color w:val="000000"/>
                <w:sz w:val="18"/>
                <w:szCs w:val="18"/>
              </w:rPr>
              <w:t>4</w:t>
            </w:r>
            <w:r w:rsidR="00C2359E" w:rsidRPr="00C2359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C2359E" w:rsidRPr="00C2359E">
              <w:rPr>
                <w:color w:val="000000"/>
                <w:sz w:val="18"/>
                <w:szCs w:val="18"/>
              </w:rPr>
              <w:t>г.</w:t>
            </w:r>
            <w:proofErr w:type="gramStart"/>
            <w:r w:rsidR="00C2359E" w:rsidRPr="00C2359E">
              <w:rPr>
                <w:color w:val="000000"/>
                <w:sz w:val="18"/>
                <w:szCs w:val="18"/>
              </w:rPr>
              <w:t>г</w:t>
            </w:r>
            <w:proofErr w:type="spellEnd"/>
            <w:proofErr w:type="gramEnd"/>
            <w:r w:rsidR="00C2359E" w:rsidRPr="00C2359E">
              <w:rPr>
                <w:color w:val="000000"/>
                <w:sz w:val="18"/>
                <w:szCs w:val="18"/>
              </w:rPr>
              <w:t>.</w:t>
            </w:r>
          </w:p>
          <w:p w:rsidR="005E699F" w:rsidRDefault="00C2359E" w:rsidP="00C2359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359E">
              <w:rPr>
                <w:color w:val="000000"/>
                <w:sz w:val="18"/>
                <w:szCs w:val="18"/>
              </w:rPr>
              <w:t>(1 раз в год).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C67056" w:rsidP="004C7BE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</w:t>
            </w:r>
            <w:r w:rsidR="00EC2E0B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0970ED" w:rsidP="004D6E3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970ED">
              <w:rPr>
                <w:color w:val="000000"/>
                <w:sz w:val="18"/>
                <w:szCs w:val="18"/>
              </w:rPr>
              <w:t>Развитие гражданской активности населения по решению социально значимых вопросов района и поддержка социальных проектов СОНКО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699F" w:rsidRPr="00832D2C" w:rsidRDefault="009820ED" w:rsidP="00C109FE">
            <w:pPr>
              <w:spacing w:before="40" w:after="40" w:line="276" w:lineRule="auto"/>
              <w:rPr>
                <w:color w:val="FFFFFF" w:themeColor="background1"/>
                <w:sz w:val="18"/>
                <w:szCs w:val="18"/>
              </w:rPr>
            </w:pPr>
            <w:r w:rsidRPr="009820ED">
              <w:rPr>
                <w:color w:val="000000"/>
                <w:sz w:val="18"/>
                <w:szCs w:val="18"/>
              </w:rPr>
              <w:t>Проведен конкурс среди СОНКО по определению получателей субсидий на реализацию мероприятий по приоритетным направлениям, утвержденного  постановлением Администрации муниципального  образования «Красног</w:t>
            </w:r>
            <w:r w:rsidR="00020C3C">
              <w:rPr>
                <w:color w:val="000000"/>
                <w:sz w:val="18"/>
                <w:szCs w:val="18"/>
              </w:rPr>
              <w:t>орский район» от 1</w:t>
            </w:r>
            <w:r w:rsidR="00C109FE">
              <w:rPr>
                <w:color w:val="000000"/>
                <w:sz w:val="18"/>
                <w:szCs w:val="18"/>
              </w:rPr>
              <w:t>3</w:t>
            </w:r>
            <w:r w:rsidR="00020C3C">
              <w:rPr>
                <w:color w:val="000000"/>
                <w:sz w:val="18"/>
                <w:szCs w:val="18"/>
              </w:rPr>
              <w:t>.07.202</w:t>
            </w:r>
            <w:r w:rsidR="00C109FE">
              <w:rPr>
                <w:color w:val="000000"/>
                <w:sz w:val="18"/>
                <w:szCs w:val="18"/>
              </w:rPr>
              <w:t>1</w:t>
            </w:r>
            <w:r w:rsidR="00020C3C">
              <w:rPr>
                <w:color w:val="000000"/>
                <w:sz w:val="18"/>
                <w:szCs w:val="18"/>
              </w:rPr>
              <w:t xml:space="preserve"> №</w:t>
            </w:r>
            <w:r w:rsidR="00C109FE">
              <w:rPr>
                <w:color w:val="000000"/>
                <w:sz w:val="18"/>
                <w:szCs w:val="18"/>
              </w:rPr>
              <w:t>423</w:t>
            </w:r>
            <w:r>
              <w:rPr>
                <w:color w:val="000000"/>
                <w:sz w:val="18"/>
                <w:szCs w:val="18"/>
              </w:rPr>
              <w:t xml:space="preserve">                 Предоставлена субсидия из бюджета муниципального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образования «Красногорский район» </w:t>
            </w:r>
            <w:r w:rsidR="00C109FE" w:rsidRPr="00C109FE">
              <w:rPr>
                <w:color w:val="000000"/>
                <w:sz w:val="18"/>
                <w:szCs w:val="18"/>
              </w:rPr>
              <w:t xml:space="preserve">Красногорской районной организации профсоюза образования Удмуртии на реализацию мероприятий по проекту «Коммунарские сборы «Здоровым быть </w:t>
            </w:r>
            <w:proofErr w:type="gramStart"/>
            <w:r w:rsidR="00C109FE" w:rsidRPr="00C109FE">
              <w:rPr>
                <w:color w:val="000000"/>
                <w:sz w:val="18"/>
                <w:szCs w:val="18"/>
              </w:rPr>
              <w:t>здорово</w:t>
            </w:r>
            <w:proofErr w:type="gramEnd"/>
            <w:r w:rsidR="00C109FE" w:rsidRPr="00C109FE">
              <w:rPr>
                <w:color w:val="000000"/>
                <w:sz w:val="18"/>
                <w:szCs w:val="18"/>
              </w:rPr>
              <w:t>!»»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5E699F" w:rsidRDefault="005E699F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C2359E" w:rsidTr="0097627B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59E" w:rsidRDefault="00C2359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59E" w:rsidRDefault="00C2359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59E" w:rsidRDefault="00C2359E" w:rsidP="00C23EB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59E" w:rsidRDefault="00C2359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359E" w:rsidRDefault="00C2359E" w:rsidP="004D6E3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3EB7">
              <w:rPr>
                <w:color w:val="000000"/>
                <w:sz w:val="18"/>
                <w:szCs w:val="18"/>
              </w:rPr>
              <w:t>Обобщение информации о зарегистрированных некоммерческих организациях информационного портала Министерства юстиции РФ о НКО, осуществляющих деятельность на  территории муниципального образования «Красногорский район»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359E" w:rsidRDefault="00C2359E" w:rsidP="009A1B1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3EB7">
              <w:rPr>
                <w:color w:val="000000"/>
                <w:sz w:val="18"/>
                <w:szCs w:val="18"/>
              </w:rPr>
              <w:t>Отдел планово-экономической работы Администрации МО «Красногорский район»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359E" w:rsidRPr="00C2359E" w:rsidRDefault="002D7BA2">
            <w:pPr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2018-2024</w:t>
            </w:r>
            <w:r w:rsidR="00C2359E" w:rsidRPr="00C2359E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C2359E" w:rsidRPr="00C2359E">
              <w:rPr>
                <w:color w:val="000000" w:themeColor="text1"/>
                <w:sz w:val="18"/>
                <w:szCs w:val="18"/>
              </w:rPr>
              <w:t>г.</w:t>
            </w:r>
            <w:proofErr w:type="gramStart"/>
            <w:r w:rsidR="00C2359E" w:rsidRPr="00C2359E">
              <w:rPr>
                <w:color w:val="000000" w:themeColor="text1"/>
                <w:sz w:val="18"/>
                <w:szCs w:val="18"/>
              </w:rPr>
              <w:t>г</w:t>
            </w:r>
            <w:proofErr w:type="spellEnd"/>
            <w:proofErr w:type="gramEnd"/>
            <w:r w:rsidR="00C2359E" w:rsidRPr="00C2359E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359E" w:rsidRDefault="00C67056" w:rsidP="0010726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</w:t>
            </w:r>
            <w:r w:rsidR="00EC2E0B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359E" w:rsidRDefault="000970ED" w:rsidP="004D6E3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970ED">
              <w:rPr>
                <w:color w:val="000000"/>
                <w:sz w:val="18"/>
                <w:szCs w:val="18"/>
              </w:rPr>
              <w:t>Количественный анализ зарегистрированных НКО в муниципальном образовании «Красногорский район»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359E" w:rsidRDefault="005022AD" w:rsidP="00B73E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 Красногорская ра</w:t>
            </w:r>
            <w:r w:rsidR="004F7E26">
              <w:rPr>
                <w:color w:val="000000"/>
                <w:sz w:val="18"/>
                <w:szCs w:val="18"/>
              </w:rPr>
              <w:t>йонная организация Удмуртской Республикой общественной организации «Всероссийское общество инвалидов»</w:t>
            </w:r>
          </w:p>
          <w:p w:rsidR="004F7E26" w:rsidRDefault="004F7E26" w:rsidP="00B73E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 Красногорский профсоюз работников образования</w:t>
            </w:r>
          </w:p>
          <w:p w:rsidR="004F7E26" w:rsidRDefault="004F7E26" w:rsidP="00B73E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3.ППО Красногорского райкома работников культуры</w:t>
            </w:r>
          </w:p>
          <w:p w:rsidR="004F7E26" w:rsidRDefault="004F7E26" w:rsidP="00B73E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4.Автономная некоммерческая организация «Центр поддержки местных инициатив «Решаем вместе»»</w:t>
            </w:r>
          </w:p>
          <w:p w:rsidR="00880785" w:rsidRDefault="00880785" w:rsidP="00B73E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</w:t>
            </w:r>
            <w:r w:rsidR="00107267" w:rsidRPr="0010726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="00107267" w:rsidRPr="00107267">
              <w:rPr>
                <w:color w:val="000000"/>
                <w:sz w:val="18"/>
                <w:szCs w:val="18"/>
              </w:rPr>
              <w:t xml:space="preserve">Местная православная религиозная организация Прихода Ильинского храма </w:t>
            </w:r>
            <w:proofErr w:type="spellStart"/>
            <w:r w:rsidR="00107267" w:rsidRPr="00107267">
              <w:rPr>
                <w:color w:val="000000"/>
                <w:sz w:val="18"/>
                <w:szCs w:val="18"/>
              </w:rPr>
              <w:t>с</w:t>
            </w:r>
            <w:proofErr w:type="gramStart"/>
            <w:r w:rsidR="00107267" w:rsidRPr="00107267">
              <w:rPr>
                <w:color w:val="000000"/>
                <w:sz w:val="18"/>
                <w:szCs w:val="18"/>
              </w:rPr>
              <w:t>.В</w:t>
            </w:r>
            <w:proofErr w:type="gramEnd"/>
            <w:r w:rsidR="00107267" w:rsidRPr="00107267">
              <w:rPr>
                <w:color w:val="000000"/>
                <w:sz w:val="18"/>
                <w:szCs w:val="18"/>
              </w:rPr>
              <w:t>асильевское</w:t>
            </w:r>
            <w:proofErr w:type="spellEnd"/>
            <w:r w:rsidR="00107267" w:rsidRPr="00107267">
              <w:rPr>
                <w:color w:val="000000"/>
                <w:sz w:val="18"/>
                <w:szCs w:val="18"/>
              </w:rPr>
              <w:t xml:space="preserve"> Красногорского района УР </w:t>
            </w:r>
            <w:proofErr w:type="spellStart"/>
            <w:r w:rsidR="00107267" w:rsidRPr="00107267">
              <w:rPr>
                <w:color w:val="000000"/>
                <w:sz w:val="18"/>
                <w:szCs w:val="18"/>
              </w:rPr>
              <w:t>Глазовской</w:t>
            </w:r>
            <w:proofErr w:type="spellEnd"/>
            <w:r w:rsidR="00107267" w:rsidRPr="00107267">
              <w:rPr>
                <w:color w:val="000000"/>
                <w:sz w:val="18"/>
                <w:szCs w:val="18"/>
              </w:rPr>
              <w:t xml:space="preserve"> Епархии Русской Православной Церкви (Московский Патриархат)</w:t>
            </w:r>
          </w:p>
          <w:p w:rsidR="00107267" w:rsidRDefault="00107267" w:rsidP="00B73E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</w:t>
            </w:r>
            <w:r w:rsidRPr="0010726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107267">
              <w:rPr>
                <w:color w:val="000000"/>
                <w:sz w:val="18"/>
                <w:szCs w:val="18"/>
              </w:rPr>
              <w:t xml:space="preserve">Местная православная религиозная организация Прихода Свято Покровского храма </w:t>
            </w:r>
            <w:proofErr w:type="spellStart"/>
            <w:r w:rsidRPr="00107267">
              <w:rPr>
                <w:color w:val="000000"/>
                <w:sz w:val="18"/>
                <w:szCs w:val="18"/>
              </w:rPr>
              <w:t>с</w:t>
            </w:r>
            <w:proofErr w:type="gramStart"/>
            <w:r w:rsidRPr="00107267">
              <w:rPr>
                <w:color w:val="000000"/>
                <w:sz w:val="18"/>
                <w:szCs w:val="18"/>
              </w:rPr>
              <w:t>.К</w:t>
            </w:r>
            <w:proofErr w:type="gramEnd"/>
            <w:r w:rsidRPr="00107267">
              <w:rPr>
                <w:color w:val="000000"/>
                <w:sz w:val="18"/>
                <w:szCs w:val="18"/>
              </w:rPr>
              <w:t>расногорское</w:t>
            </w:r>
            <w:proofErr w:type="spellEnd"/>
            <w:r w:rsidRPr="00107267">
              <w:rPr>
                <w:color w:val="000000"/>
                <w:sz w:val="18"/>
                <w:szCs w:val="18"/>
              </w:rPr>
              <w:t xml:space="preserve"> Красногорского района УР </w:t>
            </w:r>
            <w:proofErr w:type="spellStart"/>
            <w:r w:rsidRPr="00107267">
              <w:rPr>
                <w:color w:val="000000"/>
                <w:sz w:val="18"/>
                <w:szCs w:val="18"/>
              </w:rPr>
              <w:t>Глазовской</w:t>
            </w:r>
            <w:proofErr w:type="spellEnd"/>
            <w:r w:rsidRPr="00107267">
              <w:rPr>
                <w:color w:val="000000"/>
                <w:sz w:val="18"/>
                <w:szCs w:val="18"/>
              </w:rPr>
              <w:t xml:space="preserve"> Епархии Русской Православной Церкви (Московский Патриархат)</w:t>
            </w:r>
          </w:p>
          <w:p w:rsidR="00107267" w:rsidRDefault="00107267" w:rsidP="00B73E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</w:t>
            </w:r>
            <w:r w:rsidRPr="0010726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107267">
              <w:rPr>
                <w:color w:val="000000"/>
                <w:sz w:val="18"/>
                <w:szCs w:val="18"/>
              </w:rPr>
              <w:t xml:space="preserve">Местная православная религиозная организация Православный приход </w:t>
            </w:r>
            <w:proofErr w:type="spellStart"/>
            <w:r w:rsidRPr="00107267">
              <w:rPr>
                <w:color w:val="000000"/>
                <w:sz w:val="18"/>
                <w:szCs w:val="18"/>
              </w:rPr>
              <w:t>приход</w:t>
            </w:r>
            <w:proofErr w:type="spellEnd"/>
            <w:r w:rsidRPr="0010726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07267">
              <w:rPr>
                <w:color w:val="000000"/>
                <w:sz w:val="18"/>
                <w:szCs w:val="18"/>
              </w:rPr>
              <w:t>Спасо</w:t>
            </w:r>
            <w:proofErr w:type="spellEnd"/>
            <w:r w:rsidRPr="00107267">
              <w:rPr>
                <w:color w:val="000000"/>
                <w:sz w:val="18"/>
                <w:szCs w:val="18"/>
              </w:rPr>
              <w:t xml:space="preserve">-Сергиева казачья пустынь </w:t>
            </w:r>
            <w:proofErr w:type="spellStart"/>
            <w:r w:rsidRPr="00107267">
              <w:rPr>
                <w:color w:val="000000"/>
                <w:sz w:val="18"/>
                <w:szCs w:val="18"/>
              </w:rPr>
              <w:t>с</w:t>
            </w:r>
            <w:proofErr w:type="gramStart"/>
            <w:r w:rsidRPr="00107267">
              <w:rPr>
                <w:color w:val="000000"/>
                <w:sz w:val="18"/>
                <w:szCs w:val="18"/>
              </w:rPr>
              <w:t>.К</w:t>
            </w:r>
            <w:proofErr w:type="gramEnd"/>
            <w:r w:rsidRPr="00107267">
              <w:rPr>
                <w:color w:val="000000"/>
                <w:sz w:val="18"/>
                <w:szCs w:val="18"/>
              </w:rPr>
              <w:t>окман</w:t>
            </w:r>
            <w:proofErr w:type="spellEnd"/>
            <w:r w:rsidRPr="00107267">
              <w:rPr>
                <w:color w:val="000000"/>
                <w:sz w:val="18"/>
                <w:szCs w:val="18"/>
              </w:rPr>
              <w:t xml:space="preserve"> Красногорского района УР </w:t>
            </w:r>
            <w:proofErr w:type="spellStart"/>
            <w:r w:rsidRPr="00107267">
              <w:rPr>
                <w:color w:val="000000"/>
                <w:sz w:val="18"/>
                <w:szCs w:val="18"/>
              </w:rPr>
              <w:t>Глазовской</w:t>
            </w:r>
            <w:proofErr w:type="spellEnd"/>
            <w:r w:rsidRPr="00107267">
              <w:rPr>
                <w:color w:val="000000"/>
                <w:sz w:val="18"/>
                <w:szCs w:val="18"/>
              </w:rPr>
              <w:t xml:space="preserve"> Епархии Русской Православной Церкви (Московский Патриархат)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C2359E" w:rsidRDefault="00C2359E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D7BA2" w:rsidTr="0097627B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7BA2" w:rsidRDefault="002D7BA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7BA2" w:rsidRDefault="002D7BA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7BA2" w:rsidRDefault="002D7BA2" w:rsidP="00C23EB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7BA2" w:rsidRDefault="002D7BA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7BA2" w:rsidRDefault="002D7BA2" w:rsidP="0022676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3EB7">
              <w:rPr>
                <w:color w:val="000000"/>
                <w:sz w:val="18"/>
                <w:szCs w:val="18"/>
              </w:rPr>
              <w:t xml:space="preserve">Оказание </w:t>
            </w:r>
            <w:r w:rsidRPr="00C23EB7">
              <w:rPr>
                <w:color w:val="000000"/>
                <w:sz w:val="18"/>
                <w:szCs w:val="18"/>
              </w:rPr>
              <w:lastRenderedPageBreak/>
              <w:t>консультационных услуг активным гражданам, желающим создать СОНКО, по процедуре их регистрации, по заполнению статотчета № 1-СОНКО «Сведения о деятельности СОНКО»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7BA2" w:rsidRPr="002D7BA2" w:rsidRDefault="002D7BA2" w:rsidP="00607CE1">
            <w:pPr>
              <w:rPr>
                <w:sz w:val="18"/>
                <w:szCs w:val="18"/>
              </w:rPr>
            </w:pPr>
            <w:r w:rsidRPr="002D7BA2">
              <w:rPr>
                <w:sz w:val="18"/>
                <w:szCs w:val="18"/>
              </w:rPr>
              <w:lastRenderedPageBreak/>
              <w:t xml:space="preserve">Отдел культуры, </w:t>
            </w:r>
            <w:r w:rsidRPr="002D7BA2">
              <w:rPr>
                <w:sz w:val="18"/>
                <w:szCs w:val="18"/>
              </w:rPr>
              <w:lastRenderedPageBreak/>
              <w:t xml:space="preserve">спорта и молодежной политики Администрации МО «Красногорский район», Отдел планово-экономической работы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7BA2" w:rsidRPr="002D7BA2" w:rsidRDefault="002D7BA2" w:rsidP="00607CE1">
            <w:pPr>
              <w:rPr>
                <w:sz w:val="18"/>
                <w:szCs w:val="18"/>
              </w:rPr>
            </w:pPr>
            <w:r w:rsidRPr="002D7BA2">
              <w:rPr>
                <w:sz w:val="18"/>
                <w:szCs w:val="18"/>
              </w:rPr>
              <w:lastRenderedPageBreak/>
              <w:t xml:space="preserve">2018-2024 </w:t>
            </w:r>
            <w:proofErr w:type="spellStart"/>
            <w:r w:rsidRPr="002D7BA2">
              <w:rPr>
                <w:sz w:val="18"/>
                <w:szCs w:val="18"/>
              </w:rPr>
              <w:lastRenderedPageBreak/>
              <w:t>г.</w:t>
            </w:r>
            <w:proofErr w:type="gramStart"/>
            <w:r w:rsidRPr="002D7BA2">
              <w:rPr>
                <w:sz w:val="18"/>
                <w:szCs w:val="18"/>
              </w:rPr>
              <w:t>г</w:t>
            </w:r>
            <w:proofErr w:type="spellEnd"/>
            <w:proofErr w:type="gramEnd"/>
            <w:r w:rsidRPr="002D7BA2">
              <w:rPr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7BA2" w:rsidRDefault="002D7BA2" w:rsidP="0010726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 </w:t>
            </w:r>
            <w:r w:rsidR="00EC2E0B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7BA2" w:rsidRDefault="002D7BA2" w:rsidP="004D6E3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970ED">
              <w:rPr>
                <w:color w:val="000000"/>
                <w:sz w:val="18"/>
                <w:szCs w:val="18"/>
              </w:rPr>
              <w:t xml:space="preserve">Создание условий по </w:t>
            </w:r>
            <w:r w:rsidRPr="000970ED">
              <w:rPr>
                <w:color w:val="000000"/>
                <w:sz w:val="18"/>
                <w:szCs w:val="18"/>
              </w:rPr>
              <w:lastRenderedPageBreak/>
              <w:t>увеличению количества СОНКО на территории муниципального образования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7BA2" w:rsidRDefault="00107267" w:rsidP="00E822F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 В 202</w:t>
            </w:r>
            <w:r w:rsidR="00E822FF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 xml:space="preserve"> году </w:t>
            </w:r>
            <w:r w:rsidR="002D7BA2">
              <w:rPr>
                <w:color w:val="000000"/>
                <w:sz w:val="18"/>
                <w:szCs w:val="18"/>
              </w:rPr>
              <w:t>консультационные</w:t>
            </w:r>
            <w:r w:rsidR="001026B3">
              <w:rPr>
                <w:color w:val="000000"/>
                <w:sz w:val="18"/>
                <w:szCs w:val="18"/>
              </w:rPr>
              <w:t>,</w:t>
            </w:r>
            <w:r w:rsidR="00436F47">
              <w:rPr>
                <w:color w:val="000000"/>
                <w:sz w:val="18"/>
                <w:szCs w:val="18"/>
              </w:rPr>
              <w:t xml:space="preserve"> </w:t>
            </w:r>
            <w:r w:rsidR="00436F47">
              <w:rPr>
                <w:color w:val="000000"/>
                <w:sz w:val="18"/>
                <w:szCs w:val="18"/>
              </w:rPr>
              <w:lastRenderedPageBreak/>
              <w:t>методические</w:t>
            </w:r>
            <w:r w:rsidR="002D7BA2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услуги</w:t>
            </w:r>
            <w:r w:rsidR="001026B3">
              <w:rPr>
                <w:color w:val="000000"/>
                <w:sz w:val="18"/>
                <w:szCs w:val="18"/>
              </w:rPr>
              <w:t xml:space="preserve">, </w:t>
            </w:r>
            <w:r w:rsidR="00381D6E" w:rsidRPr="00C23EB7">
              <w:rPr>
                <w:color w:val="000000"/>
                <w:sz w:val="18"/>
                <w:szCs w:val="18"/>
              </w:rPr>
              <w:t xml:space="preserve">желающим создать СОНКО, по процедуре их регистрации, по заполнению статотчета </w:t>
            </w:r>
            <w:r>
              <w:rPr>
                <w:color w:val="000000"/>
                <w:sz w:val="18"/>
                <w:szCs w:val="18"/>
              </w:rPr>
              <w:t>не о</w:t>
            </w:r>
            <w:r w:rsidR="001026B3">
              <w:rPr>
                <w:color w:val="000000"/>
                <w:sz w:val="18"/>
                <w:szCs w:val="18"/>
              </w:rPr>
              <w:t>казывались</w:t>
            </w:r>
            <w:r w:rsidR="002D7BA2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2D7BA2" w:rsidRDefault="002D7BA2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C2359E" w:rsidTr="00832D2C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59E" w:rsidRDefault="00C2359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59E" w:rsidRDefault="00C2359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59E" w:rsidRDefault="00C2359E" w:rsidP="00C23EB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59E" w:rsidRDefault="00C2359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359E" w:rsidRDefault="00C2359E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3EB7">
              <w:rPr>
                <w:color w:val="000000"/>
                <w:sz w:val="18"/>
                <w:szCs w:val="18"/>
              </w:rPr>
              <w:t>Ведение Муниципального реестра социально ориентированных некоммерческих организаций – получателей поддержки Администрации муниципального образования «Красногорский район»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359E" w:rsidRDefault="00C2359E" w:rsidP="002D7BA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3EB7">
              <w:rPr>
                <w:color w:val="000000"/>
                <w:sz w:val="18"/>
                <w:szCs w:val="18"/>
              </w:rPr>
              <w:t>Отдел планово-экономической работы Администрации МО «Красногорский район»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359E" w:rsidRPr="00C2359E" w:rsidRDefault="002D7BA2">
            <w:pPr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2018-2024</w:t>
            </w:r>
            <w:r w:rsidR="00C2359E" w:rsidRPr="00C2359E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C2359E" w:rsidRPr="00C2359E">
              <w:rPr>
                <w:color w:val="000000" w:themeColor="text1"/>
                <w:sz w:val="18"/>
                <w:szCs w:val="18"/>
              </w:rPr>
              <w:t>г.</w:t>
            </w:r>
            <w:proofErr w:type="gramStart"/>
            <w:r w:rsidR="00C2359E" w:rsidRPr="00C2359E">
              <w:rPr>
                <w:color w:val="000000" w:themeColor="text1"/>
                <w:sz w:val="18"/>
                <w:szCs w:val="18"/>
              </w:rPr>
              <w:t>г</w:t>
            </w:r>
            <w:proofErr w:type="spellEnd"/>
            <w:proofErr w:type="gramEnd"/>
            <w:r w:rsidR="00C2359E" w:rsidRPr="00C2359E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359E" w:rsidRDefault="009820ED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9820ED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359E" w:rsidRDefault="000970ED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970ED">
              <w:rPr>
                <w:color w:val="000000"/>
                <w:sz w:val="18"/>
                <w:szCs w:val="18"/>
              </w:rPr>
              <w:t>Реализация требований Федерального закона «О некоммерческих организациях», обобщение информации о некоммерческих организациях -  получателях поддержки Администрации муниципального образования «Красногорский район»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359E" w:rsidRDefault="00366884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Администрацией муниципального образования «Красногорский район» </w:t>
            </w:r>
            <w:proofErr w:type="gramStart"/>
            <w:r>
              <w:rPr>
                <w:color w:val="000000"/>
                <w:sz w:val="18"/>
                <w:szCs w:val="18"/>
              </w:rPr>
              <w:t>формируется и ведется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муниципальный реестр СОНКО - получателей поддержки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C2359E" w:rsidRDefault="00C2359E" w:rsidP="00E13FA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0970ED" w:rsidTr="00832D2C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0ED" w:rsidRDefault="000970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0ED" w:rsidRDefault="000970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0ED" w:rsidRDefault="000970ED" w:rsidP="00C23EB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0ED" w:rsidRDefault="000970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70ED" w:rsidRDefault="000970ED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D5E03">
              <w:rPr>
                <w:color w:val="000000"/>
                <w:sz w:val="18"/>
                <w:szCs w:val="18"/>
              </w:rPr>
              <w:t>Обновление информации на  официальном сайте МО «Красногорский район» в разделе «Некоммерческие организации»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70ED" w:rsidRDefault="000970ED" w:rsidP="002D7BA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D5E03">
              <w:rPr>
                <w:color w:val="000000"/>
                <w:sz w:val="18"/>
                <w:szCs w:val="18"/>
              </w:rPr>
              <w:t>Отдел планово-экономической работы Администрации МО «Красногорский район»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70ED" w:rsidRPr="00C2359E" w:rsidRDefault="002D7BA2">
            <w:pPr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2018-2024</w:t>
            </w:r>
            <w:r w:rsidR="000970ED" w:rsidRPr="00C2359E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0970ED" w:rsidRPr="00C2359E">
              <w:rPr>
                <w:color w:val="000000" w:themeColor="text1"/>
                <w:sz w:val="18"/>
                <w:szCs w:val="18"/>
              </w:rPr>
              <w:t>г.</w:t>
            </w:r>
            <w:proofErr w:type="gramStart"/>
            <w:r w:rsidR="000970ED" w:rsidRPr="00C2359E">
              <w:rPr>
                <w:color w:val="000000" w:themeColor="text1"/>
                <w:sz w:val="18"/>
                <w:szCs w:val="18"/>
              </w:rPr>
              <w:t>г</w:t>
            </w:r>
            <w:proofErr w:type="spellEnd"/>
            <w:proofErr w:type="gramEnd"/>
            <w:r w:rsidR="000970ED" w:rsidRPr="00C2359E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70ED" w:rsidRDefault="000970ED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1D0A2D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70ED" w:rsidRPr="000970ED" w:rsidRDefault="000970ED" w:rsidP="00E90A4A">
            <w:pPr>
              <w:rPr>
                <w:sz w:val="18"/>
                <w:szCs w:val="18"/>
              </w:rPr>
            </w:pPr>
            <w:r w:rsidRPr="000970ED">
              <w:rPr>
                <w:sz w:val="18"/>
                <w:szCs w:val="18"/>
              </w:rPr>
              <w:t>Информирование населения о деятельности СОНКО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ED" w:rsidRDefault="005211D2" w:rsidP="006D42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 о деятельности СОНКО размеща</w:t>
            </w:r>
            <w:r w:rsidR="006D4272">
              <w:rPr>
                <w:color w:val="000000"/>
                <w:sz w:val="18"/>
                <w:szCs w:val="18"/>
              </w:rPr>
              <w:t>ется</w:t>
            </w:r>
            <w:r>
              <w:rPr>
                <w:color w:val="000000"/>
                <w:sz w:val="18"/>
                <w:szCs w:val="18"/>
              </w:rPr>
              <w:t xml:space="preserve"> на  официальном сайте </w:t>
            </w:r>
            <w:r w:rsidR="00A1762E">
              <w:rPr>
                <w:color w:val="000000"/>
                <w:sz w:val="18"/>
                <w:szCs w:val="18"/>
              </w:rPr>
              <w:t>муниципального образования «</w:t>
            </w:r>
            <w:r>
              <w:rPr>
                <w:color w:val="000000"/>
                <w:sz w:val="18"/>
                <w:szCs w:val="18"/>
              </w:rPr>
              <w:t>Красногорск</w:t>
            </w:r>
            <w:r w:rsidR="00A1762E">
              <w:rPr>
                <w:color w:val="000000"/>
                <w:sz w:val="18"/>
                <w:szCs w:val="18"/>
              </w:rPr>
              <w:t>ий</w:t>
            </w:r>
            <w:r>
              <w:rPr>
                <w:color w:val="000000"/>
                <w:sz w:val="18"/>
                <w:szCs w:val="18"/>
              </w:rPr>
              <w:t xml:space="preserve"> район</w:t>
            </w:r>
            <w:r w:rsidR="00A1762E">
              <w:rPr>
                <w:color w:val="000000"/>
                <w:sz w:val="18"/>
                <w:szCs w:val="18"/>
              </w:rPr>
              <w:t>»</w:t>
            </w:r>
            <w:r w:rsidR="00C1642C">
              <w:rPr>
                <w:color w:val="000000"/>
                <w:sz w:val="18"/>
                <w:szCs w:val="18"/>
              </w:rPr>
              <w:t xml:space="preserve"> в разделе «Экономика»</w:t>
            </w:r>
            <w:r w:rsidR="006D4272">
              <w:rPr>
                <w:color w:val="000000"/>
                <w:sz w:val="18"/>
                <w:szCs w:val="18"/>
              </w:rPr>
              <w:t xml:space="preserve"> подраздел СОНКО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0970ED" w:rsidRDefault="000970ED" w:rsidP="00E13FA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0970ED" w:rsidTr="0097627B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0ED" w:rsidRDefault="000970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0ED" w:rsidRDefault="000970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0ED" w:rsidRDefault="000970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0ED" w:rsidRDefault="000970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70ED" w:rsidRDefault="000970ED" w:rsidP="0022676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D5E03">
              <w:rPr>
                <w:color w:val="000000"/>
                <w:sz w:val="18"/>
                <w:szCs w:val="18"/>
              </w:rPr>
              <w:t>Организация мониторинга и распространение опыта развития кадрового потенциала СОНКО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70ED" w:rsidRPr="004717F3" w:rsidRDefault="004717F3" w:rsidP="002D7BA2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4717F3">
              <w:rPr>
                <w:color w:val="000000"/>
                <w:sz w:val="18"/>
                <w:szCs w:val="18"/>
              </w:rPr>
              <w:t>Отдел организационной, и кадровой работы Администрации МО «Красногорский район»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70ED" w:rsidRPr="00C2359E" w:rsidRDefault="002D7BA2">
            <w:pPr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2018-2024</w:t>
            </w:r>
            <w:r w:rsidR="000970ED" w:rsidRPr="00C2359E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0970ED" w:rsidRPr="00C2359E">
              <w:rPr>
                <w:color w:val="000000" w:themeColor="text1"/>
                <w:sz w:val="18"/>
                <w:szCs w:val="18"/>
              </w:rPr>
              <w:t>г.</w:t>
            </w:r>
            <w:proofErr w:type="gramStart"/>
            <w:r w:rsidR="000970ED" w:rsidRPr="00C2359E">
              <w:rPr>
                <w:color w:val="000000" w:themeColor="text1"/>
                <w:sz w:val="18"/>
                <w:szCs w:val="18"/>
              </w:rPr>
              <w:t>г</w:t>
            </w:r>
            <w:proofErr w:type="spellEnd"/>
            <w:proofErr w:type="gramEnd"/>
            <w:r w:rsidR="000970ED" w:rsidRPr="00C2359E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70ED" w:rsidRDefault="000970ED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70ED" w:rsidRPr="000970ED" w:rsidRDefault="000970ED" w:rsidP="00E90A4A">
            <w:pPr>
              <w:rPr>
                <w:sz w:val="18"/>
                <w:szCs w:val="18"/>
              </w:rPr>
            </w:pPr>
            <w:r w:rsidRPr="000970ED">
              <w:rPr>
                <w:sz w:val="18"/>
                <w:szCs w:val="18"/>
              </w:rPr>
              <w:t>Создание условий для эффективной деятельности СОНКО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70ED" w:rsidRDefault="00D8544A" w:rsidP="00D8544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На официальном </w:t>
            </w:r>
            <w:proofErr w:type="gramStart"/>
            <w:r>
              <w:rPr>
                <w:color w:val="000000"/>
                <w:sz w:val="18"/>
                <w:szCs w:val="18"/>
              </w:rPr>
              <w:t>сайте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муниципального образования «Красногорский район» размещена информация по имущественным мерам поддержки, примеры реализации социальных проектов в других регионах, методические материалы.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0970ED" w:rsidRDefault="000970ED" w:rsidP="00E13FA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0970ED" w:rsidTr="0097627B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0ED" w:rsidRDefault="000970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0ED" w:rsidRDefault="000970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0ED" w:rsidRDefault="000970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0ED" w:rsidRDefault="000970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70ED" w:rsidRDefault="000970ED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D5E03">
              <w:rPr>
                <w:color w:val="000000"/>
                <w:sz w:val="18"/>
                <w:szCs w:val="18"/>
              </w:rPr>
              <w:t>Информационная, методическая и организационная поддержка СОНКО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7BA2" w:rsidRPr="002D7BA2" w:rsidRDefault="002D7BA2" w:rsidP="002D7BA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2D7BA2">
              <w:rPr>
                <w:color w:val="000000"/>
                <w:sz w:val="18"/>
                <w:szCs w:val="18"/>
              </w:rPr>
              <w:t xml:space="preserve">Отдел планово-экономической работы, </w:t>
            </w:r>
          </w:p>
          <w:p w:rsidR="000970ED" w:rsidRDefault="002D7BA2" w:rsidP="002D7BA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2D7BA2">
              <w:rPr>
                <w:color w:val="000000"/>
                <w:sz w:val="18"/>
                <w:szCs w:val="18"/>
              </w:rPr>
              <w:t xml:space="preserve">Отдел культуры, спорта и молодежной политики, Отдел </w:t>
            </w:r>
            <w:r w:rsidRPr="002D7BA2">
              <w:rPr>
                <w:color w:val="000000"/>
                <w:sz w:val="18"/>
                <w:szCs w:val="18"/>
              </w:rPr>
              <w:lastRenderedPageBreak/>
              <w:t>народного образования Администрации МО «Красногорский район»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70ED" w:rsidRPr="00C2359E" w:rsidRDefault="000970ED" w:rsidP="002D7BA2">
            <w:pPr>
              <w:rPr>
                <w:sz w:val="18"/>
                <w:szCs w:val="18"/>
              </w:rPr>
            </w:pPr>
            <w:r w:rsidRPr="00C2359E">
              <w:rPr>
                <w:color w:val="000000" w:themeColor="text1"/>
                <w:sz w:val="18"/>
                <w:szCs w:val="18"/>
              </w:rPr>
              <w:lastRenderedPageBreak/>
              <w:t>2018-202</w:t>
            </w:r>
            <w:r w:rsidR="002D7BA2">
              <w:rPr>
                <w:color w:val="000000" w:themeColor="text1"/>
                <w:sz w:val="18"/>
                <w:szCs w:val="18"/>
              </w:rPr>
              <w:t>4</w:t>
            </w:r>
            <w:r w:rsidRPr="00C2359E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2359E">
              <w:rPr>
                <w:color w:val="000000" w:themeColor="text1"/>
                <w:sz w:val="18"/>
                <w:szCs w:val="18"/>
              </w:rPr>
              <w:t>г.</w:t>
            </w:r>
            <w:proofErr w:type="gramStart"/>
            <w:r w:rsidRPr="00C2359E">
              <w:rPr>
                <w:color w:val="000000" w:themeColor="text1"/>
                <w:sz w:val="18"/>
                <w:szCs w:val="18"/>
              </w:rPr>
              <w:t>г</w:t>
            </w:r>
            <w:proofErr w:type="spellEnd"/>
            <w:proofErr w:type="gramEnd"/>
            <w:r w:rsidRPr="00C2359E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70ED" w:rsidRDefault="000970ED" w:rsidP="008021B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</w:t>
            </w:r>
            <w:r w:rsidR="00EC2E0B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70ED" w:rsidRPr="000970ED" w:rsidRDefault="000970ED" w:rsidP="00E90A4A">
            <w:pPr>
              <w:rPr>
                <w:sz w:val="18"/>
                <w:szCs w:val="18"/>
              </w:rPr>
            </w:pPr>
            <w:r w:rsidRPr="000970ED">
              <w:rPr>
                <w:sz w:val="18"/>
                <w:szCs w:val="18"/>
              </w:rPr>
              <w:t>Создание условий для эффективной деятельности СО НКО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70ED" w:rsidRDefault="0083030D" w:rsidP="0083030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83030D">
              <w:rPr>
                <w:color w:val="000000"/>
                <w:sz w:val="18"/>
                <w:szCs w:val="18"/>
              </w:rPr>
              <w:t xml:space="preserve">Информационная, методическая </w:t>
            </w:r>
            <w:r>
              <w:rPr>
                <w:color w:val="000000"/>
                <w:sz w:val="18"/>
                <w:szCs w:val="18"/>
              </w:rPr>
              <w:t xml:space="preserve"> поддержка, предоставляется через официальный сайт муниципального образования «Красногорский район», а также через соц. сети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0970ED" w:rsidRDefault="000970ED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0970ED" w:rsidTr="0097627B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0ED" w:rsidRDefault="000970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0ED" w:rsidRDefault="000970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0ED" w:rsidRDefault="000970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0ED" w:rsidRDefault="000970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70ED" w:rsidRDefault="000970ED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D5E03">
              <w:rPr>
                <w:color w:val="000000"/>
                <w:sz w:val="18"/>
                <w:szCs w:val="18"/>
              </w:rPr>
              <w:t>Освещение деятельности СОНКО через средства массовой информации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7BA2" w:rsidRPr="002D7BA2" w:rsidRDefault="002D7BA2" w:rsidP="002D7BA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2D7BA2">
              <w:rPr>
                <w:color w:val="000000"/>
                <w:sz w:val="18"/>
                <w:szCs w:val="18"/>
              </w:rPr>
              <w:t xml:space="preserve">Отдел планово-экономической работы, </w:t>
            </w:r>
          </w:p>
          <w:p w:rsidR="000970ED" w:rsidRDefault="002D7BA2" w:rsidP="002D7BA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2D7BA2">
              <w:rPr>
                <w:color w:val="000000"/>
                <w:sz w:val="18"/>
                <w:szCs w:val="18"/>
              </w:rPr>
              <w:t>Отдел культуры, спорта и молодежной политики, Отдел народного образования Администрации МО «Красногорский район»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70ED" w:rsidRDefault="002D7BA2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2D7BA2">
              <w:rPr>
                <w:color w:val="000000"/>
                <w:sz w:val="18"/>
                <w:szCs w:val="18"/>
              </w:rPr>
              <w:t xml:space="preserve">2019-2024 </w:t>
            </w:r>
            <w:proofErr w:type="spellStart"/>
            <w:r w:rsidRPr="002D7BA2">
              <w:rPr>
                <w:color w:val="000000"/>
                <w:sz w:val="18"/>
                <w:szCs w:val="18"/>
              </w:rPr>
              <w:t>г.</w:t>
            </w:r>
            <w:proofErr w:type="gramStart"/>
            <w:r w:rsidRPr="002D7BA2">
              <w:rPr>
                <w:color w:val="000000"/>
                <w:sz w:val="18"/>
                <w:szCs w:val="18"/>
              </w:rPr>
              <w:t>г</w:t>
            </w:r>
            <w:proofErr w:type="spellEnd"/>
            <w:proofErr w:type="gramEnd"/>
            <w:r w:rsidRPr="002D7BA2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70ED" w:rsidRDefault="00C346BC" w:rsidP="003A2FC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  <w:r w:rsidR="00EC2E0B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70ED" w:rsidRPr="000970ED" w:rsidRDefault="000970ED" w:rsidP="00E90A4A">
            <w:pPr>
              <w:rPr>
                <w:color w:val="000000" w:themeColor="text1"/>
                <w:sz w:val="18"/>
                <w:szCs w:val="18"/>
              </w:rPr>
            </w:pPr>
            <w:r w:rsidRPr="000970ED">
              <w:rPr>
                <w:color w:val="000000" w:themeColor="text1"/>
                <w:sz w:val="18"/>
                <w:szCs w:val="18"/>
              </w:rPr>
              <w:t>Информирование населения об успешных практиках и инициативах СОНКО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6E20" w:rsidRDefault="00616400" w:rsidP="00596E2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Информирование населения о реализации проекта </w:t>
            </w:r>
            <w:r w:rsidRPr="00B15733">
              <w:rPr>
                <w:color w:val="000000"/>
                <w:sz w:val="18"/>
                <w:szCs w:val="18"/>
              </w:rPr>
              <w:t>«</w:t>
            </w:r>
            <w:r w:rsidR="00596E20">
              <w:rPr>
                <w:color w:val="000000"/>
                <w:sz w:val="18"/>
                <w:szCs w:val="18"/>
              </w:rPr>
              <w:t>История одного завода</w:t>
            </w:r>
            <w:r>
              <w:rPr>
                <w:color w:val="000000"/>
                <w:sz w:val="18"/>
                <w:szCs w:val="18"/>
              </w:rPr>
              <w:t xml:space="preserve">» </w:t>
            </w:r>
            <w:r w:rsidR="008021B6" w:rsidRPr="00B15733">
              <w:rPr>
                <w:color w:val="000000"/>
                <w:sz w:val="18"/>
                <w:szCs w:val="18"/>
              </w:rPr>
              <w:t xml:space="preserve">в </w:t>
            </w:r>
            <w:r>
              <w:rPr>
                <w:color w:val="000000"/>
                <w:sz w:val="18"/>
                <w:szCs w:val="18"/>
              </w:rPr>
              <w:t xml:space="preserve"> открытой </w:t>
            </w:r>
            <w:r w:rsidR="00596E20">
              <w:rPr>
                <w:color w:val="000000"/>
                <w:sz w:val="18"/>
                <w:szCs w:val="18"/>
              </w:rPr>
              <w:t xml:space="preserve">группе </w:t>
            </w:r>
            <w:proofErr w:type="spellStart"/>
            <w:proofErr w:type="gramStart"/>
            <w:r w:rsidR="00596E20">
              <w:rPr>
                <w:color w:val="000000"/>
                <w:sz w:val="18"/>
                <w:szCs w:val="18"/>
              </w:rPr>
              <w:t>соц</w:t>
            </w:r>
            <w:proofErr w:type="spellEnd"/>
            <w:proofErr w:type="gramEnd"/>
            <w:r w:rsidR="00596E20">
              <w:rPr>
                <w:color w:val="000000"/>
                <w:sz w:val="18"/>
                <w:szCs w:val="18"/>
              </w:rPr>
              <w:t xml:space="preserve"> сетях:</w:t>
            </w:r>
          </w:p>
          <w:p w:rsidR="00596E20" w:rsidRDefault="00596E20" w:rsidP="00596E2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-Победа;</w:t>
            </w:r>
          </w:p>
          <w:p w:rsidR="00596E20" w:rsidRDefault="00596E20" w:rsidP="00596E2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-Красногорский район;</w:t>
            </w:r>
          </w:p>
          <w:p w:rsidR="00596E20" w:rsidRDefault="00596E20" w:rsidP="00596E2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-История одного завода;</w:t>
            </w:r>
          </w:p>
          <w:p w:rsidR="000970ED" w:rsidRDefault="00596E20" w:rsidP="0084228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</w:t>
            </w:r>
            <w:r w:rsidR="00B15733">
              <w:rPr>
                <w:color w:val="000000"/>
                <w:sz w:val="18"/>
                <w:szCs w:val="18"/>
              </w:rPr>
              <w:t>публикован</w:t>
            </w:r>
            <w:r w:rsidR="00607CE1">
              <w:rPr>
                <w:color w:val="000000"/>
                <w:sz w:val="18"/>
                <w:szCs w:val="18"/>
              </w:rPr>
              <w:t>ы</w:t>
            </w:r>
            <w:r w:rsidR="00B15733">
              <w:rPr>
                <w:color w:val="000000"/>
                <w:sz w:val="18"/>
                <w:szCs w:val="18"/>
              </w:rPr>
              <w:t xml:space="preserve"> стать</w:t>
            </w:r>
            <w:r w:rsidR="00607CE1">
              <w:rPr>
                <w:color w:val="000000"/>
                <w:sz w:val="18"/>
                <w:szCs w:val="18"/>
              </w:rPr>
              <w:t>и</w:t>
            </w:r>
            <w:r w:rsidR="00B15733">
              <w:rPr>
                <w:color w:val="000000"/>
                <w:sz w:val="18"/>
                <w:szCs w:val="18"/>
              </w:rPr>
              <w:t xml:space="preserve"> в районной газете «Победа»</w:t>
            </w:r>
            <w:r w:rsidR="00607CE1">
              <w:rPr>
                <w:color w:val="000000"/>
                <w:sz w:val="18"/>
                <w:szCs w:val="18"/>
              </w:rPr>
              <w:t xml:space="preserve"> </w:t>
            </w:r>
            <w:r w:rsidR="00607CE1" w:rsidRPr="00021AEE">
              <w:rPr>
                <w:color w:val="000000"/>
                <w:sz w:val="18"/>
                <w:szCs w:val="18"/>
              </w:rPr>
              <w:t>№</w:t>
            </w:r>
            <w:r>
              <w:rPr>
                <w:color w:val="000000"/>
                <w:sz w:val="18"/>
                <w:szCs w:val="18"/>
              </w:rPr>
              <w:t>29</w:t>
            </w:r>
            <w:r w:rsidR="00607CE1" w:rsidRPr="00021AEE">
              <w:rPr>
                <w:color w:val="000000"/>
                <w:sz w:val="18"/>
                <w:szCs w:val="18"/>
              </w:rPr>
              <w:t xml:space="preserve"> (</w:t>
            </w:r>
            <w:r w:rsidR="00021AEE" w:rsidRPr="00021AEE">
              <w:rPr>
                <w:color w:val="000000"/>
                <w:sz w:val="18"/>
                <w:szCs w:val="18"/>
              </w:rPr>
              <w:t>90</w:t>
            </w:r>
            <w:r>
              <w:rPr>
                <w:color w:val="000000"/>
                <w:sz w:val="18"/>
                <w:szCs w:val="18"/>
              </w:rPr>
              <w:t>79</w:t>
            </w:r>
            <w:r w:rsidR="00607CE1" w:rsidRPr="00021AEE">
              <w:rPr>
                <w:color w:val="000000"/>
                <w:sz w:val="18"/>
                <w:szCs w:val="18"/>
              </w:rPr>
              <w:t xml:space="preserve">) от </w:t>
            </w:r>
            <w:r>
              <w:rPr>
                <w:color w:val="000000"/>
                <w:sz w:val="18"/>
                <w:szCs w:val="18"/>
              </w:rPr>
              <w:t>30</w:t>
            </w:r>
            <w:r w:rsidR="00021AEE" w:rsidRPr="00021AEE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07</w:t>
            </w:r>
            <w:r w:rsidR="00021AEE" w:rsidRPr="00021AEE">
              <w:rPr>
                <w:color w:val="000000"/>
                <w:sz w:val="18"/>
                <w:szCs w:val="18"/>
              </w:rPr>
              <w:t>.2</w:t>
            </w:r>
            <w:r>
              <w:rPr>
                <w:color w:val="000000"/>
                <w:sz w:val="18"/>
                <w:szCs w:val="18"/>
              </w:rPr>
              <w:t>1</w:t>
            </w:r>
            <w:r w:rsidR="00607CE1" w:rsidRPr="00021AEE">
              <w:rPr>
                <w:color w:val="000000"/>
                <w:sz w:val="18"/>
                <w:szCs w:val="18"/>
              </w:rPr>
              <w:t xml:space="preserve"> г</w:t>
            </w:r>
            <w:r w:rsidR="007B1372" w:rsidRPr="00021AEE">
              <w:rPr>
                <w:color w:val="000000"/>
                <w:sz w:val="18"/>
                <w:szCs w:val="18"/>
              </w:rPr>
              <w:t xml:space="preserve"> </w:t>
            </w:r>
            <w:r w:rsidR="00842281">
              <w:rPr>
                <w:color w:val="000000"/>
                <w:sz w:val="18"/>
                <w:szCs w:val="18"/>
              </w:rPr>
              <w:t>, №2</w:t>
            </w:r>
            <w:r w:rsidR="00021AEE" w:rsidRPr="00021AEE">
              <w:rPr>
                <w:color w:val="000000"/>
                <w:sz w:val="18"/>
                <w:szCs w:val="18"/>
              </w:rPr>
              <w:t xml:space="preserve"> (90</w:t>
            </w:r>
            <w:r w:rsidR="00842281">
              <w:rPr>
                <w:color w:val="000000"/>
                <w:sz w:val="18"/>
                <w:szCs w:val="18"/>
              </w:rPr>
              <w:t>52</w:t>
            </w:r>
            <w:r w:rsidR="00021AEE" w:rsidRPr="00021AEE">
              <w:rPr>
                <w:color w:val="000000"/>
                <w:sz w:val="18"/>
                <w:szCs w:val="18"/>
              </w:rPr>
              <w:t xml:space="preserve">) от </w:t>
            </w:r>
            <w:r w:rsidR="00842281">
              <w:rPr>
                <w:color w:val="000000"/>
                <w:sz w:val="18"/>
                <w:szCs w:val="18"/>
              </w:rPr>
              <w:t>22</w:t>
            </w:r>
            <w:r w:rsidR="00021AEE" w:rsidRPr="00021AEE">
              <w:rPr>
                <w:color w:val="000000"/>
                <w:sz w:val="18"/>
                <w:szCs w:val="18"/>
              </w:rPr>
              <w:t>.0</w:t>
            </w:r>
            <w:r w:rsidR="00842281">
              <w:rPr>
                <w:color w:val="000000"/>
                <w:sz w:val="18"/>
                <w:szCs w:val="18"/>
              </w:rPr>
              <w:t>1</w:t>
            </w:r>
            <w:r w:rsidR="00021AEE" w:rsidRPr="00021AEE">
              <w:rPr>
                <w:color w:val="000000"/>
                <w:sz w:val="18"/>
                <w:szCs w:val="18"/>
              </w:rPr>
              <w:t>.2</w:t>
            </w:r>
            <w:r w:rsidR="00842281">
              <w:rPr>
                <w:color w:val="000000"/>
                <w:sz w:val="18"/>
                <w:szCs w:val="18"/>
              </w:rPr>
              <w:t>1</w:t>
            </w:r>
            <w:r w:rsidR="00021AEE" w:rsidRPr="00021AEE">
              <w:rPr>
                <w:color w:val="000000"/>
                <w:sz w:val="18"/>
                <w:szCs w:val="18"/>
              </w:rPr>
              <w:t xml:space="preserve"> г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0970ED" w:rsidRDefault="000970ED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0970ED" w:rsidTr="0097627B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0ED" w:rsidRDefault="000970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0ED" w:rsidRDefault="000970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0ED" w:rsidRDefault="000970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0ED" w:rsidRDefault="000970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70ED" w:rsidRDefault="000970ED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D5E03">
              <w:rPr>
                <w:color w:val="000000"/>
                <w:sz w:val="18"/>
                <w:szCs w:val="18"/>
              </w:rPr>
              <w:t xml:space="preserve">Создание банков данных обучающих и методических материалов </w:t>
            </w:r>
            <w:proofErr w:type="gramStart"/>
            <w:r w:rsidRPr="005D5E03">
              <w:rPr>
                <w:color w:val="000000"/>
                <w:sz w:val="18"/>
                <w:szCs w:val="18"/>
              </w:rPr>
              <w:t>для</w:t>
            </w:r>
            <w:proofErr w:type="gramEnd"/>
            <w:r w:rsidRPr="005D5E03">
              <w:rPr>
                <w:color w:val="000000"/>
                <w:sz w:val="18"/>
                <w:szCs w:val="18"/>
              </w:rPr>
              <w:t xml:space="preserve"> СО НКО. Размещение информации об обучающих программах и проектах </w:t>
            </w:r>
            <w:proofErr w:type="gramStart"/>
            <w:r w:rsidRPr="005D5E03">
              <w:rPr>
                <w:color w:val="000000"/>
                <w:sz w:val="18"/>
                <w:szCs w:val="18"/>
              </w:rPr>
              <w:t>для</w:t>
            </w:r>
            <w:proofErr w:type="gramEnd"/>
            <w:r w:rsidRPr="005D5E03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5D5E03">
              <w:rPr>
                <w:color w:val="000000"/>
                <w:sz w:val="18"/>
                <w:szCs w:val="18"/>
              </w:rPr>
              <w:t>СО</w:t>
            </w:r>
            <w:proofErr w:type="gramEnd"/>
            <w:r w:rsidRPr="005D5E03">
              <w:rPr>
                <w:color w:val="000000"/>
                <w:sz w:val="18"/>
                <w:szCs w:val="18"/>
              </w:rPr>
              <w:t xml:space="preserve"> НКО на официальном сайте муниципального образования «Красногорский район»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7BA2" w:rsidRPr="002D7BA2" w:rsidRDefault="002D7BA2" w:rsidP="002D7BA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2D7BA2">
              <w:rPr>
                <w:color w:val="000000"/>
                <w:sz w:val="18"/>
                <w:szCs w:val="18"/>
              </w:rPr>
              <w:t xml:space="preserve">Отдел планово-экономической работы, </w:t>
            </w:r>
          </w:p>
          <w:p w:rsidR="000970ED" w:rsidRDefault="002D7BA2" w:rsidP="002D7BA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2D7BA2">
              <w:rPr>
                <w:color w:val="000000"/>
                <w:sz w:val="18"/>
                <w:szCs w:val="18"/>
              </w:rPr>
              <w:t>Отдел культуры, спорта и молодежной политики, Отдел народного образования Администрации МО «Красногорский район»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70ED" w:rsidRDefault="000970ED" w:rsidP="002D7BA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359E">
              <w:rPr>
                <w:color w:val="000000"/>
                <w:sz w:val="18"/>
                <w:szCs w:val="18"/>
              </w:rPr>
              <w:t>2018-202</w:t>
            </w:r>
            <w:r w:rsidR="002D7BA2">
              <w:rPr>
                <w:color w:val="000000"/>
                <w:sz w:val="18"/>
                <w:szCs w:val="18"/>
              </w:rPr>
              <w:t>4</w:t>
            </w:r>
            <w:r w:rsidRPr="00C2359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2359E">
              <w:rPr>
                <w:color w:val="000000"/>
                <w:sz w:val="18"/>
                <w:szCs w:val="18"/>
              </w:rPr>
              <w:t>г.</w:t>
            </w:r>
            <w:proofErr w:type="gramStart"/>
            <w:r w:rsidRPr="00C2359E">
              <w:rPr>
                <w:color w:val="000000"/>
                <w:sz w:val="18"/>
                <w:szCs w:val="18"/>
              </w:rPr>
              <w:t>г</w:t>
            </w:r>
            <w:proofErr w:type="spellEnd"/>
            <w:proofErr w:type="gramEnd"/>
            <w:r w:rsidRPr="00C2359E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70ED" w:rsidRDefault="00513E19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70ED" w:rsidRPr="000970ED" w:rsidRDefault="000970ED" w:rsidP="00E90A4A">
            <w:pPr>
              <w:rPr>
                <w:color w:val="000000" w:themeColor="text1"/>
                <w:sz w:val="18"/>
                <w:szCs w:val="18"/>
              </w:rPr>
            </w:pPr>
            <w:r w:rsidRPr="000970ED">
              <w:rPr>
                <w:color w:val="000000" w:themeColor="text1"/>
                <w:sz w:val="18"/>
                <w:szCs w:val="18"/>
              </w:rPr>
              <w:t>Информирование СО НКО  об обучающих программах и проектах.  Развитие кадрового потенциала СО НКО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2AA7" w:rsidRPr="00D03FC4" w:rsidRDefault="00D03FC4" w:rsidP="00A01E6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D03FC4">
              <w:rPr>
                <w:color w:val="000000"/>
                <w:sz w:val="18"/>
                <w:szCs w:val="18"/>
              </w:rPr>
              <w:t>Информация р</w:t>
            </w:r>
            <w:r w:rsidR="00062AA7" w:rsidRPr="00D03FC4">
              <w:rPr>
                <w:color w:val="000000"/>
                <w:sz w:val="18"/>
                <w:szCs w:val="18"/>
              </w:rPr>
              <w:t>азмещ</w:t>
            </w:r>
            <w:r w:rsidRPr="00D03FC4">
              <w:rPr>
                <w:color w:val="000000"/>
                <w:sz w:val="18"/>
                <w:szCs w:val="18"/>
              </w:rPr>
              <w:t>ается</w:t>
            </w:r>
            <w:r w:rsidR="00062AA7" w:rsidRPr="00D03FC4">
              <w:rPr>
                <w:color w:val="000000"/>
                <w:sz w:val="18"/>
                <w:szCs w:val="18"/>
              </w:rPr>
              <w:t xml:space="preserve"> на официальном сайте муниципального образования «Красногорский район» </w:t>
            </w:r>
            <w:r>
              <w:rPr>
                <w:color w:val="000000"/>
                <w:sz w:val="18"/>
                <w:szCs w:val="18"/>
              </w:rPr>
              <w:t>(</w:t>
            </w:r>
            <w:r w:rsidR="00062AA7" w:rsidRPr="00D03FC4">
              <w:rPr>
                <w:color w:val="000000"/>
                <w:sz w:val="18"/>
                <w:szCs w:val="18"/>
              </w:rPr>
              <w:t>порядок отчетности НКО</w:t>
            </w:r>
            <w:r w:rsidR="00022400">
              <w:rPr>
                <w:color w:val="000000"/>
                <w:sz w:val="18"/>
                <w:szCs w:val="18"/>
              </w:rPr>
              <w:t>, этапы создания СОНКО, лучшие практики СОНКО, финансовая поддержка социальных проектов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:rsidR="000970ED" w:rsidRDefault="000970ED" w:rsidP="00A01E6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0970ED" w:rsidRDefault="000970ED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3F3356" w:rsidTr="0097627B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356" w:rsidRDefault="003F335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356" w:rsidRDefault="003F335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356" w:rsidRDefault="003F335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356" w:rsidRDefault="003F335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3356" w:rsidRDefault="003F3356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D5E03">
              <w:rPr>
                <w:color w:val="000000"/>
                <w:sz w:val="18"/>
                <w:szCs w:val="18"/>
              </w:rPr>
              <w:t xml:space="preserve">Оказание консультационной поддержки некоммерческим молодежным организациям в части написания социально значимых проектов  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3356" w:rsidRDefault="003F3356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D5E03">
              <w:rPr>
                <w:color w:val="000000"/>
                <w:sz w:val="18"/>
                <w:szCs w:val="18"/>
              </w:rPr>
              <w:t>Отдел культуры, спорта и молодежной политики Администрации МО «Красногорский район»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3356" w:rsidRDefault="003F3356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Pr="00C2359E">
              <w:rPr>
                <w:color w:val="000000"/>
                <w:sz w:val="18"/>
                <w:szCs w:val="18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3356" w:rsidRDefault="00C240BB" w:rsidP="00FF47A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3356" w:rsidRPr="003F3356" w:rsidRDefault="003F3356" w:rsidP="00E90A4A">
            <w:pPr>
              <w:rPr>
                <w:sz w:val="18"/>
                <w:szCs w:val="18"/>
              </w:rPr>
            </w:pPr>
            <w:r w:rsidRPr="003F3356">
              <w:rPr>
                <w:sz w:val="18"/>
                <w:szCs w:val="18"/>
              </w:rPr>
              <w:t>Повышение качества деятельности некоммерческих молодежных организаций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5C58" w:rsidRDefault="00C240BB" w:rsidP="00C240B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Оказана к</w:t>
            </w:r>
            <w:r w:rsidR="00C22A9A" w:rsidRPr="00C22A9A">
              <w:rPr>
                <w:color w:val="000000"/>
                <w:sz w:val="18"/>
                <w:szCs w:val="18"/>
              </w:rPr>
              <w:t>онсультационн</w:t>
            </w:r>
            <w:r w:rsidR="00145C58">
              <w:rPr>
                <w:color w:val="000000"/>
                <w:sz w:val="18"/>
                <w:szCs w:val="18"/>
              </w:rPr>
              <w:t>ая поддержка</w:t>
            </w:r>
            <w:r w:rsidR="00C22A9A" w:rsidRPr="00C22A9A">
              <w:rPr>
                <w:color w:val="000000"/>
                <w:sz w:val="18"/>
                <w:szCs w:val="18"/>
              </w:rPr>
              <w:t xml:space="preserve"> </w:t>
            </w:r>
            <w:r w:rsidRPr="00C240BB">
              <w:rPr>
                <w:color w:val="000000"/>
                <w:sz w:val="18"/>
                <w:szCs w:val="18"/>
              </w:rPr>
              <w:t xml:space="preserve">Красногорской районной организации профсоюза образования Удмуртии по </w:t>
            </w:r>
            <w:r>
              <w:rPr>
                <w:color w:val="000000"/>
                <w:sz w:val="18"/>
                <w:szCs w:val="18"/>
              </w:rPr>
              <w:t xml:space="preserve"> написанию </w:t>
            </w:r>
            <w:r w:rsidRPr="00C240BB">
              <w:rPr>
                <w:color w:val="000000"/>
                <w:sz w:val="18"/>
                <w:szCs w:val="18"/>
              </w:rPr>
              <w:t>проект</w:t>
            </w:r>
            <w:r>
              <w:rPr>
                <w:color w:val="000000"/>
                <w:sz w:val="18"/>
                <w:szCs w:val="18"/>
              </w:rPr>
              <w:t>а</w:t>
            </w:r>
            <w:r w:rsidRPr="00C240BB">
              <w:rPr>
                <w:color w:val="000000"/>
                <w:sz w:val="18"/>
                <w:szCs w:val="18"/>
              </w:rPr>
              <w:t xml:space="preserve"> «Коммунарские сборы «Здоровым быть </w:t>
            </w:r>
            <w:proofErr w:type="gramStart"/>
            <w:r w:rsidRPr="00C240BB">
              <w:rPr>
                <w:color w:val="000000"/>
                <w:sz w:val="18"/>
                <w:szCs w:val="18"/>
              </w:rPr>
              <w:t>здорово</w:t>
            </w:r>
            <w:proofErr w:type="gramEnd"/>
            <w:r w:rsidRPr="00C240BB">
              <w:rPr>
                <w:color w:val="000000"/>
                <w:sz w:val="18"/>
                <w:szCs w:val="18"/>
              </w:rPr>
              <w:t>!»»</w:t>
            </w:r>
            <w:r>
              <w:rPr>
                <w:color w:val="000000"/>
                <w:sz w:val="18"/>
                <w:szCs w:val="18"/>
              </w:rPr>
              <w:t xml:space="preserve"> и </w:t>
            </w:r>
            <w:r w:rsidRPr="00C240BB">
              <w:rPr>
                <w:color w:val="000000"/>
                <w:sz w:val="18"/>
                <w:szCs w:val="18"/>
              </w:rPr>
              <w:t xml:space="preserve">Автономной некоммерческой организации «Центр поддержки местных инициатив «Решаем вместе» </w:t>
            </w:r>
            <w:r>
              <w:rPr>
                <w:color w:val="000000"/>
                <w:sz w:val="18"/>
                <w:szCs w:val="18"/>
              </w:rPr>
              <w:t xml:space="preserve">по написанию </w:t>
            </w:r>
            <w:r w:rsidRPr="00C240BB">
              <w:rPr>
                <w:color w:val="000000"/>
                <w:sz w:val="18"/>
                <w:szCs w:val="18"/>
              </w:rPr>
              <w:t>проект</w:t>
            </w:r>
            <w:r>
              <w:rPr>
                <w:color w:val="000000"/>
                <w:sz w:val="18"/>
                <w:szCs w:val="18"/>
              </w:rPr>
              <w:t>а</w:t>
            </w:r>
            <w:r w:rsidRPr="00C240BB">
              <w:rPr>
                <w:color w:val="000000"/>
                <w:sz w:val="18"/>
                <w:szCs w:val="18"/>
              </w:rPr>
              <w:t xml:space="preserve"> «Социальная акция «На уровне сердца»»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3F3356" w:rsidRDefault="003F3356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3F3356" w:rsidTr="0097627B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356" w:rsidRDefault="003F335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356" w:rsidRDefault="003F335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356" w:rsidRDefault="003F335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356" w:rsidRDefault="003F335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3356" w:rsidRDefault="003F3356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D5E03">
              <w:rPr>
                <w:color w:val="000000"/>
                <w:sz w:val="18"/>
                <w:szCs w:val="18"/>
              </w:rPr>
              <w:t xml:space="preserve">Организация консультирования </w:t>
            </w:r>
            <w:r w:rsidRPr="005D5E03">
              <w:rPr>
                <w:color w:val="000000"/>
                <w:sz w:val="18"/>
                <w:szCs w:val="18"/>
              </w:rPr>
              <w:lastRenderedPageBreak/>
              <w:t>некоммерческих организаций по вопросам предоставления мер социальной поддержки  семьям с детьми, детям-сиротам и детям, оставшимся без попечения родителей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7BA2" w:rsidRPr="002D7BA2" w:rsidRDefault="002D7BA2" w:rsidP="002D7BA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2D7BA2">
              <w:rPr>
                <w:color w:val="000000"/>
                <w:sz w:val="18"/>
                <w:szCs w:val="18"/>
              </w:rPr>
              <w:lastRenderedPageBreak/>
              <w:t xml:space="preserve">Отдел по делам семьи, демографии и </w:t>
            </w:r>
            <w:r w:rsidRPr="002D7BA2">
              <w:rPr>
                <w:color w:val="000000"/>
                <w:sz w:val="18"/>
                <w:szCs w:val="18"/>
              </w:rPr>
              <w:lastRenderedPageBreak/>
              <w:t xml:space="preserve">охране прав детства Администрации </w:t>
            </w:r>
          </w:p>
          <w:p w:rsidR="003F3356" w:rsidRDefault="002D7BA2" w:rsidP="002D7BA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2D7BA2">
              <w:rPr>
                <w:color w:val="000000"/>
                <w:sz w:val="18"/>
                <w:szCs w:val="18"/>
              </w:rPr>
              <w:t>МО «Красногорский район»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3356" w:rsidRPr="00C2359E" w:rsidRDefault="002D7BA2">
            <w:pPr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lastRenderedPageBreak/>
              <w:t>2018–2024</w:t>
            </w:r>
            <w:r w:rsidR="003F3356" w:rsidRPr="00C2359E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3F3356" w:rsidRPr="00C2359E">
              <w:rPr>
                <w:color w:val="000000" w:themeColor="text1"/>
                <w:sz w:val="18"/>
                <w:szCs w:val="18"/>
              </w:rPr>
              <w:t>г.</w:t>
            </w:r>
            <w:proofErr w:type="gramStart"/>
            <w:r w:rsidR="003F3356" w:rsidRPr="00C2359E">
              <w:rPr>
                <w:color w:val="000000" w:themeColor="text1"/>
                <w:sz w:val="18"/>
                <w:szCs w:val="18"/>
              </w:rPr>
              <w:t>г</w:t>
            </w:r>
            <w:proofErr w:type="spellEnd"/>
            <w:proofErr w:type="gramEnd"/>
            <w:r w:rsidR="003F3356" w:rsidRPr="00C2359E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3356" w:rsidRDefault="003F3356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3356" w:rsidRPr="003F3356" w:rsidRDefault="003F3356" w:rsidP="00E90A4A">
            <w:pPr>
              <w:rPr>
                <w:sz w:val="18"/>
                <w:szCs w:val="18"/>
              </w:rPr>
            </w:pPr>
            <w:r w:rsidRPr="003F3356">
              <w:rPr>
                <w:sz w:val="18"/>
                <w:szCs w:val="18"/>
              </w:rPr>
              <w:t xml:space="preserve">Вовлечение некоммерческих организаций в </w:t>
            </w:r>
            <w:r w:rsidRPr="003F3356">
              <w:rPr>
                <w:sz w:val="18"/>
                <w:szCs w:val="18"/>
              </w:rPr>
              <w:lastRenderedPageBreak/>
              <w:t xml:space="preserve">деятельность, направленную на оказание помощи семьям с детьми, детям-сиротам и детям, оставшимся без попечения родителей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0D4" w:rsidRPr="002420D4" w:rsidRDefault="002420D4" w:rsidP="002420D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НКО за</w:t>
            </w:r>
            <w:r w:rsidR="00C22A9A">
              <w:rPr>
                <w:color w:val="000000"/>
                <w:sz w:val="18"/>
                <w:szCs w:val="18"/>
              </w:rPr>
              <w:t xml:space="preserve"> консульт</w:t>
            </w:r>
            <w:r>
              <w:rPr>
                <w:color w:val="000000"/>
                <w:sz w:val="18"/>
                <w:szCs w:val="18"/>
              </w:rPr>
              <w:t xml:space="preserve">ациями в отдел </w:t>
            </w:r>
            <w:r w:rsidRPr="002420D4">
              <w:rPr>
                <w:color w:val="000000"/>
                <w:sz w:val="18"/>
                <w:szCs w:val="18"/>
              </w:rPr>
              <w:t xml:space="preserve">по делам семьи, демографии и охране </w:t>
            </w:r>
            <w:r w:rsidRPr="002420D4">
              <w:rPr>
                <w:color w:val="000000"/>
                <w:sz w:val="18"/>
                <w:szCs w:val="18"/>
              </w:rPr>
              <w:lastRenderedPageBreak/>
              <w:t xml:space="preserve">прав детства Администрации </w:t>
            </w:r>
          </w:p>
          <w:p w:rsidR="003F3356" w:rsidRDefault="002420D4" w:rsidP="002420D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2420D4">
              <w:rPr>
                <w:color w:val="000000"/>
                <w:sz w:val="18"/>
                <w:szCs w:val="18"/>
              </w:rPr>
              <w:t>МО «Красногорский район»</w:t>
            </w:r>
            <w:r>
              <w:rPr>
                <w:color w:val="000000"/>
                <w:sz w:val="18"/>
                <w:szCs w:val="18"/>
              </w:rPr>
              <w:t xml:space="preserve"> не обращались</w:t>
            </w:r>
            <w:r w:rsidR="00D03FC4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3F3356" w:rsidRDefault="003F3356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3F3356" w:rsidTr="0097627B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356" w:rsidRDefault="003F335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356" w:rsidRDefault="003F335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356" w:rsidRDefault="003F335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356" w:rsidRDefault="003F335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3356" w:rsidRDefault="003F3356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D5E03">
              <w:rPr>
                <w:color w:val="000000"/>
                <w:sz w:val="18"/>
                <w:szCs w:val="18"/>
              </w:rPr>
              <w:t>Консультационная поддержка СО НКО по вопросам проведения физкультурно-спортивных мероприятий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3356" w:rsidRDefault="003F3356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D5E03">
              <w:rPr>
                <w:color w:val="000000"/>
                <w:sz w:val="18"/>
                <w:szCs w:val="18"/>
              </w:rPr>
              <w:t>Отдел культуры, спорта и молодежной политики, Отдел народного образования Администрации МО «Красногорский район», МАОУ ДО ДЮСШ Красногорского района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3356" w:rsidRPr="00C2359E" w:rsidRDefault="003F3356" w:rsidP="006259DB">
            <w:pPr>
              <w:rPr>
                <w:sz w:val="18"/>
                <w:szCs w:val="18"/>
              </w:rPr>
            </w:pPr>
            <w:r w:rsidRPr="00C2359E">
              <w:rPr>
                <w:color w:val="000000" w:themeColor="text1"/>
                <w:sz w:val="18"/>
                <w:szCs w:val="18"/>
              </w:rPr>
              <w:t>2018–202</w:t>
            </w:r>
            <w:r w:rsidR="006259DB">
              <w:rPr>
                <w:color w:val="000000" w:themeColor="text1"/>
                <w:sz w:val="18"/>
                <w:szCs w:val="18"/>
              </w:rPr>
              <w:t>4</w:t>
            </w:r>
            <w:r w:rsidRPr="00C2359E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2359E">
              <w:rPr>
                <w:color w:val="000000" w:themeColor="text1"/>
                <w:sz w:val="18"/>
                <w:szCs w:val="18"/>
              </w:rPr>
              <w:t>г.</w:t>
            </w:r>
            <w:proofErr w:type="gramStart"/>
            <w:r w:rsidRPr="00C2359E">
              <w:rPr>
                <w:color w:val="000000" w:themeColor="text1"/>
                <w:sz w:val="18"/>
                <w:szCs w:val="18"/>
              </w:rPr>
              <w:t>г</w:t>
            </w:r>
            <w:proofErr w:type="spellEnd"/>
            <w:proofErr w:type="gramEnd"/>
            <w:r w:rsidRPr="00C2359E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3356" w:rsidRDefault="003F3356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3356" w:rsidRPr="003F3356" w:rsidRDefault="003F3356" w:rsidP="00E90A4A">
            <w:pPr>
              <w:rPr>
                <w:sz w:val="18"/>
                <w:szCs w:val="18"/>
              </w:rPr>
            </w:pPr>
            <w:r w:rsidRPr="003F3356">
              <w:rPr>
                <w:sz w:val="18"/>
                <w:szCs w:val="18"/>
              </w:rPr>
              <w:t xml:space="preserve">Вовлечение СО НКО в деятельность по физическому оздоровлению населения и повышение качества физкультурно-спортивных мероприятий СО НКО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3356" w:rsidRDefault="00DD7C6F" w:rsidP="000132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326D">
              <w:rPr>
                <w:color w:val="000000"/>
                <w:sz w:val="18"/>
                <w:szCs w:val="18"/>
              </w:rPr>
              <w:t>СОНКО в 20</w:t>
            </w:r>
            <w:r w:rsidR="00C240BB">
              <w:rPr>
                <w:color w:val="000000"/>
                <w:sz w:val="18"/>
                <w:szCs w:val="18"/>
              </w:rPr>
              <w:t>21</w:t>
            </w:r>
            <w:r w:rsidR="00F97C84" w:rsidRPr="0001326D">
              <w:rPr>
                <w:color w:val="000000"/>
                <w:sz w:val="18"/>
                <w:szCs w:val="18"/>
              </w:rPr>
              <w:t xml:space="preserve"> году спортивные мероприятия не организовывали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3F3356" w:rsidRDefault="003F3356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E699F" w:rsidTr="004D6E3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699F" w:rsidRDefault="005D5E03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  <w:r w:rsidR="005E699F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699F" w:rsidRDefault="005D5E03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3178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E699F" w:rsidRPr="00031905" w:rsidRDefault="005D5E03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5D5E03">
              <w:rPr>
                <w:b/>
                <w:bCs/>
                <w:color w:val="000000"/>
                <w:sz w:val="18"/>
                <w:szCs w:val="18"/>
              </w:rPr>
              <w:t>Формирование партнерских отношений между органами местного самоуправления и некоммерческими организациями</w:t>
            </w:r>
          </w:p>
        </w:tc>
      </w:tr>
      <w:tr w:rsidR="003F3356" w:rsidTr="000558D1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3356" w:rsidRDefault="003F3356" w:rsidP="00D06FB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3356" w:rsidRDefault="003F335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3356" w:rsidRDefault="003F335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3356" w:rsidRDefault="003F3356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3356" w:rsidRDefault="003F3356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326D">
              <w:rPr>
                <w:color w:val="000000"/>
                <w:sz w:val="18"/>
                <w:szCs w:val="18"/>
              </w:rPr>
              <w:t>Проведение информационных мероприятий (встреч, круглых столов) с участием лидеров СО НКО  и представителей органов местного самоуправления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3356" w:rsidRDefault="003F3356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D5E03">
              <w:rPr>
                <w:color w:val="000000"/>
                <w:sz w:val="18"/>
                <w:szCs w:val="18"/>
              </w:rPr>
              <w:t>структурные подразделения Администрации МО «Красногорский район»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3356" w:rsidRPr="00AD4D64" w:rsidRDefault="006259DB">
            <w:pPr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2018–2024</w:t>
            </w:r>
            <w:r w:rsidR="003F3356" w:rsidRPr="00AD4D64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3F3356" w:rsidRPr="00AD4D64">
              <w:rPr>
                <w:color w:val="000000" w:themeColor="text1"/>
                <w:sz w:val="18"/>
                <w:szCs w:val="18"/>
              </w:rPr>
              <w:t>г.</w:t>
            </w:r>
            <w:proofErr w:type="gramStart"/>
            <w:r w:rsidR="003F3356" w:rsidRPr="00AD4D64">
              <w:rPr>
                <w:color w:val="000000" w:themeColor="text1"/>
                <w:sz w:val="18"/>
                <w:szCs w:val="18"/>
              </w:rPr>
              <w:t>г</w:t>
            </w:r>
            <w:proofErr w:type="spellEnd"/>
            <w:proofErr w:type="gramEnd"/>
            <w:r w:rsidR="003F3356" w:rsidRPr="00AD4D64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3356" w:rsidRDefault="009B3239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3356" w:rsidRPr="003F3356" w:rsidRDefault="003F3356" w:rsidP="00E90A4A">
            <w:pPr>
              <w:rPr>
                <w:sz w:val="18"/>
                <w:szCs w:val="18"/>
              </w:rPr>
            </w:pPr>
            <w:r w:rsidRPr="003F3356">
              <w:rPr>
                <w:sz w:val="18"/>
                <w:szCs w:val="18"/>
              </w:rPr>
              <w:t>Совершенствование форм и методов взаимодействия  СОНКО и представителей органов местного самоуправления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3356" w:rsidRPr="00F97C84" w:rsidRDefault="00C240BB" w:rsidP="009B3239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Прошло совещание 17.03.21</w:t>
            </w:r>
            <w:r w:rsidR="006200DC" w:rsidRPr="006200DC">
              <w:rPr>
                <w:sz w:val="18"/>
                <w:szCs w:val="18"/>
              </w:rPr>
              <w:t xml:space="preserve"> с участием </w:t>
            </w:r>
            <w:r w:rsidR="006200DC">
              <w:rPr>
                <w:sz w:val="18"/>
                <w:szCs w:val="18"/>
              </w:rPr>
              <w:t>лидеров СО НКО  и представителями</w:t>
            </w:r>
            <w:r w:rsidR="006200DC" w:rsidRPr="006200DC">
              <w:rPr>
                <w:sz w:val="18"/>
                <w:szCs w:val="18"/>
              </w:rPr>
              <w:t xml:space="preserve"> органов местного самоуправления</w:t>
            </w:r>
            <w:r w:rsidR="009B3239">
              <w:rPr>
                <w:sz w:val="18"/>
                <w:szCs w:val="18"/>
              </w:rPr>
              <w:t xml:space="preserve"> с приглашением принять участие</w:t>
            </w:r>
            <w:r w:rsidR="009B3239" w:rsidRPr="009B3239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9B3239">
              <w:rPr>
                <w:sz w:val="18"/>
                <w:szCs w:val="18"/>
              </w:rPr>
              <w:t xml:space="preserve">в </w:t>
            </w:r>
            <w:r w:rsidR="009B3239" w:rsidRPr="009B3239">
              <w:rPr>
                <w:sz w:val="18"/>
                <w:szCs w:val="18"/>
              </w:rPr>
              <w:t>конкурсн</w:t>
            </w:r>
            <w:r w:rsidR="009B3239">
              <w:rPr>
                <w:sz w:val="18"/>
                <w:szCs w:val="18"/>
              </w:rPr>
              <w:t>ом</w:t>
            </w:r>
            <w:r w:rsidR="009B3239" w:rsidRPr="009B3239">
              <w:rPr>
                <w:sz w:val="18"/>
                <w:szCs w:val="18"/>
              </w:rPr>
              <w:t xml:space="preserve"> отбор</w:t>
            </w:r>
            <w:r w:rsidR="009B3239">
              <w:rPr>
                <w:sz w:val="18"/>
                <w:szCs w:val="18"/>
              </w:rPr>
              <w:t>е</w:t>
            </w:r>
            <w:r w:rsidR="009B3239" w:rsidRPr="009B3239">
              <w:rPr>
                <w:sz w:val="18"/>
                <w:szCs w:val="18"/>
              </w:rPr>
              <w:t xml:space="preserve"> по определению субсидий на реализацию мероприятий по приоритетным направлениям</w:t>
            </w:r>
            <w:r w:rsidR="009B3239">
              <w:rPr>
                <w:sz w:val="18"/>
                <w:szCs w:val="18"/>
              </w:rPr>
              <w:t xml:space="preserve"> в 2021 году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3F3356" w:rsidRDefault="003F3356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F3356" w:rsidTr="000558D1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3356" w:rsidRDefault="003F335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3356" w:rsidRDefault="003F335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3356" w:rsidRDefault="003F335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3356" w:rsidRDefault="003F3356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3356" w:rsidRDefault="003F3356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D5E03">
              <w:rPr>
                <w:color w:val="000000"/>
                <w:sz w:val="18"/>
                <w:szCs w:val="18"/>
              </w:rPr>
              <w:t xml:space="preserve">Сбор и обобщение информации об участии представителей НКО в общественных и консультативных советах в органах местного самоуправления муниципального образования «Красногорский район», в попечительских, </w:t>
            </w:r>
            <w:r w:rsidRPr="005D5E03">
              <w:rPr>
                <w:color w:val="000000"/>
                <w:sz w:val="18"/>
                <w:szCs w:val="18"/>
              </w:rPr>
              <w:lastRenderedPageBreak/>
              <w:t>наблюдательных советах муниципальных учреждений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59DB" w:rsidRPr="006259DB" w:rsidRDefault="006259DB" w:rsidP="006259D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6259DB">
              <w:rPr>
                <w:color w:val="000000"/>
                <w:sz w:val="18"/>
                <w:szCs w:val="18"/>
              </w:rPr>
              <w:lastRenderedPageBreak/>
              <w:t>Отдел планово-экономической работы, Отдел народного образования, Отдел культуры, спорта и молодежной политики</w:t>
            </w:r>
          </w:p>
          <w:p w:rsidR="003F3356" w:rsidRDefault="006259DB" w:rsidP="006259D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6259DB">
              <w:rPr>
                <w:color w:val="000000"/>
                <w:sz w:val="18"/>
                <w:szCs w:val="18"/>
              </w:rPr>
              <w:t xml:space="preserve"> Администрации МО «Красногорский район»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3356" w:rsidRPr="00AD4D64" w:rsidRDefault="003F3356" w:rsidP="006259DB">
            <w:pPr>
              <w:rPr>
                <w:sz w:val="18"/>
                <w:szCs w:val="18"/>
              </w:rPr>
            </w:pPr>
            <w:r w:rsidRPr="00AD4D64">
              <w:rPr>
                <w:color w:val="000000" w:themeColor="text1"/>
                <w:sz w:val="18"/>
                <w:szCs w:val="18"/>
              </w:rPr>
              <w:t>2018–202</w:t>
            </w:r>
            <w:r w:rsidR="006259DB">
              <w:rPr>
                <w:color w:val="000000" w:themeColor="text1"/>
                <w:sz w:val="18"/>
                <w:szCs w:val="18"/>
              </w:rPr>
              <w:t>4</w:t>
            </w:r>
            <w:r w:rsidRPr="00AD4D64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D4D64">
              <w:rPr>
                <w:color w:val="000000" w:themeColor="text1"/>
                <w:sz w:val="18"/>
                <w:szCs w:val="18"/>
              </w:rPr>
              <w:t>г.</w:t>
            </w:r>
            <w:proofErr w:type="gramStart"/>
            <w:r w:rsidRPr="00AD4D64">
              <w:rPr>
                <w:color w:val="000000" w:themeColor="text1"/>
                <w:sz w:val="18"/>
                <w:szCs w:val="18"/>
              </w:rPr>
              <w:t>г</w:t>
            </w:r>
            <w:proofErr w:type="spellEnd"/>
            <w:proofErr w:type="gramEnd"/>
            <w:r w:rsidRPr="00AD4D64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3356" w:rsidRDefault="003F3356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3356" w:rsidRPr="003F3356" w:rsidRDefault="003F3356" w:rsidP="00E90A4A">
            <w:pPr>
              <w:rPr>
                <w:sz w:val="18"/>
                <w:szCs w:val="18"/>
              </w:rPr>
            </w:pPr>
            <w:r w:rsidRPr="003F3356">
              <w:rPr>
                <w:sz w:val="18"/>
                <w:szCs w:val="18"/>
              </w:rPr>
              <w:t>Оценка представительства НКО  в общественных и консультативных советах в органах местного самоуправления, в учреждениях муниципального образования «Красногорский район»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97C84" w:rsidRDefault="00F97C84" w:rsidP="00B4659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НКО в попечительские советы муниципальных учреждений не  входит.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3F3356" w:rsidRDefault="003F3356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F3356" w:rsidTr="000558D1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3356" w:rsidRDefault="003F335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3356" w:rsidRDefault="003F335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3356" w:rsidRDefault="003F335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3356" w:rsidRDefault="003F335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3356" w:rsidRDefault="003F3356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D5E03">
              <w:rPr>
                <w:color w:val="000000"/>
                <w:sz w:val="18"/>
                <w:szCs w:val="18"/>
              </w:rPr>
              <w:t>Организация мониторинга и анализа финансовых, экономических, социальных и иных показателей деятельности СОНКО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59DB" w:rsidRPr="006259DB" w:rsidRDefault="006259DB" w:rsidP="006259D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6259DB">
              <w:rPr>
                <w:color w:val="000000"/>
                <w:sz w:val="18"/>
                <w:szCs w:val="18"/>
              </w:rPr>
              <w:t xml:space="preserve">Отдел планово-экономической работы </w:t>
            </w:r>
          </w:p>
          <w:p w:rsidR="003F3356" w:rsidRDefault="006259DB" w:rsidP="006259D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6259DB">
              <w:rPr>
                <w:color w:val="000000"/>
                <w:sz w:val="18"/>
                <w:szCs w:val="18"/>
              </w:rPr>
              <w:t>Администрации МО «Красногорский район»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3356" w:rsidRPr="00AD4D64" w:rsidRDefault="003F3356" w:rsidP="006259DB">
            <w:pPr>
              <w:rPr>
                <w:sz w:val="18"/>
                <w:szCs w:val="18"/>
              </w:rPr>
            </w:pPr>
            <w:r w:rsidRPr="00AD4D64">
              <w:rPr>
                <w:color w:val="000000" w:themeColor="text1"/>
                <w:sz w:val="18"/>
                <w:szCs w:val="18"/>
              </w:rPr>
              <w:t>2018–202</w:t>
            </w:r>
            <w:r w:rsidR="006259DB">
              <w:rPr>
                <w:color w:val="000000" w:themeColor="text1"/>
                <w:sz w:val="18"/>
                <w:szCs w:val="18"/>
              </w:rPr>
              <w:t>4</w:t>
            </w:r>
            <w:r w:rsidRPr="00AD4D64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D4D64">
              <w:rPr>
                <w:color w:val="000000" w:themeColor="text1"/>
                <w:sz w:val="18"/>
                <w:szCs w:val="18"/>
              </w:rPr>
              <w:t>г.</w:t>
            </w:r>
            <w:proofErr w:type="gramStart"/>
            <w:r w:rsidRPr="00AD4D64">
              <w:rPr>
                <w:color w:val="000000" w:themeColor="text1"/>
                <w:sz w:val="18"/>
                <w:szCs w:val="18"/>
              </w:rPr>
              <w:t>г</w:t>
            </w:r>
            <w:proofErr w:type="spellEnd"/>
            <w:proofErr w:type="gramEnd"/>
            <w:r w:rsidRPr="00AD4D64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3356" w:rsidRDefault="008857BE" w:rsidP="00587AE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  <w:r w:rsidR="00030070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3356" w:rsidRPr="003F3356" w:rsidRDefault="003F3356" w:rsidP="00E90A4A">
            <w:pPr>
              <w:rPr>
                <w:sz w:val="18"/>
                <w:szCs w:val="18"/>
              </w:rPr>
            </w:pPr>
            <w:r w:rsidRPr="003F3356">
              <w:rPr>
                <w:sz w:val="18"/>
                <w:szCs w:val="18"/>
              </w:rPr>
              <w:t>Анализ эффективности мер муниципальной поддержки СО НКО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57BE" w:rsidRPr="008857BE" w:rsidRDefault="008857BE" w:rsidP="008857B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Сдан и</w:t>
            </w:r>
            <w:r w:rsidRPr="008857BE">
              <w:rPr>
                <w:color w:val="000000"/>
                <w:sz w:val="18"/>
                <w:szCs w:val="18"/>
              </w:rPr>
              <w:t xml:space="preserve">тоговый содержательный отчёт </w:t>
            </w:r>
            <w:r w:rsidR="0073060D">
              <w:rPr>
                <w:color w:val="000000"/>
                <w:sz w:val="18"/>
                <w:szCs w:val="18"/>
              </w:rPr>
              <w:t>Красногорской районной</w:t>
            </w:r>
            <w:r w:rsidR="0073060D" w:rsidRPr="0073060D">
              <w:rPr>
                <w:color w:val="000000"/>
                <w:sz w:val="18"/>
                <w:szCs w:val="18"/>
              </w:rPr>
              <w:t xml:space="preserve"> организаци</w:t>
            </w:r>
            <w:r w:rsidR="0073060D">
              <w:rPr>
                <w:color w:val="000000"/>
                <w:sz w:val="18"/>
                <w:szCs w:val="18"/>
              </w:rPr>
              <w:t>ей</w:t>
            </w:r>
            <w:r w:rsidR="0073060D" w:rsidRPr="0073060D">
              <w:rPr>
                <w:color w:val="000000"/>
                <w:sz w:val="18"/>
                <w:szCs w:val="18"/>
              </w:rPr>
              <w:t xml:space="preserve"> профсоюза образования Удмуртии </w:t>
            </w:r>
            <w:r w:rsidRPr="008857BE">
              <w:rPr>
                <w:color w:val="000000"/>
                <w:sz w:val="18"/>
                <w:szCs w:val="18"/>
              </w:rPr>
              <w:t xml:space="preserve">о выполнении мероприятий проекта </w:t>
            </w:r>
          </w:p>
          <w:p w:rsidR="0073060D" w:rsidRPr="0073060D" w:rsidRDefault="0073060D" w:rsidP="0073060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3060D">
              <w:rPr>
                <w:color w:val="000000"/>
                <w:sz w:val="18"/>
                <w:szCs w:val="18"/>
              </w:rPr>
              <w:t xml:space="preserve">«Коммунарские сборы «Здоровым быть </w:t>
            </w:r>
            <w:proofErr w:type="gramStart"/>
            <w:r w:rsidRPr="0073060D">
              <w:rPr>
                <w:color w:val="000000"/>
                <w:sz w:val="18"/>
                <w:szCs w:val="18"/>
              </w:rPr>
              <w:t>здорово</w:t>
            </w:r>
            <w:proofErr w:type="gramEnd"/>
            <w:r w:rsidRPr="0073060D">
              <w:rPr>
                <w:color w:val="000000"/>
                <w:sz w:val="18"/>
                <w:szCs w:val="18"/>
              </w:rPr>
              <w:t>!»»</w:t>
            </w:r>
            <w:r w:rsidR="008857BE">
              <w:rPr>
                <w:color w:val="000000"/>
                <w:sz w:val="18"/>
                <w:szCs w:val="18"/>
              </w:rPr>
              <w:t xml:space="preserve">. </w:t>
            </w:r>
            <w:r w:rsidRPr="0073060D">
              <w:rPr>
                <w:color w:val="000000"/>
                <w:sz w:val="18"/>
                <w:szCs w:val="18"/>
              </w:rPr>
              <w:t xml:space="preserve">Срок реализации проекта с 01.10.2021г. по 12.11.2021 г. Срок реализации проекта продлен до 04.01.2022 г. в связи с ограничением проведения мероприятий в целях предотвращения распространения </w:t>
            </w:r>
            <w:r w:rsidRPr="0073060D">
              <w:rPr>
                <w:color w:val="000000"/>
                <w:sz w:val="18"/>
                <w:szCs w:val="18"/>
                <w:lang w:val="en-US"/>
              </w:rPr>
              <w:t>COVID</w:t>
            </w:r>
            <w:r w:rsidRPr="0073060D">
              <w:rPr>
                <w:color w:val="000000"/>
                <w:sz w:val="18"/>
                <w:szCs w:val="18"/>
              </w:rPr>
              <w:t>-19.</w:t>
            </w:r>
          </w:p>
          <w:p w:rsidR="003F3356" w:rsidRDefault="008857BE" w:rsidP="00F835A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8857BE">
              <w:rPr>
                <w:color w:val="000000"/>
                <w:sz w:val="18"/>
                <w:szCs w:val="18"/>
              </w:rPr>
              <w:t xml:space="preserve">В </w:t>
            </w:r>
            <w:proofErr w:type="gramStart"/>
            <w:r w:rsidRPr="008857BE">
              <w:rPr>
                <w:color w:val="000000"/>
                <w:sz w:val="18"/>
                <w:szCs w:val="18"/>
              </w:rPr>
              <w:t>результате</w:t>
            </w:r>
            <w:proofErr w:type="gramEnd"/>
            <w:r w:rsidRPr="008857BE">
              <w:rPr>
                <w:color w:val="000000"/>
                <w:sz w:val="18"/>
                <w:szCs w:val="18"/>
              </w:rPr>
              <w:t xml:space="preserve"> реализации проекта были достигнуты определённые результаты, выраженные в количественных и качественных показателях.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3F3356" w:rsidRDefault="003F3356" w:rsidP="008857B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5D5E03" w:rsidTr="00E90A4A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D5E03" w:rsidRPr="009A49D1" w:rsidRDefault="005D5E0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9A49D1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D5E03" w:rsidRPr="009A49D1" w:rsidRDefault="005D5E0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9A49D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D5E03" w:rsidRPr="009A49D1" w:rsidRDefault="005D5E0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D5E03" w:rsidRDefault="005D5E03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317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D5E03" w:rsidRDefault="009A49D1" w:rsidP="00C2359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9A49D1">
              <w:rPr>
                <w:b/>
                <w:color w:val="000000"/>
                <w:sz w:val="18"/>
                <w:szCs w:val="18"/>
              </w:rPr>
              <w:t>Развитие механизмов участия СОНКО  в решении вопросов местного значения, в том числе - в решении задач социально-экономического развития Красногорского района</w:t>
            </w:r>
          </w:p>
        </w:tc>
      </w:tr>
      <w:tr w:rsidR="00E90A4A" w:rsidTr="006200DC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90A4A" w:rsidRPr="009A49D1" w:rsidRDefault="00E90A4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Pr="009A49D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90A4A" w:rsidRPr="009A49D1" w:rsidRDefault="00E90A4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90A4A" w:rsidRPr="009A49D1" w:rsidRDefault="00E90A4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90A4A" w:rsidRDefault="00E90A4A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90A4A" w:rsidRPr="00B77E93" w:rsidRDefault="00E90A4A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77E93">
              <w:rPr>
                <w:sz w:val="18"/>
                <w:szCs w:val="18"/>
              </w:rPr>
              <w:t>Проведение обучающих семинаров для представителей СОНКО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6259DB" w:rsidRPr="006259DB" w:rsidRDefault="006259DB" w:rsidP="006259D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6259DB">
              <w:rPr>
                <w:color w:val="000000"/>
                <w:sz w:val="18"/>
                <w:szCs w:val="18"/>
              </w:rPr>
              <w:t xml:space="preserve">Отдел планово-экономической работы, </w:t>
            </w:r>
          </w:p>
          <w:p w:rsidR="00E90A4A" w:rsidRDefault="006259DB" w:rsidP="006259D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6259DB">
              <w:rPr>
                <w:color w:val="000000"/>
                <w:sz w:val="18"/>
                <w:szCs w:val="18"/>
              </w:rPr>
              <w:t>Отдел культуры, спорта и молодежной политики, Отдел народного образования Администрации МО «Красногорский район»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90A4A" w:rsidRPr="00076546" w:rsidRDefault="00E90A4A" w:rsidP="006259DB">
            <w:pPr>
              <w:rPr>
                <w:sz w:val="18"/>
                <w:szCs w:val="18"/>
              </w:rPr>
            </w:pPr>
            <w:r w:rsidRPr="00076546">
              <w:rPr>
                <w:sz w:val="18"/>
                <w:szCs w:val="18"/>
              </w:rPr>
              <w:t>2018-202</w:t>
            </w:r>
            <w:r w:rsidR="006259DB">
              <w:rPr>
                <w:sz w:val="18"/>
                <w:szCs w:val="18"/>
              </w:rPr>
              <w:t>4</w:t>
            </w:r>
            <w:r w:rsidRPr="00076546">
              <w:rPr>
                <w:sz w:val="18"/>
                <w:szCs w:val="18"/>
              </w:rPr>
              <w:t xml:space="preserve"> </w:t>
            </w:r>
            <w:proofErr w:type="spellStart"/>
            <w:r w:rsidRPr="00076546">
              <w:rPr>
                <w:sz w:val="18"/>
                <w:szCs w:val="18"/>
              </w:rPr>
              <w:t>г.</w:t>
            </w:r>
            <w:proofErr w:type="gramStart"/>
            <w:r w:rsidRPr="00076546">
              <w:rPr>
                <w:sz w:val="18"/>
                <w:szCs w:val="18"/>
              </w:rPr>
              <w:t>г</w:t>
            </w:r>
            <w:proofErr w:type="spellEnd"/>
            <w:proofErr w:type="gramEnd"/>
            <w:r w:rsidRPr="00076546">
              <w:rPr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90A4A" w:rsidRDefault="001D0A2D" w:rsidP="0073060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  <w:r w:rsidR="0073060D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90A4A" w:rsidRPr="00E90A4A" w:rsidRDefault="00E90A4A" w:rsidP="00E90A4A">
            <w:pPr>
              <w:rPr>
                <w:sz w:val="18"/>
                <w:szCs w:val="18"/>
              </w:rPr>
            </w:pPr>
            <w:r w:rsidRPr="006200DC">
              <w:rPr>
                <w:sz w:val="18"/>
                <w:szCs w:val="18"/>
              </w:rPr>
              <w:t>Создание условий для эффективной деятельности СО НКО, повышение профессионального уровня представителей СО НКО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785FB6" w:rsidRPr="006200DC" w:rsidRDefault="006200DC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6200DC">
              <w:rPr>
                <w:color w:val="000000"/>
                <w:sz w:val="18"/>
                <w:szCs w:val="18"/>
              </w:rPr>
              <w:t>Представители СОНКО  не п</w:t>
            </w:r>
            <w:r w:rsidR="00C22A9A" w:rsidRPr="006200DC">
              <w:rPr>
                <w:color w:val="000000"/>
                <w:sz w:val="18"/>
                <w:szCs w:val="18"/>
              </w:rPr>
              <w:t>рин</w:t>
            </w:r>
            <w:r>
              <w:rPr>
                <w:color w:val="000000"/>
                <w:sz w:val="18"/>
                <w:szCs w:val="18"/>
              </w:rPr>
              <w:t>имали</w:t>
            </w:r>
            <w:r w:rsidR="00C22A9A" w:rsidRPr="006200DC">
              <w:rPr>
                <w:color w:val="000000"/>
                <w:sz w:val="18"/>
                <w:szCs w:val="18"/>
              </w:rPr>
              <w:t xml:space="preserve"> участие</w:t>
            </w:r>
            <w:r>
              <w:rPr>
                <w:color w:val="000000"/>
                <w:sz w:val="18"/>
                <w:szCs w:val="18"/>
              </w:rPr>
              <w:t xml:space="preserve"> в обучающих семинарах</w:t>
            </w:r>
            <w:r w:rsidR="00785FB6" w:rsidRPr="006200DC">
              <w:rPr>
                <w:color w:val="000000"/>
                <w:sz w:val="18"/>
                <w:szCs w:val="18"/>
              </w:rPr>
              <w:t>:</w:t>
            </w:r>
          </w:p>
          <w:p w:rsidR="00010479" w:rsidRDefault="00010479" w:rsidP="00BD069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90A4A" w:rsidRDefault="00E90A4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90A4A" w:rsidTr="0097627B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90A4A" w:rsidRPr="009A49D1" w:rsidRDefault="00E90A4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90A4A" w:rsidRPr="009A49D1" w:rsidRDefault="00E90A4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90A4A" w:rsidRPr="009A49D1" w:rsidRDefault="00E90A4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90A4A" w:rsidRDefault="00E90A4A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90A4A" w:rsidRDefault="00E90A4A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9A49D1">
              <w:rPr>
                <w:color w:val="000000"/>
                <w:sz w:val="18"/>
                <w:szCs w:val="18"/>
              </w:rPr>
              <w:t xml:space="preserve">Привлечение СОНКО к  участию в районных праздничных мероприятиях, к организации и проведению национальных </w:t>
            </w:r>
            <w:r w:rsidRPr="009A49D1">
              <w:rPr>
                <w:color w:val="000000"/>
                <w:sz w:val="18"/>
                <w:szCs w:val="18"/>
              </w:rPr>
              <w:lastRenderedPageBreak/>
              <w:t>праздников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90A4A" w:rsidRDefault="00E90A4A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9A49D1">
              <w:rPr>
                <w:color w:val="000000"/>
                <w:sz w:val="18"/>
                <w:szCs w:val="18"/>
              </w:rPr>
              <w:lastRenderedPageBreak/>
              <w:t xml:space="preserve">Отдел культуры, спорта и молодежной политики Администрации МО «Красногорский район»,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A49D1">
              <w:rPr>
                <w:color w:val="000000"/>
                <w:sz w:val="18"/>
                <w:szCs w:val="18"/>
              </w:rPr>
              <w:lastRenderedPageBreak/>
              <w:t>СО НКО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90A4A" w:rsidRPr="00076546" w:rsidRDefault="006259DB" w:rsidP="00E90A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2018-2024</w:t>
            </w:r>
            <w:r w:rsidR="00E90A4A" w:rsidRPr="00076546">
              <w:rPr>
                <w:sz w:val="18"/>
                <w:szCs w:val="18"/>
              </w:rPr>
              <w:t xml:space="preserve"> </w:t>
            </w:r>
            <w:proofErr w:type="spellStart"/>
            <w:r w:rsidR="00E90A4A" w:rsidRPr="00076546">
              <w:rPr>
                <w:sz w:val="18"/>
                <w:szCs w:val="18"/>
              </w:rPr>
              <w:t>г.</w:t>
            </w:r>
            <w:proofErr w:type="gramStart"/>
            <w:r w:rsidR="00E90A4A" w:rsidRPr="00076546">
              <w:rPr>
                <w:sz w:val="18"/>
                <w:szCs w:val="18"/>
              </w:rPr>
              <w:t>г</w:t>
            </w:r>
            <w:proofErr w:type="spellEnd"/>
            <w:proofErr w:type="gramEnd"/>
            <w:r w:rsidR="00E90A4A" w:rsidRPr="00076546">
              <w:rPr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90A4A" w:rsidRDefault="00E90A4A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90A4A" w:rsidRPr="00E90A4A" w:rsidRDefault="00E90A4A" w:rsidP="00E90A4A">
            <w:pPr>
              <w:rPr>
                <w:sz w:val="18"/>
                <w:szCs w:val="18"/>
              </w:rPr>
            </w:pPr>
            <w:r w:rsidRPr="00E90A4A">
              <w:rPr>
                <w:sz w:val="18"/>
                <w:szCs w:val="18"/>
              </w:rPr>
              <w:t>Организация совместных районных мероприятий, приобщение к культурным традициям народов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611409" w:rsidRDefault="00611409" w:rsidP="0061140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611409">
              <w:rPr>
                <w:color w:val="000000"/>
                <w:sz w:val="18"/>
                <w:szCs w:val="18"/>
              </w:rPr>
              <w:t xml:space="preserve">Руководитель </w:t>
            </w:r>
            <w:r>
              <w:rPr>
                <w:color w:val="000000"/>
                <w:sz w:val="18"/>
                <w:szCs w:val="18"/>
              </w:rPr>
              <w:t>Автономной некоммерческой организации «Центр поддержки местных инициатив «Решаем вместе»»</w:t>
            </w:r>
          </w:p>
          <w:p w:rsidR="00611409" w:rsidRPr="00611409" w:rsidRDefault="00611409" w:rsidP="0061140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611409">
              <w:rPr>
                <w:color w:val="000000"/>
                <w:sz w:val="18"/>
                <w:szCs w:val="18"/>
              </w:rPr>
              <w:t xml:space="preserve"> Колотова Юлия Владимировна </w:t>
            </w:r>
            <w:r>
              <w:rPr>
                <w:color w:val="000000"/>
                <w:sz w:val="18"/>
                <w:szCs w:val="18"/>
              </w:rPr>
              <w:t>принимала участие в открытие</w:t>
            </w:r>
          </w:p>
          <w:p w:rsidR="00E90A4A" w:rsidRDefault="00611409" w:rsidP="007D746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611409">
              <w:rPr>
                <w:color w:val="000000"/>
                <w:sz w:val="18"/>
                <w:szCs w:val="18"/>
              </w:rPr>
              <w:lastRenderedPageBreak/>
              <w:t>интерактивн</w:t>
            </w:r>
            <w:r>
              <w:rPr>
                <w:color w:val="000000"/>
                <w:sz w:val="18"/>
                <w:szCs w:val="18"/>
              </w:rPr>
              <w:t>ой</w:t>
            </w:r>
            <w:r w:rsidRPr="00611409">
              <w:rPr>
                <w:color w:val="000000"/>
                <w:sz w:val="18"/>
                <w:szCs w:val="18"/>
              </w:rPr>
              <w:t xml:space="preserve"> музейн</w:t>
            </w:r>
            <w:r>
              <w:rPr>
                <w:color w:val="000000"/>
                <w:sz w:val="18"/>
                <w:szCs w:val="18"/>
              </w:rPr>
              <w:t>ой</w:t>
            </w:r>
            <w:r w:rsidRPr="00611409">
              <w:rPr>
                <w:color w:val="000000"/>
                <w:sz w:val="18"/>
                <w:szCs w:val="18"/>
              </w:rPr>
              <w:t xml:space="preserve"> комнат</w:t>
            </w:r>
            <w:r>
              <w:rPr>
                <w:color w:val="000000"/>
                <w:sz w:val="18"/>
                <w:szCs w:val="18"/>
              </w:rPr>
              <w:t>ы «История одного завода»</w:t>
            </w:r>
            <w:r w:rsidRPr="00611409">
              <w:rPr>
                <w:color w:val="000000"/>
                <w:sz w:val="18"/>
                <w:szCs w:val="18"/>
              </w:rPr>
              <w:t xml:space="preserve"> в селе Валамаз.</w:t>
            </w:r>
            <w:r w:rsidR="007D7462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90A4A" w:rsidRDefault="00E90A4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90A4A" w:rsidTr="00643C6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90A4A" w:rsidRPr="009A49D1" w:rsidRDefault="00E90A4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</w:t>
            </w:r>
            <w:r w:rsidRPr="009A49D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90A4A" w:rsidRPr="009A49D1" w:rsidRDefault="00E90A4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90A4A" w:rsidRPr="009A49D1" w:rsidRDefault="00E90A4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90A4A" w:rsidRDefault="00E90A4A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90A4A" w:rsidRDefault="00E90A4A" w:rsidP="004D6E3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9A49D1">
              <w:rPr>
                <w:color w:val="000000"/>
                <w:sz w:val="18"/>
                <w:szCs w:val="18"/>
              </w:rPr>
              <w:t>Распространение положительного опыта организации работы СОНКО по вовлечению населения в социально значимую деятельность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90A4A" w:rsidRDefault="00E90A4A" w:rsidP="006259D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9A49D1">
              <w:rPr>
                <w:color w:val="000000"/>
                <w:sz w:val="18"/>
                <w:szCs w:val="18"/>
              </w:rPr>
              <w:t>Отдел планово-экономической работы, СО НКО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90A4A" w:rsidRPr="00076546" w:rsidRDefault="006259DB" w:rsidP="00E90A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2018-2024</w:t>
            </w:r>
            <w:r w:rsidR="00E90A4A" w:rsidRPr="00076546">
              <w:rPr>
                <w:sz w:val="18"/>
                <w:szCs w:val="18"/>
              </w:rPr>
              <w:t xml:space="preserve"> </w:t>
            </w:r>
            <w:proofErr w:type="spellStart"/>
            <w:r w:rsidR="00E90A4A" w:rsidRPr="00076546">
              <w:rPr>
                <w:sz w:val="18"/>
                <w:szCs w:val="18"/>
              </w:rPr>
              <w:t>г.</w:t>
            </w:r>
            <w:proofErr w:type="gramStart"/>
            <w:r w:rsidR="00E90A4A" w:rsidRPr="00076546">
              <w:rPr>
                <w:sz w:val="18"/>
                <w:szCs w:val="18"/>
              </w:rPr>
              <w:t>г</w:t>
            </w:r>
            <w:proofErr w:type="spellEnd"/>
            <w:proofErr w:type="gramEnd"/>
            <w:r w:rsidR="00E90A4A" w:rsidRPr="00076546">
              <w:rPr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90A4A" w:rsidRDefault="000F65E7" w:rsidP="006B28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  <w:r w:rsidR="006B2844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90A4A" w:rsidRPr="00E90A4A" w:rsidRDefault="00E90A4A" w:rsidP="00E90A4A">
            <w:pPr>
              <w:rPr>
                <w:sz w:val="18"/>
                <w:szCs w:val="18"/>
              </w:rPr>
            </w:pPr>
            <w:r w:rsidRPr="00E90A4A">
              <w:rPr>
                <w:sz w:val="18"/>
                <w:szCs w:val="18"/>
              </w:rPr>
              <w:t>Совершенствование форм и методов работы СОНКО по вовлечению населения в социально значимую деятельность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C31DF" w:rsidRPr="006B2844" w:rsidRDefault="00400576" w:rsidP="004D37BC">
            <w:pPr>
              <w:rPr>
                <w:sz w:val="18"/>
                <w:szCs w:val="18"/>
              </w:rPr>
            </w:pPr>
            <w:r w:rsidRPr="006B2844">
              <w:rPr>
                <w:sz w:val="18"/>
                <w:szCs w:val="18"/>
              </w:rPr>
              <w:t xml:space="preserve">В 2020 году </w:t>
            </w:r>
            <w:r w:rsidR="007C31DF" w:rsidRPr="006B2844">
              <w:rPr>
                <w:sz w:val="18"/>
                <w:szCs w:val="18"/>
              </w:rPr>
              <w:t xml:space="preserve">Центр поддержки </w:t>
            </w:r>
            <w:r w:rsidR="00ED0BA2" w:rsidRPr="006B2844">
              <w:rPr>
                <w:sz w:val="18"/>
                <w:szCs w:val="18"/>
              </w:rPr>
              <w:t xml:space="preserve">местных </w:t>
            </w:r>
            <w:r w:rsidR="007C31DF" w:rsidRPr="006B2844">
              <w:rPr>
                <w:sz w:val="18"/>
                <w:szCs w:val="18"/>
              </w:rPr>
              <w:t>инициатив "Решаем вместе" р</w:t>
            </w:r>
            <w:r w:rsidR="004D37BC" w:rsidRPr="006B2844">
              <w:rPr>
                <w:sz w:val="18"/>
                <w:szCs w:val="18"/>
              </w:rPr>
              <w:t>абота</w:t>
            </w:r>
            <w:r w:rsidR="007C31DF" w:rsidRPr="006B2844">
              <w:rPr>
                <w:sz w:val="18"/>
                <w:szCs w:val="18"/>
              </w:rPr>
              <w:t>л</w:t>
            </w:r>
            <w:r w:rsidR="00ED0BA2" w:rsidRPr="006B2844">
              <w:rPr>
                <w:sz w:val="18"/>
                <w:szCs w:val="18"/>
              </w:rPr>
              <w:t>и</w:t>
            </w:r>
            <w:r w:rsidR="004D37BC" w:rsidRPr="006B2844">
              <w:rPr>
                <w:sz w:val="18"/>
                <w:szCs w:val="18"/>
              </w:rPr>
              <w:t xml:space="preserve"> над проект</w:t>
            </w:r>
            <w:r w:rsidR="00ED0BA2" w:rsidRPr="006B2844">
              <w:rPr>
                <w:sz w:val="18"/>
                <w:szCs w:val="18"/>
              </w:rPr>
              <w:t>ом</w:t>
            </w:r>
            <w:r w:rsidR="007C31DF" w:rsidRPr="006B2844">
              <w:rPr>
                <w:sz w:val="18"/>
                <w:szCs w:val="18"/>
              </w:rPr>
              <w:t>:</w:t>
            </w:r>
          </w:p>
          <w:p w:rsidR="00E90A4A" w:rsidRDefault="004D37BC" w:rsidP="0069090D">
            <w:pPr>
              <w:rPr>
                <w:sz w:val="18"/>
                <w:szCs w:val="18"/>
              </w:rPr>
            </w:pPr>
            <w:r w:rsidRPr="006B2844">
              <w:rPr>
                <w:sz w:val="18"/>
                <w:szCs w:val="18"/>
              </w:rPr>
              <w:t xml:space="preserve"> </w:t>
            </w:r>
            <w:r w:rsidR="007C31DF" w:rsidRPr="006B2844">
              <w:rPr>
                <w:sz w:val="18"/>
                <w:szCs w:val="18"/>
              </w:rPr>
              <w:t>-</w:t>
            </w:r>
            <w:r w:rsidRPr="006B2844">
              <w:rPr>
                <w:sz w:val="18"/>
                <w:szCs w:val="18"/>
              </w:rPr>
              <w:t xml:space="preserve"> </w:t>
            </w:r>
            <w:r w:rsidR="00DE4FBF" w:rsidRPr="006B2844">
              <w:rPr>
                <w:sz w:val="18"/>
                <w:szCs w:val="18"/>
              </w:rPr>
              <w:t xml:space="preserve">по </w:t>
            </w:r>
            <w:r w:rsidR="00ED0BA2" w:rsidRPr="006B2844">
              <w:rPr>
                <w:sz w:val="18"/>
                <w:szCs w:val="18"/>
              </w:rPr>
              <w:t>обустройству интерактивной музейной комнаты</w:t>
            </w:r>
            <w:r w:rsidR="00DE4FBF" w:rsidRPr="006B2844">
              <w:rPr>
                <w:sz w:val="18"/>
                <w:szCs w:val="18"/>
              </w:rPr>
              <w:t xml:space="preserve"> в </w:t>
            </w:r>
            <w:r w:rsidR="00ED0BA2" w:rsidRPr="006B2844">
              <w:rPr>
                <w:sz w:val="18"/>
                <w:szCs w:val="18"/>
              </w:rPr>
              <w:t xml:space="preserve">селе Валамаз </w:t>
            </w:r>
            <w:r w:rsidR="00DE4FBF" w:rsidRPr="006B2844">
              <w:rPr>
                <w:sz w:val="18"/>
                <w:szCs w:val="18"/>
              </w:rPr>
              <w:t>Красногорско</w:t>
            </w:r>
            <w:r w:rsidR="00ED0BA2" w:rsidRPr="006B2844">
              <w:rPr>
                <w:sz w:val="18"/>
                <w:szCs w:val="18"/>
              </w:rPr>
              <w:t>го</w:t>
            </w:r>
            <w:r w:rsidR="00DE4FBF" w:rsidRPr="006B2844">
              <w:rPr>
                <w:sz w:val="18"/>
                <w:szCs w:val="18"/>
              </w:rPr>
              <w:t xml:space="preserve"> район</w:t>
            </w:r>
            <w:r w:rsidR="00ED0BA2" w:rsidRPr="006B2844">
              <w:rPr>
                <w:sz w:val="18"/>
                <w:szCs w:val="18"/>
              </w:rPr>
              <w:t>а</w:t>
            </w:r>
            <w:r w:rsidR="00DE4FBF" w:rsidRPr="006B2844">
              <w:rPr>
                <w:sz w:val="18"/>
                <w:szCs w:val="18"/>
              </w:rPr>
              <w:t xml:space="preserve"> "</w:t>
            </w:r>
            <w:r w:rsidR="00ED0BA2" w:rsidRPr="006B2844">
              <w:rPr>
                <w:sz w:val="18"/>
                <w:szCs w:val="18"/>
              </w:rPr>
              <w:t>История одного завода</w:t>
            </w:r>
            <w:r w:rsidR="00DE4FBF" w:rsidRPr="006B2844">
              <w:rPr>
                <w:sz w:val="18"/>
                <w:szCs w:val="18"/>
              </w:rPr>
              <w:t xml:space="preserve">" </w:t>
            </w:r>
            <w:r w:rsidR="00D96136" w:rsidRPr="006B2844">
              <w:rPr>
                <w:sz w:val="18"/>
                <w:szCs w:val="18"/>
              </w:rPr>
              <w:t>(</w:t>
            </w:r>
            <w:r w:rsidR="00643C60" w:rsidRPr="006B2844">
              <w:rPr>
                <w:sz w:val="18"/>
                <w:szCs w:val="18"/>
              </w:rPr>
              <w:t xml:space="preserve">жители села из пяти человек </w:t>
            </w:r>
            <w:r w:rsidR="0069090D" w:rsidRPr="006B2844">
              <w:rPr>
                <w:sz w:val="18"/>
                <w:szCs w:val="18"/>
              </w:rPr>
              <w:t xml:space="preserve">оказали </w:t>
            </w:r>
            <w:r w:rsidR="00643C60" w:rsidRPr="006B2844">
              <w:rPr>
                <w:sz w:val="18"/>
                <w:szCs w:val="18"/>
              </w:rPr>
              <w:t>помо</w:t>
            </w:r>
            <w:r w:rsidR="0069090D" w:rsidRPr="006B2844">
              <w:rPr>
                <w:sz w:val="18"/>
                <w:szCs w:val="18"/>
              </w:rPr>
              <w:t>щь</w:t>
            </w:r>
            <w:r w:rsidR="00643C60" w:rsidRPr="006B2844">
              <w:rPr>
                <w:sz w:val="18"/>
                <w:szCs w:val="18"/>
              </w:rPr>
              <w:t xml:space="preserve"> в реализации проекта </w:t>
            </w:r>
            <w:r w:rsidR="0069090D" w:rsidRPr="006B2844">
              <w:rPr>
                <w:sz w:val="18"/>
                <w:szCs w:val="18"/>
              </w:rPr>
              <w:t>по</w:t>
            </w:r>
            <w:r w:rsidR="00D96136" w:rsidRPr="006B2844">
              <w:rPr>
                <w:sz w:val="18"/>
                <w:szCs w:val="18"/>
              </w:rPr>
              <w:t xml:space="preserve"> </w:t>
            </w:r>
            <w:r w:rsidR="00643C60" w:rsidRPr="006B2844">
              <w:rPr>
                <w:sz w:val="18"/>
                <w:szCs w:val="18"/>
              </w:rPr>
              <w:t>сбор</w:t>
            </w:r>
            <w:r w:rsidR="0069090D" w:rsidRPr="006B2844">
              <w:rPr>
                <w:sz w:val="18"/>
                <w:szCs w:val="18"/>
              </w:rPr>
              <w:t>у</w:t>
            </w:r>
            <w:r w:rsidR="00643C60" w:rsidRPr="006B2844">
              <w:rPr>
                <w:sz w:val="18"/>
                <w:szCs w:val="18"/>
              </w:rPr>
              <w:t xml:space="preserve"> сохранившейся стеклянной посуды, исторических данных, фотографий</w:t>
            </w:r>
            <w:r w:rsidR="0069090D" w:rsidRPr="006B2844">
              <w:rPr>
                <w:sz w:val="18"/>
                <w:szCs w:val="18"/>
              </w:rPr>
              <w:t>)</w:t>
            </w:r>
            <w:r w:rsidR="00493951" w:rsidRPr="006B2844">
              <w:rPr>
                <w:sz w:val="18"/>
                <w:szCs w:val="18"/>
              </w:rPr>
              <w:t>.</w:t>
            </w:r>
            <w:r w:rsidR="00400576" w:rsidRPr="006B2844">
              <w:rPr>
                <w:sz w:val="18"/>
                <w:szCs w:val="18"/>
              </w:rPr>
              <w:t xml:space="preserve"> </w:t>
            </w:r>
            <w:r w:rsidR="00493951" w:rsidRPr="006B2844">
              <w:rPr>
                <w:sz w:val="18"/>
                <w:szCs w:val="18"/>
              </w:rPr>
              <w:t xml:space="preserve">Глава региона </w:t>
            </w:r>
            <w:proofErr w:type="gramStart"/>
            <w:r w:rsidR="00493951" w:rsidRPr="006B2844">
              <w:rPr>
                <w:sz w:val="18"/>
                <w:szCs w:val="18"/>
              </w:rPr>
              <w:t>вручил медали и грамоты 5 волонтерам нашего района всего в районе действует</w:t>
            </w:r>
            <w:proofErr w:type="gramEnd"/>
            <w:r w:rsidR="00493951" w:rsidRPr="006B2844">
              <w:rPr>
                <w:sz w:val="18"/>
                <w:szCs w:val="18"/>
              </w:rPr>
              <w:t xml:space="preserve"> пять волонтерских отрядов</w:t>
            </w:r>
          </w:p>
          <w:p w:rsidR="00531671" w:rsidRPr="00B136F6" w:rsidRDefault="00531671" w:rsidP="006909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2021 году</w:t>
            </w:r>
            <w:r w:rsidR="00764913">
              <w:rPr>
                <w:sz w:val="18"/>
                <w:szCs w:val="18"/>
              </w:rPr>
              <w:t xml:space="preserve"> население села Валамаз принимало участие по благоустройству музейной комнаты «История одного завода» и ее </w:t>
            </w:r>
            <w:r w:rsidR="003A449D">
              <w:rPr>
                <w:sz w:val="18"/>
                <w:szCs w:val="18"/>
              </w:rPr>
              <w:t xml:space="preserve">торжественному </w:t>
            </w:r>
            <w:r w:rsidR="00764913">
              <w:rPr>
                <w:sz w:val="18"/>
                <w:szCs w:val="18"/>
              </w:rPr>
              <w:t>открытию 22 июля 2021 г.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E90A4A" w:rsidRDefault="00E90A4A" w:rsidP="004D6E3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9A49D1" w:rsidTr="00E90A4A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A49D1" w:rsidRPr="009A49D1" w:rsidRDefault="009A49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A49D1" w:rsidRPr="009A49D1" w:rsidRDefault="009A49D1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A49D1" w:rsidRPr="009A49D1" w:rsidRDefault="009A49D1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A49D1" w:rsidRDefault="009A49D1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317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A49D1" w:rsidRDefault="009A49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9A49D1">
              <w:rPr>
                <w:rFonts w:cs="Courier New"/>
                <w:b/>
                <w:color w:val="000000"/>
                <w:sz w:val="20"/>
                <w:szCs w:val="20"/>
              </w:rPr>
              <w:t>Формирование эффективных механизмов привлечения СОНКО к предоставлению социальных услуг</w:t>
            </w:r>
          </w:p>
        </w:tc>
      </w:tr>
      <w:tr w:rsidR="00E90A4A" w:rsidTr="00B93E03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90A4A" w:rsidRPr="009A49D1" w:rsidRDefault="00E90A4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Pr="009A49D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90A4A" w:rsidRPr="009A49D1" w:rsidRDefault="00E90A4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90A4A" w:rsidRPr="009A49D1" w:rsidRDefault="00E90A4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90A4A" w:rsidRDefault="00E90A4A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90A4A" w:rsidRDefault="00E90A4A" w:rsidP="00B93E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9A49D1">
              <w:rPr>
                <w:color w:val="000000"/>
                <w:sz w:val="18"/>
                <w:szCs w:val="18"/>
              </w:rPr>
              <w:t>Информирование о системе закупок для муниципальных нужд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90A4A" w:rsidRDefault="00E90A4A" w:rsidP="006259D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9A49D1">
              <w:rPr>
                <w:color w:val="000000"/>
                <w:sz w:val="18"/>
                <w:szCs w:val="18"/>
              </w:rPr>
              <w:t>Отдел планово-экономической работы Администрации МО «Красногорский район»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90A4A" w:rsidRPr="00076546" w:rsidRDefault="006259DB" w:rsidP="00E90A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2018-2024</w:t>
            </w:r>
            <w:r w:rsidR="00E90A4A" w:rsidRPr="00076546">
              <w:rPr>
                <w:sz w:val="18"/>
                <w:szCs w:val="18"/>
              </w:rPr>
              <w:t xml:space="preserve"> </w:t>
            </w:r>
            <w:proofErr w:type="spellStart"/>
            <w:r w:rsidR="00E90A4A" w:rsidRPr="00076546">
              <w:rPr>
                <w:sz w:val="18"/>
                <w:szCs w:val="18"/>
              </w:rPr>
              <w:t>г.</w:t>
            </w:r>
            <w:proofErr w:type="gramStart"/>
            <w:r w:rsidR="00E90A4A" w:rsidRPr="00076546">
              <w:rPr>
                <w:sz w:val="18"/>
                <w:szCs w:val="18"/>
              </w:rPr>
              <w:t>г</w:t>
            </w:r>
            <w:proofErr w:type="spellEnd"/>
            <w:proofErr w:type="gramEnd"/>
            <w:r w:rsidR="00E90A4A" w:rsidRPr="00076546">
              <w:rPr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90A4A" w:rsidRDefault="001D0A2D" w:rsidP="00B93E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90A4A" w:rsidRPr="00E90A4A" w:rsidRDefault="00E90A4A" w:rsidP="00E90A4A">
            <w:pPr>
              <w:rPr>
                <w:sz w:val="18"/>
                <w:szCs w:val="18"/>
              </w:rPr>
            </w:pPr>
            <w:r w:rsidRPr="00E90A4A">
              <w:rPr>
                <w:sz w:val="18"/>
                <w:szCs w:val="18"/>
              </w:rPr>
              <w:t>Повышение активности участия СО НКО в закупках для государственных и муниципальных нужд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90A4A" w:rsidRPr="00DB4AEE" w:rsidRDefault="003B6581" w:rsidP="005D18B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На официальном сайте муниципального образования «</w:t>
            </w:r>
            <w:r w:rsidR="00F97C84">
              <w:rPr>
                <w:color w:val="000000"/>
                <w:sz w:val="18"/>
                <w:szCs w:val="18"/>
              </w:rPr>
              <w:t>Красногорский район» в разделе «З</w:t>
            </w:r>
            <w:r>
              <w:rPr>
                <w:color w:val="000000"/>
                <w:sz w:val="18"/>
                <w:szCs w:val="18"/>
              </w:rPr>
              <w:t>акупки</w:t>
            </w:r>
            <w:r w:rsidR="00F97C84">
              <w:rPr>
                <w:color w:val="000000"/>
                <w:sz w:val="18"/>
                <w:szCs w:val="18"/>
              </w:rPr>
              <w:t>»</w:t>
            </w:r>
            <w:r>
              <w:rPr>
                <w:color w:val="000000"/>
                <w:sz w:val="18"/>
                <w:szCs w:val="18"/>
              </w:rPr>
              <w:t xml:space="preserve"> р</w:t>
            </w:r>
            <w:r w:rsidR="00062AA7" w:rsidRPr="00062AA7">
              <w:rPr>
                <w:color w:val="000000"/>
                <w:sz w:val="18"/>
                <w:szCs w:val="18"/>
              </w:rPr>
              <w:t>азмещается информация о муниц</w:t>
            </w:r>
            <w:r w:rsidR="00F97C84">
              <w:rPr>
                <w:color w:val="000000"/>
                <w:sz w:val="18"/>
                <w:szCs w:val="18"/>
              </w:rPr>
              <w:t>ипальных закупках – извещения и документация к ней.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E90A4A" w:rsidRDefault="00E90A4A" w:rsidP="00B93E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90A4A" w:rsidTr="00B93E03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90A4A" w:rsidRPr="009A49D1" w:rsidRDefault="00E90A4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Pr="009A49D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90A4A" w:rsidRPr="009A49D1" w:rsidRDefault="00E90A4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90A4A" w:rsidRPr="009A49D1" w:rsidRDefault="00E90A4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90A4A" w:rsidRDefault="00E90A4A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90A4A" w:rsidRDefault="00E90A4A" w:rsidP="00B93E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359E">
              <w:rPr>
                <w:color w:val="000000"/>
                <w:sz w:val="18"/>
                <w:szCs w:val="18"/>
              </w:rPr>
              <w:t xml:space="preserve">Информирование СОНКО о проводимых </w:t>
            </w:r>
            <w:proofErr w:type="spellStart"/>
            <w:r w:rsidRPr="00C2359E">
              <w:rPr>
                <w:color w:val="000000"/>
                <w:sz w:val="18"/>
                <w:szCs w:val="18"/>
              </w:rPr>
              <w:t>грантовых</w:t>
            </w:r>
            <w:proofErr w:type="spellEnd"/>
            <w:r w:rsidRPr="00C2359E">
              <w:rPr>
                <w:color w:val="000000"/>
                <w:sz w:val="18"/>
                <w:szCs w:val="18"/>
              </w:rPr>
              <w:t xml:space="preserve"> конкурсах на федеральном, региональном и муниципальном уровнях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90A4A" w:rsidRPr="00C2359E" w:rsidRDefault="00E90A4A" w:rsidP="00C2359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359E">
              <w:rPr>
                <w:color w:val="000000"/>
                <w:sz w:val="18"/>
                <w:szCs w:val="18"/>
              </w:rPr>
              <w:t xml:space="preserve">Отдел планово-экономической работы, </w:t>
            </w:r>
          </w:p>
          <w:p w:rsidR="00E90A4A" w:rsidRDefault="00E90A4A" w:rsidP="00C2359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359E">
              <w:rPr>
                <w:color w:val="000000"/>
                <w:sz w:val="18"/>
                <w:szCs w:val="18"/>
              </w:rPr>
              <w:t>Отдел культуры, спорта и молодежной политики, Отдел народного образования Администрации МО «Красногорский район»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90A4A" w:rsidRPr="00076546" w:rsidRDefault="006259DB" w:rsidP="00E90A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2018-2024</w:t>
            </w:r>
            <w:r w:rsidR="00E90A4A" w:rsidRPr="00076546">
              <w:rPr>
                <w:sz w:val="18"/>
                <w:szCs w:val="18"/>
              </w:rPr>
              <w:t xml:space="preserve"> </w:t>
            </w:r>
            <w:proofErr w:type="spellStart"/>
            <w:r w:rsidR="00E90A4A" w:rsidRPr="00076546">
              <w:rPr>
                <w:sz w:val="18"/>
                <w:szCs w:val="18"/>
              </w:rPr>
              <w:t>г.</w:t>
            </w:r>
            <w:proofErr w:type="gramStart"/>
            <w:r w:rsidR="00E90A4A" w:rsidRPr="00076546">
              <w:rPr>
                <w:sz w:val="18"/>
                <w:szCs w:val="18"/>
              </w:rPr>
              <w:t>г</w:t>
            </w:r>
            <w:proofErr w:type="spellEnd"/>
            <w:proofErr w:type="gramEnd"/>
            <w:r w:rsidR="00E90A4A" w:rsidRPr="00076546">
              <w:rPr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90A4A" w:rsidRDefault="001D0A2D" w:rsidP="00B93E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90A4A" w:rsidRPr="00E90A4A" w:rsidRDefault="00E90A4A" w:rsidP="00E90A4A">
            <w:pPr>
              <w:rPr>
                <w:sz w:val="18"/>
                <w:szCs w:val="18"/>
              </w:rPr>
            </w:pPr>
            <w:r w:rsidRPr="00E90A4A">
              <w:rPr>
                <w:sz w:val="18"/>
                <w:szCs w:val="18"/>
              </w:rPr>
              <w:t xml:space="preserve">Получение информации по </w:t>
            </w:r>
            <w:proofErr w:type="spellStart"/>
            <w:r w:rsidRPr="00E90A4A">
              <w:rPr>
                <w:sz w:val="18"/>
                <w:szCs w:val="18"/>
              </w:rPr>
              <w:t>грантовой</w:t>
            </w:r>
            <w:proofErr w:type="spellEnd"/>
            <w:r w:rsidRPr="00E90A4A">
              <w:rPr>
                <w:sz w:val="18"/>
                <w:szCs w:val="18"/>
              </w:rPr>
              <w:t xml:space="preserve"> поддержке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90A4A" w:rsidRDefault="00B77E93" w:rsidP="00B77E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Информация о проводимых </w:t>
            </w:r>
            <w:proofErr w:type="spellStart"/>
            <w:r w:rsidRPr="00B77E93">
              <w:rPr>
                <w:color w:val="000000"/>
                <w:sz w:val="18"/>
                <w:szCs w:val="18"/>
              </w:rPr>
              <w:t>грантовых</w:t>
            </w:r>
            <w:proofErr w:type="spellEnd"/>
            <w:r w:rsidRPr="00B77E93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77E93">
              <w:rPr>
                <w:color w:val="000000"/>
                <w:sz w:val="18"/>
                <w:szCs w:val="18"/>
              </w:rPr>
              <w:t>конкурсах</w:t>
            </w:r>
            <w:proofErr w:type="gramEnd"/>
            <w:r w:rsidRPr="00B77E93">
              <w:rPr>
                <w:color w:val="000000"/>
                <w:sz w:val="18"/>
                <w:szCs w:val="18"/>
              </w:rPr>
              <w:t xml:space="preserve"> на федеральном, региональном и муниципальном уровнях</w:t>
            </w:r>
            <w:r>
              <w:rPr>
                <w:color w:val="000000"/>
                <w:sz w:val="18"/>
                <w:szCs w:val="18"/>
              </w:rPr>
              <w:t xml:space="preserve"> размещается н</w:t>
            </w:r>
            <w:r w:rsidRPr="00B77E93">
              <w:rPr>
                <w:color w:val="000000"/>
                <w:sz w:val="18"/>
                <w:szCs w:val="18"/>
              </w:rPr>
              <w:t xml:space="preserve">а официальном сайте муниципального образования «Красногорский район» в разделе </w:t>
            </w:r>
            <w:r>
              <w:rPr>
                <w:color w:val="000000"/>
                <w:sz w:val="18"/>
                <w:szCs w:val="18"/>
              </w:rPr>
              <w:t xml:space="preserve"> «Экономика» подраздел «Социально ориентированные некоммерческие организации», а также </w:t>
            </w:r>
            <w:r w:rsidR="004D37BC">
              <w:rPr>
                <w:color w:val="000000"/>
                <w:sz w:val="18"/>
                <w:szCs w:val="18"/>
              </w:rPr>
              <w:t>через социальную сеть</w:t>
            </w:r>
            <w:r w:rsidR="00807461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90A4A" w:rsidRDefault="00E90A4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90A4A" w:rsidTr="00B93E03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90A4A" w:rsidRPr="009A49D1" w:rsidRDefault="00E90A4A" w:rsidP="004A752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Pr="009A49D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90A4A" w:rsidRPr="009A49D1" w:rsidRDefault="00E90A4A" w:rsidP="004A752A">
            <w:pPr>
              <w:spacing w:line="276" w:lineRule="auto"/>
              <w:jc w:val="center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90A4A" w:rsidRPr="009A49D1" w:rsidRDefault="00E90A4A" w:rsidP="004A752A">
            <w:pPr>
              <w:spacing w:line="276" w:lineRule="auto"/>
              <w:jc w:val="center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90A4A" w:rsidRDefault="00E90A4A" w:rsidP="004A752A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90A4A" w:rsidRDefault="00E90A4A" w:rsidP="004A752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359E">
              <w:rPr>
                <w:color w:val="000000"/>
                <w:sz w:val="18"/>
                <w:szCs w:val="18"/>
              </w:rPr>
              <w:t xml:space="preserve">Организация и проведение обучающих </w:t>
            </w:r>
            <w:r w:rsidRPr="00C2359E">
              <w:rPr>
                <w:color w:val="000000"/>
                <w:sz w:val="18"/>
                <w:szCs w:val="18"/>
              </w:rPr>
              <w:lastRenderedPageBreak/>
              <w:t>семинаров по проектной деятельности и подготовке заявок на  участие в конкурсах регионального и федерального уровня на получение грантов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90A4A" w:rsidRDefault="006259DB" w:rsidP="004A752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6259DB">
              <w:rPr>
                <w:color w:val="000000"/>
                <w:sz w:val="18"/>
                <w:szCs w:val="18"/>
              </w:rPr>
              <w:lastRenderedPageBreak/>
              <w:t xml:space="preserve">Отдел культуры, спорта и молодежной </w:t>
            </w:r>
            <w:r w:rsidRPr="006259DB">
              <w:rPr>
                <w:color w:val="000000"/>
                <w:sz w:val="18"/>
                <w:szCs w:val="18"/>
              </w:rPr>
              <w:lastRenderedPageBreak/>
              <w:t>политики Администрации МО «Красногорский район»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90A4A" w:rsidRPr="00076546" w:rsidRDefault="00E90A4A" w:rsidP="004A752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76546">
              <w:rPr>
                <w:color w:val="000000"/>
                <w:sz w:val="18"/>
                <w:szCs w:val="18"/>
              </w:rPr>
              <w:lastRenderedPageBreak/>
              <w:t>20</w:t>
            </w:r>
            <w:r w:rsidR="006259DB">
              <w:rPr>
                <w:color w:val="000000"/>
                <w:sz w:val="18"/>
                <w:szCs w:val="18"/>
              </w:rPr>
              <w:t>18-2024</w:t>
            </w:r>
            <w:r w:rsidRPr="0007654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76546">
              <w:rPr>
                <w:color w:val="000000"/>
                <w:sz w:val="18"/>
                <w:szCs w:val="18"/>
              </w:rPr>
              <w:t>г.</w:t>
            </w:r>
            <w:proofErr w:type="gramStart"/>
            <w:r w:rsidRPr="00076546">
              <w:rPr>
                <w:color w:val="000000"/>
                <w:sz w:val="18"/>
                <w:szCs w:val="18"/>
              </w:rPr>
              <w:t>г</w:t>
            </w:r>
            <w:proofErr w:type="spellEnd"/>
            <w:proofErr w:type="gramEnd"/>
            <w:r w:rsidRPr="00076546">
              <w:rPr>
                <w:color w:val="000000"/>
                <w:sz w:val="18"/>
                <w:szCs w:val="18"/>
              </w:rPr>
              <w:t>.</w:t>
            </w:r>
          </w:p>
          <w:p w:rsidR="00E90A4A" w:rsidRDefault="00E90A4A" w:rsidP="004A752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76546">
              <w:rPr>
                <w:color w:val="000000"/>
                <w:sz w:val="18"/>
                <w:szCs w:val="18"/>
              </w:rPr>
              <w:lastRenderedPageBreak/>
              <w:t>1 раз в полгода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90A4A" w:rsidRDefault="00BC26DF" w:rsidP="001D0A2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90A4A" w:rsidRPr="00E90A4A" w:rsidRDefault="00E90A4A" w:rsidP="004A752A">
            <w:pPr>
              <w:jc w:val="center"/>
              <w:rPr>
                <w:sz w:val="18"/>
                <w:szCs w:val="18"/>
              </w:rPr>
            </w:pPr>
            <w:r w:rsidRPr="00E90A4A">
              <w:rPr>
                <w:sz w:val="18"/>
                <w:szCs w:val="18"/>
              </w:rPr>
              <w:t xml:space="preserve">Повышение уровня компетенции представителей СОНКО в </w:t>
            </w:r>
            <w:r w:rsidRPr="00E90A4A">
              <w:rPr>
                <w:sz w:val="18"/>
                <w:szCs w:val="18"/>
              </w:rPr>
              <w:lastRenderedPageBreak/>
              <w:t>области проектной деятельности и развития социального предпринимательства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BF6BF8" w:rsidRDefault="00E206D9" w:rsidP="00E206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- Форум «Социальная активность местных сообществ» </w:t>
            </w:r>
            <w:proofErr w:type="spellStart"/>
            <w:r>
              <w:rPr>
                <w:sz w:val="18"/>
                <w:szCs w:val="18"/>
              </w:rPr>
              <w:t>г</w:t>
            </w:r>
            <w:proofErr w:type="gramStart"/>
            <w:r>
              <w:rPr>
                <w:sz w:val="18"/>
                <w:szCs w:val="18"/>
              </w:rPr>
              <w:t>.Г</w:t>
            </w:r>
            <w:proofErr w:type="gramEnd"/>
            <w:r>
              <w:rPr>
                <w:sz w:val="18"/>
                <w:szCs w:val="18"/>
              </w:rPr>
              <w:t>лазов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="00BC26DF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4 чел;</w:t>
            </w:r>
          </w:p>
          <w:p w:rsidR="00E206D9" w:rsidRDefault="00E206D9" w:rsidP="00E206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-Гражданский форум УР </w:t>
            </w:r>
            <w:proofErr w:type="spellStart"/>
            <w:r>
              <w:rPr>
                <w:sz w:val="18"/>
                <w:szCs w:val="18"/>
              </w:rPr>
              <w:t>г</w:t>
            </w:r>
            <w:proofErr w:type="gramStart"/>
            <w:r>
              <w:rPr>
                <w:sz w:val="18"/>
                <w:szCs w:val="18"/>
              </w:rPr>
              <w:t>.И</w:t>
            </w:r>
            <w:proofErr w:type="gramEnd"/>
            <w:r>
              <w:rPr>
                <w:sz w:val="18"/>
                <w:szCs w:val="18"/>
              </w:rPr>
              <w:t>жевск</w:t>
            </w:r>
            <w:proofErr w:type="spellEnd"/>
            <w:r>
              <w:rPr>
                <w:sz w:val="18"/>
                <w:szCs w:val="18"/>
              </w:rPr>
              <w:t xml:space="preserve"> – 3 чел.</w:t>
            </w:r>
          </w:p>
          <w:p w:rsidR="00E206D9" w:rsidRDefault="00E206D9" w:rsidP="00E206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-«Проектирование образовательных учреждений»</w:t>
            </w:r>
            <w:r w:rsidR="00BC26DF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 чел</w:t>
            </w:r>
          </w:p>
          <w:p w:rsidR="00E206D9" w:rsidRDefault="00E206D9" w:rsidP="00E206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Онлайн </w:t>
            </w:r>
            <w:proofErr w:type="spellStart"/>
            <w:r>
              <w:rPr>
                <w:sz w:val="18"/>
                <w:szCs w:val="18"/>
              </w:rPr>
              <w:t>вебинары</w:t>
            </w:r>
            <w:proofErr w:type="spellEnd"/>
            <w:r>
              <w:rPr>
                <w:sz w:val="18"/>
                <w:szCs w:val="18"/>
              </w:rPr>
              <w:t>:</w:t>
            </w:r>
          </w:p>
          <w:p w:rsidR="00E206D9" w:rsidRDefault="00E206D9" w:rsidP="00E206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«Президентский форум Культурных инициатив» </w:t>
            </w:r>
            <w:r w:rsidR="00BC26DF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3 чел</w:t>
            </w:r>
          </w:p>
          <w:p w:rsidR="00E206D9" w:rsidRDefault="00E206D9" w:rsidP="00E206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«Написание заявок «Серебряный возраст»» 1 чел</w:t>
            </w:r>
          </w:p>
          <w:p w:rsidR="00E206D9" w:rsidRPr="00BF6BF8" w:rsidRDefault="00E206D9" w:rsidP="00E206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«Фонд Потанина»-1 чел</w:t>
            </w:r>
          </w:p>
          <w:p w:rsidR="00E90A4A" w:rsidRPr="00094E88" w:rsidRDefault="004D37BC" w:rsidP="004A75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90A4A" w:rsidRDefault="00E90A4A" w:rsidP="004A752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90A4A" w:rsidTr="009A49D1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90A4A" w:rsidRPr="009A49D1" w:rsidRDefault="00E90A4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</w:t>
            </w:r>
            <w:r w:rsidRPr="009A49D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90A4A" w:rsidRPr="009A49D1" w:rsidRDefault="00E90A4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90A4A" w:rsidRPr="009A49D1" w:rsidRDefault="00E90A4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90A4A" w:rsidRDefault="00E90A4A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90A4A" w:rsidRDefault="00E90A4A" w:rsidP="00B93E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359E">
              <w:rPr>
                <w:color w:val="000000"/>
                <w:sz w:val="18"/>
                <w:szCs w:val="18"/>
              </w:rPr>
              <w:t>Информирование СОНКО об успешных практиках социального предпринимательства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90A4A" w:rsidRDefault="006259DB" w:rsidP="00B93E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6259DB">
              <w:rPr>
                <w:color w:val="000000"/>
                <w:sz w:val="18"/>
                <w:szCs w:val="18"/>
              </w:rPr>
              <w:t>Отдел планово-экономической работы, Отдел народного образования, Отдел культуры, спорта и молодежной политики Администрации МО «Красногорский район»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90A4A" w:rsidRPr="00076546" w:rsidRDefault="006259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2018-2024</w:t>
            </w:r>
            <w:r w:rsidR="00E90A4A" w:rsidRPr="00076546">
              <w:rPr>
                <w:sz w:val="18"/>
                <w:szCs w:val="18"/>
              </w:rPr>
              <w:t xml:space="preserve"> </w:t>
            </w:r>
            <w:proofErr w:type="spellStart"/>
            <w:r w:rsidR="00E90A4A" w:rsidRPr="00076546">
              <w:rPr>
                <w:sz w:val="18"/>
                <w:szCs w:val="18"/>
              </w:rPr>
              <w:t>г.</w:t>
            </w:r>
            <w:proofErr w:type="gramStart"/>
            <w:r w:rsidR="00E90A4A" w:rsidRPr="00076546">
              <w:rPr>
                <w:sz w:val="18"/>
                <w:szCs w:val="18"/>
              </w:rPr>
              <w:t>г</w:t>
            </w:r>
            <w:proofErr w:type="spellEnd"/>
            <w:proofErr w:type="gramEnd"/>
            <w:r w:rsidR="00E90A4A" w:rsidRPr="00076546">
              <w:rPr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90A4A" w:rsidRDefault="00E90A4A" w:rsidP="00B93E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90A4A" w:rsidRPr="00E90A4A" w:rsidRDefault="00E90A4A" w:rsidP="00E90A4A">
            <w:pPr>
              <w:rPr>
                <w:sz w:val="18"/>
                <w:szCs w:val="18"/>
              </w:rPr>
            </w:pPr>
            <w:r w:rsidRPr="00E90A4A">
              <w:rPr>
                <w:sz w:val="18"/>
                <w:szCs w:val="18"/>
              </w:rPr>
              <w:t xml:space="preserve">Получение информации по успешным практикам для повышения уровня компетенции в области развития социального предпринимательства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E90A4A" w:rsidRDefault="00EC7250" w:rsidP="00F4162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Информирование по внедрению успешных практик </w:t>
            </w:r>
            <w:r w:rsidRPr="00EC7250">
              <w:rPr>
                <w:color w:val="000000"/>
                <w:sz w:val="18"/>
                <w:szCs w:val="18"/>
              </w:rPr>
              <w:t xml:space="preserve">в области развития социального предпринимательства </w:t>
            </w:r>
            <w:r w:rsidR="00F4162A">
              <w:rPr>
                <w:color w:val="000000"/>
                <w:sz w:val="18"/>
                <w:szCs w:val="18"/>
              </w:rPr>
              <w:t xml:space="preserve">«Лучшие практики СОНКО» </w:t>
            </w:r>
            <w:r w:rsidR="002420D4">
              <w:rPr>
                <w:color w:val="000000"/>
                <w:sz w:val="18"/>
                <w:szCs w:val="18"/>
              </w:rPr>
              <w:t xml:space="preserve">– путем размещения на официальном сайте  </w:t>
            </w:r>
            <w:r w:rsidR="002420D4" w:rsidRPr="00B77E93">
              <w:rPr>
                <w:color w:val="000000"/>
                <w:sz w:val="18"/>
                <w:szCs w:val="18"/>
              </w:rPr>
              <w:t>муниципального образования «Красногорский район»</w:t>
            </w:r>
            <w:r w:rsidR="002420D4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90A4A" w:rsidRDefault="00E90A4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90A4A" w:rsidTr="009A49D1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90A4A" w:rsidRPr="009A49D1" w:rsidRDefault="00E90A4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Pr="009A49D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90A4A" w:rsidRPr="009A49D1" w:rsidRDefault="00E90A4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90A4A" w:rsidRPr="009A49D1" w:rsidRDefault="00E90A4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90A4A" w:rsidRDefault="00E90A4A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90A4A" w:rsidRDefault="00E90A4A" w:rsidP="00B93E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359E">
              <w:rPr>
                <w:color w:val="000000"/>
                <w:sz w:val="18"/>
                <w:szCs w:val="18"/>
              </w:rPr>
              <w:t>Организация обучающих семинаров по подготовке бизнес-планов и инвестиционных проектов для желающих заниматься социальным предпринимательством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90A4A" w:rsidRDefault="00E90A4A" w:rsidP="006259D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359E">
              <w:rPr>
                <w:color w:val="000000"/>
                <w:sz w:val="18"/>
                <w:szCs w:val="18"/>
              </w:rPr>
              <w:t>Отдел планово-экономической работы, Отдел народного образования, Отдел культуры, спорта и молодежной политики Администрации МО «Красногорский район»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90A4A" w:rsidRPr="00076546" w:rsidRDefault="00E90A4A" w:rsidP="006259DB">
            <w:pPr>
              <w:rPr>
                <w:sz w:val="18"/>
                <w:szCs w:val="18"/>
              </w:rPr>
            </w:pPr>
            <w:r w:rsidRPr="00076546">
              <w:rPr>
                <w:sz w:val="18"/>
                <w:szCs w:val="18"/>
              </w:rPr>
              <w:t>2018-202</w:t>
            </w:r>
            <w:r w:rsidR="006259DB">
              <w:rPr>
                <w:sz w:val="18"/>
                <w:szCs w:val="18"/>
              </w:rPr>
              <w:t>4</w:t>
            </w:r>
            <w:r w:rsidRPr="00076546">
              <w:rPr>
                <w:sz w:val="18"/>
                <w:szCs w:val="18"/>
              </w:rPr>
              <w:t xml:space="preserve"> </w:t>
            </w:r>
            <w:proofErr w:type="spellStart"/>
            <w:r w:rsidRPr="00076546">
              <w:rPr>
                <w:sz w:val="18"/>
                <w:szCs w:val="18"/>
              </w:rPr>
              <w:t>г.</w:t>
            </w:r>
            <w:proofErr w:type="gramStart"/>
            <w:r w:rsidRPr="00076546">
              <w:rPr>
                <w:sz w:val="18"/>
                <w:szCs w:val="18"/>
              </w:rPr>
              <w:t>г</w:t>
            </w:r>
            <w:proofErr w:type="spellEnd"/>
            <w:proofErr w:type="gramEnd"/>
            <w:r w:rsidRPr="00076546">
              <w:rPr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90A4A" w:rsidRDefault="00E90A4A" w:rsidP="00B93E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90A4A" w:rsidRPr="00E90A4A" w:rsidRDefault="00E90A4A" w:rsidP="00E90A4A">
            <w:pPr>
              <w:rPr>
                <w:sz w:val="18"/>
                <w:szCs w:val="18"/>
              </w:rPr>
            </w:pPr>
            <w:r w:rsidRPr="00E90A4A">
              <w:rPr>
                <w:sz w:val="18"/>
                <w:szCs w:val="18"/>
              </w:rPr>
              <w:t>Повышение уровня компетенции представителей СО НКО в области развития социального предпринимательства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E90A4A" w:rsidRPr="00484D6B" w:rsidRDefault="004D37BC" w:rsidP="00B93E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проводились</w:t>
            </w:r>
            <w:r w:rsidR="006B1B83">
              <w:rPr>
                <w:sz w:val="18"/>
                <w:szCs w:val="18"/>
              </w:rPr>
              <w:t xml:space="preserve"> ввиду отсутствия желающих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E90A4A" w:rsidRDefault="00E90A4A" w:rsidP="00B93E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90A4A" w:rsidTr="009A49D1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90A4A" w:rsidRPr="009A49D1" w:rsidRDefault="00E90A4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Pr="009A49D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90A4A" w:rsidRPr="009A49D1" w:rsidRDefault="00E90A4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90A4A" w:rsidRPr="009A49D1" w:rsidRDefault="00E90A4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90A4A" w:rsidRDefault="00E90A4A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90A4A" w:rsidRDefault="00E90A4A" w:rsidP="00B93E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359E">
              <w:rPr>
                <w:color w:val="000000"/>
                <w:sz w:val="18"/>
                <w:szCs w:val="18"/>
              </w:rPr>
              <w:t xml:space="preserve">Мониторинг участия СОНКО в </w:t>
            </w:r>
            <w:proofErr w:type="spellStart"/>
            <w:r w:rsidRPr="00C2359E">
              <w:rPr>
                <w:color w:val="000000"/>
                <w:sz w:val="18"/>
                <w:szCs w:val="18"/>
              </w:rPr>
              <w:t>грантовых</w:t>
            </w:r>
            <w:proofErr w:type="spellEnd"/>
            <w:r w:rsidRPr="00C2359E">
              <w:rPr>
                <w:color w:val="000000"/>
                <w:sz w:val="18"/>
                <w:szCs w:val="18"/>
              </w:rPr>
              <w:t xml:space="preserve"> конкурсах, по оказанию социальных услуг, которые финансируются за счет бюджетов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90A4A" w:rsidRDefault="00E90A4A" w:rsidP="006259D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359E">
              <w:rPr>
                <w:color w:val="000000"/>
                <w:sz w:val="18"/>
                <w:szCs w:val="18"/>
              </w:rPr>
              <w:t>Отдел планово-экономической работы Администрации МО «Красногорский район»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90A4A" w:rsidRPr="00076546" w:rsidRDefault="006259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2018-2024</w:t>
            </w:r>
            <w:r w:rsidR="00E90A4A" w:rsidRPr="00076546">
              <w:rPr>
                <w:sz w:val="18"/>
                <w:szCs w:val="18"/>
              </w:rPr>
              <w:t xml:space="preserve"> </w:t>
            </w:r>
            <w:proofErr w:type="spellStart"/>
            <w:r w:rsidR="00E90A4A" w:rsidRPr="00076546">
              <w:rPr>
                <w:sz w:val="18"/>
                <w:szCs w:val="18"/>
              </w:rPr>
              <w:t>г.</w:t>
            </w:r>
            <w:proofErr w:type="gramStart"/>
            <w:r w:rsidR="00E90A4A" w:rsidRPr="00076546">
              <w:rPr>
                <w:sz w:val="18"/>
                <w:szCs w:val="18"/>
              </w:rPr>
              <w:t>г</w:t>
            </w:r>
            <w:proofErr w:type="spellEnd"/>
            <w:proofErr w:type="gramEnd"/>
            <w:r w:rsidR="00E90A4A" w:rsidRPr="00076546">
              <w:rPr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90A4A" w:rsidRDefault="00E90A4A" w:rsidP="00B93E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90A4A" w:rsidRPr="00E90A4A" w:rsidRDefault="00E90A4A" w:rsidP="00E90A4A">
            <w:pPr>
              <w:rPr>
                <w:sz w:val="18"/>
                <w:szCs w:val="18"/>
              </w:rPr>
            </w:pPr>
            <w:r w:rsidRPr="00E90A4A">
              <w:rPr>
                <w:sz w:val="18"/>
                <w:szCs w:val="18"/>
              </w:rPr>
              <w:t xml:space="preserve">Анализ активности СОНКО в получении </w:t>
            </w:r>
            <w:proofErr w:type="spellStart"/>
            <w:r w:rsidRPr="00E90A4A">
              <w:rPr>
                <w:sz w:val="18"/>
                <w:szCs w:val="18"/>
              </w:rPr>
              <w:t>грантовой</w:t>
            </w:r>
            <w:proofErr w:type="spellEnd"/>
            <w:r w:rsidRPr="00E90A4A">
              <w:rPr>
                <w:sz w:val="18"/>
                <w:szCs w:val="18"/>
              </w:rPr>
              <w:t xml:space="preserve"> поддержки, по обеспечению доступа СОНКО к бюджетным средствам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A19F7" w:rsidRDefault="00EC0E25" w:rsidP="003D12FA">
            <w:pPr>
              <w:spacing w:before="40" w:after="40" w:line="276" w:lineRule="auto"/>
              <w:rPr>
                <w:color w:val="000000"/>
                <w:sz w:val="16"/>
                <w:szCs w:val="16"/>
              </w:rPr>
            </w:pPr>
            <w:r w:rsidRPr="00447EBC">
              <w:rPr>
                <w:color w:val="000000"/>
                <w:sz w:val="18"/>
                <w:szCs w:val="18"/>
              </w:rPr>
              <w:t xml:space="preserve">Ведется мониторинг участия СОНКО в </w:t>
            </w:r>
            <w:proofErr w:type="spellStart"/>
            <w:r w:rsidRPr="00447EBC">
              <w:rPr>
                <w:color w:val="000000"/>
                <w:sz w:val="18"/>
                <w:szCs w:val="18"/>
              </w:rPr>
              <w:t>грантовых</w:t>
            </w:r>
            <w:proofErr w:type="spellEnd"/>
            <w:r w:rsidRPr="00447EBC">
              <w:rPr>
                <w:color w:val="000000"/>
                <w:sz w:val="18"/>
                <w:szCs w:val="18"/>
              </w:rPr>
              <w:t xml:space="preserve"> конкурсах.</w:t>
            </w:r>
            <w:r w:rsidRPr="00447EBC">
              <w:rPr>
                <w:color w:val="000000"/>
                <w:sz w:val="16"/>
                <w:szCs w:val="16"/>
              </w:rPr>
              <w:t xml:space="preserve"> </w:t>
            </w:r>
            <w:r w:rsidR="00151905" w:rsidRPr="00447EBC">
              <w:rPr>
                <w:b/>
                <w:color w:val="000000"/>
                <w:sz w:val="16"/>
                <w:szCs w:val="16"/>
              </w:rPr>
              <w:t>Ч</w:t>
            </w:r>
            <w:r w:rsidRPr="00447EBC">
              <w:rPr>
                <w:b/>
                <w:color w:val="000000"/>
                <w:sz w:val="16"/>
                <w:szCs w:val="16"/>
              </w:rPr>
              <w:t>ерез АНКО «Центр поддержки местных инициатив «Решаем вместе»</w:t>
            </w:r>
          </w:p>
          <w:p w:rsidR="00AA19F7" w:rsidRDefault="00AA19F7" w:rsidP="003D12FA">
            <w:pPr>
              <w:spacing w:before="40" w:after="40"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1) Отдел культуры и библиотека</w:t>
            </w:r>
            <w:r w:rsidR="008F027B">
              <w:rPr>
                <w:color w:val="000000"/>
                <w:sz w:val="16"/>
                <w:szCs w:val="16"/>
              </w:rPr>
              <w:t>. П</w:t>
            </w:r>
            <w:r>
              <w:rPr>
                <w:color w:val="000000"/>
                <w:sz w:val="16"/>
                <w:szCs w:val="16"/>
              </w:rPr>
              <w:t>роект «История одного завода»</w:t>
            </w:r>
            <w:r w:rsidR="00EC0E25" w:rsidRPr="00447EBC">
              <w:rPr>
                <w:color w:val="000000"/>
                <w:sz w:val="16"/>
                <w:szCs w:val="16"/>
              </w:rPr>
              <w:t xml:space="preserve">, </w:t>
            </w:r>
            <w:r w:rsidRPr="00447EBC">
              <w:rPr>
                <w:color w:val="000000"/>
                <w:sz w:val="16"/>
                <w:szCs w:val="16"/>
              </w:rPr>
              <w:t xml:space="preserve">проводил </w:t>
            </w:r>
            <w:r w:rsidR="008F027B">
              <w:rPr>
                <w:color w:val="000000"/>
                <w:sz w:val="16"/>
                <w:szCs w:val="16"/>
              </w:rPr>
              <w:t xml:space="preserve"> «Фонд президентских грантов»</w:t>
            </w:r>
            <w:r>
              <w:rPr>
                <w:color w:val="000000"/>
                <w:sz w:val="16"/>
                <w:szCs w:val="16"/>
              </w:rPr>
              <w:t>. Являются победителями</w:t>
            </w:r>
            <w:r w:rsidRPr="00447EBC">
              <w:rPr>
                <w:color w:val="000000"/>
                <w:sz w:val="16"/>
                <w:szCs w:val="16"/>
              </w:rPr>
              <w:t xml:space="preserve">  </w:t>
            </w:r>
          </w:p>
          <w:p w:rsidR="00AA19F7" w:rsidRDefault="00AA19F7" w:rsidP="003D12FA">
            <w:pPr>
              <w:spacing w:before="40" w:after="40"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  <w:r w:rsidR="008F027B">
              <w:rPr>
                <w:color w:val="000000"/>
                <w:sz w:val="16"/>
                <w:szCs w:val="16"/>
              </w:rPr>
              <w:t>)</w:t>
            </w:r>
            <w:r>
              <w:rPr>
                <w:color w:val="000000"/>
                <w:sz w:val="16"/>
                <w:szCs w:val="16"/>
              </w:rPr>
              <w:t xml:space="preserve"> Музей</w:t>
            </w:r>
            <w:r w:rsidR="008F027B">
              <w:rPr>
                <w:color w:val="000000"/>
                <w:sz w:val="16"/>
                <w:szCs w:val="16"/>
              </w:rPr>
              <w:t>.  Проект «Свадебный  перезвон»</w:t>
            </w:r>
            <w:r w:rsidR="008F027B" w:rsidRPr="008F027B">
              <w:rPr>
                <w:color w:val="000000"/>
                <w:sz w:val="16"/>
                <w:szCs w:val="16"/>
              </w:rPr>
              <w:t xml:space="preserve"> проводил  «Фонд президентских грантов».</w:t>
            </w:r>
          </w:p>
          <w:p w:rsidR="008F027B" w:rsidRDefault="008F027B" w:rsidP="003D12FA">
            <w:pPr>
              <w:spacing w:before="40" w:after="40"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3)</w:t>
            </w:r>
            <w:r w:rsidRPr="008F027B">
              <w:rPr>
                <w:color w:val="000000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МБУ</w:t>
            </w:r>
            <w:r w:rsidRPr="008F027B"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8F027B">
              <w:rPr>
                <w:color w:val="000000"/>
                <w:sz w:val="16"/>
                <w:szCs w:val="16"/>
              </w:rPr>
              <w:t>Молодежный</w:t>
            </w:r>
            <w:proofErr w:type="gramEnd"/>
            <w:r w:rsidRPr="008F027B">
              <w:rPr>
                <w:color w:val="000000"/>
                <w:sz w:val="16"/>
                <w:szCs w:val="16"/>
              </w:rPr>
              <w:t xml:space="preserve"> центр "Встреча"</w:t>
            </w:r>
            <w:r>
              <w:rPr>
                <w:color w:val="000000"/>
                <w:sz w:val="16"/>
                <w:szCs w:val="16"/>
              </w:rPr>
              <w:t xml:space="preserve">. </w:t>
            </w:r>
            <w:r>
              <w:rPr>
                <w:color w:val="000000"/>
                <w:sz w:val="16"/>
                <w:szCs w:val="16"/>
              </w:rPr>
              <w:lastRenderedPageBreak/>
              <w:t>Проект</w:t>
            </w:r>
            <w:r w:rsidR="00903F24">
              <w:rPr>
                <w:color w:val="000000"/>
                <w:sz w:val="16"/>
                <w:szCs w:val="16"/>
              </w:rPr>
              <w:t xml:space="preserve"> «</w:t>
            </w:r>
            <w:proofErr w:type="spellStart"/>
            <w:r w:rsidR="00903F24">
              <w:rPr>
                <w:color w:val="000000"/>
                <w:sz w:val="16"/>
                <w:szCs w:val="16"/>
              </w:rPr>
              <w:t>Да</w:t>
            </w:r>
            <w:proofErr w:type="gramStart"/>
            <w:r w:rsidR="00903F24">
              <w:rPr>
                <w:color w:val="000000"/>
                <w:sz w:val="16"/>
                <w:szCs w:val="16"/>
              </w:rPr>
              <w:t>,б</w:t>
            </w:r>
            <w:proofErr w:type="gramEnd"/>
            <w:r w:rsidR="00903F24">
              <w:rPr>
                <w:color w:val="000000"/>
                <w:sz w:val="16"/>
                <w:szCs w:val="16"/>
              </w:rPr>
              <w:t>ро</w:t>
            </w:r>
            <w:proofErr w:type="spellEnd"/>
            <w:r w:rsidR="00903F24">
              <w:rPr>
                <w:color w:val="000000"/>
                <w:sz w:val="16"/>
                <w:szCs w:val="16"/>
              </w:rPr>
              <w:t>!».</w:t>
            </w:r>
            <w:r w:rsidR="00903F24" w:rsidRPr="00903F24">
              <w:rPr>
                <w:color w:val="000000"/>
                <w:sz w:val="16"/>
                <w:szCs w:val="16"/>
              </w:rPr>
              <w:t xml:space="preserve"> </w:t>
            </w:r>
            <w:r w:rsidR="00903F24">
              <w:rPr>
                <w:color w:val="000000"/>
                <w:sz w:val="16"/>
                <w:szCs w:val="16"/>
              </w:rPr>
              <w:t>К</w:t>
            </w:r>
            <w:r w:rsidR="00903F24" w:rsidRPr="00903F24">
              <w:rPr>
                <w:color w:val="000000"/>
                <w:sz w:val="16"/>
                <w:szCs w:val="16"/>
              </w:rPr>
              <w:t xml:space="preserve">онкурс на предоставление субсидий из бюджета УР СОНКО в 2021 г                             </w:t>
            </w:r>
          </w:p>
          <w:p w:rsidR="00AA19F7" w:rsidRDefault="00AA19F7" w:rsidP="003D12FA">
            <w:pPr>
              <w:spacing w:before="40" w:after="40" w:line="276" w:lineRule="auto"/>
              <w:rPr>
                <w:color w:val="000000"/>
                <w:sz w:val="16"/>
                <w:szCs w:val="16"/>
              </w:rPr>
            </w:pPr>
            <w:r w:rsidRPr="00AA19F7">
              <w:rPr>
                <w:b/>
                <w:color w:val="000000"/>
                <w:sz w:val="16"/>
                <w:szCs w:val="16"/>
              </w:rPr>
              <w:t xml:space="preserve">Через </w:t>
            </w:r>
            <w:r w:rsidR="00903F24">
              <w:rPr>
                <w:b/>
                <w:color w:val="000000"/>
                <w:sz w:val="16"/>
                <w:szCs w:val="16"/>
              </w:rPr>
              <w:t>«</w:t>
            </w:r>
            <w:r>
              <w:rPr>
                <w:b/>
                <w:color w:val="000000"/>
                <w:sz w:val="16"/>
                <w:szCs w:val="16"/>
              </w:rPr>
              <w:t>Профсоюз образования</w:t>
            </w:r>
            <w:r w:rsidR="00903F24">
              <w:rPr>
                <w:b/>
                <w:color w:val="000000"/>
                <w:sz w:val="16"/>
                <w:szCs w:val="16"/>
              </w:rPr>
              <w:t>»</w:t>
            </w:r>
            <w:r>
              <w:rPr>
                <w:b/>
                <w:color w:val="000000"/>
                <w:sz w:val="16"/>
                <w:szCs w:val="16"/>
              </w:rPr>
              <w:t>:</w:t>
            </w:r>
          </w:p>
          <w:p w:rsidR="00903F24" w:rsidRDefault="00AA19F7" w:rsidP="003D12FA">
            <w:pPr>
              <w:spacing w:before="40" w:after="40"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1)</w:t>
            </w:r>
            <w:r w:rsidRPr="00447EBC">
              <w:rPr>
                <w:color w:val="000000"/>
                <w:sz w:val="16"/>
                <w:szCs w:val="16"/>
              </w:rPr>
              <w:t xml:space="preserve"> МБДОУ Крас</w:t>
            </w:r>
            <w:r>
              <w:rPr>
                <w:color w:val="000000"/>
                <w:sz w:val="16"/>
                <w:szCs w:val="16"/>
              </w:rPr>
              <w:t xml:space="preserve">ногорский детский сад №3 проект Семейный клуб </w:t>
            </w:r>
            <w:r w:rsidRPr="00447EBC">
              <w:rPr>
                <w:color w:val="000000"/>
                <w:sz w:val="16"/>
                <w:szCs w:val="16"/>
              </w:rPr>
              <w:t xml:space="preserve">«Содействие плюс» </w:t>
            </w:r>
            <w:r>
              <w:rPr>
                <w:color w:val="000000"/>
                <w:sz w:val="16"/>
                <w:szCs w:val="16"/>
              </w:rPr>
              <w:t xml:space="preserve">участие принимали через </w:t>
            </w:r>
            <w:r w:rsidRPr="00447EBC">
              <w:rPr>
                <w:color w:val="000000"/>
                <w:sz w:val="16"/>
                <w:szCs w:val="16"/>
              </w:rPr>
              <w:t xml:space="preserve"> «Фонд президентских грантов»</w:t>
            </w:r>
            <w:r>
              <w:rPr>
                <w:color w:val="000000"/>
                <w:sz w:val="16"/>
                <w:szCs w:val="16"/>
              </w:rPr>
              <w:t xml:space="preserve"> и конкурс на предоставление субсидий из бюджета УР СОНКО в 2021 г</w:t>
            </w:r>
            <w:r w:rsidRPr="00447EBC">
              <w:rPr>
                <w:color w:val="000000"/>
                <w:sz w:val="16"/>
                <w:szCs w:val="16"/>
              </w:rPr>
              <w:t xml:space="preserve">   </w:t>
            </w:r>
          </w:p>
          <w:p w:rsidR="00903F24" w:rsidRDefault="00AA19F7" w:rsidP="00903F24">
            <w:pPr>
              <w:spacing w:before="40" w:after="40" w:line="276" w:lineRule="auto"/>
              <w:rPr>
                <w:b/>
                <w:color w:val="000000"/>
                <w:sz w:val="16"/>
                <w:szCs w:val="16"/>
              </w:rPr>
            </w:pPr>
            <w:r w:rsidRPr="00447EBC">
              <w:rPr>
                <w:color w:val="000000"/>
                <w:sz w:val="16"/>
                <w:szCs w:val="16"/>
              </w:rPr>
              <w:t xml:space="preserve"> </w:t>
            </w:r>
            <w:r w:rsidR="00903F24" w:rsidRPr="00903F24">
              <w:rPr>
                <w:b/>
                <w:color w:val="000000"/>
                <w:sz w:val="16"/>
                <w:szCs w:val="16"/>
              </w:rPr>
              <w:t xml:space="preserve">Через </w:t>
            </w:r>
            <w:r w:rsidR="00903F24">
              <w:rPr>
                <w:b/>
                <w:color w:val="000000"/>
                <w:sz w:val="16"/>
                <w:szCs w:val="16"/>
              </w:rPr>
              <w:t>«Всероссийское общество инвалидов</w:t>
            </w:r>
            <w:r w:rsidR="00903F24" w:rsidRPr="00903F24">
              <w:rPr>
                <w:b/>
                <w:color w:val="000000"/>
                <w:sz w:val="16"/>
                <w:szCs w:val="16"/>
              </w:rPr>
              <w:t>:</w:t>
            </w:r>
          </w:p>
          <w:p w:rsidR="00903F24" w:rsidRPr="00903F24" w:rsidRDefault="00903F24" w:rsidP="00903F24">
            <w:pPr>
              <w:spacing w:before="40" w:after="40" w:line="276" w:lineRule="auto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1)</w:t>
            </w:r>
            <w:r w:rsidRPr="00447EBC">
              <w:rPr>
                <w:color w:val="000000"/>
                <w:sz w:val="16"/>
                <w:szCs w:val="16"/>
              </w:rPr>
              <w:t xml:space="preserve"> МБ</w:t>
            </w:r>
            <w:r>
              <w:rPr>
                <w:color w:val="000000"/>
                <w:sz w:val="16"/>
                <w:szCs w:val="16"/>
              </w:rPr>
              <w:t>ДОУ Красногорский детский сад №2. Проект «Сенсорная комната: Развивающее пространство». Конкурс на предоставление субсидий из бюджета УР СОНКО в 2021 г</w:t>
            </w:r>
            <w:r w:rsidRPr="00447EBC">
              <w:rPr>
                <w:color w:val="000000"/>
                <w:sz w:val="16"/>
                <w:szCs w:val="16"/>
              </w:rPr>
              <w:t xml:space="preserve">   </w:t>
            </w:r>
          </w:p>
          <w:p w:rsidR="00970B5F" w:rsidRPr="00903F24" w:rsidRDefault="00903F24" w:rsidP="003D12FA">
            <w:pPr>
              <w:spacing w:before="40" w:after="40"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E90A4A" w:rsidRDefault="00E90A4A" w:rsidP="00B93E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</w:tbl>
    <w:p w:rsidR="009E1CBC" w:rsidRDefault="009E1CBC" w:rsidP="009E1CBC">
      <w:pPr>
        <w:spacing w:after="200" w:line="276" w:lineRule="auto"/>
        <w:rPr>
          <w:b/>
        </w:rPr>
      </w:pPr>
      <w:r>
        <w:rPr>
          <w:b/>
        </w:rPr>
        <w:lastRenderedPageBreak/>
        <w:br w:type="page"/>
      </w:r>
    </w:p>
    <w:p w:rsidR="009E1CBC" w:rsidRDefault="009E1CBC" w:rsidP="009E1CBC">
      <w:r>
        <w:rPr>
          <w:b/>
        </w:rPr>
        <w:lastRenderedPageBreak/>
        <w:t xml:space="preserve">Форма 4. </w:t>
      </w:r>
      <w:hyperlink r:id="rId10" w:history="1">
        <w:r>
          <w:rPr>
            <w:rStyle w:val="a3"/>
            <w:rFonts w:eastAsiaTheme="majorEastAsia"/>
            <w:color w:val="auto"/>
          </w:rPr>
          <w:t>Отчет</w:t>
        </w:r>
      </w:hyperlink>
      <w:r>
        <w:t xml:space="preserve"> о выполнении сводных показателей муниципальных заданий на оказание муниципальных услуг (выполнение работ) </w:t>
      </w:r>
    </w:p>
    <w:p w:rsidR="009E1CBC" w:rsidRDefault="009E1CBC" w:rsidP="009E1CBC"/>
    <w:tbl>
      <w:tblPr>
        <w:tblW w:w="1471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3"/>
        <w:gridCol w:w="418"/>
        <w:gridCol w:w="474"/>
        <w:gridCol w:w="396"/>
        <w:gridCol w:w="2081"/>
        <w:gridCol w:w="1559"/>
        <w:gridCol w:w="1276"/>
        <w:gridCol w:w="820"/>
        <w:gridCol w:w="820"/>
        <w:gridCol w:w="1344"/>
        <w:gridCol w:w="1020"/>
        <w:gridCol w:w="1020"/>
        <w:gridCol w:w="1118"/>
        <w:gridCol w:w="948"/>
        <w:gridCol w:w="948"/>
      </w:tblGrid>
      <w:tr w:rsidR="009E1CBC" w:rsidTr="00286270">
        <w:trPr>
          <w:trHeight w:val="843"/>
        </w:trPr>
        <w:tc>
          <w:tcPr>
            <w:tcW w:w="176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208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подпрограммы, основного мероприятия, мероприятия (муниципальной услуги)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показателя, характеризующего объем услуги (работы)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Единица измерения объема муниципальной  услуги</w:t>
            </w:r>
          </w:p>
        </w:tc>
        <w:tc>
          <w:tcPr>
            <w:tcW w:w="298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315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бюджета муниципального района  на оказание муниципальной услуги (выполнение работы), тыс. рублей</w:t>
            </w:r>
          </w:p>
        </w:tc>
        <w:tc>
          <w:tcPr>
            <w:tcW w:w="189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Кассовые расходы, %</w:t>
            </w:r>
          </w:p>
        </w:tc>
      </w:tr>
      <w:tr w:rsidR="009E1CBC" w:rsidTr="00286270">
        <w:trPr>
          <w:trHeight w:val="1065"/>
        </w:trPr>
        <w:tc>
          <w:tcPr>
            <w:tcW w:w="176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8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134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относительное отклонение, %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год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период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Кассовое исполнение на конец отчетного периода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год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период</w:t>
            </w:r>
          </w:p>
        </w:tc>
      </w:tr>
      <w:tr w:rsidR="009E1CBC" w:rsidTr="00286270">
        <w:trPr>
          <w:trHeight w:val="403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208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</w:tr>
      <w:tr w:rsidR="009E1CBC" w:rsidTr="00286270">
        <w:trPr>
          <w:trHeight w:val="28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54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Подпрограмма</w:t>
            </w:r>
          </w:p>
        </w:tc>
      </w:tr>
      <w:tr w:rsidR="009E1CBC" w:rsidTr="00286270">
        <w:trPr>
          <w:trHeight w:val="28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Основное мероприятие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9E1CBC" w:rsidTr="00286270">
        <w:trPr>
          <w:trHeight w:val="28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Мероприятие (услуга)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9E1CBC" w:rsidTr="00286270">
        <w:trPr>
          <w:trHeight w:val="28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Мероприятие (услуга)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9E1CBC" w:rsidTr="00286270">
        <w:trPr>
          <w:trHeight w:val="282"/>
        </w:trPr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(услуга)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</w:tbl>
    <w:p w:rsidR="00286270" w:rsidRDefault="00286270" w:rsidP="009E1CBC">
      <w:pPr>
        <w:spacing w:after="200" w:line="276" w:lineRule="auto"/>
      </w:pPr>
    </w:p>
    <w:p w:rsidR="009E1CBC" w:rsidRDefault="00286270" w:rsidP="009E1CBC">
      <w:pPr>
        <w:spacing w:after="200" w:line="276" w:lineRule="auto"/>
        <w:rPr>
          <w:b/>
        </w:rPr>
      </w:pPr>
      <w:r>
        <w:t>В рамках программы муниципальные услуги муниципальными учреждениями не оказываются.</w:t>
      </w:r>
      <w:r w:rsidR="009E1CBC">
        <w:rPr>
          <w:b/>
        </w:rPr>
        <w:br w:type="page"/>
      </w:r>
    </w:p>
    <w:p w:rsidR="00CA7A63" w:rsidRPr="00CA7A63" w:rsidRDefault="009E1CBC" w:rsidP="00FF6F39">
      <w:pPr>
        <w:jc w:val="both"/>
      </w:pPr>
      <w:r w:rsidRPr="00E257A3">
        <w:rPr>
          <w:b/>
        </w:rPr>
        <w:lastRenderedPageBreak/>
        <w:t xml:space="preserve">Форма 5. </w:t>
      </w:r>
      <w:hyperlink r:id="rId11" w:history="1">
        <w:r w:rsidRPr="00E257A3">
          <w:rPr>
            <w:rStyle w:val="a3"/>
            <w:rFonts w:eastAsiaTheme="majorEastAsia"/>
            <w:color w:val="auto"/>
          </w:rPr>
          <w:t>Отчет</w:t>
        </w:r>
      </w:hyperlink>
      <w:r w:rsidRPr="00E257A3">
        <w:t xml:space="preserve"> о достигнутых значениях целевых показателей (индикаторов) муниципальной программы </w:t>
      </w:r>
      <w:r w:rsidR="00CA7A63" w:rsidRPr="00E257A3">
        <w:t>«Поддержка социально ориентированных некоммерческих организаций, осуществляющих деятельность на территории муниципального образования «Красногорский район» на 2018-202</w:t>
      </w:r>
      <w:r w:rsidR="00FF6F39" w:rsidRPr="00E257A3">
        <w:t>4</w:t>
      </w:r>
      <w:r w:rsidR="00CA7A63" w:rsidRPr="00E257A3">
        <w:t xml:space="preserve"> годы» за 20</w:t>
      </w:r>
      <w:r w:rsidR="00C04887" w:rsidRPr="00E257A3">
        <w:t>21</w:t>
      </w:r>
      <w:r w:rsidR="00CA7A63" w:rsidRPr="00E257A3">
        <w:t xml:space="preserve"> год</w:t>
      </w:r>
    </w:p>
    <w:p w:rsidR="009E1CBC" w:rsidRDefault="009E1CBC" w:rsidP="009E1CBC"/>
    <w:tbl>
      <w:tblPr>
        <w:tblW w:w="14853" w:type="dxa"/>
        <w:tblInd w:w="93" w:type="dxa"/>
        <w:tblLook w:val="04A0" w:firstRow="1" w:lastRow="0" w:firstColumn="1" w:lastColumn="0" w:noHBand="0" w:noVBand="1"/>
      </w:tblPr>
      <w:tblGrid>
        <w:gridCol w:w="702"/>
        <w:gridCol w:w="566"/>
        <w:gridCol w:w="432"/>
        <w:gridCol w:w="2000"/>
        <w:gridCol w:w="1000"/>
        <w:gridCol w:w="1240"/>
        <w:gridCol w:w="1336"/>
        <w:gridCol w:w="1240"/>
        <w:gridCol w:w="1240"/>
        <w:gridCol w:w="1255"/>
        <w:gridCol w:w="1240"/>
        <w:gridCol w:w="2602"/>
      </w:tblGrid>
      <w:tr w:rsidR="009E1CBC" w:rsidTr="00D06D77">
        <w:trPr>
          <w:trHeight w:val="600"/>
        </w:trPr>
        <w:tc>
          <w:tcPr>
            <w:tcW w:w="126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Коды аналитической программной классификации</w:t>
            </w:r>
          </w:p>
        </w:tc>
        <w:tc>
          <w:tcPr>
            <w:tcW w:w="4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№ </w:t>
            </w:r>
            <w:proofErr w:type="gramStart"/>
            <w:r>
              <w:rPr>
                <w:color w:val="000000"/>
                <w:sz w:val="16"/>
                <w:szCs w:val="16"/>
              </w:rPr>
              <w:t>п</w:t>
            </w:r>
            <w:proofErr w:type="gramEnd"/>
            <w:r>
              <w:rPr>
                <w:color w:val="000000"/>
                <w:sz w:val="16"/>
                <w:szCs w:val="16"/>
              </w:rPr>
              <w:t>/п</w:t>
            </w:r>
          </w:p>
        </w:tc>
        <w:tc>
          <w:tcPr>
            <w:tcW w:w="20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Наименование целевого показателя (индикатора)</w:t>
            </w:r>
          </w:p>
        </w:tc>
        <w:tc>
          <w:tcPr>
            <w:tcW w:w="10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3816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Значения целевого показателя (индикатора)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Абсолютное отклонение факта от плана </w:t>
            </w:r>
          </w:p>
        </w:tc>
        <w:tc>
          <w:tcPr>
            <w:tcW w:w="125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Относительное отклонение факта от плана, </w:t>
            </w:r>
            <w:proofErr w:type="gramStart"/>
            <w:r>
              <w:rPr>
                <w:color w:val="000000"/>
                <w:sz w:val="16"/>
                <w:szCs w:val="16"/>
              </w:rPr>
              <w:t>в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%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Темп роста к уровню прошлого года, %</w:t>
            </w:r>
          </w:p>
        </w:tc>
        <w:tc>
          <w:tcPr>
            <w:tcW w:w="260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Обоснование отклонений значений целевого показателя (индикатора) на конец отчетного периода</w:t>
            </w:r>
          </w:p>
        </w:tc>
      </w:tr>
      <w:tr w:rsidR="009E1CBC" w:rsidTr="00D06D77">
        <w:trPr>
          <w:trHeight w:val="39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 w:rsidP="00BD4C3B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факт на</w:t>
            </w:r>
            <w:r w:rsidR="00DD5101">
              <w:rPr>
                <w:color w:val="000000"/>
                <w:sz w:val="16"/>
                <w:szCs w:val="16"/>
              </w:rPr>
              <w:t xml:space="preserve"> н</w:t>
            </w:r>
            <w:r w:rsidR="00B93EB1">
              <w:rPr>
                <w:color w:val="000000"/>
                <w:sz w:val="16"/>
                <w:szCs w:val="16"/>
              </w:rPr>
              <w:t>ачало отчетного периода (за 201</w:t>
            </w:r>
            <w:r w:rsidR="00BD4C3B">
              <w:rPr>
                <w:color w:val="000000"/>
                <w:sz w:val="16"/>
                <w:szCs w:val="16"/>
              </w:rPr>
              <w:t>9</w:t>
            </w:r>
            <w:r>
              <w:rPr>
                <w:color w:val="000000"/>
                <w:sz w:val="16"/>
                <w:szCs w:val="16"/>
              </w:rPr>
              <w:t xml:space="preserve"> год)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 w:rsidP="00C0488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план на конец отчетного (текущего) </w:t>
            </w:r>
            <w:r w:rsidR="00B93EB1">
              <w:rPr>
                <w:color w:val="000000"/>
                <w:sz w:val="16"/>
                <w:szCs w:val="16"/>
              </w:rPr>
              <w:t>20</w:t>
            </w:r>
            <w:r w:rsidR="00BD4C3B">
              <w:rPr>
                <w:color w:val="000000"/>
                <w:sz w:val="16"/>
                <w:szCs w:val="16"/>
              </w:rPr>
              <w:t>2</w:t>
            </w:r>
            <w:r w:rsidR="00C04887">
              <w:rPr>
                <w:color w:val="000000"/>
                <w:sz w:val="16"/>
                <w:szCs w:val="16"/>
              </w:rPr>
              <w:t>1</w:t>
            </w:r>
            <w:r w:rsidR="00DD5101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года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 w:rsidP="00BD4C3B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факт на конец отчетного </w:t>
            </w:r>
            <w:r w:rsidR="00B93EB1">
              <w:rPr>
                <w:color w:val="000000"/>
                <w:sz w:val="16"/>
                <w:szCs w:val="16"/>
              </w:rPr>
              <w:t>20</w:t>
            </w:r>
            <w:r w:rsidR="00C04887">
              <w:rPr>
                <w:color w:val="000000"/>
                <w:sz w:val="16"/>
                <w:szCs w:val="16"/>
              </w:rPr>
              <w:t>21</w:t>
            </w:r>
            <w:r w:rsidR="00DD5101">
              <w:rPr>
                <w:color w:val="000000"/>
                <w:sz w:val="16"/>
                <w:szCs w:val="16"/>
              </w:rPr>
              <w:t xml:space="preserve"> г</w:t>
            </w:r>
            <w:r>
              <w:rPr>
                <w:color w:val="000000"/>
                <w:sz w:val="16"/>
                <w:szCs w:val="16"/>
              </w:rPr>
              <w:t>ода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</w:tr>
      <w:tr w:rsidR="009E1CBC" w:rsidTr="00D06D77">
        <w:trPr>
          <w:trHeight w:val="585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</w:tr>
      <w:tr w:rsidR="009E1CBC" w:rsidTr="00D06D77">
        <w:trPr>
          <w:trHeight w:val="300"/>
        </w:trPr>
        <w:tc>
          <w:tcPr>
            <w:tcW w:w="7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9E1CBC" w:rsidRDefault="00F5609C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153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D06D77" w:rsidRPr="00D06D77" w:rsidRDefault="00D06D77" w:rsidP="00D06D7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D06D77">
              <w:rPr>
                <w:b/>
                <w:sz w:val="20"/>
                <w:szCs w:val="20"/>
              </w:rPr>
              <w:t xml:space="preserve">Муниципальная программа «Поддержка социально ориентированных некоммерческих организаций, </w:t>
            </w:r>
          </w:p>
          <w:p w:rsidR="009E1CBC" w:rsidRDefault="00D06D77" w:rsidP="005605E5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D06D77">
              <w:rPr>
                <w:b/>
                <w:sz w:val="20"/>
                <w:szCs w:val="20"/>
              </w:rPr>
              <w:t>осуществляющих</w:t>
            </w:r>
            <w:proofErr w:type="gramEnd"/>
            <w:r w:rsidRPr="00D06D77">
              <w:rPr>
                <w:b/>
                <w:sz w:val="20"/>
                <w:szCs w:val="20"/>
              </w:rPr>
              <w:t xml:space="preserve"> деятельность на территории муниципального образования «Красногорский район» на 2018-202</w:t>
            </w:r>
            <w:r w:rsidR="005605E5">
              <w:rPr>
                <w:b/>
                <w:sz w:val="20"/>
                <w:szCs w:val="20"/>
              </w:rPr>
              <w:t>4</w:t>
            </w:r>
            <w:r w:rsidRPr="00D06D77">
              <w:rPr>
                <w:b/>
                <w:sz w:val="20"/>
                <w:szCs w:val="20"/>
              </w:rPr>
              <w:t xml:space="preserve"> годы»</w:t>
            </w:r>
          </w:p>
        </w:tc>
      </w:tr>
      <w:tr w:rsidR="00D06D77" w:rsidTr="00773D77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06D77" w:rsidRDefault="00D06D7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06D77" w:rsidRDefault="00D06D7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6D77" w:rsidRDefault="00D06D7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6D77" w:rsidRPr="00D06D77" w:rsidRDefault="00D06D77" w:rsidP="00E90A4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06D77">
              <w:rPr>
                <w:rFonts w:ascii="Times New Roman" w:hAnsi="Times New Roman" w:cs="Times New Roman"/>
                <w:sz w:val="18"/>
                <w:szCs w:val="18"/>
              </w:rPr>
              <w:t>Количество СОНКО, за исключением государственных и муниципальных учреждений, зарегистрированных на территории муниципального образования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06D77" w:rsidRPr="00D06D77" w:rsidRDefault="00D06D77" w:rsidP="00E90A4A">
            <w:pPr>
              <w:jc w:val="center"/>
              <w:rPr>
                <w:sz w:val="18"/>
                <w:szCs w:val="18"/>
              </w:rPr>
            </w:pPr>
            <w:r w:rsidRPr="00D06D77">
              <w:rPr>
                <w:sz w:val="18"/>
                <w:szCs w:val="18"/>
              </w:rPr>
              <w:t>Ед.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6D77" w:rsidRPr="002F45EA" w:rsidRDefault="00BD4C3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6D77" w:rsidRPr="002F45EA" w:rsidRDefault="00F661F9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6D77" w:rsidRPr="002F45EA" w:rsidRDefault="00BD4C3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6D77" w:rsidRPr="002F45EA" w:rsidRDefault="00F661F9" w:rsidP="001A509D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6D77" w:rsidRPr="002F45EA" w:rsidRDefault="00297ED1" w:rsidP="008560CA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+</w:t>
            </w:r>
            <w:r w:rsidR="00F661F9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06D77" w:rsidRPr="002F45EA" w:rsidRDefault="008560CA" w:rsidP="001A509D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233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06D77" w:rsidRPr="007F489C" w:rsidRDefault="00D06D77">
            <w:pPr>
              <w:spacing w:line="276" w:lineRule="auto"/>
              <w:rPr>
                <w:color w:val="000000"/>
                <w:sz w:val="16"/>
                <w:szCs w:val="16"/>
                <w:highlight w:val="yellow"/>
              </w:rPr>
            </w:pPr>
          </w:p>
        </w:tc>
      </w:tr>
      <w:tr w:rsidR="00D06D77" w:rsidTr="00773D77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06D77" w:rsidRDefault="00D06D7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06D77" w:rsidRDefault="00D06D7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6D77" w:rsidRDefault="00D06D7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6D77" w:rsidRPr="00D06D77" w:rsidRDefault="00D06D77" w:rsidP="00E90A4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06D77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СОНКО, </w:t>
            </w:r>
            <w:proofErr w:type="gramStart"/>
            <w:r w:rsidRPr="00D06D77">
              <w:rPr>
                <w:rFonts w:ascii="Times New Roman" w:hAnsi="Times New Roman" w:cs="Times New Roman"/>
                <w:sz w:val="18"/>
                <w:szCs w:val="18"/>
              </w:rPr>
              <w:t>получивших</w:t>
            </w:r>
            <w:proofErr w:type="gramEnd"/>
            <w:r w:rsidRPr="00D06D77">
              <w:rPr>
                <w:rFonts w:ascii="Times New Roman" w:hAnsi="Times New Roman" w:cs="Times New Roman"/>
                <w:sz w:val="18"/>
                <w:szCs w:val="18"/>
              </w:rPr>
              <w:t xml:space="preserve"> поддержку из бюджета муниципального образования «Красногорский район»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06D77" w:rsidRPr="00D06D77" w:rsidRDefault="00D06D77" w:rsidP="00E90A4A">
            <w:pPr>
              <w:jc w:val="center"/>
              <w:rPr>
                <w:sz w:val="18"/>
                <w:szCs w:val="18"/>
              </w:rPr>
            </w:pPr>
            <w:r w:rsidRPr="00D06D77">
              <w:rPr>
                <w:sz w:val="18"/>
                <w:szCs w:val="18"/>
              </w:rPr>
              <w:t>Ед.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6D77" w:rsidRPr="002F45EA" w:rsidRDefault="008560CA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6D77" w:rsidRPr="002F45EA" w:rsidRDefault="00F661F9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6D77" w:rsidRPr="002F45EA" w:rsidRDefault="00411B6F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6D77" w:rsidRPr="002F45EA" w:rsidRDefault="00F661F9" w:rsidP="001A509D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6D77" w:rsidRPr="002F45EA" w:rsidRDefault="00F661F9" w:rsidP="001A509D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06D77" w:rsidRPr="002F45EA" w:rsidRDefault="008560CA" w:rsidP="001A509D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06D77" w:rsidRPr="007F489C" w:rsidRDefault="00D06D77" w:rsidP="0000484F">
            <w:pPr>
              <w:spacing w:line="276" w:lineRule="auto"/>
              <w:rPr>
                <w:color w:val="000000"/>
                <w:sz w:val="16"/>
                <w:szCs w:val="16"/>
                <w:highlight w:val="yellow"/>
              </w:rPr>
            </w:pPr>
          </w:p>
        </w:tc>
      </w:tr>
      <w:tr w:rsidR="00D06D77" w:rsidTr="00773D77">
        <w:trPr>
          <w:trHeight w:val="46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D06D77" w:rsidRDefault="00D06D7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6D77" w:rsidRDefault="00D06D7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6D77" w:rsidRDefault="00D06D7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6D77" w:rsidRPr="00D06D77" w:rsidRDefault="00D06D77" w:rsidP="00E90A4A">
            <w:pPr>
              <w:widowControl w:val="0"/>
              <w:rPr>
                <w:sz w:val="18"/>
                <w:szCs w:val="18"/>
              </w:rPr>
            </w:pPr>
            <w:r w:rsidRPr="00D06D77">
              <w:rPr>
                <w:sz w:val="18"/>
                <w:szCs w:val="18"/>
              </w:rPr>
              <w:t xml:space="preserve">Количество СОНКО, получивших помещения в безвозмездное пользование или в аренду на льготных условиях для осуществления видов деятельности, предусмотренных пунктами 1 и 2 статьи 31.1 Федерального закона от 12.01.1996 г. № 7-ФЗ «О некоммерческих организациях»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06D77" w:rsidRPr="00D06D77" w:rsidRDefault="00D06D77" w:rsidP="00E90A4A">
            <w:pPr>
              <w:widowControl w:val="0"/>
              <w:jc w:val="center"/>
              <w:rPr>
                <w:sz w:val="18"/>
                <w:szCs w:val="18"/>
              </w:rPr>
            </w:pPr>
            <w:r w:rsidRPr="00D06D77">
              <w:rPr>
                <w:sz w:val="18"/>
                <w:szCs w:val="18"/>
              </w:rPr>
              <w:t>Ед.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6D77" w:rsidRDefault="008560CA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6D77" w:rsidRDefault="008560CA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6D77" w:rsidRPr="002F45EA" w:rsidRDefault="00F661F9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6D77" w:rsidRPr="002F45EA" w:rsidRDefault="008560CA" w:rsidP="00F661F9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  <w:r w:rsidR="00F661F9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6D77" w:rsidRPr="002F45EA" w:rsidRDefault="00F661F9" w:rsidP="0088604E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06D77" w:rsidRPr="002F45EA" w:rsidRDefault="00F661F9" w:rsidP="0088604E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4033FB" w:rsidRPr="006C238A" w:rsidRDefault="004033FB" w:rsidP="004033FB">
            <w:pPr>
              <w:spacing w:before="40" w:after="40" w:line="276" w:lineRule="auto"/>
              <w:rPr>
                <w:b/>
                <w:color w:val="000000"/>
                <w:sz w:val="16"/>
                <w:szCs w:val="16"/>
              </w:rPr>
            </w:pPr>
            <w:r w:rsidRPr="006C238A">
              <w:rPr>
                <w:color w:val="000000"/>
                <w:sz w:val="16"/>
                <w:szCs w:val="16"/>
              </w:rPr>
              <w:t>АНО «Центр поддержки местных инициатив «Решаем вместе»</w:t>
            </w:r>
            <w:r w:rsidR="00813E97" w:rsidRPr="006C238A">
              <w:rPr>
                <w:color w:val="000000"/>
                <w:sz w:val="16"/>
                <w:szCs w:val="16"/>
              </w:rPr>
              <w:t xml:space="preserve"> заключили</w:t>
            </w:r>
            <w:r w:rsidRPr="006C238A">
              <w:rPr>
                <w:color w:val="000000"/>
                <w:sz w:val="16"/>
                <w:szCs w:val="16"/>
              </w:rPr>
              <w:t xml:space="preserve"> Соглашение </w:t>
            </w:r>
            <w:r w:rsidR="006C238A" w:rsidRPr="006C238A">
              <w:rPr>
                <w:color w:val="000000"/>
                <w:sz w:val="16"/>
                <w:szCs w:val="16"/>
              </w:rPr>
              <w:t xml:space="preserve">от 11.01.2021 года </w:t>
            </w:r>
            <w:r w:rsidRPr="006C238A">
              <w:rPr>
                <w:color w:val="000000"/>
                <w:sz w:val="16"/>
                <w:szCs w:val="16"/>
              </w:rPr>
              <w:t xml:space="preserve">о расторжении </w:t>
            </w:r>
            <w:r w:rsidR="00813E97" w:rsidRPr="006C238A">
              <w:rPr>
                <w:color w:val="000000"/>
                <w:sz w:val="16"/>
                <w:szCs w:val="16"/>
              </w:rPr>
              <w:t>д</w:t>
            </w:r>
            <w:r w:rsidRPr="006C238A">
              <w:rPr>
                <w:color w:val="000000"/>
                <w:sz w:val="16"/>
                <w:szCs w:val="16"/>
              </w:rPr>
              <w:t>оговора безвозмездного пользования от 19.12.2018 г. №24 на нежилое здание по адресу: Удмуртская Республика, Красногорский район, с. Красногорское, ул.Лесная д.8 «А», площадь 149,5 м</w:t>
            </w:r>
            <w:proofErr w:type="gramStart"/>
            <w:r w:rsidRPr="006C238A">
              <w:rPr>
                <w:color w:val="000000"/>
                <w:sz w:val="16"/>
                <w:szCs w:val="16"/>
                <w:vertAlign w:val="superscript"/>
              </w:rPr>
              <w:t>2</w:t>
            </w:r>
            <w:proofErr w:type="gramEnd"/>
            <w:r w:rsidRPr="006C238A">
              <w:rPr>
                <w:color w:val="000000"/>
                <w:sz w:val="16"/>
                <w:szCs w:val="16"/>
                <w:vertAlign w:val="superscript"/>
              </w:rPr>
              <w:t xml:space="preserve">  </w:t>
            </w:r>
            <w:r w:rsidR="006C238A" w:rsidRPr="006C238A">
              <w:rPr>
                <w:color w:val="000000"/>
                <w:sz w:val="16"/>
                <w:szCs w:val="16"/>
              </w:rPr>
              <w:t xml:space="preserve">так как </w:t>
            </w:r>
            <w:r w:rsidR="000673CF">
              <w:rPr>
                <w:color w:val="000000"/>
                <w:sz w:val="16"/>
                <w:szCs w:val="16"/>
              </w:rPr>
              <w:t xml:space="preserve"> помещение </w:t>
            </w:r>
            <w:r w:rsidR="006C238A" w:rsidRPr="006C238A">
              <w:rPr>
                <w:color w:val="000000"/>
                <w:sz w:val="16"/>
                <w:szCs w:val="16"/>
              </w:rPr>
              <w:t>не применялось в использовании</w:t>
            </w:r>
            <w:r w:rsidR="000673CF">
              <w:rPr>
                <w:color w:val="000000"/>
                <w:sz w:val="16"/>
                <w:szCs w:val="16"/>
              </w:rPr>
              <w:t>.</w:t>
            </w:r>
          </w:p>
          <w:p w:rsidR="00EB16CF" w:rsidRPr="00EB16CF" w:rsidRDefault="000673CF" w:rsidP="00EB16CF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 других СОНКО  </w:t>
            </w:r>
            <w:proofErr w:type="gramStart"/>
            <w:r>
              <w:rPr>
                <w:color w:val="000000"/>
                <w:sz w:val="16"/>
                <w:szCs w:val="16"/>
              </w:rPr>
              <w:t>нет  заинтересованности</w:t>
            </w:r>
            <w:r w:rsidR="008708A1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 xml:space="preserve"> получить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помещение</w:t>
            </w:r>
            <w:r w:rsidRPr="000673CF">
              <w:rPr>
                <w:color w:val="000000"/>
                <w:sz w:val="16"/>
                <w:szCs w:val="16"/>
              </w:rPr>
              <w:t xml:space="preserve"> в безвозмездное пользование</w:t>
            </w:r>
            <w:r>
              <w:rPr>
                <w:color w:val="000000"/>
                <w:sz w:val="16"/>
                <w:szCs w:val="16"/>
              </w:rPr>
              <w:t>.</w:t>
            </w:r>
            <w:r w:rsidRPr="000673CF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С</w:t>
            </w:r>
            <w:r w:rsidR="00EB16CF">
              <w:rPr>
                <w:color w:val="000000"/>
                <w:sz w:val="16"/>
                <w:szCs w:val="16"/>
              </w:rPr>
              <w:t xml:space="preserve">вободного </w:t>
            </w:r>
            <w:r w:rsidR="001169DC">
              <w:rPr>
                <w:color w:val="000000"/>
                <w:sz w:val="16"/>
                <w:szCs w:val="16"/>
              </w:rPr>
              <w:t xml:space="preserve">муниципального </w:t>
            </w:r>
            <w:r w:rsidR="00EB16CF">
              <w:rPr>
                <w:color w:val="000000"/>
                <w:sz w:val="16"/>
                <w:szCs w:val="16"/>
              </w:rPr>
              <w:t xml:space="preserve">имущества </w:t>
            </w:r>
            <w:r w:rsidR="001169DC">
              <w:rPr>
                <w:color w:val="000000"/>
                <w:sz w:val="16"/>
                <w:szCs w:val="16"/>
              </w:rPr>
              <w:t xml:space="preserve">для </w:t>
            </w:r>
            <w:r w:rsidR="001169DC">
              <w:rPr>
                <w:color w:val="000000"/>
                <w:sz w:val="16"/>
                <w:szCs w:val="16"/>
              </w:rPr>
              <w:lastRenderedPageBreak/>
              <w:t xml:space="preserve">предоставления СОНКО в </w:t>
            </w:r>
            <w:r w:rsidR="00EB16CF" w:rsidRPr="00EB16CF">
              <w:rPr>
                <w:color w:val="000000"/>
                <w:sz w:val="16"/>
                <w:szCs w:val="16"/>
              </w:rPr>
              <w:t xml:space="preserve"> безвозмездное пользование или в аренду (в том числе по л</w:t>
            </w:r>
            <w:r w:rsidR="008708A1">
              <w:rPr>
                <w:color w:val="000000"/>
                <w:sz w:val="16"/>
                <w:szCs w:val="16"/>
              </w:rPr>
              <w:t>ьготным ставкам арендной платы)</w:t>
            </w:r>
            <w:r>
              <w:rPr>
                <w:color w:val="000000"/>
                <w:sz w:val="16"/>
                <w:szCs w:val="16"/>
              </w:rPr>
              <w:t xml:space="preserve"> нет</w:t>
            </w:r>
            <w:r w:rsidR="008708A1">
              <w:rPr>
                <w:color w:val="000000"/>
                <w:sz w:val="16"/>
                <w:szCs w:val="16"/>
              </w:rPr>
              <w:t xml:space="preserve">. </w:t>
            </w:r>
          </w:p>
          <w:p w:rsidR="00D06D77" w:rsidRDefault="00D06D77" w:rsidP="00870C1F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D06D77" w:rsidTr="00773D77">
        <w:trPr>
          <w:trHeight w:val="46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D06D77" w:rsidRDefault="00D06D7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6D77" w:rsidRDefault="00D06D7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6D77" w:rsidRDefault="00D06D7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6D77" w:rsidRPr="00D06D77" w:rsidRDefault="00D06D77" w:rsidP="00E90A4A">
            <w:pPr>
              <w:rPr>
                <w:sz w:val="18"/>
                <w:szCs w:val="18"/>
              </w:rPr>
            </w:pPr>
            <w:r w:rsidRPr="00D06D77">
              <w:rPr>
                <w:sz w:val="18"/>
                <w:szCs w:val="18"/>
              </w:rPr>
              <w:t>Количество граждан, охваченных социально значимыми проектами и программами СОНКО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06D77" w:rsidRPr="00D06D77" w:rsidRDefault="00D06D77" w:rsidP="00E90A4A">
            <w:pPr>
              <w:rPr>
                <w:sz w:val="18"/>
                <w:szCs w:val="18"/>
              </w:rPr>
            </w:pPr>
            <w:r w:rsidRPr="00D06D77">
              <w:rPr>
                <w:sz w:val="18"/>
                <w:szCs w:val="18"/>
              </w:rPr>
              <w:t xml:space="preserve"> чел.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6D77" w:rsidRDefault="00555BA8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6D77" w:rsidRDefault="00555BA8" w:rsidP="000673CF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="000673CF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6D77" w:rsidRDefault="000673CF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  <w:r w:rsidR="00021AE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6D77" w:rsidRDefault="00021AEE" w:rsidP="0088604E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6D77" w:rsidRDefault="009F7D3B" w:rsidP="0088604E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06D77" w:rsidRDefault="000673CF" w:rsidP="0088604E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  <w:r w:rsidR="00021AEE">
              <w:rPr>
                <w:color w:val="000000"/>
                <w:sz w:val="16"/>
                <w:szCs w:val="16"/>
              </w:rPr>
              <w:t>00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06D77" w:rsidRDefault="00D06D77" w:rsidP="00870C1F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D06D77" w:rsidTr="00773D77">
        <w:trPr>
          <w:trHeight w:val="31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D06D77" w:rsidRDefault="00D06D7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6D77" w:rsidRDefault="00D06D7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D06D77" w:rsidRDefault="00D06D77" w:rsidP="00697094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D06D77" w:rsidRPr="00D06D77" w:rsidRDefault="00D06D77" w:rsidP="00E90A4A">
            <w:pPr>
              <w:rPr>
                <w:sz w:val="18"/>
                <w:szCs w:val="18"/>
              </w:rPr>
            </w:pPr>
            <w:r w:rsidRPr="00D06D77">
              <w:rPr>
                <w:sz w:val="18"/>
                <w:szCs w:val="18"/>
              </w:rPr>
              <w:t>Количество публикаций о деятельности СО НКО  в СМИ, на сайте муниципального образования «Красногорский район»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D06D77" w:rsidRPr="00D06D77" w:rsidRDefault="00D06D77" w:rsidP="00E90A4A">
            <w:pPr>
              <w:rPr>
                <w:sz w:val="18"/>
                <w:szCs w:val="18"/>
              </w:rPr>
            </w:pPr>
            <w:r w:rsidRPr="00D06D77">
              <w:rPr>
                <w:sz w:val="18"/>
                <w:szCs w:val="18"/>
              </w:rPr>
              <w:t>Шт.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06D77" w:rsidRDefault="00A845C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06D77" w:rsidRDefault="00411B6F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06D77" w:rsidRDefault="004E1318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06D77" w:rsidRDefault="004E1318" w:rsidP="002F6728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06D77" w:rsidRDefault="004E1318" w:rsidP="006413B8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D06D77" w:rsidRDefault="004E1318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06D77" w:rsidRPr="003C5417" w:rsidRDefault="00D06D77" w:rsidP="003C5417">
            <w:pPr>
              <w:pStyle w:val="ae"/>
              <w:jc w:val="left"/>
              <w:rPr>
                <w:b w:val="0"/>
                <w:sz w:val="16"/>
                <w:szCs w:val="16"/>
                <w:u w:val="none"/>
              </w:rPr>
            </w:pPr>
          </w:p>
        </w:tc>
      </w:tr>
      <w:tr w:rsidR="009F7D3B" w:rsidTr="00E90A4A">
        <w:trPr>
          <w:trHeight w:val="31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F7D3B" w:rsidRDefault="009F7D3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D3B" w:rsidRDefault="009F7D3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F7D3B" w:rsidRDefault="009F7D3B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9F7D3B" w:rsidRPr="00D06D77" w:rsidRDefault="009F7D3B" w:rsidP="00E90A4A">
            <w:pPr>
              <w:rPr>
                <w:sz w:val="18"/>
                <w:szCs w:val="18"/>
              </w:rPr>
            </w:pPr>
            <w:r w:rsidRPr="00D06D77">
              <w:rPr>
                <w:sz w:val="18"/>
                <w:szCs w:val="18"/>
              </w:rPr>
              <w:t>Темп прироста суммы грантов, привлеченных СОНКО, расположенных на территории Красногорского района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9F7D3B" w:rsidRPr="00D06D77" w:rsidRDefault="009F7D3B" w:rsidP="00E90A4A">
            <w:pPr>
              <w:rPr>
                <w:sz w:val="18"/>
                <w:szCs w:val="18"/>
              </w:rPr>
            </w:pPr>
            <w:r w:rsidRPr="00D06D77">
              <w:rPr>
                <w:sz w:val="18"/>
                <w:szCs w:val="18"/>
              </w:rPr>
              <w:t>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F7D3B" w:rsidRPr="00B63992" w:rsidRDefault="00FC22E2" w:rsidP="00D03FC4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B63992">
              <w:rPr>
                <w:color w:val="000000"/>
                <w:sz w:val="16"/>
                <w:szCs w:val="16"/>
              </w:rPr>
              <w:t>1</w:t>
            </w:r>
            <w:r w:rsidR="00DD796C" w:rsidRPr="00B6399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F7D3B" w:rsidRPr="00B63992" w:rsidRDefault="00411B6F" w:rsidP="00DD796C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B63992">
              <w:rPr>
                <w:color w:val="000000"/>
                <w:sz w:val="16"/>
                <w:szCs w:val="16"/>
              </w:rPr>
              <w:t>1</w:t>
            </w:r>
            <w:r w:rsidR="00FC22E2" w:rsidRPr="00B63992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F7D3B" w:rsidRPr="00B63992" w:rsidRDefault="00A5080D" w:rsidP="00A5080D">
            <w:pPr>
              <w:spacing w:line="276" w:lineRule="auto"/>
              <w:rPr>
                <w:color w:val="000000"/>
                <w:sz w:val="16"/>
                <w:szCs w:val="16"/>
                <w:vertAlign w:val="superscript"/>
              </w:rPr>
            </w:pPr>
            <w:r>
              <w:rPr>
                <w:color w:val="000000"/>
                <w:sz w:val="16"/>
                <w:szCs w:val="16"/>
              </w:rPr>
              <w:t>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F7D3B" w:rsidRPr="00B63992" w:rsidRDefault="00A5080D" w:rsidP="00D03FC4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F7D3B" w:rsidRPr="00B63992" w:rsidRDefault="00A5080D" w:rsidP="00D03FC4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9F7D3B" w:rsidRPr="00B63992" w:rsidRDefault="00A5080D" w:rsidP="00AB2E36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490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F7D3B" w:rsidRPr="009F7D3B" w:rsidRDefault="00A5080D" w:rsidP="003D12FA">
            <w:pPr>
              <w:spacing w:before="40" w:after="40" w:line="276" w:lineRule="auto"/>
              <w:rPr>
                <w:color w:val="000000"/>
                <w:sz w:val="16"/>
                <w:szCs w:val="16"/>
              </w:rPr>
            </w:pPr>
            <w:r w:rsidRPr="00A5080D">
              <w:rPr>
                <w:color w:val="000000"/>
                <w:sz w:val="16"/>
                <w:szCs w:val="16"/>
              </w:rPr>
              <w:t>Автономная некоммерческая организация «Центр поддержки местных инициатив «Решаем вместе» победители конкурса «Фонд президентских грантов» в проекте «История одного завода» Размер гранта 711611,00 руб. софинансирование 334971 руб.</w:t>
            </w:r>
          </w:p>
        </w:tc>
      </w:tr>
      <w:tr w:rsidR="00D06D77" w:rsidTr="00E90A4A">
        <w:trPr>
          <w:trHeight w:val="31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06D77" w:rsidRDefault="00D06D7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D77" w:rsidRDefault="00D06D7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06D77" w:rsidRDefault="00D06D7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06D77" w:rsidRPr="00D06D77" w:rsidRDefault="00D06D77" w:rsidP="00E90A4A">
            <w:pPr>
              <w:rPr>
                <w:sz w:val="18"/>
                <w:szCs w:val="18"/>
              </w:rPr>
            </w:pPr>
            <w:r w:rsidRPr="00D06D77">
              <w:rPr>
                <w:sz w:val="18"/>
                <w:szCs w:val="18"/>
              </w:rPr>
              <w:t>Доля СО НКО, получающих методическую, информационную и консультационную поддержку от общего числа зарегистрированных НКО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06D77" w:rsidRPr="00D06D77" w:rsidRDefault="00D06D77" w:rsidP="00E90A4A">
            <w:pPr>
              <w:rPr>
                <w:sz w:val="18"/>
                <w:szCs w:val="18"/>
              </w:rPr>
            </w:pPr>
            <w:r w:rsidRPr="00D06D77">
              <w:rPr>
                <w:sz w:val="18"/>
                <w:szCs w:val="18"/>
              </w:rPr>
              <w:t>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06D77" w:rsidRPr="00B63992" w:rsidRDefault="00D773E2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B63992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06D77" w:rsidRPr="00B63992" w:rsidRDefault="00FC22E2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B63992">
              <w:rPr>
                <w:color w:val="000000"/>
                <w:sz w:val="16"/>
                <w:szCs w:val="16"/>
              </w:rPr>
              <w:t>5</w:t>
            </w:r>
            <w:r w:rsidR="009F7D3B" w:rsidRPr="00B6399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06D77" w:rsidRPr="00B63992" w:rsidRDefault="00AB2E36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B63992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06D77" w:rsidRPr="00B63992" w:rsidRDefault="00AB2E36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B63992">
              <w:rPr>
                <w:color w:val="000000"/>
                <w:sz w:val="16"/>
                <w:szCs w:val="16"/>
              </w:rPr>
              <w:t>-20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06D77" w:rsidRPr="00B63992" w:rsidRDefault="0029028A" w:rsidP="00AB2E36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B63992">
              <w:rPr>
                <w:color w:val="000000"/>
                <w:sz w:val="16"/>
                <w:szCs w:val="16"/>
              </w:rPr>
              <w:t>-</w:t>
            </w:r>
            <w:r w:rsidR="00AB2E36" w:rsidRPr="00B63992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D06D77" w:rsidRPr="00B63992" w:rsidRDefault="00AB2E36" w:rsidP="006413B8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B63992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06D77" w:rsidRPr="00371CBE" w:rsidRDefault="00AB2E36" w:rsidP="00AB2E36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Не достаточно </w:t>
            </w:r>
            <w:proofErr w:type="gramStart"/>
            <w:r>
              <w:rPr>
                <w:color w:val="000000"/>
                <w:sz w:val="16"/>
                <w:szCs w:val="16"/>
              </w:rPr>
              <w:t>зарегистрированных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СОНКО, которые могли бы </w:t>
            </w:r>
            <w:r w:rsidRPr="00AB2E36">
              <w:rPr>
                <w:color w:val="000000"/>
                <w:sz w:val="16"/>
                <w:szCs w:val="16"/>
              </w:rPr>
              <w:t>получ</w:t>
            </w:r>
            <w:r>
              <w:rPr>
                <w:color w:val="000000"/>
                <w:sz w:val="16"/>
                <w:szCs w:val="16"/>
              </w:rPr>
              <w:t>ить</w:t>
            </w:r>
            <w:r w:rsidRPr="00AB2E36">
              <w:rPr>
                <w:color w:val="000000"/>
                <w:sz w:val="16"/>
                <w:szCs w:val="16"/>
              </w:rPr>
              <w:t xml:space="preserve"> методическую, информационную и консультационную поддержку</w:t>
            </w:r>
          </w:p>
        </w:tc>
      </w:tr>
    </w:tbl>
    <w:p w:rsidR="00D06D77" w:rsidRDefault="00D06D77" w:rsidP="009E1CBC">
      <w:pPr>
        <w:rPr>
          <w:b/>
        </w:rPr>
      </w:pPr>
    </w:p>
    <w:p w:rsidR="009E1CBC" w:rsidRDefault="009E1CBC" w:rsidP="009E1CBC">
      <w:r>
        <w:rPr>
          <w:b/>
        </w:rPr>
        <w:t xml:space="preserve">Форма 6. </w:t>
      </w:r>
      <w:hyperlink r:id="rId12" w:history="1">
        <w:r>
          <w:rPr>
            <w:rStyle w:val="a3"/>
            <w:rFonts w:eastAsiaTheme="majorEastAsia"/>
            <w:color w:val="auto"/>
          </w:rPr>
          <w:t>Сведения</w:t>
        </w:r>
      </w:hyperlink>
      <w:r>
        <w:t xml:space="preserve"> о внесенных за отчетный период изменениях в муниципальную программу </w:t>
      </w:r>
    </w:p>
    <w:p w:rsidR="009E1CBC" w:rsidRDefault="009E1CBC" w:rsidP="009E1CBC"/>
    <w:tbl>
      <w:tblPr>
        <w:tblW w:w="14616" w:type="dxa"/>
        <w:tblInd w:w="93" w:type="dxa"/>
        <w:tblLook w:val="04A0" w:firstRow="1" w:lastRow="0" w:firstColumn="1" w:lastColumn="0" w:noHBand="0" w:noVBand="1"/>
      </w:tblPr>
      <w:tblGrid>
        <w:gridCol w:w="500"/>
        <w:gridCol w:w="5120"/>
        <w:gridCol w:w="1660"/>
        <w:gridCol w:w="1540"/>
        <w:gridCol w:w="5796"/>
      </w:tblGrid>
      <w:tr w:rsidR="009E1CBC" w:rsidTr="009E1CBC">
        <w:trPr>
          <w:trHeight w:val="60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>
              <w:rPr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5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 правового акта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Дата принятия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5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Суть изменений (краткое изложение)</w:t>
            </w:r>
          </w:p>
        </w:tc>
      </w:tr>
      <w:tr w:rsidR="009E1CBC" w:rsidTr="00773D77">
        <w:trPr>
          <w:trHeight w:val="52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1CBC" w:rsidRPr="005F756A" w:rsidRDefault="009E1CBC" w:rsidP="00A12BDB">
            <w:pPr>
              <w:spacing w:before="40" w:after="40" w:line="276" w:lineRule="auto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Pr="005F756A" w:rsidRDefault="009E1CBC" w:rsidP="0029028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Pr="005F756A" w:rsidRDefault="009E1CBC" w:rsidP="0029028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E1CBC" w:rsidRPr="005F756A" w:rsidRDefault="009E1CBC" w:rsidP="005F756A">
            <w:pPr>
              <w:spacing w:before="40" w:after="40" w:line="276" w:lineRule="auto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9E1CBC" w:rsidTr="009E1CBC">
        <w:trPr>
          <w:trHeight w:val="52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E1CBC" w:rsidRDefault="009E1CBC" w:rsidP="00EE7623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</w:p>
        </w:tc>
      </w:tr>
    </w:tbl>
    <w:p w:rsidR="009E1CBC" w:rsidRDefault="009E1CBC" w:rsidP="009E1CBC"/>
    <w:p w:rsidR="009E1CBC" w:rsidRDefault="009E1CBC" w:rsidP="009E1CBC"/>
    <w:p w:rsidR="009E1CBC" w:rsidRDefault="009E1CBC" w:rsidP="004D6E30">
      <w:pPr>
        <w:spacing w:after="200" w:line="276" w:lineRule="auto"/>
        <w:sectPr w:rsidR="009E1CBC">
          <w:pgSz w:w="16838" w:h="11906" w:orient="landscape"/>
          <w:pgMar w:top="567" w:right="1134" w:bottom="567" w:left="1134" w:header="709" w:footer="709" w:gutter="0"/>
          <w:cols w:space="720"/>
        </w:sectPr>
      </w:pPr>
    </w:p>
    <w:p w:rsidR="00773D77" w:rsidRPr="00773D77" w:rsidRDefault="00427D62" w:rsidP="00773D77">
      <w:pPr>
        <w:jc w:val="center"/>
        <w:rPr>
          <w:b/>
        </w:rPr>
      </w:pPr>
      <w:r w:rsidRPr="00773D77">
        <w:rPr>
          <w:b/>
        </w:rPr>
        <w:lastRenderedPageBreak/>
        <w:t xml:space="preserve">Доклад о реализации муниципальной программы </w:t>
      </w:r>
      <w:r w:rsidR="00773D77" w:rsidRPr="00773D77">
        <w:rPr>
          <w:b/>
        </w:rPr>
        <w:t>«Поддержка социально ориентированных некоммерческих организаций, осуществляющих деятельность на территории муниципального образования «Красногорский район» на 2018-202</w:t>
      </w:r>
      <w:r w:rsidR="005605E5">
        <w:rPr>
          <w:b/>
        </w:rPr>
        <w:t>4</w:t>
      </w:r>
      <w:r w:rsidR="00773D77" w:rsidRPr="00773D77">
        <w:rPr>
          <w:b/>
        </w:rPr>
        <w:t xml:space="preserve"> годы» за 20</w:t>
      </w:r>
      <w:r w:rsidR="00B20C37">
        <w:rPr>
          <w:b/>
        </w:rPr>
        <w:t>21</w:t>
      </w:r>
      <w:r w:rsidR="00773D77" w:rsidRPr="00773D77">
        <w:rPr>
          <w:b/>
        </w:rPr>
        <w:t xml:space="preserve"> год</w:t>
      </w:r>
    </w:p>
    <w:p w:rsidR="00427D62" w:rsidRPr="00EA6EBB" w:rsidRDefault="00427D62" w:rsidP="00773D77">
      <w:pPr>
        <w:pStyle w:val="af7"/>
        <w:jc w:val="center"/>
        <w:rPr>
          <w:rFonts w:ascii="Times New Roman" w:hAnsi="Times New Roman" w:cs="Times New Roman"/>
          <w:sz w:val="24"/>
          <w:szCs w:val="24"/>
        </w:rPr>
      </w:pPr>
    </w:p>
    <w:p w:rsidR="00427D62" w:rsidRPr="00EA6EBB" w:rsidRDefault="007449D1" w:rsidP="00427D62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Pr="007449D1">
        <w:rPr>
          <w:rFonts w:ascii="Times New Roman" w:hAnsi="Times New Roman" w:cs="Times New Roman"/>
          <w:sz w:val="24"/>
          <w:szCs w:val="24"/>
        </w:rPr>
        <w:t>«Поддержка социально ориентированных некоммерческих организаций, осуществляющих деятельность на территории муниципального образования «Красногорский район» на 2018 – 202</w:t>
      </w:r>
      <w:r w:rsidR="004F7A0A">
        <w:rPr>
          <w:rFonts w:ascii="Times New Roman" w:hAnsi="Times New Roman" w:cs="Times New Roman"/>
          <w:sz w:val="24"/>
          <w:szCs w:val="24"/>
        </w:rPr>
        <w:t>4</w:t>
      </w:r>
      <w:r w:rsidRPr="007449D1">
        <w:rPr>
          <w:rFonts w:ascii="Times New Roman" w:hAnsi="Times New Roman" w:cs="Times New Roman"/>
          <w:sz w:val="24"/>
          <w:szCs w:val="24"/>
        </w:rPr>
        <w:t xml:space="preserve"> годы»</w:t>
      </w:r>
      <w:r>
        <w:rPr>
          <w:rFonts w:ascii="Times New Roman" w:hAnsi="Times New Roman" w:cs="Times New Roman"/>
          <w:sz w:val="24"/>
          <w:szCs w:val="24"/>
        </w:rPr>
        <w:t xml:space="preserve"> утверждена постановлением Администрации муниципального образования «Красногорский район» от 26.11.2018 г №729</w:t>
      </w:r>
      <w:r w:rsidR="00F10F56">
        <w:rPr>
          <w:rFonts w:ascii="Times New Roman" w:hAnsi="Times New Roman" w:cs="Times New Roman"/>
          <w:sz w:val="24"/>
          <w:szCs w:val="24"/>
        </w:rPr>
        <w:t>.</w:t>
      </w:r>
      <w:r w:rsidR="004F7A0A">
        <w:rPr>
          <w:rFonts w:ascii="Times New Roman" w:hAnsi="Times New Roman" w:cs="Times New Roman"/>
          <w:sz w:val="24"/>
          <w:szCs w:val="24"/>
        </w:rPr>
        <w:t xml:space="preserve"> </w:t>
      </w:r>
      <w:r w:rsidR="00822FDA" w:rsidRPr="00822FDA">
        <w:rPr>
          <w:rFonts w:ascii="Times New Roman" w:hAnsi="Times New Roman" w:cs="Times New Roman"/>
          <w:sz w:val="24"/>
          <w:szCs w:val="24"/>
        </w:rPr>
        <w:t xml:space="preserve">(с изм. и доп. от 28.06.2019 г. №420)  </w:t>
      </w:r>
      <w:r w:rsidR="00F10F56">
        <w:rPr>
          <w:rFonts w:ascii="Times New Roman" w:hAnsi="Times New Roman" w:cs="Times New Roman"/>
          <w:sz w:val="24"/>
          <w:szCs w:val="24"/>
        </w:rPr>
        <w:t xml:space="preserve"> Р</w:t>
      </w:r>
      <w:r w:rsidR="00427D62">
        <w:rPr>
          <w:rFonts w:ascii="Times New Roman" w:hAnsi="Times New Roman" w:cs="Times New Roman"/>
          <w:sz w:val="24"/>
          <w:szCs w:val="24"/>
        </w:rPr>
        <w:t>еализация муниципальной</w:t>
      </w:r>
      <w:r w:rsidR="00427D62" w:rsidRPr="00EA6EBB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427D62">
        <w:rPr>
          <w:rFonts w:ascii="Times New Roman" w:hAnsi="Times New Roman" w:cs="Times New Roman"/>
          <w:sz w:val="24"/>
          <w:szCs w:val="24"/>
        </w:rPr>
        <w:t>ы</w:t>
      </w:r>
      <w:r w:rsidR="00427D62" w:rsidRPr="00EA6EBB">
        <w:rPr>
          <w:rFonts w:ascii="Times New Roman" w:hAnsi="Times New Roman" w:cs="Times New Roman"/>
          <w:sz w:val="24"/>
          <w:szCs w:val="24"/>
        </w:rPr>
        <w:t xml:space="preserve"> за счет средств </w:t>
      </w:r>
      <w:r w:rsidR="00427D62">
        <w:rPr>
          <w:rFonts w:ascii="Times New Roman" w:hAnsi="Times New Roman" w:cs="Times New Roman"/>
          <w:sz w:val="24"/>
          <w:szCs w:val="24"/>
        </w:rPr>
        <w:t xml:space="preserve">местного </w:t>
      </w:r>
      <w:r w:rsidR="00427D62" w:rsidRPr="00EA6EBB">
        <w:rPr>
          <w:rFonts w:ascii="Times New Roman" w:hAnsi="Times New Roman" w:cs="Times New Roman"/>
          <w:sz w:val="24"/>
          <w:szCs w:val="24"/>
        </w:rPr>
        <w:t>бюджета</w:t>
      </w:r>
      <w:r w:rsidR="00C70883">
        <w:rPr>
          <w:rFonts w:ascii="Times New Roman" w:hAnsi="Times New Roman" w:cs="Times New Roman"/>
          <w:sz w:val="24"/>
          <w:szCs w:val="24"/>
        </w:rPr>
        <w:t xml:space="preserve"> </w:t>
      </w:r>
      <w:r w:rsidR="00427D62" w:rsidRPr="00EA6EBB">
        <w:rPr>
          <w:rFonts w:ascii="Times New Roman" w:hAnsi="Times New Roman" w:cs="Times New Roman"/>
          <w:sz w:val="24"/>
          <w:szCs w:val="24"/>
        </w:rPr>
        <w:t>и внебюджетных источников (ср</w:t>
      </w:r>
      <w:r w:rsidR="00427D62">
        <w:rPr>
          <w:rFonts w:ascii="Times New Roman" w:hAnsi="Times New Roman" w:cs="Times New Roman"/>
          <w:sz w:val="24"/>
          <w:szCs w:val="24"/>
        </w:rPr>
        <w:t>едства предприятий, организаций</w:t>
      </w:r>
      <w:r w:rsidR="00AF5987">
        <w:rPr>
          <w:rFonts w:ascii="Times New Roman" w:hAnsi="Times New Roman" w:cs="Times New Roman"/>
          <w:sz w:val="24"/>
          <w:szCs w:val="24"/>
        </w:rPr>
        <w:t>)</w:t>
      </w:r>
      <w:r w:rsidR="00427D6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27D62" w:rsidRDefault="00427D62" w:rsidP="00427D62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6EBB">
        <w:rPr>
          <w:rFonts w:ascii="Times New Roman" w:hAnsi="Times New Roman" w:cs="Times New Roman"/>
          <w:sz w:val="24"/>
          <w:szCs w:val="24"/>
        </w:rPr>
        <w:t>Общая сумма расход</w:t>
      </w:r>
      <w:r>
        <w:rPr>
          <w:rFonts w:ascii="Times New Roman" w:hAnsi="Times New Roman" w:cs="Times New Roman"/>
          <w:sz w:val="24"/>
          <w:szCs w:val="24"/>
        </w:rPr>
        <w:t>ов на реализаци</w:t>
      </w:r>
      <w:r w:rsidR="00A27DA2">
        <w:rPr>
          <w:rFonts w:ascii="Times New Roman" w:hAnsi="Times New Roman" w:cs="Times New Roman"/>
          <w:sz w:val="24"/>
          <w:szCs w:val="24"/>
        </w:rPr>
        <w:t>ю муниципальной программы в 20</w:t>
      </w:r>
      <w:r w:rsidR="001546E1">
        <w:rPr>
          <w:rFonts w:ascii="Times New Roman" w:hAnsi="Times New Roman" w:cs="Times New Roman"/>
          <w:sz w:val="24"/>
          <w:szCs w:val="24"/>
        </w:rPr>
        <w:t>2</w:t>
      </w:r>
      <w:r w:rsidR="00B20C37">
        <w:rPr>
          <w:rFonts w:ascii="Times New Roman" w:hAnsi="Times New Roman" w:cs="Times New Roman"/>
          <w:sz w:val="24"/>
          <w:szCs w:val="24"/>
        </w:rPr>
        <w:t>1</w:t>
      </w:r>
      <w:r w:rsidRPr="00EA6EBB">
        <w:rPr>
          <w:rFonts w:ascii="Times New Roman" w:hAnsi="Times New Roman" w:cs="Times New Roman"/>
          <w:sz w:val="24"/>
          <w:szCs w:val="24"/>
        </w:rPr>
        <w:t xml:space="preserve"> году за счет всех источнико</w:t>
      </w:r>
      <w:r w:rsidR="004502C2">
        <w:rPr>
          <w:rFonts w:ascii="Times New Roman" w:hAnsi="Times New Roman" w:cs="Times New Roman"/>
          <w:sz w:val="24"/>
          <w:szCs w:val="24"/>
        </w:rPr>
        <w:t>в ф</w:t>
      </w:r>
      <w:r w:rsidR="00A27DA2">
        <w:rPr>
          <w:rFonts w:ascii="Times New Roman" w:hAnsi="Times New Roman" w:cs="Times New Roman"/>
          <w:sz w:val="24"/>
          <w:szCs w:val="24"/>
        </w:rPr>
        <w:t xml:space="preserve">инансирования составила </w:t>
      </w:r>
      <w:r w:rsidR="001546E1">
        <w:rPr>
          <w:rFonts w:ascii="Times New Roman" w:hAnsi="Times New Roman" w:cs="Times New Roman"/>
          <w:sz w:val="24"/>
          <w:szCs w:val="24"/>
        </w:rPr>
        <w:t>40000</w:t>
      </w:r>
      <w:r w:rsidR="00AF5987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A630C1" w:rsidRDefault="00A630C1" w:rsidP="00427D62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30C1">
        <w:rPr>
          <w:rFonts w:ascii="Times New Roman" w:hAnsi="Times New Roman" w:cs="Times New Roman"/>
          <w:sz w:val="24"/>
          <w:szCs w:val="24"/>
        </w:rPr>
        <w:t xml:space="preserve">Проведен конкурс среди СОНКО по определению получателей субсидий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«Красногорский район» </w:t>
      </w:r>
      <w:r w:rsidRPr="00A630C1">
        <w:rPr>
          <w:rFonts w:ascii="Times New Roman" w:hAnsi="Times New Roman" w:cs="Times New Roman"/>
          <w:sz w:val="24"/>
          <w:szCs w:val="24"/>
        </w:rPr>
        <w:t>на реализацию мероприятий по</w:t>
      </w:r>
      <w:r w:rsidR="00327C7E">
        <w:rPr>
          <w:rFonts w:ascii="Times New Roman" w:hAnsi="Times New Roman" w:cs="Times New Roman"/>
          <w:sz w:val="24"/>
          <w:szCs w:val="24"/>
        </w:rPr>
        <w:t xml:space="preserve"> </w:t>
      </w:r>
      <w:r w:rsidR="00327C7E" w:rsidRPr="00A630C1">
        <w:rPr>
          <w:rFonts w:ascii="Times New Roman" w:hAnsi="Times New Roman" w:cs="Times New Roman"/>
          <w:sz w:val="24"/>
          <w:szCs w:val="24"/>
        </w:rPr>
        <w:t>приоритетным направлениям</w:t>
      </w:r>
      <w:r w:rsidR="00637BAD">
        <w:rPr>
          <w:rFonts w:ascii="Times New Roman" w:hAnsi="Times New Roman" w:cs="Times New Roman"/>
          <w:sz w:val="24"/>
          <w:szCs w:val="24"/>
        </w:rPr>
        <w:t xml:space="preserve">, победители конкурса </w:t>
      </w:r>
      <w:r w:rsidR="00B20C37" w:rsidRPr="00B20C37">
        <w:rPr>
          <w:rFonts w:ascii="Times New Roman" w:hAnsi="Times New Roman" w:cs="Times New Roman"/>
          <w:sz w:val="24"/>
          <w:szCs w:val="24"/>
        </w:rPr>
        <w:t>Красногорская районная организация профсоюза образования Удмуртии</w:t>
      </w:r>
      <w:r w:rsidR="00637BAD">
        <w:rPr>
          <w:rFonts w:ascii="Times New Roman" w:hAnsi="Times New Roman" w:cs="Times New Roman"/>
          <w:sz w:val="24"/>
          <w:szCs w:val="24"/>
        </w:rPr>
        <w:t xml:space="preserve"> по </w:t>
      </w:r>
      <w:r w:rsidR="00327C7E">
        <w:rPr>
          <w:rFonts w:ascii="Times New Roman" w:hAnsi="Times New Roman" w:cs="Times New Roman"/>
          <w:sz w:val="24"/>
          <w:szCs w:val="24"/>
        </w:rPr>
        <w:t xml:space="preserve">проекту </w:t>
      </w:r>
      <w:r w:rsidR="00B20C37" w:rsidRPr="00077B9F">
        <w:rPr>
          <w:rFonts w:ascii="Times New Roman" w:hAnsi="Times New Roman" w:cs="Times New Roman"/>
          <w:sz w:val="24"/>
          <w:szCs w:val="24"/>
        </w:rPr>
        <w:t xml:space="preserve">«Коммунарские сборы «Здоровым быть </w:t>
      </w:r>
      <w:proofErr w:type="gramStart"/>
      <w:r w:rsidR="00B20C37" w:rsidRPr="00077B9F">
        <w:rPr>
          <w:rFonts w:ascii="Times New Roman" w:hAnsi="Times New Roman" w:cs="Times New Roman"/>
          <w:sz w:val="24"/>
          <w:szCs w:val="24"/>
        </w:rPr>
        <w:t>здорово</w:t>
      </w:r>
      <w:proofErr w:type="gramEnd"/>
      <w:r w:rsidR="00B20C37" w:rsidRPr="00077B9F">
        <w:rPr>
          <w:rFonts w:ascii="Times New Roman" w:hAnsi="Times New Roman" w:cs="Times New Roman"/>
          <w:sz w:val="24"/>
          <w:szCs w:val="24"/>
        </w:rPr>
        <w:t>!»»</w:t>
      </w:r>
      <w:r w:rsidR="00B20C37">
        <w:rPr>
          <w:rFonts w:ascii="Times New Roman" w:hAnsi="Times New Roman" w:cs="Times New Roman"/>
          <w:sz w:val="24"/>
          <w:szCs w:val="24"/>
        </w:rPr>
        <w:t xml:space="preserve"> </w:t>
      </w:r>
      <w:r w:rsidR="002F7445">
        <w:rPr>
          <w:rFonts w:ascii="Times New Roman" w:hAnsi="Times New Roman" w:cs="Times New Roman"/>
          <w:sz w:val="24"/>
          <w:szCs w:val="24"/>
        </w:rPr>
        <w:t xml:space="preserve">сумма </w:t>
      </w:r>
      <w:r w:rsidR="00637BAD">
        <w:rPr>
          <w:rFonts w:ascii="Times New Roman" w:hAnsi="Times New Roman" w:cs="Times New Roman"/>
          <w:sz w:val="24"/>
          <w:szCs w:val="24"/>
        </w:rPr>
        <w:t xml:space="preserve">субсидии </w:t>
      </w:r>
      <w:r w:rsidR="00B20C37">
        <w:rPr>
          <w:rFonts w:ascii="Times New Roman" w:hAnsi="Times New Roman" w:cs="Times New Roman"/>
          <w:sz w:val="24"/>
          <w:szCs w:val="24"/>
        </w:rPr>
        <w:t>39</w:t>
      </w:r>
      <w:r w:rsidR="001546E1">
        <w:rPr>
          <w:rFonts w:ascii="Times New Roman" w:hAnsi="Times New Roman" w:cs="Times New Roman"/>
          <w:sz w:val="24"/>
          <w:szCs w:val="24"/>
        </w:rPr>
        <w:t>0</w:t>
      </w:r>
      <w:r w:rsidR="00637BAD">
        <w:rPr>
          <w:rFonts w:ascii="Times New Roman" w:hAnsi="Times New Roman" w:cs="Times New Roman"/>
          <w:sz w:val="24"/>
          <w:szCs w:val="24"/>
        </w:rPr>
        <w:t>00 рублей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20C37" w:rsidRPr="00EA6EBB" w:rsidRDefault="00B20C37" w:rsidP="00427D62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0C37">
        <w:rPr>
          <w:rFonts w:ascii="Times New Roman" w:hAnsi="Times New Roman" w:cs="Times New Roman"/>
          <w:sz w:val="24"/>
          <w:szCs w:val="24"/>
        </w:rPr>
        <w:t>Проведен конкурс «Волонтер года» за вклад в развитие добровольческой (волонтерской) деятельности в муниципальном образовании «Красногорский район». Победитель Пинегина Анжелика Геннадьевна-ученица 11 класса МБОУ «Красногорская СОШ». Вручен денежный приз 1</w:t>
      </w:r>
      <w:r>
        <w:rPr>
          <w:rFonts w:ascii="Times New Roman" w:hAnsi="Times New Roman" w:cs="Times New Roman"/>
          <w:sz w:val="24"/>
          <w:szCs w:val="24"/>
        </w:rPr>
        <w:t>000</w:t>
      </w:r>
      <w:r w:rsidRPr="00B20C37">
        <w:rPr>
          <w:rFonts w:ascii="Times New Roman" w:hAnsi="Times New Roman" w:cs="Times New Roman"/>
          <w:sz w:val="24"/>
          <w:szCs w:val="24"/>
        </w:rPr>
        <w:t xml:space="preserve"> руб</w:t>
      </w:r>
      <w:r>
        <w:rPr>
          <w:rFonts w:ascii="Times New Roman" w:hAnsi="Times New Roman" w:cs="Times New Roman"/>
          <w:sz w:val="24"/>
          <w:szCs w:val="24"/>
        </w:rPr>
        <w:t>лей</w:t>
      </w:r>
      <w:r w:rsidRPr="00B20C37">
        <w:rPr>
          <w:rFonts w:ascii="Times New Roman" w:hAnsi="Times New Roman" w:cs="Times New Roman"/>
          <w:sz w:val="24"/>
          <w:szCs w:val="24"/>
        </w:rPr>
        <w:t xml:space="preserve"> и диплом</w:t>
      </w:r>
    </w:p>
    <w:p w:rsidR="007449D1" w:rsidRDefault="007449D1" w:rsidP="004502C2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территории муниципального образования «Красногорский район» действ</w:t>
      </w:r>
      <w:r w:rsidR="00DF740B">
        <w:rPr>
          <w:rFonts w:ascii="Times New Roman" w:hAnsi="Times New Roman" w:cs="Times New Roman"/>
          <w:sz w:val="24"/>
          <w:szCs w:val="24"/>
        </w:rPr>
        <w:t>уе</w:t>
      </w:r>
      <w:r w:rsidR="00D773E2">
        <w:rPr>
          <w:rFonts w:ascii="Times New Roman" w:hAnsi="Times New Roman" w:cs="Times New Roman"/>
          <w:sz w:val="24"/>
          <w:szCs w:val="24"/>
        </w:rPr>
        <w:t>т</w:t>
      </w:r>
      <w:r w:rsidR="001546E1">
        <w:rPr>
          <w:rFonts w:ascii="Times New Roman" w:hAnsi="Times New Roman" w:cs="Times New Roman"/>
          <w:sz w:val="24"/>
          <w:szCs w:val="24"/>
        </w:rPr>
        <w:t xml:space="preserve"> семь СОНКО, в том числе</w:t>
      </w:r>
      <w:r w:rsidR="00D773E2">
        <w:rPr>
          <w:rFonts w:ascii="Times New Roman" w:hAnsi="Times New Roman" w:cs="Times New Roman"/>
          <w:sz w:val="24"/>
          <w:szCs w:val="24"/>
        </w:rPr>
        <w:t xml:space="preserve"> 4 некоммерческих организации</w:t>
      </w:r>
      <w:r w:rsidR="001546E1">
        <w:rPr>
          <w:rFonts w:ascii="Times New Roman" w:hAnsi="Times New Roman" w:cs="Times New Roman"/>
          <w:sz w:val="24"/>
          <w:szCs w:val="24"/>
        </w:rPr>
        <w:t xml:space="preserve"> и 3 религиозных</w:t>
      </w:r>
      <w:r w:rsidR="00D773E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Проводится информационная поддержка некоммерческих организации через </w:t>
      </w:r>
      <w:r w:rsidR="0034446A">
        <w:rPr>
          <w:rFonts w:ascii="Times New Roman" w:hAnsi="Times New Roman" w:cs="Times New Roman"/>
          <w:sz w:val="24"/>
          <w:szCs w:val="24"/>
        </w:rPr>
        <w:t xml:space="preserve">официальный сайт муниципального образования «Красногорский район», </w:t>
      </w:r>
      <w:r>
        <w:rPr>
          <w:rFonts w:ascii="Times New Roman" w:hAnsi="Times New Roman" w:cs="Times New Roman"/>
          <w:sz w:val="24"/>
          <w:szCs w:val="24"/>
        </w:rPr>
        <w:t>социальную сеть в контакте «Центр поддержки инициатив «Решаем вместе»».</w:t>
      </w:r>
    </w:p>
    <w:p w:rsidR="00010E8F" w:rsidRDefault="0034446A" w:rsidP="004502C2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2018 году</w:t>
      </w:r>
      <w:r w:rsidRPr="00514DA8">
        <w:rPr>
          <w:rFonts w:ascii="Times New Roman" w:hAnsi="Times New Roman" w:cs="Times New Roman"/>
          <w:sz w:val="24"/>
          <w:szCs w:val="24"/>
        </w:rPr>
        <w:t xml:space="preserve"> </w:t>
      </w:r>
      <w:r w:rsidR="00514DA8" w:rsidRPr="00514DA8">
        <w:rPr>
          <w:rFonts w:ascii="Times New Roman" w:hAnsi="Times New Roman" w:cs="Times New Roman"/>
          <w:sz w:val="24"/>
          <w:szCs w:val="24"/>
        </w:rPr>
        <w:t xml:space="preserve">Красногорская районная организация Удмуртской республиканской общественной организации «Всероссийское общество </w:t>
      </w:r>
      <w:r w:rsidR="00E114DA">
        <w:rPr>
          <w:rFonts w:ascii="Times New Roman" w:hAnsi="Times New Roman" w:cs="Times New Roman"/>
          <w:sz w:val="24"/>
          <w:szCs w:val="24"/>
        </w:rPr>
        <w:t>инвалидов» победители конкурса «Ф</w:t>
      </w:r>
      <w:r w:rsidR="00514DA8" w:rsidRPr="00514DA8">
        <w:rPr>
          <w:rFonts w:ascii="Times New Roman" w:hAnsi="Times New Roman" w:cs="Times New Roman"/>
          <w:sz w:val="24"/>
          <w:szCs w:val="24"/>
        </w:rPr>
        <w:t>онд президентских грантов</w:t>
      </w:r>
      <w:r w:rsidR="00E114DA">
        <w:rPr>
          <w:rFonts w:ascii="Times New Roman" w:hAnsi="Times New Roman" w:cs="Times New Roman"/>
          <w:sz w:val="24"/>
          <w:szCs w:val="24"/>
        </w:rPr>
        <w:t>»</w:t>
      </w:r>
      <w:r w:rsidR="00514DA8" w:rsidRPr="00514DA8">
        <w:rPr>
          <w:rFonts w:ascii="Times New Roman" w:hAnsi="Times New Roman" w:cs="Times New Roman"/>
          <w:sz w:val="24"/>
          <w:szCs w:val="24"/>
        </w:rPr>
        <w:t xml:space="preserve"> в проекте «Комната волшебства». Размер гранта 306360,00 руб</w:t>
      </w:r>
      <w:r w:rsidR="00A630C1">
        <w:rPr>
          <w:rFonts w:ascii="Times New Roman" w:hAnsi="Times New Roman" w:cs="Times New Roman"/>
          <w:sz w:val="24"/>
          <w:szCs w:val="24"/>
        </w:rPr>
        <w:t>. софинансирование 36900,00 руб.</w:t>
      </w:r>
    </w:p>
    <w:p w:rsidR="00514DA8" w:rsidRDefault="0034446A" w:rsidP="004502C2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2019 году</w:t>
      </w:r>
      <w:r w:rsidR="00010E8F">
        <w:rPr>
          <w:rFonts w:ascii="Times New Roman" w:hAnsi="Times New Roman" w:cs="Times New Roman"/>
          <w:sz w:val="24"/>
          <w:szCs w:val="24"/>
        </w:rPr>
        <w:t xml:space="preserve"> </w:t>
      </w:r>
      <w:r w:rsidRPr="0034446A">
        <w:rPr>
          <w:rFonts w:ascii="Times New Roman" w:hAnsi="Times New Roman" w:cs="Times New Roman"/>
          <w:sz w:val="24"/>
          <w:szCs w:val="24"/>
        </w:rPr>
        <w:t>Автономная некоммерческая организация «Центр поддержки местных инициатив «Решаем вместе» победители конкурса «Фонд президентских грантов»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0E8F">
        <w:rPr>
          <w:rFonts w:ascii="Times New Roman" w:hAnsi="Times New Roman" w:cs="Times New Roman"/>
          <w:sz w:val="24"/>
          <w:szCs w:val="24"/>
        </w:rPr>
        <w:t>в проекте «Незабытая старина».</w:t>
      </w:r>
      <w:r w:rsidR="00010E8F" w:rsidRPr="00010E8F">
        <w:t xml:space="preserve"> </w:t>
      </w:r>
      <w:r w:rsidR="00010E8F" w:rsidRPr="00010E8F">
        <w:rPr>
          <w:rFonts w:ascii="Times New Roman" w:hAnsi="Times New Roman" w:cs="Times New Roman"/>
          <w:sz w:val="24"/>
          <w:szCs w:val="24"/>
        </w:rPr>
        <w:t>Размер гранта 477792,00 руб. софинансирование 224860 руб</w:t>
      </w:r>
      <w:r w:rsidR="00010E8F">
        <w:rPr>
          <w:rFonts w:ascii="Times New Roman" w:hAnsi="Times New Roman" w:cs="Times New Roman"/>
          <w:sz w:val="24"/>
          <w:szCs w:val="24"/>
        </w:rPr>
        <w:t>.</w:t>
      </w:r>
    </w:p>
    <w:p w:rsidR="00B63992" w:rsidRPr="00EC52CF" w:rsidRDefault="001546E1" w:rsidP="00B63992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52CF">
        <w:rPr>
          <w:rFonts w:ascii="Times New Roman" w:hAnsi="Times New Roman" w:cs="Times New Roman"/>
          <w:sz w:val="24"/>
          <w:szCs w:val="24"/>
        </w:rPr>
        <w:t>В 202</w:t>
      </w:r>
      <w:r w:rsidR="00B63992" w:rsidRPr="00EC52CF">
        <w:rPr>
          <w:rFonts w:ascii="Times New Roman" w:hAnsi="Times New Roman" w:cs="Times New Roman"/>
          <w:sz w:val="24"/>
          <w:szCs w:val="24"/>
        </w:rPr>
        <w:t>1</w:t>
      </w:r>
      <w:r w:rsidRPr="00EC52CF">
        <w:rPr>
          <w:rFonts w:ascii="Times New Roman" w:hAnsi="Times New Roman" w:cs="Times New Roman"/>
          <w:sz w:val="24"/>
          <w:szCs w:val="24"/>
        </w:rPr>
        <w:t xml:space="preserve"> году </w:t>
      </w:r>
      <w:r w:rsidR="00B63992" w:rsidRPr="00EC52CF">
        <w:rPr>
          <w:rFonts w:ascii="Times New Roman" w:hAnsi="Times New Roman" w:cs="Times New Roman"/>
          <w:sz w:val="24"/>
          <w:szCs w:val="24"/>
        </w:rPr>
        <w:t xml:space="preserve">Автономная некоммерческая организация «Центр поддержки местных инициатив «Решаем вместе» победители конкурса «Фонд президентских грантов» в проекте «История одного завода» Размер гранта 711611,00 руб. софинансирование </w:t>
      </w:r>
      <w:r w:rsidR="00EC52CF" w:rsidRPr="00EC52CF">
        <w:rPr>
          <w:rFonts w:ascii="Times New Roman" w:hAnsi="Times New Roman" w:cs="Times New Roman"/>
          <w:sz w:val="24"/>
          <w:szCs w:val="24"/>
        </w:rPr>
        <w:t>334971</w:t>
      </w:r>
      <w:r w:rsidR="00B63992" w:rsidRPr="00EC52CF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D15B53" w:rsidRPr="00F50855" w:rsidRDefault="006B1B83" w:rsidP="004502C2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0855">
        <w:rPr>
          <w:rFonts w:ascii="Times New Roman" w:hAnsi="Times New Roman" w:cs="Times New Roman"/>
          <w:sz w:val="24"/>
          <w:szCs w:val="24"/>
        </w:rPr>
        <w:t>Из 28 мероприятий, запланированных по программе, в 20</w:t>
      </w:r>
      <w:r w:rsidR="00B20C37" w:rsidRPr="00F50855">
        <w:rPr>
          <w:rFonts w:ascii="Times New Roman" w:hAnsi="Times New Roman" w:cs="Times New Roman"/>
          <w:sz w:val="24"/>
          <w:szCs w:val="24"/>
        </w:rPr>
        <w:t>21</w:t>
      </w:r>
      <w:r w:rsidRPr="00F50855">
        <w:rPr>
          <w:rFonts w:ascii="Times New Roman" w:hAnsi="Times New Roman" w:cs="Times New Roman"/>
          <w:sz w:val="24"/>
          <w:szCs w:val="24"/>
        </w:rPr>
        <w:t xml:space="preserve"> году реализовывалось </w:t>
      </w:r>
      <w:r w:rsidR="00F50855" w:rsidRPr="00F50855">
        <w:rPr>
          <w:rFonts w:ascii="Times New Roman" w:hAnsi="Times New Roman" w:cs="Times New Roman"/>
          <w:sz w:val="24"/>
          <w:szCs w:val="24"/>
        </w:rPr>
        <w:t>23</w:t>
      </w:r>
      <w:r w:rsidRPr="00F50855">
        <w:rPr>
          <w:rFonts w:ascii="Times New Roman" w:hAnsi="Times New Roman" w:cs="Times New Roman"/>
          <w:sz w:val="24"/>
          <w:szCs w:val="24"/>
        </w:rPr>
        <w:t xml:space="preserve"> мероприятия, из них </w:t>
      </w:r>
      <w:r w:rsidR="00F50855" w:rsidRPr="00F50855">
        <w:rPr>
          <w:rFonts w:ascii="Times New Roman" w:hAnsi="Times New Roman" w:cs="Times New Roman"/>
          <w:sz w:val="24"/>
          <w:szCs w:val="24"/>
        </w:rPr>
        <w:t>5</w:t>
      </w:r>
      <w:r w:rsidRPr="00F50855">
        <w:rPr>
          <w:rFonts w:ascii="Times New Roman" w:hAnsi="Times New Roman" w:cs="Times New Roman"/>
          <w:sz w:val="24"/>
          <w:szCs w:val="24"/>
        </w:rPr>
        <w:t xml:space="preserve"> остались неисполненными.  </w:t>
      </w:r>
    </w:p>
    <w:p w:rsidR="006828C1" w:rsidRPr="00F50855" w:rsidRDefault="00643FF9" w:rsidP="004502C2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0855">
        <w:rPr>
          <w:rFonts w:ascii="Times New Roman" w:hAnsi="Times New Roman" w:cs="Times New Roman"/>
          <w:sz w:val="24"/>
          <w:szCs w:val="24"/>
        </w:rPr>
        <w:t>Не исполнены</w:t>
      </w:r>
      <w:r w:rsidR="006B1B83" w:rsidRPr="00F50855">
        <w:rPr>
          <w:rFonts w:ascii="Times New Roman" w:hAnsi="Times New Roman" w:cs="Times New Roman"/>
          <w:sz w:val="24"/>
          <w:szCs w:val="24"/>
        </w:rPr>
        <w:t xml:space="preserve"> мероприятия</w:t>
      </w:r>
      <w:r w:rsidR="006828C1" w:rsidRPr="00F50855">
        <w:rPr>
          <w:rFonts w:ascii="Times New Roman" w:hAnsi="Times New Roman" w:cs="Times New Roman"/>
          <w:sz w:val="24"/>
          <w:szCs w:val="24"/>
        </w:rPr>
        <w:t>:</w:t>
      </w:r>
    </w:p>
    <w:p w:rsidR="006828C1" w:rsidRPr="00D859F9" w:rsidRDefault="006828C1" w:rsidP="004502C2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59F9">
        <w:rPr>
          <w:rFonts w:ascii="Times New Roman" w:hAnsi="Times New Roman" w:cs="Times New Roman"/>
          <w:sz w:val="24"/>
          <w:szCs w:val="24"/>
        </w:rPr>
        <w:t>-</w:t>
      </w:r>
      <w:r w:rsidR="006B1B83" w:rsidRPr="00D859F9">
        <w:rPr>
          <w:rFonts w:ascii="Times New Roman" w:hAnsi="Times New Roman" w:cs="Times New Roman"/>
          <w:sz w:val="24"/>
          <w:szCs w:val="24"/>
        </w:rPr>
        <w:t xml:space="preserve"> по </w:t>
      </w:r>
      <w:r w:rsidR="003A2FCB" w:rsidRPr="00D859F9">
        <w:rPr>
          <w:rFonts w:ascii="Times New Roman" w:hAnsi="Times New Roman" w:cs="Times New Roman"/>
          <w:sz w:val="24"/>
          <w:szCs w:val="24"/>
        </w:rPr>
        <w:t>оказанию консультационных услуг</w:t>
      </w:r>
      <w:r w:rsidR="0083030D" w:rsidRPr="00D859F9">
        <w:rPr>
          <w:rFonts w:ascii="Times New Roman" w:hAnsi="Times New Roman" w:cs="Times New Roman"/>
          <w:sz w:val="24"/>
          <w:szCs w:val="24"/>
        </w:rPr>
        <w:t xml:space="preserve"> гражданам желающим создать СОНКО</w:t>
      </w:r>
      <w:r w:rsidRPr="00D859F9">
        <w:rPr>
          <w:rFonts w:ascii="Times New Roman" w:hAnsi="Times New Roman" w:cs="Times New Roman"/>
          <w:sz w:val="24"/>
          <w:szCs w:val="24"/>
        </w:rPr>
        <w:t>;</w:t>
      </w:r>
    </w:p>
    <w:p w:rsidR="006828C1" w:rsidRPr="00D859F9" w:rsidRDefault="006828C1" w:rsidP="006828C1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59F9">
        <w:rPr>
          <w:rFonts w:ascii="Times New Roman" w:hAnsi="Times New Roman" w:cs="Times New Roman"/>
          <w:sz w:val="24"/>
          <w:szCs w:val="24"/>
        </w:rPr>
        <w:t>-</w:t>
      </w:r>
      <w:r w:rsidRPr="00D859F9">
        <w:t xml:space="preserve"> </w:t>
      </w:r>
      <w:r w:rsidRPr="00D859F9">
        <w:rPr>
          <w:rFonts w:ascii="Times New Roman" w:hAnsi="Times New Roman" w:cs="Times New Roman"/>
          <w:sz w:val="24"/>
          <w:szCs w:val="24"/>
        </w:rPr>
        <w:t>НКО за консультациями в отдел по делам семьи, демографии и охране прав детства Администрации МО «Красногорский район» по предоставлению мер социальной поддержки</w:t>
      </w:r>
      <w:r w:rsidR="00D62E61" w:rsidRPr="00D859F9">
        <w:rPr>
          <w:rFonts w:ascii="Times New Roman" w:hAnsi="Times New Roman" w:cs="Times New Roman"/>
          <w:sz w:val="24"/>
          <w:szCs w:val="24"/>
        </w:rPr>
        <w:t xml:space="preserve"> </w:t>
      </w:r>
      <w:r w:rsidR="00381D6E" w:rsidRPr="00D859F9">
        <w:rPr>
          <w:rFonts w:ascii="Times New Roman" w:hAnsi="Times New Roman" w:cs="Times New Roman"/>
          <w:sz w:val="24"/>
          <w:szCs w:val="24"/>
        </w:rPr>
        <w:t>не обращались;</w:t>
      </w:r>
    </w:p>
    <w:p w:rsidR="00381D6E" w:rsidRPr="00D859F9" w:rsidRDefault="00381D6E" w:rsidP="006828C1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59F9">
        <w:rPr>
          <w:rFonts w:ascii="Times New Roman" w:hAnsi="Times New Roman" w:cs="Times New Roman"/>
          <w:sz w:val="24"/>
          <w:szCs w:val="24"/>
        </w:rPr>
        <w:t>-НКО спортивные мероприятия не организовывали;</w:t>
      </w:r>
    </w:p>
    <w:p w:rsidR="00EC0E25" w:rsidRPr="00D859F9" w:rsidRDefault="006828C1" w:rsidP="004502C2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59F9">
        <w:rPr>
          <w:rFonts w:ascii="Times New Roman" w:hAnsi="Times New Roman" w:cs="Times New Roman"/>
          <w:sz w:val="24"/>
          <w:szCs w:val="24"/>
        </w:rPr>
        <w:t xml:space="preserve">- </w:t>
      </w:r>
      <w:r w:rsidR="00EC0E25" w:rsidRPr="00D859F9">
        <w:rPr>
          <w:rFonts w:ascii="Times New Roman" w:hAnsi="Times New Roman" w:cs="Times New Roman"/>
          <w:sz w:val="24"/>
          <w:szCs w:val="24"/>
        </w:rPr>
        <w:t>НКО в попечительские советы муниципальных учреждений не входит;</w:t>
      </w:r>
    </w:p>
    <w:p w:rsidR="00F86373" w:rsidRPr="00F50855" w:rsidRDefault="003D12FA" w:rsidP="004502C2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0855">
        <w:t>-</w:t>
      </w:r>
      <w:r w:rsidR="00F86373" w:rsidRPr="00F50855">
        <w:t xml:space="preserve"> </w:t>
      </w:r>
      <w:r w:rsidR="00F86373" w:rsidRPr="00F50855">
        <w:rPr>
          <w:rFonts w:ascii="Times New Roman" w:hAnsi="Times New Roman" w:cs="Times New Roman"/>
          <w:sz w:val="24"/>
          <w:szCs w:val="24"/>
        </w:rPr>
        <w:t>не пров</w:t>
      </w:r>
      <w:r w:rsidR="00335CC9" w:rsidRPr="00F50855">
        <w:rPr>
          <w:rFonts w:ascii="Times New Roman" w:hAnsi="Times New Roman" w:cs="Times New Roman"/>
          <w:sz w:val="24"/>
          <w:szCs w:val="24"/>
        </w:rPr>
        <w:t>одились обучающие семинары по подготовке бизнес-планов и инвестиционных проектов</w:t>
      </w:r>
      <w:r w:rsidR="00F86373" w:rsidRPr="00F50855">
        <w:rPr>
          <w:rFonts w:ascii="Times New Roman" w:hAnsi="Times New Roman" w:cs="Times New Roman"/>
          <w:sz w:val="24"/>
          <w:szCs w:val="24"/>
        </w:rPr>
        <w:t xml:space="preserve"> </w:t>
      </w:r>
      <w:r w:rsidR="00D1258D" w:rsidRPr="00F50855">
        <w:rPr>
          <w:rFonts w:ascii="Times New Roman" w:hAnsi="Times New Roman" w:cs="Times New Roman"/>
          <w:sz w:val="24"/>
          <w:szCs w:val="24"/>
        </w:rPr>
        <w:t xml:space="preserve">для </w:t>
      </w:r>
      <w:r w:rsidR="00F86373" w:rsidRPr="00F50855">
        <w:rPr>
          <w:rFonts w:ascii="Times New Roman" w:hAnsi="Times New Roman" w:cs="Times New Roman"/>
          <w:sz w:val="24"/>
          <w:szCs w:val="24"/>
        </w:rPr>
        <w:t xml:space="preserve">представителей СО НКО </w:t>
      </w:r>
      <w:r w:rsidR="00D1258D" w:rsidRPr="00F50855">
        <w:rPr>
          <w:rFonts w:ascii="Times New Roman" w:hAnsi="Times New Roman" w:cs="Times New Roman"/>
          <w:sz w:val="24"/>
          <w:szCs w:val="24"/>
        </w:rPr>
        <w:t>желающих заниматься</w:t>
      </w:r>
      <w:r w:rsidR="00F86373" w:rsidRPr="00F50855">
        <w:rPr>
          <w:rFonts w:ascii="Times New Roman" w:hAnsi="Times New Roman" w:cs="Times New Roman"/>
          <w:sz w:val="24"/>
          <w:szCs w:val="24"/>
        </w:rPr>
        <w:t xml:space="preserve"> социальн</w:t>
      </w:r>
      <w:r w:rsidR="00D1258D" w:rsidRPr="00F50855">
        <w:rPr>
          <w:rFonts w:ascii="Times New Roman" w:hAnsi="Times New Roman" w:cs="Times New Roman"/>
          <w:sz w:val="24"/>
          <w:szCs w:val="24"/>
        </w:rPr>
        <w:t>ым</w:t>
      </w:r>
      <w:r w:rsidR="00F86373" w:rsidRPr="00F50855">
        <w:rPr>
          <w:rFonts w:ascii="Times New Roman" w:hAnsi="Times New Roman" w:cs="Times New Roman"/>
          <w:sz w:val="24"/>
          <w:szCs w:val="24"/>
        </w:rPr>
        <w:t xml:space="preserve"> предпринимательств</w:t>
      </w:r>
      <w:r w:rsidR="00D1258D" w:rsidRPr="00F50855">
        <w:rPr>
          <w:rFonts w:ascii="Times New Roman" w:hAnsi="Times New Roman" w:cs="Times New Roman"/>
          <w:sz w:val="24"/>
          <w:szCs w:val="24"/>
        </w:rPr>
        <w:t>ом</w:t>
      </w:r>
      <w:r w:rsidR="00505A74" w:rsidRPr="00F50855">
        <w:rPr>
          <w:rFonts w:ascii="Times New Roman" w:hAnsi="Times New Roman" w:cs="Times New Roman"/>
          <w:sz w:val="24"/>
          <w:szCs w:val="24"/>
        </w:rPr>
        <w:t>.</w:t>
      </w:r>
      <w:r w:rsidR="006B1B83" w:rsidRPr="00F508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7D62" w:rsidRPr="00F50855" w:rsidRDefault="00D20419" w:rsidP="004502C2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0855">
        <w:rPr>
          <w:rFonts w:ascii="Times New Roman" w:hAnsi="Times New Roman" w:cs="Times New Roman"/>
          <w:sz w:val="24"/>
          <w:szCs w:val="24"/>
        </w:rPr>
        <w:t xml:space="preserve">Процент исполнения мероприятий составляет </w:t>
      </w:r>
      <w:r w:rsidR="00F50855" w:rsidRPr="00F50855">
        <w:rPr>
          <w:rFonts w:ascii="Times New Roman" w:hAnsi="Times New Roman" w:cs="Times New Roman"/>
          <w:sz w:val="24"/>
          <w:szCs w:val="24"/>
        </w:rPr>
        <w:t>82</w:t>
      </w:r>
      <w:r w:rsidR="00F10F56" w:rsidRPr="00F50855">
        <w:rPr>
          <w:rFonts w:ascii="Times New Roman" w:hAnsi="Times New Roman" w:cs="Times New Roman"/>
          <w:sz w:val="24"/>
          <w:szCs w:val="24"/>
        </w:rPr>
        <w:t>%.</w:t>
      </w:r>
    </w:p>
    <w:p w:rsidR="00427D62" w:rsidRDefault="00427D62" w:rsidP="00F761B2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07C1">
        <w:rPr>
          <w:rFonts w:ascii="Times New Roman" w:hAnsi="Times New Roman" w:cs="Times New Roman"/>
          <w:sz w:val="24"/>
          <w:szCs w:val="24"/>
        </w:rPr>
        <w:t xml:space="preserve">Муниципальная программа </w:t>
      </w:r>
      <w:r w:rsidR="00CA2A47" w:rsidRPr="005807C1">
        <w:rPr>
          <w:rFonts w:ascii="Times New Roman" w:hAnsi="Times New Roman" w:cs="Times New Roman"/>
          <w:sz w:val="24"/>
          <w:szCs w:val="24"/>
        </w:rPr>
        <w:t xml:space="preserve">имеет </w:t>
      </w:r>
      <w:r w:rsidR="00F10F56" w:rsidRPr="005807C1">
        <w:rPr>
          <w:rFonts w:ascii="Times New Roman" w:hAnsi="Times New Roman" w:cs="Times New Roman"/>
          <w:sz w:val="24"/>
          <w:szCs w:val="24"/>
        </w:rPr>
        <w:t>7</w:t>
      </w:r>
      <w:r w:rsidRPr="005807C1">
        <w:rPr>
          <w:rFonts w:ascii="Times New Roman" w:hAnsi="Times New Roman" w:cs="Times New Roman"/>
          <w:sz w:val="24"/>
          <w:szCs w:val="24"/>
        </w:rPr>
        <w:t xml:space="preserve"> целевых показате</w:t>
      </w:r>
      <w:r w:rsidR="00E114DA" w:rsidRPr="005807C1">
        <w:rPr>
          <w:rFonts w:ascii="Times New Roman" w:hAnsi="Times New Roman" w:cs="Times New Roman"/>
          <w:sz w:val="24"/>
          <w:szCs w:val="24"/>
        </w:rPr>
        <w:t xml:space="preserve">ля (индикатора), </w:t>
      </w:r>
      <w:r w:rsidR="00335CC9" w:rsidRPr="005807C1">
        <w:rPr>
          <w:rFonts w:ascii="Times New Roman" w:hAnsi="Times New Roman" w:cs="Times New Roman"/>
          <w:sz w:val="24"/>
          <w:szCs w:val="24"/>
        </w:rPr>
        <w:t xml:space="preserve">из них </w:t>
      </w:r>
      <w:r w:rsidR="00E114DA" w:rsidRPr="005807C1">
        <w:rPr>
          <w:rFonts w:ascii="Times New Roman" w:hAnsi="Times New Roman" w:cs="Times New Roman"/>
          <w:sz w:val="24"/>
          <w:szCs w:val="24"/>
        </w:rPr>
        <w:t>по</w:t>
      </w:r>
      <w:r w:rsidR="00335CC9" w:rsidRPr="005807C1">
        <w:rPr>
          <w:rFonts w:ascii="Times New Roman" w:hAnsi="Times New Roman" w:cs="Times New Roman"/>
          <w:sz w:val="24"/>
          <w:szCs w:val="24"/>
        </w:rPr>
        <w:t xml:space="preserve"> </w:t>
      </w:r>
      <w:r w:rsidR="00A5080D">
        <w:rPr>
          <w:rFonts w:ascii="Times New Roman" w:hAnsi="Times New Roman" w:cs="Times New Roman"/>
          <w:sz w:val="24"/>
          <w:szCs w:val="24"/>
        </w:rPr>
        <w:t>4</w:t>
      </w:r>
      <w:r w:rsidR="00F761B2" w:rsidRPr="005807C1">
        <w:rPr>
          <w:rFonts w:ascii="Times New Roman" w:hAnsi="Times New Roman" w:cs="Times New Roman"/>
          <w:sz w:val="24"/>
          <w:szCs w:val="24"/>
        </w:rPr>
        <w:t xml:space="preserve"> </w:t>
      </w:r>
      <w:r w:rsidRPr="005807C1">
        <w:rPr>
          <w:rFonts w:ascii="Times New Roman" w:hAnsi="Times New Roman" w:cs="Times New Roman"/>
          <w:sz w:val="24"/>
          <w:szCs w:val="24"/>
        </w:rPr>
        <w:t>достигнуты плановые значения</w:t>
      </w:r>
      <w:r w:rsidR="00335CC9" w:rsidRPr="005807C1">
        <w:rPr>
          <w:rFonts w:ascii="Times New Roman" w:hAnsi="Times New Roman" w:cs="Times New Roman"/>
          <w:sz w:val="24"/>
          <w:szCs w:val="24"/>
        </w:rPr>
        <w:t xml:space="preserve"> и по </w:t>
      </w:r>
      <w:r w:rsidR="00A5080D">
        <w:rPr>
          <w:rFonts w:ascii="Times New Roman" w:hAnsi="Times New Roman" w:cs="Times New Roman"/>
          <w:sz w:val="24"/>
          <w:szCs w:val="24"/>
        </w:rPr>
        <w:t>трем</w:t>
      </w:r>
      <w:bookmarkStart w:id="0" w:name="_GoBack"/>
      <w:bookmarkEnd w:id="0"/>
      <w:r w:rsidR="00F761B2" w:rsidRPr="005807C1">
        <w:rPr>
          <w:rFonts w:ascii="Times New Roman" w:hAnsi="Times New Roman" w:cs="Times New Roman"/>
          <w:sz w:val="24"/>
          <w:szCs w:val="24"/>
        </w:rPr>
        <w:t xml:space="preserve"> показатели</w:t>
      </w:r>
      <w:r w:rsidR="00335CC9" w:rsidRPr="005807C1">
        <w:rPr>
          <w:rFonts w:ascii="Times New Roman" w:hAnsi="Times New Roman" w:cs="Times New Roman"/>
          <w:sz w:val="24"/>
          <w:szCs w:val="24"/>
        </w:rPr>
        <w:t xml:space="preserve"> ниже плана</w:t>
      </w:r>
      <w:r w:rsidR="00E114DA" w:rsidRPr="005807C1">
        <w:rPr>
          <w:rFonts w:ascii="Times New Roman" w:hAnsi="Times New Roman" w:cs="Times New Roman"/>
          <w:sz w:val="24"/>
          <w:szCs w:val="24"/>
        </w:rPr>
        <w:t>.</w:t>
      </w:r>
      <w:r w:rsidR="00A630C1" w:rsidRPr="00A630C1"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:rsidR="00427D62" w:rsidRDefault="00427D62" w:rsidP="00427D62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</w:p>
    <w:p w:rsidR="00427D62" w:rsidRPr="00EA6EBB" w:rsidRDefault="00427D62" w:rsidP="00427D62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F533F" w:rsidRDefault="000F533F" w:rsidP="005E699F"/>
    <w:sectPr w:rsidR="000F533F" w:rsidSect="009E1CBC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037EA"/>
    <w:multiLevelType w:val="hybridMultilevel"/>
    <w:tmpl w:val="94805EB8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4C023FBF"/>
    <w:multiLevelType w:val="hybridMultilevel"/>
    <w:tmpl w:val="9828BBFA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5A89093C"/>
    <w:multiLevelType w:val="hybridMultilevel"/>
    <w:tmpl w:val="778837D4"/>
    <w:lvl w:ilvl="0" w:tplc="04190001">
      <w:start w:val="10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2F37F7"/>
    <w:multiLevelType w:val="hybridMultilevel"/>
    <w:tmpl w:val="DE18C580"/>
    <w:lvl w:ilvl="0" w:tplc="E96EB04A">
      <w:start w:val="1"/>
      <w:numFmt w:val="decimal"/>
      <w:lvlText w:val="%1."/>
      <w:lvlJc w:val="left"/>
      <w:pPr>
        <w:ind w:left="1429" w:hanging="360"/>
      </w:pPr>
      <w:rPr>
        <w:rFonts w:cs="Times New Roman"/>
        <w:b w:val="0"/>
        <w:i w:val="0"/>
        <w:sz w:val="26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9A68FA02">
      <w:start w:val="1"/>
      <w:numFmt w:val="decimal"/>
      <w:lvlText w:val="%3."/>
      <w:lvlJc w:val="right"/>
      <w:pPr>
        <w:ind w:left="2869" w:hanging="180"/>
      </w:pPr>
      <w:rPr>
        <w:rFonts w:cs="Times New Roman"/>
        <w:b w:val="0"/>
        <w:i w:val="0"/>
        <w:sz w:val="26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nsid w:val="72045EA2"/>
    <w:multiLevelType w:val="hybridMultilevel"/>
    <w:tmpl w:val="94282650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2EE"/>
    <w:rsid w:val="00002207"/>
    <w:rsid w:val="0000484F"/>
    <w:rsid w:val="00010479"/>
    <w:rsid w:val="00010E8F"/>
    <w:rsid w:val="0001326D"/>
    <w:rsid w:val="00020C3C"/>
    <w:rsid w:val="00021AEE"/>
    <w:rsid w:val="00022400"/>
    <w:rsid w:val="000229D7"/>
    <w:rsid w:val="00024D8E"/>
    <w:rsid w:val="00030070"/>
    <w:rsid w:val="00031905"/>
    <w:rsid w:val="000361FC"/>
    <w:rsid w:val="00053340"/>
    <w:rsid w:val="000558D1"/>
    <w:rsid w:val="000560A7"/>
    <w:rsid w:val="00061EEA"/>
    <w:rsid w:val="00062AA7"/>
    <w:rsid w:val="00063ED6"/>
    <w:rsid w:val="000652F3"/>
    <w:rsid w:val="000673CF"/>
    <w:rsid w:val="0007477C"/>
    <w:rsid w:val="00076546"/>
    <w:rsid w:val="00082838"/>
    <w:rsid w:val="00093AFE"/>
    <w:rsid w:val="00094E88"/>
    <w:rsid w:val="000970ED"/>
    <w:rsid w:val="000A5693"/>
    <w:rsid w:val="000A65F5"/>
    <w:rsid w:val="000B0ED5"/>
    <w:rsid w:val="000B19C8"/>
    <w:rsid w:val="000C2D68"/>
    <w:rsid w:val="000C5726"/>
    <w:rsid w:val="000D2D99"/>
    <w:rsid w:val="000D5288"/>
    <w:rsid w:val="000D7D89"/>
    <w:rsid w:val="000E23C5"/>
    <w:rsid w:val="000E5340"/>
    <w:rsid w:val="000F533F"/>
    <w:rsid w:val="000F65E7"/>
    <w:rsid w:val="001026B3"/>
    <w:rsid w:val="00102DE6"/>
    <w:rsid w:val="0010351E"/>
    <w:rsid w:val="0010572C"/>
    <w:rsid w:val="00107267"/>
    <w:rsid w:val="001136CD"/>
    <w:rsid w:val="001169DC"/>
    <w:rsid w:val="00122715"/>
    <w:rsid w:val="00125D9D"/>
    <w:rsid w:val="00140FD8"/>
    <w:rsid w:val="00145C58"/>
    <w:rsid w:val="00147E1A"/>
    <w:rsid w:val="00151905"/>
    <w:rsid w:val="001546E1"/>
    <w:rsid w:val="0015709D"/>
    <w:rsid w:val="001674C4"/>
    <w:rsid w:val="001676AE"/>
    <w:rsid w:val="00171B15"/>
    <w:rsid w:val="00175841"/>
    <w:rsid w:val="001777D7"/>
    <w:rsid w:val="001931F6"/>
    <w:rsid w:val="00193D43"/>
    <w:rsid w:val="001A509D"/>
    <w:rsid w:val="001A7C40"/>
    <w:rsid w:val="001B54CD"/>
    <w:rsid w:val="001D0A2D"/>
    <w:rsid w:val="001D5261"/>
    <w:rsid w:val="001E36C0"/>
    <w:rsid w:val="001F25BA"/>
    <w:rsid w:val="001F65D0"/>
    <w:rsid w:val="00203649"/>
    <w:rsid w:val="00212913"/>
    <w:rsid w:val="002215C4"/>
    <w:rsid w:val="0022676E"/>
    <w:rsid w:val="00226EFD"/>
    <w:rsid w:val="00230794"/>
    <w:rsid w:val="00231D72"/>
    <w:rsid w:val="002359A7"/>
    <w:rsid w:val="00240E2A"/>
    <w:rsid w:val="002420D4"/>
    <w:rsid w:val="002500AB"/>
    <w:rsid w:val="00250455"/>
    <w:rsid w:val="00257949"/>
    <w:rsid w:val="0026286E"/>
    <w:rsid w:val="002637EA"/>
    <w:rsid w:val="002653AF"/>
    <w:rsid w:val="00282E3C"/>
    <w:rsid w:val="002854D9"/>
    <w:rsid w:val="00285AA9"/>
    <w:rsid w:val="00286270"/>
    <w:rsid w:val="0029028A"/>
    <w:rsid w:val="002924CB"/>
    <w:rsid w:val="002955C8"/>
    <w:rsid w:val="00297ED1"/>
    <w:rsid w:val="002A5D73"/>
    <w:rsid w:val="002A7E46"/>
    <w:rsid w:val="002D0111"/>
    <w:rsid w:val="002D7BA2"/>
    <w:rsid w:val="002E1CE6"/>
    <w:rsid w:val="002E44A4"/>
    <w:rsid w:val="002E683F"/>
    <w:rsid w:val="002F03A2"/>
    <w:rsid w:val="002F44B5"/>
    <w:rsid w:val="002F45EA"/>
    <w:rsid w:val="002F6728"/>
    <w:rsid w:val="002F7445"/>
    <w:rsid w:val="0030188D"/>
    <w:rsid w:val="00314359"/>
    <w:rsid w:val="00317FEC"/>
    <w:rsid w:val="003220E8"/>
    <w:rsid w:val="0032731F"/>
    <w:rsid w:val="00327C7E"/>
    <w:rsid w:val="003334BA"/>
    <w:rsid w:val="00334C4E"/>
    <w:rsid w:val="00335CC9"/>
    <w:rsid w:val="00337539"/>
    <w:rsid w:val="0034083A"/>
    <w:rsid w:val="00342659"/>
    <w:rsid w:val="003441FE"/>
    <w:rsid w:val="0034446A"/>
    <w:rsid w:val="00361218"/>
    <w:rsid w:val="00366884"/>
    <w:rsid w:val="00370934"/>
    <w:rsid w:val="00370D8D"/>
    <w:rsid w:val="00371CBE"/>
    <w:rsid w:val="00372EFD"/>
    <w:rsid w:val="00376CD9"/>
    <w:rsid w:val="00381D6E"/>
    <w:rsid w:val="003838A1"/>
    <w:rsid w:val="00386BAF"/>
    <w:rsid w:val="00387B0D"/>
    <w:rsid w:val="003A2FCB"/>
    <w:rsid w:val="003A3F49"/>
    <w:rsid w:val="003A449D"/>
    <w:rsid w:val="003B37EA"/>
    <w:rsid w:val="003B5060"/>
    <w:rsid w:val="003B5964"/>
    <w:rsid w:val="003B5B33"/>
    <w:rsid w:val="003B6581"/>
    <w:rsid w:val="003C00A4"/>
    <w:rsid w:val="003C5417"/>
    <w:rsid w:val="003C58E1"/>
    <w:rsid w:val="003D03C0"/>
    <w:rsid w:val="003D12FA"/>
    <w:rsid w:val="003D3B83"/>
    <w:rsid w:val="003D43D4"/>
    <w:rsid w:val="003D66E9"/>
    <w:rsid w:val="003E1EDB"/>
    <w:rsid w:val="003F0663"/>
    <w:rsid w:val="003F3356"/>
    <w:rsid w:val="003F6CEA"/>
    <w:rsid w:val="00400576"/>
    <w:rsid w:val="00402003"/>
    <w:rsid w:val="004033FB"/>
    <w:rsid w:val="00404DF4"/>
    <w:rsid w:val="0040784C"/>
    <w:rsid w:val="00407D20"/>
    <w:rsid w:val="00411B6F"/>
    <w:rsid w:val="00427D62"/>
    <w:rsid w:val="00432273"/>
    <w:rsid w:val="0043578C"/>
    <w:rsid w:val="00436F47"/>
    <w:rsid w:val="00447EBC"/>
    <w:rsid w:val="004502C2"/>
    <w:rsid w:val="00450433"/>
    <w:rsid w:val="004543DB"/>
    <w:rsid w:val="00460F42"/>
    <w:rsid w:val="0046504F"/>
    <w:rsid w:val="004717F3"/>
    <w:rsid w:val="004776B1"/>
    <w:rsid w:val="004778FD"/>
    <w:rsid w:val="00484D6B"/>
    <w:rsid w:val="004866AA"/>
    <w:rsid w:val="00487567"/>
    <w:rsid w:val="00493951"/>
    <w:rsid w:val="00496704"/>
    <w:rsid w:val="004A0E36"/>
    <w:rsid w:val="004A2AF2"/>
    <w:rsid w:val="004A6BEC"/>
    <w:rsid w:val="004A752A"/>
    <w:rsid w:val="004C2C8E"/>
    <w:rsid w:val="004C53DF"/>
    <w:rsid w:val="004C7BEB"/>
    <w:rsid w:val="004D37BC"/>
    <w:rsid w:val="004D6E30"/>
    <w:rsid w:val="004E1318"/>
    <w:rsid w:val="004E45A0"/>
    <w:rsid w:val="004F4957"/>
    <w:rsid w:val="004F56AF"/>
    <w:rsid w:val="004F7A0A"/>
    <w:rsid w:val="004F7E26"/>
    <w:rsid w:val="005022AD"/>
    <w:rsid w:val="00503E22"/>
    <w:rsid w:val="00505A74"/>
    <w:rsid w:val="00507F01"/>
    <w:rsid w:val="00513E19"/>
    <w:rsid w:val="00514DA8"/>
    <w:rsid w:val="00515DF0"/>
    <w:rsid w:val="005211D2"/>
    <w:rsid w:val="00530EA7"/>
    <w:rsid w:val="005315E3"/>
    <w:rsid w:val="00531671"/>
    <w:rsid w:val="00531FFC"/>
    <w:rsid w:val="005348AB"/>
    <w:rsid w:val="00534945"/>
    <w:rsid w:val="00540894"/>
    <w:rsid w:val="0054227A"/>
    <w:rsid w:val="00543744"/>
    <w:rsid w:val="00543A22"/>
    <w:rsid w:val="00543BEF"/>
    <w:rsid w:val="00544A10"/>
    <w:rsid w:val="00550A17"/>
    <w:rsid w:val="005522EE"/>
    <w:rsid w:val="00555BA8"/>
    <w:rsid w:val="005605E5"/>
    <w:rsid w:val="00563043"/>
    <w:rsid w:val="0056417E"/>
    <w:rsid w:val="0057404F"/>
    <w:rsid w:val="005800D3"/>
    <w:rsid w:val="005807C1"/>
    <w:rsid w:val="00586F84"/>
    <w:rsid w:val="00587AEF"/>
    <w:rsid w:val="005908FD"/>
    <w:rsid w:val="005913AC"/>
    <w:rsid w:val="00591A57"/>
    <w:rsid w:val="00594CC6"/>
    <w:rsid w:val="00596E20"/>
    <w:rsid w:val="005A3C5D"/>
    <w:rsid w:val="005A7C34"/>
    <w:rsid w:val="005B23F2"/>
    <w:rsid w:val="005B3D67"/>
    <w:rsid w:val="005B70D8"/>
    <w:rsid w:val="005C7228"/>
    <w:rsid w:val="005D15B8"/>
    <w:rsid w:val="005D18BF"/>
    <w:rsid w:val="005D5E03"/>
    <w:rsid w:val="005E383B"/>
    <w:rsid w:val="005E56B0"/>
    <w:rsid w:val="005E5E3C"/>
    <w:rsid w:val="005E699F"/>
    <w:rsid w:val="005F096D"/>
    <w:rsid w:val="005F5442"/>
    <w:rsid w:val="005F6069"/>
    <w:rsid w:val="005F756A"/>
    <w:rsid w:val="005F7E8D"/>
    <w:rsid w:val="00607CE1"/>
    <w:rsid w:val="00611409"/>
    <w:rsid w:val="00616400"/>
    <w:rsid w:val="006175CE"/>
    <w:rsid w:val="006200DC"/>
    <w:rsid w:val="006259DB"/>
    <w:rsid w:val="00631094"/>
    <w:rsid w:val="00632786"/>
    <w:rsid w:val="00637BAD"/>
    <w:rsid w:val="006413B8"/>
    <w:rsid w:val="00642043"/>
    <w:rsid w:val="0064333F"/>
    <w:rsid w:val="00643C60"/>
    <w:rsid w:val="00643FF9"/>
    <w:rsid w:val="006463E2"/>
    <w:rsid w:val="00647703"/>
    <w:rsid w:val="00667EA3"/>
    <w:rsid w:val="00667F90"/>
    <w:rsid w:val="006737BB"/>
    <w:rsid w:val="0068010D"/>
    <w:rsid w:val="00680CD3"/>
    <w:rsid w:val="006813EB"/>
    <w:rsid w:val="006828C1"/>
    <w:rsid w:val="00682EE5"/>
    <w:rsid w:val="00686F09"/>
    <w:rsid w:val="0069090D"/>
    <w:rsid w:val="00697094"/>
    <w:rsid w:val="006B0651"/>
    <w:rsid w:val="006B1B83"/>
    <w:rsid w:val="006B2844"/>
    <w:rsid w:val="006C238A"/>
    <w:rsid w:val="006C6704"/>
    <w:rsid w:val="006D3E3C"/>
    <w:rsid w:val="006D4272"/>
    <w:rsid w:val="006D4820"/>
    <w:rsid w:val="006E411C"/>
    <w:rsid w:val="006F1047"/>
    <w:rsid w:val="006F6CAF"/>
    <w:rsid w:val="00700F5C"/>
    <w:rsid w:val="00705F20"/>
    <w:rsid w:val="00725648"/>
    <w:rsid w:val="007275B0"/>
    <w:rsid w:val="0073060D"/>
    <w:rsid w:val="007331CB"/>
    <w:rsid w:val="0073522C"/>
    <w:rsid w:val="007449D1"/>
    <w:rsid w:val="007453CE"/>
    <w:rsid w:val="00745FEC"/>
    <w:rsid w:val="00755E35"/>
    <w:rsid w:val="00755F3D"/>
    <w:rsid w:val="00756023"/>
    <w:rsid w:val="0075691E"/>
    <w:rsid w:val="00756FB4"/>
    <w:rsid w:val="007641FF"/>
    <w:rsid w:val="00764913"/>
    <w:rsid w:val="00772774"/>
    <w:rsid w:val="00773D77"/>
    <w:rsid w:val="0078005F"/>
    <w:rsid w:val="00782025"/>
    <w:rsid w:val="00782529"/>
    <w:rsid w:val="00785FB6"/>
    <w:rsid w:val="00786DD8"/>
    <w:rsid w:val="00795C78"/>
    <w:rsid w:val="007A1FF0"/>
    <w:rsid w:val="007A3330"/>
    <w:rsid w:val="007A5B32"/>
    <w:rsid w:val="007B1372"/>
    <w:rsid w:val="007B5FAF"/>
    <w:rsid w:val="007B6650"/>
    <w:rsid w:val="007B6C18"/>
    <w:rsid w:val="007C15FD"/>
    <w:rsid w:val="007C31DF"/>
    <w:rsid w:val="007D2822"/>
    <w:rsid w:val="007D3BD6"/>
    <w:rsid w:val="007D4814"/>
    <w:rsid w:val="007D7462"/>
    <w:rsid w:val="007E51DB"/>
    <w:rsid w:val="007F489C"/>
    <w:rsid w:val="007F594F"/>
    <w:rsid w:val="008019E0"/>
    <w:rsid w:val="008021B6"/>
    <w:rsid w:val="00807461"/>
    <w:rsid w:val="0081345B"/>
    <w:rsid w:val="00813E97"/>
    <w:rsid w:val="00822F6D"/>
    <w:rsid w:val="00822FDA"/>
    <w:rsid w:val="0082607C"/>
    <w:rsid w:val="0083030D"/>
    <w:rsid w:val="00830E87"/>
    <w:rsid w:val="00831FD7"/>
    <w:rsid w:val="00832D2C"/>
    <w:rsid w:val="00833C46"/>
    <w:rsid w:val="0083427E"/>
    <w:rsid w:val="008408B1"/>
    <w:rsid w:val="00842281"/>
    <w:rsid w:val="008428A9"/>
    <w:rsid w:val="008560CA"/>
    <w:rsid w:val="00856116"/>
    <w:rsid w:val="00864A63"/>
    <w:rsid w:val="00866433"/>
    <w:rsid w:val="008708A1"/>
    <w:rsid w:val="00870C1F"/>
    <w:rsid w:val="00872DA0"/>
    <w:rsid w:val="00874EC5"/>
    <w:rsid w:val="0087725D"/>
    <w:rsid w:val="008803F4"/>
    <w:rsid w:val="00880785"/>
    <w:rsid w:val="00881C2D"/>
    <w:rsid w:val="008857BE"/>
    <w:rsid w:val="0088604E"/>
    <w:rsid w:val="00886AA4"/>
    <w:rsid w:val="00890DA9"/>
    <w:rsid w:val="008A3B85"/>
    <w:rsid w:val="008D1915"/>
    <w:rsid w:val="008D2424"/>
    <w:rsid w:val="008D59E4"/>
    <w:rsid w:val="008E23BF"/>
    <w:rsid w:val="008E50DE"/>
    <w:rsid w:val="008E68B2"/>
    <w:rsid w:val="008E6F9B"/>
    <w:rsid w:val="008E79EA"/>
    <w:rsid w:val="008F027B"/>
    <w:rsid w:val="008F4DFF"/>
    <w:rsid w:val="00901AE6"/>
    <w:rsid w:val="00902B4A"/>
    <w:rsid w:val="00903F24"/>
    <w:rsid w:val="00905A71"/>
    <w:rsid w:val="00914AB0"/>
    <w:rsid w:val="0091587B"/>
    <w:rsid w:val="00923DE7"/>
    <w:rsid w:val="0092777D"/>
    <w:rsid w:val="00930794"/>
    <w:rsid w:val="009311CA"/>
    <w:rsid w:val="00936EDA"/>
    <w:rsid w:val="00937820"/>
    <w:rsid w:val="009459C2"/>
    <w:rsid w:val="00952D99"/>
    <w:rsid w:val="009665AC"/>
    <w:rsid w:val="00970B5F"/>
    <w:rsid w:val="0097627B"/>
    <w:rsid w:val="00977B7F"/>
    <w:rsid w:val="009820ED"/>
    <w:rsid w:val="00992143"/>
    <w:rsid w:val="0099224F"/>
    <w:rsid w:val="00997293"/>
    <w:rsid w:val="00997E5C"/>
    <w:rsid w:val="009A10A1"/>
    <w:rsid w:val="009A1B12"/>
    <w:rsid w:val="009A2D8E"/>
    <w:rsid w:val="009A49D1"/>
    <w:rsid w:val="009B1093"/>
    <w:rsid w:val="009B3239"/>
    <w:rsid w:val="009C0858"/>
    <w:rsid w:val="009D15D1"/>
    <w:rsid w:val="009D1973"/>
    <w:rsid w:val="009D614D"/>
    <w:rsid w:val="009D6683"/>
    <w:rsid w:val="009D6E72"/>
    <w:rsid w:val="009D7131"/>
    <w:rsid w:val="009E1CBC"/>
    <w:rsid w:val="009E35E3"/>
    <w:rsid w:val="009F2261"/>
    <w:rsid w:val="009F3A93"/>
    <w:rsid w:val="009F5455"/>
    <w:rsid w:val="009F6A16"/>
    <w:rsid w:val="009F7D3B"/>
    <w:rsid w:val="00A01E64"/>
    <w:rsid w:val="00A12BDB"/>
    <w:rsid w:val="00A1762E"/>
    <w:rsid w:val="00A27DA2"/>
    <w:rsid w:val="00A302D7"/>
    <w:rsid w:val="00A3208D"/>
    <w:rsid w:val="00A41B3C"/>
    <w:rsid w:val="00A43F3A"/>
    <w:rsid w:val="00A4487D"/>
    <w:rsid w:val="00A47E51"/>
    <w:rsid w:val="00A5080D"/>
    <w:rsid w:val="00A51E3A"/>
    <w:rsid w:val="00A5246B"/>
    <w:rsid w:val="00A55E01"/>
    <w:rsid w:val="00A616AB"/>
    <w:rsid w:val="00A630C1"/>
    <w:rsid w:val="00A663A2"/>
    <w:rsid w:val="00A672FC"/>
    <w:rsid w:val="00A72521"/>
    <w:rsid w:val="00A845CC"/>
    <w:rsid w:val="00A85270"/>
    <w:rsid w:val="00A86D70"/>
    <w:rsid w:val="00A950A0"/>
    <w:rsid w:val="00A95CF4"/>
    <w:rsid w:val="00AA19F7"/>
    <w:rsid w:val="00AA7F4D"/>
    <w:rsid w:val="00AB2E36"/>
    <w:rsid w:val="00AC0443"/>
    <w:rsid w:val="00AC463C"/>
    <w:rsid w:val="00AD4D64"/>
    <w:rsid w:val="00AD5AF7"/>
    <w:rsid w:val="00AD657F"/>
    <w:rsid w:val="00AD667D"/>
    <w:rsid w:val="00AD6A51"/>
    <w:rsid w:val="00AE4CEA"/>
    <w:rsid w:val="00AF5987"/>
    <w:rsid w:val="00AF6400"/>
    <w:rsid w:val="00AF657E"/>
    <w:rsid w:val="00B12CFA"/>
    <w:rsid w:val="00B136F6"/>
    <w:rsid w:val="00B15733"/>
    <w:rsid w:val="00B20378"/>
    <w:rsid w:val="00B20C37"/>
    <w:rsid w:val="00B22A21"/>
    <w:rsid w:val="00B24FA4"/>
    <w:rsid w:val="00B26F7F"/>
    <w:rsid w:val="00B2774F"/>
    <w:rsid w:val="00B30620"/>
    <w:rsid w:val="00B40F0A"/>
    <w:rsid w:val="00B46590"/>
    <w:rsid w:val="00B54522"/>
    <w:rsid w:val="00B63992"/>
    <w:rsid w:val="00B665BD"/>
    <w:rsid w:val="00B73E9F"/>
    <w:rsid w:val="00B77E93"/>
    <w:rsid w:val="00B83717"/>
    <w:rsid w:val="00B855BF"/>
    <w:rsid w:val="00B872B6"/>
    <w:rsid w:val="00B93E03"/>
    <w:rsid w:val="00B93EB1"/>
    <w:rsid w:val="00B97A23"/>
    <w:rsid w:val="00BA20EC"/>
    <w:rsid w:val="00BA54C7"/>
    <w:rsid w:val="00BA72BE"/>
    <w:rsid w:val="00BB1F8E"/>
    <w:rsid w:val="00BB4991"/>
    <w:rsid w:val="00BC032D"/>
    <w:rsid w:val="00BC0CE4"/>
    <w:rsid w:val="00BC26DF"/>
    <w:rsid w:val="00BC5650"/>
    <w:rsid w:val="00BD0694"/>
    <w:rsid w:val="00BD098C"/>
    <w:rsid w:val="00BD4C3B"/>
    <w:rsid w:val="00BD58D7"/>
    <w:rsid w:val="00BE2AD2"/>
    <w:rsid w:val="00BF2995"/>
    <w:rsid w:val="00BF3846"/>
    <w:rsid w:val="00BF6BF8"/>
    <w:rsid w:val="00BF7F22"/>
    <w:rsid w:val="00C0340E"/>
    <w:rsid w:val="00C04887"/>
    <w:rsid w:val="00C05C82"/>
    <w:rsid w:val="00C10090"/>
    <w:rsid w:val="00C100CC"/>
    <w:rsid w:val="00C109FE"/>
    <w:rsid w:val="00C10AAA"/>
    <w:rsid w:val="00C1642C"/>
    <w:rsid w:val="00C22A9A"/>
    <w:rsid w:val="00C2359E"/>
    <w:rsid w:val="00C23EB7"/>
    <w:rsid w:val="00C240BB"/>
    <w:rsid w:val="00C2595A"/>
    <w:rsid w:val="00C25A77"/>
    <w:rsid w:val="00C33046"/>
    <w:rsid w:val="00C336F4"/>
    <w:rsid w:val="00C346BC"/>
    <w:rsid w:val="00C3569C"/>
    <w:rsid w:val="00C41F37"/>
    <w:rsid w:val="00C444CB"/>
    <w:rsid w:val="00C445D0"/>
    <w:rsid w:val="00C45E3A"/>
    <w:rsid w:val="00C53878"/>
    <w:rsid w:val="00C6410A"/>
    <w:rsid w:val="00C67056"/>
    <w:rsid w:val="00C70883"/>
    <w:rsid w:val="00C728E0"/>
    <w:rsid w:val="00C73125"/>
    <w:rsid w:val="00C80496"/>
    <w:rsid w:val="00C96BF3"/>
    <w:rsid w:val="00CA2A47"/>
    <w:rsid w:val="00CA7449"/>
    <w:rsid w:val="00CA7A63"/>
    <w:rsid w:val="00CD3316"/>
    <w:rsid w:val="00CE3157"/>
    <w:rsid w:val="00CF27C0"/>
    <w:rsid w:val="00D002CC"/>
    <w:rsid w:val="00D03FC4"/>
    <w:rsid w:val="00D06D77"/>
    <w:rsid w:val="00D06FBD"/>
    <w:rsid w:val="00D108F2"/>
    <w:rsid w:val="00D1258D"/>
    <w:rsid w:val="00D15B53"/>
    <w:rsid w:val="00D175AE"/>
    <w:rsid w:val="00D20419"/>
    <w:rsid w:val="00D244E9"/>
    <w:rsid w:val="00D41CA0"/>
    <w:rsid w:val="00D55920"/>
    <w:rsid w:val="00D62E61"/>
    <w:rsid w:val="00D652F9"/>
    <w:rsid w:val="00D66E1B"/>
    <w:rsid w:val="00D773E2"/>
    <w:rsid w:val="00D80384"/>
    <w:rsid w:val="00D8544A"/>
    <w:rsid w:val="00D859F9"/>
    <w:rsid w:val="00D96136"/>
    <w:rsid w:val="00D9795B"/>
    <w:rsid w:val="00DA25BB"/>
    <w:rsid w:val="00DA4DBA"/>
    <w:rsid w:val="00DA7BF7"/>
    <w:rsid w:val="00DB3B63"/>
    <w:rsid w:val="00DB4AEE"/>
    <w:rsid w:val="00DC1646"/>
    <w:rsid w:val="00DD0FAE"/>
    <w:rsid w:val="00DD4AC6"/>
    <w:rsid w:val="00DD5101"/>
    <w:rsid w:val="00DD796C"/>
    <w:rsid w:val="00DD7C6F"/>
    <w:rsid w:val="00DE44BB"/>
    <w:rsid w:val="00DE4FBF"/>
    <w:rsid w:val="00DF25EF"/>
    <w:rsid w:val="00DF740B"/>
    <w:rsid w:val="00E07231"/>
    <w:rsid w:val="00E1122E"/>
    <w:rsid w:val="00E114DA"/>
    <w:rsid w:val="00E13FA3"/>
    <w:rsid w:val="00E206D9"/>
    <w:rsid w:val="00E257A3"/>
    <w:rsid w:val="00E325A7"/>
    <w:rsid w:val="00E43995"/>
    <w:rsid w:val="00E447B1"/>
    <w:rsid w:val="00E76B06"/>
    <w:rsid w:val="00E822FF"/>
    <w:rsid w:val="00E83ADD"/>
    <w:rsid w:val="00E90171"/>
    <w:rsid w:val="00E90A4A"/>
    <w:rsid w:val="00E91CE4"/>
    <w:rsid w:val="00E93337"/>
    <w:rsid w:val="00E96347"/>
    <w:rsid w:val="00EA5F21"/>
    <w:rsid w:val="00EA66A8"/>
    <w:rsid w:val="00EB16CF"/>
    <w:rsid w:val="00EC0E25"/>
    <w:rsid w:val="00EC14D9"/>
    <w:rsid w:val="00EC2E0B"/>
    <w:rsid w:val="00EC52CF"/>
    <w:rsid w:val="00EC7250"/>
    <w:rsid w:val="00EC789C"/>
    <w:rsid w:val="00ED0BA2"/>
    <w:rsid w:val="00ED3038"/>
    <w:rsid w:val="00ED682C"/>
    <w:rsid w:val="00EE5183"/>
    <w:rsid w:val="00EE561B"/>
    <w:rsid w:val="00EE5F41"/>
    <w:rsid w:val="00EE7623"/>
    <w:rsid w:val="00EF6266"/>
    <w:rsid w:val="00F1083F"/>
    <w:rsid w:val="00F10F56"/>
    <w:rsid w:val="00F11E82"/>
    <w:rsid w:val="00F14A62"/>
    <w:rsid w:val="00F21DF7"/>
    <w:rsid w:val="00F32093"/>
    <w:rsid w:val="00F339FB"/>
    <w:rsid w:val="00F36F7C"/>
    <w:rsid w:val="00F4162A"/>
    <w:rsid w:val="00F442A1"/>
    <w:rsid w:val="00F44D50"/>
    <w:rsid w:val="00F45571"/>
    <w:rsid w:val="00F456F3"/>
    <w:rsid w:val="00F464BE"/>
    <w:rsid w:val="00F46CE2"/>
    <w:rsid w:val="00F50855"/>
    <w:rsid w:val="00F5609C"/>
    <w:rsid w:val="00F655FA"/>
    <w:rsid w:val="00F661F9"/>
    <w:rsid w:val="00F70233"/>
    <w:rsid w:val="00F761B2"/>
    <w:rsid w:val="00F82456"/>
    <w:rsid w:val="00F835A8"/>
    <w:rsid w:val="00F86373"/>
    <w:rsid w:val="00F92B0A"/>
    <w:rsid w:val="00F97C84"/>
    <w:rsid w:val="00FA02F7"/>
    <w:rsid w:val="00FA13F1"/>
    <w:rsid w:val="00FC21D4"/>
    <w:rsid w:val="00FC22E2"/>
    <w:rsid w:val="00FC24F0"/>
    <w:rsid w:val="00FD2000"/>
    <w:rsid w:val="00FD32A1"/>
    <w:rsid w:val="00FE5C77"/>
    <w:rsid w:val="00FF47A1"/>
    <w:rsid w:val="00FF6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E1CBC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"/>
    <w:semiHidden/>
    <w:unhideWhenUsed/>
    <w:qFormat/>
    <w:rsid w:val="009E1CBC"/>
    <w:pPr>
      <w:keepNext/>
      <w:tabs>
        <w:tab w:val="left" w:pos="1276"/>
      </w:tabs>
      <w:spacing w:before="240" w:after="360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CBC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"/>
    <w:semiHidden/>
    <w:rsid w:val="009E1CBC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9E1CBC"/>
    <w:rPr>
      <w:rFonts w:ascii="Times New Roman" w:hAnsi="Times New Roman" w:cs="Times New Roman" w:hint="default"/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E1CBC"/>
    <w:rPr>
      <w:color w:val="800080" w:themeColor="followedHyperlink"/>
      <w:u w:val="single"/>
    </w:rPr>
  </w:style>
  <w:style w:type="character" w:customStyle="1" w:styleId="21">
    <w:name w:val="Заголовок 2 Знак1"/>
    <w:aliases w:val="Major Знак1,&quot;Изумруд&quot; Знак1,H2 Знак1,Заголовок 2 Знак Знак Знак Знак Знак Знак Знак Знак Знак Знак Знак Знак Знак1,Заголовок раздела Знак1,Заголовок для  раздела Знак1"/>
    <w:basedOn w:val="a0"/>
    <w:uiPriority w:val="9"/>
    <w:semiHidden/>
    <w:rsid w:val="009E1C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Normal (Web)"/>
    <w:basedOn w:val="a"/>
    <w:uiPriority w:val="99"/>
    <w:semiHidden/>
    <w:unhideWhenUsed/>
    <w:rsid w:val="009E1CBC"/>
    <w:pPr>
      <w:suppressAutoHyphens/>
    </w:pPr>
    <w:rPr>
      <w:rFonts w:cs="Calibri"/>
      <w:lang w:eastAsia="ar-SA"/>
    </w:rPr>
  </w:style>
  <w:style w:type="paragraph" w:styleId="11">
    <w:name w:val="toc 1"/>
    <w:basedOn w:val="a"/>
    <w:next w:val="a"/>
    <w:autoRedefine/>
    <w:uiPriority w:val="39"/>
    <w:semiHidden/>
    <w:unhideWhenUsed/>
    <w:rsid w:val="009E1CBC"/>
    <w:pPr>
      <w:spacing w:after="100"/>
    </w:pPr>
  </w:style>
  <w:style w:type="paragraph" w:styleId="22">
    <w:name w:val="toc 2"/>
    <w:basedOn w:val="a"/>
    <w:next w:val="a"/>
    <w:autoRedefine/>
    <w:uiPriority w:val="39"/>
    <w:semiHidden/>
    <w:unhideWhenUsed/>
    <w:rsid w:val="009E1CBC"/>
    <w:pPr>
      <w:spacing w:after="100"/>
      <w:ind w:left="240"/>
    </w:pPr>
  </w:style>
  <w:style w:type="paragraph" w:styleId="a6">
    <w:name w:val="footnote text"/>
    <w:basedOn w:val="a"/>
    <w:link w:val="a7"/>
    <w:uiPriority w:val="99"/>
    <w:semiHidden/>
    <w:unhideWhenUsed/>
    <w:rsid w:val="009E1CBC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9E1C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9E1CB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9E1CB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Subtitle"/>
    <w:basedOn w:val="a"/>
    <w:next w:val="a"/>
    <w:link w:val="ad"/>
    <w:uiPriority w:val="11"/>
    <w:qFormat/>
    <w:rsid w:val="009E1CBC"/>
    <w:rPr>
      <w:rFonts w:asciiTheme="majorHAnsi" w:eastAsiaTheme="majorEastAsia" w:hAnsiTheme="majorHAnsi"/>
      <w:i/>
      <w:iCs/>
      <w:color w:val="4F81BD" w:themeColor="accent1"/>
      <w:spacing w:val="15"/>
    </w:rPr>
  </w:style>
  <w:style w:type="character" w:customStyle="1" w:styleId="ad">
    <w:name w:val="Подзаголовок Знак"/>
    <w:basedOn w:val="a0"/>
    <w:link w:val="ac"/>
    <w:uiPriority w:val="11"/>
    <w:rsid w:val="009E1CBC"/>
    <w:rPr>
      <w:rFonts w:asciiTheme="majorHAnsi" w:eastAsiaTheme="majorEastAsia" w:hAnsiTheme="majorHAnsi" w:cs="Times New Roman"/>
      <w:i/>
      <w:iCs/>
      <w:color w:val="4F81BD" w:themeColor="accent1"/>
      <w:spacing w:val="15"/>
      <w:sz w:val="24"/>
      <w:szCs w:val="24"/>
      <w:lang w:eastAsia="ru-RU"/>
    </w:rPr>
  </w:style>
  <w:style w:type="paragraph" w:styleId="ae">
    <w:name w:val="Title"/>
    <w:basedOn w:val="a"/>
    <w:next w:val="ac"/>
    <w:link w:val="af"/>
    <w:uiPriority w:val="10"/>
    <w:qFormat/>
    <w:rsid w:val="009E1CBC"/>
    <w:pPr>
      <w:suppressAutoHyphens/>
      <w:jc w:val="center"/>
    </w:pPr>
    <w:rPr>
      <w:b/>
      <w:sz w:val="22"/>
      <w:szCs w:val="20"/>
      <w:u w:val="single"/>
      <w:lang w:eastAsia="ar-SA"/>
    </w:rPr>
  </w:style>
  <w:style w:type="character" w:customStyle="1" w:styleId="af">
    <w:name w:val="Название Знак"/>
    <w:basedOn w:val="a0"/>
    <w:link w:val="ae"/>
    <w:uiPriority w:val="10"/>
    <w:rsid w:val="009E1CBC"/>
    <w:rPr>
      <w:rFonts w:ascii="Times New Roman" w:eastAsia="Times New Roman" w:hAnsi="Times New Roman" w:cs="Times New Roman"/>
      <w:b/>
      <w:szCs w:val="20"/>
      <w:u w:val="single"/>
      <w:lang w:eastAsia="ar-SA"/>
    </w:rPr>
  </w:style>
  <w:style w:type="character" w:customStyle="1" w:styleId="af0">
    <w:name w:val="Основной текст Знак"/>
    <w:aliases w:val="Основной текст1 Знак,Основной текст Знак Знак Знак,bt Знак"/>
    <w:basedOn w:val="a0"/>
    <w:link w:val="af1"/>
    <w:uiPriority w:val="99"/>
    <w:semiHidden/>
    <w:locked/>
    <w:rsid w:val="009E1CB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Body Text"/>
    <w:aliases w:val="Основной текст1,Основной текст Знак Знак,bt"/>
    <w:basedOn w:val="a"/>
    <w:link w:val="af0"/>
    <w:uiPriority w:val="99"/>
    <w:semiHidden/>
    <w:unhideWhenUsed/>
    <w:rsid w:val="009E1CBC"/>
    <w:pPr>
      <w:spacing w:after="120"/>
    </w:pPr>
    <w:rPr>
      <w:szCs w:val="20"/>
    </w:rPr>
  </w:style>
  <w:style w:type="character" w:customStyle="1" w:styleId="12">
    <w:name w:val="Основной текст Знак1"/>
    <w:aliases w:val="Основной текст1 Знак1,Основной текст Знак Знак Знак1,bt Знак1"/>
    <w:basedOn w:val="a0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9E1CBC"/>
    <w:pPr>
      <w:ind w:firstLine="567"/>
      <w:jc w:val="both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9E1CBC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E1CB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Абзац списка Знак"/>
    <w:link w:val="af5"/>
    <w:uiPriority w:val="34"/>
    <w:locked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List Paragraph"/>
    <w:basedOn w:val="a"/>
    <w:link w:val="af4"/>
    <w:uiPriority w:val="34"/>
    <w:qFormat/>
    <w:rsid w:val="009E1CBC"/>
    <w:pPr>
      <w:ind w:left="720"/>
      <w:contextualSpacing/>
    </w:pPr>
  </w:style>
  <w:style w:type="paragraph" w:styleId="af6">
    <w:name w:val="TOC Heading"/>
    <w:basedOn w:val="1"/>
    <w:next w:val="a"/>
    <w:uiPriority w:val="39"/>
    <w:semiHidden/>
    <w:unhideWhenUsed/>
    <w:qFormat/>
    <w:rsid w:val="009E1CBC"/>
    <w:pPr>
      <w:spacing w:line="276" w:lineRule="auto"/>
      <w:outlineLvl w:val="9"/>
    </w:pPr>
  </w:style>
  <w:style w:type="paragraph" w:customStyle="1" w:styleId="ConsPlusNormal">
    <w:name w:val="ConsPlusNormal"/>
    <w:uiPriority w:val="99"/>
    <w:rsid w:val="009E1C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21">
    <w:name w:val="заголовок 221"/>
    <w:basedOn w:val="1"/>
    <w:next w:val="2"/>
    <w:uiPriority w:val="99"/>
    <w:rsid w:val="009E1CBC"/>
    <w:pPr>
      <w:keepLines w:val="0"/>
      <w:suppressAutoHyphens/>
      <w:spacing w:before="0" w:after="360" w:line="360" w:lineRule="auto"/>
    </w:pPr>
    <w:rPr>
      <w:rFonts w:ascii="Times New Roman" w:eastAsia="Times New Roman" w:hAnsi="Times New Roman"/>
      <w:b w:val="0"/>
      <w:bCs w:val="0"/>
      <w:color w:val="auto"/>
      <w:spacing w:val="20"/>
      <w:kern w:val="28"/>
      <w:sz w:val="32"/>
      <w:szCs w:val="32"/>
    </w:rPr>
  </w:style>
  <w:style w:type="paragraph" w:customStyle="1" w:styleId="ConsPlusNonformat">
    <w:name w:val="ConsPlusNonformat"/>
    <w:uiPriority w:val="99"/>
    <w:rsid w:val="009E1C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9E1C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7">
    <w:name w:val="No Spacing"/>
    <w:uiPriority w:val="1"/>
    <w:qFormat/>
    <w:rsid w:val="002637E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E1CBC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"/>
    <w:semiHidden/>
    <w:unhideWhenUsed/>
    <w:qFormat/>
    <w:rsid w:val="009E1CBC"/>
    <w:pPr>
      <w:keepNext/>
      <w:tabs>
        <w:tab w:val="left" w:pos="1276"/>
      </w:tabs>
      <w:spacing w:before="240" w:after="360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CBC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"/>
    <w:semiHidden/>
    <w:rsid w:val="009E1CBC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9E1CBC"/>
    <w:rPr>
      <w:rFonts w:ascii="Times New Roman" w:hAnsi="Times New Roman" w:cs="Times New Roman" w:hint="default"/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E1CBC"/>
    <w:rPr>
      <w:color w:val="800080" w:themeColor="followedHyperlink"/>
      <w:u w:val="single"/>
    </w:rPr>
  </w:style>
  <w:style w:type="character" w:customStyle="1" w:styleId="21">
    <w:name w:val="Заголовок 2 Знак1"/>
    <w:aliases w:val="Major Знак1,&quot;Изумруд&quot; Знак1,H2 Знак1,Заголовок 2 Знак Знак Знак Знак Знак Знак Знак Знак Знак Знак Знак Знак Знак1,Заголовок раздела Знак1,Заголовок для  раздела Знак1"/>
    <w:basedOn w:val="a0"/>
    <w:uiPriority w:val="9"/>
    <w:semiHidden/>
    <w:rsid w:val="009E1C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Normal (Web)"/>
    <w:basedOn w:val="a"/>
    <w:uiPriority w:val="99"/>
    <w:semiHidden/>
    <w:unhideWhenUsed/>
    <w:rsid w:val="009E1CBC"/>
    <w:pPr>
      <w:suppressAutoHyphens/>
    </w:pPr>
    <w:rPr>
      <w:rFonts w:cs="Calibri"/>
      <w:lang w:eastAsia="ar-SA"/>
    </w:rPr>
  </w:style>
  <w:style w:type="paragraph" w:styleId="11">
    <w:name w:val="toc 1"/>
    <w:basedOn w:val="a"/>
    <w:next w:val="a"/>
    <w:autoRedefine/>
    <w:uiPriority w:val="39"/>
    <w:semiHidden/>
    <w:unhideWhenUsed/>
    <w:rsid w:val="009E1CBC"/>
    <w:pPr>
      <w:spacing w:after="100"/>
    </w:pPr>
  </w:style>
  <w:style w:type="paragraph" w:styleId="22">
    <w:name w:val="toc 2"/>
    <w:basedOn w:val="a"/>
    <w:next w:val="a"/>
    <w:autoRedefine/>
    <w:uiPriority w:val="39"/>
    <w:semiHidden/>
    <w:unhideWhenUsed/>
    <w:rsid w:val="009E1CBC"/>
    <w:pPr>
      <w:spacing w:after="100"/>
      <w:ind w:left="240"/>
    </w:pPr>
  </w:style>
  <w:style w:type="paragraph" w:styleId="a6">
    <w:name w:val="footnote text"/>
    <w:basedOn w:val="a"/>
    <w:link w:val="a7"/>
    <w:uiPriority w:val="99"/>
    <w:semiHidden/>
    <w:unhideWhenUsed/>
    <w:rsid w:val="009E1CBC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9E1C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9E1CB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9E1CB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Subtitle"/>
    <w:basedOn w:val="a"/>
    <w:next w:val="a"/>
    <w:link w:val="ad"/>
    <w:uiPriority w:val="11"/>
    <w:qFormat/>
    <w:rsid w:val="009E1CBC"/>
    <w:rPr>
      <w:rFonts w:asciiTheme="majorHAnsi" w:eastAsiaTheme="majorEastAsia" w:hAnsiTheme="majorHAnsi"/>
      <w:i/>
      <w:iCs/>
      <w:color w:val="4F81BD" w:themeColor="accent1"/>
      <w:spacing w:val="15"/>
    </w:rPr>
  </w:style>
  <w:style w:type="character" w:customStyle="1" w:styleId="ad">
    <w:name w:val="Подзаголовок Знак"/>
    <w:basedOn w:val="a0"/>
    <w:link w:val="ac"/>
    <w:uiPriority w:val="11"/>
    <w:rsid w:val="009E1CBC"/>
    <w:rPr>
      <w:rFonts w:asciiTheme="majorHAnsi" w:eastAsiaTheme="majorEastAsia" w:hAnsiTheme="majorHAnsi" w:cs="Times New Roman"/>
      <w:i/>
      <w:iCs/>
      <w:color w:val="4F81BD" w:themeColor="accent1"/>
      <w:spacing w:val="15"/>
      <w:sz w:val="24"/>
      <w:szCs w:val="24"/>
      <w:lang w:eastAsia="ru-RU"/>
    </w:rPr>
  </w:style>
  <w:style w:type="paragraph" w:styleId="ae">
    <w:name w:val="Title"/>
    <w:basedOn w:val="a"/>
    <w:next w:val="ac"/>
    <w:link w:val="af"/>
    <w:uiPriority w:val="10"/>
    <w:qFormat/>
    <w:rsid w:val="009E1CBC"/>
    <w:pPr>
      <w:suppressAutoHyphens/>
      <w:jc w:val="center"/>
    </w:pPr>
    <w:rPr>
      <w:b/>
      <w:sz w:val="22"/>
      <w:szCs w:val="20"/>
      <w:u w:val="single"/>
      <w:lang w:eastAsia="ar-SA"/>
    </w:rPr>
  </w:style>
  <w:style w:type="character" w:customStyle="1" w:styleId="af">
    <w:name w:val="Название Знак"/>
    <w:basedOn w:val="a0"/>
    <w:link w:val="ae"/>
    <w:uiPriority w:val="10"/>
    <w:rsid w:val="009E1CBC"/>
    <w:rPr>
      <w:rFonts w:ascii="Times New Roman" w:eastAsia="Times New Roman" w:hAnsi="Times New Roman" w:cs="Times New Roman"/>
      <w:b/>
      <w:szCs w:val="20"/>
      <w:u w:val="single"/>
      <w:lang w:eastAsia="ar-SA"/>
    </w:rPr>
  </w:style>
  <w:style w:type="character" w:customStyle="1" w:styleId="af0">
    <w:name w:val="Основной текст Знак"/>
    <w:aliases w:val="Основной текст1 Знак,Основной текст Знак Знак Знак,bt Знак"/>
    <w:basedOn w:val="a0"/>
    <w:link w:val="af1"/>
    <w:uiPriority w:val="99"/>
    <w:semiHidden/>
    <w:locked/>
    <w:rsid w:val="009E1CB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Body Text"/>
    <w:aliases w:val="Основной текст1,Основной текст Знак Знак,bt"/>
    <w:basedOn w:val="a"/>
    <w:link w:val="af0"/>
    <w:uiPriority w:val="99"/>
    <w:semiHidden/>
    <w:unhideWhenUsed/>
    <w:rsid w:val="009E1CBC"/>
    <w:pPr>
      <w:spacing w:after="120"/>
    </w:pPr>
    <w:rPr>
      <w:szCs w:val="20"/>
    </w:rPr>
  </w:style>
  <w:style w:type="character" w:customStyle="1" w:styleId="12">
    <w:name w:val="Основной текст Знак1"/>
    <w:aliases w:val="Основной текст1 Знак1,Основной текст Знак Знак Знак1,bt Знак1"/>
    <w:basedOn w:val="a0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9E1CBC"/>
    <w:pPr>
      <w:ind w:firstLine="567"/>
      <w:jc w:val="both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9E1CBC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E1CB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Абзац списка Знак"/>
    <w:link w:val="af5"/>
    <w:uiPriority w:val="34"/>
    <w:locked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List Paragraph"/>
    <w:basedOn w:val="a"/>
    <w:link w:val="af4"/>
    <w:uiPriority w:val="34"/>
    <w:qFormat/>
    <w:rsid w:val="009E1CBC"/>
    <w:pPr>
      <w:ind w:left="720"/>
      <w:contextualSpacing/>
    </w:pPr>
  </w:style>
  <w:style w:type="paragraph" w:styleId="af6">
    <w:name w:val="TOC Heading"/>
    <w:basedOn w:val="1"/>
    <w:next w:val="a"/>
    <w:uiPriority w:val="39"/>
    <w:semiHidden/>
    <w:unhideWhenUsed/>
    <w:qFormat/>
    <w:rsid w:val="009E1CBC"/>
    <w:pPr>
      <w:spacing w:line="276" w:lineRule="auto"/>
      <w:outlineLvl w:val="9"/>
    </w:pPr>
  </w:style>
  <w:style w:type="paragraph" w:customStyle="1" w:styleId="ConsPlusNormal">
    <w:name w:val="ConsPlusNormal"/>
    <w:uiPriority w:val="99"/>
    <w:rsid w:val="009E1C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21">
    <w:name w:val="заголовок 221"/>
    <w:basedOn w:val="1"/>
    <w:next w:val="2"/>
    <w:uiPriority w:val="99"/>
    <w:rsid w:val="009E1CBC"/>
    <w:pPr>
      <w:keepLines w:val="0"/>
      <w:suppressAutoHyphens/>
      <w:spacing w:before="0" w:after="360" w:line="360" w:lineRule="auto"/>
    </w:pPr>
    <w:rPr>
      <w:rFonts w:ascii="Times New Roman" w:eastAsia="Times New Roman" w:hAnsi="Times New Roman"/>
      <w:b w:val="0"/>
      <w:bCs w:val="0"/>
      <w:color w:val="auto"/>
      <w:spacing w:val="20"/>
      <w:kern w:val="28"/>
      <w:sz w:val="32"/>
      <w:szCs w:val="32"/>
    </w:rPr>
  </w:style>
  <w:style w:type="paragraph" w:customStyle="1" w:styleId="ConsPlusNonformat">
    <w:name w:val="ConsPlusNonformat"/>
    <w:uiPriority w:val="99"/>
    <w:rsid w:val="009E1C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9E1C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7">
    <w:name w:val="No Spacing"/>
    <w:uiPriority w:val="1"/>
    <w:qFormat/>
    <w:rsid w:val="002637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0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C534AC1618B38338B7138DDEB14344F59B417381706259B468524054C32ECBB30FCA5546109B5D4A4FB16DK3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81C534AC1618B38338B7138DDEB14344F59B417381706259B468524054C32ECBB30FCA5546109B5D4A4FB66DK4O" TargetMode="External"/><Relationship Id="rId12" Type="http://schemas.openxmlformats.org/officeDocument/2006/relationships/hyperlink" Target="consultantplus://offline/ref=81C534AC1618B38338B7138DDEB14344F59B417381706259B468524054C32ECBB30FCA5546109B5D4A4FBD6DK2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1C534AC1618B38338B7138DDEB14344F59B417381706259B468524054C32ECBB30FCA5546109B5D4A4FB36DK7O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81C534AC1618B38338B7138DDEB14344F59B417381706259B468524054C32ECBB30FCA5546109B5D4A4FB36DK0O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1C534AC1618B38338B7138DDEB14344F59B417381706259B468524054C32ECBB30FCA5546109B5D4A4FB16DK7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64C5D-CCF7-4790-9807-52215EEB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3747</TotalTime>
  <Pages>17</Pages>
  <Words>4889</Words>
  <Characters>27871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юзер17</cp:lastModifiedBy>
  <cp:revision>11</cp:revision>
  <cp:lastPrinted>2022-01-27T06:14:00Z</cp:lastPrinted>
  <dcterms:created xsi:type="dcterms:W3CDTF">2020-01-09T05:54:00Z</dcterms:created>
  <dcterms:modified xsi:type="dcterms:W3CDTF">2022-01-28T10:21:00Z</dcterms:modified>
</cp:coreProperties>
</file>