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F223" w14:textId="77777777" w:rsidR="0031043D" w:rsidRPr="00055B26" w:rsidRDefault="0031043D">
      <w:pPr>
        <w:rPr>
          <w:lang w:val="en-US"/>
        </w:rPr>
      </w:pPr>
    </w:p>
    <w:p w14:paraId="04ABD8AC" w14:textId="77777777" w:rsidR="0031043D" w:rsidRDefault="004302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Годовой отчет о реализации муниципальной программы за 202</w:t>
      </w:r>
      <w:r w:rsidR="00055B26" w:rsidRPr="00055B2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год</w:t>
      </w:r>
    </w:p>
    <w:p w14:paraId="4FA3FB8D" w14:textId="77777777" w:rsidR="0031043D" w:rsidRDefault="004302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</w:r>
      <w:r w:rsidR="00055B26" w:rsidRPr="00055B26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 xml:space="preserve"> годы</w:t>
      </w:r>
      <w:r>
        <w:rPr>
          <w:b/>
          <w:sz w:val="24"/>
          <w:szCs w:val="24"/>
        </w:rPr>
        <w:t xml:space="preserve"> </w:t>
      </w:r>
    </w:p>
    <w:p w14:paraId="60F62B7C" w14:textId="77777777" w:rsidR="0031043D" w:rsidRDefault="004302E2">
      <w:pPr>
        <w:jc w:val="center"/>
        <w:rPr>
          <w:bCs/>
        </w:rPr>
      </w:pPr>
      <w:r>
        <w:rPr>
          <w:bCs/>
        </w:rPr>
        <w:t>(полное наименование муниципальной программы)</w:t>
      </w:r>
    </w:p>
    <w:p w14:paraId="5EEF1707" w14:textId="77777777" w:rsidR="0031043D" w:rsidRDefault="0031043D"/>
    <w:p w14:paraId="15533F5D" w14:textId="77777777"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t>Форма 1.</w:t>
      </w:r>
      <w:r>
        <w:rPr>
          <w:sz w:val="24"/>
          <w:szCs w:val="24"/>
        </w:rPr>
        <w:t xml:space="preserve"> </w:t>
      </w:r>
      <w:hyperlink r:id="rId6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>
        <w:rPr>
          <w:sz w:val="24"/>
          <w:szCs w:val="24"/>
        </w:rPr>
        <w:t xml:space="preserve"> об использовании бюджетных ассигнований бюджета муниципального образования Красногорский район на реализацию муниципальной программы </w:t>
      </w:r>
    </w:p>
    <w:p w14:paraId="35B281C4" w14:textId="77777777" w:rsidR="0031043D" w:rsidRDefault="0031043D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31043D" w14:paraId="1DDD1656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911C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B9D0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466B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664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C6A4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4A8BA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1043D" w14:paraId="457743DE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9458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DC929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B17E3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0522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D8C1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374D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54D7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8C7E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90F2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7342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8354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0A35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A57CD9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1043D" w14:paraId="28F5CC53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737AF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40E4A4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90470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20DD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9EEAF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699E5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ADCCD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592FF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4F10A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FF382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DAB1F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ACFDA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4C753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F688E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B12A3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FF6C524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 w14:paraId="6AD8591C" w14:textId="77777777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8AC423F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7670A3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1CBD988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46518B7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71E3F2" w14:textId="77777777" w:rsidR="0031043D" w:rsidRDefault="004302E2" w:rsidP="00055B2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055B26" w:rsidRPr="00055B2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8EFC" w14:textId="77777777" w:rsidR="0031043D" w:rsidRDefault="004302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2BBF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EFBD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CBC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9FD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47E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9334" w14:textId="77777777" w:rsidR="0031043D" w:rsidRPr="00817086" w:rsidRDefault="009F305F" w:rsidP="0081708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1615164.41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6ED2A" w14:textId="77777777" w:rsidR="0031043D" w:rsidRPr="00817086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1615164.41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0B5F" w14:textId="77777777" w:rsidR="0031043D" w:rsidRPr="009F305F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1615164.41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20E50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4BD288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 w14:paraId="7DED16E3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DF7FBC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340CD1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DC6646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4C55AF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80001A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C401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образование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3D0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B14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BCC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D88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1EB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501B" w14:textId="77777777" w:rsidR="0031043D" w:rsidRPr="009F305F" w:rsidRDefault="009F305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1615164.41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2F38D" w14:textId="77777777" w:rsidR="0031043D" w:rsidRPr="009F305F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1615164.41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63699" w14:textId="77777777" w:rsidR="0031043D" w:rsidRPr="009F305F" w:rsidRDefault="009F305F" w:rsidP="0081708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1615164.41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96546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8EF22A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 w14:paraId="3F95FCE2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93F64F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5CE148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3B63EA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750344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0B19E7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705B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512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86A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CE8B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6E3B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CAF1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ECA7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959D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84CC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5B02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72077C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25F4B76F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1345F6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6FE2BC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59FD38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542CA7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41DE4F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35CC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E965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9F0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D3B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D71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34A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9839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AD54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5B90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7A74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C49780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435CF600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2DDE10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CE341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970D7A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CEB7F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132960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27113C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CCD79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78209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87EF9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FE60E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D9100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47E123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94CF56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E2E4FF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77BA72" w14:textId="77777777" w:rsidR="0031043D" w:rsidRDefault="0031043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38568C" w14:textId="77777777" w:rsidR="0031043D" w:rsidRDefault="0031043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056403B" w14:textId="77777777" w:rsidR="0031043D" w:rsidRDefault="0031043D"/>
    <w:p w14:paraId="67EAF64A" w14:textId="77777777" w:rsidR="0031043D" w:rsidRDefault="0031043D"/>
    <w:p w14:paraId="3BF77370" w14:textId="77777777"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F146183" w14:textId="77777777"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Форма 2.</w:t>
      </w:r>
      <w:r>
        <w:rPr>
          <w:sz w:val="24"/>
          <w:szCs w:val="24"/>
        </w:rPr>
        <w:t xml:space="preserve"> </w:t>
      </w:r>
      <w:hyperlink r:id="rId7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>
        <w:rPr>
          <w:sz w:val="24"/>
          <w:szCs w:val="24"/>
        </w:rP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31043D" w14:paraId="469E564F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F8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0ED09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43DB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822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51A7C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31043D" w14:paraId="4B24630A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672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283C6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160D09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FEDE6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A6B78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DAE8DE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 w14:paraId="4D78B68A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8610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AF470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457AB6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8192C7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E89D1C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DFF338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828016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 w14:paraId="72604A93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AFFB15D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E43FF79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AC91C3" w14:textId="77777777" w:rsidR="0031043D" w:rsidRDefault="004302E2" w:rsidP="003A7BC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3A7BC4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0A048" w14:textId="77777777" w:rsidR="0031043D" w:rsidRDefault="004302E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1DE13" w14:textId="77777777" w:rsidR="0031043D" w:rsidRPr="009F305F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1615164</w:t>
            </w:r>
            <w:r w:rsidR="009F305F">
              <w:rPr>
                <w:color w:val="000000"/>
                <w:sz w:val="18"/>
                <w:szCs w:val="18"/>
              </w:rPr>
              <w:t>,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1494E" w14:textId="77777777" w:rsidR="0031043D" w:rsidRPr="009F305F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1615164</w:t>
            </w:r>
            <w:r w:rsidR="009F305F">
              <w:rPr>
                <w:color w:val="000000"/>
                <w:sz w:val="18"/>
                <w:szCs w:val="18"/>
              </w:rPr>
              <w:t>,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C61D56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 w14:paraId="62A1989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19DD8A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54E5F4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68DFE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6A2" w14:textId="77777777" w:rsidR="0031043D" w:rsidRDefault="004302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0FB21" w14:textId="77777777" w:rsidR="0031043D" w:rsidRPr="009F305F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</w:t>
            </w:r>
            <w:r w:rsidR="009F305F">
              <w:rPr>
                <w:color w:val="000000"/>
                <w:sz w:val="18"/>
                <w:szCs w:val="18"/>
              </w:rPr>
              <w:t>,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F895" w14:textId="77777777" w:rsidR="0031043D" w:rsidRPr="009F305F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16151</w:t>
            </w:r>
            <w:r w:rsidR="009F305F">
              <w:rPr>
                <w:color w:val="000000"/>
                <w:sz w:val="18"/>
                <w:szCs w:val="18"/>
              </w:rPr>
              <w:t>,</w:t>
            </w:r>
            <w:r w:rsidR="009F305F">
              <w:rPr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132C92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 w14:paraId="17B213E2" w14:textId="77777777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85BA8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9124B4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A0427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E2243" w14:textId="77777777" w:rsidR="0031043D" w:rsidRDefault="004302E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532DE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2FE9" w14:textId="77777777" w:rsidR="0031043D" w:rsidRPr="0084669C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53DF80" w14:textId="77777777" w:rsidR="0031043D" w:rsidRDefault="0031043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6232A317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B18B89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42D6B8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34236A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F79CA" w14:textId="77777777" w:rsidR="0031043D" w:rsidRDefault="004302E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023E2" w14:textId="77777777"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</w:rPr>
              <w:t>47970,39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655A" w14:textId="77777777" w:rsidR="0031043D" w:rsidRPr="0084669C" w:rsidRDefault="009F305F" w:rsidP="0084669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85F5C7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31043D" w14:paraId="0D71BCA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7945A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F32938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13217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B9A2A" w14:textId="77777777" w:rsidR="0031043D" w:rsidRDefault="004302E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EFC2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CFA6" w14:textId="77777777" w:rsidR="0031043D" w:rsidRPr="0084669C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E9FBE7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08A35159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5E8C62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3C7D44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9E8899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B28D4" w14:textId="77777777" w:rsidR="0031043D" w:rsidRDefault="004302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A1F49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F1E4A" w14:textId="77777777" w:rsidR="0031043D" w:rsidRPr="0084669C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99F6F2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23FA428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7475FB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DF164C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71BAD" w14:textId="77777777" w:rsidR="0031043D" w:rsidRDefault="0031043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B349" w14:textId="77777777" w:rsidR="0031043D" w:rsidRDefault="004302E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источники </w:t>
            </w:r>
            <w:proofErr w:type="gramStart"/>
            <w:r>
              <w:rPr>
                <w:sz w:val="18"/>
                <w:szCs w:val="18"/>
              </w:rPr>
              <w:t>(  средства</w:t>
            </w:r>
            <w:proofErr w:type="gramEnd"/>
            <w:r>
              <w:rPr>
                <w:sz w:val="18"/>
                <w:szCs w:val="18"/>
              </w:rPr>
              <w:t xml:space="preserve"> федеральной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F3BFAC" w14:textId="77777777"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</w:rPr>
              <w:t>1551042,38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0D269D" w14:textId="77777777" w:rsidR="0031043D" w:rsidRPr="0084669C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669C">
              <w:rPr>
                <w:color w:val="000000"/>
                <w:sz w:val="18"/>
                <w:szCs w:val="18"/>
              </w:rPr>
              <w:t> </w:t>
            </w:r>
            <w:r w:rsidR="009F305F">
              <w:rPr>
                <w:color w:val="000000"/>
                <w:sz w:val="18"/>
                <w:szCs w:val="18"/>
              </w:rPr>
              <w:t>1551042,38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8F3BEA" w14:textId="77777777" w:rsidR="0031043D" w:rsidRDefault="004302E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</w:tbl>
    <w:p w14:paraId="52D7B3B9" w14:textId="77777777" w:rsidR="0031043D" w:rsidRDefault="0031043D"/>
    <w:p w14:paraId="3816A942" w14:textId="77777777"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86815C7" w14:textId="77777777"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3. </w:t>
      </w:r>
      <w:hyperlink r:id="rId8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 w:rsidRPr="003A7BC4">
        <w:rPr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z w:val="24"/>
          <w:szCs w:val="24"/>
        </w:rPr>
        <w:t xml:space="preserve">о выполнении основных мероприятий муниципальной программы </w:t>
      </w:r>
    </w:p>
    <w:p w14:paraId="2C18541A" w14:textId="77777777" w:rsidR="0031043D" w:rsidRDefault="0031043D"/>
    <w:tbl>
      <w:tblPr>
        <w:tblW w:w="14707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180"/>
        <w:gridCol w:w="1980"/>
        <w:gridCol w:w="2080"/>
      </w:tblGrid>
      <w:tr w:rsidR="0031043D" w14:paraId="6697767D" w14:textId="77777777" w:rsidTr="00EB55A1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36FF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CDAE6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A8702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232C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C2A3C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11FEEF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DD10B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F9720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31043D" w14:paraId="47EF6915" w14:textId="77777777" w:rsidTr="00EB55A1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9896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0A09A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20B9C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8337D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032B2B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C038F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417736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8752F8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86D3C8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75169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7AF400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 w14:paraId="06CBDF7A" w14:textId="77777777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369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81F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E0A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8303" w14:textId="77777777" w:rsidR="0031043D" w:rsidRDefault="0031043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F3F7" w14:textId="77777777"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</w:t>
            </w:r>
            <w:r>
              <w:rPr>
                <w:color w:val="000000"/>
                <w:sz w:val="18"/>
                <w:szCs w:val="18"/>
              </w:rPr>
              <w:t xml:space="preserve"> на территории муниципального образования «Муниципальный округ Красногорский район Удмуртской Республики» на 2022-202</w:t>
            </w:r>
            <w:r w:rsidR="009F305F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41775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BD58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AAA4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F2EF7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AE52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514B8A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14:paraId="5E3766A8" w14:textId="77777777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05D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DDA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18C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08A5" w14:textId="77777777"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7BEE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23911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38B1" w14:textId="77777777"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2022-202</w:t>
            </w:r>
            <w:r w:rsidR="009F30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86EA" w14:textId="77777777" w:rsidR="0031043D" w:rsidRDefault="004302E2" w:rsidP="009F30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9F305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83B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опрос</w:t>
            </w:r>
            <w:r w:rsidR="004F3C5B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 xml:space="preserve"> с населением по благоустройству территории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F2F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6A1F17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14:paraId="0577C2A3" w14:textId="77777777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28C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1E4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99E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631E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DA0F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работ в соответствии с минимальным перечнем работ по благоустройству дворовых территорий многоквартирных домов: ремонт автомобильных дорог, включая автомобильные дороги, образующие проезды к территориям, прилегающим к многоквартирным домам, тротуаров и мест стоянки автотранспортных средств, освещение дворовых территорий, установка малых архитектурных форм </w:t>
            </w:r>
            <w:r>
              <w:rPr>
                <w:sz w:val="18"/>
                <w:szCs w:val="18"/>
              </w:rPr>
              <w:lastRenderedPageBreak/>
              <w:t>(скамейки, урны для мусора)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E504F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BEE5" w14:textId="77777777" w:rsidR="0031043D" w:rsidRDefault="004302E2" w:rsidP="00B84EE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02A6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0AD81A2" w14:textId="77777777" w:rsidR="0031043D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24.06.2024</w:t>
            </w:r>
          </w:p>
          <w:p w14:paraId="3B52E9E9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6E4631D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12.07.2024</w:t>
            </w:r>
          </w:p>
          <w:p w14:paraId="32BB36B6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32EC29A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15.07.2024</w:t>
            </w:r>
          </w:p>
          <w:p w14:paraId="43EC69A8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F9E3875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04.10.2024</w:t>
            </w:r>
          </w:p>
          <w:p w14:paraId="53E8C5F5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3FF1F99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27.11.2024</w:t>
            </w:r>
          </w:p>
          <w:p w14:paraId="0D6BF106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10A2EC0" w14:textId="77777777" w:rsidR="00EB55A1" w:rsidRDefault="00EB55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05.12.2024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3EBB" w14:textId="77777777" w:rsidR="00EB55A1" w:rsidRDefault="00EB55A1" w:rsidP="00EB55A1">
            <w:pPr>
              <w:rPr>
                <w:rFonts w:eastAsiaTheme="minorHAnsi"/>
                <w:sz w:val="18"/>
                <w:szCs w:val="18"/>
              </w:rPr>
            </w:pPr>
          </w:p>
          <w:p w14:paraId="4A639AF9" w14:textId="77777777" w:rsidR="00A66D7F" w:rsidRDefault="00A66D7F" w:rsidP="00EB55A1">
            <w:pPr>
              <w:rPr>
                <w:rFonts w:eastAsiaTheme="minorHAnsi"/>
                <w:sz w:val="18"/>
                <w:szCs w:val="18"/>
              </w:rPr>
            </w:pPr>
          </w:p>
          <w:p w14:paraId="6A3D1E64" w14:textId="77777777" w:rsidR="00920A8B" w:rsidRPr="00EB55A1" w:rsidRDefault="00EB55A1" w:rsidP="00EB55A1">
            <w:pPr>
              <w:rPr>
                <w:rFonts w:eastAsiaTheme="minorHAnsi"/>
                <w:sz w:val="18"/>
                <w:szCs w:val="18"/>
              </w:rPr>
            </w:pPr>
            <w:r w:rsidRPr="00EB55A1">
              <w:rPr>
                <w:rFonts w:eastAsiaTheme="minorHAnsi"/>
                <w:sz w:val="18"/>
                <w:szCs w:val="18"/>
              </w:rPr>
              <w:t xml:space="preserve">Приобретение </w:t>
            </w:r>
            <w:proofErr w:type="gramStart"/>
            <w:r w:rsidRPr="00EB55A1">
              <w:rPr>
                <w:rFonts w:eastAsiaTheme="minorHAnsi"/>
                <w:sz w:val="18"/>
                <w:szCs w:val="18"/>
              </w:rPr>
              <w:t>МАФ(</w:t>
            </w:r>
            <w:proofErr w:type="gramEnd"/>
            <w:r w:rsidRPr="00EB55A1">
              <w:rPr>
                <w:rFonts w:eastAsiaTheme="minorHAnsi"/>
                <w:sz w:val="18"/>
                <w:szCs w:val="18"/>
              </w:rPr>
              <w:t>урны)2 шт.</w:t>
            </w:r>
          </w:p>
          <w:p w14:paraId="45C3DDA9" w14:textId="77777777" w:rsidR="00EB55A1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14:paraId="061B757D" w14:textId="77777777" w:rsidR="00920A8B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Приобретение </w:t>
            </w:r>
            <w:proofErr w:type="gramStart"/>
            <w:r>
              <w:rPr>
                <w:rFonts w:eastAsiaTheme="minorHAnsi"/>
                <w:bCs/>
                <w:sz w:val="18"/>
                <w:szCs w:val="18"/>
              </w:rPr>
              <w:t>МАФ(</w:t>
            </w:r>
            <w:proofErr w:type="gramEnd"/>
            <w:r>
              <w:rPr>
                <w:rFonts w:eastAsiaTheme="minorHAnsi"/>
                <w:bCs/>
                <w:sz w:val="18"/>
                <w:szCs w:val="18"/>
              </w:rPr>
              <w:t>цветочницы)3 шт.</w:t>
            </w:r>
          </w:p>
          <w:p w14:paraId="6676EEC3" w14:textId="77777777" w:rsidR="00EB55A1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14:paraId="7BB28B13" w14:textId="77777777" w:rsidR="00920A8B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>Укладка брусчатки на центральной площади</w:t>
            </w:r>
          </w:p>
          <w:p w14:paraId="0B8E48BF" w14:textId="77777777" w:rsidR="00920A8B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Приобретение </w:t>
            </w:r>
            <w:proofErr w:type="gramStart"/>
            <w:r>
              <w:rPr>
                <w:rFonts w:eastAsiaTheme="minorHAnsi"/>
                <w:bCs/>
                <w:sz w:val="18"/>
                <w:szCs w:val="18"/>
              </w:rPr>
              <w:t>МАФ(</w:t>
            </w:r>
            <w:proofErr w:type="gramEnd"/>
            <w:r>
              <w:rPr>
                <w:rFonts w:eastAsiaTheme="minorHAnsi"/>
                <w:bCs/>
                <w:sz w:val="18"/>
                <w:szCs w:val="18"/>
              </w:rPr>
              <w:t>паркинг)2 шт.</w:t>
            </w:r>
          </w:p>
          <w:p w14:paraId="6C899024" w14:textId="77777777" w:rsidR="00A66D7F" w:rsidRDefault="00A66D7F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14:paraId="746B9D3A" w14:textId="77777777" w:rsidR="00A66D7F" w:rsidRDefault="00A66D7F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</w:p>
          <w:p w14:paraId="5F7BA67D" w14:textId="77777777" w:rsidR="00920A8B" w:rsidRDefault="00EB55A1" w:rsidP="00920A8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>Приобретение МАФ (скамейка)1 шт.</w:t>
            </w:r>
          </w:p>
          <w:p w14:paraId="25AF0352" w14:textId="77777777" w:rsidR="0031043D" w:rsidRDefault="00EB55A1" w:rsidP="00920A8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МАФ (скамейка) 3 шт.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289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644354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14:paraId="039E0F93" w14:textId="77777777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A7E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333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7B9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ACD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C104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в соответствии с перечнем дополнительных видов работ по благоустройству дворовых территорий многоквартирных домов: оборудование детских и (или) спортивных площадок, озеленение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904B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95EEC" w14:textId="77777777" w:rsidR="0031043D" w:rsidRDefault="004302E2" w:rsidP="00B84EE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36C3" w14:textId="77777777" w:rsidR="0031043D" w:rsidRDefault="004302E2" w:rsidP="00B84EE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B84EE8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A511" w14:textId="77777777" w:rsidR="0031043D" w:rsidRDefault="00BE23A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не запланированы.</w:t>
            </w:r>
            <w:r w:rsidR="004302E2">
              <w:rPr>
                <w:color w:val="000000"/>
                <w:sz w:val="18"/>
                <w:szCs w:val="18"/>
              </w:rPr>
              <w:t xml:space="preserve"> заявок от населения МКД не поступало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48EF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EF9E71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1043D" w14:paraId="68ADA76A" w14:textId="77777777" w:rsidTr="00EB55A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C8288F" w14:textId="77777777" w:rsidR="0031043D" w:rsidRDefault="004302E2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C8D717" w14:textId="77777777"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F05F79" w14:textId="77777777"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8BA828" w14:textId="77777777" w:rsidR="0031043D" w:rsidRDefault="004302E2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BEE277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Вовлечение граждан, организаций в реализацию мероприятий в сфере формирования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02EA8F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D6F67" w14:textId="77777777" w:rsidR="0031043D" w:rsidRDefault="004302E2" w:rsidP="00B84E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D79B36" w14:textId="77777777" w:rsidR="0031043D" w:rsidRDefault="004302E2" w:rsidP="00B84E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BE23AC"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202</w:t>
            </w:r>
            <w:r w:rsidR="00B84E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6A2376" w14:textId="77777777" w:rsidR="0031043D" w:rsidRDefault="004302E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Вклада не требовалось, обустраивались общественные территории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DF2C3B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уровня комфорта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B0760E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68FC78EA" w14:textId="77777777" w:rsidR="0031043D" w:rsidRDefault="0031043D"/>
    <w:p w14:paraId="38B7A4A4" w14:textId="77777777"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833F62D" w14:textId="77777777"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4. </w:t>
      </w:r>
      <w:hyperlink r:id="rId9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 w:rsidRPr="003A7BC4">
        <w:rPr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sz w:val="24"/>
          <w:szCs w:val="24"/>
        </w:rPr>
        <w:t xml:space="preserve">о выполнении сводных показателей муниципальных заданий на оказание муниципальных услуг (выполнение работ) </w:t>
      </w:r>
    </w:p>
    <w:p w14:paraId="7C780AF0" w14:textId="77777777" w:rsidR="0031043D" w:rsidRDefault="0031043D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31043D" w14:paraId="2B7E7EC4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D4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C6DC5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00329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A10EF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D4BB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D51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1C8DF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31043D" w14:paraId="23FEDD81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6BA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30906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AE01A5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2084F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8591B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42393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458F2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9283D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D8CEC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81BC4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20BFB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68AE99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31043D" w14:paraId="4149DF59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84610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8A0D4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2B185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144AE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C48BD9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35C5FE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98A07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30DF78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F9EFE2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74A385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1E6E0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31D1C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066B4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60F5AF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BE22CD" w14:textId="77777777" w:rsidR="0031043D" w:rsidRDefault="0031043D">
            <w:pPr>
              <w:rPr>
                <w:color w:val="000000"/>
                <w:sz w:val="18"/>
                <w:szCs w:val="18"/>
              </w:rPr>
            </w:pPr>
          </w:p>
        </w:tc>
      </w:tr>
      <w:tr w:rsidR="0031043D" w14:paraId="74964156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411C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989B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2616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E12C" w14:textId="77777777" w:rsidR="0031043D" w:rsidRDefault="004302E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99B4441" w14:textId="77777777" w:rsidR="0031043D" w:rsidRDefault="004302E2" w:rsidP="00B84EE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B84EE8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годы» </w:t>
            </w:r>
          </w:p>
        </w:tc>
      </w:tr>
      <w:tr w:rsidR="0031043D" w14:paraId="4F6BBB9A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644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97C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E95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6B7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074E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08F6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5A61A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FA19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9C4C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CFC55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11DB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FB9D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79604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0B72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ACEC9" w14:textId="77777777" w:rsidR="0031043D" w:rsidRDefault="004302E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31043D" w14:paraId="465DCD7C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E0D4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15B5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A1C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7E7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2DBB8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41409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17036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CABD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0B010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F5C50" w14:textId="77777777" w:rsidR="0031043D" w:rsidRDefault="0031043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51E56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A8B3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9D010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EB5F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F59B91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2074FDF7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F6A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1EA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29D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CF6A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DDF6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B1902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B3845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A810A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2B88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3E484" w14:textId="77777777" w:rsidR="0031043D" w:rsidRDefault="0031043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42D7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165D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A2C3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1D66C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CBE74A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043D" w14:paraId="13721490" w14:textId="77777777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BEC7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AE28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3AE0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977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58B76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41DAA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B68A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6CF4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AC8B" w14:textId="77777777" w:rsidR="0031043D" w:rsidRDefault="004302E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2A6A" w14:textId="77777777" w:rsidR="0031043D" w:rsidRDefault="0031043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D6C9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B249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8F7B" w14:textId="77777777" w:rsidR="0031043D" w:rsidRDefault="0031043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1505A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B47179" w14:textId="77777777" w:rsidR="0031043D" w:rsidRDefault="0031043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1A8B977B" w14:textId="77777777" w:rsidR="0031043D" w:rsidRDefault="0031043D"/>
    <w:p w14:paraId="783F01E0" w14:textId="77777777" w:rsidR="0031043D" w:rsidRDefault="004302E2">
      <w:pPr>
        <w:spacing w:after="200" w:line="276" w:lineRule="auto"/>
        <w:rPr>
          <w:bCs/>
        </w:rPr>
      </w:pPr>
      <w:r>
        <w:rPr>
          <w:bCs/>
        </w:rPr>
        <w:t>*Муниципальные задания по муниципальной программе отсутствуют.</w:t>
      </w:r>
      <w:r>
        <w:rPr>
          <w:bCs/>
        </w:rPr>
        <w:br w:type="page"/>
      </w:r>
    </w:p>
    <w:p w14:paraId="2437F76C" w14:textId="77777777"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5. </w:t>
      </w:r>
      <w:hyperlink r:id="rId10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Отчет</w:t>
        </w:r>
      </w:hyperlink>
      <w:r>
        <w:rPr>
          <w:sz w:val="24"/>
          <w:szCs w:val="24"/>
        </w:rPr>
        <w:t xml:space="preserve"> о достигнутых значениях целевых показателей (индикаторов) муниципальной программы </w:t>
      </w:r>
    </w:p>
    <w:p w14:paraId="121BA641" w14:textId="77777777" w:rsidR="0031043D" w:rsidRDefault="0031043D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31043D" w14:paraId="33985F30" w14:textId="777777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D20C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17E64F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EB3745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B4325A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DFC69D6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74E0A1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A4892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1ED8D6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7174BD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1043D" w14:paraId="2C0376BB" w14:textId="77777777">
        <w:trPr>
          <w:trHeight w:val="40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6E5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4633D0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3E9FE3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887B76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F56052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7CE668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9FFB99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83F1ED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E4E6AB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71F23C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69F8A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</w:tr>
      <w:tr w:rsidR="0031043D" w14:paraId="63E6B8BD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B8AE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F66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AC5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2AE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241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7AD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6615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E9E0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23B1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3E1B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E80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D6348" w14:textId="77777777" w:rsidR="0031043D" w:rsidRDefault="0031043D">
            <w:pPr>
              <w:rPr>
                <w:color w:val="000000"/>
                <w:sz w:val="16"/>
                <w:szCs w:val="16"/>
              </w:rPr>
            </w:pPr>
          </w:p>
        </w:tc>
      </w:tr>
      <w:tr w:rsidR="0031043D" w14:paraId="129478F0" w14:textId="77777777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4A26F8" w14:textId="77777777" w:rsidR="0031043D" w:rsidRDefault="004302E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C5B8AF" w14:textId="77777777" w:rsidR="0031043D" w:rsidRDefault="004302E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DB14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6F60" w14:textId="77777777" w:rsidR="0031043D" w:rsidRDefault="004302E2" w:rsidP="00B84EE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B84EE8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годы»</w:t>
            </w:r>
          </w:p>
        </w:tc>
      </w:tr>
      <w:tr w:rsidR="0031043D" w14:paraId="38DF81BA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5877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BFCB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C488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83ED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F1DD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922A" w14:textId="77777777" w:rsidR="0031043D" w:rsidRDefault="004302E2" w:rsidP="00A06AC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174D6">
              <w:rPr>
                <w:color w:val="000000"/>
                <w:sz w:val="16"/>
                <w:szCs w:val="16"/>
              </w:rPr>
              <w:t xml:space="preserve">     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17CB" w14:textId="77777777" w:rsidR="0031043D" w:rsidRDefault="006000D8" w:rsidP="004E4EE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ABFA" w14:textId="77777777" w:rsidR="0031043D" w:rsidRDefault="006000D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75882" w14:textId="77777777"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4008" w14:textId="77777777"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42D59" w14:textId="77777777"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A340" w14:textId="77777777"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 w14:paraId="3AE2752E" w14:textId="77777777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8E3D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B9E9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144F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ED80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благоустроенных дворовых территорий многоквартирных домов от общего количества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EFF5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28D81" w14:textId="77777777" w:rsidR="0031043D" w:rsidRDefault="004302E2" w:rsidP="003244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1174D6">
              <w:rPr>
                <w:color w:val="000000"/>
                <w:sz w:val="16"/>
                <w:szCs w:val="16"/>
              </w:rPr>
              <w:t xml:space="preserve">  41.6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6DB3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37,5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2BB8" w14:textId="77777777" w:rsidR="0031043D" w:rsidRDefault="004302E2" w:rsidP="006000D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6000D8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5F474" w14:textId="77777777"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F257" w14:textId="77777777"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0B22D" w14:textId="77777777" w:rsidR="0031043D" w:rsidRDefault="00E4073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0F2A" w14:textId="77777777"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 w14:paraId="4BBF9B0F" w14:textId="77777777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4506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2AC75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BD9A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8028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</w:t>
            </w:r>
            <w:proofErr w:type="gramStart"/>
            <w:r>
              <w:rPr>
                <w:sz w:val="18"/>
                <w:szCs w:val="18"/>
              </w:rPr>
              <w:t xml:space="preserve">населения </w:t>
            </w:r>
            <w:r>
              <w:rPr>
                <w:color w:val="7030A0"/>
                <w:sz w:val="18"/>
                <w:szCs w:val="18"/>
              </w:rPr>
              <w:t xml:space="preserve"> села</w:t>
            </w:r>
            <w:proofErr w:type="gramEnd"/>
            <w:r>
              <w:rPr>
                <w:color w:val="7030A0"/>
                <w:sz w:val="18"/>
                <w:szCs w:val="18"/>
              </w:rPr>
              <w:t xml:space="preserve"> Красногорского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55C0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F6AB5" w14:textId="77777777" w:rsidR="0031043D" w:rsidRDefault="001174D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984B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3682" w14:textId="77777777" w:rsidR="0031043D" w:rsidRDefault="006000D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FFB15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03702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AB3485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C8A1" w14:textId="77777777"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 w14:paraId="482BCDD3" w14:textId="77777777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6EBC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0E56F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A394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067B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</w:t>
            </w:r>
            <w:r>
              <w:rPr>
                <w:color w:val="000000"/>
                <w:sz w:val="18"/>
                <w:szCs w:val="18"/>
              </w:rPr>
              <w:lastRenderedPageBreak/>
              <w:t>работ минимального перечня, включенных в программу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392D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%/руб.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6A78" w14:textId="77777777" w:rsidR="0031043D" w:rsidRDefault="001174D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5D20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852A" w14:textId="77777777" w:rsidR="0031043D" w:rsidRDefault="006000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4302E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095B8" w14:textId="77777777" w:rsidR="0031043D" w:rsidRDefault="004302E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C782D" w14:textId="77777777" w:rsidR="0031043D" w:rsidRDefault="004302E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CB495D" w14:textId="77777777" w:rsidR="0031043D" w:rsidRDefault="004302E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47A9" w14:textId="77777777" w:rsidR="0031043D" w:rsidRDefault="0031043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1043D" w14:paraId="786A0FD2" w14:textId="77777777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F0AB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B8E0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1A4E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ED44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Объём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115C1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Чел.час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74F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F820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E002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7448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DD9E8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2D548D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72B3" w14:textId="77777777"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 w14:paraId="2CB8183D" w14:textId="77777777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DE07B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8575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AAE1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3741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9753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/ руб.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B156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110D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150D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 / 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43A62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0B750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155F9D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E4EC" w14:textId="77777777" w:rsidR="0031043D" w:rsidRDefault="0031043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1043D" w14:paraId="61BBE215" w14:textId="77777777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238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1D1" w14:textId="77777777" w:rsidR="0031043D" w:rsidRDefault="0031043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3FBE" w14:textId="77777777" w:rsidR="0031043D" w:rsidRDefault="004302E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1413" w14:textId="77777777" w:rsidR="0031043D" w:rsidRDefault="004302E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B4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Чел.час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73B3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A57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C7C8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91FAB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BF0F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FE776C" w14:textId="77777777" w:rsidR="0031043D" w:rsidRDefault="00430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1CF5" w14:textId="77777777" w:rsidR="0031043D" w:rsidRDefault="0031043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7FDD1BDD" w14:textId="77777777" w:rsidR="0031043D" w:rsidRDefault="004302E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082DE20" w14:textId="77777777" w:rsidR="0031043D" w:rsidRDefault="004302E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Форма 6. </w:t>
      </w:r>
      <w:hyperlink r:id="rId11" w:history="1">
        <w:r w:rsidRPr="003A7BC4">
          <w:rPr>
            <w:rStyle w:val="a3"/>
            <w:sz w:val="24"/>
            <w:szCs w:val="24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Сведения</w:t>
        </w:r>
      </w:hyperlink>
      <w:r>
        <w:rPr>
          <w:sz w:val="24"/>
          <w:szCs w:val="24"/>
        </w:rPr>
        <w:t xml:space="preserve"> о внесенных за отчетный период изменениях в муниципальную программу </w:t>
      </w:r>
    </w:p>
    <w:p w14:paraId="179060BF" w14:textId="77777777" w:rsidR="0031043D" w:rsidRDefault="0031043D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31043D" w14:paraId="4A16229A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C412D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BD2141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B1A682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4DB8A6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16FAC" w14:textId="77777777" w:rsidR="0031043D" w:rsidRDefault="004302E2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Суть изменений (краткое изложение)</w:t>
            </w:r>
          </w:p>
        </w:tc>
      </w:tr>
      <w:tr w:rsidR="00A812CE" w14:paraId="3CBC62A0" w14:textId="77777777" w:rsidTr="003E1AF3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A575E" w14:textId="77777777" w:rsidR="00A812CE" w:rsidRDefault="00A511EF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A0CB" w14:textId="77777777" w:rsidR="00A812CE" w:rsidRDefault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57F2" w14:textId="77777777" w:rsidR="00A812CE" w:rsidRDefault="00A812CE" w:rsidP="00A511EF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511EF">
              <w:rPr>
                <w:color w:val="000000"/>
              </w:rPr>
              <w:t>27.03.2024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1D4B4" w14:textId="77777777" w:rsidR="00A812CE" w:rsidRDefault="00A812CE" w:rsidP="00A511EF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511EF">
              <w:rPr>
                <w:color w:val="000000"/>
              </w:rPr>
              <w:t>352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19C58D" w14:textId="77777777" w:rsidR="00A812CE" w:rsidRDefault="00A511EF" w:rsidP="00A511EF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-внести изменения в  адресный  перечень  общественной территории: Приобретение малых архитектурных форм</w:t>
            </w:r>
          </w:p>
        </w:tc>
      </w:tr>
      <w:tr w:rsidR="0031043D" w14:paraId="743E6587" w14:textId="77777777" w:rsidTr="003E1AF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07B01" w14:textId="77777777" w:rsidR="002E00EE" w:rsidRDefault="002E00EE">
            <w:pPr>
              <w:spacing w:before="40" w:after="40" w:line="276" w:lineRule="auto"/>
              <w:jc w:val="center"/>
              <w:rPr>
                <w:color w:val="000000"/>
              </w:rPr>
            </w:pPr>
          </w:p>
          <w:p w14:paraId="531B97E6" w14:textId="77777777" w:rsidR="002E00EE" w:rsidRDefault="002E00EE">
            <w:pPr>
              <w:spacing w:before="40" w:after="40" w:line="276" w:lineRule="auto"/>
              <w:jc w:val="center"/>
              <w:rPr>
                <w:color w:val="000000"/>
              </w:rPr>
            </w:pPr>
          </w:p>
          <w:p w14:paraId="649F37C8" w14:textId="77777777" w:rsidR="002E00EE" w:rsidRDefault="002E00EE">
            <w:pPr>
              <w:spacing w:before="40" w:after="40" w:line="276" w:lineRule="auto"/>
              <w:jc w:val="center"/>
              <w:rPr>
                <w:color w:val="000000"/>
              </w:rPr>
            </w:pPr>
          </w:p>
          <w:p w14:paraId="4B2BDCB5" w14:textId="77777777" w:rsidR="0031043D" w:rsidRDefault="00A511EF">
            <w:pPr>
              <w:spacing w:before="40" w:after="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D88E" w14:textId="77777777" w:rsidR="0031043D" w:rsidRDefault="004302E2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Постановление Администрации муниципального образования Красногорский район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A064" w14:textId="77777777" w:rsidR="0031043D" w:rsidRDefault="00A511EF" w:rsidP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10.06.2024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4103D" w14:textId="77777777" w:rsidR="0031043D" w:rsidRDefault="00A511EF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AFF45D" w14:textId="77777777" w:rsidR="0031043D" w:rsidRDefault="004302E2" w:rsidP="00A812CE">
            <w:pPr>
              <w:spacing w:before="40" w:after="40" w:line="276" w:lineRule="auto"/>
              <w:rPr>
                <w:color w:val="000000"/>
              </w:rPr>
            </w:pPr>
            <w:r>
              <w:rPr>
                <w:color w:val="000000"/>
              </w:rPr>
              <w:t> -Продлить срок действия муниципальной программы 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2022 - 202</w:t>
            </w:r>
            <w:r w:rsidR="00A812C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годы»</w:t>
            </w:r>
            <w:r w:rsidR="00A511EF">
              <w:rPr>
                <w:color w:val="000000"/>
              </w:rPr>
              <w:t xml:space="preserve"> до 2028 года</w:t>
            </w:r>
          </w:p>
        </w:tc>
      </w:tr>
      <w:tr w:rsidR="003E1AF3" w14:paraId="539E5AED" w14:textId="77777777">
        <w:trPr>
          <w:trHeight w:val="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8C9F2C4" w14:textId="77777777" w:rsidR="003E1AF3" w:rsidRDefault="003E1AF3" w:rsidP="003E1AF3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731376" w14:textId="77777777" w:rsidR="003E1AF3" w:rsidRDefault="003E1AF3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BE4991" w14:textId="77777777" w:rsidR="003E1AF3" w:rsidRDefault="003E1AF3" w:rsidP="00A812CE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192641" w14:textId="77777777" w:rsidR="003E1AF3" w:rsidRDefault="003E1AF3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DD58A3" w14:textId="77777777" w:rsidR="003E1AF3" w:rsidRDefault="003E1AF3" w:rsidP="00066F64">
            <w:pPr>
              <w:spacing w:before="40" w:after="40" w:line="276" w:lineRule="auto"/>
              <w:rPr>
                <w:color w:val="000000"/>
              </w:rPr>
            </w:pPr>
          </w:p>
        </w:tc>
      </w:tr>
    </w:tbl>
    <w:p w14:paraId="7D131DB8" w14:textId="77777777" w:rsidR="0031043D" w:rsidRDefault="0031043D"/>
    <w:p w14:paraId="61682410" w14:textId="77777777" w:rsidR="0031043D" w:rsidRDefault="004302E2">
      <w:pPr>
        <w:spacing w:after="200" w:line="276" w:lineRule="auto"/>
        <w:sectPr w:rsidR="0031043D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br w:type="page"/>
      </w:r>
    </w:p>
    <w:p w14:paraId="733C5C57" w14:textId="77777777" w:rsidR="0031043D" w:rsidRDefault="004302E2">
      <w:pPr>
        <w:pStyle w:val="af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Доклад о реализации муниципальной программы</w:t>
      </w:r>
    </w:p>
    <w:p w14:paraId="6DAF7056" w14:textId="77777777" w:rsidR="0031043D" w:rsidRDefault="004302E2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годы» </w:t>
      </w:r>
      <w:r>
        <w:rPr>
          <w:rFonts w:ascii="Times New Roman" w:hAnsi="Times New Roman"/>
          <w:b/>
          <w:sz w:val="24"/>
          <w:szCs w:val="24"/>
        </w:rPr>
        <w:t>за 202</w:t>
      </w:r>
      <w:r w:rsidR="00A511E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14:paraId="7E758175" w14:textId="77777777" w:rsidR="0031043D" w:rsidRDefault="0031043D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p w14:paraId="7CF46D32" w14:textId="77777777" w:rsidR="0031043D" w:rsidRDefault="004302E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</w:r>
      <w:r w:rsidR="003A7BC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 xml:space="preserve">  в 202</w:t>
      </w:r>
      <w:r w:rsidR="00A511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осуществлялась за счет средств местного бюджета, субсидий из бюджета Удмуртской Республики и средств федерального бюджета. Общая сумма расходов на реализацию муниципальной программы в 202</w:t>
      </w:r>
      <w:r w:rsidR="00A511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за счет всех источников финансирования </w:t>
      </w:r>
      <w:r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1615164,41</w:t>
      </w:r>
      <w:r>
        <w:rPr>
          <w:rFonts w:ascii="Times New Roman" w:hAnsi="Times New Roman"/>
          <w:sz w:val="24"/>
          <w:szCs w:val="24"/>
        </w:rPr>
        <w:t xml:space="preserve"> рублей, из них 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16151,64</w:t>
      </w:r>
      <w:r>
        <w:rPr>
          <w:rFonts w:ascii="Times New Roman" w:hAnsi="Times New Roman"/>
          <w:sz w:val="24"/>
          <w:szCs w:val="24"/>
        </w:rPr>
        <w:t xml:space="preserve"> рублей – средства бюджета муниципального образования «Муниципальный округ Красногорский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47970,39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субсидия из бюджета Удмуртской Республики и 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1551042,38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 субсидия из федерального бюджета. В структуре бюджетных средств, привлеченных на реализацию муниципальной программы, доля финансирования по видам бюджетов следующая: </w:t>
      </w:r>
      <w:r w:rsidR="00066F64">
        <w:rPr>
          <w:rFonts w:ascii="Times New Roman" w:hAnsi="Times New Roman" w:cs="Times New Roman"/>
          <w:color w:val="000000"/>
          <w:sz w:val="24"/>
          <w:szCs w:val="24"/>
        </w:rPr>
        <w:t>0,1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- местный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бюджет,  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,9</w:t>
      </w:r>
      <w:r w:rsidR="00066F6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  - бюджет УР,  </w:t>
      </w:r>
      <w:r w:rsidR="00066F64">
        <w:rPr>
          <w:rFonts w:ascii="Times New Roman" w:hAnsi="Times New Roman" w:cs="Times New Roman"/>
          <w:color w:val="000000"/>
          <w:sz w:val="24"/>
          <w:szCs w:val="24"/>
        </w:rPr>
        <w:t>96,99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 - бюджет РФ.</w:t>
      </w:r>
    </w:p>
    <w:p w14:paraId="480E1591" w14:textId="77777777" w:rsidR="0031043D" w:rsidRDefault="004302E2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2F32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в рамках муниципальной программы было запланировано  реализация </w:t>
      </w:r>
      <w:r w:rsidR="003E1A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мероприяти</w:t>
      </w:r>
      <w:r w:rsidR="003E1AF3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которое полностью выполнено.</w:t>
      </w:r>
    </w:p>
    <w:p w14:paraId="5F5E45FF" w14:textId="77777777" w:rsidR="0031043D" w:rsidRDefault="004302E2">
      <w:r>
        <w:t xml:space="preserve"> </w:t>
      </w:r>
    </w:p>
    <w:p w14:paraId="3EB03E2C" w14:textId="77777777" w:rsidR="0031043D" w:rsidRDefault="004302E2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на 202</w:t>
      </w:r>
      <w:r w:rsidR="002F32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</w:t>
      </w:r>
      <w:proofErr w:type="gramStart"/>
      <w:r>
        <w:rPr>
          <w:rFonts w:ascii="Times New Roman" w:hAnsi="Times New Roman"/>
          <w:sz w:val="24"/>
          <w:szCs w:val="24"/>
        </w:rPr>
        <w:t>имеет  4</w:t>
      </w:r>
      <w:proofErr w:type="gramEnd"/>
      <w:r>
        <w:rPr>
          <w:rFonts w:ascii="Times New Roman" w:hAnsi="Times New Roman"/>
          <w:sz w:val="24"/>
          <w:szCs w:val="24"/>
        </w:rPr>
        <w:t xml:space="preserve"> целевых показателя (индикаторов), еще 3 показателя являются нулевыми и не требуют исполнения .    Из 4-х показателей не выполнен показатель по дворовой территории , так как нет заявок от населения по благоустройству дворовых территорий</w:t>
      </w:r>
    </w:p>
    <w:p w14:paraId="0A4E0577" w14:textId="77777777" w:rsidR="0031043D" w:rsidRDefault="004302E2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запланированном в бюджете района объеме финансирования муниципальной программы за счет средств бюджета муниципального образования «Красногорский район»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1615164,41</w:t>
      </w:r>
      <w:r>
        <w:rPr>
          <w:rFonts w:ascii="Times New Roman" w:hAnsi="Times New Roman" w:cs="Times New Roman"/>
          <w:sz w:val="24"/>
          <w:szCs w:val="24"/>
        </w:rPr>
        <w:t xml:space="preserve">  рублей   фактическое финансирование составило  </w:t>
      </w:r>
      <w:r w:rsidR="002F32CC">
        <w:rPr>
          <w:rFonts w:ascii="Times New Roman" w:hAnsi="Times New Roman" w:cs="Times New Roman"/>
          <w:color w:val="000000"/>
          <w:sz w:val="24"/>
          <w:szCs w:val="24"/>
        </w:rPr>
        <w:t>1615164,41</w:t>
      </w:r>
      <w:r>
        <w:rPr>
          <w:rFonts w:ascii="Times New Roman" w:hAnsi="Times New Roman" w:cs="Times New Roman"/>
          <w:sz w:val="24"/>
          <w:szCs w:val="24"/>
        </w:rPr>
        <w:t xml:space="preserve"> рублей, или  100 % годового лимита</w:t>
      </w:r>
      <w:r>
        <w:rPr>
          <w:rFonts w:ascii="Times New Roman" w:hAnsi="Times New Roman"/>
          <w:sz w:val="24"/>
          <w:szCs w:val="24"/>
        </w:rPr>
        <w:t>.</w:t>
      </w:r>
    </w:p>
    <w:p w14:paraId="6E3453C9" w14:textId="77777777" w:rsidR="0031043D" w:rsidRDefault="0031043D">
      <w:pPr>
        <w:keepNext/>
        <w:jc w:val="both"/>
      </w:pPr>
    </w:p>
    <w:p w14:paraId="687F30A4" w14:textId="77777777" w:rsidR="0031043D" w:rsidRDefault="0031043D">
      <w:pPr>
        <w:keepNext/>
        <w:jc w:val="both"/>
      </w:pPr>
    </w:p>
    <w:p w14:paraId="7279EFB2" w14:textId="77777777" w:rsidR="0031043D" w:rsidRDefault="0031043D">
      <w:pPr>
        <w:keepNext/>
        <w:jc w:val="both"/>
      </w:pPr>
    </w:p>
    <w:p w14:paraId="4AED83FD" w14:textId="77777777" w:rsidR="0031043D" w:rsidRDefault="004302E2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ab/>
      </w:r>
      <w:r w:rsidR="00066F64">
        <w:rPr>
          <w:sz w:val="24"/>
          <w:szCs w:val="24"/>
        </w:rPr>
        <w:t xml:space="preserve">           </w:t>
      </w:r>
      <w:proofErr w:type="spellStart"/>
      <w:r w:rsidR="00066F64">
        <w:rPr>
          <w:sz w:val="24"/>
          <w:szCs w:val="24"/>
        </w:rPr>
        <w:t>Е.Г.Кандакова</w:t>
      </w:r>
      <w:proofErr w:type="spellEnd"/>
    </w:p>
    <w:p w14:paraId="14ED525C" w14:textId="77777777" w:rsidR="0031043D" w:rsidRDefault="004302E2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sectPr w:rsidR="0031043D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9CBF" w14:textId="77777777" w:rsidR="00245EE3" w:rsidRDefault="00245EE3">
      <w:r>
        <w:separator/>
      </w:r>
    </w:p>
  </w:endnote>
  <w:endnote w:type="continuationSeparator" w:id="0">
    <w:p w14:paraId="4AE8A906" w14:textId="77777777" w:rsidR="00245EE3" w:rsidRDefault="0024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1F03" w14:textId="77777777" w:rsidR="00245EE3" w:rsidRDefault="00245EE3">
      <w:r>
        <w:separator/>
      </w:r>
    </w:p>
  </w:footnote>
  <w:footnote w:type="continuationSeparator" w:id="0">
    <w:p w14:paraId="491010B4" w14:textId="77777777" w:rsidR="00245EE3" w:rsidRDefault="00245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F"/>
    <w:rsid w:val="0002163E"/>
    <w:rsid w:val="00055B26"/>
    <w:rsid w:val="00066F64"/>
    <w:rsid w:val="00082D55"/>
    <w:rsid w:val="00082E02"/>
    <w:rsid w:val="000A2894"/>
    <w:rsid w:val="000D75E6"/>
    <w:rsid w:val="000E6BA3"/>
    <w:rsid w:val="001174D6"/>
    <w:rsid w:val="00126B2A"/>
    <w:rsid w:val="001839C3"/>
    <w:rsid w:val="001C3522"/>
    <w:rsid w:val="002342F5"/>
    <w:rsid w:val="00245EE3"/>
    <w:rsid w:val="002C3B7E"/>
    <w:rsid w:val="002E00EE"/>
    <w:rsid w:val="002F32CC"/>
    <w:rsid w:val="002F50F8"/>
    <w:rsid w:val="002F5B0C"/>
    <w:rsid w:val="0031043D"/>
    <w:rsid w:val="00324412"/>
    <w:rsid w:val="00370371"/>
    <w:rsid w:val="00387F4F"/>
    <w:rsid w:val="003A7BC4"/>
    <w:rsid w:val="003D6E95"/>
    <w:rsid w:val="003E1AF3"/>
    <w:rsid w:val="00413BD4"/>
    <w:rsid w:val="004302E2"/>
    <w:rsid w:val="0048564C"/>
    <w:rsid w:val="004E4EE9"/>
    <w:rsid w:val="004F097F"/>
    <w:rsid w:val="004F3C5B"/>
    <w:rsid w:val="00526EBC"/>
    <w:rsid w:val="005E7687"/>
    <w:rsid w:val="006000D8"/>
    <w:rsid w:val="006212C8"/>
    <w:rsid w:val="00634C1E"/>
    <w:rsid w:val="0066365F"/>
    <w:rsid w:val="00677FF0"/>
    <w:rsid w:val="006C3365"/>
    <w:rsid w:val="006F7383"/>
    <w:rsid w:val="007364A8"/>
    <w:rsid w:val="00774843"/>
    <w:rsid w:val="007B2634"/>
    <w:rsid w:val="007C1C09"/>
    <w:rsid w:val="007D769D"/>
    <w:rsid w:val="00817086"/>
    <w:rsid w:val="0084669C"/>
    <w:rsid w:val="00860425"/>
    <w:rsid w:val="00862578"/>
    <w:rsid w:val="008778F8"/>
    <w:rsid w:val="0089150C"/>
    <w:rsid w:val="0090401B"/>
    <w:rsid w:val="009075FA"/>
    <w:rsid w:val="00920A8B"/>
    <w:rsid w:val="00983111"/>
    <w:rsid w:val="00993154"/>
    <w:rsid w:val="009E34A8"/>
    <w:rsid w:val="009F305F"/>
    <w:rsid w:val="00A06ACB"/>
    <w:rsid w:val="00A50617"/>
    <w:rsid w:val="00A511EF"/>
    <w:rsid w:val="00A53E0A"/>
    <w:rsid w:val="00A66D7F"/>
    <w:rsid w:val="00A812CE"/>
    <w:rsid w:val="00A94025"/>
    <w:rsid w:val="00B067FF"/>
    <w:rsid w:val="00B13A6C"/>
    <w:rsid w:val="00B2487A"/>
    <w:rsid w:val="00B84EE8"/>
    <w:rsid w:val="00BE23AC"/>
    <w:rsid w:val="00C0134C"/>
    <w:rsid w:val="00C1455F"/>
    <w:rsid w:val="00C508A2"/>
    <w:rsid w:val="00CC77E2"/>
    <w:rsid w:val="00D027F7"/>
    <w:rsid w:val="00E4073E"/>
    <w:rsid w:val="00E550AD"/>
    <w:rsid w:val="00E75C04"/>
    <w:rsid w:val="00EA317F"/>
    <w:rsid w:val="00EB42B2"/>
    <w:rsid w:val="00EB55A1"/>
    <w:rsid w:val="00F20E96"/>
    <w:rsid w:val="00F22733"/>
    <w:rsid w:val="00F5347E"/>
    <w:rsid w:val="00F750F4"/>
    <w:rsid w:val="00F83DB5"/>
    <w:rsid w:val="00FA2C6B"/>
    <w:rsid w:val="00FC49AC"/>
    <w:rsid w:val="00FC60AF"/>
    <w:rsid w:val="00FE74E0"/>
    <w:rsid w:val="00FF0A3F"/>
    <w:rsid w:val="6B0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C18"/>
  <w15:docId w15:val="{FAF48141-2027-420F-888A-19BBDDC9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rFonts w:ascii="Times New Roman" w:hAnsi="Times New Roman" w:cs="Times New Roman" w:hint="default"/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qFormat/>
    <w:pPr>
      <w:spacing w:after="120"/>
    </w:pPr>
    <w:rPr>
      <w:sz w:val="24"/>
    </w:r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Сухих Елена Ивановна</cp:lastModifiedBy>
  <cp:revision>2</cp:revision>
  <cp:lastPrinted>2024-04-01T06:20:00Z</cp:lastPrinted>
  <dcterms:created xsi:type="dcterms:W3CDTF">2025-03-13T05:53:00Z</dcterms:created>
  <dcterms:modified xsi:type="dcterms:W3CDTF">2025-03-13T05:53:00Z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5AA4C9F193FC4FA5A0997D562EF3B2C8_13</vt:lpwstr>
  </property>
</Properties>
</file>