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45" w:rsidRDefault="00ED7645"/>
    <w:p w:rsidR="00ED7645" w:rsidRDefault="00ED7645"/>
    <w:p w:rsidR="00ED7645" w:rsidRDefault="00ED7645"/>
    <w:p w:rsidR="00ED7645" w:rsidRDefault="00ED7645"/>
    <w:p w:rsidR="00ED7645" w:rsidRDefault="00ED7645">
      <w:pPr>
        <w:jc w:val="center"/>
        <w:rPr>
          <w:b/>
        </w:rPr>
      </w:pPr>
    </w:p>
    <w:p w:rsidR="00ED7645" w:rsidRDefault="00093712">
      <w:pPr>
        <w:jc w:val="center"/>
        <w:rPr>
          <w:b/>
          <w:u w:val="single"/>
        </w:rPr>
      </w:pPr>
      <w:r>
        <w:rPr>
          <w:b/>
          <w:u w:val="single"/>
        </w:rPr>
        <w:t>__Социальная поддержка населения___</w:t>
      </w:r>
    </w:p>
    <w:p w:rsidR="00ED7645" w:rsidRDefault="00093712">
      <w:pPr>
        <w:jc w:val="center"/>
      </w:pPr>
      <w:r>
        <w:t>(наименование муниципальной программы)</w:t>
      </w:r>
    </w:p>
    <w:p w:rsidR="00ED7645" w:rsidRDefault="00ED7645"/>
    <w:p w:rsidR="00ED7645" w:rsidRDefault="00093712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4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</w:t>
      </w:r>
      <w:r w:rsidR="002511D5">
        <w:t>ю муниципальной программы за 2025</w:t>
      </w:r>
      <w:r>
        <w:t xml:space="preserve"> год</w:t>
      </w:r>
    </w:p>
    <w:p w:rsidR="00ED7645" w:rsidRDefault="00ED7645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436"/>
        <w:gridCol w:w="1786"/>
        <w:gridCol w:w="644"/>
        <w:gridCol w:w="405"/>
        <w:gridCol w:w="435"/>
        <w:gridCol w:w="846"/>
        <w:gridCol w:w="486"/>
        <w:gridCol w:w="1071"/>
        <w:gridCol w:w="1135"/>
        <w:gridCol w:w="1135"/>
        <w:gridCol w:w="1121"/>
        <w:gridCol w:w="1121"/>
      </w:tblGrid>
      <w:tr w:rsidR="00ED7645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D7645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D7645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населения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D7645" w:rsidRDefault="0009371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4610A" w:rsidP="00246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608 851</w:t>
            </w:r>
            <w:r w:rsidR="0023789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24610A" w:rsidP="002461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608 851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Pr="006D0F70" w:rsidRDefault="00237892" w:rsidP="00B02E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D0F70">
              <w:rPr>
                <w:color w:val="000000"/>
                <w:sz w:val="18"/>
                <w:szCs w:val="18"/>
              </w:rPr>
              <w:t>5</w:t>
            </w:r>
            <w:r w:rsidR="00B02E20" w:rsidRPr="006D0F70">
              <w:rPr>
                <w:color w:val="000000"/>
                <w:sz w:val="18"/>
                <w:szCs w:val="18"/>
              </w:rPr>
              <w:t>01680</w:t>
            </w:r>
            <w:r w:rsidR="00093712" w:rsidRPr="006D0F70">
              <w:rPr>
                <w:color w:val="000000"/>
                <w:sz w:val="18"/>
                <w:szCs w:val="18"/>
              </w:rPr>
              <w:t>,</w:t>
            </w:r>
            <w:r w:rsidR="00B02E20" w:rsidRPr="006D0F7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Pr="006D0F70" w:rsidRDefault="006D0F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0F70"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  <w:r w:rsidR="002F7E6F">
              <w:rPr>
                <w:rFonts w:ascii="Calibri" w:hAnsi="Calibri"/>
                <w:color w:val="000000"/>
                <w:sz w:val="18"/>
                <w:szCs w:val="18"/>
              </w:rPr>
              <w:t>,39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Pr="006D0F70" w:rsidRDefault="006D0F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6D0F70">
              <w:rPr>
                <w:rFonts w:ascii="Calibri" w:hAnsi="Calibri"/>
                <w:color w:val="000000"/>
                <w:sz w:val="18"/>
                <w:szCs w:val="18"/>
              </w:rPr>
              <w:t>82</w:t>
            </w:r>
            <w:r w:rsidR="002F7E6F">
              <w:rPr>
                <w:rFonts w:ascii="Calibri" w:hAnsi="Calibri"/>
                <w:color w:val="000000"/>
                <w:sz w:val="18"/>
                <w:szCs w:val="18"/>
              </w:rPr>
              <w:t>,39</w:t>
            </w: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7645" w:rsidRDefault="00ED7645">
            <w:pPr>
              <w:rPr>
                <w:b/>
                <w:sz w:val="18"/>
                <w:szCs w:val="18"/>
              </w:rPr>
            </w:pPr>
          </w:p>
          <w:p w:rsidR="00ED7645" w:rsidRDefault="0009371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4610A">
              <w:rPr>
                <w:color w:val="000000"/>
                <w:sz w:val="18"/>
                <w:szCs w:val="18"/>
              </w:rPr>
              <w:t>378 851,39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237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4610A">
              <w:rPr>
                <w:color w:val="000000"/>
                <w:sz w:val="18"/>
                <w:szCs w:val="18"/>
              </w:rPr>
              <w:t>378 851,39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Pr="00B02E20" w:rsidRDefault="00093712" w:rsidP="00B02E2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2E20">
              <w:rPr>
                <w:color w:val="000000"/>
                <w:sz w:val="18"/>
                <w:szCs w:val="18"/>
              </w:rPr>
              <w:t> 2</w:t>
            </w:r>
            <w:r w:rsidR="00B02E20" w:rsidRPr="00B02E20">
              <w:rPr>
                <w:color w:val="000000"/>
                <w:sz w:val="18"/>
                <w:szCs w:val="18"/>
              </w:rPr>
              <w:t>71</w:t>
            </w:r>
            <w:r w:rsidR="002F7E6F">
              <w:rPr>
                <w:color w:val="000000"/>
                <w:sz w:val="18"/>
                <w:szCs w:val="18"/>
              </w:rPr>
              <w:t xml:space="preserve"> </w:t>
            </w:r>
            <w:r w:rsidR="00B02E20" w:rsidRPr="00B02E20">
              <w:rPr>
                <w:color w:val="000000"/>
                <w:sz w:val="18"/>
                <w:szCs w:val="18"/>
              </w:rPr>
              <w:t>680</w:t>
            </w:r>
            <w:r w:rsidRPr="00B02E20">
              <w:rPr>
                <w:color w:val="000000"/>
                <w:sz w:val="18"/>
                <w:szCs w:val="18"/>
              </w:rPr>
              <w:t>,</w:t>
            </w:r>
            <w:r w:rsidR="00B02E20" w:rsidRPr="00B02E20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Pr="00B02E20" w:rsidRDefault="00B02E20" w:rsidP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B02E20">
              <w:rPr>
                <w:rFonts w:ascii="Calibri" w:hAnsi="Calibri"/>
                <w:color w:val="000000"/>
                <w:sz w:val="18"/>
                <w:szCs w:val="18"/>
              </w:rPr>
              <w:t>71</w:t>
            </w:r>
            <w:r w:rsidR="002F7E6F">
              <w:rPr>
                <w:rFonts w:ascii="Calibri" w:hAnsi="Calibri"/>
                <w:color w:val="000000"/>
                <w:sz w:val="18"/>
                <w:szCs w:val="18"/>
              </w:rPr>
              <w:t>,71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Pr="00B02E20" w:rsidRDefault="00B02E20" w:rsidP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B02E20">
              <w:rPr>
                <w:rFonts w:ascii="Calibri" w:hAnsi="Calibri"/>
                <w:color w:val="000000"/>
                <w:sz w:val="18"/>
                <w:szCs w:val="18"/>
              </w:rPr>
              <w:t>71</w:t>
            </w:r>
            <w:r w:rsidR="002F7E6F">
              <w:rPr>
                <w:rFonts w:ascii="Calibri" w:hAnsi="Calibri"/>
                <w:color w:val="000000"/>
                <w:sz w:val="18"/>
                <w:szCs w:val="18"/>
              </w:rPr>
              <w:t>,71</w:t>
            </w:r>
          </w:p>
        </w:tc>
      </w:tr>
      <w:tr w:rsidR="00ED764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Расходы на осуществление отдельных государственных полномочий, передаваемых в соответствии с Законом УР от 14.03 2013 г № 8-РЗ «Об обеспечении жилыми помещениями детей-сирот и детей, оставшихся без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lastRenderedPageBreak/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4610A" w:rsidP="00246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87 411</w:t>
            </w:r>
            <w:r w:rsidR="0023789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4610A" w:rsidP="00246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87 411,39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4610A" w:rsidP="00246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  <w:r w:rsidR="00F921F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879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Pr="002F7E6F" w:rsidRDefault="002F7E6F" w:rsidP="0023789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F7E6F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D7645" w:rsidRPr="002F7E6F" w:rsidRDefault="002F7E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F7E6F">
              <w:rPr>
                <w:color w:val="000000"/>
                <w:sz w:val="18"/>
                <w:szCs w:val="18"/>
              </w:rPr>
              <w:t>21,6</w:t>
            </w:r>
          </w:p>
        </w:tc>
      </w:tr>
      <w:tr w:rsidR="00ED764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Расходы на осуществление деятельности специалистов, осуществляющих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37892" w:rsidP="00246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4610A">
              <w:rPr>
                <w:color w:val="000000"/>
                <w:sz w:val="18"/>
                <w:szCs w:val="18"/>
              </w:rPr>
              <w:t>91 440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093712" w:rsidP="00246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4610A">
              <w:rPr>
                <w:color w:val="000000"/>
                <w:sz w:val="18"/>
                <w:szCs w:val="18"/>
              </w:rPr>
              <w:t>91 440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Default="0024610A" w:rsidP="002461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252 801</w:t>
            </w:r>
            <w:r w:rsidR="0009371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7645" w:rsidRPr="002F7E6F" w:rsidRDefault="002F7E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F7E6F"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ED7645" w:rsidRPr="002F7E6F" w:rsidRDefault="002F7E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2F7E6F">
              <w:rPr>
                <w:color w:val="000000"/>
                <w:sz w:val="18"/>
                <w:szCs w:val="18"/>
              </w:rPr>
              <w:t>86,7</w:t>
            </w:r>
          </w:p>
        </w:tc>
      </w:tr>
      <w:tr w:rsidR="00ED7645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3520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3520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35202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230 000</w:t>
            </w:r>
            <w:r w:rsidR="0009371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Pr="006D0F70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D0F7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D7645" w:rsidRPr="006D0F70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D0F70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ED7645" w:rsidRDefault="00ED7645"/>
    <w:p w:rsidR="00ED7645" w:rsidRDefault="00ED7645"/>
    <w:p w:rsidR="00ED7645" w:rsidRDefault="0009371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D7645" w:rsidRDefault="00093712">
      <w:r>
        <w:rPr>
          <w:b/>
        </w:rPr>
        <w:lastRenderedPageBreak/>
        <w:t>Форма 2.</w:t>
      </w:r>
      <w:r>
        <w:t xml:space="preserve"> </w:t>
      </w:r>
      <w:hyperlink r:id="rId6" w:history="1">
        <w:r>
          <w:rPr>
            <w:rStyle w:val="a4"/>
          </w:rPr>
          <w:t>Отчет</w:t>
        </w:r>
      </w:hyperlink>
      <w:r>
        <w:t xml:space="preserve"> о расходах на реализацию целей муниципальной программы за счет всех и</w:t>
      </w:r>
      <w:r w:rsidR="002511D5">
        <w:t>сточников финансирования за 2025</w:t>
      </w:r>
      <w:r>
        <w:t xml:space="preserve">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82"/>
        <w:gridCol w:w="817"/>
        <w:gridCol w:w="2869"/>
        <w:gridCol w:w="6501"/>
        <w:gridCol w:w="1437"/>
        <w:gridCol w:w="1276"/>
        <w:gridCol w:w="1275"/>
      </w:tblGrid>
      <w:tr w:rsidR="00ED7645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65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ED7645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360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AF58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AF58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Pr="00AF58DF" w:rsidRDefault="00AF58DF" w:rsidP="00AF58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F58DF">
              <w:rPr>
                <w:color w:val="000000"/>
                <w:sz w:val="18"/>
                <w:szCs w:val="18"/>
              </w:rPr>
              <w:t>378 851</w:t>
            </w:r>
            <w:r w:rsidR="00093712" w:rsidRPr="00AF58DF">
              <w:rPr>
                <w:color w:val="000000"/>
                <w:sz w:val="18"/>
                <w:szCs w:val="18"/>
              </w:rPr>
              <w:t>,</w:t>
            </w:r>
            <w:r w:rsidRPr="00AF58DF">
              <w:rPr>
                <w:color w:val="000000"/>
                <w:sz w:val="18"/>
                <w:szCs w:val="18"/>
              </w:rPr>
              <w:t>3</w:t>
            </w:r>
            <w:r w:rsidR="00B02E20" w:rsidRPr="00AF58D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Pr="00AF58DF" w:rsidRDefault="00AF58DF" w:rsidP="00AF58D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F58DF">
              <w:rPr>
                <w:color w:val="000000"/>
                <w:sz w:val="18"/>
                <w:szCs w:val="18"/>
              </w:rPr>
              <w:t>271 680,89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Pr="00AF58DF" w:rsidRDefault="00AF58DF" w:rsidP="0023789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AF58DF">
              <w:rPr>
                <w:rFonts w:ascii="Calibri" w:hAnsi="Calibri"/>
                <w:color w:val="000000"/>
                <w:sz w:val="18"/>
                <w:szCs w:val="18"/>
              </w:rPr>
              <w:t>71,71</w:t>
            </w:r>
          </w:p>
        </w:tc>
      </w:tr>
      <w:tr w:rsidR="00ED764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55EA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55EA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D7645" w:rsidRPr="0035202E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Pr="0035202E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Pr="0035202E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D7645" w:rsidRPr="0035202E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3520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5202E">
              <w:rPr>
                <w:color w:val="000000"/>
                <w:sz w:val="18"/>
                <w:szCs w:val="18"/>
              </w:rPr>
              <w:t>230 000</w:t>
            </w:r>
            <w:r w:rsidR="0023789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 w:rsidP="0035202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5202E">
              <w:rPr>
                <w:color w:val="000000"/>
                <w:sz w:val="18"/>
                <w:szCs w:val="18"/>
              </w:rPr>
              <w:t>230 000</w:t>
            </w:r>
            <w:r w:rsidR="0023789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Pr="0035202E" w:rsidRDefault="00237892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AF58DF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  <w:bookmarkStart w:id="0" w:name="_GoBack"/>
            <w:bookmarkEnd w:id="0"/>
          </w:p>
        </w:tc>
      </w:tr>
      <w:tr w:rsidR="00ED7645">
        <w:trPr>
          <w:trHeight w:val="559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645" w:rsidRDefault="00093712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ED7645" w:rsidRDefault="00ED7645">
      <w:pPr>
        <w:rPr>
          <w:b/>
        </w:rPr>
      </w:pPr>
    </w:p>
    <w:p w:rsidR="00ED7645" w:rsidRDefault="00ED7645">
      <w:pPr>
        <w:rPr>
          <w:b/>
        </w:rPr>
      </w:pPr>
    </w:p>
    <w:p w:rsidR="00ED7645" w:rsidRDefault="00ED7645">
      <w:pPr>
        <w:rPr>
          <w:b/>
        </w:rPr>
      </w:pPr>
    </w:p>
    <w:p w:rsidR="00ED7645" w:rsidRDefault="00093712">
      <w:r>
        <w:rPr>
          <w:b/>
        </w:rPr>
        <w:t xml:space="preserve">Форма 3. </w:t>
      </w:r>
      <w:hyperlink r:id="rId7" w:history="1">
        <w:r>
          <w:rPr>
            <w:rStyle w:val="a4"/>
          </w:rPr>
          <w:t>Отчет</w:t>
        </w:r>
      </w:hyperlink>
      <w:r>
        <w:t xml:space="preserve"> о выполнении основных мероприятий муниципальной программы за 202</w:t>
      </w:r>
      <w:r w:rsidR="00DF0727">
        <w:t>5</w:t>
      </w:r>
      <w:r>
        <w:t xml:space="preserve"> год</w:t>
      </w:r>
    </w:p>
    <w:p w:rsidR="00ED7645" w:rsidRDefault="00ED7645"/>
    <w:tbl>
      <w:tblPr>
        <w:tblW w:w="14756" w:type="dxa"/>
        <w:tblInd w:w="93" w:type="dxa"/>
        <w:tblLook w:val="04A0" w:firstRow="1" w:lastRow="0" w:firstColumn="1" w:lastColumn="0" w:noHBand="0" w:noVBand="1"/>
      </w:tblPr>
      <w:tblGrid>
        <w:gridCol w:w="471"/>
        <w:gridCol w:w="8"/>
        <w:gridCol w:w="408"/>
        <w:gridCol w:w="10"/>
        <w:gridCol w:w="465"/>
        <w:gridCol w:w="9"/>
        <w:gridCol w:w="376"/>
        <w:gridCol w:w="24"/>
        <w:gridCol w:w="2218"/>
        <w:gridCol w:w="2127"/>
        <w:gridCol w:w="1133"/>
        <w:gridCol w:w="17"/>
        <w:gridCol w:w="1257"/>
        <w:gridCol w:w="1984"/>
        <w:gridCol w:w="2125"/>
        <w:gridCol w:w="2124"/>
      </w:tblGrid>
      <w:tr w:rsidR="00ED7645" w:rsidTr="002C36B4">
        <w:trPr>
          <w:trHeight w:val="945"/>
        </w:trPr>
        <w:tc>
          <w:tcPr>
            <w:tcW w:w="177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ED7645" w:rsidTr="002C36B4">
        <w:trPr>
          <w:trHeight w:val="345"/>
        </w:trPr>
        <w:tc>
          <w:tcPr>
            <w:tcW w:w="4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 w:rsidTr="002C36B4">
        <w:trPr>
          <w:trHeight w:val="282"/>
        </w:trPr>
        <w:tc>
          <w:tcPr>
            <w:tcW w:w="4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Расходы на осуществление отдельных государственных полномочий, передаваемых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Осуществление оплаты общедомовых коммунальных услуг и взносов на капитальный ремонт  специального жилого фонда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Оплата с</w:t>
            </w:r>
            <w:r w:rsidR="00DF0727">
              <w:rPr>
                <w:bCs/>
                <w:color w:val="000000"/>
                <w:sz w:val="18"/>
                <w:szCs w:val="18"/>
              </w:rPr>
              <w:t>одержания 2</w:t>
            </w:r>
            <w:r>
              <w:rPr>
                <w:bCs/>
                <w:color w:val="000000"/>
                <w:sz w:val="18"/>
                <w:szCs w:val="18"/>
              </w:rPr>
              <w:t xml:space="preserve"> квартир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Расходы на осуществление деятельности специалистов, осуществляющих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Оплата деятельности специалиста, осуществляющего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Оплата 1 специалисту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Социальная поддержка старшего поколения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Обращений не было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Организация работы группы лечебной физкультуры для пожилых людей 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РДК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РДК (по согласованию)</w:t>
            </w:r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9238E4" w:rsidP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В 2025</w:t>
            </w:r>
            <w:r w:rsidR="00610B89">
              <w:rPr>
                <w:bCs/>
                <w:color w:val="000000"/>
                <w:sz w:val="18"/>
                <w:szCs w:val="18"/>
              </w:rPr>
              <w:t xml:space="preserve"> году 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при районном Доме культуры работал клуб «Ветеран», где группа пенсионеров в количестве 38 человек занимались лечебной физкультурой. Ежемесячно специалист Дома культуры Е.Л. </w:t>
            </w:r>
            <w:proofErr w:type="spellStart"/>
            <w:r w:rsidR="00093712">
              <w:rPr>
                <w:bCs/>
                <w:color w:val="000000"/>
                <w:sz w:val="18"/>
                <w:szCs w:val="18"/>
              </w:rPr>
              <w:t>Лыскова</w:t>
            </w:r>
            <w:proofErr w:type="spellEnd"/>
            <w:r w:rsidR="00093712">
              <w:rPr>
                <w:bCs/>
                <w:color w:val="000000"/>
                <w:sz w:val="18"/>
                <w:szCs w:val="18"/>
              </w:rPr>
              <w:t xml:space="preserve"> оздоровительные мероприятия  проводила на свежем воздухе на </w:t>
            </w:r>
            <w:proofErr w:type="spellStart"/>
            <w:r w:rsidR="00093712">
              <w:rPr>
                <w:bCs/>
                <w:color w:val="000000"/>
                <w:sz w:val="18"/>
                <w:szCs w:val="18"/>
              </w:rPr>
              <w:t>Котомских</w:t>
            </w:r>
            <w:proofErr w:type="spellEnd"/>
            <w:r w:rsidR="00093712">
              <w:rPr>
                <w:bCs/>
                <w:color w:val="000000"/>
                <w:sz w:val="18"/>
                <w:szCs w:val="18"/>
              </w:rPr>
              <w:t xml:space="preserve"> лесах, где принимало участие в среднем до 40 человек.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Отдел культуры, спорта и молодёжной политики Администрации муниципального образования «Муниципальный округ Красногорский район Удмуртской Республики», КЦСОН Красногорского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9238E4" w:rsidP="009238E4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В сентябре </w:t>
            </w:r>
            <w:r w:rsidR="00093712">
              <w:rPr>
                <w:bCs/>
                <w:color w:val="000000"/>
                <w:sz w:val="18"/>
                <w:szCs w:val="18"/>
              </w:rPr>
              <w:t>202</w:t>
            </w:r>
            <w:r>
              <w:rPr>
                <w:bCs/>
                <w:color w:val="000000"/>
                <w:sz w:val="18"/>
                <w:szCs w:val="18"/>
              </w:rPr>
              <w:t>5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года </w:t>
            </w:r>
            <w:r>
              <w:rPr>
                <w:bCs/>
                <w:color w:val="000000"/>
                <w:sz w:val="18"/>
                <w:szCs w:val="18"/>
              </w:rPr>
              <w:t xml:space="preserve">на территории лагерей с. Красногорское </w:t>
            </w:r>
            <w:r w:rsidR="001C2278">
              <w:rPr>
                <w:bCs/>
                <w:color w:val="000000"/>
                <w:sz w:val="18"/>
                <w:szCs w:val="18"/>
              </w:rPr>
              <w:t>прошел районный туристический слет ветеранских организаций</w:t>
            </w:r>
            <w:r>
              <w:rPr>
                <w:bCs/>
                <w:color w:val="000000"/>
                <w:sz w:val="18"/>
                <w:szCs w:val="18"/>
              </w:rPr>
              <w:t xml:space="preserve"> «Серебряный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турслет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» (охват составил 230 чел.). Также в сентябре состоялся республиканский 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туристический слет среди ветеранских организаций района, где </w:t>
            </w:r>
            <w:r w:rsidR="00093712">
              <w:rPr>
                <w:bCs/>
                <w:color w:val="000000"/>
                <w:sz w:val="18"/>
                <w:szCs w:val="18"/>
              </w:rPr>
              <w:lastRenderedPageBreak/>
              <w:t xml:space="preserve">приняло участие </w:t>
            </w:r>
            <w:r w:rsidR="009E4D43">
              <w:rPr>
                <w:bCs/>
                <w:color w:val="000000"/>
                <w:sz w:val="18"/>
                <w:szCs w:val="18"/>
              </w:rPr>
              <w:t>около 400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9E4D43">
              <w:rPr>
                <w:bCs/>
                <w:color w:val="000000"/>
                <w:sz w:val="18"/>
                <w:szCs w:val="18"/>
              </w:rPr>
              <w:t>человек</w:t>
            </w:r>
            <w:r w:rsidR="00093712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 xml:space="preserve"> В течение года 18</w:t>
            </w:r>
            <w:r w:rsidR="00093712">
              <w:rPr>
                <w:bCs/>
                <w:color w:val="000000"/>
                <w:sz w:val="18"/>
                <w:szCs w:val="18"/>
              </w:rPr>
              <w:t xml:space="preserve"> раз была организована для старшего поколения «Тропа Здоровья» в «Лукоморье» д. </w:t>
            </w:r>
            <w:proofErr w:type="spellStart"/>
            <w:r w:rsidR="00093712">
              <w:rPr>
                <w:bCs/>
                <w:color w:val="000000"/>
                <w:sz w:val="18"/>
                <w:szCs w:val="18"/>
              </w:rPr>
              <w:t>Малягурт</w:t>
            </w:r>
            <w:proofErr w:type="spellEnd"/>
            <w:r w:rsidR="00093712">
              <w:rPr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ОСЗН в Красногорском  районе Совет ветеранов (по согласованию)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Для проведения мероприятий, посвященных Меж</w:t>
            </w:r>
            <w:r w:rsidR="009238E4">
              <w:rPr>
                <w:bCs/>
                <w:color w:val="000000"/>
                <w:sz w:val="18"/>
                <w:szCs w:val="18"/>
              </w:rPr>
              <w:t xml:space="preserve">дународному дню пожилых людей, в </w:t>
            </w:r>
            <w:r>
              <w:rPr>
                <w:bCs/>
                <w:color w:val="000000"/>
                <w:sz w:val="18"/>
                <w:szCs w:val="18"/>
              </w:rPr>
              <w:t>районе был составлен план мероприятий и в рамках этого праздника был объявлен Месячник проведения различных мероприятий и оказания помощи старшему поколению.</w:t>
            </w:r>
          </w:p>
          <w:p w:rsidR="00ED7645" w:rsidRDefault="00093712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Работа проводилась во всех муниципальных образованиях. Во всех клубах, библиотеках района проведены культурно-массовые мероприятия, концерты, чаепития. Не в стороне остались и предприятия, организации, которые также оказывали и проводили мероприятия, посвященные Дню пожилого человека. Некоторые организации оказали материальную помощь, продуктовые наборы. Маломобильных граждан ветеранские организации поздравили на дому. Всего охва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чено </w:t>
            </w:r>
            <w:r w:rsidR="009E4D43">
              <w:rPr>
                <w:bCs/>
                <w:color w:val="000000"/>
                <w:sz w:val="18"/>
                <w:szCs w:val="18"/>
              </w:rPr>
              <w:lastRenderedPageBreak/>
              <w:t>мероприятиями 1850 человек</w:t>
            </w:r>
            <w:r>
              <w:rPr>
                <w:bCs/>
                <w:color w:val="000000"/>
                <w:sz w:val="18"/>
                <w:szCs w:val="18"/>
              </w:rPr>
              <w:t xml:space="preserve">. 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Председателем Государственного Совета Удмуртской Республики были выделены денежные средства в сумме 100 тысяч рублей </w:t>
            </w:r>
            <w:r>
              <w:rPr>
                <w:bCs/>
                <w:color w:val="000000"/>
                <w:sz w:val="18"/>
                <w:szCs w:val="18"/>
              </w:rPr>
              <w:t>на проведение культурно-массовых мероприятий,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 на подписку районной газеты «Победа», а также </w:t>
            </w:r>
            <w:proofErr w:type="gramStart"/>
            <w:r w:rsidR="009E4D43">
              <w:rPr>
                <w:bCs/>
                <w:color w:val="000000"/>
                <w:sz w:val="18"/>
                <w:szCs w:val="18"/>
              </w:rPr>
              <w:t xml:space="preserve">мероприятий, </w:t>
            </w:r>
            <w:r>
              <w:rPr>
                <w:bCs/>
                <w:color w:val="000000"/>
                <w:sz w:val="18"/>
                <w:szCs w:val="18"/>
              </w:rPr>
              <w:t xml:space="preserve"> посвященных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Дню пожилых людей.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 В рамках республиканского конкурса «Здоровая семья-здоровая Удмуртия»</w:t>
            </w:r>
            <w:r w:rsidR="001D16D9">
              <w:rPr>
                <w:bCs/>
                <w:color w:val="000000"/>
                <w:sz w:val="18"/>
                <w:szCs w:val="18"/>
              </w:rPr>
              <w:t xml:space="preserve"> в номинации «Укрепление здоровья граждан старшего поколения в УР» 47 граждан в возрасте 60 лет и старше прошли онлайн анкетирование «Жить активно». 166 человек приняли участие в викторине «Перезагрузка 60+». 5 блюд было представлено на районный конкурс «Бабушкины рецепты здоровых блюд», 2 работы представлено на конкурс «Дедушкино хобби».</w:t>
            </w:r>
          </w:p>
          <w:p w:rsidR="008F2101" w:rsidRDefault="008F2101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Совет ветеранов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Поддержка ветеранов-активистов, стимулирование активной жизненной позиции граждан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пожилого возраста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 xml:space="preserve">Председателем Государственного Совета Удмуртской Республики предоставлены подарки </w:t>
            </w:r>
            <w:r>
              <w:rPr>
                <w:bCs/>
                <w:color w:val="000000"/>
                <w:sz w:val="18"/>
                <w:szCs w:val="18"/>
              </w:rPr>
              <w:lastRenderedPageBreak/>
              <w:t>для чествования акти</w:t>
            </w:r>
            <w:r w:rsidR="009E4D43">
              <w:rPr>
                <w:bCs/>
                <w:color w:val="000000"/>
                <w:sz w:val="18"/>
                <w:szCs w:val="18"/>
              </w:rPr>
              <w:t>вистов ветеранского движения. 45</w:t>
            </w:r>
            <w:r>
              <w:rPr>
                <w:bCs/>
                <w:color w:val="000000"/>
                <w:sz w:val="18"/>
                <w:szCs w:val="18"/>
              </w:rPr>
              <w:t xml:space="preserve"> активистов получили новогодние подарки.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  <w:r w:rsidR="009E4D43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ОСЗН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Проявление уважения и заботы по отношению к гражданам пожилого возраста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Ветеранские организации района активно приняли участие в благоустройстве территорий памятников. В летний период посадке и уходе за цветами.</w:t>
            </w:r>
          </w:p>
          <w:p w:rsidR="00ED7645" w:rsidRDefault="00093712" w:rsidP="009E4D43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  120 человек пенсионеров приняли участие в встрече с ветеранами у монумента Славы «Победа в сердце каждого живет». Приняли участие в 1</w:t>
            </w:r>
            <w:r w:rsidR="009E4D43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 xml:space="preserve"> тематических мероприятиях во всех СДК района. Работники районного Дома культуры выступили с концертной программой «Нам не забыть победный май» перед жильцами специального жилого с. Красногорское и их работниками, где приняло участие 28 человек. Подобные мероприятия прошли во всех поселениях. 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Администрация МО «Муниципальный округ Красногорский район Удмуртской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Республики»ОСЗН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Проводились встречи представителей органов МСУ с  пенсионерами в  клубе «Ветеран», во всех поселениях прошли встречи с ветеранскими организациями.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04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МО «Муниципальный округ Красногорский район Удмуртской Республики», ОСЗН в Красногорском районе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80, 85,90, 95-летний юбилей совместно с ОСЗН, председателями ветеранских организаций, главами поселений.</w:t>
            </w:r>
            <w:r w:rsidR="009238E4">
              <w:rPr>
                <w:bCs/>
                <w:color w:val="000000"/>
                <w:sz w:val="18"/>
                <w:szCs w:val="18"/>
              </w:rPr>
              <w:t xml:space="preserve"> Поздравили 6 ветеранов.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D7645" w:rsidTr="002511D5">
        <w:trPr>
          <w:trHeight w:val="28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Республики», Отдел социальной защиты населения</w:t>
            </w:r>
          </w:p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Районный совет ветеранов,</w:t>
            </w:r>
            <w:r w:rsidR="00BA2F7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ОКСиМП</w:t>
            </w:r>
            <w:proofErr w:type="spellEnd"/>
          </w:p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В течение года были организованы поздравительные акции с выездами на место жительства ветеранов, отмечающих 50, 55 и 60-летие совместной жизни совместно с ОСЗН, председателями ветеранских организаций, главами поселений.</w:t>
            </w:r>
            <w:r w:rsidR="009238E4">
              <w:rPr>
                <w:bCs/>
                <w:color w:val="000000"/>
                <w:sz w:val="18"/>
                <w:szCs w:val="18"/>
              </w:rPr>
              <w:t xml:space="preserve"> Поздравили 41 супружескую пару.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before="40" w:after="40"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ED7645" w:rsidRDefault="00ED7645">
      <w:pPr>
        <w:spacing w:after="200" w:line="276" w:lineRule="auto"/>
        <w:rPr>
          <w:b/>
        </w:rPr>
      </w:pPr>
    </w:p>
    <w:p w:rsidR="00ED7645" w:rsidRDefault="00093712">
      <w:r>
        <w:rPr>
          <w:b/>
        </w:rPr>
        <w:t xml:space="preserve">Форма 4. </w:t>
      </w:r>
      <w:hyperlink r:id="rId8" w:history="1">
        <w:r>
          <w:rPr>
            <w:rStyle w:val="a4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</w:t>
      </w:r>
      <w:r w:rsidR="00237892">
        <w:t>услуг (выполнение работ) за 202</w:t>
      </w:r>
      <w:r w:rsidR="00DF0727">
        <w:t>5</w:t>
      </w:r>
      <w:r>
        <w:t xml:space="preserve"> год</w:t>
      </w:r>
    </w:p>
    <w:p w:rsidR="00ED7645" w:rsidRDefault="00ED7645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1373"/>
        <w:gridCol w:w="2267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ED7645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ED7645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ED7645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3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8"/>
                <w:szCs w:val="18"/>
              </w:rPr>
            </w:pPr>
          </w:p>
        </w:tc>
      </w:tr>
      <w:tr w:rsidR="00ED7645">
        <w:trPr>
          <w:trHeight w:val="282"/>
        </w:trPr>
        <w:tc>
          <w:tcPr>
            <w:tcW w:w="17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формируется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ED764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7645" w:rsidRDefault="00ED76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ED7645" w:rsidRDefault="00ED7645">
      <w:pPr>
        <w:rPr>
          <w:b/>
        </w:rPr>
      </w:pPr>
    </w:p>
    <w:p w:rsidR="00ED7645" w:rsidRDefault="00ED7645">
      <w:pPr>
        <w:rPr>
          <w:b/>
        </w:rPr>
      </w:pPr>
    </w:p>
    <w:p w:rsidR="00ED7645" w:rsidRDefault="00093712">
      <w:r>
        <w:rPr>
          <w:b/>
        </w:rPr>
        <w:t xml:space="preserve">Форма 5. </w:t>
      </w:r>
      <w:hyperlink r:id="rId9" w:history="1">
        <w:r>
          <w:rPr>
            <w:rStyle w:val="a4"/>
          </w:rPr>
          <w:t>Отчет</w:t>
        </w:r>
      </w:hyperlink>
      <w:r>
        <w:t xml:space="preserve"> о достигнутых значениях целевых показателей (индикаторов)</w:t>
      </w:r>
      <w:r w:rsidR="00237892">
        <w:t xml:space="preserve"> муниципальной программы за 202</w:t>
      </w:r>
      <w:r w:rsidR="00DF0727">
        <w:t>5</w:t>
      </w:r>
      <w:r>
        <w:t xml:space="preserve"> год</w:t>
      </w:r>
    </w:p>
    <w:p w:rsidR="00ED7645" w:rsidRDefault="00ED7645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ED7645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ED7645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30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7645" w:rsidRDefault="0009371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Социальная поддержка семьи и детей</w:t>
            </w:r>
          </w:p>
        </w:tc>
      </w:tr>
      <w:tr w:rsidR="00ED7645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квартир, за которые производится оплата коммунальных услуг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7645" w:rsidRDefault="00093712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специалистов, осуществляющих отдельные государственные полномочия, передаваемые в соответствии с Законом УР от 14.03 2013 г № 8-РЗ «Об обеспечении жилыми помещениями детей-сирот и детей, оставшихся без попечения родителей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 w:rsidP="00DF072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7645" w:rsidRDefault="0009371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ED764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DF0727" w:rsidP="00DF07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</w:t>
            </w:r>
            <w:r w:rsidR="00C351A3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ED764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7645" w:rsidRDefault="00ED764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645" w:rsidRDefault="000937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Незначительное превышение целевого показателя произошло за счет реализации проекта «Удмуртское долголетие» и активного участия ветеранов в кружковой деятельности и в движении ГТО. </w:t>
            </w:r>
          </w:p>
        </w:tc>
      </w:tr>
    </w:tbl>
    <w:p w:rsidR="00ED7645" w:rsidRDefault="00ED7645">
      <w:pPr>
        <w:spacing w:after="200" w:line="276" w:lineRule="auto"/>
        <w:rPr>
          <w:b/>
        </w:rPr>
      </w:pPr>
    </w:p>
    <w:p w:rsidR="00ED7645" w:rsidRDefault="00093712">
      <w:r>
        <w:rPr>
          <w:b/>
        </w:rPr>
        <w:t xml:space="preserve">Форма 6. </w:t>
      </w:r>
      <w:hyperlink r:id="rId10" w:history="1">
        <w:r>
          <w:rPr>
            <w:rStyle w:val="a4"/>
          </w:rPr>
          <w:t>Сведения</w:t>
        </w:r>
      </w:hyperlink>
      <w:r>
        <w:t xml:space="preserve"> о внесенных за отчетный период изменениях в</w:t>
      </w:r>
      <w:r w:rsidR="001C2278">
        <w:t xml:space="preserve"> муниципальную программу за 202</w:t>
      </w:r>
      <w:r w:rsidR="00DF0727">
        <w:t>5</w:t>
      </w:r>
      <w:r>
        <w:t xml:space="preserve"> год</w:t>
      </w:r>
    </w:p>
    <w:p w:rsidR="00ED7645" w:rsidRDefault="00ED7645"/>
    <w:p w:rsidR="00ED7645" w:rsidRDefault="00ED7645"/>
    <w:tbl>
      <w:tblPr>
        <w:tblW w:w="14616" w:type="dxa"/>
        <w:tblInd w:w="-106" w:type="dxa"/>
        <w:tblLook w:val="04A0" w:firstRow="1" w:lastRow="0" w:firstColumn="1" w:lastColumn="0" w:noHBand="0" w:noVBand="1"/>
      </w:tblPr>
      <w:tblGrid>
        <w:gridCol w:w="540"/>
        <w:gridCol w:w="5104"/>
        <w:gridCol w:w="1658"/>
        <w:gridCol w:w="1537"/>
        <w:gridCol w:w="5777"/>
      </w:tblGrid>
      <w:tr w:rsidR="00ED7645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645" w:rsidRDefault="00093712">
            <w:r>
              <w:t>Суть изменений (краткое изложение)</w:t>
            </w:r>
          </w:p>
        </w:tc>
      </w:tr>
      <w:tr w:rsidR="00ED7645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ED7645">
            <w:pPr>
              <w:pStyle w:val="af5"/>
              <w:numPr>
                <w:ilvl w:val="0"/>
                <w:numId w:val="1"/>
              </w:num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093712">
            <w:r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2511D5" w:rsidP="002511D5">
            <w:r>
              <w:t>08</w:t>
            </w:r>
            <w:r w:rsidR="00093712">
              <w:t xml:space="preserve"> </w:t>
            </w:r>
            <w:r>
              <w:t>сентября</w:t>
            </w:r>
            <w:r w:rsidR="00093712">
              <w:t xml:space="preserve"> 202</w:t>
            </w:r>
            <w:r>
              <w:t>5</w:t>
            </w:r>
            <w:r w:rsidR="00093712">
              <w:t xml:space="preserve"> года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7645" w:rsidRDefault="002511D5">
            <w:r>
              <w:t>919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645" w:rsidRDefault="00610B89" w:rsidP="002511D5">
            <w:r>
              <w:rPr>
                <w:lang w:eastAsia="en-US"/>
              </w:rPr>
              <w:t>О внесении изменений в МП «Социальная поддержка населения» на 2015-2026</w:t>
            </w:r>
            <w:r w:rsidR="002511D5">
              <w:rPr>
                <w:lang w:eastAsia="en-US"/>
              </w:rPr>
              <w:t>8</w:t>
            </w:r>
            <w:r>
              <w:rPr>
                <w:lang w:eastAsia="en-US"/>
              </w:rPr>
              <w:t>годы</w:t>
            </w:r>
          </w:p>
        </w:tc>
      </w:tr>
    </w:tbl>
    <w:p w:rsidR="00ED7645" w:rsidRDefault="00ED7645"/>
    <w:sectPr w:rsidR="00ED7645">
      <w:pgSz w:w="16838" w:h="11906" w:orient="landscape"/>
      <w:pgMar w:top="567" w:right="73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075C"/>
    <w:multiLevelType w:val="multilevel"/>
    <w:tmpl w:val="47FA07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E3"/>
    <w:rsid w:val="00004D01"/>
    <w:rsid w:val="00012D3C"/>
    <w:rsid w:val="00026B5A"/>
    <w:rsid w:val="0003217B"/>
    <w:rsid w:val="000400B7"/>
    <w:rsid w:val="000428DF"/>
    <w:rsid w:val="00046C2D"/>
    <w:rsid w:val="00055EA6"/>
    <w:rsid w:val="00057778"/>
    <w:rsid w:val="00063A85"/>
    <w:rsid w:val="00070C64"/>
    <w:rsid w:val="00076B33"/>
    <w:rsid w:val="00086C43"/>
    <w:rsid w:val="00093712"/>
    <w:rsid w:val="00094D76"/>
    <w:rsid w:val="000A1BAA"/>
    <w:rsid w:val="000A365D"/>
    <w:rsid w:val="000A6D4A"/>
    <w:rsid w:val="000B1891"/>
    <w:rsid w:val="000B436F"/>
    <w:rsid w:val="000C2E2A"/>
    <w:rsid w:val="000C4358"/>
    <w:rsid w:val="000F67B7"/>
    <w:rsid w:val="0011333B"/>
    <w:rsid w:val="001143C8"/>
    <w:rsid w:val="00121715"/>
    <w:rsid w:val="00123B8C"/>
    <w:rsid w:val="0013008F"/>
    <w:rsid w:val="00131D5A"/>
    <w:rsid w:val="00153673"/>
    <w:rsid w:val="00155D9C"/>
    <w:rsid w:val="00162D6E"/>
    <w:rsid w:val="001733E8"/>
    <w:rsid w:val="00183FBB"/>
    <w:rsid w:val="001864D1"/>
    <w:rsid w:val="00193201"/>
    <w:rsid w:val="001945CD"/>
    <w:rsid w:val="001C2278"/>
    <w:rsid w:val="001C2BAB"/>
    <w:rsid w:val="001D071C"/>
    <w:rsid w:val="001D16D9"/>
    <w:rsid w:val="001E3919"/>
    <w:rsid w:val="001E5B34"/>
    <w:rsid w:val="001F5D00"/>
    <w:rsid w:val="00207942"/>
    <w:rsid w:val="00207F59"/>
    <w:rsid w:val="00211C3C"/>
    <w:rsid w:val="002159BC"/>
    <w:rsid w:val="00217FAC"/>
    <w:rsid w:val="0022124E"/>
    <w:rsid w:val="00234641"/>
    <w:rsid w:val="00237892"/>
    <w:rsid w:val="002412F7"/>
    <w:rsid w:val="00244BEF"/>
    <w:rsid w:val="0024610A"/>
    <w:rsid w:val="002511D5"/>
    <w:rsid w:val="00252715"/>
    <w:rsid w:val="0025585B"/>
    <w:rsid w:val="00255912"/>
    <w:rsid w:val="00257FC6"/>
    <w:rsid w:val="00273F85"/>
    <w:rsid w:val="00280C38"/>
    <w:rsid w:val="0028559D"/>
    <w:rsid w:val="0028766B"/>
    <w:rsid w:val="00293A7D"/>
    <w:rsid w:val="0029701C"/>
    <w:rsid w:val="002A5D55"/>
    <w:rsid w:val="002A6D30"/>
    <w:rsid w:val="002B1D29"/>
    <w:rsid w:val="002B5E96"/>
    <w:rsid w:val="002C36B4"/>
    <w:rsid w:val="002C58A4"/>
    <w:rsid w:val="002D12EC"/>
    <w:rsid w:val="002D273E"/>
    <w:rsid w:val="002D6075"/>
    <w:rsid w:val="002E2D0B"/>
    <w:rsid w:val="002E43D1"/>
    <w:rsid w:val="002E51E3"/>
    <w:rsid w:val="002F7C62"/>
    <w:rsid w:val="002F7E6F"/>
    <w:rsid w:val="00300585"/>
    <w:rsid w:val="00304215"/>
    <w:rsid w:val="003107B6"/>
    <w:rsid w:val="00313299"/>
    <w:rsid w:val="003168EA"/>
    <w:rsid w:val="00322AE6"/>
    <w:rsid w:val="00327DB0"/>
    <w:rsid w:val="003365A2"/>
    <w:rsid w:val="0035202E"/>
    <w:rsid w:val="003655BC"/>
    <w:rsid w:val="003679DF"/>
    <w:rsid w:val="00367D97"/>
    <w:rsid w:val="003745F1"/>
    <w:rsid w:val="00384C9B"/>
    <w:rsid w:val="00390CBB"/>
    <w:rsid w:val="003A6214"/>
    <w:rsid w:val="003A64FB"/>
    <w:rsid w:val="003B3046"/>
    <w:rsid w:val="003B788D"/>
    <w:rsid w:val="003C44D1"/>
    <w:rsid w:val="003C6053"/>
    <w:rsid w:val="003C7366"/>
    <w:rsid w:val="003D3028"/>
    <w:rsid w:val="003D5F52"/>
    <w:rsid w:val="003F70A4"/>
    <w:rsid w:val="003F7C78"/>
    <w:rsid w:val="00402442"/>
    <w:rsid w:val="004144E3"/>
    <w:rsid w:val="0042448D"/>
    <w:rsid w:val="0043455A"/>
    <w:rsid w:val="00436754"/>
    <w:rsid w:val="00480867"/>
    <w:rsid w:val="004926DD"/>
    <w:rsid w:val="004971E4"/>
    <w:rsid w:val="004979F0"/>
    <w:rsid w:val="004A0C55"/>
    <w:rsid w:val="004A0FFD"/>
    <w:rsid w:val="004B400D"/>
    <w:rsid w:val="004C0F03"/>
    <w:rsid w:val="004D12DC"/>
    <w:rsid w:val="004D290F"/>
    <w:rsid w:val="004D727B"/>
    <w:rsid w:val="004F4F5E"/>
    <w:rsid w:val="004F65DC"/>
    <w:rsid w:val="004F6DA6"/>
    <w:rsid w:val="00500651"/>
    <w:rsid w:val="00502E9C"/>
    <w:rsid w:val="00503A13"/>
    <w:rsid w:val="00515272"/>
    <w:rsid w:val="005268AC"/>
    <w:rsid w:val="005279AA"/>
    <w:rsid w:val="00531098"/>
    <w:rsid w:val="005325F3"/>
    <w:rsid w:val="00533F36"/>
    <w:rsid w:val="00542E08"/>
    <w:rsid w:val="00550F4D"/>
    <w:rsid w:val="00550FCD"/>
    <w:rsid w:val="005513DE"/>
    <w:rsid w:val="0055756B"/>
    <w:rsid w:val="0056381C"/>
    <w:rsid w:val="00573E05"/>
    <w:rsid w:val="00576978"/>
    <w:rsid w:val="00582EFD"/>
    <w:rsid w:val="00584A2A"/>
    <w:rsid w:val="00597685"/>
    <w:rsid w:val="005A6C91"/>
    <w:rsid w:val="005B1BE1"/>
    <w:rsid w:val="005B35C3"/>
    <w:rsid w:val="005C10EA"/>
    <w:rsid w:val="005C26CC"/>
    <w:rsid w:val="005D3293"/>
    <w:rsid w:val="005E7CA4"/>
    <w:rsid w:val="005E7F39"/>
    <w:rsid w:val="00602D42"/>
    <w:rsid w:val="00604604"/>
    <w:rsid w:val="00606E5D"/>
    <w:rsid w:val="00610B89"/>
    <w:rsid w:val="00615FCD"/>
    <w:rsid w:val="006222DA"/>
    <w:rsid w:val="00625E6F"/>
    <w:rsid w:val="006306F9"/>
    <w:rsid w:val="00634B8E"/>
    <w:rsid w:val="006566C0"/>
    <w:rsid w:val="00662835"/>
    <w:rsid w:val="0067171B"/>
    <w:rsid w:val="006734E7"/>
    <w:rsid w:val="00681BF5"/>
    <w:rsid w:val="00690AA6"/>
    <w:rsid w:val="006B105D"/>
    <w:rsid w:val="006B1286"/>
    <w:rsid w:val="006C4B97"/>
    <w:rsid w:val="006D0833"/>
    <w:rsid w:val="006D0F70"/>
    <w:rsid w:val="006D4C9B"/>
    <w:rsid w:val="00704972"/>
    <w:rsid w:val="0070757F"/>
    <w:rsid w:val="007141BB"/>
    <w:rsid w:val="0071494A"/>
    <w:rsid w:val="00721B9C"/>
    <w:rsid w:val="00723C8A"/>
    <w:rsid w:val="00724BBD"/>
    <w:rsid w:val="007333E0"/>
    <w:rsid w:val="0073360E"/>
    <w:rsid w:val="007347D8"/>
    <w:rsid w:val="00740ECE"/>
    <w:rsid w:val="0074285C"/>
    <w:rsid w:val="007462CB"/>
    <w:rsid w:val="00746354"/>
    <w:rsid w:val="007519DC"/>
    <w:rsid w:val="0076663E"/>
    <w:rsid w:val="007779E9"/>
    <w:rsid w:val="007A10AF"/>
    <w:rsid w:val="007A79DF"/>
    <w:rsid w:val="007B5B93"/>
    <w:rsid w:val="007C496D"/>
    <w:rsid w:val="007D0926"/>
    <w:rsid w:val="007D647B"/>
    <w:rsid w:val="007E6448"/>
    <w:rsid w:val="007F3017"/>
    <w:rsid w:val="00801CBD"/>
    <w:rsid w:val="00805AAF"/>
    <w:rsid w:val="00816E7D"/>
    <w:rsid w:val="00845D58"/>
    <w:rsid w:val="00847E20"/>
    <w:rsid w:val="00851764"/>
    <w:rsid w:val="00851A44"/>
    <w:rsid w:val="00871427"/>
    <w:rsid w:val="00881E78"/>
    <w:rsid w:val="008A00A8"/>
    <w:rsid w:val="008A7A35"/>
    <w:rsid w:val="008B0A4D"/>
    <w:rsid w:val="008C0F43"/>
    <w:rsid w:val="008C5259"/>
    <w:rsid w:val="008D3C83"/>
    <w:rsid w:val="008F2101"/>
    <w:rsid w:val="00907617"/>
    <w:rsid w:val="00910120"/>
    <w:rsid w:val="00914517"/>
    <w:rsid w:val="0091709A"/>
    <w:rsid w:val="009238E4"/>
    <w:rsid w:val="00924BCC"/>
    <w:rsid w:val="009311B8"/>
    <w:rsid w:val="0093668D"/>
    <w:rsid w:val="00937F78"/>
    <w:rsid w:val="00940908"/>
    <w:rsid w:val="00945CD4"/>
    <w:rsid w:val="009471B4"/>
    <w:rsid w:val="009513A4"/>
    <w:rsid w:val="0095739E"/>
    <w:rsid w:val="009577B0"/>
    <w:rsid w:val="00957E67"/>
    <w:rsid w:val="00965776"/>
    <w:rsid w:val="00973A4C"/>
    <w:rsid w:val="00982965"/>
    <w:rsid w:val="0098789D"/>
    <w:rsid w:val="00992AC8"/>
    <w:rsid w:val="0099616C"/>
    <w:rsid w:val="00996921"/>
    <w:rsid w:val="009A54D2"/>
    <w:rsid w:val="009A7FEE"/>
    <w:rsid w:val="009C6A4B"/>
    <w:rsid w:val="009C6FB1"/>
    <w:rsid w:val="009D57C7"/>
    <w:rsid w:val="009E4D43"/>
    <w:rsid w:val="009F5AB5"/>
    <w:rsid w:val="00A00E5A"/>
    <w:rsid w:val="00A22759"/>
    <w:rsid w:val="00A23AD9"/>
    <w:rsid w:val="00A24D47"/>
    <w:rsid w:val="00A32B96"/>
    <w:rsid w:val="00A85B37"/>
    <w:rsid w:val="00A92284"/>
    <w:rsid w:val="00AA68B7"/>
    <w:rsid w:val="00AB43A0"/>
    <w:rsid w:val="00AC1D8F"/>
    <w:rsid w:val="00AD0C66"/>
    <w:rsid w:val="00AD716C"/>
    <w:rsid w:val="00AE3CB1"/>
    <w:rsid w:val="00AF45EC"/>
    <w:rsid w:val="00AF58DF"/>
    <w:rsid w:val="00B02E20"/>
    <w:rsid w:val="00B04C88"/>
    <w:rsid w:val="00B24B72"/>
    <w:rsid w:val="00B31339"/>
    <w:rsid w:val="00B35A1B"/>
    <w:rsid w:val="00B36506"/>
    <w:rsid w:val="00B41FD0"/>
    <w:rsid w:val="00B446A6"/>
    <w:rsid w:val="00B55D8A"/>
    <w:rsid w:val="00B7047D"/>
    <w:rsid w:val="00B74AD7"/>
    <w:rsid w:val="00B77C03"/>
    <w:rsid w:val="00B95413"/>
    <w:rsid w:val="00B977B1"/>
    <w:rsid w:val="00BA2F7F"/>
    <w:rsid w:val="00BB51BC"/>
    <w:rsid w:val="00BD75E2"/>
    <w:rsid w:val="00BE4F0C"/>
    <w:rsid w:val="00BE6E9C"/>
    <w:rsid w:val="00BF5C20"/>
    <w:rsid w:val="00C250BD"/>
    <w:rsid w:val="00C262A8"/>
    <w:rsid w:val="00C26AA1"/>
    <w:rsid w:val="00C26CBC"/>
    <w:rsid w:val="00C27502"/>
    <w:rsid w:val="00C30A76"/>
    <w:rsid w:val="00C351A3"/>
    <w:rsid w:val="00C36189"/>
    <w:rsid w:val="00C45497"/>
    <w:rsid w:val="00C46B50"/>
    <w:rsid w:val="00C52F63"/>
    <w:rsid w:val="00C61891"/>
    <w:rsid w:val="00C62C27"/>
    <w:rsid w:val="00C678A8"/>
    <w:rsid w:val="00C67FD3"/>
    <w:rsid w:val="00C82962"/>
    <w:rsid w:val="00C854F2"/>
    <w:rsid w:val="00C862BB"/>
    <w:rsid w:val="00C869FC"/>
    <w:rsid w:val="00C97E4F"/>
    <w:rsid w:val="00CA5A67"/>
    <w:rsid w:val="00CB35A2"/>
    <w:rsid w:val="00CC0ACA"/>
    <w:rsid w:val="00CD2443"/>
    <w:rsid w:val="00CD6CCA"/>
    <w:rsid w:val="00CE1BA0"/>
    <w:rsid w:val="00CE51FF"/>
    <w:rsid w:val="00CE7812"/>
    <w:rsid w:val="00CF4A7E"/>
    <w:rsid w:val="00CF71D8"/>
    <w:rsid w:val="00D0555A"/>
    <w:rsid w:val="00D060C1"/>
    <w:rsid w:val="00D10B5F"/>
    <w:rsid w:val="00D10B6F"/>
    <w:rsid w:val="00D142E4"/>
    <w:rsid w:val="00D209FC"/>
    <w:rsid w:val="00D27DBC"/>
    <w:rsid w:val="00D31842"/>
    <w:rsid w:val="00D36531"/>
    <w:rsid w:val="00D409B0"/>
    <w:rsid w:val="00D617F5"/>
    <w:rsid w:val="00D64E89"/>
    <w:rsid w:val="00D675C4"/>
    <w:rsid w:val="00D8475E"/>
    <w:rsid w:val="00D930DA"/>
    <w:rsid w:val="00D94D59"/>
    <w:rsid w:val="00DA150D"/>
    <w:rsid w:val="00DA27D8"/>
    <w:rsid w:val="00DA4286"/>
    <w:rsid w:val="00DB515D"/>
    <w:rsid w:val="00DC2538"/>
    <w:rsid w:val="00DC7038"/>
    <w:rsid w:val="00DE0CDB"/>
    <w:rsid w:val="00DE0E67"/>
    <w:rsid w:val="00DE4FE5"/>
    <w:rsid w:val="00DF06A2"/>
    <w:rsid w:val="00DF0727"/>
    <w:rsid w:val="00DF49CD"/>
    <w:rsid w:val="00DF7AAC"/>
    <w:rsid w:val="00E0154D"/>
    <w:rsid w:val="00E03AD2"/>
    <w:rsid w:val="00E04F7A"/>
    <w:rsid w:val="00E13F31"/>
    <w:rsid w:val="00E27546"/>
    <w:rsid w:val="00E43C1B"/>
    <w:rsid w:val="00E54740"/>
    <w:rsid w:val="00E57C5E"/>
    <w:rsid w:val="00E60FDE"/>
    <w:rsid w:val="00E61227"/>
    <w:rsid w:val="00E724B7"/>
    <w:rsid w:val="00E75ABE"/>
    <w:rsid w:val="00E86A78"/>
    <w:rsid w:val="00EA3886"/>
    <w:rsid w:val="00ED0429"/>
    <w:rsid w:val="00ED7645"/>
    <w:rsid w:val="00EE724F"/>
    <w:rsid w:val="00EE77F6"/>
    <w:rsid w:val="00EF6294"/>
    <w:rsid w:val="00F00A7F"/>
    <w:rsid w:val="00F052DF"/>
    <w:rsid w:val="00F07F2A"/>
    <w:rsid w:val="00F14903"/>
    <w:rsid w:val="00F346D6"/>
    <w:rsid w:val="00F35B8B"/>
    <w:rsid w:val="00F37709"/>
    <w:rsid w:val="00F4512B"/>
    <w:rsid w:val="00F5358B"/>
    <w:rsid w:val="00F60A53"/>
    <w:rsid w:val="00F62859"/>
    <w:rsid w:val="00F6340B"/>
    <w:rsid w:val="00F64C70"/>
    <w:rsid w:val="00F8411A"/>
    <w:rsid w:val="00F85AC2"/>
    <w:rsid w:val="00F921F2"/>
    <w:rsid w:val="00FA138C"/>
    <w:rsid w:val="00FB5227"/>
    <w:rsid w:val="00FB62B0"/>
    <w:rsid w:val="00FD7C72"/>
    <w:rsid w:val="00FE2201"/>
    <w:rsid w:val="00FE3E89"/>
    <w:rsid w:val="0CF5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8B9F3"/>
  <w15:docId w15:val="{F061E0EB-962A-4C9C-BDE9-30F5122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rPr>
      <w:rFonts w:cs="Times New Roman"/>
      <w:color w:val="800080"/>
      <w:u w:val="single"/>
    </w:rPr>
  </w:style>
  <w:style w:type="character" w:styleId="a4">
    <w:name w:val="Hyperlink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qFormat/>
    <w:pPr>
      <w:ind w:firstLine="567"/>
      <w:jc w:val="both"/>
    </w:pPr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iPriority w:val="99"/>
    <w:semiHidden/>
    <w:pPr>
      <w:spacing w:after="120"/>
    </w:pPr>
    <w:rPr>
      <w:szCs w:val="20"/>
    </w:rPr>
  </w:style>
  <w:style w:type="paragraph" w:styleId="11">
    <w:name w:val="toc 1"/>
    <w:basedOn w:val="a"/>
    <w:next w:val="a"/>
    <w:uiPriority w:val="99"/>
    <w:semiHidden/>
    <w:pPr>
      <w:spacing w:after="100"/>
    </w:pPr>
  </w:style>
  <w:style w:type="paragraph" w:styleId="23">
    <w:name w:val="toc 2"/>
    <w:basedOn w:val="a"/>
    <w:next w:val="a"/>
    <w:uiPriority w:val="99"/>
    <w:semiHidden/>
    <w:pPr>
      <w:spacing w:after="100"/>
      <w:ind w:left="240"/>
    </w:pPr>
  </w:style>
  <w:style w:type="paragraph" w:styleId="ae">
    <w:name w:val="Title"/>
    <w:basedOn w:val="a"/>
    <w:next w:val="af"/>
    <w:link w:val="af0"/>
    <w:uiPriority w:val="99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f">
    <w:name w:val="Subtitle"/>
    <w:basedOn w:val="a"/>
    <w:next w:val="a"/>
    <w:link w:val="af1"/>
    <w:uiPriority w:val="99"/>
    <w:qFormat/>
    <w:rPr>
      <w:rFonts w:ascii="Cambria" w:hAnsi="Cambria"/>
      <w:i/>
      <w:iCs/>
      <w:color w:val="4F81BD"/>
      <w:spacing w:val="15"/>
    </w:rPr>
  </w:style>
  <w:style w:type="paragraph" w:styleId="af2">
    <w:name w:val="footer"/>
    <w:basedOn w:val="a"/>
    <w:link w:val="af3"/>
    <w:uiPriority w:val="99"/>
    <w:semiHidden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semiHidden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f5">
    <w:name w:val="List Paragraph"/>
    <w:basedOn w:val="a"/>
    <w:link w:val="af6"/>
    <w:uiPriority w:val="99"/>
    <w:qFormat/>
    <w:pPr>
      <w:ind w:left="720"/>
      <w:contextualSpacing/>
    </w:pPr>
    <w:rPr>
      <w:rFonts w:eastAsia="Calibri"/>
      <w:szCs w:val="20"/>
    </w:rPr>
  </w:style>
  <w:style w:type="character" w:customStyle="1" w:styleId="210">
    <w:name w:val="Заголовок 2 Знак1"/>
    <w:uiPriority w:val="99"/>
    <w:semiHidden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link w:val="af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0">
    <w:name w:val="Заголовок Знак"/>
    <w:link w:val="ae"/>
    <w:uiPriority w:val="99"/>
    <w:locked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character" w:customStyle="1" w:styleId="BodyTextChar">
    <w:name w:val="Body Text Char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5"/>
    <w:uiPriority w:val="99"/>
    <w:qFormat/>
    <w:locked/>
    <w:rPr>
      <w:rFonts w:ascii="Times New Roman" w:hAnsi="Times New Roman"/>
      <w:sz w:val="24"/>
      <w:lang w:eastAsia="ru-RU"/>
    </w:rPr>
  </w:style>
  <w:style w:type="paragraph" w:customStyle="1" w:styleId="13">
    <w:name w:val="Заголовок оглавления1"/>
    <w:basedOn w:val="1"/>
    <w:next w:val="a"/>
    <w:uiPriority w:val="99"/>
    <w:qFormat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suppressAutoHyphens/>
      <w:spacing w:after="360" w:line="360" w:lineRule="auto"/>
    </w:pPr>
    <w:rPr>
      <w:b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</cp:lastModifiedBy>
  <cp:revision>20</cp:revision>
  <cp:lastPrinted>2026-03-11T07:01:00Z</cp:lastPrinted>
  <dcterms:created xsi:type="dcterms:W3CDTF">2023-04-03T12:31:00Z</dcterms:created>
  <dcterms:modified xsi:type="dcterms:W3CDTF">2026-03-11T10:27:00Z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BF9D3DDE6DA3443AB373A49CE51D7ABA_13</vt:lpwstr>
  </property>
</Properties>
</file>