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2A45" w14:textId="77777777" w:rsidR="00717B0B" w:rsidRDefault="00B523D3">
      <w:pPr>
        <w:ind w:left="9923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14:paraId="69D76FE8" w14:textId="77777777" w:rsidR="00717B0B" w:rsidRDefault="00B523D3">
      <w:pPr>
        <w:autoSpaceDE w:val="0"/>
        <w:autoSpaceDN w:val="0"/>
        <w:adjustRightInd w:val="0"/>
        <w:ind w:left="9923"/>
        <w:rPr>
          <w:sz w:val="20"/>
          <w:szCs w:val="20"/>
        </w:rPr>
      </w:pPr>
      <w:r>
        <w:rPr>
          <w:sz w:val="20"/>
          <w:szCs w:val="20"/>
        </w:rPr>
        <w:t xml:space="preserve">к Порядку разработки, формирования, реализации и оценки эффективности муниципальных программ муниципального образования «Муниципальный округ Красногорский район Удмуртской Республики»  </w:t>
      </w:r>
    </w:p>
    <w:p w14:paraId="08ED0521" w14:textId="77777777" w:rsidR="00717B0B" w:rsidRDefault="00717B0B"/>
    <w:p w14:paraId="07EA8168" w14:textId="77777777" w:rsidR="00717B0B" w:rsidRDefault="00B523D3">
      <w:pPr>
        <w:jc w:val="center"/>
        <w:rPr>
          <w:b/>
        </w:rPr>
      </w:pPr>
      <w:r>
        <w:rPr>
          <w:b/>
        </w:rPr>
        <w:t xml:space="preserve">Отчет о реализации муниципальной </w:t>
      </w:r>
      <w:proofErr w:type="gramStart"/>
      <w:r>
        <w:rPr>
          <w:b/>
        </w:rPr>
        <w:t>программы  «</w:t>
      </w:r>
      <w:proofErr w:type="gramEnd"/>
      <w:r>
        <w:rPr>
          <w:b/>
        </w:rPr>
        <w:t xml:space="preserve">Энергосбережение и повышение энергетической эффективности </w:t>
      </w:r>
    </w:p>
    <w:p w14:paraId="4A733205" w14:textId="77777777" w:rsidR="00717B0B" w:rsidRDefault="00B523D3">
      <w:pPr>
        <w:jc w:val="center"/>
        <w:rPr>
          <w:b/>
        </w:rPr>
      </w:pPr>
      <w:r>
        <w:rPr>
          <w:b/>
        </w:rPr>
        <w:t xml:space="preserve">муниципального образования «Муниципальный округ Красногорский район Удмуртской Республики» на 2023-2030 годы»  </w:t>
      </w:r>
    </w:p>
    <w:p w14:paraId="4052CF58" w14:textId="77777777" w:rsidR="00717B0B" w:rsidRDefault="00B523D3">
      <w:pPr>
        <w:jc w:val="center"/>
        <w:rPr>
          <w:b/>
        </w:rPr>
      </w:pPr>
      <w:r>
        <w:rPr>
          <w:b/>
        </w:rPr>
        <w:t>за 202</w:t>
      </w:r>
      <w:r>
        <w:rPr>
          <w:b/>
        </w:rPr>
        <w:t>5</w:t>
      </w:r>
      <w:r>
        <w:rPr>
          <w:b/>
        </w:rPr>
        <w:t xml:space="preserve"> год</w:t>
      </w:r>
    </w:p>
    <w:p w14:paraId="43E94187" w14:textId="77777777" w:rsidR="00717B0B" w:rsidRDefault="00717B0B"/>
    <w:p w14:paraId="6683BAB9" w14:textId="77777777" w:rsidR="00717B0B" w:rsidRDefault="00B523D3">
      <w:r>
        <w:rPr>
          <w:b/>
        </w:rPr>
        <w:t>Форма 1.</w:t>
      </w:r>
      <w:r>
        <w:t xml:space="preserve"> </w:t>
      </w:r>
      <w:hyperlink r:id="rId5" w:history="1">
        <w:r>
          <w:rPr>
            <w:rStyle w:val="a4"/>
            <w:rFonts w:eastAsiaTheme="majorEastAsia"/>
            <w:color w:val="auto"/>
            <w:u w:val="none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«Муниципальный округ</w:t>
      </w:r>
      <w:r>
        <w:rPr>
          <w:b/>
        </w:rPr>
        <w:t xml:space="preserve"> </w:t>
      </w:r>
      <w:r>
        <w:t>Красногорский район</w:t>
      </w:r>
      <w:r>
        <w:rPr>
          <w:b/>
        </w:rPr>
        <w:t xml:space="preserve"> </w:t>
      </w:r>
      <w:r>
        <w:t xml:space="preserve">Удмуртской Республики» на реализацию муниципальной программы </w:t>
      </w:r>
    </w:p>
    <w:tbl>
      <w:tblPr>
        <w:tblW w:w="150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376"/>
        <w:gridCol w:w="2835"/>
        <w:gridCol w:w="2268"/>
        <w:gridCol w:w="644"/>
        <w:gridCol w:w="400"/>
        <w:gridCol w:w="440"/>
        <w:gridCol w:w="846"/>
        <w:gridCol w:w="486"/>
        <w:gridCol w:w="1011"/>
        <w:gridCol w:w="1135"/>
        <w:gridCol w:w="1135"/>
        <w:gridCol w:w="13"/>
        <w:gridCol w:w="835"/>
        <w:gridCol w:w="1121"/>
        <w:gridCol w:w="27"/>
      </w:tblGrid>
      <w:tr w:rsidR="00717B0B" w14:paraId="1122A1C4" w14:textId="77777777">
        <w:trPr>
          <w:trHeight w:val="499"/>
          <w:tblHeader/>
        </w:trPr>
        <w:tc>
          <w:tcPr>
            <w:tcW w:w="185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9F2D8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A1E06C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2B3CF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DBBB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29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8724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198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D34796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717B0B" w14:paraId="1CD01709" w14:textId="77777777">
        <w:trPr>
          <w:gridAfter w:val="1"/>
          <w:wAfter w:w="27" w:type="dxa"/>
          <w:trHeight w:val="620"/>
          <w:tblHeader/>
        </w:trPr>
        <w:tc>
          <w:tcPr>
            <w:tcW w:w="1858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A48FFA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34575D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87A34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44FA8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4CCF0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AE6D1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9D1F9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D1E22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F088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56183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EB467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84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FB8A0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7EA912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717B0B" w14:paraId="2CDD3CF5" w14:textId="77777777">
        <w:trPr>
          <w:gridAfter w:val="1"/>
          <w:wAfter w:w="27" w:type="dxa"/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1063C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DD082E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33B18B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2FBF8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D38DE9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F804C1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DB232D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E13EA0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2C72B0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38BFB9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200ABA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85869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74A1FE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774BB0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9F848B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3AC87AA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</w:tr>
      <w:tr w:rsidR="00717B0B" w14:paraId="299D1460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E783F52" w14:textId="77777777" w:rsidR="00717B0B" w:rsidRDefault="00B523D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6220F19" w14:textId="77777777" w:rsidR="00717B0B" w:rsidRDefault="00B523D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3A9F18D" w14:textId="77777777" w:rsidR="00717B0B" w:rsidRDefault="00B523D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9A45BEE" w14:textId="77777777" w:rsidR="00717B0B" w:rsidRDefault="00B523D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678BA9" w14:textId="77777777" w:rsidR="00717B0B" w:rsidRDefault="00B523D3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Энергосбережение и повышение энергетической эффективности муниципального образования "Муниципальный округ Красногорский район УР"</w:t>
            </w:r>
            <w:r>
              <w:rPr>
                <w:b/>
                <w:sz w:val="18"/>
                <w:szCs w:val="18"/>
              </w:rPr>
              <w:br/>
              <w:t>на 2023-2030оды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58FD7" w14:textId="77777777" w:rsidR="00717B0B" w:rsidRDefault="00B523D3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BDC7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64F6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1BC1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8F69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83EC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DBFF9" w14:textId="77777777" w:rsidR="00717B0B" w:rsidRDefault="00B523D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346,1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A7F36" w14:textId="77777777" w:rsidR="00717B0B" w:rsidRDefault="00717B0B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F0698" w14:textId="77777777" w:rsidR="00717B0B" w:rsidRDefault="00B523D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346,1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CD61A" w14:textId="77777777" w:rsidR="00717B0B" w:rsidRDefault="00B523D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E77F7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7B0B" w14:paraId="44374364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2371F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D777A2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53B1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88FF3A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4496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Внедрение энерго-менеджмента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105D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FA6BAF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022392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1B496A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DC5C3E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0800105770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CBB6BA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2DCF51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7736C9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7D871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B5A2C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C318E91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717B0B" w14:paraId="76FC6A96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2130C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589615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829D6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DCBF4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1BD62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Проведение мониторинга энергоэффективности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B4F3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54AB910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EAA6A9D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AC8CDAC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48701A5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A56FFB2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9C009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CF9225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2687DB" w14:textId="77777777" w:rsidR="00717B0B" w:rsidRDefault="00B523D3">
            <w:pPr>
              <w:jc w:val="center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36C468" w14:textId="77777777" w:rsidR="00717B0B" w:rsidRDefault="00B523D3">
            <w:pPr>
              <w:jc w:val="center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19C08C" w14:textId="77777777" w:rsidR="00717B0B" w:rsidRDefault="00717B0B">
            <w:pPr>
              <w:jc w:val="center"/>
            </w:pPr>
          </w:p>
        </w:tc>
      </w:tr>
      <w:tr w:rsidR="00717B0B" w14:paraId="2BE848BB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91F16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E60BA7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59D15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C1085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9D69B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 xml:space="preserve">Разработка </w:t>
            </w:r>
            <w:proofErr w:type="gramStart"/>
            <w:r>
              <w:rPr>
                <w:sz w:val="20"/>
              </w:rPr>
              <w:t>и  (</w:t>
            </w:r>
            <w:proofErr w:type="gramEnd"/>
            <w:r>
              <w:rPr>
                <w:sz w:val="20"/>
              </w:rPr>
              <w:t xml:space="preserve">или) ежегодная актуализация схемы теплоснабжения муниципального образования "Муниципальный округ </w:t>
            </w:r>
            <w:r>
              <w:rPr>
                <w:sz w:val="20"/>
              </w:rPr>
              <w:lastRenderedPageBreak/>
              <w:t>Красногорский район УР"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AF2D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2152A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2D2FC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4E883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8B0B3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F84F7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CCB9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AAA10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ACB41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4533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99D75F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7B0B" w14:paraId="212E1429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3AF30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89CC6D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7441A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064A4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D4823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 xml:space="preserve">Мероприятия по </w:t>
            </w:r>
            <w:r>
              <w:rPr>
                <w:bCs/>
                <w:sz w:val="20"/>
              </w:rPr>
              <w:t>организации выявления</w:t>
            </w:r>
            <w:r>
              <w:rPr>
                <w:sz w:val="20"/>
              </w:rPr>
              <w:t xml:space="preserve"> бесхозяйных объектов недвижимого имущества, используемых для передачи энергетических ресурсов (включая газоснабжение, теплоснабжения  и электроснабжение, водоснабжение и водоотведения), постановки в установленном порядке на учет и признанию права муниципальной собственности на них,  а также по организации управления такими 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5413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4381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8CB7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2201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20F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08001</w:t>
            </w:r>
          </w:p>
          <w:p w14:paraId="412F6A91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60180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822A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642AC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161,52</w:t>
            </w:r>
          </w:p>
          <w:p w14:paraId="3546C765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B0CE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38D0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161,52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56163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0140E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717B0B" w14:paraId="76B5568B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C82FC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DDB8B0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03183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C505D7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C7DFFB8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7FDE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653CE6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DE0831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ED01F7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71231F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08001</w:t>
            </w: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r>
              <w:rPr>
                <w:color w:val="000000"/>
                <w:sz w:val="18"/>
                <w:szCs w:val="18"/>
              </w:rPr>
              <w:t>5770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5D0D31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CFDBB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3,46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2D60F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EE8B7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3,46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69786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A3CB9E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717B0B" w14:paraId="4171A760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C5FB1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3EB770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1016D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49C13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696AC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Проведение энергетических обследований в организациях, финансируемых за счет средств бюджета муниципального образования "Муниципальный округ Красногорский район УР"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F450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944F7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77C84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0A40E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2673C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F1A7A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77E3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18076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9F41A" w14:textId="77777777" w:rsidR="00717B0B" w:rsidRDefault="00B523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65CFE" w14:textId="77777777" w:rsidR="00717B0B" w:rsidRDefault="00B523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DA440F" w14:textId="77777777" w:rsidR="00717B0B" w:rsidRDefault="00717B0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17B0B" w14:paraId="5494735A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2EE2F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C7114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EF877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2BFD6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51BDB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 по восстановлению и устройству сетей уличного освещения в поселениях муниципального образования «Муниципальный округ Красногорский район УР»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A6651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40F6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1A4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F595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2AEF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08001</w:t>
            </w:r>
          </w:p>
          <w:p w14:paraId="641E8C6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r>
              <w:rPr>
                <w:color w:val="000000"/>
                <w:sz w:val="18"/>
                <w:szCs w:val="18"/>
              </w:rPr>
              <w:t>5770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D030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6981C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181,12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A37FAA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65703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181,12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8F484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3774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717B0B" w14:paraId="26B435A5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1A2E3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6CE59A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B1200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27B47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94425D6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Замена ветхих оконных блоков и входных групп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C30F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F9F9D11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959827F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9F01C80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B823696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D74FB65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DD48E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429F62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E947F2" w14:textId="77777777" w:rsidR="00717B0B" w:rsidRDefault="00B523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79E47C" w14:textId="77777777" w:rsidR="00717B0B" w:rsidRDefault="00B523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3F2D29" w14:textId="77777777" w:rsidR="00717B0B" w:rsidRDefault="00717B0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17B0B" w14:paraId="515BD7B9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7AB3C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51073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8F460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7DCA4A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2C66202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 на объектах организаций, оказывающих услуги теплоснабжения на территории МО "Муниципальный округ Красногорский район УР"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ABA9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C456B1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3EB478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9E3649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956E6E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BA389F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1AEA41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9985D2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AFAAB3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344D99" w14:textId="77777777" w:rsidR="00717B0B" w:rsidRDefault="00717B0B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691C5BD" w14:textId="77777777" w:rsidR="00717B0B" w:rsidRDefault="00717B0B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17B0B" w14:paraId="744F80CA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6FBBF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8B7BFB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1FFFF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B478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DE4B520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 xml:space="preserve">Реализация мероприятий на объектах организаций, оказывающих услуги водоснабжения и </w:t>
            </w:r>
            <w:proofErr w:type="gramStart"/>
            <w:r>
              <w:rPr>
                <w:sz w:val="20"/>
              </w:rPr>
              <w:t>водоотведения  на</w:t>
            </w:r>
            <w:proofErr w:type="gramEnd"/>
            <w:r>
              <w:rPr>
                <w:sz w:val="20"/>
              </w:rPr>
              <w:t xml:space="preserve"> территории МО "Муниципальный округ Красногорский район УР"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582C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774405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7935FA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18A092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D4D855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7BFFCE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117440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A5A32E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71CCC9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CA3A40" w14:textId="77777777" w:rsidR="00717B0B" w:rsidRDefault="00717B0B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4296D35" w14:textId="77777777" w:rsidR="00717B0B" w:rsidRDefault="00717B0B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17B0B" w14:paraId="3BB22D6A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CAD0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5607A8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70A16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EBEEE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A395754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Сокращение утечек воды при транспортировке за счет замены изношенных участков водопроводных сетей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826E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35A4423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8F4DE16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F8D6FE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95CC8C9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78F79E5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442CD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792E76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F85676" w14:textId="77777777" w:rsidR="00717B0B" w:rsidRDefault="00B523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19AE6F" w14:textId="77777777" w:rsidR="00717B0B" w:rsidRDefault="00B523D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458954" w14:textId="77777777" w:rsidR="00717B0B" w:rsidRDefault="00717B0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17B0B" w14:paraId="5B75FEA6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85037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E1C7EA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BF28E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904DE1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5087A2B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 на объектах электросетевых организаций, оказывающих услуги по передаче электрической энергии на территории МО "Муниципальный округ Красногорский район УР"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39DC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080905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4EF416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F6BFB7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25B384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646EE0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FE4964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524147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9F2EFA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D9F787" w14:textId="77777777" w:rsidR="00717B0B" w:rsidRDefault="00717B0B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EF9AD31" w14:textId="77777777" w:rsidR="00717B0B" w:rsidRDefault="00717B0B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58B71BF1" w14:textId="77777777" w:rsidR="00717B0B" w:rsidRDefault="00717B0B"/>
    <w:p w14:paraId="03B7CD23" w14:textId="77777777" w:rsidR="00717B0B" w:rsidRDefault="00717B0B"/>
    <w:p w14:paraId="3D45705C" w14:textId="77777777" w:rsidR="00717B0B" w:rsidRDefault="00717B0B">
      <w:pPr>
        <w:spacing w:after="200" w:line="276" w:lineRule="auto"/>
        <w:rPr>
          <w:b/>
        </w:rPr>
      </w:pPr>
    </w:p>
    <w:p w14:paraId="2BF45F8D" w14:textId="77777777" w:rsidR="00717B0B" w:rsidRDefault="00B523D3">
      <w:r>
        <w:rPr>
          <w:b/>
        </w:rPr>
        <w:t>Форма 2.</w:t>
      </w:r>
      <w:r>
        <w:t xml:space="preserve"> </w:t>
      </w:r>
      <w:r>
        <w:fldChar w:fldCharType="begin"/>
      </w:r>
      <w:r>
        <w:instrText xml:space="preserve"> HYPERLINK "consultantplus://offline/ref=81C534AC1618B38338B7138DDEB14344F59B417381706259B468524054C32ECBB30FCA5546109B5D4A4FB16DK3O" </w:instrText>
      </w:r>
      <w:r>
        <w:fldChar w:fldCharType="separate"/>
      </w:r>
      <w:r>
        <w:rPr>
          <w:rStyle w:val="a4"/>
          <w:rFonts w:eastAsiaTheme="majorEastAsia"/>
          <w:color w:val="auto"/>
          <w:u w:val="none"/>
        </w:rPr>
        <w:t>Отчет</w:t>
      </w:r>
      <w:r>
        <w:rPr>
          <w:rStyle w:val="a4"/>
          <w:rFonts w:eastAsiaTheme="majorEastAsia"/>
          <w:color w:val="auto"/>
          <w:u w:val="none"/>
        </w:rPr>
        <w:fldChar w:fldCharType="end"/>
      </w:r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455"/>
        <w:gridCol w:w="4793"/>
        <w:gridCol w:w="1701"/>
        <w:gridCol w:w="1850"/>
        <w:gridCol w:w="1559"/>
      </w:tblGrid>
      <w:tr w:rsidR="00717B0B" w14:paraId="797292FD" w14:textId="77777777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6DC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4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3B398C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47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1B952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635E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BF1AC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717B0B" w14:paraId="1EFDE161" w14:textId="77777777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E055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13F06C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FB4D62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D45C8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EE7C2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61E2F00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</w:tr>
      <w:tr w:rsidR="00717B0B" w14:paraId="7BCBC891" w14:textId="77777777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BBF991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61F36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C3E4C7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2C73C5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621F5C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5A019C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FC9ACF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</w:tr>
      <w:tr w:rsidR="00717B0B" w14:paraId="5E26FCB6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3DA6CEB" w14:textId="77777777" w:rsidR="00717B0B" w:rsidRDefault="00B523D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D915227" w14:textId="77777777" w:rsidR="00717B0B" w:rsidRDefault="00B523D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0999C1" w14:textId="77777777" w:rsidR="00717B0B" w:rsidRDefault="00B523D3">
            <w:pPr>
              <w:spacing w:before="40" w:after="40"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sz w:val="22"/>
                <w:szCs w:val="22"/>
              </w:rPr>
              <w:t>Энергосбережение и повышение энергетической эффективности муниципального образования "Муниципальный округ Красногорский район Удмуртской Республики"</w:t>
            </w:r>
            <w:r>
              <w:rPr>
                <w:sz w:val="22"/>
                <w:szCs w:val="22"/>
              </w:rPr>
              <w:br/>
              <w:t>на 2023-2030 годы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C570E" w14:textId="77777777" w:rsidR="00717B0B" w:rsidRDefault="00B523D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49B09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18"/>
                <w:szCs w:val="18"/>
              </w:rPr>
              <w:t>346,1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C9824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CA557D3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717B0B" w14:paraId="37905413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B9C1C3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4B220B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65CF6C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32A64" w14:textId="77777777" w:rsidR="00717B0B" w:rsidRDefault="00B523D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E1517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18"/>
                <w:szCs w:val="18"/>
              </w:rPr>
              <w:t>346,1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C2098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C8B5031" w14:textId="77777777" w:rsidR="00717B0B" w:rsidRDefault="00717B0B">
            <w:pPr>
              <w:jc w:val="center"/>
              <w:rPr>
                <w:sz w:val="20"/>
                <w:szCs w:val="20"/>
              </w:rPr>
            </w:pPr>
          </w:p>
        </w:tc>
      </w:tr>
      <w:tr w:rsidR="00717B0B" w14:paraId="37EFE83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F62283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96CB9E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0E1F94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E2690" w14:textId="77777777" w:rsidR="00717B0B" w:rsidRDefault="00B523D3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A4C31" w14:textId="77777777" w:rsidR="00717B0B" w:rsidRDefault="00717B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9B12B" w14:textId="77777777" w:rsidR="00717B0B" w:rsidRDefault="00717B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29E8F65" w14:textId="77777777" w:rsidR="00717B0B" w:rsidRDefault="00717B0B">
            <w:pPr>
              <w:jc w:val="center"/>
              <w:rPr>
                <w:sz w:val="20"/>
                <w:szCs w:val="20"/>
              </w:rPr>
            </w:pPr>
          </w:p>
        </w:tc>
      </w:tr>
      <w:tr w:rsidR="00717B0B" w14:paraId="7C0F80F8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AB52C1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927D60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E07562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42291" w14:textId="77777777" w:rsidR="00717B0B" w:rsidRDefault="00B523D3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EF927" w14:textId="77777777" w:rsidR="00717B0B" w:rsidRDefault="00B523D3">
            <w:pPr>
              <w:jc w:val="center"/>
              <w:textAlignment w:val="center"/>
              <w:rPr>
                <w:rFonts w:eastAsia="Arial CYR"/>
                <w:color w:val="000000"/>
                <w:sz w:val="20"/>
                <w:szCs w:val="20"/>
              </w:rPr>
            </w:pPr>
            <w:r>
              <w:rPr>
                <w:rFonts w:eastAsia="Arial CYR"/>
                <w:color w:val="000000"/>
                <w:sz w:val="20"/>
                <w:szCs w:val="20"/>
                <w:lang w:eastAsia="zh-CN" w:bidi="ar"/>
              </w:rPr>
              <w:t>342,64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93D43" w14:textId="77777777" w:rsidR="00717B0B" w:rsidRDefault="00B523D3">
            <w:pPr>
              <w:jc w:val="center"/>
              <w:textAlignment w:val="center"/>
              <w:rPr>
                <w:rFonts w:eastAsia="Arial CYR"/>
                <w:color w:val="000000"/>
                <w:sz w:val="20"/>
                <w:szCs w:val="20"/>
              </w:rPr>
            </w:pPr>
            <w:r>
              <w:rPr>
                <w:rFonts w:eastAsia="Arial CYR"/>
                <w:color w:val="000000"/>
                <w:sz w:val="20"/>
                <w:szCs w:val="20"/>
                <w:lang w:eastAsia="zh-CN" w:bidi="ar"/>
              </w:rPr>
              <w:t>342,64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9D002FD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717B0B" w14:paraId="58BE3648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D39ADC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E8D1FF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CD0905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FAF13" w14:textId="77777777" w:rsidR="00717B0B" w:rsidRDefault="00B523D3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56D3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BBE35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9ACE446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17B0B" w14:paraId="1C13C795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3554BB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0044FA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6309C0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A1045" w14:textId="77777777" w:rsidR="00717B0B" w:rsidRDefault="00B523D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F1B48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6686D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6F1248A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17B0B" w14:paraId="30CD0F48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DC65F0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3F749D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698F5D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DC4F1" w14:textId="77777777" w:rsidR="00717B0B" w:rsidRDefault="00B523D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92972" w14:textId="77777777" w:rsidR="00717B0B" w:rsidRDefault="00B523D3">
            <w:pPr>
              <w:jc w:val="center"/>
              <w:textAlignment w:val="center"/>
              <w:rPr>
                <w:rFonts w:eastAsia="Arial CYR"/>
                <w:color w:val="000000"/>
                <w:sz w:val="20"/>
                <w:szCs w:val="20"/>
              </w:rPr>
            </w:pPr>
            <w:r>
              <w:rPr>
                <w:rFonts w:eastAsia="Arial CYR"/>
                <w:color w:val="000000"/>
                <w:sz w:val="20"/>
                <w:szCs w:val="20"/>
                <w:lang w:eastAsia="zh-CN" w:bidi="ar"/>
              </w:rPr>
              <w:t>3,46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7B05C" w14:textId="77777777" w:rsidR="00717B0B" w:rsidRDefault="00B523D3">
            <w:pPr>
              <w:jc w:val="center"/>
              <w:textAlignment w:val="center"/>
              <w:rPr>
                <w:rFonts w:eastAsia="Arial CYR"/>
                <w:color w:val="000000"/>
                <w:sz w:val="20"/>
                <w:szCs w:val="20"/>
              </w:rPr>
            </w:pPr>
            <w:r>
              <w:rPr>
                <w:rFonts w:eastAsia="Arial CYR"/>
                <w:color w:val="000000"/>
                <w:sz w:val="20"/>
                <w:szCs w:val="20"/>
                <w:lang w:eastAsia="zh-CN" w:bidi="ar"/>
              </w:rPr>
              <w:t>3,46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2E5B13C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717B0B" w14:paraId="1037828F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D017BF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2BC504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3200FF" w14:textId="77777777" w:rsidR="00717B0B" w:rsidRDefault="00717B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D089C" w14:textId="77777777" w:rsidR="00717B0B" w:rsidRDefault="00B523D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2201792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4352026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51EF8B2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3C985CC6" w14:textId="77777777" w:rsidR="00717B0B" w:rsidRDefault="00717B0B"/>
    <w:p w14:paraId="3C2BF3F1" w14:textId="77777777" w:rsidR="00717B0B" w:rsidRDefault="00B523D3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D3A407C" w14:textId="77777777" w:rsidR="00717B0B" w:rsidRDefault="00B523D3">
      <w:r>
        <w:rPr>
          <w:b/>
        </w:rPr>
        <w:lastRenderedPageBreak/>
        <w:t xml:space="preserve">Форма 3. </w:t>
      </w:r>
      <w:r>
        <w:fldChar w:fldCharType="begin"/>
      </w:r>
      <w:r>
        <w:instrText xml:space="preserve"> HYPERLINK "consultantplus://offline/ref=81C534AC1618B38338B7138DDEB14344F59B417381706259B468524054C32ECBB30FCA5546109B5D4A4FB16DK7O" </w:instrText>
      </w:r>
      <w:r>
        <w:fldChar w:fldCharType="separate"/>
      </w:r>
      <w:r>
        <w:rPr>
          <w:rStyle w:val="a4"/>
          <w:rFonts w:eastAsiaTheme="majorEastAsia"/>
          <w:color w:val="auto"/>
          <w:u w:val="none"/>
        </w:rPr>
        <w:t>Отчет</w:t>
      </w:r>
      <w:r>
        <w:rPr>
          <w:rStyle w:val="a4"/>
          <w:rFonts w:eastAsiaTheme="majorEastAsia"/>
          <w:color w:val="auto"/>
          <w:u w:val="none"/>
        </w:rPr>
        <w:fldChar w:fldCharType="end"/>
      </w:r>
      <w:r>
        <w:t xml:space="preserve"> о выполнении основных мероприятий муниципальной программы </w:t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350"/>
        <w:gridCol w:w="2268"/>
        <w:gridCol w:w="2127"/>
        <w:gridCol w:w="1150"/>
        <w:gridCol w:w="1206"/>
        <w:gridCol w:w="2080"/>
        <w:gridCol w:w="3502"/>
        <w:gridCol w:w="1275"/>
      </w:tblGrid>
      <w:tr w:rsidR="00717B0B" w14:paraId="280FE2AA" w14:textId="77777777">
        <w:trPr>
          <w:trHeight w:val="945"/>
        </w:trPr>
        <w:tc>
          <w:tcPr>
            <w:tcW w:w="17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D061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EEF27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подпрограммы,   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D918F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9FDC7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D9195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AF131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5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7B974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16703F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717B0B" w14:paraId="0A8319E7" w14:textId="77777777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7755A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1C81A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A631F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D8A6C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830179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DC6F59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A894DB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636237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BB847C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D68535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9C0F4FB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</w:tr>
      <w:tr w:rsidR="00717B0B" w14:paraId="58E1F91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8568CA" w14:textId="77777777" w:rsidR="00717B0B" w:rsidRDefault="00B523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11FE3A" w14:textId="77777777" w:rsidR="00717B0B" w:rsidRDefault="00B52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52BFAD" w14:textId="77777777" w:rsidR="00717B0B" w:rsidRDefault="00B52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902A11" w14:textId="77777777" w:rsidR="00717B0B" w:rsidRDefault="00B52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AA75F7" w14:textId="77777777" w:rsidR="00717B0B" w:rsidRDefault="00B523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Энергосбережение и повышение энергетической эффективности "Муниципальный округ Красногорский район УР"</w:t>
            </w:r>
            <w:r>
              <w:rPr>
                <w:sz w:val="18"/>
                <w:szCs w:val="18"/>
              </w:rPr>
              <w:br/>
              <w:t>на 2023-2030 годы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C498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1D1D0D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F05C3B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0F1B79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9DDB35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AEF4975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4E3B2734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01E2DFD" w14:textId="77777777" w:rsidR="00717B0B" w:rsidRDefault="00B523D3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D7310E" w14:textId="77777777" w:rsidR="00717B0B" w:rsidRDefault="00717B0B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A81C086" w14:textId="77777777" w:rsidR="00717B0B" w:rsidRDefault="00B523D3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C3B7BD" w14:textId="77777777" w:rsidR="00717B0B" w:rsidRDefault="00717B0B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6C8616" w14:textId="77777777" w:rsidR="00717B0B" w:rsidRDefault="00B523D3">
            <w:pPr>
              <w:spacing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энергоменеджмента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60A4D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9A11524" w14:textId="77777777" w:rsidR="00717B0B" w:rsidRDefault="00717B0B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3B4C6AB" w14:textId="77777777" w:rsidR="00717B0B" w:rsidRDefault="00717B0B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93657A0" w14:textId="77777777" w:rsidR="00717B0B" w:rsidRDefault="00717B0B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4CC763B" w14:textId="77777777" w:rsidR="00717B0B" w:rsidRDefault="00717B0B">
            <w:pPr>
              <w:spacing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2E09EDC" w14:textId="77777777" w:rsidR="00717B0B" w:rsidRDefault="00717B0B">
            <w:pPr>
              <w:spacing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52AFBAA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BC21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1E225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D6D9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25D5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40636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Проведение мониторинга энергоэффективности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F082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8A56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DFCB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5D1D3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F6C7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Запрашиваются данные показателей энергосбережения поквартально и заносятся в систему ГИС «Энергоэффективность»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00B86B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7B0B" w14:paraId="04C0C656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7C9E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A19E1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FC0F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A1FF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A1476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Проведение мониторинга энергоэффективности организаций, финансируемых из бюджетов муниципальных образований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FCDC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54B9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2B27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51CFB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580E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 муниципальные учреждения передают данные в ГИС «Энергоэффективность» о расходе ТЭР, готовится постановление Администрации об установлении лимитов ТЭР для муниципальных учреждений района, ежеквартально ведется мониторинг соблюдения установленных лимитов ТЭР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4009B3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7B0B" w14:paraId="623198C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58E7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707B5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F5F2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14D8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90F09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обучения специалистов органов местного самоуправления, организаций с </w:t>
            </w:r>
            <w:proofErr w:type="gramStart"/>
            <w:r>
              <w:rPr>
                <w:sz w:val="20"/>
              </w:rPr>
              <w:t>участием  муниципальных</w:t>
            </w:r>
            <w:proofErr w:type="gramEnd"/>
            <w:r>
              <w:rPr>
                <w:sz w:val="20"/>
              </w:rPr>
              <w:t xml:space="preserve"> образований, а также других организаций в </w:t>
            </w:r>
            <w:r>
              <w:rPr>
                <w:sz w:val="20"/>
              </w:rPr>
              <w:lastRenderedPageBreak/>
              <w:t>области энергосбережения и повышения энергетической эффективности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2ACE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E613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748E8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4DC99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FBE3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E0F55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7B0B" w14:paraId="2EB10CA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FA3C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BB336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D9E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1A6F1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E3E59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Развитие регионального сегмента государственной информационной системы в области энергосбережения и повышения энергетической эффективности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AAB2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D4FAA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A1437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CA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населения в целом и профессиональной аудитории в частности по различным вопросам энергосбережения, о ходе и механизмах реализации политики государства в данном направлении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31161" w14:textId="77777777" w:rsidR="00717B0B" w:rsidRDefault="00B523D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Заполнение следующих сегментов ГИС:</w:t>
            </w:r>
          </w:p>
          <w:p w14:paraId="2DBE807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 Модуль «Информация об энергосбережении и повышении энергетической эффективности» (отчитываются органы местного самоуправления и бюджетные организации)</w:t>
            </w:r>
          </w:p>
          <w:p w14:paraId="00543BD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  ГИС «Энергоэффективность» ПП 20 (отчитываются органы местного самоуправления)</w:t>
            </w:r>
          </w:p>
          <w:p w14:paraId="3A88675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 Система автоматизации процессов управления и учета энергопотребления, энергосбережения и энергоэффективности Удмуртской Республики (отчитываются органы местного самоуправления и бюджетные организации)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F081D2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7B0B" w14:paraId="22FEC9A6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F922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6A513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7D1F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F11E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E9999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 xml:space="preserve">Разработка </w:t>
            </w:r>
            <w:proofErr w:type="gramStart"/>
            <w:r>
              <w:rPr>
                <w:sz w:val="20"/>
              </w:rPr>
              <w:t>и  (</w:t>
            </w:r>
            <w:proofErr w:type="gramEnd"/>
            <w:r>
              <w:rPr>
                <w:sz w:val="20"/>
              </w:rPr>
              <w:t>или) ежегодная актуализация схемы теплоснабжения МО "Муниципальный округ Красногорский район УР"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72B6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9817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9552D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58519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0038C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Актуализация схем не требовалась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74E840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7B0B" w14:paraId="65ADA7A1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ABC7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C44C5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70DD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B980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3F59E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Разработка и (или) ежегодная актуализация схем водоснабжения и водоотведения МО "Муниципальный округ Красногорский район УР"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2B91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3899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21E5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33AE3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CFFB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Актуализация схем не требовалась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6AF7B5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7B0B" w14:paraId="5A44F33D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4B34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E0123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E4F7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C5BF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08EE8" w14:textId="77777777" w:rsidR="00717B0B" w:rsidRDefault="00B52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 по организации выявления бесхозяйных объектов недвижимого имущества, используемых для передачи энергетических ресурсов (включая </w:t>
            </w:r>
            <w:r>
              <w:rPr>
                <w:sz w:val="20"/>
                <w:szCs w:val="20"/>
              </w:rPr>
              <w:lastRenderedPageBreak/>
              <w:t>газоснабжение, теплоснабжение, электроснабжение, водоснабжение и водоотведение), постановке в установленном порядке на учет и признанию права муниципальной собственности на них, а также по организации управления такими 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7505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30A2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A4CF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28ABA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Постановка на учёт бесхозяйных объектов недвижимого имущества, используемых для передачи энергетических ресурсов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97DD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Поставлено</w:t>
            </w:r>
            <w:r>
              <w:rPr>
                <w:sz w:val="18"/>
                <w:szCs w:val="18"/>
              </w:rPr>
              <w:t xml:space="preserve"> на учет 22 </w:t>
            </w:r>
            <w:r>
              <w:rPr>
                <w:sz w:val="18"/>
                <w:szCs w:val="18"/>
              </w:rPr>
              <w:t>бесхозяйных объект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FE77C1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7B0B" w14:paraId="243769EF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23459F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6CBE76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D38B4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924D60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4AF3304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4503D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2AFF0A4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2AFB89E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A4A62FD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2C4325D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BCD0B4E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2E73D708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7AAF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5FDC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66CE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D9691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603AD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Проведение энергетических обследований в организациях, финансируемых за счет средств бюджета МО "Муниципальный округ Красногорский район УР"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7FD3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AA429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8B01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8D559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D937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1032A5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4769F7A9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D27B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A9C0E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1C4D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93A6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27A80" w14:textId="77777777" w:rsidR="00717B0B" w:rsidRDefault="00B52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мероприятий по восстановлению и устройству сетей уличного освещения в </w:t>
            </w:r>
            <w:proofErr w:type="gramStart"/>
            <w:r>
              <w:rPr>
                <w:sz w:val="20"/>
                <w:szCs w:val="20"/>
              </w:rPr>
              <w:t>поселениях  муниципального</w:t>
            </w:r>
            <w:proofErr w:type="gramEnd"/>
            <w:r>
              <w:rPr>
                <w:sz w:val="20"/>
                <w:szCs w:val="20"/>
              </w:rPr>
              <w:t xml:space="preserve"> образования </w:t>
            </w:r>
            <w:r>
              <w:rPr>
                <w:sz w:val="20"/>
                <w:szCs w:val="20"/>
              </w:rPr>
              <w:lastRenderedPageBreak/>
              <w:t>«Красногорский район»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26EB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EE6A2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6C1851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ED985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Экономия 2</w:t>
            </w: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 xml:space="preserve"> тыс. кВт/час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FA354C" w14:textId="77777777" w:rsidR="00717B0B" w:rsidRDefault="00B523D3">
            <w:pPr>
              <w:spacing w:line="276" w:lineRule="auto"/>
              <w:ind w:left="-8" w:right="-108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Приобретено </w:t>
            </w:r>
            <w:r>
              <w:rPr>
                <w:sz w:val="18"/>
                <w:szCs w:val="18"/>
              </w:rPr>
              <w:t>115</w:t>
            </w:r>
            <w:r>
              <w:rPr>
                <w:sz w:val="18"/>
                <w:szCs w:val="18"/>
              </w:rPr>
              <w:t xml:space="preserve"> энергоэффективных уличных светильников для поселений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DB6978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7B0B" w14:paraId="71C064CF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EEAC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1D313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B404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D4BA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A63A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Замена ветхих оконных блоков и входных групп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1E76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5FB5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8B5B7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FF74A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E822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E351A7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7B0B" w14:paraId="4B46A496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83DD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8C5C1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771E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A71D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DBEF7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Ремонт и замена кровли с утеплением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3C14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9B072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2CEC4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32EBD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4D3F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847343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0D14DE1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4E0C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F839D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8F1B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E68A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1A0B8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Установка автоматики погодного регулирования температуры теплоносителя, установка автоматических клапанов на радиаторы отопления, Установка теплоотражающих экранов за отопительными приборами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F625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CD052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0810D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3B075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53F1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E20CE1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2F2EB357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8133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5BAB7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8A5AC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86AE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9512B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Реконструкция системы отопления с установкой термостатических клапанов на радиаторы, гидравлическая наладка системы отопления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BBC21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D3234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BC42A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15FD7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69A1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C330A9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1C6E03D3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2D25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B52BA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1999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DFE8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AAEF3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Утепление ограждающих конструкций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90B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BBB8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57F6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5AB6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E24A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7FF885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165BE3C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572A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BF83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EFCE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8DAF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64195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 xml:space="preserve">Капитальный ремонт системы холодного водоснабжения здания, применение экономичной водоразборной </w:t>
            </w:r>
            <w:r>
              <w:rPr>
                <w:sz w:val="20"/>
              </w:rPr>
              <w:lastRenderedPageBreak/>
              <w:t>аппаратуры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E958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BD9F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6210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D5E16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F3E5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Не проводилось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779354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4B48EB1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3EBA4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77C7C2D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DB48A0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220643F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FB28ACB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 на объектах организаций, оказывающих услуги теплоснабжения на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8379A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1DE77FF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EAE4F4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024F265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473FA16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04DFF54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4AFB9FF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0C12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FDD6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E5EA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25ED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D826D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с. большой </w:t>
            </w:r>
            <w:proofErr w:type="spellStart"/>
            <w:r>
              <w:rPr>
                <w:sz w:val="20"/>
              </w:rPr>
              <w:t>Селег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1501C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2B13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036C4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1E642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B186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Котельная установлена, газ не подведен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047B50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4D71299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4F18C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36EE2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1CB0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6161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B698C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с.Васильевское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CE1D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202D3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33830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539D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7A77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Котельная установлена, газ не подведен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A1777A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304EA598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9527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C707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618C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278B1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00AF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"Красногорское"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00001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D1CA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1EB6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14828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9E9A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70м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от  по</w:t>
            </w:r>
            <w:proofErr w:type="gramEnd"/>
            <w:r>
              <w:rPr>
                <w:sz w:val="18"/>
                <w:szCs w:val="18"/>
              </w:rPr>
              <w:t xml:space="preserve"> ул. </w:t>
            </w:r>
            <w:proofErr w:type="gramStart"/>
            <w:r>
              <w:rPr>
                <w:sz w:val="18"/>
                <w:szCs w:val="18"/>
              </w:rPr>
              <w:t>Ленина</w:t>
            </w:r>
            <w:r>
              <w:rPr>
                <w:sz w:val="18"/>
                <w:szCs w:val="18"/>
              </w:rPr>
              <w:t xml:space="preserve">  в</w:t>
            </w:r>
            <w:proofErr w:type="gramEnd"/>
            <w:r>
              <w:rPr>
                <w:sz w:val="18"/>
                <w:szCs w:val="18"/>
              </w:rPr>
              <w:t xml:space="preserve"> с. Красногорское</w:t>
            </w:r>
            <w:r>
              <w:rPr>
                <w:sz w:val="18"/>
                <w:szCs w:val="18"/>
              </w:rPr>
              <w:t>; 768м от ул. Ленина до ул. Комсомольская в с. Красногорское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66155E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32190C0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3880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5EC73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CE04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D2B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1DA7F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с.Курья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82B6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6E704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945F1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FEF3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D864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Котельные установлена, газ не подведен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75D92A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75876961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EE63D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793B60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E7868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19D4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39C50CB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 xml:space="preserve">Реализация мероприятий на объектах организаций, оказывающих услуги водоснабжения и </w:t>
            </w:r>
            <w:proofErr w:type="gramStart"/>
            <w:r>
              <w:rPr>
                <w:sz w:val="20"/>
              </w:rPr>
              <w:t>водоотведения  на</w:t>
            </w:r>
            <w:proofErr w:type="gramEnd"/>
            <w:r>
              <w:rPr>
                <w:sz w:val="20"/>
              </w:rPr>
              <w:t xml:space="preserve">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429A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C4FB8F3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97719B8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92280B5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BB089EE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A831B2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1590A047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2A7C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B2262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2E011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ADD8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1F098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Повышение эффективности работы источников водоснабжения за счет внедрения энергоэффективных насосных агрегатов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7BB8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3033D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00E07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71EB3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1921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отслеживалось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3F619D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614F207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1735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3EA76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6A0B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12D7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A91B7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Замена электротермических обогревателей на нагревательные кабели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4DEA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E0629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EF86E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D943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CC0C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6D4DD1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0808363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E6C3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B8AFF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037D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C3AA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408CB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Исключение избыточного напора в водопроводной сети за счет внедрения автоматического регулирования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2169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92CDE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B1936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32147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099F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4EF489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400CC1D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58F6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B9366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28B3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4A58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F54B5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Сокращение утечек воды при транспортировке за счет замены изношенных участков водопроводных сетей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178B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12A4D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07E53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B1263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D50C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Проведено в </w:t>
            </w:r>
            <w:proofErr w:type="gramStart"/>
            <w:r>
              <w:rPr>
                <w:color w:val="000000"/>
                <w:sz w:val="18"/>
                <w:szCs w:val="18"/>
              </w:rPr>
              <w:t>счет  арендной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платы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E1DDF5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119B5FB5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762E8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E3B276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E41FBE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6AD9F7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2389FEB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 на объектах электросетевых организаций, оказывающих услуги по передаче электрической энергии на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B9CE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29F8CB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DE6DCF6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CB7D350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3266F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FA5402A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3C8080E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34B1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39A60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62E7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2548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217E2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Реконструкция системы уличного освещения с заменой: деревянных опор на ж/б; неизолированного провода на СИП; светильников на энергоэффективные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B2C9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98D12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5AFA5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0516B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02EB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A1E03B2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580824B4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D20F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571ED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69A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26D0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EAB3F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Замена недогруженного и перегруженного силового оборудования распределительных электрических сетей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C5EB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A4940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913FD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08E6D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4CA4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1202F5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3A3E6FD0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4F3F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03E1E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BFA9C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A1A3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CD799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Внедрение когенерационных установок (мини-ТЭЦ)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C8B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Администрация МО "Муниципальный округ Красногорский </w:t>
            </w:r>
            <w:r>
              <w:rPr>
                <w:sz w:val="18"/>
                <w:szCs w:val="18"/>
              </w:rPr>
              <w:lastRenderedPageBreak/>
              <w:t>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C2743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B2F2D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D9229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D0D4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внедряли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343E14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1C25F4D5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85463A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7F65B1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6D0C5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7F6C08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7601D24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Реализация энергоэффективных мероприятий на объектах многоквартирного жилищного фонда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AA45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38EF17A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D28952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0EAEAE0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F417647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D637900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060297E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E3E5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B24FD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6E88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3957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95A22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 ХВС 8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39FC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5251A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D3CC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23C97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B6EE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требуется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CB86E3" w14:textId="77777777" w:rsidR="00717B0B" w:rsidRDefault="00717B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17B0B" w14:paraId="6FE891A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AE9F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E692B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5788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EA29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FA3B7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Капитальный ремонт фасадов 10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873C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F74E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3F42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9F47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3C4C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Проведены ранее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E100CD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717B0B" w14:paraId="796B15D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7F9E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AC4BF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AA53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0C99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21F2F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 отопления 4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347E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A769B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504A8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06D89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6E5B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D7086C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717B0B" w14:paraId="75EE9B68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2981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0F42E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47C6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54047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FBADC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Реализация энергоэффективных мероприятий по расширению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0664E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1BD1E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0E843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B2D4D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5D07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CA676D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717B0B" w14:paraId="4CFC3CC3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CEAA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3DF78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0B24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4CDD3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8E4AD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 xml:space="preserve">Мероприятия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</w:t>
            </w:r>
            <w:r>
              <w:rPr>
                <w:sz w:val="20"/>
              </w:rPr>
              <w:lastRenderedPageBreak/>
              <w:t>углеводородным газом, электрической энергией с учетом доступности использования, близости расположения к источникам природного газа, газовых смесей, электрической энергии и экономической целесообразности такого замещения, а также с учетом тарифного регулирования и доступности гражданам платы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9B68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737F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4D063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B4C77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15DA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территории муниципального образования «Красногорский район» отсутствуют АГЗС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C2A337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717B0B" w14:paraId="7A437479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3DF2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3CA1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54D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C663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A28F8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 xml:space="preserve">Мероприятия </w:t>
            </w:r>
            <w:proofErr w:type="gramStart"/>
            <w:r>
              <w:rPr>
                <w:sz w:val="20"/>
              </w:rPr>
              <w:t>по  замещению</w:t>
            </w:r>
            <w:proofErr w:type="gramEnd"/>
            <w:r>
              <w:rPr>
                <w:sz w:val="20"/>
              </w:rPr>
              <w:t xml:space="preserve"> бензина и дизельного топлива, используемых транспортными средствами в качестве моторного топлива, природным газом, газовыми смесями </w:t>
            </w:r>
            <w:proofErr w:type="spellStart"/>
            <w:r>
              <w:rPr>
                <w:sz w:val="20"/>
              </w:rPr>
              <w:t>исжиженным</w:t>
            </w:r>
            <w:proofErr w:type="spellEnd"/>
            <w:r>
              <w:rPr>
                <w:sz w:val="20"/>
              </w:rPr>
              <w:t xml:space="preserve"> углеводородным газом на транспортных средствах, используемых органами местного самоуправления, муниципальными учреждениями и муниципальными унитарными предприятиями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2758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3A82A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7313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802A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A2A7D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4CE03E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717B0B" w14:paraId="431F9C90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D850E1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A37238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61CE2C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2F435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936C315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 xml:space="preserve">Приобретение транспортных средств, используемых органами местного самоуправления, муниципальными учреждениями и </w:t>
            </w:r>
            <w:r>
              <w:rPr>
                <w:sz w:val="20"/>
              </w:rPr>
              <w:lastRenderedPageBreak/>
              <w:t>муниципальными унитарными предприятиями на использование с автономных источником электрического питания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E74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9426E4C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48E309A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EB595E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D0215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условий для приобретения транспортных средств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39B2D25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717B0B" w14:paraId="29D1040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C61C0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2DF89C" w14:textId="77777777" w:rsidR="00717B0B" w:rsidRDefault="00717B0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A737C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130B6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AAA6D3A" w14:textId="77777777" w:rsidR="00717B0B" w:rsidRDefault="00B523D3">
            <w:pPr>
              <w:rPr>
                <w:sz w:val="20"/>
              </w:rPr>
            </w:pPr>
            <w:r>
              <w:rPr>
                <w:sz w:val="20"/>
              </w:rPr>
              <w:t>Проведение мониторинга энергоэффективности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D23F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9CA5330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1E62DB4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674475B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E2365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24C727D" w14:textId="77777777" w:rsidR="00717B0B" w:rsidRDefault="00B523D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529503A5" w14:textId="77777777" w:rsidR="00717B0B" w:rsidRDefault="00717B0B"/>
    <w:p w14:paraId="39B9AF21" w14:textId="77777777" w:rsidR="00717B0B" w:rsidRDefault="00B523D3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238044D4" w14:textId="77777777" w:rsidR="00717B0B" w:rsidRDefault="00717B0B">
      <w:pPr>
        <w:rPr>
          <w:b/>
        </w:rPr>
      </w:pPr>
    </w:p>
    <w:p w14:paraId="0ADD4991" w14:textId="77777777" w:rsidR="00717B0B" w:rsidRDefault="00B523D3">
      <w:r>
        <w:rPr>
          <w:b/>
        </w:rPr>
        <w:t xml:space="preserve">Форма 4. </w:t>
      </w:r>
      <w:r>
        <w:fldChar w:fldCharType="begin"/>
      </w:r>
      <w:r>
        <w:instrText xml:space="preserve"> HYPERLINK "consultantplus://offline/ref=81C534AC1618B38338B7138DDEB14344F59B417381706259B468524054C32ECBB30FCA5546109B5D4A4FB36DK0O" </w:instrText>
      </w:r>
      <w:r>
        <w:fldChar w:fldCharType="separate"/>
      </w:r>
      <w:r>
        <w:rPr>
          <w:rStyle w:val="a4"/>
          <w:rFonts w:eastAsiaTheme="majorEastAsia"/>
          <w:color w:val="auto"/>
          <w:u w:val="none"/>
        </w:rPr>
        <w:t>Отчет</w:t>
      </w:r>
      <w:r>
        <w:rPr>
          <w:rStyle w:val="a4"/>
          <w:rFonts w:eastAsiaTheme="majorEastAsia"/>
          <w:color w:val="auto"/>
          <w:u w:val="none"/>
        </w:rPr>
        <w:fldChar w:fldCharType="end"/>
      </w:r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tbl>
      <w:tblPr>
        <w:tblW w:w="151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507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717B0B" w14:paraId="0A94A96E" w14:textId="77777777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FD4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50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0FFF61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C518B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52BEB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Единица измерения объема </w:t>
            </w:r>
            <w:proofErr w:type="gramStart"/>
            <w:r>
              <w:rPr>
                <w:color w:val="000000"/>
                <w:sz w:val="18"/>
                <w:szCs w:val="18"/>
              </w:rPr>
              <w:t>муниципальной  услуги</w:t>
            </w:r>
            <w:proofErr w:type="gramEnd"/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C156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EDC5B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бюджета муниципального </w:t>
            </w:r>
            <w:proofErr w:type="gramStart"/>
            <w:r>
              <w:rPr>
                <w:color w:val="000000"/>
                <w:sz w:val="18"/>
                <w:szCs w:val="18"/>
              </w:rPr>
              <w:t>района  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DD835C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717B0B" w14:paraId="16129219" w14:textId="77777777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A988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5889F4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B13909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E5D2FA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DBB05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07D1B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044AF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BCD3A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10730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1A9B3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C0FFCC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21E9C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717B0B" w14:paraId="52924517" w14:textId="77777777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7B86E5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F2F9C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65011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E69E6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5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56A15E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795A7B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90F787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74BD87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97A276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A40481C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1B1956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A7D6CE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E85928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B10F79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9AB7AC9" w14:textId="77777777" w:rsidR="00717B0B" w:rsidRDefault="00717B0B">
            <w:pPr>
              <w:rPr>
                <w:color w:val="000000"/>
                <w:sz w:val="18"/>
                <w:szCs w:val="18"/>
              </w:rPr>
            </w:pPr>
          </w:p>
        </w:tc>
      </w:tr>
      <w:tr w:rsidR="00717B0B" w14:paraId="47FD4BD6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1558D" w14:textId="77777777" w:rsidR="00717B0B" w:rsidRDefault="00B523D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BE607" w14:textId="77777777" w:rsidR="00717B0B" w:rsidRDefault="00B523D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47249" w14:textId="77777777" w:rsidR="00717B0B" w:rsidRDefault="00B523D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128E5" w14:textId="77777777" w:rsidR="00717B0B" w:rsidRDefault="00B523D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80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348AB2E2" w14:textId="77777777" w:rsidR="00717B0B" w:rsidRDefault="00B523D3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717B0B" w14:paraId="0EB8A3C4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53325F" w14:textId="77777777" w:rsidR="00717B0B" w:rsidRDefault="00B523D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C05A5A" w14:textId="77777777" w:rsidR="00717B0B" w:rsidRDefault="00B523D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57017D" w14:textId="77777777" w:rsidR="00717B0B" w:rsidRDefault="00B523D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E10D9A" w14:textId="77777777" w:rsidR="00717B0B" w:rsidRDefault="00B523D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D383B7" w14:textId="77777777" w:rsidR="00717B0B" w:rsidRDefault="00B523D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Энергосбережение и повышение энергетической эффективности муниципального образования "Красногорский район"</w:t>
            </w:r>
            <w:r>
              <w:rPr>
                <w:sz w:val="18"/>
                <w:szCs w:val="18"/>
                <w:lang w:eastAsia="en-US"/>
              </w:rPr>
              <w:br/>
              <w:t>на 2023-2030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70FB38" w14:textId="77777777" w:rsidR="00717B0B" w:rsidRDefault="00717B0B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625103" w14:textId="77777777" w:rsidR="00717B0B" w:rsidRDefault="00717B0B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CAA660" w14:textId="77777777" w:rsidR="00717B0B" w:rsidRDefault="00717B0B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5D72E4" w14:textId="77777777" w:rsidR="00717B0B" w:rsidRDefault="00717B0B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0D4947" w14:textId="77777777" w:rsidR="00717B0B" w:rsidRDefault="00717B0B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C10855" w14:textId="77777777" w:rsidR="00717B0B" w:rsidRDefault="00717B0B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6948B1" w14:textId="77777777" w:rsidR="00717B0B" w:rsidRDefault="00717B0B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16A7C3" w14:textId="77777777" w:rsidR="00717B0B" w:rsidRDefault="00717B0B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2EA841" w14:textId="77777777" w:rsidR="00717B0B" w:rsidRDefault="00717B0B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AF972DF" w14:textId="77777777" w:rsidR="00717B0B" w:rsidRDefault="00717B0B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5C6F4602" w14:textId="77777777" w:rsidR="00717B0B" w:rsidRDefault="00717B0B"/>
    <w:p w14:paraId="33DD9039" w14:textId="77777777" w:rsidR="00717B0B" w:rsidRDefault="00B523D3">
      <w:r>
        <w:t>Муниципальных заданий не доведено.</w:t>
      </w:r>
    </w:p>
    <w:p w14:paraId="55F297D9" w14:textId="77777777" w:rsidR="00717B0B" w:rsidRDefault="00B523D3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56B84210" w14:textId="77777777" w:rsidR="00717B0B" w:rsidRDefault="00B523D3">
      <w:r>
        <w:rPr>
          <w:b/>
        </w:rPr>
        <w:lastRenderedPageBreak/>
        <w:t xml:space="preserve">Форма 5. </w:t>
      </w:r>
      <w:r>
        <w:fldChar w:fldCharType="begin"/>
      </w:r>
      <w:r>
        <w:instrText xml:space="preserve"> HYPERLINK "consultantplus://offline/ref=81C534AC1618B38338B7138DDEB14344F59B417381706259B468524054C32ECBB30FCA5546109B5D4A4FB36DK7O" </w:instrText>
      </w:r>
      <w:r>
        <w:fldChar w:fldCharType="separate"/>
      </w:r>
      <w:r>
        <w:rPr>
          <w:rStyle w:val="a4"/>
          <w:rFonts w:eastAsiaTheme="majorEastAsia"/>
          <w:color w:val="auto"/>
          <w:u w:val="none"/>
        </w:rPr>
        <w:t>Отчет</w:t>
      </w:r>
      <w:r>
        <w:rPr>
          <w:rStyle w:val="a4"/>
          <w:rFonts w:eastAsiaTheme="majorEastAsia"/>
          <w:color w:val="auto"/>
          <w:u w:val="none"/>
        </w:rPr>
        <w:fldChar w:fldCharType="end"/>
      </w:r>
      <w:r>
        <w:t xml:space="preserve"> о достигнутых значениях целевых показателей (индикаторов) муниципальной программы </w:t>
      </w:r>
    </w:p>
    <w:p w14:paraId="75CB3EAB" w14:textId="77777777" w:rsidR="00717B0B" w:rsidRDefault="00717B0B"/>
    <w:tbl>
      <w:tblPr>
        <w:tblW w:w="15112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3702"/>
        <w:gridCol w:w="1190"/>
        <w:gridCol w:w="1134"/>
        <w:gridCol w:w="1086"/>
        <w:gridCol w:w="899"/>
        <w:gridCol w:w="1134"/>
        <w:gridCol w:w="1276"/>
        <w:gridCol w:w="1236"/>
        <w:gridCol w:w="1740"/>
        <w:gridCol w:w="15"/>
      </w:tblGrid>
      <w:tr w:rsidR="00717B0B" w14:paraId="0BACA68C" w14:textId="77777777">
        <w:trPr>
          <w:gridAfter w:val="1"/>
          <w:wAfter w:w="15" w:type="dxa"/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24AE" w14:textId="77777777" w:rsidR="00717B0B" w:rsidRDefault="00B523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FBD2BE" w14:textId="77777777" w:rsidR="00717B0B" w:rsidRDefault="00B523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7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D0B152" w14:textId="77777777" w:rsidR="00717B0B" w:rsidRDefault="00B523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1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2F58A6" w14:textId="77777777" w:rsidR="00717B0B" w:rsidRDefault="00B523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3568CB8C" w14:textId="77777777" w:rsidR="00717B0B" w:rsidRDefault="00B523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557B46" w14:textId="77777777" w:rsidR="00717B0B" w:rsidRDefault="00B523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66F5DC" w14:textId="77777777" w:rsidR="00717B0B" w:rsidRDefault="00B523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F2D310" w14:textId="77777777" w:rsidR="00717B0B" w:rsidRDefault="00B523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17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97D3FE" w14:textId="77777777" w:rsidR="00717B0B" w:rsidRDefault="00B523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717B0B" w14:paraId="02F89025" w14:textId="77777777">
        <w:trPr>
          <w:gridAfter w:val="1"/>
          <w:wAfter w:w="15" w:type="dxa"/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F24B" w14:textId="77777777" w:rsidR="00717B0B" w:rsidRDefault="00717B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C5123E" w14:textId="77777777" w:rsidR="00717B0B" w:rsidRDefault="00717B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59BD0C" w14:textId="77777777" w:rsidR="00717B0B" w:rsidRDefault="00717B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B65E2F" w14:textId="77777777" w:rsidR="00717B0B" w:rsidRDefault="00717B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480F69" w14:textId="77777777" w:rsidR="00717B0B" w:rsidRDefault="00B523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83FCFF" w14:textId="77777777" w:rsidR="00717B0B" w:rsidRDefault="00B523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8D91EA" w14:textId="77777777" w:rsidR="00717B0B" w:rsidRDefault="00B523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23783A" w14:textId="77777777" w:rsidR="00717B0B" w:rsidRDefault="00717B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C82814" w14:textId="77777777" w:rsidR="00717B0B" w:rsidRDefault="00717B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B66D65" w14:textId="77777777" w:rsidR="00717B0B" w:rsidRDefault="00717B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8F8546" w14:textId="77777777" w:rsidR="00717B0B" w:rsidRDefault="00717B0B">
            <w:pPr>
              <w:rPr>
                <w:color w:val="000000"/>
                <w:sz w:val="16"/>
                <w:szCs w:val="16"/>
              </w:rPr>
            </w:pPr>
          </w:p>
        </w:tc>
      </w:tr>
      <w:tr w:rsidR="00717B0B" w14:paraId="401AEA96" w14:textId="77777777">
        <w:trPr>
          <w:gridAfter w:val="1"/>
          <w:wAfter w:w="15" w:type="dxa"/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BE9A62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56B42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60A2A8" w14:textId="77777777" w:rsidR="00717B0B" w:rsidRDefault="00717B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4D0595" w14:textId="77777777" w:rsidR="00717B0B" w:rsidRDefault="00717B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DC1D63" w14:textId="77777777" w:rsidR="00717B0B" w:rsidRDefault="00717B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604D42" w14:textId="77777777" w:rsidR="00717B0B" w:rsidRDefault="00717B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80C533" w14:textId="77777777" w:rsidR="00717B0B" w:rsidRDefault="00717B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1A28D8" w14:textId="77777777" w:rsidR="00717B0B" w:rsidRDefault="00717B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9DAEEC" w14:textId="77777777" w:rsidR="00717B0B" w:rsidRDefault="00717B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4C8660" w14:textId="77777777" w:rsidR="00717B0B" w:rsidRDefault="00717B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CBE744" w14:textId="77777777" w:rsidR="00717B0B" w:rsidRDefault="00717B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74061A" w14:textId="77777777" w:rsidR="00717B0B" w:rsidRDefault="00717B0B">
            <w:pPr>
              <w:rPr>
                <w:color w:val="000000"/>
                <w:sz w:val="16"/>
                <w:szCs w:val="16"/>
              </w:rPr>
            </w:pPr>
          </w:p>
        </w:tc>
      </w:tr>
      <w:tr w:rsidR="00717B0B" w14:paraId="1EC7E075" w14:textId="7777777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3A65FD8" w14:textId="77777777" w:rsidR="00717B0B" w:rsidRDefault="00B523D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7DC21" w14:textId="77777777" w:rsidR="00717B0B" w:rsidRDefault="00B523D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49EBA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12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2CA1D04" w14:textId="77777777" w:rsidR="00717B0B" w:rsidRDefault="00B523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Энергосбережение и повышение энергетической эффективности </w:t>
            </w:r>
            <w:r>
              <w:rPr>
                <w:sz w:val="20"/>
                <w:szCs w:val="20"/>
              </w:rPr>
              <w:br/>
              <w:t>муниципального образования "Муниципальный округ Красногорский район Удмуртской Республики" на 2023-2030 годы</w:t>
            </w:r>
          </w:p>
        </w:tc>
      </w:tr>
      <w:tr w:rsidR="00717B0B" w14:paraId="49494FC8" w14:textId="77777777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FABAF6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E36F62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34D626" w14:textId="77777777" w:rsidR="00717B0B" w:rsidRDefault="00717B0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12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F083797" w14:textId="77777777" w:rsidR="00717B0B" w:rsidRDefault="00B523D3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20"/>
              </w:rPr>
              <w:t>Общие целевые показатели в области энергосбережения и повышения энергетической эффективности</w:t>
            </w:r>
          </w:p>
        </w:tc>
      </w:tr>
      <w:tr w:rsidR="00717B0B" w14:paraId="59F25E69" w14:textId="77777777">
        <w:trPr>
          <w:gridAfter w:val="1"/>
          <w:wAfter w:w="15" w:type="dxa"/>
          <w:trHeight w:val="158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8680C7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12F4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F1179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E5275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AE23F4" w14:textId="77777777" w:rsidR="00717B0B" w:rsidRDefault="00B523D3">
            <w:pPr>
              <w:spacing w:line="276" w:lineRule="auto"/>
              <w:ind w:left="-5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A60C21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2C0236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5DC29B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B137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E5CF5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80CB8A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0D513D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7EDADAC0" w14:textId="77777777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1CC666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123E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CB08A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D53B5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411BB9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D1784D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00F19F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423DD2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A920E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20B2A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-13,47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030933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2,58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84B32E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4307BCCA" w14:textId="77777777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06FF72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9076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C9C64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87189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686582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0AE80E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754FA4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80,51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7D340C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298BC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A3F1B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26,97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83F4B6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4F8E01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1E64E415" w14:textId="77777777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E2781D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6A522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9F6D2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EBEAB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055A91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707292" w14:textId="77777777" w:rsidR="00717B0B" w:rsidRDefault="00B523D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E83BA9" w14:textId="77777777" w:rsidR="00717B0B" w:rsidRDefault="00B523D3">
            <w:pPr>
              <w:spacing w:line="360" w:lineRule="atLeas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45762C" w14:textId="77777777" w:rsidR="00717B0B" w:rsidRDefault="00B523D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D33D2B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DE6386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39D01C4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959A03C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6028D0F0" w14:textId="77777777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8EBBA5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5D64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8A4DD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97C76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муниципального </w:t>
            </w:r>
            <w:r>
              <w:rPr>
                <w:sz w:val="20"/>
              </w:rPr>
              <w:lastRenderedPageBreak/>
              <w:t>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38B454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6ABEDA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287DD8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70C0B4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D8F30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AD717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6A5F1B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CF48CE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5C8BF49F" w14:textId="77777777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18E479AE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D0AB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DFC66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8AB72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E61ED0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38E8B4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4424BF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4287AE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C0550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4A582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8E1EBA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3DAFBE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4802FA4F" w14:textId="77777777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677C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2ACDA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5E18DD" w14:textId="77777777" w:rsidR="00717B0B" w:rsidRDefault="00717B0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CAD46" w14:textId="77777777" w:rsidR="00717B0B" w:rsidRDefault="00B523D3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20"/>
              </w:rPr>
              <w:t>Целевые показатели в области энергосбережения и повышения энергетической эффективности в муниципальном секторе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C05236" w14:textId="77777777" w:rsidR="00717B0B" w:rsidRDefault="00717B0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1EBE27" w14:textId="77777777" w:rsidR="00717B0B" w:rsidRDefault="00717B0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71C485" w14:textId="77777777" w:rsidR="00717B0B" w:rsidRDefault="00717B0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8D00CE" w14:textId="77777777" w:rsidR="00717B0B" w:rsidRDefault="00717B0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649430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95B581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260D4F3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7D66C3C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7BF2F37C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9919A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37FCF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2B1140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41910C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энергетических ресурсов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668087" w14:textId="77777777" w:rsidR="00717B0B" w:rsidRDefault="00B523D3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кг.у.т</w:t>
            </w:r>
            <w:proofErr w:type="spellEnd"/>
            <w:r>
              <w:rPr>
                <w:sz w:val="20"/>
              </w:rPr>
              <w:t>./м²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5DAEF5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0DC6D9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921E24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9B2478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D2DDD2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4948D0A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F3AAFA" w14:textId="77777777" w:rsidR="00717B0B" w:rsidRDefault="00717B0B">
            <w:pPr>
              <w:jc w:val="center"/>
              <w:rPr>
                <w:sz w:val="20"/>
                <w:szCs w:val="20"/>
              </w:rPr>
            </w:pPr>
          </w:p>
        </w:tc>
      </w:tr>
      <w:tr w:rsidR="00717B0B" w14:paraId="29D0CF9D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3E4DF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FFD21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3EA4B8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1F67F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9A1CD7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кВтч/</w:t>
            </w:r>
          </w:p>
          <w:p w14:paraId="1B510826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B25B72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6ADC62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958FBD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B8347A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C21F09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82D79B5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23,31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A2DBA3" w14:textId="77777777" w:rsidR="00717B0B" w:rsidRDefault="00717B0B">
            <w:pPr>
              <w:jc w:val="center"/>
              <w:rPr>
                <w:sz w:val="20"/>
                <w:szCs w:val="20"/>
              </w:rPr>
            </w:pPr>
          </w:p>
        </w:tc>
      </w:tr>
      <w:tr w:rsidR="00717B0B" w14:paraId="766E7E07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973E1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F6145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63686F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A5865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тепловой энергии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0DEE03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Гкал/</w:t>
            </w:r>
          </w:p>
          <w:p w14:paraId="7370C254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DBF72B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A600C4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0,205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78385E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202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174DD6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-0,003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11BC7F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2791EFE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31,89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BB5B" w14:textId="77777777" w:rsidR="00717B0B" w:rsidRDefault="00717B0B">
            <w:pPr>
              <w:jc w:val="center"/>
              <w:rPr>
                <w:sz w:val="20"/>
                <w:szCs w:val="20"/>
              </w:rPr>
            </w:pPr>
          </w:p>
        </w:tc>
      </w:tr>
      <w:tr w:rsidR="00717B0B" w14:paraId="4FF52614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5C902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D0BF3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A021ED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240DC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холодной воды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BF27DD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693182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9D3B78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FF2C29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4DD1E6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7A3673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19,77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E87C812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1861,11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1342C3" w14:textId="77777777" w:rsidR="00717B0B" w:rsidRDefault="00717B0B">
            <w:pPr>
              <w:jc w:val="center"/>
              <w:rPr>
                <w:sz w:val="20"/>
                <w:szCs w:val="20"/>
              </w:rPr>
            </w:pPr>
          </w:p>
        </w:tc>
      </w:tr>
      <w:tr w:rsidR="00717B0B" w14:paraId="09EF1596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2B532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DF02A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E37385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37D40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горячей воды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78C21D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B9F69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DF66EC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7C352A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06666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351E3C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9D5D310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0F02E5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17B0B" w14:paraId="322A962B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BE1DA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4312D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CF620B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F0F98B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A21026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528D05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F8E58A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8AA830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631718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79F5DF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3DA331E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E7EE34" w14:textId="77777777" w:rsidR="00717B0B" w:rsidRDefault="00717B0B">
            <w:pPr>
              <w:jc w:val="center"/>
              <w:rPr>
                <w:sz w:val="20"/>
                <w:szCs w:val="20"/>
              </w:rPr>
            </w:pPr>
          </w:p>
          <w:p w14:paraId="20A9EE60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17B0B" w14:paraId="01BEC679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FB96D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96138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E353EC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74F83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энергосервисных договоров (контрактов), </w:t>
            </w:r>
            <w:proofErr w:type="gramStart"/>
            <w:r>
              <w:rPr>
                <w:sz w:val="20"/>
              </w:rPr>
              <w:t>заключенных  органами</w:t>
            </w:r>
            <w:proofErr w:type="gramEnd"/>
            <w:r>
              <w:rPr>
                <w:sz w:val="20"/>
              </w:rPr>
              <w:t xml:space="preserve"> местного самоуправления и муниципальными учреждениями, к </w:t>
            </w:r>
            <w:r>
              <w:rPr>
                <w:sz w:val="20"/>
              </w:rPr>
              <w:lastRenderedPageBreak/>
              <w:t>общему объему финансирования муниципальной программы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523911" w14:textId="77777777" w:rsidR="00717B0B" w:rsidRDefault="00B523D3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643145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C2F3B8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0C908C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11EEE7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06D58F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73B86EC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B3D984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BAC3EE5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9F5BBE6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33635E7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17B0B" w14:paraId="2624248D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0C4A3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448ED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3EA747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4404F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Количество энергосервисных договоров (контрактов), заключенных органами местного самоуправления и муниципальными учреждениями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43F7BB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83A363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2000E1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CE9182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B0CC91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A4B431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FA17A4B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D5574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17B0B" w14:paraId="6F7182AD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AEDCB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163E7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8288FB" w14:textId="77777777" w:rsidR="00717B0B" w:rsidRDefault="00717B0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DECF6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Целевые показатели в области энергосбережения и повышения энергетической эффективности в жилищном фонде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0862CC" w14:textId="77777777" w:rsidR="00717B0B" w:rsidRDefault="00717B0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C3063F" w14:textId="77777777" w:rsidR="00717B0B" w:rsidRDefault="00717B0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D38C6E" w14:textId="77777777" w:rsidR="00717B0B" w:rsidRDefault="00717B0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BF473A" w14:textId="77777777" w:rsidR="00717B0B" w:rsidRDefault="00717B0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1C723C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572C81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453405B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D8C7B0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68A7898C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F1B95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22356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D245A1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5EB7C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тепловой энергии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E7BE27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Гкал/м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76AA4B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0,251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6FEE11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0CCE88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5BEE67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D5CBB3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-15,14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6F4432E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C21B8C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32537A15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A8D5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DF94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EF55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85D0F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холодной воды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06BF5F" w14:textId="77777777" w:rsidR="00717B0B" w:rsidRDefault="00B523D3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E87ED1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5619ED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2D78A2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9A909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66B01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47,09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53C9B3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106,36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DA4AE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1C57871C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F4D6C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A013F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9EC5FF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EA812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горячей воды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228B9C" w14:textId="77777777" w:rsidR="00717B0B" w:rsidRDefault="00B523D3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52CE0B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B744E7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DB21A5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A6749C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D44AF4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E4C5B04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4C8358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1BAA5781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7033A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3C1E8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E2A219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15122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4233BB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кВтч/м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C7777B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3F8EC3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30,44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54A9F5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08CAB0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547BA3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-45,01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C17CA71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-20,04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BE5407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72FADA8B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BA3DC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A3160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44EC7F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17596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Удельная величина потребления электрической энергии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78F732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кВтч/</w:t>
            </w:r>
          </w:p>
          <w:p w14:paraId="0DB0352C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F4A423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1150,7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49B3AC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726,2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7EA8F9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1237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2529FA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C84DA2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-70,45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2573CC2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C2B086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29CD2965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0CD8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882C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0C153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54F9E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в многоквартирных домах с индивидуальными системами газового отопления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8C184C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8CE26A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D6EF4D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A71AF0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14B58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45253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870E73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21284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1D292E4C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9E08F" w14:textId="77777777" w:rsidR="00717B0B" w:rsidRDefault="00717B0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891C2" w14:textId="77777777" w:rsidR="00717B0B" w:rsidRDefault="00717B0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2CA814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8D09E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в многоквартирных домах с иными системами теплоснабжения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A836EE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503A21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2CC99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FFBD6F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131979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-150,23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C5221A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66,53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1BA35E8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-21,61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B2E5DD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МКД с иными системами теплоснабжения природный газ не используется для отопления</w:t>
            </w:r>
          </w:p>
        </w:tc>
      </w:tr>
      <w:tr w:rsidR="00717B0B" w14:paraId="66C1BE54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1D95F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D0175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0DA737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4CE48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суммарный расход энергетических ресурсов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FA902D" w14:textId="77777777" w:rsidR="00717B0B" w:rsidRDefault="00B523D3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кг.у.т</w:t>
            </w:r>
            <w:proofErr w:type="spellEnd"/>
            <w:r>
              <w:rPr>
                <w:sz w:val="20"/>
              </w:rPr>
              <w:t>./м²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79D71B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3DE898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39,23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10FB7E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8CE1C5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BE29F8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-44,79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25CDC0C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26,79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7280BD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79D9B7E8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F9D78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8CF39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729440" w14:textId="77777777" w:rsidR="00717B0B" w:rsidRDefault="00717B0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E2D38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09B29B" w14:textId="77777777" w:rsidR="00717B0B" w:rsidRDefault="00717B0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15C87C" w14:textId="77777777" w:rsidR="00717B0B" w:rsidRDefault="00717B0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B937A2" w14:textId="77777777" w:rsidR="00717B0B" w:rsidRDefault="00717B0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97FB9F" w14:textId="77777777" w:rsidR="00717B0B" w:rsidRDefault="00717B0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9CDE54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09EEA4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514F746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5F0F46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5A93B639" w14:textId="77777777">
        <w:trPr>
          <w:gridAfter w:val="1"/>
          <w:wAfter w:w="15" w:type="dxa"/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14A6D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0F6EA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4D3524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C8084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топлива на выработку тепловой энергии на тепловых электростанциях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DB2B02" w14:textId="77777777" w:rsidR="00717B0B" w:rsidRDefault="00B523D3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кг.у.т</w:t>
            </w:r>
            <w:proofErr w:type="spellEnd"/>
            <w:r>
              <w:rPr>
                <w:sz w:val="20"/>
              </w:rPr>
              <w:t>./Гкал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0DCA83" w14:textId="77777777" w:rsidR="00717B0B" w:rsidRDefault="00B523D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1ED4D0" w14:textId="77777777" w:rsidR="00717B0B" w:rsidRDefault="00B523D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D70582" w14:textId="77777777" w:rsidR="00717B0B" w:rsidRDefault="00B523D3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FB0CD1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27776F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F1D9812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5FAD99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5A1ED3F1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29B6B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15B99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B3BCA5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8EB64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топлива на выработку тепловой энергии на котельных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4B5948" w14:textId="77777777" w:rsidR="00717B0B" w:rsidRDefault="00B523D3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кг.у.т</w:t>
            </w:r>
            <w:proofErr w:type="spellEnd"/>
            <w:r>
              <w:rPr>
                <w:sz w:val="20"/>
              </w:rPr>
              <w:t>./Гкал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AD0608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D49CF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954911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148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20D3DD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6C9217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C2D36CD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9C2406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2F3EB541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5B59D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54BE9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3DF77F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C926A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при передаче тепловой энергии в системах теплоснабжения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99A6BB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кВтч/</w:t>
            </w:r>
          </w:p>
          <w:p w14:paraId="2C9E0C95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556FE5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29,98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B26DC5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2A06A5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4DA6E1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07F5C1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F6BDC29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-5,6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E9CBDE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3CEC0E36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C3B88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49DBC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63FA28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0A799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AA74F8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562682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102FF3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6,04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0C7E9B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61C791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31D58E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-114,74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EDA4DD3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-3,21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E87C0E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5B96A92E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A0163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40FA7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194798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DC6877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потерь воды при ее передаче в общем объеме переданной воды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A05354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A99CE6" w14:textId="77777777" w:rsidR="00717B0B" w:rsidRDefault="00B523D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F50628" w14:textId="77777777" w:rsidR="00717B0B" w:rsidRDefault="00B523D3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FA2E3C" w14:textId="77777777" w:rsidR="00717B0B" w:rsidRDefault="00B523D3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CC7763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0CBE4B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0ED3F54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34B8F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3E79F147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529B2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D5F4B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BD7A9E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5C5FC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для передачи (транспортировки) воды в системах водоснабжения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590C11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кВтч/</w:t>
            </w:r>
          </w:p>
          <w:p w14:paraId="1830D8DF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FC9DAF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39FEAC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0,529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EBB385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52E783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88392C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-238,37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60629BF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7C5947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3E06E52E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A0DA1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9B559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8F0BB2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088E1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в системах водоотведения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4FD1B8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кВтч/</w:t>
            </w:r>
          </w:p>
          <w:p w14:paraId="6B2D393D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F9B83F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1E0FB2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0,531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4CEC17" w14:textId="77777777" w:rsidR="00717B0B" w:rsidRDefault="00B523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0A12B0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7BA5BB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-92,09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091CED3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-13,56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B850F7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37F29A0E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2DA32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98AC2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DCD8BE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73C791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в системах уличного освещения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BBEEA7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кВтч/</w:t>
            </w:r>
          </w:p>
          <w:p w14:paraId="4ABF4280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670D6E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7B0223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0DD600" w14:textId="77777777" w:rsidR="00717B0B" w:rsidRDefault="00B52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  <w:r>
              <w:rPr>
                <w:sz w:val="20"/>
                <w:szCs w:val="20"/>
              </w:rPr>
              <w:t>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D79D4E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BABB56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-1519,39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9B1B1C7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937,25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FDE979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223FD7CF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CCF6B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E2EE4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D98D68" w14:textId="77777777" w:rsidR="00717B0B" w:rsidRDefault="00717B0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2D1E8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Целевые показатели в области энергосбережения и повышения энергетической эффективности в транспортном комплексе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0B8653" w14:textId="77777777" w:rsidR="00717B0B" w:rsidRDefault="00717B0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2CFE36" w14:textId="77777777" w:rsidR="00717B0B" w:rsidRDefault="00717B0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213236" w14:textId="77777777" w:rsidR="00717B0B" w:rsidRDefault="00717B0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901E3B" w14:textId="77777777" w:rsidR="00717B0B" w:rsidRDefault="00717B0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E48463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B7CAB0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BE7C463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65ECF2" w14:textId="77777777" w:rsidR="00717B0B" w:rsidRDefault="00717B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7B0B" w14:paraId="5B46D3AA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6D627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24140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DE1F1A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5BDCAC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транспортных средств, используемых органами местного самоуправления, муниципальными учреждениями, муниципальными унитарными предприятиями,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 </w:t>
            </w:r>
            <w:proofErr w:type="spellStart"/>
            <w:r>
              <w:rPr>
                <w:sz w:val="20"/>
              </w:rPr>
              <w:t>исжиженным</w:t>
            </w:r>
            <w:proofErr w:type="spellEnd"/>
            <w:r>
              <w:rPr>
                <w:sz w:val="20"/>
              </w:rPr>
              <w:t xml:space="preserve"> углеводородным газом, используемыми в качестве моторного топлива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2D7D1E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259814" w14:textId="77777777" w:rsidR="00717B0B" w:rsidRDefault="00B523D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48093E" w14:textId="77777777" w:rsidR="00717B0B" w:rsidRDefault="00B523D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97380F" w14:textId="77777777" w:rsidR="00717B0B" w:rsidRDefault="00B523D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4E7B8D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E6C3D6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1F3CD00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0C2DD3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17B0B" w14:paraId="5CA3EDF5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2FCB2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50DA3" w14:textId="77777777" w:rsidR="00717B0B" w:rsidRDefault="00717B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B8D8F0" w14:textId="77777777" w:rsidR="00717B0B" w:rsidRDefault="00B523D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676E45" w14:textId="77777777" w:rsidR="00717B0B" w:rsidRDefault="00B523D3">
            <w:pPr>
              <w:jc w:val="both"/>
              <w:rPr>
                <w:sz w:val="20"/>
              </w:rPr>
            </w:pPr>
            <w:r>
              <w:rPr>
                <w:sz w:val="20"/>
              </w:rPr>
              <w:t>Количество транспортных средств с автономным источником электрического питания, используемых органами местного самоуправления, муниципальными учреждениями и муниципальными унитарными предприятиями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FE02F0" w14:textId="77777777" w:rsidR="00717B0B" w:rsidRDefault="00B523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C3A207" w14:textId="77777777" w:rsidR="00717B0B" w:rsidRDefault="00B523D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2BD5AA" w14:textId="77777777" w:rsidR="00717B0B" w:rsidRDefault="00B523D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B09C8B" w14:textId="77777777" w:rsidR="00717B0B" w:rsidRDefault="00B523D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726CC4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C3872C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525995E" w14:textId="77777777" w:rsidR="00717B0B" w:rsidRDefault="00B523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79AB0D" w14:textId="77777777" w:rsidR="00717B0B" w:rsidRDefault="00B523D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14:paraId="17ECC0D9" w14:textId="77777777" w:rsidR="00717B0B" w:rsidRDefault="00B523D3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0AF0D6F" w14:textId="77777777" w:rsidR="00717B0B" w:rsidRDefault="00717B0B">
      <w:pPr>
        <w:rPr>
          <w:b/>
        </w:rPr>
      </w:pPr>
    </w:p>
    <w:p w14:paraId="06A35BE8" w14:textId="77777777" w:rsidR="00717B0B" w:rsidRDefault="00B523D3">
      <w:r>
        <w:rPr>
          <w:b/>
        </w:rPr>
        <w:t xml:space="preserve">Форма 6. </w:t>
      </w:r>
      <w:hyperlink r:id="rId6" w:history="1">
        <w:r>
          <w:rPr>
            <w:rStyle w:val="a4"/>
            <w:rFonts w:eastAsiaTheme="majorEastAsia"/>
            <w:color w:val="auto"/>
            <w:u w:val="none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14:paraId="44097B11" w14:textId="77777777" w:rsidR="00717B0B" w:rsidRDefault="00717B0B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717B0B" w14:paraId="2863B919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C32653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A20E40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3098DC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90238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AF6934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717B0B" w14:paraId="35D74036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4879D1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D7623EA" w14:textId="4137BCBE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84C8B7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06.03.2025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8E5A2D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2627F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О внесении изменений в муниципальную программу Красногорского района «Энергосбережение и повышение энергетической эффективности муниципального образования «Муниципальный округ Красногорский район Удмуртской Республики» на 2023-2030 годы</w:t>
            </w:r>
          </w:p>
        </w:tc>
      </w:tr>
      <w:tr w:rsidR="00717B0B" w14:paraId="7E8A3543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C73488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3701DF" w14:textId="76B5A17F" w:rsidR="00717B0B" w:rsidRDefault="00B523D3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Постановление Администрации муниципального образования «Муниципальный округ Красногорский район Удмуртской Республики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4FB842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10.06.2025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5C7359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742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05C2001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О внесении изменений в муниципальную программу Красногорского района «Энергосбережение и повышение энергетической эффективности муниципального образования «Муниципальный округ Красногорский район Удмуртской Республики» на 2023-2030 годы</w:t>
            </w:r>
          </w:p>
        </w:tc>
      </w:tr>
      <w:tr w:rsidR="00717B0B" w14:paraId="0F6DA6A0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B62D6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36906" w14:textId="2F195C8F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Постановление Администрации муниципального образования «Муниципальный округ Красногорский район Удмуртской Республики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407E7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10.09.2025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3AD9F" w14:textId="77777777" w:rsidR="00717B0B" w:rsidRDefault="00B523D3">
            <w:pPr>
              <w:spacing w:before="40" w:after="4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75FB12" w14:textId="77777777" w:rsidR="00717B0B" w:rsidRDefault="00B523D3">
            <w:pPr>
              <w:spacing w:before="40" w:after="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внесении изменений в муниципальную программу Красногорского района «Энергосбережение и повышение энергетической эффективности муниципального образования «Муниципальный округ Красногорский район Удмуртской Республики» на 2023-2030 годы</w:t>
            </w:r>
          </w:p>
        </w:tc>
      </w:tr>
    </w:tbl>
    <w:p w14:paraId="35B88DB2" w14:textId="77777777" w:rsidR="00717B0B" w:rsidRDefault="00717B0B"/>
    <w:p w14:paraId="76E3329A" w14:textId="77777777" w:rsidR="00717B0B" w:rsidRDefault="00717B0B">
      <w:pPr>
        <w:spacing w:after="200" w:line="276" w:lineRule="auto"/>
        <w:sectPr w:rsidR="00717B0B">
          <w:pgSz w:w="16838" w:h="11906" w:orient="landscape"/>
          <w:pgMar w:top="567" w:right="1134" w:bottom="567" w:left="1134" w:header="709" w:footer="709" w:gutter="0"/>
          <w:cols w:space="720"/>
        </w:sectPr>
      </w:pPr>
    </w:p>
    <w:p w14:paraId="106B7E35" w14:textId="77777777" w:rsidR="00717B0B" w:rsidRDefault="00717B0B">
      <w:pPr>
        <w:pStyle w:val="af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D56651" w14:textId="77777777" w:rsidR="00717B0B" w:rsidRDefault="00717B0B">
      <w:pPr>
        <w:pStyle w:val="af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3C2D83D" w14:textId="77777777" w:rsidR="00717B0B" w:rsidRDefault="00B523D3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14:paraId="24EE7973" w14:textId="77777777" w:rsidR="00717B0B" w:rsidRDefault="00717B0B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</w:p>
    <w:p w14:paraId="6BB5E9B8" w14:textId="77777777" w:rsidR="00717B0B" w:rsidRDefault="00717B0B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</w:p>
    <w:p w14:paraId="3CD439D8" w14:textId="77777777" w:rsidR="00717B0B" w:rsidRDefault="00717B0B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</w:p>
    <w:p w14:paraId="34BBF301" w14:textId="77777777" w:rsidR="00717B0B" w:rsidRDefault="00717B0B">
      <w:pPr>
        <w:ind w:left="5954"/>
      </w:pPr>
    </w:p>
    <w:sectPr w:rsidR="0071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2EE"/>
    <w:rsid w:val="000131C5"/>
    <w:rsid w:val="00017CEF"/>
    <w:rsid w:val="000245EA"/>
    <w:rsid w:val="0002518A"/>
    <w:rsid w:val="000355F7"/>
    <w:rsid w:val="00045946"/>
    <w:rsid w:val="000502BC"/>
    <w:rsid w:val="0005044D"/>
    <w:rsid w:val="00067089"/>
    <w:rsid w:val="00070066"/>
    <w:rsid w:val="00074699"/>
    <w:rsid w:val="000B6F37"/>
    <w:rsid w:val="000C3E0F"/>
    <w:rsid w:val="000D047D"/>
    <w:rsid w:val="000F533F"/>
    <w:rsid w:val="00102BE1"/>
    <w:rsid w:val="001132DB"/>
    <w:rsid w:val="00113506"/>
    <w:rsid w:val="001157E4"/>
    <w:rsid w:val="00115E25"/>
    <w:rsid w:val="00117EDF"/>
    <w:rsid w:val="001236AF"/>
    <w:rsid w:val="00130901"/>
    <w:rsid w:val="001330CE"/>
    <w:rsid w:val="0013529E"/>
    <w:rsid w:val="00140000"/>
    <w:rsid w:val="001464C1"/>
    <w:rsid w:val="0016464E"/>
    <w:rsid w:val="00175B8E"/>
    <w:rsid w:val="00183035"/>
    <w:rsid w:val="001A04C5"/>
    <w:rsid w:val="001A5FA5"/>
    <w:rsid w:val="001E18CF"/>
    <w:rsid w:val="001E2C98"/>
    <w:rsid w:val="001F12A5"/>
    <w:rsid w:val="00202BC8"/>
    <w:rsid w:val="00212AA7"/>
    <w:rsid w:val="002254BE"/>
    <w:rsid w:val="00227D4F"/>
    <w:rsid w:val="00237E80"/>
    <w:rsid w:val="00254398"/>
    <w:rsid w:val="002561FE"/>
    <w:rsid w:val="0027483E"/>
    <w:rsid w:val="002760C6"/>
    <w:rsid w:val="00294BBF"/>
    <w:rsid w:val="002954EF"/>
    <w:rsid w:val="002B43B9"/>
    <w:rsid w:val="002C6ACC"/>
    <w:rsid w:val="002D25B3"/>
    <w:rsid w:val="002E2E1E"/>
    <w:rsid w:val="002F0FF7"/>
    <w:rsid w:val="003202E2"/>
    <w:rsid w:val="003215BA"/>
    <w:rsid w:val="00326854"/>
    <w:rsid w:val="00327F4D"/>
    <w:rsid w:val="003473BC"/>
    <w:rsid w:val="003611C5"/>
    <w:rsid w:val="00363C98"/>
    <w:rsid w:val="00384BF0"/>
    <w:rsid w:val="003A3589"/>
    <w:rsid w:val="003A6B1F"/>
    <w:rsid w:val="003B32FE"/>
    <w:rsid w:val="003C0EF6"/>
    <w:rsid w:val="003C7EF9"/>
    <w:rsid w:val="003D2CFA"/>
    <w:rsid w:val="003F2406"/>
    <w:rsid w:val="003F2426"/>
    <w:rsid w:val="00412C7F"/>
    <w:rsid w:val="00437CD9"/>
    <w:rsid w:val="00463479"/>
    <w:rsid w:val="00491D70"/>
    <w:rsid w:val="004B259F"/>
    <w:rsid w:val="004E0286"/>
    <w:rsid w:val="004F0EBB"/>
    <w:rsid w:val="004F2394"/>
    <w:rsid w:val="004F592D"/>
    <w:rsid w:val="00500420"/>
    <w:rsid w:val="00502594"/>
    <w:rsid w:val="00502D03"/>
    <w:rsid w:val="00503FD5"/>
    <w:rsid w:val="0051413C"/>
    <w:rsid w:val="00516364"/>
    <w:rsid w:val="00524698"/>
    <w:rsid w:val="005306DC"/>
    <w:rsid w:val="00540E80"/>
    <w:rsid w:val="005475B8"/>
    <w:rsid w:val="005522EE"/>
    <w:rsid w:val="0055338C"/>
    <w:rsid w:val="00557342"/>
    <w:rsid w:val="00563C1E"/>
    <w:rsid w:val="005704BD"/>
    <w:rsid w:val="00597628"/>
    <w:rsid w:val="00597FA7"/>
    <w:rsid w:val="005A2021"/>
    <w:rsid w:val="005A2442"/>
    <w:rsid w:val="005A3309"/>
    <w:rsid w:val="005A3686"/>
    <w:rsid w:val="005A5B4C"/>
    <w:rsid w:val="005B2981"/>
    <w:rsid w:val="005B4911"/>
    <w:rsid w:val="005B70DE"/>
    <w:rsid w:val="005E4549"/>
    <w:rsid w:val="005E7EC9"/>
    <w:rsid w:val="005F1146"/>
    <w:rsid w:val="005F5E93"/>
    <w:rsid w:val="005F7828"/>
    <w:rsid w:val="006078C6"/>
    <w:rsid w:val="00610421"/>
    <w:rsid w:val="00613719"/>
    <w:rsid w:val="00630A58"/>
    <w:rsid w:val="00645B6F"/>
    <w:rsid w:val="00662AA7"/>
    <w:rsid w:val="00664104"/>
    <w:rsid w:val="00667AE1"/>
    <w:rsid w:val="00680C1C"/>
    <w:rsid w:val="00686698"/>
    <w:rsid w:val="00692B04"/>
    <w:rsid w:val="006A01C9"/>
    <w:rsid w:val="006A5FD8"/>
    <w:rsid w:val="006B12FF"/>
    <w:rsid w:val="006B28D1"/>
    <w:rsid w:val="006C7FDB"/>
    <w:rsid w:val="007041AC"/>
    <w:rsid w:val="00717B0B"/>
    <w:rsid w:val="00731F3E"/>
    <w:rsid w:val="00754756"/>
    <w:rsid w:val="007715FD"/>
    <w:rsid w:val="007937F2"/>
    <w:rsid w:val="007A647D"/>
    <w:rsid w:val="007A6F1F"/>
    <w:rsid w:val="007B6EA6"/>
    <w:rsid w:val="007B7E5C"/>
    <w:rsid w:val="007C50C6"/>
    <w:rsid w:val="007F2D8E"/>
    <w:rsid w:val="00800859"/>
    <w:rsid w:val="00823380"/>
    <w:rsid w:val="00831986"/>
    <w:rsid w:val="00840113"/>
    <w:rsid w:val="00863B1E"/>
    <w:rsid w:val="00864F24"/>
    <w:rsid w:val="00866558"/>
    <w:rsid w:val="00876483"/>
    <w:rsid w:val="008802E1"/>
    <w:rsid w:val="008929B4"/>
    <w:rsid w:val="008B04FF"/>
    <w:rsid w:val="008B7CB0"/>
    <w:rsid w:val="008C1928"/>
    <w:rsid w:val="008E3D38"/>
    <w:rsid w:val="008F438B"/>
    <w:rsid w:val="008F59A9"/>
    <w:rsid w:val="00915A8E"/>
    <w:rsid w:val="0091655B"/>
    <w:rsid w:val="00925BED"/>
    <w:rsid w:val="00926EE7"/>
    <w:rsid w:val="00956A86"/>
    <w:rsid w:val="0096088B"/>
    <w:rsid w:val="009829AD"/>
    <w:rsid w:val="009A0A3F"/>
    <w:rsid w:val="009B29FF"/>
    <w:rsid w:val="009C20E5"/>
    <w:rsid w:val="009C3A2B"/>
    <w:rsid w:val="009D405B"/>
    <w:rsid w:val="009E1CBC"/>
    <w:rsid w:val="009E6A2A"/>
    <w:rsid w:val="009F2BD2"/>
    <w:rsid w:val="00A1214E"/>
    <w:rsid w:val="00A237F4"/>
    <w:rsid w:val="00A304CA"/>
    <w:rsid w:val="00A43188"/>
    <w:rsid w:val="00A452DC"/>
    <w:rsid w:val="00A452F2"/>
    <w:rsid w:val="00A5297E"/>
    <w:rsid w:val="00A646EB"/>
    <w:rsid w:val="00A95F77"/>
    <w:rsid w:val="00A96106"/>
    <w:rsid w:val="00A96659"/>
    <w:rsid w:val="00AA1F81"/>
    <w:rsid w:val="00AB364E"/>
    <w:rsid w:val="00AB3B27"/>
    <w:rsid w:val="00AC7173"/>
    <w:rsid w:val="00AD0E77"/>
    <w:rsid w:val="00AF21ED"/>
    <w:rsid w:val="00B05AF9"/>
    <w:rsid w:val="00B2634E"/>
    <w:rsid w:val="00B36F5D"/>
    <w:rsid w:val="00B44A1D"/>
    <w:rsid w:val="00B46F39"/>
    <w:rsid w:val="00B523D3"/>
    <w:rsid w:val="00B53F1F"/>
    <w:rsid w:val="00B57E55"/>
    <w:rsid w:val="00B63FA1"/>
    <w:rsid w:val="00B8516F"/>
    <w:rsid w:val="00B91E74"/>
    <w:rsid w:val="00B921F6"/>
    <w:rsid w:val="00BC0B0A"/>
    <w:rsid w:val="00BC544E"/>
    <w:rsid w:val="00BC5D8F"/>
    <w:rsid w:val="00BE1F54"/>
    <w:rsid w:val="00BE31FD"/>
    <w:rsid w:val="00C035A1"/>
    <w:rsid w:val="00C14652"/>
    <w:rsid w:val="00C3436C"/>
    <w:rsid w:val="00C47C81"/>
    <w:rsid w:val="00C53F4C"/>
    <w:rsid w:val="00C628E0"/>
    <w:rsid w:val="00C62D7D"/>
    <w:rsid w:val="00C63C00"/>
    <w:rsid w:val="00C8011C"/>
    <w:rsid w:val="00CA223F"/>
    <w:rsid w:val="00CB37B8"/>
    <w:rsid w:val="00CC1B00"/>
    <w:rsid w:val="00CC3CEF"/>
    <w:rsid w:val="00CC4932"/>
    <w:rsid w:val="00CF4DD8"/>
    <w:rsid w:val="00D14D52"/>
    <w:rsid w:val="00D22982"/>
    <w:rsid w:val="00D22F69"/>
    <w:rsid w:val="00D31FD1"/>
    <w:rsid w:val="00D5134B"/>
    <w:rsid w:val="00D52541"/>
    <w:rsid w:val="00D57AAA"/>
    <w:rsid w:val="00D81CC0"/>
    <w:rsid w:val="00D8637F"/>
    <w:rsid w:val="00D87C0D"/>
    <w:rsid w:val="00DA0FAC"/>
    <w:rsid w:val="00DA4E4A"/>
    <w:rsid w:val="00DB68C6"/>
    <w:rsid w:val="00DC634D"/>
    <w:rsid w:val="00DD054D"/>
    <w:rsid w:val="00DD1421"/>
    <w:rsid w:val="00DD2F1F"/>
    <w:rsid w:val="00DD6033"/>
    <w:rsid w:val="00DE06B0"/>
    <w:rsid w:val="00E00902"/>
    <w:rsid w:val="00E0138D"/>
    <w:rsid w:val="00E1088F"/>
    <w:rsid w:val="00E143FA"/>
    <w:rsid w:val="00E4020A"/>
    <w:rsid w:val="00E45641"/>
    <w:rsid w:val="00E51711"/>
    <w:rsid w:val="00E54044"/>
    <w:rsid w:val="00E56CC2"/>
    <w:rsid w:val="00E5778A"/>
    <w:rsid w:val="00E66E76"/>
    <w:rsid w:val="00E72041"/>
    <w:rsid w:val="00E74B9C"/>
    <w:rsid w:val="00E969C0"/>
    <w:rsid w:val="00EA398A"/>
    <w:rsid w:val="00EB3A27"/>
    <w:rsid w:val="00EC1351"/>
    <w:rsid w:val="00ED6CB9"/>
    <w:rsid w:val="00F04106"/>
    <w:rsid w:val="00F0422C"/>
    <w:rsid w:val="00F05EAB"/>
    <w:rsid w:val="00F1703E"/>
    <w:rsid w:val="00F21507"/>
    <w:rsid w:val="00F26ABE"/>
    <w:rsid w:val="00F53569"/>
    <w:rsid w:val="00F60D08"/>
    <w:rsid w:val="00F667B2"/>
    <w:rsid w:val="00F76D9E"/>
    <w:rsid w:val="00FA33B6"/>
    <w:rsid w:val="00FC159D"/>
    <w:rsid w:val="00FD7778"/>
    <w:rsid w:val="00FE76CB"/>
    <w:rsid w:val="00FE77B6"/>
    <w:rsid w:val="00FF482E"/>
    <w:rsid w:val="00FF6980"/>
    <w:rsid w:val="0A8F570D"/>
    <w:rsid w:val="0AD0352F"/>
    <w:rsid w:val="1345727A"/>
    <w:rsid w:val="1F8D3570"/>
    <w:rsid w:val="22976D4A"/>
    <w:rsid w:val="251C4046"/>
    <w:rsid w:val="47CD11BA"/>
    <w:rsid w:val="4D76695F"/>
    <w:rsid w:val="551C7B4A"/>
    <w:rsid w:val="591C544C"/>
    <w:rsid w:val="5925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A11AD"/>
  <w15:docId w15:val="{F5121D7D-9550-4B9F-9355-174D898FE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4">
    <w:name w:val="Hyperlink"/>
    <w:basedOn w:val="a0"/>
    <w:uiPriority w:val="99"/>
    <w:semiHidden/>
    <w:unhideWhenUsed/>
    <w:qFormat/>
    <w:rPr>
      <w:rFonts w:ascii="Times New Roman" w:hAnsi="Times New Roman" w:cs="Times New Roman" w:hint="default"/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pPr>
      <w:ind w:firstLine="567"/>
      <w:jc w:val="both"/>
    </w:p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uiPriority w:val="99"/>
    <w:semiHidden/>
    <w:unhideWhenUsed/>
    <w:qFormat/>
    <w:pPr>
      <w:spacing w:after="120"/>
    </w:pPr>
    <w:rPr>
      <w:szCs w:val="20"/>
    </w:rPr>
  </w:style>
  <w:style w:type="paragraph" w:styleId="11">
    <w:name w:val="toc 1"/>
    <w:basedOn w:val="a"/>
    <w:next w:val="a"/>
    <w:uiPriority w:val="39"/>
    <w:semiHidden/>
    <w:unhideWhenUsed/>
    <w:qFormat/>
    <w:pPr>
      <w:spacing w:after="100"/>
    </w:pPr>
  </w:style>
  <w:style w:type="paragraph" w:styleId="23">
    <w:name w:val="toc 2"/>
    <w:basedOn w:val="a"/>
    <w:next w:val="a"/>
    <w:uiPriority w:val="39"/>
    <w:semiHidden/>
    <w:unhideWhenUsed/>
    <w:qFormat/>
    <w:pPr>
      <w:spacing w:after="100"/>
      <w:ind w:left="240"/>
    </w:pPr>
  </w:style>
  <w:style w:type="paragraph" w:styleId="ad">
    <w:name w:val="Title"/>
    <w:basedOn w:val="a"/>
    <w:next w:val="ae"/>
    <w:link w:val="af"/>
    <w:uiPriority w:val="10"/>
    <w:qFormat/>
    <w:pPr>
      <w:suppressAutoHyphens/>
      <w:jc w:val="center"/>
    </w:pPr>
    <w:rPr>
      <w:b/>
      <w:sz w:val="22"/>
      <w:szCs w:val="20"/>
      <w:u w:val="single"/>
      <w:lang w:eastAsia="ar-SA"/>
    </w:rPr>
  </w:style>
  <w:style w:type="paragraph" w:styleId="ae">
    <w:name w:val="Subtitle"/>
    <w:basedOn w:val="a"/>
    <w:next w:val="a"/>
    <w:link w:val="af0"/>
    <w:uiPriority w:val="11"/>
    <w:qFormat/>
    <w:rPr>
      <w:rFonts w:asciiTheme="majorHAnsi" w:eastAsiaTheme="majorEastAsia" w:hAnsiTheme="majorHAnsi"/>
      <w:i/>
      <w:iCs/>
      <w:color w:val="4F81BD" w:themeColor="accent1"/>
      <w:spacing w:val="15"/>
    </w:rPr>
  </w:style>
  <w:style w:type="paragraph" w:styleId="af1">
    <w:name w:val="footer"/>
    <w:basedOn w:val="a"/>
    <w:link w:val="af2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f3">
    <w:name w:val="Normal (Web)"/>
    <w:basedOn w:val="a"/>
    <w:uiPriority w:val="99"/>
    <w:semiHidden/>
    <w:unhideWhenUsed/>
    <w:qFormat/>
    <w:pPr>
      <w:suppressAutoHyphens/>
    </w:pPr>
    <w:rPr>
      <w:rFonts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10">
    <w:name w:val="Заголовок 2 Знак1"/>
    <w:basedOn w:val="a0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e"/>
    <w:uiPriority w:val="11"/>
    <w:qFormat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">
    <w:name w:val="Заголовок Знак"/>
    <w:basedOn w:val="a0"/>
    <w:link w:val="ad"/>
    <w:uiPriority w:val="10"/>
    <w:qFormat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qFormat/>
    <w:locked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pPr>
      <w:ind w:left="720"/>
      <w:contextualSpacing/>
    </w:pPr>
  </w:style>
  <w:style w:type="paragraph" w:customStyle="1" w:styleId="13">
    <w:name w:val="Заголовок оглавления1"/>
    <w:basedOn w:val="1"/>
    <w:next w:val="a"/>
    <w:uiPriority w:val="39"/>
    <w:semiHidden/>
    <w:unhideWhenUsed/>
    <w:qFormat/>
    <w:pPr>
      <w:spacing w:line="276" w:lineRule="auto"/>
      <w:outlineLvl w:val="9"/>
    </w:p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qFormat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6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D6DK2O" TargetMode="Externa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61DA0-FF20-471A-80A1-5E0198F2FA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20</Pages>
  <Words>4159</Words>
  <Characters>23709</Characters>
  <Application>Microsoft Office Word</Application>
  <DocSecurity>0</DocSecurity>
  <Lines>197</Lines>
  <Paragraphs>55</Paragraphs>
  <ScaleCrop>false</ScaleCrop>
  <Company>SPecialiST RePack</Company>
  <LinksUpToDate>false</LinksUpToDate>
  <CharactersWithSpaces>27813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Братухина Анастасия Андреевна</cp:lastModifiedBy>
  <cp:revision>67</cp:revision>
  <cp:lastPrinted>2026-03-25T07:44:00Z</cp:lastPrinted>
  <dcterms:created xsi:type="dcterms:W3CDTF">2018-03-16T06:26:00Z</dcterms:created>
  <dcterms:modified xsi:type="dcterms:W3CDTF">2026-03-25T07:45:00Z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C34CA6A7FAF345B0953376AA12502146_12</vt:lpwstr>
  </property>
</Properties>
</file>